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FB3" w:rsidRPr="00206C49" w:rsidRDefault="00206C49" w:rsidP="00206C49">
      <w:pPr>
        <w:pStyle w:val="Bezmezer"/>
        <w:jc w:val="center"/>
        <w:rPr>
          <w:b/>
          <w:sz w:val="28"/>
          <w:szCs w:val="28"/>
        </w:rPr>
      </w:pPr>
      <w:r w:rsidRPr="00206C49">
        <w:rPr>
          <w:b/>
          <w:sz w:val="28"/>
          <w:szCs w:val="28"/>
        </w:rPr>
        <w:t>Pr</w:t>
      </w:r>
      <w:r w:rsidR="00AA6CCE">
        <w:rPr>
          <w:b/>
          <w:sz w:val="28"/>
          <w:szCs w:val="28"/>
        </w:rPr>
        <w:t>íloha k účtovnej závierke r.20</w:t>
      </w:r>
      <w:r w:rsidR="00075BE7">
        <w:rPr>
          <w:b/>
          <w:sz w:val="28"/>
          <w:szCs w:val="28"/>
        </w:rPr>
        <w:t>13</w:t>
      </w:r>
    </w:p>
    <w:p w:rsidR="00543848" w:rsidRDefault="00543848" w:rsidP="00206C49">
      <w:pPr>
        <w:pStyle w:val="Bezmezer"/>
      </w:pPr>
    </w:p>
    <w:p w:rsidR="00206C49" w:rsidRPr="00543848" w:rsidRDefault="00543848" w:rsidP="00206C49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>Článok I.</w:t>
      </w:r>
    </w:p>
    <w:p w:rsidR="00206C49" w:rsidRDefault="00206C49" w:rsidP="00206C49">
      <w:pPr>
        <w:pStyle w:val="Bezmezer"/>
      </w:pPr>
      <w:r>
        <w:t xml:space="preserve">1.  </w:t>
      </w:r>
      <w:r w:rsidRPr="005B23CF">
        <w:rPr>
          <w:u w:val="single"/>
        </w:rPr>
        <w:t>Spoločnosť:</w:t>
      </w:r>
      <w:r>
        <w:t xml:space="preserve"> </w:t>
      </w:r>
      <w:r w:rsidR="00CF7961">
        <w:t xml:space="preserve">MD </w:t>
      </w:r>
      <w:proofErr w:type="spellStart"/>
      <w:r w:rsidR="00CF7961">
        <w:t>System</w:t>
      </w:r>
      <w:proofErr w:type="spellEnd"/>
      <w:r w:rsidR="00CF7961">
        <w:t>,</w:t>
      </w:r>
      <w:r w:rsidR="00CE493B">
        <w:t xml:space="preserve"> s.r.o.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>
        <w:t xml:space="preserve">IČO: </w:t>
      </w:r>
      <w:r w:rsidR="00CF7961">
        <w:rPr>
          <w:rStyle w:val="ra"/>
        </w:rPr>
        <w:t>46 443 673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>
        <w:t xml:space="preserve">DIČ: </w:t>
      </w:r>
      <w:r w:rsidR="001324B8" w:rsidRPr="001324B8">
        <w:t>2023384913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>
        <w:t xml:space="preserve">Založená: </w:t>
      </w:r>
      <w:r w:rsidR="001324B8">
        <w:t>03</w:t>
      </w:r>
      <w:r w:rsidR="00CE493B">
        <w:t>.</w:t>
      </w:r>
      <w:r w:rsidR="001324B8">
        <w:t>02</w:t>
      </w:r>
      <w:r w:rsidR="00CE493B">
        <w:t>.</w:t>
      </w:r>
      <w:r w:rsidR="001324B8">
        <w:t>2011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 w:rsidR="00C70F79">
        <w:t xml:space="preserve">Zápis do Obchodného registra </w:t>
      </w:r>
      <w:r w:rsidR="00BE5C17">
        <w:t>–</w:t>
      </w:r>
      <w:r>
        <w:t xml:space="preserve"> </w:t>
      </w:r>
      <w:r w:rsidR="00BE5C17">
        <w:t xml:space="preserve">Oddiel: </w:t>
      </w:r>
      <w:proofErr w:type="spellStart"/>
      <w:r w:rsidR="00BE5C17">
        <w:t>Sro</w:t>
      </w:r>
      <w:proofErr w:type="spellEnd"/>
      <w:r w:rsidR="00BE5C17">
        <w:t xml:space="preserve">, Vložka číslo </w:t>
      </w:r>
      <w:r w:rsidR="001324B8">
        <w:rPr>
          <w:rStyle w:val="ra"/>
        </w:rPr>
        <w:t>28778/V</w:t>
      </w:r>
    </w:p>
    <w:p w:rsidR="00BE5C17" w:rsidRDefault="00BE5C17" w:rsidP="00206C49">
      <w:pPr>
        <w:pStyle w:val="Bezmezer"/>
      </w:pPr>
    </w:p>
    <w:p w:rsidR="00BE5C17" w:rsidRDefault="00BE5C17" w:rsidP="00BE5C17">
      <w:pPr>
        <w:pStyle w:val="Bezmezer"/>
      </w:pPr>
      <w:r>
        <w:t xml:space="preserve">2.  </w:t>
      </w:r>
      <w:r w:rsidRPr="005B23CF">
        <w:rPr>
          <w:u w:val="single"/>
        </w:rPr>
        <w:t>Spoločníci:</w:t>
      </w:r>
      <w:r>
        <w:t xml:space="preserve"> </w:t>
      </w:r>
    </w:p>
    <w:p w:rsidR="001324B8" w:rsidRDefault="001324B8" w:rsidP="00CE493B">
      <w:pPr>
        <w:pStyle w:val="Bezmezer"/>
        <w:ind w:left="720"/>
        <w:rPr>
          <w:rStyle w:val="ra"/>
        </w:rPr>
      </w:pPr>
      <w:r>
        <w:rPr>
          <w:rStyle w:val="ra"/>
        </w:rPr>
        <w:t>Bc. Maroš Švihla</w:t>
      </w:r>
    </w:p>
    <w:p w:rsidR="00CE493B" w:rsidRDefault="001324B8" w:rsidP="00CE493B">
      <w:pPr>
        <w:pStyle w:val="Bezmezer"/>
        <w:ind w:left="720"/>
        <w:rPr>
          <w:rStyle w:val="ra"/>
        </w:rPr>
      </w:pPr>
      <w:r>
        <w:rPr>
          <w:rStyle w:val="ra"/>
        </w:rPr>
        <w:t xml:space="preserve">Hlavná 56 </w:t>
      </w:r>
      <w:r>
        <w:br/>
      </w:r>
      <w:r>
        <w:rPr>
          <w:rStyle w:val="ra"/>
        </w:rPr>
        <w:t>Vyšná Myšľa 044 15</w:t>
      </w:r>
    </w:p>
    <w:p w:rsidR="00CE493B" w:rsidRDefault="00CE493B" w:rsidP="00CE493B">
      <w:pPr>
        <w:pStyle w:val="Bezmezer"/>
        <w:ind w:left="720"/>
      </w:pPr>
    </w:p>
    <w:p w:rsidR="00CE493B" w:rsidRDefault="00CE493B" w:rsidP="00CE493B">
      <w:pPr>
        <w:pStyle w:val="Bezmezer"/>
      </w:pPr>
      <w:r>
        <w:t xml:space="preserve">3. </w:t>
      </w:r>
      <w:r w:rsidRPr="00CE493B">
        <w:rPr>
          <w:u w:val="single"/>
        </w:rPr>
        <w:t>Výška vkladu každého spoločníka:</w:t>
      </w:r>
    </w:p>
    <w:p w:rsidR="00CE493B" w:rsidRDefault="001324B8" w:rsidP="00CE493B">
      <w:pPr>
        <w:pStyle w:val="Bezmezer"/>
        <w:ind w:firstLine="708"/>
      </w:pPr>
      <w:r>
        <w:t>Maroš Švihla</w:t>
      </w:r>
      <w:r w:rsidR="00CE493B">
        <w:t xml:space="preserve">: vklad </w:t>
      </w:r>
      <w:r>
        <w:t>: 5000</w:t>
      </w:r>
      <w:r w:rsidR="00CE493B">
        <w:t>,00 EUR</w:t>
      </w:r>
    </w:p>
    <w:p w:rsidR="00CE493B" w:rsidRDefault="001324B8" w:rsidP="00CE493B">
      <w:pPr>
        <w:pStyle w:val="Bezmezer"/>
      </w:pPr>
      <w:r>
        <w:tab/>
      </w:r>
      <w:r>
        <w:tab/>
        <w:t xml:space="preserve">           </w:t>
      </w:r>
      <w:r w:rsidR="00CE493B">
        <w:t xml:space="preserve">splatené: </w:t>
      </w:r>
      <w:r>
        <w:t>5000</w:t>
      </w:r>
      <w:r w:rsidR="00CE493B">
        <w:t>,00 EUR</w:t>
      </w:r>
      <w:r w:rsidR="00CE493B">
        <w:tab/>
      </w:r>
    </w:p>
    <w:p w:rsidR="00CE493B" w:rsidRDefault="00CE493B" w:rsidP="00CE493B">
      <w:pPr>
        <w:pStyle w:val="Bezmezer"/>
      </w:pPr>
    </w:p>
    <w:p w:rsidR="00BE5C17" w:rsidRPr="005B23CF" w:rsidRDefault="00BE5C17" w:rsidP="00BE5C17">
      <w:pPr>
        <w:pStyle w:val="Bezmezer"/>
        <w:rPr>
          <w:u w:val="single"/>
        </w:rPr>
      </w:pPr>
      <w:r>
        <w:t xml:space="preserve">3. </w:t>
      </w:r>
      <w:r w:rsidRPr="005B23CF">
        <w:rPr>
          <w:u w:val="single"/>
        </w:rPr>
        <w:t>Predmet činnosti:</w:t>
      </w:r>
    </w:p>
    <w:p w:rsidR="00CE493B" w:rsidRDefault="00CE493B" w:rsidP="00B41344">
      <w:pPr>
        <w:pStyle w:val="Bezmezer"/>
        <w:numPr>
          <w:ilvl w:val="0"/>
          <w:numId w:val="2"/>
        </w:numPr>
      </w:pPr>
      <w:r>
        <w:t>Kúpa tovaru na účely jeho predaja konečnému spotrebiteľovi (maloobchod) alebo iným, prevádzkovateľom živnosti (veľkoobchod)</w:t>
      </w:r>
    </w:p>
    <w:p w:rsidR="00CE493B" w:rsidRDefault="00CE493B" w:rsidP="00B41344">
      <w:pPr>
        <w:pStyle w:val="Bezmezer"/>
        <w:numPr>
          <w:ilvl w:val="0"/>
          <w:numId w:val="2"/>
        </w:numPr>
      </w:pPr>
      <w:r>
        <w:t>Sprostredkovateľská činnosť v oblasti obchodu</w:t>
      </w:r>
    </w:p>
    <w:p w:rsidR="00CE493B" w:rsidRDefault="00CE493B" w:rsidP="00B41344">
      <w:pPr>
        <w:pStyle w:val="Bezmezer"/>
        <w:numPr>
          <w:ilvl w:val="0"/>
          <w:numId w:val="2"/>
        </w:numPr>
      </w:pPr>
      <w:r>
        <w:t xml:space="preserve">Sprostredkovateľská činnosť v oblasti </w:t>
      </w:r>
      <w:r w:rsidR="001324B8">
        <w:t>služieb</w:t>
      </w:r>
    </w:p>
    <w:p w:rsidR="00CE493B" w:rsidRDefault="001324B8" w:rsidP="00B41344">
      <w:pPr>
        <w:pStyle w:val="Bezmezer"/>
        <w:numPr>
          <w:ilvl w:val="0"/>
          <w:numId w:val="2"/>
        </w:numPr>
      </w:pPr>
      <w:r>
        <w:t>Počítačové služby</w:t>
      </w:r>
    </w:p>
    <w:p w:rsidR="00CE493B" w:rsidRDefault="001324B8" w:rsidP="00B41344">
      <w:pPr>
        <w:pStyle w:val="Bezmezer"/>
        <w:numPr>
          <w:ilvl w:val="0"/>
          <w:numId w:val="2"/>
        </w:numPr>
        <w:rPr>
          <w:rStyle w:val="ra"/>
        </w:rPr>
      </w:pPr>
      <w:r>
        <w:rPr>
          <w:rStyle w:val="ra"/>
        </w:rPr>
        <w:t>Služby súvisiace s počítačovým spracovaním údajov</w:t>
      </w:r>
    </w:p>
    <w:p w:rsidR="001324B8" w:rsidRDefault="001324B8" w:rsidP="00B41344">
      <w:pPr>
        <w:pStyle w:val="Bezmezer"/>
        <w:numPr>
          <w:ilvl w:val="0"/>
          <w:numId w:val="2"/>
        </w:numPr>
      </w:pPr>
      <w:r>
        <w:rPr>
          <w:rStyle w:val="ra"/>
        </w:rPr>
        <w:t>Reklamné a marketingové služby</w:t>
      </w:r>
    </w:p>
    <w:p w:rsidR="007E0A31" w:rsidRDefault="007E0A31" w:rsidP="007E0A31">
      <w:pPr>
        <w:pStyle w:val="Bezmezer"/>
      </w:pPr>
    </w:p>
    <w:p w:rsidR="00075BE7" w:rsidRDefault="00075BE7" w:rsidP="007E0A31">
      <w:pPr>
        <w:pStyle w:val="Bezmezer"/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>Článok II.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Mzdová agenda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Default="00075BE7" w:rsidP="00075BE7">
      <w:pPr>
        <w:pStyle w:val="Bezmezer"/>
      </w:pPr>
      <w:r>
        <w:t xml:space="preserve">5. </w:t>
      </w:r>
      <w:r w:rsidRPr="005B23CF">
        <w:rPr>
          <w:u w:val="single"/>
        </w:rPr>
        <w:t>Priemerný počet zamestnancov:</w:t>
      </w:r>
    </w:p>
    <w:p w:rsidR="00075BE7" w:rsidRDefault="00075BE7" w:rsidP="00075BE7">
      <w:pPr>
        <w:pStyle w:val="Bezmezer"/>
      </w:pPr>
      <w:r>
        <w:tab/>
        <w:t>V roku 2013 spoločnosť nezamestnávala nijakých zamestnancov.</w:t>
      </w:r>
    </w:p>
    <w:p w:rsidR="00075BE7" w:rsidRDefault="00075BE7" w:rsidP="00075BE7">
      <w:pPr>
        <w:pStyle w:val="Bezmezer"/>
      </w:pPr>
      <w:r>
        <w:t xml:space="preserve">6. </w:t>
      </w:r>
      <w:r w:rsidRPr="005B23CF">
        <w:rPr>
          <w:u w:val="single"/>
        </w:rPr>
        <w:t>Mzdové náklady:</w:t>
      </w:r>
    </w:p>
    <w:p w:rsidR="00075BE7" w:rsidRDefault="00075BE7" w:rsidP="00075BE7">
      <w:pPr>
        <w:pStyle w:val="Bezmezer"/>
      </w:pPr>
      <w:r>
        <w:tab/>
        <w:t>Hrubá mzda – sumár . . . . . . . . . . . . . . . . . . . . . . . . . . . . . . . . . . . . . . . . . . . . . . . .   0,00 EUR</w:t>
      </w:r>
    </w:p>
    <w:p w:rsidR="00075BE7" w:rsidRDefault="00075BE7" w:rsidP="00075BE7">
      <w:pPr>
        <w:pStyle w:val="Bezmezer"/>
      </w:pPr>
      <w:r>
        <w:tab/>
        <w:t>Zákonné sociálne zabezpečenie. . . . . . . . . . . . . . . . . . . . . . . . . . . . . . . . . . . . . . . .  0,00 EUR</w:t>
      </w: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7. </w:t>
      </w:r>
      <w:r w:rsidRPr="00BD27A8">
        <w:rPr>
          <w:u w:val="single"/>
        </w:rPr>
        <w:t>Sociálny fond:</w:t>
      </w:r>
    </w:p>
    <w:p w:rsidR="00075BE7" w:rsidRDefault="00075BE7" w:rsidP="00075BE7">
      <w:pPr>
        <w:pStyle w:val="Bezmezer"/>
      </w:pPr>
      <w:r>
        <w:tab/>
        <w:t xml:space="preserve">- vzhľadom na to, že spoločnosť v roku 2013 nezamestnávala nijakých zamestnancov,  </w:t>
      </w:r>
    </w:p>
    <w:p w:rsidR="00075BE7" w:rsidRDefault="00075BE7" w:rsidP="00075BE7">
      <w:pPr>
        <w:pStyle w:val="Bezmezer"/>
      </w:pPr>
      <w:r>
        <w:t xml:space="preserve">                nevytvárala ani sociálny fond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>Článok II</w:t>
      </w:r>
      <w:r>
        <w:rPr>
          <w:b/>
          <w:sz w:val="24"/>
          <w:szCs w:val="24"/>
        </w:rPr>
        <w:t>I</w:t>
      </w:r>
      <w:r w:rsidRPr="00543848">
        <w:rPr>
          <w:b/>
          <w:sz w:val="24"/>
          <w:szCs w:val="24"/>
        </w:rPr>
        <w:t>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Pr="005B23CF" w:rsidRDefault="00075BE7" w:rsidP="00075BE7">
      <w:pPr>
        <w:pStyle w:val="Bezmezer"/>
        <w:rPr>
          <w:u w:val="single"/>
        </w:rPr>
      </w:pPr>
      <w:r>
        <w:t xml:space="preserve">8. </w:t>
      </w:r>
      <w:r w:rsidRPr="005B23CF">
        <w:rPr>
          <w:u w:val="single"/>
        </w:rPr>
        <w:t>Účtovanie zásob:</w:t>
      </w:r>
    </w:p>
    <w:p w:rsidR="00075BE7" w:rsidRDefault="00075BE7" w:rsidP="00075BE7">
      <w:pPr>
        <w:pStyle w:val="Bezmezer"/>
      </w:pPr>
      <w:r>
        <w:tab/>
      </w:r>
      <w:r>
        <w:t>Zásoby k 31.12.2013 predstavovali hodnotu 128,00 EUR. Spoločnosť v roku 2013 účtovala o zásobách spôsobom B.</w:t>
      </w:r>
      <w:r>
        <w:t xml:space="preserve"> </w:t>
      </w: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Pr="005B23CF" w:rsidRDefault="00075BE7" w:rsidP="00075BE7">
      <w:pPr>
        <w:pStyle w:val="Bezmezer"/>
        <w:rPr>
          <w:u w:val="single"/>
        </w:rPr>
      </w:pPr>
      <w:r>
        <w:lastRenderedPageBreak/>
        <w:t xml:space="preserve">9. </w:t>
      </w:r>
      <w:r w:rsidRPr="005B23CF">
        <w:rPr>
          <w:u w:val="single"/>
        </w:rPr>
        <w:t>Oceňovanie zásob:</w:t>
      </w:r>
    </w:p>
    <w:p w:rsidR="00075BE7" w:rsidRDefault="00075BE7" w:rsidP="00075BE7">
      <w:pPr>
        <w:pStyle w:val="Bezmezer"/>
        <w:ind w:left="708"/>
      </w:pPr>
      <w:r>
        <w:t xml:space="preserve">Oceňovanie zásob bolo </w:t>
      </w:r>
      <w:r>
        <w:t>uskutočnené</w:t>
      </w:r>
      <w:r>
        <w:t xml:space="preserve"> v súlade s platnými právnymi normami, t.j. obstarávacou cenou sa rozumie cena, za ktorú sú zásoby skutočne obstarané vrátane nákladov súvisiacich s ich obstaraním (napr. preprava, provízia, recyklačné a iné poplatky...)</w:t>
      </w:r>
    </w:p>
    <w:p w:rsidR="00075BE7" w:rsidRDefault="00075BE7" w:rsidP="00075BE7">
      <w:pPr>
        <w:pStyle w:val="Bezmezer"/>
        <w:ind w:left="708"/>
      </w:pPr>
    </w:p>
    <w:p w:rsidR="00075BE7" w:rsidRDefault="00075BE7" w:rsidP="00075BE7">
      <w:pPr>
        <w:pStyle w:val="Bezmezer"/>
      </w:pPr>
      <w:r>
        <w:t xml:space="preserve">10. </w:t>
      </w:r>
      <w:r w:rsidRPr="005B23CF">
        <w:rPr>
          <w:u w:val="single"/>
        </w:rPr>
        <w:t>Stav zásob na sklade k 31.12.20</w:t>
      </w:r>
      <w:r>
        <w:rPr>
          <w:u w:val="single"/>
        </w:rPr>
        <w:t>13</w:t>
      </w:r>
      <w:r w:rsidRPr="005B23CF">
        <w:rPr>
          <w:u w:val="single"/>
        </w:rPr>
        <w:t>:</w:t>
      </w:r>
    </w:p>
    <w:p w:rsidR="00075BE7" w:rsidRDefault="00075BE7" w:rsidP="00075BE7">
      <w:pPr>
        <w:pStyle w:val="Bezmezer"/>
      </w:pPr>
      <w:r>
        <w:tab/>
        <w:t xml:space="preserve">Spotrebný tovar určený na predaj konečnému spotrebiteľovi  . . . . . . . . . . . . . </w:t>
      </w:r>
      <w:r>
        <w:t>128</w:t>
      </w:r>
      <w:r>
        <w:t>,00 EUR</w:t>
      </w: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IV</w:t>
      </w:r>
      <w:r w:rsidRPr="00543848">
        <w:rPr>
          <w:b/>
          <w:sz w:val="24"/>
          <w:szCs w:val="24"/>
        </w:rPr>
        <w:t>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Default="00075BE7" w:rsidP="00075BE7">
      <w:pPr>
        <w:pStyle w:val="Bezmezer"/>
      </w:pPr>
      <w:r>
        <w:t xml:space="preserve">11. </w:t>
      </w:r>
      <w:r>
        <w:rPr>
          <w:u w:val="single"/>
        </w:rPr>
        <w:t>Skladba</w:t>
      </w:r>
      <w:r w:rsidRPr="004E550E">
        <w:rPr>
          <w:u w:val="single"/>
        </w:rPr>
        <w:t xml:space="preserve"> majetku:</w:t>
      </w:r>
    </w:p>
    <w:p w:rsidR="00075BE7" w:rsidRDefault="00075BE7" w:rsidP="00075BE7">
      <w:pPr>
        <w:pStyle w:val="Bezmezer"/>
      </w:pPr>
      <w:r>
        <w:tab/>
        <w:t>Hmotný majetok hnuteľný . . . . . . . . . . . . . . . . . . . . . . . . . . . . . . . . . . . . . . . . . . . 0,00 EUR</w:t>
      </w:r>
    </w:p>
    <w:p w:rsidR="00075BE7" w:rsidRDefault="00075BE7" w:rsidP="00075BE7">
      <w:pPr>
        <w:pStyle w:val="Bezmezer"/>
      </w:pPr>
      <w:r>
        <w:tab/>
        <w:t>Pozemky . . . . . . . . . . . . . . . . . . . . . . . . . . . . . . . . . . . . . . . . . . . . . . . . . . . . . . . . . . 0,00 EUR</w:t>
      </w:r>
    </w:p>
    <w:p w:rsidR="00075BE7" w:rsidRDefault="00075BE7" w:rsidP="00075BE7">
      <w:pPr>
        <w:pStyle w:val="Bezmezer"/>
      </w:pPr>
      <w:r>
        <w:tab/>
        <w:t>Finančné podiely v iných spoločnostiach . . . . . . . . . . . . . . . . . . . . . . . . . . . . . . . .0,00 EUR</w:t>
      </w:r>
    </w:p>
    <w:p w:rsidR="00075BE7" w:rsidRDefault="00075BE7" w:rsidP="00075BE7">
      <w:pPr>
        <w:pStyle w:val="Bezmezer"/>
      </w:pPr>
      <w:r>
        <w:tab/>
        <w:t>Poskytnuté preddavky na dlhodobý hmotný majetok   . . . . . . . . . . . . . . . . . . . . 0,00 EUR</w:t>
      </w:r>
    </w:p>
    <w:p w:rsidR="00075BE7" w:rsidRDefault="00075BE7" w:rsidP="00075BE7">
      <w:pPr>
        <w:pStyle w:val="Bezmezer"/>
      </w:pPr>
      <w:r>
        <w:tab/>
        <w:t>Celkové odpisy majetku . . . . . . . . . . . . . . . . . . . . . . . . . . . . . . . . . . . . . . . . . . . . .  0,00 EUR</w:t>
      </w:r>
    </w:p>
    <w:p w:rsidR="00075BE7" w:rsidRDefault="00075BE7" w:rsidP="00075BE7">
      <w:pPr>
        <w:pStyle w:val="Bezmezer"/>
        <w:rPr>
          <w:b/>
        </w:rPr>
      </w:pPr>
      <w:r w:rsidRPr="004E550E">
        <w:rPr>
          <w:b/>
        </w:rPr>
        <w:tab/>
        <w:t>Sumárna cena majetku . . . . . . . . . . . . . . . . . . . . . . . . . . . .</w:t>
      </w:r>
      <w:r>
        <w:rPr>
          <w:b/>
        </w:rPr>
        <w:t xml:space="preserve"> . . . . . . . . . . . . . . . .  0,00</w:t>
      </w:r>
      <w:r w:rsidRPr="004E550E">
        <w:rPr>
          <w:b/>
        </w:rPr>
        <w:t xml:space="preserve"> EUR</w:t>
      </w: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12. </w:t>
      </w:r>
      <w:r w:rsidRPr="00BD27A8">
        <w:rPr>
          <w:u w:val="single"/>
        </w:rPr>
        <w:t>Poistné zmluvy:</w:t>
      </w:r>
    </w:p>
    <w:p w:rsidR="00075BE7" w:rsidRDefault="00075BE7" w:rsidP="00075BE7">
      <w:pPr>
        <w:pStyle w:val="Bezmezer"/>
        <w:ind w:firstLine="708"/>
      </w:pPr>
      <w:r>
        <w:t xml:space="preserve">- spoločnosť  nemala v roku 2013 uzavreté nijaké poistné zmluvy  poisťovňa, a. s. </w:t>
      </w:r>
    </w:p>
    <w:p w:rsidR="00075BE7" w:rsidRPr="00BD27A8" w:rsidRDefault="00075BE7" w:rsidP="00075BE7">
      <w:pPr>
        <w:pStyle w:val="Bezmezer"/>
        <w:rPr>
          <w:u w:val="single"/>
        </w:rPr>
      </w:pPr>
      <w:r>
        <w:t>13.</w:t>
      </w:r>
      <w:r w:rsidRPr="00BD27A8">
        <w:rPr>
          <w:u w:val="single"/>
        </w:rPr>
        <w:t>Finančný majetok:</w:t>
      </w:r>
    </w:p>
    <w:p w:rsidR="00075BE7" w:rsidRDefault="00075BE7" w:rsidP="00075BE7">
      <w:pPr>
        <w:pStyle w:val="Bezmezer"/>
        <w:ind w:firstLine="708"/>
      </w:pPr>
      <w:r>
        <w:t>- spoločnosť nevlastní cenné papiere</w:t>
      </w: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F11B7C">
        <w:rPr>
          <w:b/>
          <w:sz w:val="24"/>
          <w:szCs w:val="24"/>
        </w:rPr>
        <w:t>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Obchodný styk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14. </w:t>
      </w:r>
      <w:r w:rsidRPr="00BD27A8">
        <w:rPr>
          <w:u w:val="single"/>
        </w:rPr>
        <w:t xml:space="preserve">Stav pohľadávok a záväzkov </w:t>
      </w:r>
      <w:r>
        <w:rPr>
          <w:u w:val="single"/>
        </w:rPr>
        <w:t xml:space="preserve">z obchodného styku </w:t>
      </w:r>
      <w:r w:rsidRPr="00BD27A8">
        <w:rPr>
          <w:u w:val="single"/>
        </w:rPr>
        <w:t>k 31.12.20</w:t>
      </w:r>
      <w:r>
        <w:rPr>
          <w:u w:val="single"/>
        </w:rPr>
        <w:t>13</w:t>
      </w:r>
      <w:r w:rsidRPr="00BD27A8">
        <w:rPr>
          <w:u w:val="single"/>
        </w:rPr>
        <w:t>:</w:t>
      </w:r>
    </w:p>
    <w:p w:rsidR="00075BE7" w:rsidRDefault="00075BE7" w:rsidP="00075BE7">
      <w:pPr>
        <w:pStyle w:val="Bezmezer"/>
        <w:ind w:firstLine="708"/>
      </w:pPr>
      <w:r>
        <w:t xml:space="preserve">- pohľadávky z obchodného styku. . . . . . . . . . . . . . . . . . . . . . . . . . . . . . . . . . . . . </w:t>
      </w:r>
      <w:r>
        <w:t>. 3 249</w:t>
      </w:r>
      <w:r>
        <w:t xml:space="preserve">,00 EUR </w:t>
      </w:r>
    </w:p>
    <w:p w:rsidR="00075BE7" w:rsidRDefault="00075BE7" w:rsidP="00075BE7">
      <w:pPr>
        <w:pStyle w:val="Bezmezer"/>
        <w:ind w:firstLine="708"/>
      </w:pPr>
      <w:r>
        <w:t xml:space="preserve">- záväzky z obchodného styku . . . . . . . . . . . . . . . . . . . . . . . . . . . . . . . . . . . . . . . . </w:t>
      </w:r>
      <w:r>
        <w:t>. 1 066</w:t>
      </w:r>
      <w:r>
        <w:t xml:space="preserve">,00 EUR </w:t>
      </w: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15. </w:t>
      </w:r>
      <w:r>
        <w:rPr>
          <w:u w:val="single"/>
        </w:rPr>
        <w:t>Preddavky</w:t>
      </w:r>
      <w:r w:rsidRPr="00BD27A8">
        <w:rPr>
          <w:u w:val="single"/>
        </w:rPr>
        <w:t>:</w:t>
      </w:r>
    </w:p>
    <w:p w:rsidR="00075BE7" w:rsidRDefault="00075BE7" w:rsidP="00075BE7">
      <w:pPr>
        <w:pStyle w:val="Bezmezer"/>
        <w:ind w:firstLine="708"/>
      </w:pPr>
      <w:r>
        <w:t xml:space="preserve">- k 31.12.2013 spoločnosť neeviduje nijaké poskytnuté ani prijaté preddavky z obchodného   </w:t>
      </w:r>
    </w:p>
    <w:p w:rsidR="00075BE7" w:rsidRDefault="00075BE7" w:rsidP="00075BE7">
      <w:pPr>
        <w:pStyle w:val="Bezmezer"/>
        <w:ind w:firstLine="708"/>
      </w:pPr>
      <w:r>
        <w:t xml:space="preserve">  styku 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F11B7C">
        <w:rPr>
          <w:b/>
          <w:sz w:val="24"/>
          <w:szCs w:val="24"/>
        </w:rPr>
        <w:t>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Finančné prostriedky a bankové úvery</w:t>
      </w:r>
    </w:p>
    <w:p w:rsidR="00075BE7" w:rsidRDefault="00075BE7" w:rsidP="00075BE7">
      <w:pPr>
        <w:pStyle w:val="Bezmezer"/>
        <w:ind w:firstLine="708"/>
      </w:pP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16. </w:t>
      </w:r>
      <w:r w:rsidRPr="00BD27A8">
        <w:rPr>
          <w:u w:val="single"/>
        </w:rPr>
        <w:t>Finančné prostriedky:</w:t>
      </w:r>
    </w:p>
    <w:p w:rsidR="00075BE7" w:rsidRDefault="00075BE7" w:rsidP="00075BE7">
      <w:pPr>
        <w:pStyle w:val="Bezmezer"/>
        <w:ind w:firstLine="708"/>
      </w:pPr>
      <w:r>
        <w:t xml:space="preserve">- stav hotovostných prostriedkov . . . . . . . . . . . . . . . . . . . . . . . . . . . . . . . . . . . . . </w:t>
      </w:r>
      <w:r w:rsidRPr="00214C9D">
        <w:t xml:space="preserve">. </w:t>
      </w:r>
      <w:r>
        <w:t>3 457</w:t>
      </w:r>
      <w:r>
        <w:t xml:space="preserve">,00 EUR </w:t>
      </w:r>
    </w:p>
    <w:p w:rsidR="00075BE7" w:rsidRDefault="00075BE7" w:rsidP="00075BE7">
      <w:pPr>
        <w:pStyle w:val="Bezmezer"/>
      </w:pPr>
      <w:r>
        <w:t xml:space="preserve">    </w:t>
      </w:r>
      <w:r>
        <w:tab/>
        <w:t xml:space="preserve">- stav bezhotovostných prostriedkov. . . . . . . . . . . . . . . . . . . . . . . . . . . . . . . . . </w:t>
      </w:r>
      <w:r>
        <w:t>. . . 3 357</w:t>
      </w:r>
      <w:r>
        <w:t xml:space="preserve">,00 EUR </w:t>
      </w:r>
    </w:p>
    <w:p w:rsidR="00075BE7" w:rsidRDefault="00075BE7" w:rsidP="00075BE7">
      <w:pPr>
        <w:pStyle w:val="Bezmezer"/>
      </w:pP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17. </w:t>
      </w:r>
      <w:r w:rsidRPr="00BD27A8">
        <w:rPr>
          <w:u w:val="single"/>
        </w:rPr>
        <w:t>Bankové úvery:</w:t>
      </w:r>
    </w:p>
    <w:p w:rsidR="00075BE7" w:rsidRDefault="00075BE7" w:rsidP="00075BE7">
      <w:pPr>
        <w:pStyle w:val="Bezmezer"/>
        <w:ind w:firstLine="708"/>
      </w:pPr>
      <w:r>
        <w:t>- spoločnosť nemá k 31.12.2013 nijaké bankové úvery</w:t>
      </w: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VII</w:t>
      </w:r>
      <w:r w:rsidRPr="00F11B7C">
        <w:rPr>
          <w:b/>
          <w:sz w:val="24"/>
          <w:szCs w:val="24"/>
        </w:rPr>
        <w:t>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Výnosy</w:t>
      </w:r>
    </w:p>
    <w:p w:rsidR="00075BE7" w:rsidRDefault="00075BE7" w:rsidP="00075BE7">
      <w:pPr>
        <w:pStyle w:val="Bezmezer"/>
        <w:ind w:firstLine="708"/>
      </w:pP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16. </w:t>
      </w:r>
      <w:r>
        <w:rPr>
          <w:u w:val="single"/>
        </w:rPr>
        <w:t>Skladba výnosov</w:t>
      </w:r>
      <w:r w:rsidRPr="00BD27A8">
        <w:rPr>
          <w:u w:val="single"/>
        </w:rPr>
        <w:t>:</w:t>
      </w:r>
    </w:p>
    <w:p w:rsidR="00075BE7" w:rsidRDefault="00075BE7" w:rsidP="00075BE7">
      <w:pPr>
        <w:pStyle w:val="Bezmezer"/>
        <w:ind w:firstLine="708"/>
      </w:pPr>
      <w:r>
        <w:t xml:space="preserve">- tržby z predaja služieb  . . . . . . . . . . . . . . . . . . . . . . . . . . . . . . . . . . . . . </w:t>
      </w:r>
      <w:r w:rsidRPr="00214C9D">
        <w:t xml:space="preserve">. </w:t>
      </w:r>
      <w:r>
        <w:t xml:space="preserve">. . . . . . </w:t>
      </w:r>
      <w:r>
        <w:t xml:space="preserve">. . </w:t>
      </w:r>
      <w:r>
        <w:t xml:space="preserve"> </w:t>
      </w:r>
      <w:r>
        <w:t>1 603</w:t>
      </w:r>
      <w:r>
        <w:t xml:space="preserve">,00 EUR </w:t>
      </w:r>
    </w:p>
    <w:p w:rsidR="00075BE7" w:rsidRDefault="00075BE7" w:rsidP="00075BE7">
      <w:pPr>
        <w:pStyle w:val="Bezmezer"/>
        <w:ind w:firstLine="708"/>
      </w:pPr>
      <w:r>
        <w:t xml:space="preserve">- tržby z predaja </w:t>
      </w:r>
      <w:r>
        <w:t xml:space="preserve">tovaru </w:t>
      </w:r>
      <w:r>
        <w:t xml:space="preserve">  . . . . . . . . . . . . . . . . . . . . . . . . . . . . . . . . . . . . . </w:t>
      </w:r>
      <w:r w:rsidRPr="00214C9D">
        <w:t xml:space="preserve">. </w:t>
      </w:r>
      <w:r>
        <w:t xml:space="preserve">. . . . . . </w:t>
      </w:r>
      <w:r>
        <w:t>.  34 369,</w:t>
      </w:r>
      <w:r>
        <w:t xml:space="preserve">00 EUR </w:t>
      </w:r>
    </w:p>
    <w:p w:rsidR="00075BE7" w:rsidRDefault="00075BE7" w:rsidP="00075BE7">
      <w:pPr>
        <w:pStyle w:val="Bezmezer"/>
      </w:pPr>
      <w:r>
        <w:t xml:space="preserve">    </w:t>
      </w:r>
      <w:r>
        <w:tab/>
        <w:t xml:space="preserve">- finančné výnosy . . . . . . . . . . . . . . . . . . . . . . . . . . . . . . . . . . . . . . . . . . . . . . . . . . . . . </w:t>
      </w:r>
      <w:r>
        <w:t xml:space="preserve">. .  </w:t>
      </w:r>
      <w:r>
        <w:t xml:space="preserve"> </w:t>
      </w:r>
      <w:r>
        <w:t>0</w:t>
      </w:r>
      <w:r>
        <w:t xml:space="preserve">,00 EUR </w:t>
      </w: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  <w:bookmarkStart w:id="0" w:name="_GoBack"/>
      <w:bookmarkEnd w:id="0"/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VIII</w:t>
      </w:r>
      <w:r w:rsidRPr="00F11B7C">
        <w:rPr>
          <w:b/>
          <w:sz w:val="24"/>
          <w:szCs w:val="24"/>
        </w:rPr>
        <w:t>.</w:t>
      </w:r>
    </w:p>
    <w:p w:rsidR="00075BE7" w:rsidRDefault="00075BE7" w:rsidP="00075BE7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Náklady</w:t>
      </w:r>
    </w:p>
    <w:p w:rsidR="00075BE7" w:rsidRDefault="00075BE7" w:rsidP="00075BE7">
      <w:pPr>
        <w:pStyle w:val="Bezmezer"/>
        <w:ind w:firstLine="708"/>
      </w:pPr>
    </w:p>
    <w:p w:rsidR="00075BE7" w:rsidRPr="00BD27A8" w:rsidRDefault="00075BE7" w:rsidP="00075BE7">
      <w:pPr>
        <w:pStyle w:val="Bezmezer"/>
        <w:rPr>
          <w:u w:val="single"/>
        </w:rPr>
      </w:pPr>
      <w:r>
        <w:t xml:space="preserve">17. </w:t>
      </w:r>
      <w:r>
        <w:rPr>
          <w:u w:val="single"/>
        </w:rPr>
        <w:t>Skladba nákladov</w:t>
      </w:r>
      <w:r w:rsidRPr="00BD27A8">
        <w:rPr>
          <w:u w:val="single"/>
        </w:rPr>
        <w:t>:</w:t>
      </w:r>
    </w:p>
    <w:p w:rsidR="00075BE7" w:rsidRDefault="00075BE7" w:rsidP="00075BE7">
      <w:pPr>
        <w:pStyle w:val="Bezmezer"/>
        <w:ind w:firstLine="708"/>
      </w:pPr>
      <w:r>
        <w:t xml:space="preserve">- prevádzková spotreba firmy. . . . . . . . . . . . . . . . . . . . . . . . . . . . . . . . . </w:t>
      </w:r>
      <w:r w:rsidRPr="00214C9D">
        <w:t xml:space="preserve">. </w:t>
      </w:r>
      <w:r>
        <w:t xml:space="preserve">. . . . . . . . . </w:t>
      </w:r>
      <w:r>
        <w:t>3 304</w:t>
      </w:r>
      <w:r>
        <w:t xml:space="preserve">,00 EUR </w:t>
      </w:r>
    </w:p>
    <w:p w:rsidR="00075BE7" w:rsidRDefault="00075BE7" w:rsidP="00075BE7">
      <w:pPr>
        <w:pStyle w:val="Bezmezer"/>
      </w:pPr>
      <w:r>
        <w:t xml:space="preserve">    </w:t>
      </w:r>
      <w:r>
        <w:tab/>
        <w:t xml:space="preserve">- nakúpené služby . . . . . . . . . . . . . . . . . . . . . . . . . . . . . . . . . . . . . . . . . . . . . . . . . . .  </w:t>
      </w:r>
      <w:r>
        <w:t xml:space="preserve"> 1 533</w:t>
      </w:r>
      <w:r>
        <w:t xml:space="preserve">,00 EUR </w:t>
      </w:r>
    </w:p>
    <w:p w:rsidR="00075BE7" w:rsidRDefault="00075BE7" w:rsidP="00075BE7">
      <w:pPr>
        <w:pStyle w:val="Bezmezer"/>
      </w:pPr>
      <w:r>
        <w:t xml:space="preserve">    </w:t>
      </w:r>
      <w:r>
        <w:tab/>
        <w:t xml:space="preserve">- ostatné poplatky .  . . . . . . . . . . . . . . . . . . . . . . . . . . . . . . . . . . . . . . . . . . . . . . . . . . . </w:t>
      </w:r>
      <w:r>
        <w:t xml:space="preserve">. </w:t>
      </w:r>
      <w:r>
        <w:t xml:space="preserve"> </w:t>
      </w:r>
      <w:r>
        <w:t xml:space="preserve"> 89</w:t>
      </w:r>
      <w:r>
        <w:t xml:space="preserve">,00 EUR </w:t>
      </w: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075BE7" w:rsidRDefault="00075BE7" w:rsidP="00075BE7">
      <w:pPr>
        <w:pStyle w:val="Bezmezer"/>
      </w:pPr>
    </w:p>
    <w:p w:rsidR="005B23CF" w:rsidRDefault="005B23CF" w:rsidP="005B23CF">
      <w:pPr>
        <w:pStyle w:val="Bezmezer"/>
      </w:pPr>
      <w:r>
        <w:t xml:space="preserve">Zostavil: Lucia </w:t>
      </w:r>
      <w:proofErr w:type="spellStart"/>
      <w:r w:rsidR="00C70F79">
        <w:t>Mihóková</w:t>
      </w:r>
      <w:proofErr w:type="spellEnd"/>
      <w:r w:rsidR="00C70F79">
        <w:tab/>
      </w:r>
      <w:r w:rsidR="00C70F79">
        <w:tab/>
      </w:r>
      <w:r w:rsidR="00BD27A8">
        <w:t xml:space="preserve">                   </w:t>
      </w:r>
      <w:r>
        <w:tab/>
      </w:r>
      <w:r>
        <w:tab/>
        <w:t xml:space="preserve">. . . . . . . . . . . . . . . . . . . . . . . . . . . </w:t>
      </w:r>
    </w:p>
    <w:p w:rsidR="00C70F79" w:rsidRDefault="00C70F79" w:rsidP="005B23CF">
      <w:pPr>
        <w:pStyle w:val="Bezmezer"/>
      </w:pPr>
    </w:p>
    <w:p w:rsidR="00461604" w:rsidRDefault="00461604" w:rsidP="005B23CF">
      <w:pPr>
        <w:pStyle w:val="Bezmezer"/>
      </w:pPr>
    </w:p>
    <w:p w:rsidR="00075BE7" w:rsidRDefault="00075BE7" w:rsidP="005B23CF">
      <w:pPr>
        <w:pStyle w:val="Bezmezer"/>
      </w:pPr>
    </w:p>
    <w:p w:rsidR="00075BE7" w:rsidRDefault="00075BE7" w:rsidP="005B23CF">
      <w:pPr>
        <w:pStyle w:val="Bezmezer"/>
      </w:pPr>
    </w:p>
    <w:p w:rsidR="00075BE7" w:rsidRDefault="00075BE7" w:rsidP="005B23CF">
      <w:pPr>
        <w:pStyle w:val="Bezmezer"/>
      </w:pPr>
    </w:p>
    <w:p w:rsidR="00B55539" w:rsidRDefault="00B55539" w:rsidP="005B23CF">
      <w:pPr>
        <w:pStyle w:val="Bezmezer"/>
      </w:pPr>
    </w:p>
    <w:p w:rsidR="00C70F79" w:rsidRDefault="00C70F79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Štatutárny zástupca: </w:t>
      </w:r>
      <w:proofErr w:type="spellStart"/>
      <w:r w:rsidR="001221CA">
        <w:t>Bc.Maroš</w:t>
      </w:r>
      <w:proofErr w:type="spellEnd"/>
      <w:r w:rsidR="001221CA">
        <w:t xml:space="preserve"> Švihla</w:t>
      </w:r>
      <w:r w:rsidR="001221CA">
        <w:rPr>
          <w:rStyle w:val="ra"/>
          <w:color w:val="0000FF"/>
          <w:u w:val="single"/>
        </w:rPr>
        <w:t xml:space="preserve"> </w:t>
      </w:r>
      <w:r w:rsidR="00BD27A8">
        <w:t>(konateľ spoločnosti)</w:t>
      </w:r>
      <w:r>
        <w:tab/>
        <w:t xml:space="preserve">. . . . . . . . . . . . . . . . . . . . . . . . . . . </w:t>
      </w:r>
    </w:p>
    <w:p w:rsidR="001221CA" w:rsidRDefault="001221CA" w:rsidP="005B23CF">
      <w:pPr>
        <w:pStyle w:val="Bezmezer"/>
      </w:pPr>
    </w:p>
    <w:p w:rsidR="001221CA" w:rsidRDefault="001221CA" w:rsidP="005B23CF">
      <w:pPr>
        <w:pStyle w:val="Bezmezer"/>
      </w:pPr>
    </w:p>
    <w:p w:rsidR="00075BE7" w:rsidRDefault="00075BE7" w:rsidP="005B23CF">
      <w:pPr>
        <w:pStyle w:val="Bezmezer"/>
      </w:pPr>
    </w:p>
    <w:p w:rsidR="00075BE7" w:rsidRDefault="00075BE7" w:rsidP="005B23CF">
      <w:pPr>
        <w:pStyle w:val="Bezmezer"/>
      </w:pPr>
    </w:p>
    <w:p w:rsidR="00075BE7" w:rsidRDefault="00075BE7" w:rsidP="005B23CF">
      <w:pPr>
        <w:pStyle w:val="Bezmezer"/>
      </w:pPr>
    </w:p>
    <w:p w:rsidR="001221CA" w:rsidRDefault="001221CA" w:rsidP="005B23CF">
      <w:pPr>
        <w:pStyle w:val="Bezmezer"/>
      </w:pPr>
    </w:p>
    <w:p w:rsidR="001221CA" w:rsidRDefault="001221CA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Dňa: </w:t>
      </w:r>
      <w:r w:rsidR="00075BE7">
        <w:t>23.03.2014</w:t>
      </w:r>
    </w:p>
    <w:p w:rsidR="005B23CF" w:rsidRDefault="005B23CF" w:rsidP="00206C49">
      <w:pPr>
        <w:pStyle w:val="Bezmezer"/>
      </w:pPr>
      <w:r>
        <w:t>V Spišskej Novej Vsi</w:t>
      </w:r>
    </w:p>
    <w:sectPr w:rsidR="005B23CF" w:rsidSect="00D20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70A1B"/>
    <w:multiLevelType w:val="hybridMultilevel"/>
    <w:tmpl w:val="3C18BC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52097B"/>
    <w:multiLevelType w:val="hybridMultilevel"/>
    <w:tmpl w:val="367EE8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307"/>
    <w:multiLevelType w:val="hybridMultilevel"/>
    <w:tmpl w:val="3BC8D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B777F8"/>
    <w:multiLevelType w:val="hybridMultilevel"/>
    <w:tmpl w:val="56C433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521DA4"/>
    <w:multiLevelType w:val="hybridMultilevel"/>
    <w:tmpl w:val="EC74A3BE"/>
    <w:lvl w:ilvl="0" w:tplc="20D6FB6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422B70"/>
    <w:multiLevelType w:val="hybridMultilevel"/>
    <w:tmpl w:val="332EC4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C49"/>
    <w:rsid w:val="00044E0C"/>
    <w:rsid w:val="00075BE7"/>
    <w:rsid w:val="001221CA"/>
    <w:rsid w:val="001324B8"/>
    <w:rsid w:val="001A2CA3"/>
    <w:rsid w:val="00206C49"/>
    <w:rsid w:val="00335AAA"/>
    <w:rsid w:val="00454F37"/>
    <w:rsid w:val="00461604"/>
    <w:rsid w:val="004E550E"/>
    <w:rsid w:val="00515896"/>
    <w:rsid w:val="00543848"/>
    <w:rsid w:val="005B23CF"/>
    <w:rsid w:val="00732DD5"/>
    <w:rsid w:val="00741E75"/>
    <w:rsid w:val="007B3DDF"/>
    <w:rsid w:val="007E0A31"/>
    <w:rsid w:val="009516F6"/>
    <w:rsid w:val="009D2AC4"/>
    <w:rsid w:val="00AA6CCE"/>
    <w:rsid w:val="00B3255D"/>
    <w:rsid w:val="00B41344"/>
    <w:rsid w:val="00B55539"/>
    <w:rsid w:val="00BD27A8"/>
    <w:rsid w:val="00BE5C17"/>
    <w:rsid w:val="00C230D2"/>
    <w:rsid w:val="00C54B7F"/>
    <w:rsid w:val="00C70F79"/>
    <w:rsid w:val="00CE493B"/>
    <w:rsid w:val="00CF7961"/>
    <w:rsid w:val="00D0056C"/>
    <w:rsid w:val="00D20FB3"/>
    <w:rsid w:val="00D65B18"/>
    <w:rsid w:val="00D95FC6"/>
    <w:rsid w:val="00DF231C"/>
    <w:rsid w:val="00DF31EE"/>
    <w:rsid w:val="00F11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06C49"/>
    <w:pPr>
      <w:spacing w:after="0" w:line="240" w:lineRule="auto"/>
    </w:pPr>
  </w:style>
  <w:style w:type="paragraph" w:styleId="Normlnweb">
    <w:name w:val="Normal (Web)"/>
    <w:basedOn w:val="Normln"/>
    <w:uiPriority w:val="99"/>
    <w:semiHidden/>
    <w:unhideWhenUsed/>
    <w:rsid w:val="00741E7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Standardnpsmoodstavce"/>
    <w:rsid w:val="00CF79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06C49"/>
    <w:pPr>
      <w:spacing w:after="0" w:line="240" w:lineRule="auto"/>
    </w:pPr>
  </w:style>
  <w:style w:type="paragraph" w:styleId="Normlnweb">
    <w:name w:val="Normal (Web)"/>
    <w:basedOn w:val="Normln"/>
    <w:uiPriority w:val="99"/>
    <w:semiHidden/>
    <w:unhideWhenUsed/>
    <w:rsid w:val="00741E7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Standardnpsmoodstavce"/>
    <w:rsid w:val="00CF79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026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kcorp</Company>
  <LinksUpToDate>false</LinksUpToDate>
  <CharactersWithSpaces>4876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Kcorp</dc:creator>
  <cp:lastModifiedBy>Lucka</cp:lastModifiedBy>
  <cp:revision>2</cp:revision>
  <cp:lastPrinted>2010-03-31T06:22:00Z</cp:lastPrinted>
  <dcterms:created xsi:type="dcterms:W3CDTF">2014-03-23T22:42:00Z</dcterms:created>
  <dcterms:modified xsi:type="dcterms:W3CDTF">2014-03-23T22:42:00Z</dcterms:modified>
</cp:coreProperties>
</file>