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F5B" w:rsidRDefault="00295F5B" w:rsidP="000430D4">
      <w:pPr>
        <w:tabs>
          <w:tab w:val="left" w:pos="1985"/>
          <w:tab w:val="left" w:pos="2268"/>
        </w:tabs>
        <w:spacing w:line="240" w:lineRule="auto"/>
        <w:jc w:val="both"/>
        <w:rPr>
          <w:lang w:val="sk-SK"/>
        </w:rPr>
      </w:pPr>
      <w:r w:rsidRPr="00295F5B">
        <w:rPr>
          <w:lang w:val="sk-SK"/>
        </w:rPr>
        <w:t>Dátum založenia</w:t>
      </w:r>
      <w:r>
        <w:rPr>
          <w:lang w:val="sk-SK"/>
        </w:rPr>
        <w:tab/>
      </w:r>
      <w:r w:rsidRPr="00295F5B">
        <w:rPr>
          <w:lang w:val="sk-SK"/>
        </w:rPr>
        <w:t>:</w:t>
      </w:r>
      <w:r>
        <w:rPr>
          <w:lang w:val="sk-SK"/>
        </w:rPr>
        <w:tab/>
      </w:r>
      <w:r w:rsidR="00F24A62">
        <w:rPr>
          <w:b/>
          <w:u w:val="single"/>
          <w:lang w:val="sk-SK"/>
        </w:rPr>
        <w:t>23.08.2007</w:t>
      </w:r>
    </w:p>
    <w:p w:rsidR="00295F5B" w:rsidRDefault="00295F5B" w:rsidP="000430D4">
      <w:pPr>
        <w:tabs>
          <w:tab w:val="left" w:pos="1985"/>
          <w:tab w:val="left" w:pos="2268"/>
        </w:tabs>
        <w:spacing w:line="240" w:lineRule="auto"/>
        <w:jc w:val="both"/>
        <w:rPr>
          <w:lang w:val="sk-SK"/>
        </w:rPr>
      </w:pPr>
      <w:r>
        <w:rPr>
          <w:lang w:val="sk-SK"/>
        </w:rPr>
        <w:t>Dátum zápisu do OR</w:t>
      </w:r>
      <w:r>
        <w:rPr>
          <w:lang w:val="sk-SK"/>
        </w:rPr>
        <w:tab/>
        <w:t>:</w:t>
      </w:r>
      <w:r>
        <w:rPr>
          <w:lang w:val="sk-SK"/>
        </w:rPr>
        <w:tab/>
      </w:r>
      <w:r w:rsidR="00F24A62" w:rsidRPr="00F24A62">
        <w:rPr>
          <w:b/>
          <w:u w:val="single"/>
          <w:lang w:val="sk-SK"/>
        </w:rPr>
        <w:t>05.09.2007</w:t>
      </w:r>
    </w:p>
    <w:p w:rsidR="00295F5B" w:rsidRDefault="00295F5B" w:rsidP="009829C0">
      <w:pPr>
        <w:spacing w:line="240" w:lineRule="auto"/>
        <w:rPr>
          <w:i/>
          <w:lang w:val="sk-SK"/>
        </w:rPr>
      </w:pPr>
      <w:r>
        <w:rPr>
          <w:i/>
          <w:lang w:val="sk-SK"/>
        </w:rPr>
        <w:t>Opis hospodárskej činnosti účtovnej jednotky :</w:t>
      </w:r>
    </w:p>
    <w:p w:rsidR="00295F5B" w:rsidRDefault="00295F5B" w:rsidP="000430D4">
      <w:pPr>
        <w:tabs>
          <w:tab w:val="left" w:pos="1985"/>
          <w:tab w:val="left" w:pos="2268"/>
        </w:tabs>
        <w:spacing w:line="240" w:lineRule="auto"/>
        <w:jc w:val="both"/>
        <w:rPr>
          <w:lang w:val="sk-SK"/>
        </w:rPr>
      </w:pPr>
      <w:r>
        <w:rPr>
          <w:lang w:val="sk-SK"/>
        </w:rPr>
        <w:t>Predmet činnosti podľa výpisu z OR :</w:t>
      </w:r>
    </w:p>
    <w:p w:rsidR="00295F5B" w:rsidRPr="00F6660F" w:rsidRDefault="00295F5B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F6660F">
        <w:rPr>
          <w:b/>
          <w:u w:val="single"/>
          <w:lang w:val="sk-SK"/>
        </w:rPr>
        <w:t>1.</w:t>
      </w:r>
      <w:r w:rsidRPr="00F6660F">
        <w:rPr>
          <w:b/>
          <w:u w:val="single"/>
          <w:lang w:val="sk-SK"/>
        </w:rPr>
        <w:tab/>
        <w:t>Kúpa tovaru na účely jeho predaja konečnému spotrebiteľovi (maloobchod) v rozsahu voľných živností</w:t>
      </w:r>
    </w:p>
    <w:p w:rsidR="00295F5B" w:rsidRPr="00F6660F" w:rsidRDefault="00295F5B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F6660F">
        <w:rPr>
          <w:b/>
          <w:u w:val="single"/>
          <w:lang w:val="sk-SK"/>
        </w:rPr>
        <w:t>2.</w:t>
      </w:r>
      <w:r w:rsidRPr="00F6660F">
        <w:rPr>
          <w:b/>
          <w:u w:val="single"/>
          <w:lang w:val="sk-SK"/>
        </w:rPr>
        <w:tab/>
        <w:t>Kúpa tovaru na účely jeho predaja iným prevádzkovateľom živnosti (veľkoobchod) v rozsahu voľných živností</w:t>
      </w:r>
    </w:p>
    <w:p w:rsidR="00295F5B" w:rsidRPr="00F6660F" w:rsidRDefault="00295F5B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F6660F">
        <w:rPr>
          <w:b/>
          <w:u w:val="single"/>
          <w:lang w:val="sk-SK"/>
        </w:rPr>
        <w:t>3.</w:t>
      </w:r>
      <w:r w:rsidRPr="00F6660F">
        <w:rPr>
          <w:b/>
          <w:u w:val="single"/>
          <w:lang w:val="sk-SK"/>
        </w:rPr>
        <w:tab/>
        <w:t>Sprostredkovateľská činnosť v rozsahu voľnej živnosti</w:t>
      </w:r>
    </w:p>
    <w:p w:rsidR="00295F5B" w:rsidRPr="00F6660F" w:rsidRDefault="00295F5B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F6660F">
        <w:rPr>
          <w:b/>
          <w:u w:val="single"/>
          <w:lang w:val="sk-SK"/>
        </w:rPr>
        <w:t>4.</w:t>
      </w:r>
      <w:r w:rsidRPr="00F6660F">
        <w:rPr>
          <w:b/>
          <w:u w:val="single"/>
          <w:lang w:val="sk-SK"/>
        </w:rPr>
        <w:tab/>
      </w:r>
      <w:r w:rsidR="00F24A62">
        <w:rPr>
          <w:b/>
          <w:u w:val="single"/>
          <w:lang w:val="sk-SK"/>
        </w:rPr>
        <w:t>Vedenie účtovníctva</w:t>
      </w:r>
    </w:p>
    <w:p w:rsidR="00295F5B" w:rsidRPr="00F6660F" w:rsidRDefault="00295F5B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F6660F">
        <w:rPr>
          <w:b/>
          <w:u w:val="single"/>
          <w:lang w:val="sk-SK"/>
        </w:rPr>
        <w:t>5.</w:t>
      </w:r>
      <w:r w:rsidRPr="00F6660F">
        <w:rPr>
          <w:b/>
          <w:u w:val="single"/>
          <w:lang w:val="sk-SK"/>
        </w:rPr>
        <w:tab/>
      </w:r>
      <w:r w:rsidR="00F24A62">
        <w:rPr>
          <w:b/>
          <w:u w:val="single"/>
          <w:lang w:val="sk-SK"/>
        </w:rPr>
        <w:t>Prieskum trhu a verejnej mienky</w:t>
      </w:r>
    </w:p>
    <w:p w:rsidR="000430D4" w:rsidRPr="00F6660F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F6660F">
        <w:rPr>
          <w:b/>
          <w:u w:val="single"/>
          <w:lang w:val="sk-SK"/>
        </w:rPr>
        <w:t>6.</w:t>
      </w:r>
      <w:r w:rsidRPr="00F6660F">
        <w:rPr>
          <w:b/>
          <w:u w:val="single"/>
          <w:lang w:val="sk-SK"/>
        </w:rPr>
        <w:tab/>
      </w:r>
      <w:r w:rsidR="00F24A62">
        <w:rPr>
          <w:b/>
          <w:u w:val="single"/>
          <w:lang w:val="sk-SK"/>
        </w:rPr>
        <w:t>Reklamné činnosti</w:t>
      </w:r>
    </w:p>
    <w:p w:rsidR="000430D4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lang w:val="sk-SK"/>
        </w:rPr>
      </w:pPr>
      <w:r w:rsidRPr="00F6660F">
        <w:rPr>
          <w:b/>
          <w:u w:val="single"/>
          <w:lang w:val="sk-SK"/>
        </w:rPr>
        <w:t>7.</w:t>
      </w:r>
      <w:r w:rsidRPr="00F6660F">
        <w:rPr>
          <w:b/>
          <w:u w:val="single"/>
          <w:lang w:val="sk-SK"/>
        </w:rPr>
        <w:tab/>
      </w:r>
      <w:r w:rsidR="00F24A62">
        <w:rPr>
          <w:b/>
          <w:u w:val="single"/>
          <w:lang w:val="sk-SK"/>
        </w:rPr>
        <w:t>Sprostredkovanie predaja, prenájmu a kúpy nehnuteľnosti (realitná činnosť)</w:t>
      </w:r>
    </w:p>
    <w:p w:rsidR="000430D4" w:rsidRPr="00F6660F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Predmet činnosti podľa výpisu z OR, z ktorých mala spoločnosť v danom roku výnosy </w:t>
      </w:r>
      <w:r w:rsidRPr="000430D4">
        <w:rPr>
          <w:b/>
          <w:lang w:val="sk-SK"/>
        </w:rPr>
        <w:t xml:space="preserve">: </w:t>
      </w:r>
      <w:r w:rsidR="00F24A62">
        <w:rPr>
          <w:b/>
          <w:u w:val="single"/>
          <w:lang w:val="sk-SK"/>
        </w:rPr>
        <w:t>vedenie účtovníctva</w:t>
      </w:r>
    </w:p>
    <w:p w:rsidR="000430D4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lang w:val="sk-SK"/>
        </w:rPr>
      </w:pPr>
      <w:r>
        <w:rPr>
          <w:lang w:val="sk-SK"/>
        </w:rPr>
        <w:t>Členovia orgánov spoločnosti:</w:t>
      </w:r>
    </w:p>
    <w:p w:rsidR="000430D4" w:rsidRPr="00F6660F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u w:val="single"/>
          <w:lang w:val="sk-SK"/>
        </w:rPr>
      </w:pPr>
      <w:r>
        <w:rPr>
          <w:lang w:val="sk-SK"/>
        </w:rPr>
        <w:t>Štatutárny orgán:</w:t>
      </w:r>
      <w:r>
        <w:rPr>
          <w:lang w:val="sk-SK"/>
        </w:rPr>
        <w:tab/>
      </w:r>
      <w:r w:rsidRPr="00F6660F">
        <w:rPr>
          <w:b/>
          <w:u w:val="single"/>
          <w:lang w:val="sk-SK"/>
        </w:rPr>
        <w:t xml:space="preserve">Ing. Peter </w:t>
      </w:r>
      <w:proofErr w:type="spellStart"/>
      <w:r w:rsidRPr="00F6660F">
        <w:rPr>
          <w:b/>
          <w:u w:val="single"/>
          <w:lang w:val="sk-SK"/>
        </w:rPr>
        <w:t>Hlušek</w:t>
      </w:r>
      <w:proofErr w:type="spellEnd"/>
      <w:r w:rsidRPr="00F6660F">
        <w:rPr>
          <w:b/>
          <w:u w:val="single"/>
          <w:lang w:val="sk-SK"/>
        </w:rPr>
        <w:t xml:space="preserve"> – konateľ spoločnosti</w:t>
      </w:r>
    </w:p>
    <w:p w:rsidR="000430D4" w:rsidRPr="00F6660F" w:rsidRDefault="00F6660F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>
        <w:rPr>
          <w:b/>
          <w:lang w:val="sk-SK"/>
        </w:rPr>
        <w:tab/>
      </w:r>
      <w:r>
        <w:rPr>
          <w:b/>
          <w:lang w:val="sk-SK"/>
        </w:rPr>
        <w:tab/>
      </w:r>
      <w:r w:rsidR="00F24A62">
        <w:rPr>
          <w:b/>
          <w:u w:val="single"/>
          <w:lang w:val="sk-SK"/>
        </w:rPr>
        <w:t xml:space="preserve">Ing. Miroslava </w:t>
      </w:r>
      <w:proofErr w:type="spellStart"/>
      <w:r w:rsidR="00F24A62">
        <w:rPr>
          <w:b/>
          <w:u w:val="single"/>
          <w:lang w:val="sk-SK"/>
        </w:rPr>
        <w:t>Karásková</w:t>
      </w:r>
      <w:proofErr w:type="spellEnd"/>
      <w:r w:rsidR="000430D4" w:rsidRPr="00F6660F">
        <w:rPr>
          <w:b/>
          <w:u w:val="single"/>
          <w:lang w:val="sk-SK"/>
        </w:rPr>
        <w:t xml:space="preserve"> – konateľ spoločnosti</w:t>
      </w:r>
    </w:p>
    <w:p w:rsidR="000430D4" w:rsidRPr="000430D4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lang w:val="sk-SK"/>
        </w:rPr>
      </w:pPr>
      <w:r>
        <w:rPr>
          <w:lang w:val="sk-SK"/>
        </w:rPr>
        <w:t>Spoločníci :</w:t>
      </w:r>
      <w:r>
        <w:rPr>
          <w:lang w:val="sk-SK"/>
        </w:rPr>
        <w:tab/>
      </w:r>
      <w:r w:rsidRPr="00F6660F">
        <w:rPr>
          <w:b/>
          <w:u w:val="single"/>
          <w:lang w:val="sk-SK"/>
        </w:rPr>
        <w:t xml:space="preserve">Ing. Peter </w:t>
      </w:r>
      <w:proofErr w:type="spellStart"/>
      <w:r w:rsidRPr="00F6660F">
        <w:rPr>
          <w:b/>
          <w:u w:val="single"/>
          <w:lang w:val="sk-SK"/>
        </w:rPr>
        <w:t>Hlušek</w:t>
      </w:r>
      <w:proofErr w:type="spellEnd"/>
    </w:p>
    <w:p w:rsidR="000430D4" w:rsidRPr="00F6660F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 w:rsidRPr="00F6660F">
        <w:rPr>
          <w:b/>
          <w:u w:val="single"/>
          <w:lang w:val="sk-SK"/>
        </w:rPr>
        <w:t>Vklad :</w:t>
      </w:r>
      <w:r w:rsidR="00F24A62">
        <w:rPr>
          <w:b/>
          <w:u w:val="single"/>
          <w:lang w:val="sk-SK"/>
        </w:rPr>
        <w:t xml:space="preserve"> 2656,-</w:t>
      </w:r>
      <w:r w:rsidRPr="00F6660F">
        <w:rPr>
          <w:b/>
          <w:u w:val="single"/>
          <w:lang w:val="sk-SK"/>
        </w:rPr>
        <w:t xml:space="preserve"> EUR v % : </w:t>
      </w:r>
      <w:r w:rsidR="00F24A62">
        <w:rPr>
          <w:b/>
          <w:u w:val="single"/>
          <w:lang w:val="sk-SK"/>
        </w:rPr>
        <w:t>4</w:t>
      </w:r>
      <w:r w:rsidRPr="00F6660F">
        <w:rPr>
          <w:b/>
          <w:u w:val="single"/>
          <w:lang w:val="sk-SK"/>
        </w:rPr>
        <w:t>0%</w:t>
      </w:r>
    </w:p>
    <w:p w:rsidR="000430D4" w:rsidRPr="00F6660F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 w:rsidR="00F24A62">
        <w:rPr>
          <w:b/>
          <w:u w:val="single"/>
          <w:lang w:val="sk-SK"/>
        </w:rPr>
        <w:t xml:space="preserve">Ing. Miroslava </w:t>
      </w:r>
      <w:proofErr w:type="spellStart"/>
      <w:r w:rsidR="00F24A62">
        <w:rPr>
          <w:b/>
          <w:u w:val="single"/>
          <w:lang w:val="sk-SK"/>
        </w:rPr>
        <w:t>Karásková</w:t>
      </w:r>
      <w:proofErr w:type="spellEnd"/>
    </w:p>
    <w:p w:rsidR="000430D4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0430D4">
        <w:rPr>
          <w:b/>
          <w:lang w:val="sk-SK"/>
        </w:rPr>
        <w:tab/>
      </w:r>
      <w:r w:rsidRPr="000430D4">
        <w:rPr>
          <w:b/>
          <w:lang w:val="sk-SK"/>
        </w:rPr>
        <w:tab/>
      </w:r>
      <w:r w:rsidRPr="00F6660F">
        <w:rPr>
          <w:b/>
          <w:u w:val="single"/>
          <w:lang w:val="sk-SK"/>
        </w:rPr>
        <w:t xml:space="preserve">Vklad : </w:t>
      </w:r>
      <w:r w:rsidR="00F24A62">
        <w:rPr>
          <w:b/>
          <w:u w:val="single"/>
          <w:lang w:val="sk-SK"/>
        </w:rPr>
        <w:t>1328,-</w:t>
      </w:r>
      <w:r w:rsidRPr="00F6660F">
        <w:rPr>
          <w:b/>
          <w:u w:val="single"/>
          <w:lang w:val="sk-SK"/>
        </w:rPr>
        <w:t xml:space="preserve"> EUR v % : </w:t>
      </w:r>
      <w:r w:rsidR="00F24A62">
        <w:rPr>
          <w:b/>
          <w:u w:val="single"/>
          <w:lang w:val="sk-SK"/>
        </w:rPr>
        <w:t>2</w:t>
      </w:r>
      <w:r w:rsidRPr="00F6660F">
        <w:rPr>
          <w:b/>
          <w:u w:val="single"/>
          <w:lang w:val="sk-SK"/>
        </w:rPr>
        <w:t>0%</w:t>
      </w:r>
    </w:p>
    <w:p w:rsidR="00F24A62" w:rsidRPr="000430D4" w:rsidRDefault="00F24A62" w:rsidP="00F24A62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b/>
          <w:u w:val="single"/>
          <w:lang w:val="sk-SK"/>
        </w:rPr>
        <w:t xml:space="preserve">Bohdan </w:t>
      </w:r>
      <w:proofErr w:type="spellStart"/>
      <w:r>
        <w:rPr>
          <w:b/>
          <w:u w:val="single"/>
          <w:lang w:val="sk-SK"/>
        </w:rPr>
        <w:t>Fidyk</w:t>
      </w:r>
      <w:proofErr w:type="spellEnd"/>
    </w:p>
    <w:p w:rsidR="00F24A62" w:rsidRPr="00F6660F" w:rsidRDefault="00F24A62" w:rsidP="00F24A62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 w:rsidRPr="00F6660F">
        <w:rPr>
          <w:b/>
          <w:u w:val="single"/>
          <w:lang w:val="sk-SK"/>
        </w:rPr>
        <w:t>Vklad :</w:t>
      </w:r>
      <w:r>
        <w:rPr>
          <w:b/>
          <w:u w:val="single"/>
          <w:lang w:val="sk-SK"/>
        </w:rPr>
        <w:t xml:space="preserve"> 2656,-</w:t>
      </w:r>
      <w:r w:rsidRPr="00F6660F">
        <w:rPr>
          <w:b/>
          <w:u w:val="single"/>
          <w:lang w:val="sk-SK"/>
        </w:rPr>
        <w:t xml:space="preserve"> EUR v % : </w:t>
      </w:r>
      <w:r>
        <w:rPr>
          <w:b/>
          <w:u w:val="single"/>
          <w:lang w:val="sk-SK"/>
        </w:rPr>
        <w:t>4</w:t>
      </w:r>
      <w:r w:rsidRPr="00F6660F">
        <w:rPr>
          <w:b/>
          <w:u w:val="single"/>
          <w:lang w:val="sk-SK"/>
        </w:rPr>
        <w:t>0%</w:t>
      </w:r>
    </w:p>
    <w:p w:rsidR="00F24A62" w:rsidRPr="00F6660F" w:rsidRDefault="00F24A62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</w:p>
    <w:p w:rsidR="000430D4" w:rsidRPr="00F6660F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F6660F">
        <w:rPr>
          <w:b/>
          <w:u w:val="single"/>
          <w:lang w:val="sk-SK"/>
        </w:rPr>
        <w:t>Spoločnosť nie je neobmedzene ručiacim spoločníkom v iných účtovných jednotkách</w:t>
      </w:r>
    </w:p>
    <w:p w:rsidR="000430D4" w:rsidRPr="00F6660F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F6660F">
        <w:rPr>
          <w:b/>
          <w:u w:val="single"/>
          <w:lang w:val="sk-SK"/>
        </w:rPr>
        <w:t>Účtovná závierka bola zostavená za predpokladu nepretržitého pokračovania činnosti.</w:t>
      </w:r>
    </w:p>
    <w:p w:rsidR="000430D4" w:rsidRPr="00F6660F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F6660F">
        <w:rPr>
          <w:b/>
          <w:u w:val="single"/>
          <w:lang w:val="sk-SK"/>
        </w:rPr>
        <w:t>Spoločnosť nie je súčasťou konsolidovaného celku.</w:t>
      </w:r>
    </w:p>
    <w:p w:rsidR="000430D4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lang w:val="sk-SK"/>
        </w:rPr>
      </w:pPr>
    </w:p>
    <w:p w:rsidR="000430D4" w:rsidRDefault="000430D4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C771ED">
        <w:rPr>
          <w:b/>
          <w:u w:val="single"/>
          <w:lang w:val="sk-SK"/>
        </w:rPr>
        <w:t>Informácie o použitých účtovných zásadách a účtovných metódach .</w:t>
      </w:r>
    </w:p>
    <w:p w:rsidR="00C771ED" w:rsidRPr="00F6660F" w:rsidRDefault="00C771ED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lastRenderedPageBreak/>
        <w:t>Spôsob ocenenia jednotlivých zložiek majetku a záväzkov :</w:t>
      </w:r>
      <w:r w:rsidRPr="00F6660F">
        <w:rPr>
          <w:b/>
          <w:u w:val="single"/>
          <w:lang w:val="sk-SK"/>
        </w:rPr>
        <w:t>Spoločnosť netvorila majetok vlastnou činnosťou, nevlastnila finančné investície, netvorila zásoby vlastnou výrobou, neprijala darovaný majetok, nenadobudla majetok privatizáciou alebo kúpou Fond národného majetku.</w:t>
      </w:r>
    </w:p>
    <w:p w:rsidR="00C771ED" w:rsidRDefault="00F24A62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lang w:val="sk-SK"/>
        </w:rPr>
      </w:pPr>
      <w:r>
        <w:rPr>
          <w:lang w:val="sk-SK"/>
        </w:rPr>
        <w:t>Nákup dlhodobého hmotného majetku</w:t>
      </w:r>
      <w:r w:rsidR="00C771ED">
        <w:rPr>
          <w:lang w:val="sk-SK"/>
        </w:rPr>
        <w:t xml:space="preserve"> </w:t>
      </w:r>
      <w:r w:rsidR="00C771ED" w:rsidRPr="009D2A10">
        <w:rPr>
          <w:u w:val="single"/>
          <w:lang w:val="sk-SK"/>
        </w:rPr>
        <w:t xml:space="preserve">: </w:t>
      </w:r>
      <w:r>
        <w:rPr>
          <w:b/>
          <w:u w:val="single"/>
          <w:lang w:val="sk-SK"/>
        </w:rPr>
        <w:t>Spoločnosť nenakupovala v danom roku dlhodobý hmotný majetok</w:t>
      </w:r>
    </w:p>
    <w:p w:rsidR="00C771ED" w:rsidRPr="00C771ED" w:rsidRDefault="00C771ED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lang w:val="sk-SK"/>
        </w:rPr>
      </w:pPr>
      <w:r w:rsidRPr="00C771ED">
        <w:rPr>
          <w:lang w:val="sk-SK"/>
        </w:rPr>
        <w:t xml:space="preserve">Spoločnosť nakupovala zásoby </w:t>
      </w:r>
      <w:r w:rsidRPr="009D2A10">
        <w:rPr>
          <w:u w:val="single"/>
          <w:lang w:val="sk-SK"/>
        </w:rPr>
        <w:t xml:space="preserve">: </w:t>
      </w:r>
      <w:r w:rsidRPr="009D2A10">
        <w:rPr>
          <w:b/>
          <w:u w:val="single"/>
          <w:lang w:val="sk-SK"/>
        </w:rPr>
        <w:t>Spoločnosť nenakupovala v danom roku zásoby</w:t>
      </w:r>
    </w:p>
    <w:p w:rsidR="000430D4" w:rsidRPr="009D2A10" w:rsidRDefault="00C771ED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C771ED">
        <w:rPr>
          <w:lang w:val="sk-SK"/>
        </w:rPr>
        <w:t>Spôsob zostavenia odpisového plánu a použité odpisové metódy :</w:t>
      </w:r>
      <w:r>
        <w:rPr>
          <w:lang w:val="sk-SK"/>
        </w:rPr>
        <w:t xml:space="preserve"> </w:t>
      </w:r>
      <w:r w:rsidRPr="009D2A10">
        <w:rPr>
          <w:b/>
          <w:u w:val="single"/>
          <w:lang w:val="sk-SK"/>
        </w:rPr>
        <w:t xml:space="preserve">Spoločnosť </w:t>
      </w:r>
      <w:r w:rsidR="00F24A62">
        <w:rPr>
          <w:b/>
          <w:u w:val="single"/>
          <w:lang w:val="sk-SK"/>
        </w:rPr>
        <w:t>neodpisovala v danom roku žiaden majetok.</w:t>
      </w:r>
    </w:p>
    <w:p w:rsidR="00C771ED" w:rsidRDefault="00C771ED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lang w:val="sk-SK"/>
        </w:rPr>
      </w:pPr>
      <w:r>
        <w:rPr>
          <w:lang w:val="sk-SK"/>
        </w:rPr>
        <w:t xml:space="preserve">Tvorba opravných položiek </w:t>
      </w:r>
      <w:r w:rsidR="009D2A10">
        <w:rPr>
          <w:lang w:val="sk-SK"/>
        </w:rPr>
        <w:t xml:space="preserve">: </w:t>
      </w:r>
      <w:r>
        <w:rPr>
          <w:lang w:val="sk-SK"/>
        </w:rPr>
        <w:t xml:space="preserve">. </w:t>
      </w:r>
      <w:r w:rsidRPr="009D2A10">
        <w:rPr>
          <w:b/>
          <w:u w:val="single"/>
          <w:lang w:val="sk-SK"/>
        </w:rPr>
        <w:t>Spoločnosť netvorila opravné položky</w:t>
      </w:r>
    </w:p>
    <w:p w:rsidR="00C771ED" w:rsidRDefault="00C771ED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lang w:val="sk-SK"/>
        </w:rPr>
      </w:pPr>
      <w:r>
        <w:rPr>
          <w:lang w:val="sk-SK"/>
        </w:rPr>
        <w:t xml:space="preserve">Účtovanie o majetku a záväzkoch v cudzej mene </w:t>
      </w:r>
      <w:r w:rsidRPr="00C771ED">
        <w:rPr>
          <w:b/>
          <w:lang w:val="sk-SK"/>
        </w:rPr>
        <w:t>: Spoločnosť neúčtovala v cudzej mene</w:t>
      </w:r>
    </w:p>
    <w:p w:rsidR="00C771ED" w:rsidRDefault="00C771ED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 w:rsidRPr="009D2A10">
        <w:rPr>
          <w:lang w:val="sk-SK"/>
        </w:rPr>
        <w:t>Zmena spôsobov oceňovania</w:t>
      </w:r>
      <w:r w:rsidR="009D2A10" w:rsidRPr="009D2A10">
        <w:rPr>
          <w:lang w:val="sk-SK"/>
        </w:rPr>
        <w:t>, odpisovania, postupov účtovania, usporiadania položiek účtovnej</w:t>
      </w:r>
      <w:r w:rsidR="009D2A10">
        <w:rPr>
          <w:b/>
          <w:lang w:val="sk-SK"/>
        </w:rPr>
        <w:t xml:space="preserve"> </w:t>
      </w:r>
      <w:r w:rsidR="009D2A10" w:rsidRPr="00F6660F">
        <w:rPr>
          <w:lang w:val="sk-SK"/>
        </w:rPr>
        <w:t>závierky,</w:t>
      </w:r>
      <w:r w:rsidR="009D2A10">
        <w:rPr>
          <w:b/>
          <w:lang w:val="sk-SK"/>
        </w:rPr>
        <w:t xml:space="preserve"> </w:t>
      </w:r>
      <w:r w:rsidR="009D2A10" w:rsidRPr="009D2A10">
        <w:rPr>
          <w:lang w:val="sk-SK"/>
        </w:rPr>
        <w:t>obsahového vymedzenia položiek, účtovnej závierky :</w:t>
      </w:r>
      <w:r w:rsidR="009D2A10">
        <w:rPr>
          <w:b/>
          <w:lang w:val="sk-SK"/>
        </w:rPr>
        <w:t xml:space="preserve"> </w:t>
      </w:r>
      <w:r w:rsidR="009D2A10" w:rsidRPr="00F6660F">
        <w:rPr>
          <w:b/>
          <w:u w:val="single"/>
          <w:lang w:val="sk-SK"/>
        </w:rPr>
        <w:t>Spoločnosť nemenila spôsoby oceňovania, odpisovania, postupov účtovania, usporiadania položiek účtovnej</w:t>
      </w:r>
    </w:p>
    <w:p w:rsidR="00F6660F" w:rsidRDefault="00F6660F" w:rsidP="00F6660F">
      <w:pPr>
        <w:tabs>
          <w:tab w:val="left" w:pos="284"/>
          <w:tab w:val="left" w:pos="1985"/>
          <w:tab w:val="left" w:pos="2268"/>
        </w:tabs>
        <w:spacing w:line="240" w:lineRule="auto"/>
        <w:jc w:val="center"/>
        <w:rPr>
          <w:b/>
          <w:u w:val="single"/>
          <w:lang w:val="sk-SK"/>
        </w:rPr>
      </w:pPr>
      <w:r>
        <w:rPr>
          <w:b/>
          <w:u w:val="single"/>
          <w:lang w:val="sk-SK"/>
        </w:rPr>
        <w:t>Doplňujúce údaje vykázané na strane aktív súvahy</w:t>
      </w:r>
    </w:p>
    <w:p w:rsidR="00F6660F" w:rsidRDefault="00F6660F" w:rsidP="00F6660F">
      <w:pPr>
        <w:tabs>
          <w:tab w:val="left" w:pos="284"/>
          <w:tab w:val="left" w:pos="1985"/>
          <w:tab w:val="left" w:pos="2268"/>
        </w:tabs>
        <w:spacing w:line="240" w:lineRule="auto"/>
        <w:jc w:val="center"/>
        <w:rPr>
          <w:lang w:val="sk-SK"/>
        </w:rPr>
      </w:pPr>
      <w:r>
        <w:rPr>
          <w:lang w:val="sk-SK"/>
        </w:rPr>
        <w:t>Dlhodobý nehmotný majetok a dlhodobý hmotný majetok :</w:t>
      </w:r>
    </w:p>
    <w:p w:rsidR="00F6660F" w:rsidRDefault="00F6660F" w:rsidP="00F6660F">
      <w:pPr>
        <w:tabs>
          <w:tab w:val="left" w:pos="284"/>
          <w:tab w:val="left" w:pos="1985"/>
          <w:tab w:val="left" w:pos="2268"/>
        </w:tabs>
        <w:spacing w:line="240" w:lineRule="auto"/>
        <w:rPr>
          <w:lang w:val="sk-SK"/>
        </w:rPr>
      </w:pPr>
      <w:r>
        <w:rPr>
          <w:lang w:val="sk-SK"/>
        </w:rPr>
        <w:t>Obstarávacie ceny :</w:t>
      </w:r>
    </w:p>
    <w:tbl>
      <w:tblPr>
        <w:tblStyle w:val="Mriekatabuky"/>
        <w:tblW w:w="10352" w:type="dxa"/>
        <w:tblLook w:val="04A0" w:firstRow="1" w:lastRow="0" w:firstColumn="1" w:lastColumn="0" w:noHBand="0" w:noVBand="1"/>
      </w:tblPr>
      <w:tblGrid>
        <w:gridCol w:w="2376"/>
        <w:gridCol w:w="1560"/>
        <w:gridCol w:w="1604"/>
        <w:gridCol w:w="1604"/>
        <w:gridCol w:w="1604"/>
        <w:gridCol w:w="1604"/>
      </w:tblGrid>
      <w:tr w:rsidR="00F6660F" w:rsidTr="00F6660F">
        <w:tc>
          <w:tcPr>
            <w:tcW w:w="2376" w:type="dxa"/>
          </w:tcPr>
          <w:p w:rsidR="00F6660F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Popis majetku</w:t>
            </w:r>
          </w:p>
        </w:tc>
        <w:tc>
          <w:tcPr>
            <w:tcW w:w="1560" w:type="dxa"/>
          </w:tcPr>
          <w:p w:rsidR="00F6660F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OC na začiatku BÚO</w:t>
            </w:r>
          </w:p>
        </w:tc>
        <w:tc>
          <w:tcPr>
            <w:tcW w:w="1604" w:type="dxa"/>
          </w:tcPr>
          <w:p w:rsidR="00F6660F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Prírastky</w:t>
            </w:r>
          </w:p>
        </w:tc>
        <w:tc>
          <w:tcPr>
            <w:tcW w:w="1604" w:type="dxa"/>
          </w:tcPr>
          <w:p w:rsidR="00F6660F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Úbytky</w:t>
            </w:r>
          </w:p>
        </w:tc>
        <w:tc>
          <w:tcPr>
            <w:tcW w:w="1604" w:type="dxa"/>
          </w:tcPr>
          <w:p w:rsidR="00F6660F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Presuny</w:t>
            </w:r>
          </w:p>
        </w:tc>
        <w:tc>
          <w:tcPr>
            <w:tcW w:w="1604" w:type="dxa"/>
          </w:tcPr>
          <w:p w:rsidR="00F6660F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Stav na konci BÚO</w:t>
            </w:r>
          </w:p>
        </w:tc>
      </w:tr>
      <w:tr w:rsidR="00F6660F" w:rsidTr="00F6660F">
        <w:tc>
          <w:tcPr>
            <w:tcW w:w="2376" w:type="dxa"/>
          </w:tcPr>
          <w:p w:rsidR="00F6660F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ind w:right="-173"/>
              <w:rPr>
                <w:lang w:val="sk-SK"/>
              </w:rPr>
            </w:pPr>
            <w:r>
              <w:rPr>
                <w:lang w:val="sk-SK"/>
              </w:rPr>
              <w:t>Dlhodobý majetok</w:t>
            </w:r>
          </w:p>
        </w:tc>
        <w:tc>
          <w:tcPr>
            <w:tcW w:w="1560" w:type="dxa"/>
          </w:tcPr>
          <w:p w:rsidR="00F6660F" w:rsidRPr="00967FD2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604" w:type="dxa"/>
          </w:tcPr>
          <w:p w:rsidR="00F6660F" w:rsidRPr="00967FD2" w:rsidRDefault="00F24A62" w:rsidP="00F6660F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604" w:type="dxa"/>
          </w:tcPr>
          <w:p w:rsidR="00F6660F" w:rsidRPr="00967FD2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604" w:type="dxa"/>
          </w:tcPr>
          <w:p w:rsidR="00F6660F" w:rsidRPr="00967FD2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604" w:type="dxa"/>
          </w:tcPr>
          <w:p w:rsidR="00F6660F" w:rsidRPr="00967FD2" w:rsidRDefault="00F24A62" w:rsidP="00F6660F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</w:tr>
      <w:tr w:rsidR="00F6660F" w:rsidTr="00F6660F">
        <w:tc>
          <w:tcPr>
            <w:tcW w:w="2376" w:type="dxa"/>
          </w:tcPr>
          <w:p w:rsidR="00F6660F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 xml:space="preserve">Samostatné </w:t>
            </w:r>
            <w:proofErr w:type="spellStart"/>
            <w:r>
              <w:rPr>
                <w:lang w:val="sk-SK"/>
              </w:rPr>
              <w:t>hnut</w:t>
            </w:r>
            <w:proofErr w:type="spellEnd"/>
            <w:r>
              <w:rPr>
                <w:lang w:val="sk-SK"/>
              </w:rPr>
              <w:t>. veci</w:t>
            </w:r>
          </w:p>
        </w:tc>
        <w:tc>
          <w:tcPr>
            <w:tcW w:w="1560" w:type="dxa"/>
          </w:tcPr>
          <w:p w:rsidR="00F6660F" w:rsidRPr="00967FD2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u w:val="single"/>
                <w:lang w:val="sk-SK"/>
              </w:rPr>
            </w:pPr>
          </w:p>
        </w:tc>
        <w:tc>
          <w:tcPr>
            <w:tcW w:w="1604" w:type="dxa"/>
          </w:tcPr>
          <w:p w:rsidR="00F6660F" w:rsidRPr="00967FD2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u w:val="single"/>
                <w:lang w:val="sk-SK"/>
              </w:rPr>
            </w:pPr>
          </w:p>
        </w:tc>
        <w:tc>
          <w:tcPr>
            <w:tcW w:w="1604" w:type="dxa"/>
          </w:tcPr>
          <w:p w:rsidR="00F6660F" w:rsidRPr="00967FD2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u w:val="single"/>
                <w:lang w:val="sk-SK"/>
              </w:rPr>
            </w:pPr>
          </w:p>
        </w:tc>
        <w:tc>
          <w:tcPr>
            <w:tcW w:w="1604" w:type="dxa"/>
          </w:tcPr>
          <w:p w:rsidR="00F6660F" w:rsidRPr="00967FD2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u w:val="single"/>
                <w:lang w:val="sk-SK"/>
              </w:rPr>
            </w:pPr>
          </w:p>
        </w:tc>
        <w:tc>
          <w:tcPr>
            <w:tcW w:w="1604" w:type="dxa"/>
          </w:tcPr>
          <w:p w:rsidR="00F6660F" w:rsidRPr="00967FD2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u w:val="single"/>
                <w:lang w:val="sk-SK"/>
              </w:rPr>
            </w:pPr>
          </w:p>
        </w:tc>
      </w:tr>
    </w:tbl>
    <w:p w:rsidR="00F6660F" w:rsidRDefault="00F6660F" w:rsidP="00F6660F">
      <w:pPr>
        <w:tabs>
          <w:tab w:val="left" w:pos="284"/>
          <w:tab w:val="left" w:pos="1985"/>
          <w:tab w:val="left" w:pos="2268"/>
        </w:tabs>
        <w:spacing w:line="240" w:lineRule="auto"/>
        <w:rPr>
          <w:lang w:val="sk-SK"/>
        </w:rPr>
      </w:pPr>
    </w:p>
    <w:p w:rsidR="00F6660F" w:rsidRDefault="00F6660F" w:rsidP="00F6660F">
      <w:pPr>
        <w:tabs>
          <w:tab w:val="left" w:pos="284"/>
          <w:tab w:val="left" w:pos="1985"/>
          <w:tab w:val="left" w:pos="2268"/>
        </w:tabs>
        <w:spacing w:line="240" w:lineRule="auto"/>
        <w:rPr>
          <w:lang w:val="sk-SK"/>
        </w:rPr>
      </w:pPr>
      <w:r>
        <w:rPr>
          <w:lang w:val="sk-SK"/>
        </w:rPr>
        <w:t>Oprávky :</w:t>
      </w:r>
    </w:p>
    <w:tbl>
      <w:tblPr>
        <w:tblStyle w:val="Mriekatabuky"/>
        <w:tblW w:w="10352" w:type="dxa"/>
        <w:tblLook w:val="04A0" w:firstRow="1" w:lastRow="0" w:firstColumn="1" w:lastColumn="0" w:noHBand="0" w:noVBand="1"/>
      </w:tblPr>
      <w:tblGrid>
        <w:gridCol w:w="2376"/>
        <w:gridCol w:w="1560"/>
        <w:gridCol w:w="1604"/>
        <w:gridCol w:w="1604"/>
        <w:gridCol w:w="1604"/>
        <w:gridCol w:w="1604"/>
      </w:tblGrid>
      <w:tr w:rsidR="00F6660F" w:rsidTr="00072A3A">
        <w:tc>
          <w:tcPr>
            <w:tcW w:w="2376" w:type="dxa"/>
          </w:tcPr>
          <w:p w:rsidR="00F6660F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Popis majetku</w:t>
            </w:r>
          </w:p>
        </w:tc>
        <w:tc>
          <w:tcPr>
            <w:tcW w:w="1560" w:type="dxa"/>
          </w:tcPr>
          <w:p w:rsidR="00F6660F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OC na začiatku BÚO</w:t>
            </w:r>
          </w:p>
        </w:tc>
        <w:tc>
          <w:tcPr>
            <w:tcW w:w="1604" w:type="dxa"/>
          </w:tcPr>
          <w:p w:rsidR="00F6660F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Prírastky</w:t>
            </w:r>
          </w:p>
        </w:tc>
        <w:tc>
          <w:tcPr>
            <w:tcW w:w="1604" w:type="dxa"/>
          </w:tcPr>
          <w:p w:rsidR="00F6660F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Úbytky</w:t>
            </w:r>
          </w:p>
        </w:tc>
        <w:tc>
          <w:tcPr>
            <w:tcW w:w="1604" w:type="dxa"/>
          </w:tcPr>
          <w:p w:rsidR="00F6660F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Presuny</w:t>
            </w:r>
          </w:p>
        </w:tc>
        <w:tc>
          <w:tcPr>
            <w:tcW w:w="1604" w:type="dxa"/>
          </w:tcPr>
          <w:p w:rsidR="00F6660F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>Stav na konci BÚO</w:t>
            </w:r>
          </w:p>
        </w:tc>
      </w:tr>
      <w:tr w:rsidR="00F6660F" w:rsidTr="00072A3A">
        <w:tc>
          <w:tcPr>
            <w:tcW w:w="2376" w:type="dxa"/>
          </w:tcPr>
          <w:p w:rsidR="00F6660F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ind w:right="-173"/>
              <w:rPr>
                <w:lang w:val="sk-SK"/>
              </w:rPr>
            </w:pPr>
            <w:r>
              <w:rPr>
                <w:lang w:val="sk-SK"/>
              </w:rPr>
              <w:t>Dlhodobý majetok</w:t>
            </w:r>
          </w:p>
        </w:tc>
        <w:tc>
          <w:tcPr>
            <w:tcW w:w="1560" w:type="dxa"/>
          </w:tcPr>
          <w:p w:rsidR="00F6660F" w:rsidRPr="00967FD2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604" w:type="dxa"/>
          </w:tcPr>
          <w:p w:rsidR="00F6660F" w:rsidRPr="00967FD2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604" w:type="dxa"/>
          </w:tcPr>
          <w:p w:rsidR="00F6660F" w:rsidRPr="00967FD2" w:rsidRDefault="00F24A62" w:rsidP="00072A3A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604" w:type="dxa"/>
          </w:tcPr>
          <w:p w:rsidR="00F6660F" w:rsidRPr="00967FD2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604" w:type="dxa"/>
          </w:tcPr>
          <w:p w:rsidR="00F6660F" w:rsidRPr="00967FD2" w:rsidRDefault="00F24A62" w:rsidP="00072A3A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</w:tr>
      <w:tr w:rsidR="00F6660F" w:rsidTr="00072A3A">
        <w:tc>
          <w:tcPr>
            <w:tcW w:w="2376" w:type="dxa"/>
          </w:tcPr>
          <w:p w:rsidR="00F6660F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rPr>
                <w:lang w:val="sk-SK"/>
              </w:rPr>
            </w:pPr>
            <w:r>
              <w:rPr>
                <w:lang w:val="sk-SK"/>
              </w:rPr>
              <w:t xml:space="preserve">Samostatné </w:t>
            </w:r>
            <w:proofErr w:type="spellStart"/>
            <w:r>
              <w:rPr>
                <w:lang w:val="sk-SK"/>
              </w:rPr>
              <w:t>hnut</w:t>
            </w:r>
            <w:proofErr w:type="spellEnd"/>
            <w:r>
              <w:rPr>
                <w:lang w:val="sk-SK"/>
              </w:rPr>
              <w:t>. veci</w:t>
            </w:r>
          </w:p>
        </w:tc>
        <w:tc>
          <w:tcPr>
            <w:tcW w:w="1560" w:type="dxa"/>
          </w:tcPr>
          <w:p w:rsidR="00F6660F" w:rsidRPr="00967FD2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u w:val="single"/>
                <w:lang w:val="sk-SK"/>
              </w:rPr>
            </w:pPr>
          </w:p>
        </w:tc>
        <w:tc>
          <w:tcPr>
            <w:tcW w:w="1604" w:type="dxa"/>
          </w:tcPr>
          <w:p w:rsidR="00F6660F" w:rsidRPr="00967FD2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u w:val="single"/>
                <w:lang w:val="sk-SK"/>
              </w:rPr>
            </w:pPr>
          </w:p>
        </w:tc>
        <w:tc>
          <w:tcPr>
            <w:tcW w:w="1604" w:type="dxa"/>
          </w:tcPr>
          <w:p w:rsidR="00F6660F" w:rsidRPr="00967FD2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u w:val="single"/>
                <w:lang w:val="sk-SK"/>
              </w:rPr>
            </w:pPr>
          </w:p>
        </w:tc>
        <w:tc>
          <w:tcPr>
            <w:tcW w:w="1604" w:type="dxa"/>
          </w:tcPr>
          <w:p w:rsidR="00F6660F" w:rsidRPr="00967FD2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u w:val="single"/>
                <w:lang w:val="sk-SK"/>
              </w:rPr>
            </w:pPr>
          </w:p>
        </w:tc>
        <w:tc>
          <w:tcPr>
            <w:tcW w:w="1604" w:type="dxa"/>
          </w:tcPr>
          <w:p w:rsidR="00F6660F" w:rsidRPr="00967FD2" w:rsidRDefault="00F6660F" w:rsidP="00072A3A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u w:val="single"/>
                <w:lang w:val="sk-SK"/>
              </w:rPr>
            </w:pPr>
          </w:p>
        </w:tc>
      </w:tr>
    </w:tbl>
    <w:p w:rsidR="00F6660F" w:rsidRPr="00F6660F" w:rsidRDefault="00F6660F" w:rsidP="00F6660F">
      <w:pPr>
        <w:tabs>
          <w:tab w:val="left" w:pos="284"/>
          <w:tab w:val="left" w:pos="1985"/>
          <w:tab w:val="left" w:pos="2268"/>
        </w:tabs>
        <w:spacing w:line="240" w:lineRule="auto"/>
        <w:rPr>
          <w:lang w:val="sk-SK"/>
        </w:rPr>
      </w:pPr>
    </w:p>
    <w:p w:rsidR="00F6660F" w:rsidRDefault="00F6660F" w:rsidP="00F6660F">
      <w:pPr>
        <w:tabs>
          <w:tab w:val="left" w:pos="284"/>
          <w:tab w:val="left" w:pos="1985"/>
          <w:tab w:val="left" w:pos="2268"/>
        </w:tabs>
        <w:spacing w:line="240" w:lineRule="auto"/>
        <w:rPr>
          <w:lang w:val="sk-SK"/>
        </w:rPr>
      </w:pPr>
      <w:r>
        <w:rPr>
          <w:lang w:val="sk-SK"/>
        </w:rPr>
        <w:t>Popis majetku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07"/>
        <w:gridCol w:w="3207"/>
        <w:gridCol w:w="3208"/>
      </w:tblGrid>
      <w:tr w:rsidR="00F6660F" w:rsidTr="00F6660F">
        <w:tc>
          <w:tcPr>
            <w:tcW w:w="3207" w:type="dxa"/>
          </w:tcPr>
          <w:p w:rsidR="00F6660F" w:rsidRDefault="00F6660F" w:rsidP="000430D4">
            <w:pPr>
              <w:tabs>
                <w:tab w:val="left" w:pos="284"/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Popis majetku</w:t>
            </w:r>
          </w:p>
        </w:tc>
        <w:tc>
          <w:tcPr>
            <w:tcW w:w="3207" w:type="dxa"/>
          </w:tcPr>
          <w:p w:rsidR="00F6660F" w:rsidRDefault="00F6660F" w:rsidP="000430D4">
            <w:pPr>
              <w:tabs>
                <w:tab w:val="left" w:pos="284"/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OC na začiatku BÚO</w:t>
            </w:r>
          </w:p>
        </w:tc>
        <w:tc>
          <w:tcPr>
            <w:tcW w:w="3208" w:type="dxa"/>
          </w:tcPr>
          <w:p w:rsidR="00F6660F" w:rsidRDefault="00F6660F" w:rsidP="000430D4">
            <w:pPr>
              <w:tabs>
                <w:tab w:val="left" w:pos="284"/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Stav na konci BÚO</w:t>
            </w:r>
          </w:p>
        </w:tc>
      </w:tr>
      <w:tr w:rsidR="00F6660F" w:rsidTr="00F6660F">
        <w:tc>
          <w:tcPr>
            <w:tcW w:w="3207" w:type="dxa"/>
          </w:tcPr>
          <w:p w:rsidR="00F6660F" w:rsidRDefault="00F6660F" w:rsidP="000430D4">
            <w:pPr>
              <w:tabs>
                <w:tab w:val="left" w:pos="284"/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Dlhodobý majetok</w:t>
            </w:r>
          </w:p>
        </w:tc>
        <w:tc>
          <w:tcPr>
            <w:tcW w:w="3207" w:type="dxa"/>
          </w:tcPr>
          <w:p w:rsidR="00F6660F" w:rsidRPr="00967FD2" w:rsidRDefault="00F6660F" w:rsidP="00F6660F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3208" w:type="dxa"/>
          </w:tcPr>
          <w:p w:rsidR="00F6660F" w:rsidRPr="00967FD2" w:rsidRDefault="00F24A62" w:rsidP="00F6660F">
            <w:pPr>
              <w:tabs>
                <w:tab w:val="left" w:pos="284"/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</w:tr>
    </w:tbl>
    <w:p w:rsidR="000430D4" w:rsidRDefault="00F6660F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Poistenie majetku : </w:t>
      </w:r>
      <w:r w:rsidRPr="00F6660F">
        <w:rPr>
          <w:b/>
          <w:u w:val="single"/>
          <w:lang w:val="sk-SK"/>
        </w:rPr>
        <w:t xml:space="preserve">Spoločnosť </w:t>
      </w:r>
      <w:r w:rsidR="00F24A62">
        <w:rPr>
          <w:b/>
          <w:u w:val="single"/>
          <w:lang w:val="sk-SK"/>
        </w:rPr>
        <w:t>nemala poistený žiaden majetok</w:t>
      </w:r>
    </w:p>
    <w:p w:rsidR="00F6660F" w:rsidRDefault="00F6660F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lang w:val="sk-SK"/>
        </w:rPr>
      </w:pPr>
      <w:r>
        <w:rPr>
          <w:lang w:val="sk-SK"/>
        </w:rPr>
        <w:t xml:space="preserve">Záložné právo </w:t>
      </w:r>
      <w:r w:rsidRPr="00F6660F">
        <w:rPr>
          <w:b/>
          <w:u w:val="single"/>
          <w:lang w:val="sk-SK"/>
        </w:rPr>
        <w:t>: Nie je.</w:t>
      </w:r>
    </w:p>
    <w:p w:rsidR="00F6660F" w:rsidRDefault="00F6660F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lang w:val="sk-SK"/>
        </w:rPr>
      </w:pPr>
      <w:r>
        <w:rPr>
          <w:lang w:val="sk-SK"/>
        </w:rPr>
        <w:t xml:space="preserve">Dlhodobý finančný majetok : </w:t>
      </w:r>
      <w:r w:rsidRPr="00F6660F">
        <w:rPr>
          <w:b/>
          <w:u w:val="single"/>
          <w:lang w:val="sk-SK"/>
        </w:rPr>
        <w:t>Nie je.</w:t>
      </w:r>
    </w:p>
    <w:p w:rsidR="00F6660F" w:rsidRDefault="00F6660F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Zákazková výroba : </w:t>
      </w:r>
      <w:r w:rsidRPr="00F6660F">
        <w:rPr>
          <w:b/>
          <w:u w:val="single"/>
          <w:lang w:val="sk-SK"/>
        </w:rPr>
        <w:t>Nie je.</w:t>
      </w:r>
    </w:p>
    <w:p w:rsidR="00E77968" w:rsidRDefault="00E77968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</w:p>
    <w:p w:rsidR="00E77968" w:rsidRPr="00E77968" w:rsidRDefault="00E77968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lang w:val="sk-SK"/>
        </w:rPr>
      </w:pPr>
      <w:r w:rsidRPr="00E77968">
        <w:rPr>
          <w:lang w:val="sk-SK"/>
        </w:rPr>
        <w:t>Pohľadávky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07"/>
        <w:gridCol w:w="1721"/>
        <w:gridCol w:w="1843"/>
      </w:tblGrid>
      <w:tr w:rsidR="00E77968" w:rsidTr="00E77968">
        <w:tc>
          <w:tcPr>
            <w:tcW w:w="3207" w:type="dxa"/>
          </w:tcPr>
          <w:p w:rsidR="00E77968" w:rsidRDefault="00E77968" w:rsidP="000430D4">
            <w:pPr>
              <w:tabs>
                <w:tab w:val="left" w:pos="284"/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lastRenderedPageBreak/>
              <w:t>Popis pohľadávok</w:t>
            </w:r>
          </w:p>
        </w:tc>
        <w:tc>
          <w:tcPr>
            <w:tcW w:w="1721" w:type="dxa"/>
          </w:tcPr>
          <w:p w:rsidR="00E77968" w:rsidRDefault="00E77968" w:rsidP="000430D4">
            <w:pPr>
              <w:tabs>
                <w:tab w:val="left" w:pos="284"/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Krátkodobé</w:t>
            </w:r>
          </w:p>
        </w:tc>
        <w:tc>
          <w:tcPr>
            <w:tcW w:w="1843" w:type="dxa"/>
          </w:tcPr>
          <w:p w:rsidR="00E77968" w:rsidRDefault="00E77968" w:rsidP="000430D4">
            <w:pPr>
              <w:tabs>
                <w:tab w:val="left" w:pos="284"/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Dlhodobé</w:t>
            </w:r>
          </w:p>
        </w:tc>
      </w:tr>
      <w:tr w:rsidR="00E77968" w:rsidTr="00E77968">
        <w:tc>
          <w:tcPr>
            <w:tcW w:w="3207" w:type="dxa"/>
          </w:tcPr>
          <w:p w:rsidR="00E77968" w:rsidRDefault="00E77968" w:rsidP="000430D4">
            <w:pPr>
              <w:tabs>
                <w:tab w:val="left" w:pos="284"/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Z obchodného styku</w:t>
            </w:r>
          </w:p>
        </w:tc>
        <w:tc>
          <w:tcPr>
            <w:tcW w:w="1721" w:type="dxa"/>
          </w:tcPr>
          <w:p w:rsidR="00E77968" w:rsidRPr="00967FD2" w:rsidRDefault="009829C0" w:rsidP="009829C0">
            <w:pPr>
              <w:tabs>
                <w:tab w:val="left" w:pos="284"/>
                <w:tab w:val="left" w:pos="1985"/>
                <w:tab w:val="left" w:pos="2268"/>
              </w:tabs>
              <w:jc w:val="right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1</w:t>
            </w:r>
            <w:r w:rsidR="006313A2">
              <w:rPr>
                <w:b/>
                <w:u w:val="single"/>
                <w:lang w:val="sk-SK"/>
              </w:rPr>
              <w:t>774</w:t>
            </w:r>
          </w:p>
        </w:tc>
        <w:tc>
          <w:tcPr>
            <w:tcW w:w="1843" w:type="dxa"/>
          </w:tcPr>
          <w:p w:rsidR="00E77968" w:rsidRPr="00967FD2" w:rsidRDefault="00E77968" w:rsidP="009829C0">
            <w:pPr>
              <w:tabs>
                <w:tab w:val="left" w:pos="284"/>
                <w:tab w:val="left" w:pos="1985"/>
                <w:tab w:val="left" w:pos="2268"/>
              </w:tabs>
              <w:jc w:val="right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E77968" w:rsidTr="00E77968">
        <w:tc>
          <w:tcPr>
            <w:tcW w:w="3207" w:type="dxa"/>
          </w:tcPr>
          <w:p w:rsidR="00E77968" w:rsidRDefault="00E77968" w:rsidP="000430D4">
            <w:pPr>
              <w:tabs>
                <w:tab w:val="left" w:pos="284"/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Iné pohľadávky</w:t>
            </w:r>
          </w:p>
        </w:tc>
        <w:tc>
          <w:tcPr>
            <w:tcW w:w="1721" w:type="dxa"/>
          </w:tcPr>
          <w:p w:rsidR="00E77968" w:rsidRPr="00967FD2" w:rsidRDefault="006313A2" w:rsidP="009829C0">
            <w:pPr>
              <w:tabs>
                <w:tab w:val="left" w:pos="284"/>
                <w:tab w:val="left" w:pos="1985"/>
                <w:tab w:val="left" w:pos="2268"/>
              </w:tabs>
              <w:jc w:val="right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69</w:t>
            </w:r>
          </w:p>
        </w:tc>
        <w:tc>
          <w:tcPr>
            <w:tcW w:w="1843" w:type="dxa"/>
          </w:tcPr>
          <w:p w:rsidR="00E77968" w:rsidRPr="00967FD2" w:rsidRDefault="00E77968" w:rsidP="009829C0">
            <w:pPr>
              <w:tabs>
                <w:tab w:val="left" w:pos="284"/>
                <w:tab w:val="left" w:pos="1985"/>
                <w:tab w:val="left" w:pos="2268"/>
              </w:tabs>
              <w:jc w:val="right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E77968" w:rsidTr="00E77968">
        <w:tc>
          <w:tcPr>
            <w:tcW w:w="3207" w:type="dxa"/>
          </w:tcPr>
          <w:p w:rsidR="00E77968" w:rsidRDefault="00E77968" w:rsidP="000430D4">
            <w:pPr>
              <w:tabs>
                <w:tab w:val="left" w:pos="284"/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Spolu</w:t>
            </w:r>
          </w:p>
        </w:tc>
        <w:tc>
          <w:tcPr>
            <w:tcW w:w="1721" w:type="dxa"/>
          </w:tcPr>
          <w:p w:rsidR="00E77968" w:rsidRPr="00967FD2" w:rsidRDefault="006313A2" w:rsidP="009829C0">
            <w:pPr>
              <w:tabs>
                <w:tab w:val="left" w:pos="284"/>
                <w:tab w:val="left" w:pos="1985"/>
                <w:tab w:val="left" w:pos="2268"/>
              </w:tabs>
              <w:jc w:val="right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1843</w:t>
            </w:r>
          </w:p>
        </w:tc>
        <w:tc>
          <w:tcPr>
            <w:tcW w:w="1843" w:type="dxa"/>
          </w:tcPr>
          <w:p w:rsidR="00E77968" w:rsidRPr="00967FD2" w:rsidRDefault="00E77968" w:rsidP="009829C0">
            <w:pPr>
              <w:tabs>
                <w:tab w:val="left" w:pos="284"/>
                <w:tab w:val="left" w:pos="1985"/>
                <w:tab w:val="left" w:pos="2268"/>
              </w:tabs>
              <w:jc w:val="right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</w:tbl>
    <w:p w:rsidR="00E77968" w:rsidRPr="00E77968" w:rsidRDefault="00E77968" w:rsidP="000430D4">
      <w:pPr>
        <w:tabs>
          <w:tab w:val="left" w:pos="284"/>
          <w:tab w:val="left" w:pos="1985"/>
          <w:tab w:val="left" w:pos="2268"/>
        </w:tabs>
        <w:spacing w:line="240" w:lineRule="auto"/>
        <w:jc w:val="both"/>
        <w:rPr>
          <w:lang w:val="sk-SK"/>
        </w:rPr>
      </w:pPr>
    </w:p>
    <w:p w:rsidR="00295F5B" w:rsidRDefault="00E77968" w:rsidP="000430D4">
      <w:pPr>
        <w:tabs>
          <w:tab w:val="left" w:pos="1985"/>
          <w:tab w:val="left" w:pos="2268"/>
        </w:tabs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Opravné položky : </w:t>
      </w:r>
      <w:r w:rsidRPr="00E77968">
        <w:rPr>
          <w:b/>
          <w:u w:val="single"/>
          <w:lang w:val="sk-SK"/>
        </w:rPr>
        <w:t xml:space="preserve">Netvorili sa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701"/>
      </w:tblGrid>
      <w:tr w:rsidR="00E77968" w:rsidTr="00E77968">
        <w:tc>
          <w:tcPr>
            <w:tcW w:w="2376" w:type="dxa"/>
          </w:tcPr>
          <w:p w:rsidR="00E77968" w:rsidRDefault="00E77968" w:rsidP="000430D4">
            <w:pPr>
              <w:tabs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Splatnosť do lehoty</w:t>
            </w:r>
          </w:p>
        </w:tc>
        <w:tc>
          <w:tcPr>
            <w:tcW w:w="1701" w:type="dxa"/>
          </w:tcPr>
          <w:p w:rsidR="00E77968" w:rsidRDefault="00E77968" w:rsidP="000430D4">
            <w:pPr>
              <w:tabs>
                <w:tab w:val="left" w:pos="1985"/>
                <w:tab w:val="left" w:pos="2268"/>
              </w:tabs>
              <w:jc w:val="both"/>
              <w:rPr>
                <w:lang w:val="sk-SK"/>
              </w:rPr>
            </w:pPr>
            <w:r>
              <w:rPr>
                <w:lang w:val="sk-SK"/>
              </w:rPr>
              <w:t>Po lehote</w:t>
            </w:r>
          </w:p>
        </w:tc>
      </w:tr>
      <w:tr w:rsidR="006313A2" w:rsidTr="006313A2">
        <w:tc>
          <w:tcPr>
            <w:tcW w:w="2376" w:type="dxa"/>
          </w:tcPr>
          <w:p w:rsidR="006313A2" w:rsidRPr="006313A2" w:rsidRDefault="006313A2" w:rsidP="006313A2">
            <w:pPr>
              <w:tabs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 w:rsidRPr="006313A2">
              <w:rPr>
                <w:b/>
                <w:u w:val="single"/>
                <w:lang w:val="sk-SK"/>
              </w:rPr>
              <w:t>69</w:t>
            </w:r>
          </w:p>
        </w:tc>
        <w:tc>
          <w:tcPr>
            <w:tcW w:w="1701" w:type="dxa"/>
          </w:tcPr>
          <w:p w:rsidR="006313A2" w:rsidRPr="006313A2" w:rsidRDefault="006313A2" w:rsidP="006313A2">
            <w:pPr>
              <w:tabs>
                <w:tab w:val="left" w:pos="1985"/>
                <w:tab w:val="left" w:pos="2268"/>
              </w:tabs>
              <w:jc w:val="center"/>
              <w:rPr>
                <w:b/>
                <w:u w:val="single"/>
                <w:lang w:val="sk-SK"/>
              </w:rPr>
            </w:pPr>
            <w:r w:rsidRPr="006313A2">
              <w:rPr>
                <w:b/>
                <w:u w:val="single"/>
                <w:lang w:val="sk-SK"/>
              </w:rPr>
              <w:t>1174</w:t>
            </w:r>
          </w:p>
        </w:tc>
      </w:tr>
    </w:tbl>
    <w:p w:rsidR="006313A2" w:rsidRDefault="006313A2" w:rsidP="000430D4">
      <w:pPr>
        <w:spacing w:line="240" w:lineRule="auto"/>
        <w:jc w:val="both"/>
        <w:rPr>
          <w:b/>
          <w:u w:val="single"/>
          <w:lang w:val="sk-SK"/>
        </w:rPr>
      </w:pPr>
    </w:p>
    <w:p w:rsidR="006313A2" w:rsidRPr="00E77968" w:rsidRDefault="006313A2" w:rsidP="006313A2">
      <w:pPr>
        <w:tabs>
          <w:tab w:val="left" w:pos="1985"/>
          <w:tab w:val="left" w:pos="2268"/>
        </w:tabs>
        <w:spacing w:line="240" w:lineRule="auto"/>
        <w:jc w:val="both"/>
        <w:rPr>
          <w:lang w:val="sk-SK"/>
        </w:rPr>
      </w:pPr>
      <w:r>
        <w:rPr>
          <w:lang w:val="sk-SK"/>
        </w:rPr>
        <w:t xml:space="preserve">Pohľadávky zabezpečené záložným právom alebo inou formou zabezpečenia s uvedením formy zabezpečenia : </w:t>
      </w:r>
      <w:r w:rsidRPr="00E77968">
        <w:rPr>
          <w:b/>
          <w:u w:val="single"/>
          <w:lang w:val="sk-SK"/>
        </w:rPr>
        <w:t>Nie sú.</w:t>
      </w:r>
    </w:p>
    <w:p w:rsidR="006313A2" w:rsidRDefault="006313A2" w:rsidP="006313A2">
      <w:pPr>
        <w:spacing w:line="240" w:lineRule="auto"/>
        <w:jc w:val="both"/>
        <w:rPr>
          <w:lang w:val="sk-SK"/>
        </w:rPr>
      </w:pPr>
      <w:r>
        <w:rPr>
          <w:lang w:val="sk-SK"/>
        </w:rPr>
        <w:t>Krátkodobý finančný majetok :</w:t>
      </w:r>
    </w:p>
    <w:p w:rsidR="006313A2" w:rsidRPr="00E77968" w:rsidRDefault="006313A2" w:rsidP="006313A2">
      <w:pPr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Účty v bankách : </w:t>
      </w:r>
      <w:r>
        <w:rPr>
          <w:b/>
          <w:u w:val="single"/>
          <w:lang w:val="sk-SK"/>
        </w:rPr>
        <w:t>325</w:t>
      </w:r>
    </w:p>
    <w:p w:rsidR="006313A2" w:rsidRDefault="006313A2" w:rsidP="006313A2">
      <w:pPr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Peniaze </w:t>
      </w:r>
      <w:r w:rsidRPr="00E77968">
        <w:rPr>
          <w:b/>
          <w:u w:val="single"/>
          <w:lang w:val="sk-SK"/>
        </w:rPr>
        <w:t xml:space="preserve">: </w:t>
      </w:r>
      <w:r>
        <w:rPr>
          <w:b/>
          <w:u w:val="single"/>
          <w:lang w:val="sk-SK"/>
        </w:rPr>
        <w:t>5650</w:t>
      </w:r>
      <w:r>
        <w:rPr>
          <w:b/>
          <w:u w:val="single"/>
          <w:lang w:val="sk-SK"/>
        </w:rPr>
        <w:t xml:space="preserve"> </w:t>
      </w:r>
    </w:p>
    <w:p w:rsidR="006313A2" w:rsidRPr="00E77968" w:rsidRDefault="006313A2" w:rsidP="006313A2">
      <w:pPr>
        <w:spacing w:line="240" w:lineRule="auto"/>
        <w:jc w:val="both"/>
        <w:rPr>
          <w:lang w:val="sk-SK"/>
        </w:rPr>
      </w:pPr>
      <w:r>
        <w:rPr>
          <w:lang w:val="sk-SK"/>
        </w:rPr>
        <w:t xml:space="preserve">Náklady budúcich období a príjmy budúcich období </w:t>
      </w:r>
      <w:r w:rsidRPr="00E77968">
        <w:rPr>
          <w:b/>
          <w:u w:val="single"/>
          <w:lang w:val="sk-SK"/>
        </w:rPr>
        <w:t>: významné položky nie sú.</w:t>
      </w:r>
    </w:p>
    <w:p w:rsidR="00E77968" w:rsidRDefault="00E77968" w:rsidP="00E77968">
      <w:pPr>
        <w:tabs>
          <w:tab w:val="left" w:pos="284"/>
          <w:tab w:val="left" w:pos="1985"/>
          <w:tab w:val="left" w:pos="2268"/>
        </w:tabs>
        <w:spacing w:line="240" w:lineRule="auto"/>
        <w:jc w:val="center"/>
        <w:rPr>
          <w:b/>
          <w:u w:val="single"/>
          <w:lang w:val="sk-SK"/>
        </w:rPr>
      </w:pPr>
    </w:p>
    <w:p w:rsidR="00E77968" w:rsidRDefault="00E77968" w:rsidP="00E77968">
      <w:pPr>
        <w:tabs>
          <w:tab w:val="left" w:pos="284"/>
          <w:tab w:val="left" w:pos="1985"/>
          <w:tab w:val="left" w:pos="2268"/>
        </w:tabs>
        <w:spacing w:line="240" w:lineRule="auto"/>
        <w:jc w:val="center"/>
        <w:rPr>
          <w:b/>
          <w:u w:val="single"/>
          <w:lang w:val="sk-SK"/>
        </w:rPr>
      </w:pPr>
      <w:r>
        <w:rPr>
          <w:b/>
          <w:u w:val="single"/>
          <w:lang w:val="sk-SK"/>
        </w:rPr>
        <w:t>Doplňujúce údaje vykázané na strane pasív súvahy</w:t>
      </w:r>
    </w:p>
    <w:p w:rsidR="00E77968" w:rsidRDefault="00E77968" w:rsidP="000430D4">
      <w:pPr>
        <w:spacing w:line="240" w:lineRule="auto"/>
        <w:jc w:val="both"/>
        <w:rPr>
          <w:lang w:val="sk-SK"/>
        </w:rPr>
      </w:pPr>
      <w:r>
        <w:rPr>
          <w:lang w:val="sk-SK"/>
        </w:rPr>
        <w:t xml:space="preserve">Vlastné imanie za bežné účtovné obdobie : </w:t>
      </w:r>
    </w:p>
    <w:p w:rsidR="00E77968" w:rsidRPr="00E77968" w:rsidRDefault="00E77968" w:rsidP="000430D4">
      <w:pPr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splatené základné imanie </w:t>
      </w:r>
      <w:r w:rsidRPr="00E77968">
        <w:rPr>
          <w:b/>
          <w:u w:val="single"/>
          <w:lang w:val="sk-SK"/>
        </w:rPr>
        <w:t>: 66</w:t>
      </w:r>
      <w:r w:rsidR="00BD16E2">
        <w:rPr>
          <w:b/>
          <w:u w:val="single"/>
          <w:lang w:val="sk-SK"/>
        </w:rPr>
        <w:t>42</w:t>
      </w:r>
    </w:p>
    <w:p w:rsidR="00E77968" w:rsidRDefault="00E77968" w:rsidP="000430D4">
      <w:pPr>
        <w:spacing w:line="240" w:lineRule="auto"/>
        <w:jc w:val="both"/>
        <w:rPr>
          <w:lang w:val="sk-SK"/>
        </w:rPr>
      </w:pPr>
      <w:r>
        <w:rPr>
          <w:lang w:val="sk-SK"/>
        </w:rPr>
        <w:t>Prehľad zmien vlastného imania :</w:t>
      </w:r>
    </w:p>
    <w:tbl>
      <w:tblPr>
        <w:tblStyle w:val="Mriekatabuky"/>
        <w:tblW w:w="6912" w:type="dxa"/>
        <w:tblLook w:val="04A0" w:firstRow="1" w:lastRow="0" w:firstColumn="1" w:lastColumn="0" w:noHBand="0" w:noVBand="1"/>
      </w:tblPr>
      <w:tblGrid>
        <w:gridCol w:w="3369"/>
        <w:gridCol w:w="1842"/>
        <w:gridCol w:w="1701"/>
      </w:tblGrid>
      <w:tr w:rsidR="00967FD2" w:rsidTr="00967FD2">
        <w:tc>
          <w:tcPr>
            <w:tcW w:w="3369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Text</w:t>
            </w:r>
          </w:p>
        </w:tc>
        <w:tc>
          <w:tcPr>
            <w:tcW w:w="1842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Stav k 1.1.</w:t>
            </w:r>
          </w:p>
        </w:tc>
        <w:tc>
          <w:tcPr>
            <w:tcW w:w="1701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Stav k 31.12.</w:t>
            </w:r>
          </w:p>
        </w:tc>
      </w:tr>
      <w:tr w:rsidR="009829C0" w:rsidTr="00967FD2">
        <w:tc>
          <w:tcPr>
            <w:tcW w:w="3369" w:type="dxa"/>
          </w:tcPr>
          <w:p w:rsidR="009829C0" w:rsidRDefault="009829C0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Vlastné imanie spolu</w:t>
            </w:r>
          </w:p>
        </w:tc>
        <w:tc>
          <w:tcPr>
            <w:tcW w:w="1842" w:type="dxa"/>
          </w:tcPr>
          <w:p w:rsidR="009829C0" w:rsidRPr="00967FD2" w:rsidRDefault="009829C0" w:rsidP="009829C0">
            <w:pPr>
              <w:jc w:val="right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-48193</w:t>
            </w:r>
          </w:p>
        </w:tc>
        <w:tc>
          <w:tcPr>
            <w:tcW w:w="1701" w:type="dxa"/>
          </w:tcPr>
          <w:p w:rsidR="009829C0" w:rsidRPr="00967FD2" w:rsidRDefault="009829C0" w:rsidP="006313A2">
            <w:pPr>
              <w:jc w:val="right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-46</w:t>
            </w:r>
            <w:r w:rsidR="006313A2">
              <w:rPr>
                <w:b/>
                <w:u w:val="single"/>
                <w:lang w:val="sk-SK"/>
              </w:rPr>
              <w:t>789</w:t>
            </w:r>
          </w:p>
        </w:tc>
      </w:tr>
      <w:tr w:rsidR="009829C0" w:rsidTr="00967FD2">
        <w:tc>
          <w:tcPr>
            <w:tcW w:w="3369" w:type="dxa"/>
          </w:tcPr>
          <w:p w:rsidR="009829C0" w:rsidRDefault="009829C0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Základné imanie</w:t>
            </w:r>
          </w:p>
        </w:tc>
        <w:tc>
          <w:tcPr>
            <w:tcW w:w="1842" w:type="dxa"/>
          </w:tcPr>
          <w:p w:rsidR="009829C0" w:rsidRPr="00967FD2" w:rsidRDefault="009829C0" w:rsidP="009829C0">
            <w:pPr>
              <w:jc w:val="right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6642</w:t>
            </w:r>
          </w:p>
        </w:tc>
        <w:tc>
          <w:tcPr>
            <w:tcW w:w="1701" w:type="dxa"/>
          </w:tcPr>
          <w:p w:rsidR="009829C0" w:rsidRPr="00967FD2" w:rsidRDefault="009829C0" w:rsidP="009829C0">
            <w:pPr>
              <w:jc w:val="right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6642</w:t>
            </w:r>
          </w:p>
        </w:tc>
      </w:tr>
      <w:tr w:rsidR="009829C0" w:rsidTr="00967FD2">
        <w:tc>
          <w:tcPr>
            <w:tcW w:w="3369" w:type="dxa"/>
          </w:tcPr>
          <w:p w:rsidR="009829C0" w:rsidRDefault="009829C0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Zákonný rezervný fond</w:t>
            </w:r>
          </w:p>
        </w:tc>
        <w:tc>
          <w:tcPr>
            <w:tcW w:w="1842" w:type="dxa"/>
          </w:tcPr>
          <w:p w:rsidR="009829C0" w:rsidRPr="00967FD2" w:rsidRDefault="009829C0" w:rsidP="009829C0">
            <w:pPr>
              <w:jc w:val="right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701" w:type="dxa"/>
          </w:tcPr>
          <w:p w:rsidR="009829C0" w:rsidRPr="00967FD2" w:rsidRDefault="009829C0" w:rsidP="009829C0">
            <w:pPr>
              <w:jc w:val="right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9829C0" w:rsidTr="00967FD2">
        <w:tc>
          <w:tcPr>
            <w:tcW w:w="3369" w:type="dxa"/>
          </w:tcPr>
          <w:p w:rsidR="009829C0" w:rsidRDefault="009829C0" w:rsidP="00E77968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Nerozd</w:t>
            </w:r>
            <w:proofErr w:type="spellEnd"/>
            <w:r>
              <w:rPr>
                <w:lang w:val="sk-SK"/>
              </w:rPr>
              <w:t>. zisk min. rokov</w:t>
            </w:r>
          </w:p>
        </w:tc>
        <w:tc>
          <w:tcPr>
            <w:tcW w:w="1842" w:type="dxa"/>
          </w:tcPr>
          <w:p w:rsidR="009829C0" w:rsidRPr="00967FD2" w:rsidRDefault="006313A2" w:rsidP="006313A2">
            <w:pPr>
              <w:jc w:val="right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4901</w:t>
            </w:r>
          </w:p>
        </w:tc>
        <w:tc>
          <w:tcPr>
            <w:tcW w:w="1701" w:type="dxa"/>
          </w:tcPr>
          <w:p w:rsidR="009829C0" w:rsidRPr="00967FD2" w:rsidRDefault="009829C0" w:rsidP="009829C0">
            <w:pPr>
              <w:jc w:val="right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4901</w:t>
            </w:r>
          </w:p>
        </w:tc>
      </w:tr>
      <w:tr w:rsidR="009829C0" w:rsidTr="00967FD2">
        <w:tc>
          <w:tcPr>
            <w:tcW w:w="3369" w:type="dxa"/>
          </w:tcPr>
          <w:p w:rsidR="009829C0" w:rsidRDefault="009829C0" w:rsidP="000430D4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Neuhr</w:t>
            </w:r>
            <w:proofErr w:type="spellEnd"/>
            <w:r>
              <w:rPr>
                <w:lang w:val="sk-SK"/>
              </w:rPr>
              <w:t>. Strata min. rokov</w:t>
            </w:r>
          </w:p>
        </w:tc>
        <w:tc>
          <w:tcPr>
            <w:tcW w:w="1842" w:type="dxa"/>
          </w:tcPr>
          <w:p w:rsidR="009829C0" w:rsidRPr="00967FD2" w:rsidRDefault="009829C0" w:rsidP="009829C0">
            <w:pPr>
              <w:jc w:val="right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-59736</w:t>
            </w:r>
          </w:p>
        </w:tc>
        <w:tc>
          <w:tcPr>
            <w:tcW w:w="1701" w:type="dxa"/>
          </w:tcPr>
          <w:p w:rsidR="009829C0" w:rsidRPr="00967FD2" w:rsidRDefault="009829C0" w:rsidP="006313A2">
            <w:pPr>
              <w:jc w:val="right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-5</w:t>
            </w:r>
            <w:r w:rsidR="006313A2">
              <w:rPr>
                <w:b/>
                <w:u w:val="single"/>
                <w:lang w:val="sk-SK"/>
              </w:rPr>
              <w:t>5289</w:t>
            </w:r>
          </w:p>
        </w:tc>
      </w:tr>
      <w:tr w:rsidR="009829C0" w:rsidTr="00967FD2">
        <w:tc>
          <w:tcPr>
            <w:tcW w:w="3369" w:type="dxa"/>
          </w:tcPr>
          <w:p w:rsidR="009829C0" w:rsidRDefault="009829C0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Hosp. výsledok BÚO</w:t>
            </w:r>
          </w:p>
        </w:tc>
        <w:tc>
          <w:tcPr>
            <w:tcW w:w="1842" w:type="dxa"/>
          </w:tcPr>
          <w:p w:rsidR="009829C0" w:rsidRPr="00967FD2" w:rsidRDefault="006313A2" w:rsidP="006313A2">
            <w:pPr>
              <w:jc w:val="right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-455</w:t>
            </w:r>
          </w:p>
        </w:tc>
        <w:tc>
          <w:tcPr>
            <w:tcW w:w="1701" w:type="dxa"/>
          </w:tcPr>
          <w:p w:rsidR="009829C0" w:rsidRPr="00967FD2" w:rsidRDefault="009829C0" w:rsidP="006313A2">
            <w:pPr>
              <w:jc w:val="right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-</w:t>
            </w:r>
            <w:r w:rsidR="006313A2">
              <w:rPr>
                <w:b/>
                <w:u w:val="single"/>
                <w:lang w:val="sk-SK"/>
              </w:rPr>
              <w:t>889</w:t>
            </w:r>
          </w:p>
        </w:tc>
      </w:tr>
    </w:tbl>
    <w:p w:rsidR="00E77968" w:rsidRDefault="00E77968" w:rsidP="000430D4">
      <w:pPr>
        <w:spacing w:line="240" w:lineRule="auto"/>
        <w:jc w:val="both"/>
        <w:rPr>
          <w:lang w:val="sk-SK"/>
        </w:rPr>
      </w:pPr>
    </w:p>
    <w:p w:rsidR="00967FD2" w:rsidRDefault="00967FD2" w:rsidP="000430D4">
      <w:pPr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Rezervy </w:t>
      </w:r>
      <w:r w:rsidRPr="00967FD2">
        <w:rPr>
          <w:b/>
          <w:u w:val="single"/>
          <w:lang w:val="sk-SK"/>
        </w:rPr>
        <w:t>: 0</w:t>
      </w:r>
    </w:p>
    <w:p w:rsidR="00967FD2" w:rsidRDefault="00967FD2" w:rsidP="000430D4">
      <w:pPr>
        <w:spacing w:line="240" w:lineRule="auto"/>
        <w:jc w:val="both"/>
        <w:rPr>
          <w:b/>
          <w:u w:val="single"/>
          <w:lang w:val="sk-SK"/>
        </w:rPr>
      </w:pPr>
      <w:r w:rsidRPr="00967FD2">
        <w:rPr>
          <w:lang w:val="sk-SK"/>
        </w:rPr>
        <w:t>Opravné položky :</w:t>
      </w:r>
      <w:r>
        <w:rPr>
          <w:b/>
          <w:u w:val="single"/>
          <w:lang w:val="sk-SK"/>
        </w:rPr>
        <w:t xml:space="preserve"> Netvorili sa </w:t>
      </w:r>
    </w:p>
    <w:tbl>
      <w:tblPr>
        <w:tblStyle w:val="Mriekatabuky"/>
        <w:tblW w:w="8756" w:type="dxa"/>
        <w:tblLook w:val="04A0" w:firstRow="1" w:lastRow="0" w:firstColumn="1" w:lastColumn="0" w:noHBand="0" w:noVBand="1"/>
      </w:tblPr>
      <w:tblGrid>
        <w:gridCol w:w="3312"/>
        <w:gridCol w:w="985"/>
        <w:gridCol w:w="1090"/>
        <w:gridCol w:w="1127"/>
        <w:gridCol w:w="1121"/>
        <w:gridCol w:w="1121"/>
      </w:tblGrid>
      <w:tr w:rsidR="00967FD2" w:rsidTr="00967FD2">
        <w:tc>
          <w:tcPr>
            <w:tcW w:w="3369" w:type="dxa"/>
          </w:tcPr>
          <w:p w:rsidR="00967FD2" w:rsidRDefault="00967FD2" w:rsidP="00967FD2">
            <w:pPr>
              <w:ind w:right="-675"/>
              <w:jc w:val="both"/>
              <w:rPr>
                <w:lang w:val="sk-SK"/>
              </w:rPr>
            </w:pPr>
            <w:r>
              <w:rPr>
                <w:lang w:val="sk-SK"/>
              </w:rPr>
              <w:t>Záväzky</w:t>
            </w:r>
          </w:p>
        </w:tc>
        <w:tc>
          <w:tcPr>
            <w:tcW w:w="992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Do lehoty</w:t>
            </w:r>
          </w:p>
        </w:tc>
        <w:tc>
          <w:tcPr>
            <w:tcW w:w="993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 lehote splatnosti</w:t>
            </w:r>
          </w:p>
        </w:tc>
        <w:tc>
          <w:tcPr>
            <w:tcW w:w="1134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Do 1 roka vrátane</w:t>
            </w:r>
          </w:p>
        </w:tc>
        <w:tc>
          <w:tcPr>
            <w:tcW w:w="1134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Od 1 do 5 rokov</w:t>
            </w:r>
          </w:p>
        </w:tc>
        <w:tc>
          <w:tcPr>
            <w:tcW w:w="1134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Viac ako 5 rokov</w:t>
            </w:r>
          </w:p>
        </w:tc>
      </w:tr>
      <w:tr w:rsidR="00967FD2" w:rsidTr="00967FD2">
        <w:tc>
          <w:tcPr>
            <w:tcW w:w="3369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 obchodného styku</w:t>
            </w:r>
          </w:p>
        </w:tc>
        <w:tc>
          <w:tcPr>
            <w:tcW w:w="992" w:type="dxa"/>
          </w:tcPr>
          <w:p w:rsidR="00967FD2" w:rsidRPr="00967FD2" w:rsidRDefault="00967FD2" w:rsidP="009829C0">
            <w:pPr>
              <w:jc w:val="center"/>
              <w:rPr>
                <w:b/>
                <w:u w:val="single"/>
                <w:lang w:val="sk-SK"/>
              </w:rPr>
            </w:pPr>
          </w:p>
        </w:tc>
        <w:tc>
          <w:tcPr>
            <w:tcW w:w="993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967FD2" w:rsidTr="00967FD2">
        <w:tc>
          <w:tcPr>
            <w:tcW w:w="3369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Voči spoločníkom</w:t>
            </w:r>
          </w:p>
        </w:tc>
        <w:tc>
          <w:tcPr>
            <w:tcW w:w="992" w:type="dxa"/>
          </w:tcPr>
          <w:p w:rsidR="00967FD2" w:rsidRPr="00967FD2" w:rsidRDefault="00BD16E2" w:rsidP="00967FD2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96261</w:t>
            </w:r>
          </w:p>
        </w:tc>
        <w:tc>
          <w:tcPr>
            <w:tcW w:w="993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967FD2" w:rsidTr="00967FD2">
        <w:tc>
          <w:tcPr>
            <w:tcW w:w="3369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Záväzky voči zamestnancom</w:t>
            </w:r>
          </w:p>
        </w:tc>
        <w:tc>
          <w:tcPr>
            <w:tcW w:w="992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993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967FD2" w:rsidTr="00967FD2">
        <w:tc>
          <w:tcPr>
            <w:tcW w:w="3369" w:type="dxa"/>
          </w:tcPr>
          <w:p w:rsidR="00967FD2" w:rsidRDefault="00967FD2" w:rsidP="0025263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Záväzky zo soc. zabezpeč</w:t>
            </w:r>
            <w:r w:rsidR="00252633">
              <w:rPr>
                <w:lang w:val="sk-SK"/>
              </w:rPr>
              <w:t>e</w:t>
            </w:r>
            <w:r>
              <w:rPr>
                <w:lang w:val="sk-SK"/>
              </w:rPr>
              <w:t>nia</w:t>
            </w:r>
          </w:p>
        </w:tc>
        <w:tc>
          <w:tcPr>
            <w:tcW w:w="992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993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967FD2" w:rsidTr="00967FD2">
        <w:tc>
          <w:tcPr>
            <w:tcW w:w="3369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Daňové záväzky</w:t>
            </w:r>
          </w:p>
        </w:tc>
        <w:tc>
          <w:tcPr>
            <w:tcW w:w="992" w:type="dxa"/>
          </w:tcPr>
          <w:p w:rsidR="00967FD2" w:rsidRPr="00967FD2" w:rsidRDefault="00132317" w:rsidP="00967FD2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993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967FD2" w:rsidTr="00967FD2">
        <w:tc>
          <w:tcPr>
            <w:tcW w:w="3369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Iné záväzky</w:t>
            </w:r>
          </w:p>
        </w:tc>
        <w:tc>
          <w:tcPr>
            <w:tcW w:w="992" w:type="dxa"/>
          </w:tcPr>
          <w:p w:rsidR="00967FD2" w:rsidRPr="00967FD2" w:rsidRDefault="00132317" w:rsidP="00967FD2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993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967FD2" w:rsidTr="00967FD2">
        <w:tc>
          <w:tcPr>
            <w:tcW w:w="3369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Spolu</w:t>
            </w:r>
          </w:p>
        </w:tc>
        <w:tc>
          <w:tcPr>
            <w:tcW w:w="992" w:type="dxa"/>
          </w:tcPr>
          <w:p w:rsidR="00967FD2" w:rsidRPr="00967FD2" w:rsidRDefault="00BD16E2" w:rsidP="00132317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96</w:t>
            </w:r>
            <w:r w:rsidR="00132317">
              <w:rPr>
                <w:b/>
                <w:u w:val="single"/>
                <w:lang w:val="sk-SK"/>
              </w:rPr>
              <w:t>261</w:t>
            </w:r>
          </w:p>
        </w:tc>
        <w:tc>
          <w:tcPr>
            <w:tcW w:w="993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</w:tbl>
    <w:p w:rsidR="00967FD2" w:rsidRDefault="00967FD2" w:rsidP="000430D4">
      <w:pPr>
        <w:spacing w:line="240" w:lineRule="auto"/>
        <w:jc w:val="both"/>
        <w:rPr>
          <w:lang w:val="sk-SK"/>
        </w:rPr>
      </w:pPr>
    </w:p>
    <w:p w:rsidR="00967FD2" w:rsidRDefault="00967FD2" w:rsidP="000430D4">
      <w:pPr>
        <w:spacing w:line="240" w:lineRule="auto"/>
        <w:jc w:val="both"/>
        <w:rPr>
          <w:lang w:val="sk-SK"/>
        </w:rPr>
      </w:pPr>
      <w:r>
        <w:rPr>
          <w:lang w:val="sk-SK"/>
        </w:rPr>
        <w:t>Záväzky zo sociálneho fondu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35"/>
        <w:gridCol w:w="1134"/>
      </w:tblGrid>
      <w:tr w:rsidR="00967FD2" w:rsidTr="00967FD2">
        <w:tc>
          <w:tcPr>
            <w:tcW w:w="2235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Na začiatku BÚO</w:t>
            </w:r>
          </w:p>
        </w:tc>
        <w:tc>
          <w:tcPr>
            <w:tcW w:w="1134" w:type="dxa"/>
          </w:tcPr>
          <w:p w:rsidR="00967FD2" w:rsidRPr="00967FD2" w:rsidRDefault="00BD16E2" w:rsidP="00967FD2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74</w:t>
            </w:r>
          </w:p>
        </w:tc>
      </w:tr>
      <w:tr w:rsidR="00967FD2" w:rsidTr="00967FD2">
        <w:tc>
          <w:tcPr>
            <w:tcW w:w="2235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Tvorba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967FD2" w:rsidTr="00967FD2">
        <w:tc>
          <w:tcPr>
            <w:tcW w:w="2235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Čerpanie</w:t>
            </w:r>
          </w:p>
        </w:tc>
        <w:tc>
          <w:tcPr>
            <w:tcW w:w="1134" w:type="dxa"/>
          </w:tcPr>
          <w:p w:rsidR="00967FD2" w:rsidRPr="00967FD2" w:rsidRDefault="00967FD2" w:rsidP="00967FD2">
            <w:pPr>
              <w:jc w:val="center"/>
              <w:rPr>
                <w:b/>
                <w:u w:val="single"/>
                <w:lang w:val="sk-SK"/>
              </w:rPr>
            </w:pPr>
            <w:r w:rsidRPr="00967FD2">
              <w:rPr>
                <w:b/>
                <w:u w:val="single"/>
                <w:lang w:val="sk-SK"/>
              </w:rPr>
              <w:t>0</w:t>
            </w:r>
          </w:p>
        </w:tc>
      </w:tr>
      <w:tr w:rsidR="00967FD2" w:rsidTr="00967FD2">
        <w:tc>
          <w:tcPr>
            <w:tcW w:w="2235" w:type="dxa"/>
          </w:tcPr>
          <w:p w:rsidR="00967FD2" w:rsidRDefault="00967FD2" w:rsidP="00967FD2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Na konci BÚO</w:t>
            </w:r>
          </w:p>
        </w:tc>
        <w:tc>
          <w:tcPr>
            <w:tcW w:w="1134" w:type="dxa"/>
          </w:tcPr>
          <w:p w:rsidR="00967FD2" w:rsidRPr="00967FD2" w:rsidRDefault="00BD16E2" w:rsidP="00967FD2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74</w:t>
            </w:r>
          </w:p>
        </w:tc>
      </w:tr>
    </w:tbl>
    <w:p w:rsidR="00967FD2" w:rsidRDefault="00967FD2" w:rsidP="000430D4">
      <w:pPr>
        <w:spacing w:line="240" w:lineRule="auto"/>
        <w:jc w:val="both"/>
        <w:rPr>
          <w:lang w:val="sk-SK"/>
        </w:rPr>
      </w:pPr>
    </w:p>
    <w:p w:rsidR="00967FD2" w:rsidRPr="00967FD2" w:rsidRDefault="00967FD2" w:rsidP="000430D4">
      <w:pPr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Bankové úvery, pôžičky a návratné finančné výpomoci : </w:t>
      </w:r>
      <w:r w:rsidRPr="00967FD2">
        <w:rPr>
          <w:b/>
          <w:u w:val="single"/>
          <w:lang w:val="sk-SK"/>
        </w:rPr>
        <w:t>Nie sú.</w:t>
      </w:r>
    </w:p>
    <w:p w:rsidR="00967FD2" w:rsidRDefault="00967FD2" w:rsidP="000430D4">
      <w:pPr>
        <w:spacing w:line="240" w:lineRule="auto"/>
        <w:jc w:val="both"/>
        <w:rPr>
          <w:lang w:val="sk-SK"/>
        </w:rPr>
      </w:pPr>
      <w:r>
        <w:rPr>
          <w:lang w:val="sk-SK"/>
        </w:rPr>
        <w:t xml:space="preserve">Výdavky budúcich období a výnosy budúcich období : </w:t>
      </w:r>
      <w:r w:rsidRPr="00967FD2">
        <w:rPr>
          <w:b/>
          <w:u w:val="single"/>
          <w:lang w:val="sk-SK"/>
        </w:rPr>
        <w:t>Nie sú významné.</w:t>
      </w:r>
    </w:p>
    <w:p w:rsidR="00967FD2" w:rsidRPr="00513AB2" w:rsidRDefault="00967FD2" w:rsidP="00513AB2">
      <w:pPr>
        <w:spacing w:line="240" w:lineRule="auto"/>
        <w:jc w:val="center"/>
        <w:rPr>
          <w:b/>
          <w:u w:val="single"/>
          <w:lang w:val="sk-SK"/>
        </w:rPr>
      </w:pPr>
      <w:r w:rsidRPr="00513AB2">
        <w:rPr>
          <w:b/>
          <w:u w:val="single"/>
          <w:lang w:val="sk-SK"/>
        </w:rPr>
        <w:t>Výnosy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35"/>
        <w:gridCol w:w="1134"/>
      </w:tblGrid>
      <w:tr w:rsidR="00967FD2" w:rsidTr="00967FD2">
        <w:tc>
          <w:tcPr>
            <w:tcW w:w="2235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Predaj tovaru</w:t>
            </w:r>
          </w:p>
        </w:tc>
        <w:tc>
          <w:tcPr>
            <w:tcW w:w="1134" w:type="dxa"/>
          </w:tcPr>
          <w:p w:rsidR="00967FD2" w:rsidRPr="00967FD2" w:rsidRDefault="00132317" w:rsidP="009829C0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O</w:t>
            </w:r>
          </w:p>
        </w:tc>
      </w:tr>
      <w:tr w:rsidR="00967FD2" w:rsidTr="00967FD2">
        <w:tc>
          <w:tcPr>
            <w:tcW w:w="2235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Služby</w:t>
            </w:r>
          </w:p>
        </w:tc>
        <w:tc>
          <w:tcPr>
            <w:tcW w:w="1134" w:type="dxa"/>
          </w:tcPr>
          <w:p w:rsidR="00967FD2" w:rsidRPr="00967FD2" w:rsidRDefault="00132317" w:rsidP="009829C0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</w:tr>
      <w:tr w:rsidR="00967FD2" w:rsidTr="00967FD2">
        <w:tc>
          <w:tcPr>
            <w:tcW w:w="2235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</w:t>
            </w:r>
          </w:p>
        </w:tc>
        <w:tc>
          <w:tcPr>
            <w:tcW w:w="1134" w:type="dxa"/>
          </w:tcPr>
          <w:p w:rsidR="00967FD2" w:rsidRPr="00967FD2" w:rsidRDefault="00BD16E2" w:rsidP="00967FD2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</w:tr>
      <w:tr w:rsidR="00967FD2" w:rsidTr="00967FD2">
        <w:tc>
          <w:tcPr>
            <w:tcW w:w="2235" w:type="dxa"/>
          </w:tcPr>
          <w:p w:rsidR="00967FD2" w:rsidRDefault="00967FD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Spolu</w:t>
            </w:r>
          </w:p>
        </w:tc>
        <w:tc>
          <w:tcPr>
            <w:tcW w:w="1134" w:type="dxa"/>
          </w:tcPr>
          <w:p w:rsidR="00967FD2" w:rsidRPr="00967FD2" w:rsidRDefault="00132317" w:rsidP="009829C0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</w:tr>
    </w:tbl>
    <w:p w:rsidR="00BD16E2" w:rsidRDefault="00BD16E2" w:rsidP="000430D4">
      <w:pPr>
        <w:spacing w:line="240" w:lineRule="auto"/>
        <w:jc w:val="both"/>
        <w:rPr>
          <w:lang w:val="sk-SK"/>
        </w:rPr>
      </w:pPr>
    </w:p>
    <w:p w:rsidR="00513AB2" w:rsidRDefault="00513AB2" w:rsidP="000430D4">
      <w:pPr>
        <w:spacing w:line="240" w:lineRule="auto"/>
        <w:jc w:val="both"/>
        <w:rPr>
          <w:lang w:val="sk-SK"/>
        </w:rPr>
      </w:pPr>
      <w:r>
        <w:rPr>
          <w:lang w:val="sk-SK"/>
        </w:rPr>
        <w:t xml:space="preserve">Zmeny stavu vnútroorganizačných zásob . </w:t>
      </w:r>
      <w:r w:rsidRPr="00513AB2">
        <w:rPr>
          <w:b/>
          <w:u w:val="single"/>
          <w:lang w:val="sk-SK"/>
        </w:rPr>
        <w:t>Nie sú.</w:t>
      </w:r>
    </w:p>
    <w:p w:rsidR="00513AB2" w:rsidRDefault="00513AB2" w:rsidP="000430D4">
      <w:pPr>
        <w:spacing w:line="240" w:lineRule="auto"/>
        <w:jc w:val="both"/>
        <w:rPr>
          <w:lang w:val="sk-SK"/>
        </w:rPr>
      </w:pPr>
      <w:r>
        <w:rPr>
          <w:lang w:val="sk-SK"/>
        </w:rPr>
        <w:t xml:space="preserve">Opis a suma významných položiek výnosov pri aktivácii nákladov : </w:t>
      </w:r>
      <w:r w:rsidRPr="00513AB2">
        <w:rPr>
          <w:b/>
          <w:u w:val="single"/>
          <w:lang w:val="sk-SK"/>
        </w:rPr>
        <w:t>Nie je.</w:t>
      </w:r>
    </w:p>
    <w:p w:rsidR="00513AB2" w:rsidRDefault="00513AB2" w:rsidP="000430D4">
      <w:pPr>
        <w:spacing w:line="240" w:lineRule="auto"/>
        <w:jc w:val="both"/>
        <w:rPr>
          <w:lang w:val="sk-SK"/>
        </w:rPr>
      </w:pPr>
      <w:r>
        <w:rPr>
          <w:lang w:val="sk-SK"/>
        </w:rPr>
        <w:t xml:space="preserve">Opis a suma ostatných významných položiek výnosov z hospodárskej činnosti : </w:t>
      </w:r>
      <w:r w:rsidRPr="00513AB2">
        <w:rPr>
          <w:b/>
          <w:u w:val="single"/>
          <w:lang w:val="sk-SK"/>
        </w:rPr>
        <w:t>Nie je</w:t>
      </w:r>
      <w:r>
        <w:rPr>
          <w:lang w:val="sk-SK"/>
        </w:rPr>
        <w:t>.</w:t>
      </w:r>
    </w:p>
    <w:p w:rsidR="00513AB2" w:rsidRDefault="00513AB2" w:rsidP="000430D4">
      <w:pPr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Suma položiek mimoriadnych výnosov týkajúcich sa bežného účtovného obdobia a ich opis a suma položiek mimoriadnych výnosov týkajúcich sa predchádzajúcich účtovných období a ich opis </w:t>
      </w:r>
      <w:r w:rsidRPr="00513AB2">
        <w:rPr>
          <w:b/>
          <w:u w:val="single"/>
          <w:lang w:val="sk-SK"/>
        </w:rPr>
        <w:t>: Nie je.</w:t>
      </w:r>
    </w:p>
    <w:p w:rsidR="00513AB2" w:rsidRDefault="00513AB2" w:rsidP="00513AB2">
      <w:pPr>
        <w:spacing w:line="240" w:lineRule="auto"/>
        <w:jc w:val="center"/>
        <w:rPr>
          <w:b/>
          <w:u w:val="single"/>
          <w:lang w:val="sk-SK"/>
        </w:rPr>
      </w:pPr>
      <w:r>
        <w:rPr>
          <w:b/>
          <w:u w:val="single"/>
          <w:lang w:val="sk-SK"/>
        </w:rPr>
        <w:t>Náklady :</w:t>
      </w:r>
    </w:p>
    <w:p w:rsidR="00513AB2" w:rsidRDefault="00513AB2" w:rsidP="000430D4">
      <w:pPr>
        <w:spacing w:line="240" w:lineRule="auto"/>
        <w:jc w:val="both"/>
        <w:rPr>
          <w:lang w:val="sk-SK"/>
        </w:rPr>
      </w:pPr>
      <w:r w:rsidRPr="00513AB2">
        <w:rPr>
          <w:lang w:val="sk-SK"/>
        </w:rPr>
        <w:t>Popis a suma významných položiek nákladov za poskytnuté služby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843"/>
      </w:tblGrid>
      <w:tr w:rsidR="00513AB2" w:rsidTr="00513AB2">
        <w:tc>
          <w:tcPr>
            <w:tcW w:w="2943" w:type="dxa"/>
          </w:tcPr>
          <w:p w:rsidR="00513AB2" w:rsidRDefault="00BD16E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Náklady na tovar</w:t>
            </w:r>
          </w:p>
        </w:tc>
        <w:tc>
          <w:tcPr>
            <w:tcW w:w="1843" w:type="dxa"/>
          </w:tcPr>
          <w:p w:rsidR="00513AB2" w:rsidRPr="00513AB2" w:rsidRDefault="00132317" w:rsidP="009829C0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</w:tr>
      <w:tr w:rsidR="00513AB2" w:rsidTr="00513AB2">
        <w:tc>
          <w:tcPr>
            <w:tcW w:w="2943" w:type="dxa"/>
          </w:tcPr>
          <w:p w:rsidR="00513AB2" w:rsidRDefault="00513AB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Materiál a energia</w:t>
            </w:r>
          </w:p>
        </w:tc>
        <w:tc>
          <w:tcPr>
            <w:tcW w:w="1843" w:type="dxa"/>
          </w:tcPr>
          <w:p w:rsidR="00513AB2" w:rsidRPr="00513AB2" w:rsidRDefault="00132317" w:rsidP="00132317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270</w:t>
            </w:r>
          </w:p>
        </w:tc>
      </w:tr>
      <w:tr w:rsidR="00513AB2" w:rsidTr="00513AB2">
        <w:tc>
          <w:tcPr>
            <w:tcW w:w="2943" w:type="dxa"/>
          </w:tcPr>
          <w:p w:rsidR="00513AB2" w:rsidRDefault="00BD16E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Nájomné a služby</w:t>
            </w:r>
          </w:p>
        </w:tc>
        <w:tc>
          <w:tcPr>
            <w:tcW w:w="1843" w:type="dxa"/>
          </w:tcPr>
          <w:p w:rsidR="00513AB2" w:rsidRPr="00513AB2" w:rsidRDefault="00132317" w:rsidP="00132317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619</w:t>
            </w:r>
          </w:p>
        </w:tc>
      </w:tr>
      <w:tr w:rsidR="00513AB2" w:rsidTr="00513AB2">
        <w:tc>
          <w:tcPr>
            <w:tcW w:w="2943" w:type="dxa"/>
          </w:tcPr>
          <w:p w:rsidR="00513AB2" w:rsidRDefault="00513AB2" w:rsidP="000430D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SPOLU</w:t>
            </w:r>
          </w:p>
        </w:tc>
        <w:tc>
          <w:tcPr>
            <w:tcW w:w="1843" w:type="dxa"/>
          </w:tcPr>
          <w:p w:rsidR="00513AB2" w:rsidRPr="00513AB2" w:rsidRDefault="00132317" w:rsidP="00132317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889</w:t>
            </w:r>
            <w:bookmarkStart w:id="0" w:name="_GoBack"/>
            <w:bookmarkEnd w:id="0"/>
          </w:p>
        </w:tc>
      </w:tr>
    </w:tbl>
    <w:p w:rsidR="00BD16E2" w:rsidRDefault="00BD16E2" w:rsidP="00513AB2">
      <w:pPr>
        <w:spacing w:line="240" w:lineRule="auto"/>
        <w:jc w:val="both"/>
        <w:rPr>
          <w:lang w:val="sk-SK"/>
        </w:rPr>
      </w:pPr>
    </w:p>
    <w:p w:rsidR="00BD16E2" w:rsidRDefault="00BD16E2" w:rsidP="00513AB2">
      <w:pPr>
        <w:spacing w:line="240" w:lineRule="auto"/>
        <w:jc w:val="both"/>
        <w:rPr>
          <w:lang w:val="sk-SK"/>
        </w:rPr>
      </w:pPr>
    </w:p>
    <w:p w:rsidR="00BD16E2" w:rsidRDefault="00BD16E2" w:rsidP="00513AB2">
      <w:pPr>
        <w:spacing w:line="240" w:lineRule="auto"/>
        <w:jc w:val="both"/>
        <w:rPr>
          <w:lang w:val="sk-SK"/>
        </w:rPr>
      </w:pPr>
    </w:p>
    <w:p w:rsidR="00513AB2" w:rsidRDefault="00513AB2" w:rsidP="00513AB2">
      <w:pPr>
        <w:spacing w:line="240" w:lineRule="auto"/>
        <w:jc w:val="both"/>
        <w:rPr>
          <w:lang w:val="sk-SK"/>
        </w:rPr>
      </w:pPr>
      <w:r w:rsidRPr="00513AB2">
        <w:rPr>
          <w:lang w:val="sk-SK"/>
        </w:rPr>
        <w:t xml:space="preserve">Popis a suma významných položiek </w:t>
      </w:r>
      <w:r>
        <w:rPr>
          <w:lang w:val="sk-SK"/>
        </w:rPr>
        <w:t xml:space="preserve">ostatných </w:t>
      </w:r>
      <w:r w:rsidRPr="00513AB2">
        <w:rPr>
          <w:lang w:val="sk-SK"/>
        </w:rPr>
        <w:t xml:space="preserve">nákladov </w:t>
      </w:r>
      <w:r>
        <w:rPr>
          <w:lang w:val="sk-SK"/>
        </w:rPr>
        <w:t>z hosp.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843"/>
      </w:tblGrid>
      <w:tr w:rsidR="00513AB2" w:rsidTr="00072A3A">
        <w:tc>
          <w:tcPr>
            <w:tcW w:w="2943" w:type="dxa"/>
          </w:tcPr>
          <w:p w:rsidR="00513AB2" w:rsidRDefault="00513AB2" w:rsidP="00072A3A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Mzdové náklady</w:t>
            </w:r>
          </w:p>
        </w:tc>
        <w:tc>
          <w:tcPr>
            <w:tcW w:w="1843" w:type="dxa"/>
          </w:tcPr>
          <w:p w:rsidR="00513AB2" w:rsidRPr="00513AB2" w:rsidRDefault="00513AB2" w:rsidP="00072A3A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</w:tr>
      <w:tr w:rsidR="00513AB2" w:rsidTr="00072A3A">
        <w:tc>
          <w:tcPr>
            <w:tcW w:w="2943" w:type="dxa"/>
          </w:tcPr>
          <w:p w:rsidR="00513AB2" w:rsidRDefault="00513AB2" w:rsidP="00072A3A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Sociálne zabezpečenie</w:t>
            </w:r>
          </w:p>
        </w:tc>
        <w:tc>
          <w:tcPr>
            <w:tcW w:w="1843" w:type="dxa"/>
          </w:tcPr>
          <w:p w:rsidR="00513AB2" w:rsidRPr="00513AB2" w:rsidRDefault="00513AB2" w:rsidP="00072A3A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</w:tr>
      <w:tr w:rsidR="00513AB2" w:rsidTr="00072A3A">
        <w:tc>
          <w:tcPr>
            <w:tcW w:w="2943" w:type="dxa"/>
          </w:tcPr>
          <w:p w:rsidR="00513AB2" w:rsidRDefault="00513AB2" w:rsidP="00072A3A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Sociálne náklady</w:t>
            </w:r>
          </w:p>
        </w:tc>
        <w:tc>
          <w:tcPr>
            <w:tcW w:w="1843" w:type="dxa"/>
          </w:tcPr>
          <w:p w:rsidR="00513AB2" w:rsidRPr="00513AB2" w:rsidRDefault="00513AB2" w:rsidP="00072A3A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</w:tr>
      <w:tr w:rsidR="00513AB2" w:rsidTr="00072A3A">
        <w:tc>
          <w:tcPr>
            <w:tcW w:w="2943" w:type="dxa"/>
          </w:tcPr>
          <w:p w:rsidR="00513AB2" w:rsidRDefault="00513AB2" w:rsidP="00072A3A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SPOLU</w:t>
            </w:r>
          </w:p>
        </w:tc>
        <w:tc>
          <w:tcPr>
            <w:tcW w:w="1843" w:type="dxa"/>
          </w:tcPr>
          <w:p w:rsidR="00513AB2" w:rsidRPr="00513AB2" w:rsidRDefault="00513AB2" w:rsidP="00072A3A">
            <w:pPr>
              <w:jc w:val="center"/>
              <w:rPr>
                <w:b/>
                <w:u w:val="single"/>
                <w:lang w:val="sk-SK"/>
              </w:rPr>
            </w:pPr>
            <w:r>
              <w:rPr>
                <w:b/>
                <w:u w:val="single"/>
                <w:lang w:val="sk-SK"/>
              </w:rPr>
              <w:t>0</w:t>
            </w:r>
          </w:p>
        </w:tc>
      </w:tr>
    </w:tbl>
    <w:p w:rsidR="00513AB2" w:rsidRDefault="00513AB2" w:rsidP="000430D4">
      <w:pPr>
        <w:spacing w:line="240" w:lineRule="auto"/>
        <w:jc w:val="both"/>
        <w:rPr>
          <w:lang w:val="sk-SK"/>
        </w:rPr>
      </w:pPr>
    </w:p>
    <w:p w:rsidR="00513AB2" w:rsidRDefault="00513AB2" w:rsidP="000430D4">
      <w:pPr>
        <w:spacing w:line="240" w:lineRule="auto"/>
        <w:jc w:val="both"/>
        <w:rPr>
          <w:lang w:val="sk-SK"/>
        </w:rPr>
      </w:pPr>
      <w:r>
        <w:rPr>
          <w:lang w:val="sk-SK"/>
        </w:rPr>
        <w:t xml:space="preserve">Popis a suma významných položiek finančných nákladov a celková suma kurzových strát : </w:t>
      </w:r>
      <w:r w:rsidRPr="00513AB2">
        <w:rPr>
          <w:b/>
          <w:u w:val="single"/>
          <w:lang w:val="sk-SK"/>
        </w:rPr>
        <w:t>Nie je.</w:t>
      </w:r>
    </w:p>
    <w:p w:rsidR="00513AB2" w:rsidRDefault="00513AB2" w:rsidP="000430D4">
      <w:pPr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lastRenderedPageBreak/>
        <w:t xml:space="preserve">Popis a suma položiek mimoriadnych nákladov týkajúcich sa bežného účtovného obdobia a položiek mimoriadnych nákladov týkajúcich sa predchádzajúcich období . </w:t>
      </w:r>
      <w:r w:rsidRPr="00513AB2">
        <w:rPr>
          <w:b/>
          <w:u w:val="single"/>
          <w:lang w:val="sk-SK"/>
        </w:rPr>
        <w:t>Nie je.</w:t>
      </w:r>
    </w:p>
    <w:p w:rsidR="00513AB2" w:rsidRDefault="00513AB2" w:rsidP="000430D4">
      <w:pPr>
        <w:spacing w:line="240" w:lineRule="auto"/>
        <w:jc w:val="both"/>
        <w:rPr>
          <w:b/>
          <w:u w:val="single"/>
          <w:lang w:val="sk-SK"/>
        </w:rPr>
      </w:pPr>
    </w:p>
    <w:p w:rsidR="00513AB2" w:rsidRDefault="00513AB2" w:rsidP="00513AB2">
      <w:pPr>
        <w:spacing w:line="240" w:lineRule="auto"/>
        <w:jc w:val="center"/>
        <w:rPr>
          <w:b/>
          <w:u w:val="single"/>
          <w:lang w:val="sk-SK"/>
        </w:rPr>
      </w:pPr>
      <w:r w:rsidRPr="00513AB2">
        <w:rPr>
          <w:b/>
          <w:u w:val="single"/>
          <w:lang w:val="sk-SK"/>
        </w:rPr>
        <w:t>Dane z</w:t>
      </w:r>
      <w:r>
        <w:rPr>
          <w:b/>
          <w:u w:val="single"/>
          <w:lang w:val="sk-SK"/>
        </w:rPr>
        <w:t> </w:t>
      </w:r>
      <w:r w:rsidRPr="00513AB2">
        <w:rPr>
          <w:b/>
          <w:u w:val="single"/>
          <w:lang w:val="sk-SK"/>
        </w:rPr>
        <w:t>príjmov</w:t>
      </w:r>
    </w:p>
    <w:p w:rsidR="00513AB2" w:rsidRPr="00534C8E" w:rsidRDefault="00513AB2" w:rsidP="00513AB2">
      <w:pPr>
        <w:spacing w:line="240" w:lineRule="auto"/>
        <w:jc w:val="both"/>
        <w:rPr>
          <w:b/>
          <w:lang w:val="sk-SK"/>
        </w:rPr>
      </w:pPr>
      <w:r>
        <w:rPr>
          <w:lang w:val="sk-SK"/>
        </w:rPr>
        <w:t>Suma odložených daní z príjmov účtovaných v bežnom účtovnom období ako náklad alebo výnos vyplýv</w:t>
      </w:r>
      <w:r w:rsidR="00252633">
        <w:rPr>
          <w:lang w:val="sk-SK"/>
        </w:rPr>
        <w:t>a</w:t>
      </w:r>
      <w:r>
        <w:rPr>
          <w:lang w:val="sk-SK"/>
        </w:rPr>
        <w:t xml:space="preserve">júcej zo zmeny sadzby dane z príjmov : </w:t>
      </w:r>
      <w:r w:rsidRPr="00534C8E">
        <w:rPr>
          <w:b/>
          <w:lang w:val="sk-SK"/>
        </w:rPr>
        <w:t>Nie je.</w:t>
      </w:r>
    </w:p>
    <w:p w:rsidR="00534C8E" w:rsidRPr="00534C8E" w:rsidRDefault="00534C8E" w:rsidP="00513AB2">
      <w:pPr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Suma odloženej daňovej pohľadávky účtovanej v bežnom účtovnom období, týkajúcej sa umorenia daňovej straty, nevyužitých daňových odpočtov a iných nárokov, ako aj dočasných rozdielov predchádzajúcich účtovných období, ku ktorým sa : </w:t>
      </w:r>
      <w:r w:rsidRPr="00534C8E">
        <w:rPr>
          <w:b/>
          <w:u w:val="single"/>
          <w:lang w:val="sk-SK"/>
        </w:rPr>
        <w:t xml:space="preserve">Nie je </w:t>
      </w:r>
    </w:p>
    <w:p w:rsidR="00534C8E" w:rsidRPr="00534C8E" w:rsidRDefault="00534C8E" w:rsidP="00513AB2">
      <w:pPr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 xml:space="preserve">Suma odloženého daňového záväzku, ktorý vznikol z dôvodu neúčtovania tej časti odloženej daňovej pohľadávky v bežnom účtovnom období, o ktorej sa účtovalo v predchádzajúcich účtovných obdobiach : </w:t>
      </w:r>
      <w:r w:rsidRPr="00534C8E">
        <w:rPr>
          <w:b/>
          <w:u w:val="single"/>
          <w:lang w:val="sk-SK"/>
        </w:rPr>
        <w:t>Nie je.</w:t>
      </w:r>
    </w:p>
    <w:p w:rsidR="00534C8E" w:rsidRDefault="00534C8E" w:rsidP="00513AB2">
      <w:pPr>
        <w:spacing w:line="240" w:lineRule="auto"/>
        <w:jc w:val="both"/>
        <w:rPr>
          <w:b/>
          <w:u w:val="single"/>
          <w:lang w:val="sk-SK"/>
        </w:rPr>
      </w:pPr>
      <w:r>
        <w:rPr>
          <w:lang w:val="sk-SK"/>
        </w:rPr>
        <w:t>Suma neuplatneného umorenia daňovej straty, nevyužitých daňových odpočtov a iných nárokov a </w:t>
      </w:r>
      <w:proofErr w:type="spellStart"/>
      <w:r>
        <w:rPr>
          <w:lang w:val="sk-SK"/>
        </w:rPr>
        <w:t>odpočitateľných</w:t>
      </w:r>
      <w:proofErr w:type="spellEnd"/>
      <w:r>
        <w:rPr>
          <w:lang w:val="sk-SK"/>
        </w:rPr>
        <w:t xml:space="preserve"> dočasných rozdielov, ku ktorým nebola účtovaná odložená daňová pohľadávka :  </w:t>
      </w:r>
      <w:r w:rsidRPr="00534C8E">
        <w:rPr>
          <w:b/>
          <w:u w:val="single"/>
          <w:lang w:val="sk-SK"/>
        </w:rPr>
        <w:t>Nie je.</w:t>
      </w:r>
    </w:p>
    <w:p w:rsidR="00534C8E" w:rsidRDefault="00534C8E" w:rsidP="00513AB2">
      <w:pPr>
        <w:spacing w:line="240" w:lineRule="auto"/>
        <w:jc w:val="both"/>
        <w:rPr>
          <w:b/>
          <w:u w:val="single"/>
          <w:lang w:val="sk-SK"/>
        </w:rPr>
      </w:pPr>
      <w:r w:rsidRPr="00534C8E">
        <w:rPr>
          <w:lang w:val="sk-SK"/>
        </w:rPr>
        <w:t xml:space="preserve">Odložená daň z príjmov, ktorá sa vzťahuje k položkám účtovaným priamo na účty vlastného imania bez účtovania na účty nákladov a výnosov </w:t>
      </w:r>
      <w:r>
        <w:rPr>
          <w:lang w:val="sk-SK"/>
        </w:rPr>
        <w:t xml:space="preserve">: </w:t>
      </w:r>
      <w:r w:rsidRPr="00534C8E">
        <w:rPr>
          <w:b/>
          <w:u w:val="single"/>
          <w:lang w:val="sk-SK"/>
        </w:rPr>
        <w:t>Nie je.</w:t>
      </w:r>
    </w:p>
    <w:p w:rsidR="00534C8E" w:rsidRDefault="00534C8E" w:rsidP="00534C8E">
      <w:pPr>
        <w:spacing w:line="240" w:lineRule="auto"/>
        <w:jc w:val="center"/>
        <w:rPr>
          <w:b/>
          <w:u w:val="single"/>
          <w:lang w:val="sk-SK"/>
        </w:rPr>
      </w:pPr>
      <w:r>
        <w:rPr>
          <w:b/>
          <w:u w:val="single"/>
          <w:lang w:val="sk-SK"/>
        </w:rPr>
        <w:t>Údaje na podsúvahových účtoch :</w:t>
      </w:r>
    </w:p>
    <w:p w:rsidR="00534C8E" w:rsidRDefault="00534C8E" w:rsidP="00534C8E">
      <w:pPr>
        <w:spacing w:line="240" w:lineRule="auto"/>
        <w:rPr>
          <w:lang w:val="sk-SK"/>
        </w:rPr>
      </w:pPr>
      <w:r>
        <w:rPr>
          <w:lang w:val="sk-SK"/>
        </w:rPr>
        <w:t>Nie sú vedené.</w:t>
      </w:r>
    </w:p>
    <w:p w:rsidR="00534C8E" w:rsidRPr="00534C8E" w:rsidRDefault="00534C8E" w:rsidP="00534C8E">
      <w:pPr>
        <w:spacing w:line="240" w:lineRule="auto"/>
        <w:jc w:val="center"/>
        <w:rPr>
          <w:b/>
          <w:u w:val="single"/>
          <w:lang w:val="sk-SK"/>
        </w:rPr>
      </w:pPr>
      <w:r w:rsidRPr="00534C8E">
        <w:rPr>
          <w:b/>
          <w:u w:val="single"/>
          <w:lang w:val="sk-SK"/>
        </w:rPr>
        <w:t>Iné aktíva a iné pasíva :</w:t>
      </w:r>
    </w:p>
    <w:p w:rsidR="00534C8E" w:rsidRDefault="00534C8E" w:rsidP="00534C8E">
      <w:pPr>
        <w:spacing w:line="240" w:lineRule="auto"/>
        <w:rPr>
          <w:lang w:val="sk-SK"/>
        </w:rPr>
      </w:pPr>
      <w:r>
        <w:rPr>
          <w:lang w:val="sk-SK"/>
        </w:rPr>
        <w:t>Nie sú vedené.</w:t>
      </w:r>
    </w:p>
    <w:sectPr w:rsidR="00534C8E" w:rsidSect="00F24A62">
      <w:pgSz w:w="12240" w:h="15840"/>
      <w:pgMar w:top="851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295F5B"/>
    <w:rsid w:val="000430D4"/>
    <w:rsid w:val="00132317"/>
    <w:rsid w:val="00252633"/>
    <w:rsid w:val="00295F5B"/>
    <w:rsid w:val="00437587"/>
    <w:rsid w:val="00513AB2"/>
    <w:rsid w:val="00534C8E"/>
    <w:rsid w:val="006313A2"/>
    <w:rsid w:val="007605CC"/>
    <w:rsid w:val="00967FD2"/>
    <w:rsid w:val="009829C0"/>
    <w:rsid w:val="009D2A10"/>
    <w:rsid w:val="00BC1181"/>
    <w:rsid w:val="00BD16E2"/>
    <w:rsid w:val="00C771ED"/>
    <w:rsid w:val="00E35808"/>
    <w:rsid w:val="00E77968"/>
    <w:rsid w:val="00F24A62"/>
    <w:rsid w:val="00F66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11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F6660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</TotalTime>
  <Pages>5</Pages>
  <Words>939</Words>
  <Characters>5357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PPG Industries, Inc.</Company>
  <LinksUpToDate>false</LinksUpToDate>
  <CharactersWithSpaces>6284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Miroslava Karaskova</dc:creator>
  <cp:lastModifiedBy>Miroslava Karaskova</cp:lastModifiedBy>
  <cp:revision>5</cp:revision>
  <dcterms:created xsi:type="dcterms:W3CDTF">2012-03-27T16:39:00Z</dcterms:created>
  <dcterms:modified xsi:type="dcterms:W3CDTF">2014-03-26T15:12:00Z</dcterms:modified>
</cp:coreProperties>
</file>