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header8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GoBack"/>
    <w:bookmarkStart w:id="1" w:name="bookmark13"/>
    <w:bookmarkEnd w:id="0"/>
    <w:bookmarkStart w:id="2" w:name="_MON_1422253940"/>
    <w:bookmarkEnd w:id="2"/>
    <w:p w:rsidR="006C1BA0" w:rsidRPr="00F53CBE" w:rsidRDefault="00474034" w:rsidP="006C1BA0">
      <w:pPr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object w:dxaOrig="10354" w:dyaOrig="151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0pt;height:719.25pt" o:ole="" o:preferrelative="f">
            <v:imagedata r:id="rId8" o:title=""/>
            <o:lock v:ext="edit" aspectratio="f"/>
          </v:shape>
          <o:OLEObject Type="Embed" ProgID="Excel.Sheet.12" ShapeID="_x0000_i1025" DrawAspect="Content" ObjectID="_1456992150" r:id="rId9"/>
        </w:object>
      </w:r>
      <w:r w:rsidR="006C1BA0" w:rsidRPr="00F53CBE">
        <w:rPr>
          <w:b/>
          <w:bCs/>
          <w:sz w:val="28"/>
          <w:szCs w:val="28"/>
        </w:rPr>
        <w:t>A.</w:t>
      </w:r>
      <w:r w:rsidR="00674BF6" w:rsidRPr="00F53CBE">
        <w:rPr>
          <w:b/>
          <w:bCs/>
          <w:sz w:val="28"/>
          <w:szCs w:val="28"/>
        </w:rPr>
        <w:t> </w:t>
      </w:r>
      <w:r w:rsidR="006C1BA0" w:rsidRPr="00F53CBE">
        <w:rPr>
          <w:b/>
          <w:bCs/>
          <w:sz w:val="28"/>
          <w:szCs w:val="28"/>
        </w:rPr>
        <w:t>Informácie o účtovnej jednotke</w:t>
      </w:r>
    </w:p>
    <w:p w:rsidR="006C1BA0" w:rsidRDefault="006C1BA0" w:rsidP="006C1BA0">
      <w:pPr>
        <w:jc w:val="both"/>
        <w:rPr>
          <w:b/>
          <w:bCs/>
        </w:rPr>
      </w:pPr>
      <w:r w:rsidRPr="007C718B">
        <w:rPr>
          <w:b/>
          <w:bCs/>
        </w:rPr>
        <w:t>a)</w:t>
      </w:r>
      <w:r w:rsidR="00F53648">
        <w:rPr>
          <w:b/>
          <w:bCs/>
        </w:rPr>
        <w:t xml:space="preserve">  Účtovná jednotka  </w:t>
      </w:r>
    </w:p>
    <w:p w:rsidR="006C1BA0" w:rsidRPr="004565FE" w:rsidRDefault="006C1BA0" w:rsidP="006749C9">
      <w:pPr>
        <w:ind w:left="340"/>
        <w:jc w:val="both"/>
        <w:rPr>
          <w:b/>
        </w:rPr>
      </w:pPr>
      <w:r w:rsidRPr="00F97B4A">
        <w:rPr>
          <w:bCs/>
          <w:sz w:val="22"/>
          <w:szCs w:val="22"/>
        </w:rPr>
        <w:t>Obchodné meno:</w:t>
      </w:r>
      <w:r>
        <w:rPr>
          <w:b/>
          <w:bCs/>
        </w:rPr>
        <w:tab/>
      </w:r>
      <w:r>
        <w:rPr>
          <w:b/>
          <w:bCs/>
        </w:rPr>
        <w:tab/>
      </w:r>
      <w:r w:rsidR="003A584F">
        <w:rPr>
          <w:b/>
          <w:bCs/>
        </w:rPr>
        <w:t>INTERKOVO, s.r.o.</w:t>
      </w:r>
    </w:p>
    <w:p w:rsidR="006C1BA0" w:rsidRDefault="006C1BA0" w:rsidP="006749C9">
      <w:pPr>
        <w:ind w:left="340"/>
        <w:jc w:val="both"/>
      </w:pPr>
      <w:r w:rsidRPr="00F97B4A">
        <w:rPr>
          <w:bCs/>
          <w:sz w:val="22"/>
          <w:szCs w:val="22"/>
        </w:rPr>
        <w:t>Sídlo spoločnosti:</w:t>
      </w:r>
      <w:r w:rsidRPr="00F97B4A">
        <w:rPr>
          <w:bCs/>
        </w:rPr>
        <w:tab/>
      </w:r>
      <w:r>
        <w:tab/>
      </w:r>
      <w:r w:rsidR="003A584F">
        <w:rPr>
          <w:b/>
        </w:rPr>
        <w:t>Príbovce 32</w:t>
      </w:r>
    </w:p>
    <w:p w:rsidR="006C1BA0" w:rsidRDefault="006C1BA0" w:rsidP="0014687B">
      <w:pPr>
        <w:ind w:left="340"/>
        <w:jc w:val="both"/>
      </w:pPr>
      <w:r w:rsidRPr="00F97B4A">
        <w:rPr>
          <w:bCs/>
          <w:sz w:val="22"/>
          <w:szCs w:val="22"/>
        </w:rPr>
        <w:t>Dátum založenia:</w:t>
      </w:r>
      <w:r>
        <w:tab/>
      </w:r>
      <w:r>
        <w:tab/>
      </w:r>
      <w:r w:rsidRPr="00F97B4A">
        <w:rPr>
          <w:b/>
        </w:rPr>
        <w:t xml:space="preserve">Spoločenskou zmluvou zo dňa </w:t>
      </w:r>
      <w:r w:rsidR="003A584F">
        <w:rPr>
          <w:b/>
        </w:rPr>
        <w:t xml:space="preserve"> </w:t>
      </w:r>
      <w:r w:rsidR="0014687B">
        <w:rPr>
          <w:b/>
        </w:rPr>
        <w:t>18.1.2010</w:t>
      </w:r>
    </w:p>
    <w:p w:rsidR="006C1BA0" w:rsidRPr="00F97B4A" w:rsidRDefault="006C1BA0" w:rsidP="006749C9">
      <w:pPr>
        <w:ind w:left="340"/>
        <w:jc w:val="both"/>
        <w:rPr>
          <w:b/>
        </w:rPr>
      </w:pPr>
      <w:r w:rsidRPr="00F97B4A">
        <w:rPr>
          <w:bCs/>
          <w:sz w:val="22"/>
          <w:szCs w:val="22"/>
        </w:rPr>
        <w:t>Dátum vzniku:</w:t>
      </w:r>
      <w:r w:rsidR="00674BF6" w:rsidRPr="002E7F56">
        <w:rPr>
          <w:b/>
          <w:bCs/>
          <w:sz w:val="22"/>
          <w:szCs w:val="22"/>
        </w:rPr>
        <w:tab/>
      </w:r>
      <w:r w:rsidR="006749C9">
        <w:rPr>
          <w:b/>
          <w:bCs/>
        </w:rPr>
        <w:tab/>
      </w:r>
      <w:r w:rsidR="003A584F">
        <w:rPr>
          <w:b/>
          <w:bCs/>
        </w:rPr>
        <w:t>31. 3. 2010</w:t>
      </w:r>
    </w:p>
    <w:p w:rsidR="006C1BA0" w:rsidRPr="002E7F56" w:rsidRDefault="006C1BA0" w:rsidP="006C1BA0">
      <w:pPr>
        <w:tabs>
          <w:tab w:val="left" w:pos="3105"/>
        </w:tabs>
        <w:jc w:val="both"/>
        <w:rPr>
          <w:b/>
          <w:bCs/>
          <w:sz w:val="22"/>
          <w:szCs w:val="22"/>
        </w:rPr>
      </w:pPr>
      <w:r>
        <w:rPr>
          <w:b/>
          <w:bCs/>
        </w:rPr>
        <w:t>b)</w:t>
      </w:r>
      <w:r w:rsidR="00674BF6">
        <w:rPr>
          <w:b/>
          <w:bCs/>
        </w:rPr>
        <w:t> </w:t>
      </w:r>
      <w:r w:rsidRPr="002E7F56">
        <w:rPr>
          <w:b/>
          <w:bCs/>
          <w:sz w:val="22"/>
          <w:szCs w:val="22"/>
        </w:rPr>
        <w:t>Opis hospodárskej činnosti</w:t>
      </w:r>
    </w:p>
    <w:p w:rsidR="00D80E1C" w:rsidRDefault="00D80E1C" w:rsidP="007C718B">
      <w:pPr>
        <w:pStyle w:val="BodyText2"/>
        <w:rPr>
          <w:rFonts w:ascii="Arial Unicode MS" w:eastAsia="Arial Unicode MS" w:hAnsi="Arial Unicode MS" w:cs="Arial Unicode MS"/>
          <w:sz w:val="20"/>
          <w:szCs w:val="20"/>
        </w:rPr>
      </w:pPr>
      <w:r w:rsidRPr="00D80E1C">
        <w:rPr>
          <w:rFonts w:ascii="Arial Unicode MS" w:eastAsia="Arial Unicode MS" w:hAnsi="Arial Unicode MS" w:cs="Arial Unicode MS"/>
          <w:sz w:val="20"/>
          <w:szCs w:val="20"/>
        </w:rPr>
        <w:t xml:space="preserve">Hlavnou činnosťou spoločnosti je  Diagnostika a opravy cestných motorových vozidiel.  Spoločnosť </w:t>
      </w:r>
      <w:r>
        <w:rPr>
          <w:rFonts w:ascii="Arial Unicode MS" w:eastAsia="Arial Unicode MS" w:hAnsi="Arial Unicode MS" w:cs="Arial Unicode MS"/>
          <w:sz w:val="20"/>
          <w:szCs w:val="20"/>
        </w:rPr>
        <w:t xml:space="preserve">sa zaoberá </w:t>
      </w:r>
      <w:r w:rsidR="003A584F">
        <w:rPr>
          <w:rFonts w:ascii="Arial Unicode MS" w:eastAsia="Arial Unicode MS" w:hAnsi="Arial Unicode MS" w:cs="Arial Unicode MS"/>
          <w:sz w:val="20"/>
          <w:szCs w:val="20"/>
        </w:rPr>
        <w:t xml:space="preserve">aj </w:t>
      </w:r>
      <w:r>
        <w:rPr>
          <w:rFonts w:ascii="Arial Unicode MS" w:eastAsia="Arial Unicode MS" w:hAnsi="Arial Unicode MS" w:cs="Arial Unicode MS"/>
          <w:sz w:val="20"/>
          <w:szCs w:val="20"/>
        </w:rPr>
        <w:t xml:space="preserve">kúpou </w:t>
      </w:r>
      <w:r w:rsidRPr="00D80E1C">
        <w:rPr>
          <w:rFonts w:ascii="Arial Unicode MS" w:eastAsia="Arial Unicode MS" w:hAnsi="Arial Unicode MS" w:cs="Arial Unicode MS"/>
          <w:sz w:val="20"/>
          <w:szCs w:val="20"/>
        </w:rPr>
        <w:t>tovar</w:t>
      </w:r>
      <w:r>
        <w:rPr>
          <w:rFonts w:ascii="Arial Unicode MS" w:eastAsia="Arial Unicode MS" w:hAnsi="Arial Unicode MS" w:cs="Arial Unicode MS"/>
          <w:sz w:val="20"/>
          <w:szCs w:val="20"/>
        </w:rPr>
        <w:t xml:space="preserve">u </w:t>
      </w:r>
      <w:r w:rsidRPr="00D80E1C">
        <w:rPr>
          <w:rFonts w:ascii="Arial Unicode MS" w:eastAsia="Arial Unicode MS" w:hAnsi="Arial Unicode MS" w:cs="Arial Unicode MS"/>
          <w:sz w:val="20"/>
          <w:szCs w:val="20"/>
        </w:rPr>
        <w:t>na</w:t>
      </w:r>
      <w:r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Pr="00D80E1C">
        <w:rPr>
          <w:rFonts w:ascii="Arial Unicode MS" w:eastAsia="Arial Unicode MS" w:hAnsi="Arial Unicode MS" w:cs="Arial Unicode MS"/>
          <w:sz w:val="20"/>
          <w:szCs w:val="20"/>
        </w:rPr>
        <w:t>účely jeho predaja konečnému spotrebiteľovi (maloobchod) alebo iným</w:t>
      </w:r>
      <w:r>
        <w:rPr>
          <w:rFonts w:ascii="Arial Unicode MS" w:eastAsia="Arial Unicode MS" w:hAnsi="Arial Unicode MS" w:cs="Arial Unicode MS"/>
          <w:sz w:val="20"/>
          <w:szCs w:val="20"/>
        </w:rPr>
        <w:t xml:space="preserve"> prevádzkovateľom </w:t>
      </w:r>
      <w:r w:rsidRPr="00D80E1C">
        <w:rPr>
          <w:rFonts w:ascii="Arial Unicode MS" w:eastAsia="Arial Unicode MS" w:hAnsi="Arial Unicode MS" w:cs="Arial Unicode MS"/>
          <w:sz w:val="20"/>
          <w:szCs w:val="20"/>
        </w:rPr>
        <w:t>živnosti (veľkoobchod).</w:t>
      </w:r>
    </w:p>
    <w:p w:rsidR="003D27E2" w:rsidRDefault="002D0848" w:rsidP="007C718B">
      <w:pPr>
        <w:pStyle w:val="BodyText2"/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</w:pPr>
      <w:r w:rsidRPr="007C718B">
        <w:rPr>
          <w:rFonts w:ascii="Arial Unicode MS" w:eastAsia="Arial Unicode MS" w:hAnsi="Arial Unicode MS" w:cs="Arial Unicode MS"/>
          <w:b/>
        </w:rPr>
        <w:t>c)</w:t>
      </w:r>
      <w:r w:rsidR="00674BF6">
        <w:rPr>
          <w:rFonts w:ascii="Arial Unicode MS" w:eastAsia="Arial Unicode MS" w:hAnsi="Arial Unicode MS" w:cs="Arial Unicode MS"/>
          <w:b/>
        </w:rPr>
        <w:t> </w:t>
      </w:r>
      <w:r w:rsidR="00BD2251" w:rsidRPr="002E7F56"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  <w:t xml:space="preserve">Priemerný počet </w:t>
      </w:r>
      <w:r w:rsidR="006C1BA0" w:rsidRPr="002E7F56"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  <w:t>zamestnancov</w:t>
      </w:r>
      <w:r w:rsidR="00AA26E3"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  <w:t xml:space="preserve"> počas účtovného obdobia</w:t>
      </w:r>
    </w:p>
    <w:p w:rsidR="00AA26E3" w:rsidRPr="003A584F" w:rsidRDefault="003A584F" w:rsidP="007C718B">
      <w:pPr>
        <w:pStyle w:val="BodyText2"/>
        <w:rPr>
          <w:rStyle w:val="Zhlavie31"/>
          <w:rFonts w:ascii="Arial Unicode MS" w:eastAsia="Arial Unicode MS" w:hAnsi="Arial Unicode MS" w:cs="Arial Unicode MS"/>
        </w:rPr>
      </w:pPr>
      <w:r w:rsidRPr="003A584F">
        <w:rPr>
          <w:rStyle w:val="Zhlavie31"/>
          <w:rFonts w:ascii="Arial Unicode MS" w:eastAsia="Arial Unicode MS" w:hAnsi="Arial Unicode MS" w:cs="Arial Unicode MS"/>
        </w:rPr>
        <w:t>Spo</w:t>
      </w:r>
      <w:r>
        <w:rPr>
          <w:rStyle w:val="Zhlavie31"/>
          <w:rFonts w:ascii="Arial Unicode MS" w:eastAsia="Arial Unicode MS" w:hAnsi="Arial Unicode MS" w:cs="Arial Unicode MS"/>
        </w:rPr>
        <w:t>ločnosť nemá v evidencii žiadnych zamestnancov, spolupracuje so živnostníkmi.</w:t>
      </w:r>
    </w:p>
    <w:p w:rsidR="00AA26E3" w:rsidRPr="002E7F56" w:rsidRDefault="00AA26E3" w:rsidP="007C718B">
      <w:pPr>
        <w:pStyle w:val="BodyText2"/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</w:pPr>
    </w:p>
    <w:tbl>
      <w:tblPr>
        <w:tblW w:w="9639" w:type="dxa"/>
        <w:jc w:val="center"/>
        <w:tblCellMar>
          <w:left w:w="10" w:type="dxa"/>
          <w:right w:w="10" w:type="dxa"/>
        </w:tblCellMar>
        <w:tblLook w:val="0000"/>
      </w:tblPr>
      <w:tblGrid>
        <w:gridCol w:w="4481"/>
        <w:gridCol w:w="1693"/>
        <w:gridCol w:w="3465"/>
      </w:tblGrid>
      <w:tr w:rsidR="006C1BA0" w:rsidTr="00D14509">
        <w:trPr>
          <w:trHeight w:val="340"/>
          <w:jc w:val="center"/>
        </w:trPr>
        <w:tc>
          <w:tcPr>
            <w:tcW w:w="4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54327D" w:rsidRDefault="006C1BA0" w:rsidP="005A533B">
            <w:pPr>
              <w:pStyle w:val="Zkladntext70"/>
              <w:shd w:val="clear" w:color="auto" w:fill="auto"/>
              <w:spacing w:line="240" w:lineRule="auto"/>
              <w:ind w:left="1360" w:firstLine="0"/>
              <w:rPr>
                <w:b w:val="0"/>
              </w:rPr>
            </w:pPr>
            <w:r w:rsidRPr="0054327D">
              <w:rPr>
                <w:rStyle w:val="Zkladntext73"/>
                <w:b w:val="0"/>
              </w:rPr>
              <w:t>Názov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54327D" w:rsidRDefault="006C1BA0" w:rsidP="00D14509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3"/>
                <w:b w:val="0"/>
              </w:rPr>
              <w:t>Bežné účtovné obdobie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54327D" w:rsidRDefault="006C1BA0" w:rsidP="00D14509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3"/>
                <w:b w:val="0"/>
              </w:rPr>
              <w:t>Bezprostredne predchádzajúce</w:t>
            </w:r>
            <w:r w:rsidRPr="0054327D">
              <w:rPr>
                <w:rStyle w:val="Zkladntext74"/>
                <w:b w:val="0"/>
              </w:rPr>
              <w:t xml:space="preserve"> </w:t>
            </w:r>
            <w:r w:rsidRPr="0054327D">
              <w:rPr>
                <w:rStyle w:val="Zkladntext73"/>
                <w:b w:val="0"/>
              </w:rPr>
              <w:t>účtovné obdobie</w:t>
            </w:r>
          </w:p>
        </w:tc>
      </w:tr>
      <w:tr w:rsidR="006C1BA0" w:rsidTr="005A533B">
        <w:trPr>
          <w:trHeight w:val="340"/>
          <w:jc w:val="center"/>
        </w:trPr>
        <w:tc>
          <w:tcPr>
            <w:tcW w:w="4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Default="006C1BA0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3"/>
              </w:rPr>
              <w:t>Priemerný prepočítaný počet zamestnancov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322EC9" w:rsidP="005A53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322EC9" w:rsidP="009F4B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C1BA0" w:rsidTr="005A533B">
        <w:trPr>
          <w:trHeight w:val="340"/>
          <w:jc w:val="center"/>
        </w:trPr>
        <w:tc>
          <w:tcPr>
            <w:tcW w:w="4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C1BA0" w:rsidRDefault="006C1BA0" w:rsidP="00D02EE1">
            <w:pPr>
              <w:pStyle w:val="Zkladntext84"/>
              <w:shd w:val="clear" w:color="auto" w:fill="auto"/>
              <w:spacing w:line="206" w:lineRule="exact"/>
              <w:ind w:left="57"/>
              <w:jc w:val="both"/>
            </w:pPr>
            <w:r>
              <w:rPr>
                <w:rStyle w:val="Zkladntext23"/>
              </w:rPr>
              <w:t>Stav zamestnancov ku dňu, ku ktorému sa zostavuje účtovná</w:t>
            </w:r>
            <w:r w:rsidR="000A6219">
              <w:rPr>
                <w:rStyle w:val="Zkladntext23"/>
              </w:rPr>
              <w:t xml:space="preserve"> </w:t>
            </w:r>
            <w:r>
              <w:rPr>
                <w:rStyle w:val="Zkladntext23"/>
              </w:rPr>
              <w:t>závierka, z 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322EC9" w:rsidP="005A53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322EC9" w:rsidP="009F4B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C1BA0" w:rsidTr="005A533B">
        <w:trPr>
          <w:trHeight w:val="340"/>
          <w:jc w:val="center"/>
        </w:trPr>
        <w:tc>
          <w:tcPr>
            <w:tcW w:w="4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Default="007C718B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3"/>
              </w:rPr>
              <w:t>P</w:t>
            </w:r>
            <w:r w:rsidR="006C1BA0">
              <w:rPr>
                <w:rStyle w:val="Zkladntext23"/>
              </w:rPr>
              <w:t>očet vedúcich zamestnancov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322EC9" w:rsidP="005A53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322EC9" w:rsidP="009F4B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C1BA0" w:rsidRPr="00776DA4" w:rsidRDefault="006C1BA0" w:rsidP="006C1BA0">
      <w:pPr>
        <w:pStyle w:val="BodyText2"/>
        <w:tabs>
          <w:tab w:val="left" w:pos="360"/>
        </w:tabs>
        <w:rPr>
          <w:sz w:val="20"/>
          <w:szCs w:val="20"/>
        </w:rPr>
      </w:pPr>
    </w:p>
    <w:p w:rsidR="006C1BA0" w:rsidRPr="00F53CBE" w:rsidRDefault="006C1BA0" w:rsidP="006C1BA0">
      <w:pPr>
        <w:tabs>
          <w:tab w:val="left" w:pos="360"/>
          <w:tab w:val="left" w:pos="3105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d)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Názov, sídlo a právna forma podnikov, v ktorých je spoločnosť neobmedzene ručiacim spoločníkom</w:t>
      </w:r>
    </w:p>
    <w:p w:rsidR="006C1BA0" w:rsidRPr="00301845" w:rsidRDefault="00AA26E3" w:rsidP="008757E4">
      <w:pPr>
        <w:pStyle w:val="BodyText2"/>
        <w:tabs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>
        <w:rPr>
          <w:rFonts w:ascii="Arial Unicode MS" w:eastAsia="Arial Unicode MS" w:hAnsi="Arial Unicode MS" w:cs="Arial Unicode MS"/>
          <w:sz w:val="20"/>
          <w:szCs w:val="20"/>
        </w:rPr>
        <w:t>INTERKOVO,  s.r.o.</w:t>
      </w:r>
      <w:r w:rsidR="006C1BA0"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 nie</w:t>
      </w:r>
      <w:r w:rsidR="000A6219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="006C1BA0" w:rsidRPr="00301845">
        <w:rPr>
          <w:rFonts w:ascii="Arial Unicode MS" w:eastAsia="Arial Unicode MS" w:hAnsi="Arial Unicode MS" w:cs="Arial Unicode MS"/>
          <w:sz w:val="20"/>
          <w:szCs w:val="20"/>
        </w:rPr>
        <w:t>je neobmedzene ručiacim spoločníkom voči žiadnym podnikom.</w:t>
      </w:r>
    </w:p>
    <w:p w:rsidR="002D0848" w:rsidRPr="00F53CBE" w:rsidRDefault="006C1BA0" w:rsidP="002D084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e)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Právny dôvod pre zostavenie účtovnej závierky</w:t>
      </w:r>
    </w:p>
    <w:p w:rsidR="00D37EDD" w:rsidRDefault="006C1BA0" w:rsidP="008757E4">
      <w:pPr>
        <w:tabs>
          <w:tab w:val="left" w:pos="360"/>
          <w:tab w:val="left" w:pos="3105"/>
        </w:tabs>
        <w:ind w:left="340"/>
        <w:jc w:val="both"/>
      </w:pPr>
      <w:r w:rsidRPr="00301845">
        <w:rPr>
          <w:sz w:val="20"/>
          <w:szCs w:val="20"/>
        </w:rPr>
        <w:t xml:space="preserve">Účtovná závierka bola zostavená ako riadna </w:t>
      </w:r>
      <w:r w:rsidR="003A584F">
        <w:rPr>
          <w:sz w:val="20"/>
          <w:szCs w:val="20"/>
        </w:rPr>
        <w:t xml:space="preserve">individuálna </w:t>
      </w:r>
      <w:r w:rsidRPr="00301845">
        <w:rPr>
          <w:sz w:val="20"/>
          <w:szCs w:val="20"/>
        </w:rPr>
        <w:t>účtovná závierka k poslednému dňu</w:t>
      </w:r>
      <w:r w:rsidR="00776DA4" w:rsidRPr="00301845">
        <w:rPr>
          <w:sz w:val="20"/>
          <w:szCs w:val="20"/>
        </w:rPr>
        <w:t xml:space="preserve"> </w:t>
      </w:r>
      <w:r w:rsidRPr="00301845">
        <w:rPr>
          <w:sz w:val="20"/>
          <w:szCs w:val="20"/>
        </w:rPr>
        <w:t>účtovného obdobia a bola zostavená za predpokladu nepretržitého pokračovania</w:t>
      </w:r>
      <w:r w:rsidR="00674BF6" w:rsidRPr="00301845">
        <w:rPr>
          <w:sz w:val="20"/>
          <w:szCs w:val="20"/>
        </w:rPr>
        <w:t xml:space="preserve"> </w:t>
      </w:r>
      <w:r w:rsidRPr="00301845">
        <w:rPr>
          <w:sz w:val="20"/>
          <w:szCs w:val="20"/>
        </w:rPr>
        <w:t>činnosti spoločnosti</w:t>
      </w:r>
      <w:r>
        <w:t>.</w:t>
      </w:r>
    </w:p>
    <w:p w:rsidR="006C1BA0" w:rsidRPr="00F53CBE" w:rsidRDefault="006C1BA0" w:rsidP="0046184E">
      <w:pPr>
        <w:tabs>
          <w:tab w:val="left" w:pos="360"/>
          <w:tab w:val="left" w:pos="3105"/>
        </w:tabs>
        <w:ind w:left="357" w:hanging="357"/>
        <w:jc w:val="both"/>
        <w:rPr>
          <w:sz w:val="22"/>
          <w:szCs w:val="22"/>
        </w:rPr>
      </w:pPr>
      <w:r w:rsidRPr="00F53CBE">
        <w:rPr>
          <w:b/>
          <w:bCs/>
          <w:sz w:val="22"/>
          <w:szCs w:val="22"/>
        </w:rPr>
        <w:t>f)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Dátum</w:t>
      </w:r>
      <w:r w:rsidR="000A6219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schválenia</w:t>
      </w:r>
      <w:r w:rsidR="000A6219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účtovnej závierky za bezprostredne predchádzajúce účtovné obdobie</w:t>
      </w:r>
    </w:p>
    <w:p w:rsidR="008757E4" w:rsidRPr="0014687B" w:rsidRDefault="006C1BA0" w:rsidP="008757E4">
      <w:pPr>
        <w:pStyle w:val="NoSpacing"/>
        <w:tabs>
          <w:tab w:val="left" w:pos="426"/>
        </w:tabs>
        <w:ind w:left="340"/>
        <w:rPr>
          <w:color w:val="auto"/>
          <w:sz w:val="20"/>
          <w:szCs w:val="20"/>
        </w:rPr>
      </w:pPr>
      <w:r w:rsidRPr="00301845">
        <w:rPr>
          <w:sz w:val="20"/>
          <w:szCs w:val="20"/>
        </w:rPr>
        <w:t>R</w:t>
      </w:r>
      <w:r w:rsidR="00BD2251" w:rsidRPr="00301845">
        <w:rPr>
          <w:sz w:val="20"/>
          <w:szCs w:val="20"/>
        </w:rPr>
        <w:t>ozhodnutím</w:t>
      </w:r>
      <w:r w:rsidRPr="00301845">
        <w:rPr>
          <w:sz w:val="20"/>
          <w:szCs w:val="20"/>
        </w:rPr>
        <w:t xml:space="preserve"> </w:t>
      </w:r>
      <w:r w:rsidR="00AA26E3">
        <w:rPr>
          <w:sz w:val="20"/>
          <w:szCs w:val="20"/>
        </w:rPr>
        <w:t>riadneho valného zhromaždenia</w:t>
      </w:r>
      <w:r w:rsidRPr="00301845">
        <w:rPr>
          <w:sz w:val="20"/>
          <w:szCs w:val="20"/>
        </w:rPr>
        <w:t xml:space="preserve"> bola účtovná závierka za rok 20</w:t>
      </w:r>
      <w:r w:rsidR="002D0848" w:rsidRPr="00301845">
        <w:rPr>
          <w:sz w:val="20"/>
          <w:szCs w:val="20"/>
        </w:rPr>
        <w:t>1</w:t>
      </w:r>
      <w:r w:rsidR="0012487D">
        <w:rPr>
          <w:sz w:val="20"/>
          <w:szCs w:val="20"/>
        </w:rPr>
        <w:t>3</w:t>
      </w:r>
      <w:r w:rsidRPr="00301845">
        <w:rPr>
          <w:sz w:val="20"/>
          <w:szCs w:val="20"/>
        </w:rPr>
        <w:t xml:space="preserve"> schválená</w:t>
      </w:r>
      <w:r w:rsidR="000A6219">
        <w:rPr>
          <w:sz w:val="20"/>
          <w:szCs w:val="20"/>
        </w:rPr>
        <w:t xml:space="preserve"> </w:t>
      </w:r>
      <w:r w:rsidRPr="00301845">
        <w:rPr>
          <w:sz w:val="20"/>
          <w:szCs w:val="20"/>
        </w:rPr>
        <w:t>dňa</w:t>
      </w:r>
      <w:r w:rsidR="00674BF6" w:rsidRPr="00301845">
        <w:rPr>
          <w:sz w:val="20"/>
          <w:szCs w:val="20"/>
        </w:rPr>
        <w:t xml:space="preserve"> </w:t>
      </w:r>
      <w:bookmarkEnd w:id="1"/>
      <w:r w:rsidR="0014687B">
        <w:rPr>
          <w:color w:val="auto"/>
          <w:sz w:val="20"/>
          <w:szCs w:val="20"/>
        </w:rPr>
        <w:t>14.3.2013</w:t>
      </w:r>
    </w:p>
    <w:p w:rsidR="002D0848" w:rsidRPr="00F53CBE" w:rsidRDefault="002D0848" w:rsidP="002D0848">
      <w:pPr>
        <w:tabs>
          <w:tab w:val="left" w:pos="3105"/>
        </w:tabs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B.</w:t>
      </w:r>
      <w:r w:rsidR="00674BF6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Informácie o </w:t>
      </w:r>
      <w:r w:rsidR="00AA26E3" w:rsidRPr="00301845">
        <w:rPr>
          <w:sz w:val="20"/>
          <w:szCs w:val="20"/>
        </w:rPr>
        <w:t xml:space="preserve"> </w:t>
      </w:r>
      <w:r w:rsidRPr="00F53CBE">
        <w:rPr>
          <w:b/>
          <w:bCs/>
          <w:sz w:val="28"/>
          <w:szCs w:val="28"/>
        </w:rPr>
        <w:t>členoch štatutárnych, dozorných a iných orgánov</w:t>
      </w:r>
    </w:p>
    <w:p w:rsidR="002D0848" w:rsidRDefault="002D0848" w:rsidP="002D0848">
      <w:pPr>
        <w:tabs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Konatelia:</w:t>
      </w:r>
    </w:p>
    <w:p w:rsidR="00C45970" w:rsidRDefault="00C45970" w:rsidP="00C45970">
      <w:pPr>
        <w:tabs>
          <w:tab w:val="left" w:pos="3105"/>
        </w:tabs>
        <w:rPr>
          <w:rStyle w:val="Zhlavie31"/>
          <w:rFonts w:ascii="Arial Unicode MS" w:eastAsia="Arial Unicode MS" w:hAnsi="Arial Unicode MS" w:cs="Arial Unicode MS"/>
          <w:sz w:val="18"/>
          <w:szCs w:val="18"/>
        </w:rPr>
      </w:pPr>
      <w:r>
        <w:rPr>
          <w:rStyle w:val="Zhlavie31"/>
          <w:rFonts w:ascii="Arial Unicode MS" w:eastAsia="Arial Unicode MS" w:hAnsi="Arial Unicode MS" w:cs="Arial Unicode MS"/>
          <w:sz w:val="18"/>
          <w:szCs w:val="18"/>
        </w:rPr>
        <w:t xml:space="preserve">     </w:t>
      </w:r>
      <w:r w:rsidR="00AA26E3">
        <w:rPr>
          <w:rStyle w:val="Zhlavie31"/>
          <w:rFonts w:ascii="Arial Unicode MS" w:eastAsia="Arial Unicode MS" w:hAnsi="Arial Unicode MS" w:cs="Arial Unicode MS"/>
          <w:sz w:val="18"/>
          <w:szCs w:val="18"/>
        </w:rPr>
        <w:t>Spoločnosť má dvoch konateľov:</w:t>
      </w:r>
    </w:p>
    <w:p w:rsidR="00AA26E3" w:rsidRDefault="00AA26E3" w:rsidP="00C45970">
      <w:pPr>
        <w:tabs>
          <w:tab w:val="left" w:pos="3105"/>
        </w:tabs>
        <w:rPr>
          <w:rStyle w:val="Zhlavie31"/>
          <w:rFonts w:ascii="Arial Unicode MS" w:eastAsia="Arial Unicode MS" w:hAnsi="Arial Unicode MS" w:cs="Arial Unicode MS"/>
          <w:sz w:val="18"/>
          <w:szCs w:val="18"/>
        </w:rPr>
      </w:pPr>
      <w:r>
        <w:rPr>
          <w:rStyle w:val="Zhlavie31"/>
          <w:rFonts w:ascii="Arial Unicode MS" w:eastAsia="Arial Unicode MS" w:hAnsi="Arial Unicode MS" w:cs="Arial Unicode MS"/>
          <w:sz w:val="18"/>
          <w:szCs w:val="18"/>
        </w:rPr>
        <w:t xml:space="preserve">     Ing. Štefan Prevendár (od 31.3.2010)</w:t>
      </w:r>
    </w:p>
    <w:p w:rsidR="00AA26E3" w:rsidRDefault="00AA26E3" w:rsidP="00C45970">
      <w:pPr>
        <w:tabs>
          <w:tab w:val="left" w:pos="3105"/>
        </w:tabs>
        <w:rPr>
          <w:rStyle w:val="Zhlavie31"/>
          <w:rFonts w:ascii="Arial Unicode MS" w:eastAsia="Arial Unicode MS" w:hAnsi="Arial Unicode MS" w:cs="Arial Unicode MS"/>
          <w:sz w:val="18"/>
          <w:szCs w:val="18"/>
        </w:rPr>
      </w:pPr>
      <w:r>
        <w:rPr>
          <w:rStyle w:val="Zhlavie31"/>
          <w:rFonts w:ascii="Arial Unicode MS" w:eastAsia="Arial Unicode MS" w:hAnsi="Arial Unicode MS" w:cs="Arial Unicode MS"/>
          <w:sz w:val="18"/>
          <w:szCs w:val="18"/>
        </w:rPr>
        <w:t xml:space="preserve">     Tomáš Prevendár  (od 1.7.2010)</w:t>
      </w:r>
    </w:p>
    <w:p w:rsidR="00AA26E3" w:rsidRDefault="00AA26E3" w:rsidP="00C45970">
      <w:pPr>
        <w:tabs>
          <w:tab w:val="left" w:pos="3105"/>
        </w:tabs>
        <w:rPr>
          <w:rStyle w:val="Zhlavie31"/>
          <w:rFonts w:ascii="Arial Unicode MS" w:eastAsia="Arial Unicode MS" w:hAnsi="Arial Unicode MS" w:cs="Arial Unicode MS"/>
          <w:sz w:val="18"/>
          <w:szCs w:val="18"/>
        </w:rPr>
      </w:pPr>
      <w:r>
        <w:rPr>
          <w:rStyle w:val="Zhlavie31"/>
          <w:rFonts w:ascii="Arial Unicode MS" w:eastAsia="Arial Unicode MS" w:hAnsi="Arial Unicode MS" w:cs="Arial Unicode MS"/>
          <w:sz w:val="18"/>
          <w:szCs w:val="18"/>
        </w:rPr>
        <w:t xml:space="preserve">       </w:t>
      </w:r>
      <w:r>
        <w:rPr>
          <w:rStyle w:val="Zhlavie31"/>
          <w:rFonts w:ascii="Arial Unicode MS" w:eastAsia="Arial Unicode MS" w:hAnsi="Arial Unicode MS" w:cs="Arial Unicode MS"/>
          <w:sz w:val="18"/>
          <w:szCs w:val="18"/>
        </w:rPr>
        <w:tab/>
      </w:r>
    </w:p>
    <w:p w:rsidR="00AA26E3" w:rsidRDefault="00AA26E3" w:rsidP="00C45970">
      <w:pPr>
        <w:tabs>
          <w:tab w:val="left" w:pos="3105"/>
        </w:tabs>
        <w:rPr>
          <w:rStyle w:val="Zhlavie31"/>
          <w:rFonts w:ascii="Arial Unicode MS" w:eastAsia="Arial Unicode MS" w:hAnsi="Arial Unicode MS" w:cs="Arial Unicode MS"/>
          <w:sz w:val="18"/>
          <w:szCs w:val="18"/>
        </w:rPr>
      </w:pPr>
    </w:p>
    <w:p w:rsidR="007C718B" w:rsidRDefault="002D0848" w:rsidP="007C718B">
      <w:pPr>
        <w:tabs>
          <w:tab w:val="left" w:pos="3105"/>
        </w:tabs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</w:pPr>
      <w:bookmarkStart w:id="3" w:name="bookmark14"/>
      <w:r w:rsidRPr="00F53CBE"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  <w:t>b)</w:t>
      </w:r>
      <w:r w:rsidR="00674BF6" w:rsidRPr="00F53CBE"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  <w:t> </w:t>
      </w:r>
      <w:r w:rsidR="00862094" w:rsidRPr="00F53CBE"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  <w:t>Spoločníc</w:t>
      </w:r>
      <w:bookmarkEnd w:id="3"/>
      <w:r w:rsidR="007C718B" w:rsidRPr="00F53CBE"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  <w:t>i</w:t>
      </w:r>
    </w:p>
    <w:p w:rsidR="00C5412F" w:rsidRDefault="00C5412F" w:rsidP="00AA26E3">
      <w:pPr>
        <w:tabs>
          <w:tab w:val="left" w:pos="3105"/>
        </w:tabs>
        <w:rPr>
          <w:rStyle w:val="Zhlavie31"/>
          <w:rFonts w:ascii="Arial Unicode MS" w:eastAsia="Arial Unicode MS" w:hAnsi="Arial Unicode MS" w:cs="Arial Unicode MS"/>
          <w:sz w:val="18"/>
          <w:szCs w:val="18"/>
        </w:rPr>
      </w:pPr>
      <w:r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  <w:t xml:space="preserve">     </w:t>
      </w:r>
    </w:p>
    <w:p w:rsidR="00F31058" w:rsidRPr="00F53CBE" w:rsidRDefault="005C20F4" w:rsidP="007C718B">
      <w:pPr>
        <w:tabs>
          <w:tab w:val="left" w:pos="3105"/>
        </w:tabs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</w:pPr>
      <w:r>
        <w:rPr>
          <w:rStyle w:val="Zhlavie31"/>
          <w:rFonts w:ascii="Arial Unicode MS" w:eastAsia="Arial Unicode MS" w:hAnsi="Arial Unicode MS" w:cs="Arial Unicode MS"/>
          <w:sz w:val="18"/>
          <w:szCs w:val="18"/>
        </w:rPr>
        <w:t xml:space="preserve">       Od </w:t>
      </w:r>
      <w:r w:rsidR="00AA26E3">
        <w:rPr>
          <w:rStyle w:val="Zhlavie31"/>
          <w:rFonts w:ascii="Arial Unicode MS" w:eastAsia="Arial Unicode MS" w:hAnsi="Arial Unicode MS" w:cs="Arial Unicode MS"/>
          <w:sz w:val="18"/>
          <w:szCs w:val="18"/>
        </w:rPr>
        <w:t>1.7.2010</w:t>
      </w:r>
      <w:r>
        <w:rPr>
          <w:rStyle w:val="Zhlavie31"/>
          <w:rFonts w:ascii="Arial Unicode MS" w:eastAsia="Arial Unicode MS" w:hAnsi="Arial Unicode MS" w:cs="Arial Unicode MS"/>
          <w:sz w:val="18"/>
          <w:szCs w:val="18"/>
        </w:rPr>
        <w:t xml:space="preserve"> je štruktúra spoločníkov nasledovná: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916"/>
        <w:gridCol w:w="1274"/>
        <w:gridCol w:w="1339"/>
        <w:gridCol w:w="2050"/>
        <w:gridCol w:w="2060"/>
      </w:tblGrid>
      <w:tr w:rsidR="00E22823" w:rsidTr="00776DA4">
        <w:trPr>
          <w:trHeight w:val="342"/>
          <w:jc w:val="center"/>
        </w:trPr>
        <w:tc>
          <w:tcPr>
            <w:tcW w:w="291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C718B">
            <w:pPr>
              <w:pStyle w:val="Zkladntext70"/>
              <w:shd w:val="clear" w:color="auto" w:fill="auto"/>
              <w:spacing w:line="240" w:lineRule="auto"/>
              <w:ind w:left="660" w:firstLine="0"/>
              <w:rPr>
                <w:b w:val="0"/>
              </w:rPr>
            </w:pPr>
            <w:r w:rsidRPr="0054327D">
              <w:rPr>
                <w:rStyle w:val="Zkladntext73"/>
                <w:b w:val="0"/>
              </w:rPr>
              <w:t>Spoločník, akcionár</w:t>
            </w:r>
          </w:p>
        </w:tc>
        <w:tc>
          <w:tcPr>
            <w:tcW w:w="26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C718B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3"/>
                <w:b w:val="0"/>
              </w:rPr>
              <w:t>Výška podielu</w:t>
            </w:r>
            <w:r w:rsidRPr="0054327D">
              <w:rPr>
                <w:rStyle w:val="Zkladntext74"/>
                <w:b w:val="0"/>
              </w:rPr>
              <w:t xml:space="preserve"> </w:t>
            </w:r>
            <w:r w:rsidRPr="0054327D">
              <w:rPr>
                <w:rStyle w:val="Zkladntext73"/>
                <w:b w:val="0"/>
              </w:rPr>
              <w:t>na základnom imaní</w:t>
            </w:r>
          </w:p>
        </w:tc>
        <w:tc>
          <w:tcPr>
            <w:tcW w:w="20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C718B">
            <w:pPr>
              <w:pStyle w:val="Zkladntext70"/>
              <w:shd w:val="clear" w:color="auto" w:fill="auto"/>
              <w:spacing w:line="240" w:lineRule="auto"/>
              <w:ind w:left="160" w:firstLine="0"/>
              <w:jc w:val="center"/>
              <w:rPr>
                <w:b w:val="0"/>
              </w:rPr>
            </w:pPr>
            <w:r w:rsidRPr="0054327D">
              <w:rPr>
                <w:rStyle w:val="Zkladntext73"/>
                <w:b w:val="0"/>
              </w:rPr>
              <w:t>Podiel na hlasovacích</w:t>
            </w:r>
            <w:r w:rsidR="00450F1E" w:rsidRPr="0054327D">
              <w:rPr>
                <w:rStyle w:val="Zkladntext74"/>
                <w:b w:val="0"/>
              </w:rPr>
              <w:t xml:space="preserve"> </w:t>
            </w:r>
            <w:r w:rsidRPr="0054327D">
              <w:rPr>
                <w:rStyle w:val="Zkladntext73"/>
                <w:b w:val="0"/>
              </w:rPr>
              <w:t>právach</w:t>
            </w:r>
            <w:r w:rsidRPr="0054327D">
              <w:rPr>
                <w:rStyle w:val="Zkladntext74"/>
                <w:b w:val="0"/>
              </w:rPr>
              <w:t xml:space="preserve"> </w:t>
            </w:r>
            <w:r w:rsidRPr="0054327D">
              <w:rPr>
                <w:rStyle w:val="Zkladntext73"/>
                <w:b w:val="0"/>
              </w:rPr>
              <w:t>v %</w:t>
            </w:r>
          </w:p>
        </w:tc>
        <w:tc>
          <w:tcPr>
            <w:tcW w:w="20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14509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3"/>
                <w:b w:val="0"/>
              </w:rPr>
              <w:t>Iný podiel na ostatných</w:t>
            </w:r>
            <w:r w:rsidRPr="0054327D">
              <w:rPr>
                <w:rStyle w:val="Zkladntext74"/>
                <w:b w:val="0"/>
              </w:rPr>
              <w:t xml:space="preserve"> </w:t>
            </w:r>
            <w:r w:rsidRPr="0054327D">
              <w:rPr>
                <w:rStyle w:val="Zkladntext73"/>
                <w:b w:val="0"/>
              </w:rPr>
              <w:t>položkách VI ako na Zl</w:t>
            </w:r>
            <w:r w:rsidR="00D14509">
              <w:rPr>
                <w:rStyle w:val="Zkladntext73"/>
                <w:b w:val="0"/>
              </w:rPr>
              <w:t xml:space="preserve"> </w:t>
            </w:r>
            <w:r w:rsidRPr="0054327D">
              <w:rPr>
                <w:rStyle w:val="Zkladntext81"/>
                <w:b w:val="0"/>
              </w:rPr>
              <w:t>v%</w:t>
            </w:r>
          </w:p>
        </w:tc>
      </w:tr>
      <w:tr w:rsidR="00E22823" w:rsidTr="00776DA4">
        <w:trPr>
          <w:trHeight w:val="342"/>
          <w:jc w:val="center"/>
        </w:trPr>
        <w:tc>
          <w:tcPr>
            <w:tcW w:w="29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E22823" w:rsidP="007C718B"/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C5412F" w:rsidP="007C718B">
            <w:pPr>
              <w:pStyle w:val="Zkladntext70"/>
              <w:shd w:val="clear" w:color="auto" w:fill="auto"/>
              <w:spacing w:line="240" w:lineRule="auto"/>
              <w:ind w:left="240" w:firstLine="0"/>
              <w:jc w:val="center"/>
              <w:rPr>
                <w:b w:val="0"/>
              </w:rPr>
            </w:pPr>
            <w:r w:rsidRPr="0054327D">
              <w:rPr>
                <w:rStyle w:val="Zkladntext73"/>
                <w:b w:val="0"/>
              </w:rPr>
              <w:t>A</w:t>
            </w:r>
            <w:r w:rsidR="00D50883" w:rsidRPr="0054327D">
              <w:rPr>
                <w:rStyle w:val="Zkladntext73"/>
                <w:b w:val="0"/>
              </w:rPr>
              <w:t>bsolútne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C718B">
            <w:pPr>
              <w:pStyle w:val="Zkladntext90"/>
              <w:shd w:val="clear" w:color="auto" w:fill="auto"/>
              <w:spacing w:line="240" w:lineRule="auto"/>
              <w:ind w:left="560"/>
            </w:pPr>
            <w:r w:rsidRPr="0054327D">
              <w:rPr>
                <w:rStyle w:val="Zkladntext975bodovNiekurzvaRiadkovanie2pt"/>
              </w:rPr>
              <w:t>V</w:t>
            </w:r>
            <w:r w:rsidRPr="0054327D">
              <w:rPr>
                <w:rStyle w:val="Zkladntext91"/>
              </w:rPr>
              <w:t xml:space="preserve"> °/o</w:t>
            </w:r>
          </w:p>
        </w:tc>
        <w:tc>
          <w:tcPr>
            <w:tcW w:w="20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E22823" w:rsidP="007C718B"/>
        </w:tc>
        <w:tc>
          <w:tcPr>
            <w:tcW w:w="20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E22823" w:rsidP="007C718B"/>
        </w:tc>
      </w:tr>
      <w:tr w:rsidR="00E22823" w:rsidTr="00D14509">
        <w:trPr>
          <w:trHeight w:val="227"/>
          <w:jc w:val="center"/>
        </w:trPr>
        <w:tc>
          <w:tcPr>
            <w:tcW w:w="2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14509" w:rsidP="00D14509">
            <w:pPr>
              <w:pStyle w:val="Zkladntext80"/>
              <w:shd w:val="clear" w:color="auto" w:fill="auto"/>
              <w:spacing w:line="240" w:lineRule="auto"/>
              <w:ind w:left="1360"/>
            </w:pPr>
            <w:r>
              <w:lastRenderedPageBreak/>
              <w:t>a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C5412F" w:rsidP="007C718B">
            <w:pPr>
              <w:pStyle w:val="Zkladntext80"/>
              <w:shd w:val="clear" w:color="auto" w:fill="auto"/>
              <w:spacing w:line="240" w:lineRule="auto"/>
              <w:ind w:left="580"/>
            </w:pPr>
            <w:r>
              <w:rPr>
                <w:rStyle w:val="Zkladntext81"/>
              </w:rPr>
              <w:t>B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450F1E" w:rsidRDefault="009F4B89" w:rsidP="007C718B">
            <w:pPr>
              <w:pStyle w:val="Zkladntext90"/>
              <w:shd w:val="clear" w:color="auto" w:fill="auto"/>
              <w:spacing w:line="240" w:lineRule="auto"/>
              <w:ind w:left="560"/>
              <w:rPr>
                <w:i w:val="0"/>
              </w:rPr>
            </w:pPr>
            <w:r w:rsidRPr="00450F1E">
              <w:rPr>
                <w:rStyle w:val="Zkladntext81"/>
                <w:i w:val="0"/>
              </w:rPr>
              <w:t>C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450F1E" w:rsidP="007C718B">
            <w:pPr>
              <w:pStyle w:val="Zkladntext80"/>
              <w:shd w:val="clear" w:color="auto" w:fill="auto"/>
              <w:spacing w:line="240" w:lineRule="auto"/>
              <w:ind w:left="940"/>
            </w:pPr>
            <w:r>
              <w:t>d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450F1E" w:rsidP="007C718B">
            <w:pPr>
              <w:pStyle w:val="Zkladntext80"/>
              <w:shd w:val="clear" w:color="auto" w:fill="auto"/>
              <w:spacing w:line="240" w:lineRule="auto"/>
              <w:ind w:left="900"/>
            </w:pPr>
            <w:r>
              <w:t>e</w:t>
            </w:r>
          </w:p>
        </w:tc>
      </w:tr>
      <w:tr w:rsidR="00E22823" w:rsidTr="00776DA4">
        <w:trPr>
          <w:trHeight w:val="342"/>
          <w:jc w:val="center"/>
        </w:trPr>
        <w:tc>
          <w:tcPr>
            <w:tcW w:w="2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301845" w:rsidRDefault="00AA26E3" w:rsidP="00C5412F">
            <w:pPr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Štefan</w:t>
            </w:r>
            <w:r w:rsidR="00587470">
              <w:rPr>
                <w:sz w:val="16"/>
                <w:szCs w:val="16"/>
              </w:rPr>
              <w:t xml:space="preserve"> Prevendár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587470" w:rsidP="00C5412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2 500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587470" w:rsidP="00C5412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587470" w:rsidP="00C5412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C5412F" w:rsidP="00C5412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187753" w:rsidRPr="00301845">
              <w:rPr>
                <w:sz w:val="16"/>
                <w:szCs w:val="16"/>
              </w:rPr>
              <w:t>iadny</w:t>
            </w:r>
          </w:p>
        </w:tc>
      </w:tr>
      <w:tr w:rsidR="00E22823" w:rsidTr="00C5412F">
        <w:trPr>
          <w:trHeight w:val="410"/>
          <w:jc w:val="center"/>
        </w:trPr>
        <w:tc>
          <w:tcPr>
            <w:tcW w:w="2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C5412F" w:rsidRDefault="00587470" w:rsidP="00D02EE1">
            <w:pPr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Tomáš Prevendár</w:t>
            </w:r>
          </w:p>
          <w:p w:rsidR="00C5412F" w:rsidRDefault="00C5412F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587470" w:rsidP="007C718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2 500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587470" w:rsidP="00C5412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587470" w:rsidP="007C718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C5412F" w:rsidP="00C5412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E22823" w:rsidTr="00776DA4">
        <w:trPr>
          <w:trHeight w:val="342"/>
          <w:jc w:val="center"/>
        </w:trPr>
        <w:tc>
          <w:tcPr>
            <w:tcW w:w="2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5412F" w:rsidRDefault="00C5412F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Style w:val="Zkladntext73"/>
                <w:sz w:val="16"/>
                <w:szCs w:val="16"/>
              </w:rPr>
            </w:pPr>
          </w:p>
          <w:p w:rsidR="00E22823" w:rsidRPr="00301845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sz w:val="16"/>
                <w:szCs w:val="16"/>
              </w:rPr>
            </w:pPr>
            <w:r w:rsidRPr="00301845">
              <w:rPr>
                <w:rStyle w:val="Zkladntext73"/>
                <w:sz w:val="16"/>
                <w:szCs w:val="16"/>
              </w:rPr>
              <w:t>Spolu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587470" w:rsidP="007C718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5 000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473439" w:rsidP="007C718B">
            <w:pPr>
              <w:jc w:val="center"/>
              <w:rPr>
                <w:sz w:val="16"/>
                <w:szCs w:val="16"/>
              </w:rPr>
            </w:pPr>
            <w:r w:rsidRPr="00301845">
              <w:rPr>
                <w:sz w:val="16"/>
                <w:szCs w:val="16"/>
              </w:rPr>
              <w:t>100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473439" w:rsidP="007C718B">
            <w:pPr>
              <w:jc w:val="center"/>
              <w:rPr>
                <w:sz w:val="16"/>
                <w:szCs w:val="16"/>
              </w:rPr>
            </w:pPr>
            <w:r w:rsidRPr="00301845">
              <w:rPr>
                <w:sz w:val="16"/>
                <w:szCs w:val="16"/>
              </w:rPr>
              <w:t>100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187753" w:rsidP="007C718B">
            <w:pPr>
              <w:jc w:val="center"/>
              <w:rPr>
                <w:sz w:val="16"/>
                <w:szCs w:val="16"/>
              </w:rPr>
            </w:pPr>
            <w:r w:rsidRPr="00301845">
              <w:rPr>
                <w:sz w:val="16"/>
                <w:szCs w:val="16"/>
              </w:rPr>
              <w:t>žiadny</w:t>
            </w:r>
          </w:p>
        </w:tc>
      </w:tr>
    </w:tbl>
    <w:p w:rsidR="00F31058" w:rsidRDefault="00F31058" w:rsidP="002D0848">
      <w:pPr>
        <w:tabs>
          <w:tab w:val="left" w:pos="142"/>
          <w:tab w:val="left" w:pos="426"/>
        </w:tabs>
        <w:rPr>
          <w:b/>
          <w:sz w:val="22"/>
          <w:szCs w:val="22"/>
        </w:rPr>
      </w:pPr>
    </w:p>
    <w:p w:rsidR="00CF3CC3" w:rsidRPr="00F53CBE" w:rsidRDefault="002D0848" w:rsidP="002D0848">
      <w:pPr>
        <w:tabs>
          <w:tab w:val="left" w:pos="142"/>
          <w:tab w:val="left" w:pos="426"/>
        </w:tabs>
        <w:rPr>
          <w:b/>
          <w:sz w:val="22"/>
          <w:szCs w:val="22"/>
        </w:rPr>
      </w:pPr>
      <w:r w:rsidRPr="00F53CBE">
        <w:rPr>
          <w:b/>
          <w:sz w:val="22"/>
          <w:szCs w:val="22"/>
        </w:rPr>
        <w:t>c)</w:t>
      </w:r>
      <w:r w:rsidR="00674BF6" w:rsidRPr="00F53CBE">
        <w:rPr>
          <w:b/>
          <w:sz w:val="22"/>
          <w:szCs w:val="22"/>
        </w:rPr>
        <w:t> </w:t>
      </w:r>
      <w:r w:rsidRPr="00F53CBE">
        <w:rPr>
          <w:b/>
          <w:sz w:val="22"/>
          <w:szCs w:val="22"/>
        </w:rPr>
        <w:t>Suma peňažných príjmov a hodnota nepeňažných príjmov členov orgánov</w:t>
      </w:r>
    </w:p>
    <w:p w:rsidR="002D0848" w:rsidRPr="00301845" w:rsidRDefault="002D0848" w:rsidP="00674BF6">
      <w:pPr>
        <w:tabs>
          <w:tab w:val="left" w:pos="142"/>
          <w:tab w:val="left" w:pos="426"/>
        </w:tabs>
        <w:ind w:left="363"/>
        <w:rPr>
          <w:b/>
          <w:sz w:val="20"/>
          <w:szCs w:val="20"/>
        </w:rPr>
      </w:pPr>
      <w:r w:rsidRPr="00301845">
        <w:rPr>
          <w:sz w:val="20"/>
          <w:szCs w:val="20"/>
        </w:rPr>
        <w:t>Viď kapitola M</w:t>
      </w:r>
      <w:r w:rsidRPr="00301845">
        <w:rPr>
          <w:b/>
          <w:sz w:val="20"/>
          <w:szCs w:val="20"/>
        </w:rPr>
        <w:t xml:space="preserve"> </w:t>
      </w:r>
    </w:p>
    <w:p w:rsidR="00CF3CC3" w:rsidRPr="00F53CBE" w:rsidRDefault="002D0848" w:rsidP="002D0848">
      <w:pPr>
        <w:rPr>
          <w:b/>
          <w:sz w:val="22"/>
          <w:szCs w:val="22"/>
        </w:rPr>
      </w:pPr>
      <w:r w:rsidRPr="00F53CBE">
        <w:rPr>
          <w:b/>
          <w:sz w:val="22"/>
          <w:szCs w:val="22"/>
        </w:rPr>
        <w:t>d)</w:t>
      </w:r>
      <w:r w:rsidR="00674BF6" w:rsidRPr="00F53CBE">
        <w:rPr>
          <w:b/>
          <w:sz w:val="22"/>
          <w:szCs w:val="22"/>
        </w:rPr>
        <w:t> </w:t>
      </w:r>
      <w:r w:rsidRPr="00F53CBE">
        <w:rPr>
          <w:b/>
          <w:sz w:val="22"/>
          <w:szCs w:val="22"/>
        </w:rPr>
        <w:t>Preddavky, úvery a poskytnuté záruky za záväzky členov jednotlivých orgánov</w:t>
      </w:r>
    </w:p>
    <w:p w:rsidR="002D0848" w:rsidRDefault="002D0848" w:rsidP="008757E4">
      <w:pPr>
        <w:ind w:left="340"/>
      </w:pPr>
      <w:r w:rsidRPr="00301845">
        <w:rPr>
          <w:sz w:val="20"/>
          <w:szCs w:val="20"/>
        </w:rPr>
        <w:t>Účtovná jednotka neposkytla žiadne úvery, predd</w:t>
      </w:r>
      <w:r w:rsidR="005A533B" w:rsidRPr="00301845">
        <w:rPr>
          <w:sz w:val="20"/>
          <w:szCs w:val="20"/>
        </w:rPr>
        <w:t>a</w:t>
      </w:r>
      <w:r w:rsidRPr="00301845">
        <w:rPr>
          <w:sz w:val="20"/>
          <w:szCs w:val="20"/>
        </w:rPr>
        <w:t>vky alebo záruky členom orgánom spoločnosti</w:t>
      </w:r>
      <w:r>
        <w:t>.</w:t>
      </w:r>
    </w:p>
    <w:p w:rsidR="002D0848" w:rsidRPr="00F53CBE" w:rsidRDefault="002D0848" w:rsidP="002D0848">
      <w:pPr>
        <w:rPr>
          <w:b/>
          <w:sz w:val="22"/>
          <w:szCs w:val="22"/>
        </w:rPr>
      </w:pPr>
      <w:r w:rsidRPr="00F53CBE">
        <w:rPr>
          <w:b/>
          <w:sz w:val="22"/>
          <w:szCs w:val="22"/>
        </w:rPr>
        <w:t>e)</w:t>
      </w:r>
      <w:r w:rsidR="00674BF6" w:rsidRPr="00F53CBE">
        <w:rPr>
          <w:b/>
          <w:sz w:val="22"/>
          <w:szCs w:val="22"/>
        </w:rPr>
        <w:t> </w:t>
      </w:r>
      <w:r w:rsidRPr="00F53CBE">
        <w:rPr>
          <w:b/>
          <w:sz w:val="22"/>
          <w:szCs w:val="22"/>
        </w:rPr>
        <w:t>Príjmy za bývalých členov orgánov spoločnosti</w:t>
      </w:r>
    </w:p>
    <w:p w:rsidR="00F9088D" w:rsidRDefault="002D0848" w:rsidP="008757E4">
      <w:pPr>
        <w:ind w:left="340"/>
      </w:pPr>
      <w:r w:rsidRPr="00301845">
        <w:rPr>
          <w:sz w:val="20"/>
          <w:szCs w:val="20"/>
        </w:rPr>
        <w:t>Neposkyt</w:t>
      </w:r>
      <w:r w:rsidR="007D1359">
        <w:rPr>
          <w:sz w:val="20"/>
          <w:szCs w:val="20"/>
        </w:rPr>
        <w:t>li</w:t>
      </w:r>
      <w:r w:rsidRPr="00301845">
        <w:rPr>
          <w:sz w:val="20"/>
          <w:szCs w:val="20"/>
        </w:rPr>
        <w:t xml:space="preserve"> sa žiadne príjmy bývalým členom orgánov spoločnosti</w:t>
      </w:r>
      <w:r>
        <w:t xml:space="preserve">. </w:t>
      </w:r>
    </w:p>
    <w:p w:rsidR="00674BF6" w:rsidRPr="00674BF6" w:rsidRDefault="00674BF6" w:rsidP="00674BF6">
      <w:pPr>
        <w:ind w:left="363"/>
        <w:rPr>
          <w:sz w:val="20"/>
          <w:szCs w:val="20"/>
        </w:rPr>
      </w:pPr>
    </w:p>
    <w:p w:rsidR="002D0848" w:rsidRPr="00F53CBE" w:rsidRDefault="002D0848" w:rsidP="00F9088D">
      <w:pPr>
        <w:rPr>
          <w:b/>
          <w:sz w:val="28"/>
          <w:szCs w:val="28"/>
        </w:rPr>
      </w:pPr>
      <w:r w:rsidRPr="00F53CBE">
        <w:rPr>
          <w:b/>
          <w:iCs/>
          <w:color w:val="auto"/>
          <w:sz w:val="28"/>
          <w:szCs w:val="28"/>
        </w:rPr>
        <w:t>C.</w:t>
      </w:r>
      <w:r w:rsidR="00674BF6" w:rsidRPr="00F53CBE">
        <w:rPr>
          <w:b/>
          <w:iCs/>
          <w:color w:val="auto"/>
          <w:sz w:val="28"/>
          <w:szCs w:val="28"/>
        </w:rPr>
        <w:t> </w:t>
      </w:r>
      <w:r w:rsidRPr="00F53CBE">
        <w:rPr>
          <w:b/>
          <w:iCs/>
          <w:color w:val="auto"/>
          <w:sz w:val="28"/>
          <w:szCs w:val="28"/>
        </w:rPr>
        <w:t>Informácie o konsolidovanom celku</w:t>
      </w:r>
    </w:p>
    <w:p w:rsidR="002D0848" w:rsidRPr="00F53CBE" w:rsidRDefault="002D0848" w:rsidP="002D0848">
      <w:pPr>
        <w:tabs>
          <w:tab w:val="left" w:pos="426"/>
          <w:tab w:val="left" w:pos="3105"/>
        </w:tabs>
        <w:ind w:left="357" w:hanging="357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Obchodné meno a sídlo účtovnej jednotky, ktorá zostavuje konsolidovanú účtovnú</w:t>
      </w:r>
      <w:r w:rsidR="0054327D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závierku za všetky skupiny účtovných jednotiek, pre ktorú je účtovná jednotka konsolidovanou</w:t>
      </w:r>
      <w:r w:rsidR="000A6219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účtovnou jednotkou</w:t>
      </w:r>
    </w:p>
    <w:p w:rsidR="002D0848" w:rsidRPr="00301845" w:rsidRDefault="002D0848" w:rsidP="008757E4">
      <w:pPr>
        <w:ind w:left="340"/>
        <w:rPr>
          <w:rFonts w:ascii="Times New Roman" w:hAnsi="Times New Roman" w:cs="Times New Roman"/>
          <w:sz w:val="20"/>
          <w:szCs w:val="20"/>
        </w:rPr>
      </w:pPr>
      <w:r w:rsidRPr="00301845">
        <w:rPr>
          <w:sz w:val="20"/>
          <w:szCs w:val="20"/>
        </w:rPr>
        <w:t xml:space="preserve">Účtovná jednotka </w:t>
      </w:r>
      <w:r w:rsidR="00587470">
        <w:rPr>
          <w:sz w:val="20"/>
          <w:szCs w:val="20"/>
        </w:rPr>
        <w:t>INTERKOVO</w:t>
      </w:r>
      <w:r w:rsidRPr="00301845">
        <w:rPr>
          <w:sz w:val="20"/>
          <w:szCs w:val="20"/>
        </w:rPr>
        <w:t>, s.r.o. nie je súčasťou konsolidácie</w:t>
      </w:r>
    </w:p>
    <w:p w:rsidR="009C3E91" w:rsidRPr="00F53CBE" w:rsidRDefault="009C3E91" w:rsidP="009C3E91">
      <w:pPr>
        <w:tabs>
          <w:tab w:val="left" w:pos="360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b)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Obchodné meno a sídlo konsolidujúcej účtovnej jednotky, ktorá zostavuje konsolidovanú účtovnú závierku za tú skupinu jednotiek konsolidovaného celku, ktorého súčasťou je aj účtovná jednotka</w:t>
      </w:r>
    </w:p>
    <w:p w:rsidR="00CF3CC3" w:rsidRPr="00301845" w:rsidRDefault="00CF3CC3" w:rsidP="008757E4">
      <w:pPr>
        <w:ind w:left="340"/>
        <w:rPr>
          <w:rFonts w:ascii="Times New Roman" w:hAnsi="Times New Roman" w:cs="Times New Roman"/>
          <w:sz w:val="20"/>
          <w:szCs w:val="20"/>
        </w:rPr>
      </w:pPr>
      <w:r w:rsidRPr="00301845">
        <w:rPr>
          <w:sz w:val="20"/>
          <w:szCs w:val="20"/>
        </w:rPr>
        <w:t xml:space="preserve">Účtovná jednotka </w:t>
      </w:r>
      <w:r w:rsidR="00587470">
        <w:rPr>
          <w:sz w:val="20"/>
          <w:szCs w:val="20"/>
        </w:rPr>
        <w:t>INTERKOVO</w:t>
      </w:r>
      <w:r w:rsidRPr="00301845">
        <w:rPr>
          <w:sz w:val="20"/>
          <w:szCs w:val="20"/>
        </w:rPr>
        <w:t>, s.r.o. nie je súčasťou konsolidácie</w:t>
      </w:r>
    </w:p>
    <w:p w:rsidR="00674BF6" w:rsidRPr="00F53CBE" w:rsidRDefault="009C3E91" w:rsidP="00674BF6">
      <w:pPr>
        <w:tabs>
          <w:tab w:val="left" w:pos="360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c)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Obchodné meno a sídlo konsolidujúcej účtovnej jednotky, v ktorej sú prístupné konsolidované účtovné závierky a adresa príslušného registrového súdu</w:t>
      </w:r>
    </w:p>
    <w:p w:rsidR="00674BF6" w:rsidRPr="00301845" w:rsidRDefault="00674BF6" w:rsidP="008757E4">
      <w:pPr>
        <w:ind w:left="340"/>
        <w:rPr>
          <w:sz w:val="20"/>
          <w:szCs w:val="20"/>
        </w:rPr>
      </w:pPr>
      <w:r w:rsidRPr="00301845">
        <w:rPr>
          <w:sz w:val="20"/>
          <w:szCs w:val="20"/>
        </w:rPr>
        <w:t>Neexistuje skupina účtovných jednotiek podliehajúcich konsolidácií</w:t>
      </w:r>
    </w:p>
    <w:p w:rsidR="008757E4" w:rsidRPr="008757E4" w:rsidRDefault="008757E4" w:rsidP="008757E4">
      <w:pPr>
        <w:pStyle w:val="NoSpacing"/>
        <w:tabs>
          <w:tab w:val="left" w:pos="426"/>
        </w:tabs>
        <w:ind w:left="340"/>
        <w:rPr>
          <w:sz w:val="20"/>
        </w:rPr>
      </w:pPr>
    </w:p>
    <w:p w:rsidR="009C3E91" w:rsidRPr="00F53CBE" w:rsidRDefault="009C3E91" w:rsidP="00F9088D">
      <w:pPr>
        <w:pStyle w:val="BodyText2"/>
        <w:tabs>
          <w:tab w:val="clear" w:pos="3105"/>
          <w:tab w:val="left" w:pos="360"/>
        </w:tabs>
        <w:rPr>
          <w:b/>
          <w:sz w:val="28"/>
          <w:szCs w:val="28"/>
        </w:rPr>
      </w:pPr>
      <w:r w:rsidRPr="00F53CBE"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E</w:t>
      </w:r>
      <w:r w:rsidR="00674BF6" w:rsidRPr="00F53CBE"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. </w:t>
      </w:r>
      <w:r w:rsidR="00F9088D" w:rsidRPr="00F53CBE"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I</w:t>
      </w:r>
      <w:r w:rsidRPr="00F53CBE"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nformácie o účtovných zásadách a účtovných metódach</w:t>
      </w:r>
    </w:p>
    <w:p w:rsidR="009C3E91" w:rsidRPr="00F53CBE" w:rsidRDefault="009C3E91" w:rsidP="009C3E91">
      <w:pPr>
        <w:tabs>
          <w:tab w:val="left" w:pos="360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Splnenie predpokladu, že účtovná jednotka bude nepretržite pokračovať vo svojej činnosti</w:t>
      </w:r>
    </w:p>
    <w:p w:rsidR="009C3E91" w:rsidRPr="00301845" w:rsidRDefault="009C3E91" w:rsidP="008757E4">
      <w:pPr>
        <w:pStyle w:val="Footer"/>
        <w:tabs>
          <w:tab w:val="clear" w:pos="4536"/>
          <w:tab w:val="clear" w:pos="9072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>Doterajšia činnosť účtovnej jednotky a hospodárske výsledky jej činnosti vytvárajú predpoklad pre ďalšie pokračovanie jej podnikateľskej činnosti.</w:t>
      </w:r>
    </w:p>
    <w:p w:rsidR="009C3E91" w:rsidRPr="00F53CBE" w:rsidRDefault="009C3E91" w:rsidP="009C3E91">
      <w:pPr>
        <w:tabs>
          <w:tab w:val="left" w:pos="360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b)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Zmeny účtovných zásad a účtovných metód a ich vplyv na hodnotu majetku, záväzkov, vlastného imania a výsledku hospodárenia</w:t>
      </w:r>
    </w:p>
    <w:p w:rsidR="009C3E91" w:rsidRPr="00301845" w:rsidRDefault="009C3E91" w:rsidP="008757E4">
      <w:pPr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V priebehu účtovného obdobia nedošlo k zmenám účtovných zásad a</w:t>
      </w:r>
      <w:r w:rsidR="00674BF6" w:rsidRPr="00301845">
        <w:rPr>
          <w:sz w:val="20"/>
          <w:szCs w:val="20"/>
        </w:rPr>
        <w:t> </w:t>
      </w:r>
      <w:r w:rsidRPr="00301845">
        <w:rPr>
          <w:sz w:val="20"/>
          <w:szCs w:val="20"/>
        </w:rPr>
        <w:t>účtovných</w:t>
      </w:r>
      <w:r w:rsidR="00674BF6" w:rsidRPr="00301845">
        <w:rPr>
          <w:sz w:val="20"/>
          <w:szCs w:val="20"/>
        </w:rPr>
        <w:t xml:space="preserve"> </w:t>
      </w:r>
      <w:r w:rsidRPr="00301845">
        <w:rPr>
          <w:sz w:val="20"/>
          <w:szCs w:val="20"/>
        </w:rPr>
        <w:t>metód.</w:t>
      </w:r>
    </w:p>
    <w:p w:rsidR="009C3E91" w:rsidRPr="00F53CBE" w:rsidRDefault="009C3E91" w:rsidP="009C3E91">
      <w:pPr>
        <w:tabs>
          <w:tab w:val="left" w:pos="360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c)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Spôsob oceňovania jednotlivých zložiek majetku a záväzkov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 w:rsidRPr="002E7F56">
        <w:rPr>
          <w:b/>
          <w:sz w:val="22"/>
          <w:szCs w:val="22"/>
        </w:rPr>
        <w:tab/>
        <w:t>Dlhodobý nehmotný majetok obstaraný kúpou</w:t>
      </w:r>
    </w:p>
    <w:p w:rsidR="009C3E91" w:rsidRPr="00301845" w:rsidRDefault="009C3E91" w:rsidP="008757E4">
      <w:pPr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Je oceňovaný obstarávacou cenou pričom súčasťou obstarávacej ceny sú:</w:t>
      </w:r>
    </w:p>
    <w:p w:rsidR="009C3E91" w:rsidRPr="00301845" w:rsidRDefault="009C3E91" w:rsidP="009C3E91">
      <w:pPr>
        <w:ind w:firstLine="709"/>
        <w:rPr>
          <w:sz w:val="20"/>
          <w:szCs w:val="20"/>
        </w:rPr>
      </w:pPr>
      <w:r w:rsidRPr="00301845">
        <w:rPr>
          <w:sz w:val="20"/>
          <w:szCs w:val="20"/>
        </w:rPr>
        <w:t>- cena obstarania</w:t>
      </w:r>
    </w:p>
    <w:p w:rsidR="00776DA4" w:rsidRPr="00301845" w:rsidRDefault="009C3E91" w:rsidP="00776DA4">
      <w:pPr>
        <w:ind w:left="720"/>
        <w:rPr>
          <w:sz w:val="20"/>
          <w:szCs w:val="20"/>
        </w:rPr>
      </w:pPr>
      <w:r w:rsidRPr="00301845">
        <w:rPr>
          <w:sz w:val="20"/>
          <w:szCs w:val="20"/>
        </w:rPr>
        <w:t>- náklady súvisiace s obstaraním /dopravné, provízie, poistné/</w:t>
      </w:r>
    </w:p>
    <w:p w:rsidR="009C3E91" w:rsidRPr="002E7F56" w:rsidRDefault="00776DA4" w:rsidP="00776DA4">
      <w:pPr>
        <w:tabs>
          <w:tab w:val="left" w:pos="360"/>
        </w:tabs>
        <w:jc w:val="both"/>
        <w:rPr>
          <w:sz w:val="22"/>
          <w:szCs w:val="22"/>
        </w:rPr>
      </w:pPr>
      <w:r w:rsidRPr="002E7F56">
        <w:rPr>
          <w:b/>
          <w:sz w:val="22"/>
          <w:szCs w:val="22"/>
        </w:rPr>
        <w:tab/>
        <w:t xml:space="preserve">Dlhodobý nehmotný majetok obstaraný </w:t>
      </w:r>
      <w:r w:rsidR="009C3E91" w:rsidRPr="002E7F56">
        <w:rPr>
          <w:b/>
          <w:bCs/>
          <w:sz w:val="22"/>
          <w:szCs w:val="22"/>
        </w:rPr>
        <w:t>vlastnou činnosťou</w:t>
      </w:r>
    </w:p>
    <w:p w:rsidR="009C3E91" w:rsidRDefault="009C3E91" w:rsidP="008757E4">
      <w:pPr>
        <w:pStyle w:val="BodyTextIndent3"/>
        <w:tabs>
          <w:tab w:val="left" w:pos="0"/>
        </w:tabs>
        <w:ind w:left="340"/>
        <w:rPr>
          <w:bCs/>
          <w:iCs/>
          <w:sz w:val="24"/>
          <w:szCs w:val="24"/>
        </w:rPr>
      </w:pPr>
      <w:r w:rsidRPr="00301845">
        <w:rPr>
          <w:bCs/>
          <w:iCs/>
          <w:sz w:val="20"/>
          <w:szCs w:val="20"/>
        </w:rPr>
        <w:lastRenderedPageBreak/>
        <w:t>Účtovná jednotka v účtovnom období neobstarávala dlhodobý nehmotný majetok vlastnou činnosťou</w:t>
      </w:r>
      <w:r w:rsidRPr="009C3E91">
        <w:rPr>
          <w:bCs/>
          <w:iCs/>
          <w:sz w:val="24"/>
          <w:szCs w:val="24"/>
        </w:rPr>
        <w:t>.</w:t>
      </w:r>
    </w:p>
    <w:p w:rsidR="009C3E91" w:rsidRPr="002E7F56" w:rsidRDefault="002E7F56" w:rsidP="00776DA4">
      <w:pPr>
        <w:tabs>
          <w:tab w:val="left" w:pos="360"/>
        </w:tabs>
        <w:jc w:val="both"/>
        <w:rPr>
          <w:b/>
          <w:iCs/>
          <w:sz w:val="22"/>
          <w:szCs w:val="22"/>
        </w:rPr>
      </w:pPr>
      <w:r>
        <w:rPr>
          <w:bCs/>
          <w:iCs/>
        </w:rPr>
        <w:tab/>
      </w:r>
      <w:r w:rsidR="00776DA4" w:rsidRPr="002E7F56">
        <w:rPr>
          <w:b/>
          <w:sz w:val="22"/>
          <w:szCs w:val="22"/>
        </w:rPr>
        <w:t xml:space="preserve">Dlhodobý nehmotný majetok obstaraný </w:t>
      </w:r>
      <w:r w:rsidR="009C3E91" w:rsidRPr="002E7F56">
        <w:rPr>
          <w:b/>
          <w:iCs/>
          <w:sz w:val="22"/>
          <w:szCs w:val="22"/>
        </w:rPr>
        <w:t>iným spôsobom</w:t>
      </w:r>
    </w:p>
    <w:p w:rsidR="009C3E91" w:rsidRPr="009C3E91" w:rsidRDefault="009C3E91" w:rsidP="008757E4">
      <w:pPr>
        <w:pStyle w:val="BodyTextIndent3"/>
        <w:tabs>
          <w:tab w:val="left" w:pos="0"/>
        </w:tabs>
        <w:ind w:left="340"/>
        <w:rPr>
          <w:bCs/>
          <w:iCs/>
          <w:sz w:val="24"/>
          <w:szCs w:val="24"/>
        </w:rPr>
      </w:pPr>
      <w:r w:rsidRPr="00301845">
        <w:rPr>
          <w:bCs/>
          <w:iCs/>
          <w:sz w:val="20"/>
          <w:szCs w:val="20"/>
        </w:rPr>
        <w:t>Účtovná jednotka</w:t>
      </w:r>
      <w:r w:rsidR="000A6219">
        <w:rPr>
          <w:bCs/>
          <w:iCs/>
          <w:sz w:val="20"/>
          <w:szCs w:val="20"/>
        </w:rPr>
        <w:t xml:space="preserve"> </w:t>
      </w:r>
      <w:r w:rsidRPr="00301845">
        <w:rPr>
          <w:bCs/>
          <w:iCs/>
          <w:sz w:val="20"/>
          <w:szCs w:val="20"/>
        </w:rPr>
        <w:t>v účtovnom období neobstarávala dlhodobý nehmotný majetok iným spôsobom</w:t>
      </w:r>
      <w:r w:rsidRPr="009C3E91">
        <w:rPr>
          <w:bCs/>
          <w:iCs/>
          <w:sz w:val="24"/>
          <w:szCs w:val="24"/>
        </w:rPr>
        <w:t>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tab/>
      </w:r>
      <w:r w:rsidRPr="002E7F56">
        <w:rPr>
          <w:b/>
          <w:sz w:val="22"/>
          <w:szCs w:val="22"/>
        </w:rPr>
        <w:t>Dlhodobý hmotný majetok obstaraný kúpou</w:t>
      </w:r>
    </w:p>
    <w:p w:rsidR="009C3E91" w:rsidRPr="00301845" w:rsidRDefault="009C3E91" w:rsidP="008757E4">
      <w:pPr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Je oceňovaný obstarávacou cenou pričom súčasťou obstarávacej ceny sú:</w:t>
      </w:r>
    </w:p>
    <w:p w:rsidR="009C3E91" w:rsidRPr="00301845" w:rsidRDefault="009C3E91" w:rsidP="009C3E91">
      <w:pPr>
        <w:ind w:firstLine="709"/>
        <w:rPr>
          <w:sz w:val="20"/>
          <w:szCs w:val="20"/>
        </w:rPr>
      </w:pPr>
      <w:r w:rsidRPr="00301845">
        <w:rPr>
          <w:sz w:val="20"/>
          <w:szCs w:val="20"/>
        </w:rPr>
        <w:t>- cena obstarania</w:t>
      </w:r>
    </w:p>
    <w:p w:rsidR="009C3E91" w:rsidRDefault="009C3E91" w:rsidP="009C3E91">
      <w:pPr>
        <w:ind w:left="360" w:firstLine="349"/>
      </w:pPr>
      <w:r w:rsidRPr="00301845">
        <w:rPr>
          <w:sz w:val="20"/>
          <w:szCs w:val="20"/>
        </w:rPr>
        <w:t>- náklady súvisiace s obstaraním /prepravné, clo, náklady na montáž/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bCs/>
          <w:sz w:val="22"/>
          <w:szCs w:val="22"/>
        </w:rPr>
      </w:pPr>
      <w:r>
        <w:rPr>
          <w:b/>
          <w:bCs/>
        </w:rPr>
        <w:tab/>
      </w:r>
      <w:r w:rsidRPr="002E7F56">
        <w:rPr>
          <w:b/>
          <w:bCs/>
          <w:sz w:val="22"/>
          <w:szCs w:val="22"/>
        </w:rPr>
        <w:t>Dlhodobý hmotný majetok obstaraný vlastnou činnosťou</w:t>
      </w:r>
    </w:p>
    <w:p w:rsidR="009C3E91" w:rsidRPr="00301845" w:rsidRDefault="009C3E91" w:rsidP="008757E4">
      <w:pPr>
        <w:pStyle w:val="BodyText"/>
        <w:tabs>
          <w:tab w:val="left" w:pos="360"/>
        </w:tabs>
        <w:ind w:left="340"/>
        <w:jc w:val="both"/>
        <w:rPr>
          <w:iCs/>
          <w:sz w:val="20"/>
          <w:szCs w:val="20"/>
        </w:rPr>
      </w:pPr>
      <w:r w:rsidRPr="00301845">
        <w:rPr>
          <w:iCs/>
          <w:sz w:val="20"/>
          <w:szCs w:val="20"/>
        </w:rPr>
        <w:t>Účtovná jednotka v účtovnom období neobstarávala dlhodobý hmotný</w:t>
      </w:r>
      <w:r w:rsidR="000A6219">
        <w:rPr>
          <w:iCs/>
          <w:sz w:val="20"/>
          <w:szCs w:val="20"/>
        </w:rPr>
        <w:t xml:space="preserve"> </w:t>
      </w:r>
      <w:r w:rsidRPr="00301845">
        <w:rPr>
          <w:iCs/>
          <w:sz w:val="20"/>
          <w:szCs w:val="20"/>
        </w:rPr>
        <w:t>majetok vlastnou činnosťou</w:t>
      </w:r>
      <w:r w:rsidR="00301845">
        <w:rPr>
          <w:iCs/>
          <w:sz w:val="20"/>
          <w:szCs w:val="20"/>
        </w:rPr>
        <w:t>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bCs/>
          <w:sz w:val="22"/>
          <w:szCs w:val="22"/>
        </w:rPr>
      </w:pPr>
      <w:r>
        <w:rPr>
          <w:b/>
          <w:bCs/>
        </w:rPr>
        <w:tab/>
      </w:r>
      <w:r w:rsidRPr="002E7F56">
        <w:rPr>
          <w:b/>
          <w:bCs/>
          <w:sz w:val="22"/>
          <w:szCs w:val="22"/>
        </w:rPr>
        <w:t>Dlhodobý hmotný majetok obstaraný iným spôsobom</w:t>
      </w:r>
    </w:p>
    <w:p w:rsidR="009C3E91" w:rsidRPr="00301845" w:rsidRDefault="009C3E91" w:rsidP="008757E4">
      <w:pPr>
        <w:pStyle w:val="BodyText"/>
        <w:tabs>
          <w:tab w:val="left" w:pos="360"/>
        </w:tabs>
        <w:ind w:left="340"/>
        <w:jc w:val="both"/>
        <w:rPr>
          <w:iCs/>
          <w:sz w:val="20"/>
          <w:szCs w:val="20"/>
        </w:rPr>
      </w:pPr>
      <w:r w:rsidRPr="00301845">
        <w:rPr>
          <w:iCs/>
          <w:sz w:val="20"/>
          <w:szCs w:val="20"/>
        </w:rPr>
        <w:t>Účtovná jednotka</w:t>
      </w:r>
      <w:r w:rsidR="000A6219">
        <w:rPr>
          <w:iCs/>
          <w:sz w:val="20"/>
          <w:szCs w:val="20"/>
        </w:rPr>
        <w:t xml:space="preserve"> </w:t>
      </w:r>
      <w:r w:rsidRPr="00301845">
        <w:rPr>
          <w:iCs/>
          <w:sz w:val="20"/>
          <w:szCs w:val="20"/>
        </w:rPr>
        <w:t>v účtovnom období neobstarávala dlhodobý hmotný majetok iným spôsobom.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Pr="002E7F56">
        <w:rPr>
          <w:b/>
          <w:sz w:val="22"/>
          <w:szCs w:val="22"/>
        </w:rPr>
        <w:t>Dlhodobý finančný majetok</w:t>
      </w:r>
    </w:p>
    <w:p w:rsidR="009C3E91" w:rsidRDefault="009C3E91" w:rsidP="008757E4">
      <w:pPr>
        <w:tabs>
          <w:tab w:val="left" w:pos="360"/>
        </w:tabs>
        <w:ind w:left="340"/>
        <w:jc w:val="both"/>
      </w:pPr>
      <w:r w:rsidRPr="00301845">
        <w:rPr>
          <w:bCs/>
          <w:sz w:val="20"/>
          <w:szCs w:val="20"/>
        </w:rPr>
        <w:t>Účtovná jednotka neobstarávala v priebehu účtovného obdobia dlhodobý finančný</w:t>
      </w:r>
      <w:r w:rsidR="00776DA4" w:rsidRPr="00301845">
        <w:rPr>
          <w:bCs/>
          <w:sz w:val="20"/>
          <w:szCs w:val="20"/>
        </w:rPr>
        <w:t xml:space="preserve"> </w:t>
      </w:r>
      <w:r w:rsidRPr="00301845">
        <w:rPr>
          <w:bCs/>
          <w:sz w:val="20"/>
          <w:szCs w:val="20"/>
        </w:rPr>
        <w:t>majetok</w:t>
      </w:r>
      <w:r>
        <w:t>.</w:t>
      </w:r>
    </w:p>
    <w:p w:rsidR="009C3E91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 w:rsidRPr="002E7F56">
        <w:rPr>
          <w:b/>
          <w:sz w:val="22"/>
          <w:szCs w:val="22"/>
        </w:rPr>
        <w:tab/>
        <w:t>Zásoby obstarané kúpou</w:t>
      </w:r>
    </w:p>
    <w:p w:rsidR="00587470" w:rsidRDefault="00587470" w:rsidP="009C3E91">
      <w:pPr>
        <w:tabs>
          <w:tab w:val="left" w:pos="360"/>
        </w:tabs>
        <w:jc w:val="both"/>
        <w:rPr>
          <w:sz w:val="20"/>
          <w:szCs w:val="20"/>
        </w:rPr>
      </w:pPr>
      <w:r>
        <w:rPr>
          <w:b/>
          <w:sz w:val="22"/>
          <w:szCs w:val="22"/>
        </w:rPr>
        <w:t xml:space="preserve">      </w:t>
      </w:r>
      <w:r w:rsidRPr="00587470">
        <w:rPr>
          <w:sz w:val="20"/>
          <w:szCs w:val="20"/>
        </w:rPr>
        <w:t>Účtovná jednotka nenakupovala v roku 201</w:t>
      </w:r>
      <w:r w:rsidR="0012487D">
        <w:rPr>
          <w:sz w:val="20"/>
          <w:szCs w:val="20"/>
        </w:rPr>
        <w:t>3</w:t>
      </w:r>
      <w:r w:rsidRPr="00587470">
        <w:rPr>
          <w:sz w:val="20"/>
          <w:szCs w:val="20"/>
        </w:rPr>
        <w:t xml:space="preserve"> zásoby.</w:t>
      </w:r>
    </w:p>
    <w:p w:rsidR="00587470" w:rsidRPr="00587470" w:rsidRDefault="00587470" w:rsidP="009C3E91">
      <w:pPr>
        <w:tabs>
          <w:tab w:val="left" w:pos="360"/>
        </w:tabs>
        <w:jc w:val="both"/>
        <w:rPr>
          <w:sz w:val="20"/>
          <w:szCs w:val="20"/>
        </w:rPr>
      </w:pP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Pr="002E7F56">
        <w:rPr>
          <w:b/>
          <w:sz w:val="22"/>
          <w:szCs w:val="22"/>
        </w:rPr>
        <w:t>Zásoby vytvorené vlastnou činnosťou</w:t>
      </w:r>
    </w:p>
    <w:p w:rsidR="009C3E91" w:rsidRDefault="009C3E91" w:rsidP="00587470">
      <w:pPr>
        <w:tabs>
          <w:tab w:val="left" w:pos="360"/>
        </w:tabs>
        <w:jc w:val="both"/>
        <w:rPr>
          <w:bCs/>
          <w:sz w:val="20"/>
          <w:szCs w:val="20"/>
        </w:rPr>
      </w:pPr>
      <w:r>
        <w:rPr>
          <w:bCs/>
        </w:rPr>
        <w:tab/>
      </w:r>
      <w:r w:rsidR="00587470" w:rsidRPr="00301845">
        <w:rPr>
          <w:bCs/>
          <w:sz w:val="20"/>
          <w:szCs w:val="20"/>
        </w:rPr>
        <w:t xml:space="preserve">Účtovná jednotka </w:t>
      </w:r>
      <w:r w:rsidR="00587470">
        <w:rPr>
          <w:bCs/>
          <w:sz w:val="20"/>
          <w:szCs w:val="20"/>
        </w:rPr>
        <w:t>nevytvárala</w:t>
      </w:r>
      <w:r w:rsidR="00587470" w:rsidRPr="00301845">
        <w:rPr>
          <w:bCs/>
          <w:sz w:val="20"/>
          <w:szCs w:val="20"/>
        </w:rPr>
        <w:t xml:space="preserve"> v priebehu účtovného obdobia</w:t>
      </w:r>
      <w:r w:rsidR="00587470">
        <w:rPr>
          <w:bCs/>
          <w:sz w:val="20"/>
          <w:szCs w:val="20"/>
        </w:rPr>
        <w:t xml:space="preserve"> zásoby vlastnou činnosťou.</w:t>
      </w:r>
    </w:p>
    <w:p w:rsidR="00587470" w:rsidRDefault="00587470" w:rsidP="00587470">
      <w:pPr>
        <w:tabs>
          <w:tab w:val="left" w:pos="360"/>
        </w:tabs>
        <w:jc w:val="both"/>
        <w:rPr>
          <w:bCs/>
          <w:sz w:val="20"/>
          <w:szCs w:val="20"/>
        </w:rPr>
      </w:pPr>
    </w:p>
    <w:p w:rsidR="00587470" w:rsidRDefault="00587470" w:rsidP="00587470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Cs/>
          <w:sz w:val="20"/>
          <w:szCs w:val="20"/>
        </w:rPr>
        <w:t xml:space="preserve">       </w:t>
      </w:r>
      <w:r>
        <w:rPr>
          <w:b/>
          <w:sz w:val="22"/>
          <w:szCs w:val="22"/>
        </w:rPr>
        <w:t>Tovar</w:t>
      </w:r>
    </w:p>
    <w:p w:rsidR="00587470" w:rsidRPr="00301845" w:rsidRDefault="00587470" w:rsidP="00587470">
      <w:pPr>
        <w:ind w:left="340"/>
        <w:jc w:val="both"/>
        <w:rPr>
          <w:sz w:val="20"/>
          <w:szCs w:val="20"/>
        </w:rPr>
      </w:pPr>
      <w:r>
        <w:rPr>
          <w:b/>
          <w:sz w:val="22"/>
          <w:szCs w:val="22"/>
        </w:rPr>
        <w:t xml:space="preserve"> </w:t>
      </w:r>
      <w:r w:rsidRPr="00587470">
        <w:rPr>
          <w:sz w:val="22"/>
          <w:szCs w:val="22"/>
        </w:rPr>
        <w:t>Je</w:t>
      </w:r>
      <w:r w:rsidRPr="00301845">
        <w:rPr>
          <w:sz w:val="20"/>
          <w:szCs w:val="20"/>
        </w:rPr>
        <w:t xml:space="preserve"> oceňovan</w:t>
      </w:r>
      <w:r>
        <w:rPr>
          <w:sz w:val="20"/>
          <w:szCs w:val="20"/>
        </w:rPr>
        <w:t>ý</w:t>
      </w:r>
      <w:r w:rsidRPr="00301845">
        <w:rPr>
          <w:sz w:val="20"/>
          <w:szCs w:val="20"/>
        </w:rPr>
        <w:t xml:space="preserve"> obstarávacou cenou, ktorá</w:t>
      </w:r>
      <w:r>
        <w:rPr>
          <w:sz w:val="20"/>
          <w:szCs w:val="20"/>
        </w:rPr>
        <w:t xml:space="preserve"> </w:t>
      </w:r>
      <w:r w:rsidRPr="00301845">
        <w:rPr>
          <w:sz w:val="20"/>
          <w:szCs w:val="20"/>
        </w:rPr>
        <w:t>sa skladá:</w:t>
      </w:r>
    </w:p>
    <w:p w:rsidR="00587470" w:rsidRPr="00301845" w:rsidRDefault="00587470" w:rsidP="00587470">
      <w:pPr>
        <w:numPr>
          <w:ilvl w:val="0"/>
          <w:numId w:val="4"/>
        </w:numPr>
        <w:jc w:val="both"/>
        <w:rPr>
          <w:sz w:val="20"/>
          <w:szCs w:val="20"/>
        </w:rPr>
      </w:pPr>
      <w:r w:rsidRPr="00301845">
        <w:rPr>
          <w:sz w:val="20"/>
          <w:szCs w:val="20"/>
        </w:rPr>
        <w:t>cena obstarania</w:t>
      </w:r>
    </w:p>
    <w:p w:rsidR="00587470" w:rsidRPr="00301845" w:rsidRDefault="00587470" w:rsidP="00587470">
      <w:pPr>
        <w:numPr>
          <w:ilvl w:val="0"/>
          <w:numId w:val="4"/>
        </w:numPr>
        <w:jc w:val="both"/>
        <w:rPr>
          <w:sz w:val="20"/>
          <w:szCs w:val="20"/>
        </w:rPr>
      </w:pPr>
      <w:r w:rsidRPr="00301845">
        <w:rPr>
          <w:sz w:val="20"/>
          <w:szCs w:val="20"/>
        </w:rPr>
        <w:t>náklady súvisiace s obstaraním /dopravné, clo, provízie/</w:t>
      </w:r>
    </w:p>
    <w:p w:rsidR="00587470" w:rsidRPr="00301845" w:rsidRDefault="00587470" w:rsidP="00587470">
      <w:pPr>
        <w:pStyle w:val="BodyText"/>
        <w:tabs>
          <w:tab w:val="left" w:pos="360"/>
        </w:tabs>
        <w:ind w:left="340"/>
        <w:jc w:val="both"/>
        <w:rPr>
          <w:sz w:val="20"/>
          <w:szCs w:val="20"/>
        </w:rPr>
      </w:pPr>
      <w:r w:rsidRPr="00301845">
        <w:rPr>
          <w:iCs/>
          <w:sz w:val="20"/>
          <w:szCs w:val="20"/>
        </w:rPr>
        <w:t>Nakúpen</w:t>
      </w:r>
      <w:r>
        <w:rPr>
          <w:iCs/>
          <w:sz w:val="20"/>
          <w:szCs w:val="20"/>
        </w:rPr>
        <w:t>ý</w:t>
      </w:r>
      <w:r w:rsidRPr="00301845">
        <w:rPr>
          <w:iCs/>
          <w:sz w:val="20"/>
          <w:szCs w:val="20"/>
        </w:rPr>
        <w:t xml:space="preserve"> </w:t>
      </w:r>
      <w:r>
        <w:rPr>
          <w:iCs/>
          <w:sz w:val="20"/>
          <w:szCs w:val="20"/>
        </w:rPr>
        <w:t>tovar</w:t>
      </w:r>
      <w:r w:rsidRPr="00301845">
        <w:rPr>
          <w:iCs/>
          <w:sz w:val="20"/>
          <w:szCs w:val="20"/>
        </w:rPr>
        <w:t xml:space="preserve"> </w:t>
      </w:r>
      <w:r w:rsidR="00E05134">
        <w:rPr>
          <w:iCs/>
          <w:sz w:val="20"/>
          <w:szCs w:val="20"/>
        </w:rPr>
        <w:t xml:space="preserve"> sa </w:t>
      </w:r>
      <w:r w:rsidRPr="00301845">
        <w:rPr>
          <w:iCs/>
          <w:sz w:val="20"/>
          <w:szCs w:val="20"/>
        </w:rPr>
        <w:t xml:space="preserve"> </w:t>
      </w:r>
      <w:r w:rsidR="00E05134">
        <w:rPr>
          <w:iCs/>
          <w:sz w:val="20"/>
          <w:szCs w:val="20"/>
        </w:rPr>
        <w:t>v priebehu účtovného obdobia účtuje  metódou „B“  na ťarchu účtu 504</w:t>
      </w:r>
      <w:r w:rsidRPr="00301845">
        <w:rPr>
          <w:iCs/>
          <w:sz w:val="20"/>
          <w:szCs w:val="20"/>
        </w:rPr>
        <w:t>.</w:t>
      </w:r>
      <w:r w:rsidR="00E05134">
        <w:rPr>
          <w:iCs/>
          <w:sz w:val="20"/>
          <w:szCs w:val="20"/>
        </w:rPr>
        <w:t xml:space="preserve"> </w:t>
      </w:r>
      <w:r w:rsidRPr="00301845">
        <w:rPr>
          <w:iCs/>
          <w:sz w:val="20"/>
          <w:szCs w:val="20"/>
        </w:rPr>
        <w:t xml:space="preserve"> </w:t>
      </w:r>
      <w:r w:rsidR="00E05134">
        <w:rPr>
          <w:iCs/>
          <w:sz w:val="20"/>
          <w:szCs w:val="20"/>
        </w:rPr>
        <w:t>Zároveň sa t</w:t>
      </w:r>
      <w:r w:rsidR="003A584F">
        <w:rPr>
          <w:iCs/>
          <w:sz w:val="20"/>
          <w:szCs w:val="20"/>
        </w:rPr>
        <w:t>ovar</w:t>
      </w:r>
      <w:r w:rsidR="00E05134">
        <w:rPr>
          <w:iCs/>
          <w:sz w:val="20"/>
          <w:szCs w:val="20"/>
        </w:rPr>
        <w:t xml:space="preserve"> eviduje v „skladovom hospodárstve“ pomocou výpočtového programu Omega</w:t>
      </w:r>
      <w:r w:rsidRPr="00301845">
        <w:rPr>
          <w:iCs/>
          <w:sz w:val="20"/>
          <w:szCs w:val="20"/>
        </w:rPr>
        <w:t xml:space="preserve"> metódou FIFO, keď prvá cena na ocenenie prírastku </w:t>
      </w:r>
      <w:r w:rsidR="003A584F">
        <w:rPr>
          <w:iCs/>
          <w:sz w:val="20"/>
          <w:szCs w:val="20"/>
        </w:rPr>
        <w:t>tovru</w:t>
      </w:r>
      <w:r w:rsidRPr="00301845">
        <w:rPr>
          <w:iCs/>
          <w:sz w:val="20"/>
          <w:szCs w:val="20"/>
        </w:rPr>
        <w:t xml:space="preserve"> sa použije</w:t>
      </w:r>
      <w:r>
        <w:rPr>
          <w:iCs/>
          <w:sz w:val="20"/>
          <w:szCs w:val="20"/>
        </w:rPr>
        <w:t xml:space="preserve"> </w:t>
      </w:r>
      <w:r w:rsidRPr="00301845">
        <w:rPr>
          <w:iCs/>
          <w:sz w:val="20"/>
          <w:szCs w:val="20"/>
        </w:rPr>
        <w:t xml:space="preserve">ako prvá cena na ocenenie úbytku </w:t>
      </w:r>
      <w:r w:rsidR="003A584F">
        <w:rPr>
          <w:iCs/>
          <w:sz w:val="20"/>
          <w:szCs w:val="20"/>
        </w:rPr>
        <w:t>tovaru</w:t>
      </w:r>
      <w:r w:rsidRPr="00301845">
        <w:rPr>
          <w:iCs/>
          <w:sz w:val="20"/>
          <w:szCs w:val="20"/>
        </w:rPr>
        <w:t xml:space="preserve">. Výpočet po každom pohybe </w:t>
      </w:r>
      <w:r w:rsidR="003A584F">
        <w:rPr>
          <w:iCs/>
          <w:sz w:val="20"/>
          <w:szCs w:val="20"/>
        </w:rPr>
        <w:t>tovaru</w:t>
      </w:r>
      <w:r w:rsidRPr="00301845">
        <w:rPr>
          <w:iCs/>
          <w:sz w:val="20"/>
          <w:szCs w:val="20"/>
        </w:rPr>
        <w:t xml:space="preserve"> zabezpečuje výpočtový systém.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Pr="002E7F56">
        <w:rPr>
          <w:b/>
          <w:sz w:val="22"/>
          <w:szCs w:val="22"/>
        </w:rPr>
        <w:t>Výrobky</w:t>
      </w:r>
    </w:p>
    <w:p w:rsidR="009C3E91" w:rsidRPr="00301845" w:rsidRDefault="00587470" w:rsidP="008757E4">
      <w:pPr>
        <w:pStyle w:val="BodyText2"/>
        <w:tabs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>
        <w:rPr>
          <w:rFonts w:ascii="Arial Unicode MS" w:eastAsia="Arial Unicode MS" w:hAnsi="Arial Unicode MS" w:cs="Arial Unicode MS"/>
          <w:sz w:val="20"/>
          <w:szCs w:val="20"/>
        </w:rPr>
        <w:t>Spoločnosť neúčtovala o výrobkoch.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Pr="002E7F56">
        <w:rPr>
          <w:b/>
          <w:sz w:val="22"/>
          <w:szCs w:val="22"/>
        </w:rPr>
        <w:t>Zásoby obstarané iným spôsobom</w:t>
      </w:r>
    </w:p>
    <w:p w:rsidR="009C3E91" w:rsidRPr="00301845" w:rsidRDefault="009C3E91" w:rsidP="008757E4">
      <w:pPr>
        <w:pStyle w:val="BodyText2"/>
        <w:tabs>
          <w:tab w:val="clear" w:pos="3105"/>
          <w:tab w:val="left" w:pos="360"/>
        </w:tabs>
        <w:ind w:left="340"/>
        <w:rPr>
          <w:rFonts w:ascii="Arial Unicode MS" w:eastAsia="Arial Unicode MS" w:hAnsi="Arial Unicode MS" w:cs="Arial Unicode MS"/>
          <w:bCs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Účtovná jednotka neobstarávala zásoby iným spôsobom.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Pr="002E7F56">
        <w:rPr>
          <w:b/>
          <w:sz w:val="22"/>
          <w:szCs w:val="22"/>
        </w:rPr>
        <w:t>Zákazková výroba</w:t>
      </w:r>
    </w:p>
    <w:p w:rsidR="009C3E91" w:rsidRPr="00301845" w:rsidRDefault="009C3E91" w:rsidP="008757E4">
      <w:pPr>
        <w:pStyle w:val="BodyText2"/>
        <w:tabs>
          <w:tab w:val="clear" w:pos="3105"/>
          <w:tab w:val="left" w:pos="360"/>
        </w:tabs>
        <w:ind w:left="340"/>
        <w:rPr>
          <w:bCs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Účtovná jednotka neúčtovala</w:t>
      </w:r>
      <w:r w:rsidR="000A6219">
        <w:rPr>
          <w:rFonts w:ascii="Arial Unicode MS" w:eastAsia="Arial Unicode MS" w:hAnsi="Arial Unicode MS" w:cs="Arial Unicode MS"/>
          <w:bCs/>
          <w:sz w:val="20"/>
          <w:szCs w:val="20"/>
        </w:rPr>
        <w:t xml:space="preserve"> </w:t>
      </w: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o zákazkovej výrobe</w:t>
      </w:r>
      <w:r w:rsidRPr="00301845">
        <w:rPr>
          <w:bCs/>
          <w:sz w:val="20"/>
          <w:szCs w:val="20"/>
        </w:rPr>
        <w:t>.</w:t>
      </w:r>
      <w:r w:rsidR="007D1359">
        <w:rPr>
          <w:bCs/>
          <w:sz w:val="20"/>
          <w:szCs w:val="20"/>
        </w:rPr>
        <w:t xml:space="preserve"> 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Pr="002E7F56">
        <w:rPr>
          <w:b/>
          <w:sz w:val="22"/>
          <w:szCs w:val="22"/>
        </w:rPr>
        <w:t>Pohľadávky</w:t>
      </w:r>
    </w:p>
    <w:p w:rsidR="009C3E91" w:rsidRPr="00301845" w:rsidRDefault="009C3E91" w:rsidP="008757E4">
      <w:pPr>
        <w:pStyle w:val="BodyText2"/>
        <w:tabs>
          <w:tab w:val="clear" w:pos="3105"/>
          <w:tab w:val="left" w:pos="360"/>
        </w:tabs>
        <w:ind w:left="340"/>
        <w:rPr>
          <w:rFonts w:ascii="Arial Unicode MS" w:eastAsia="Arial Unicode MS" w:hAnsi="Arial Unicode MS" w:cs="Arial Unicode MS"/>
          <w:bCs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Sú oceňované v nominálnej hodnote.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Krátkodobý finančný majetok</w:t>
      </w:r>
    </w:p>
    <w:p w:rsidR="009C3E91" w:rsidRPr="00301845" w:rsidRDefault="009C3E91" w:rsidP="008757E4">
      <w:pPr>
        <w:pStyle w:val="BodyText2"/>
        <w:tabs>
          <w:tab w:val="clear" w:pos="3105"/>
          <w:tab w:val="left" w:pos="360"/>
        </w:tabs>
        <w:ind w:left="340"/>
        <w:rPr>
          <w:bCs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Sú oceňované v nominálnej hodnote</w:t>
      </w:r>
      <w:r w:rsidRPr="00301845">
        <w:rPr>
          <w:bCs/>
          <w:sz w:val="20"/>
          <w:szCs w:val="20"/>
        </w:rPr>
        <w:t>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lastRenderedPageBreak/>
        <w:tab/>
      </w:r>
      <w:r w:rsidR="009C3E91" w:rsidRPr="002E7F56">
        <w:rPr>
          <w:b/>
          <w:sz w:val="22"/>
          <w:szCs w:val="22"/>
        </w:rPr>
        <w:t>Časové rozlíšenie na strane aktív súvahy</w:t>
      </w:r>
    </w:p>
    <w:p w:rsidR="009C3E91" w:rsidRPr="00301845" w:rsidRDefault="009C3E91" w:rsidP="008757E4">
      <w:pPr>
        <w:pStyle w:val="BodyText2"/>
        <w:tabs>
          <w:tab w:val="clear" w:pos="3105"/>
          <w:tab w:val="left" w:pos="360"/>
        </w:tabs>
        <w:ind w:left="340"/>
        <w:rPr>
          <w:bCs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Sú oceňované v nominálnej hodnote</w:t>
      </w:r>
      <w:r w:rsidRPr="00301845">
        <w:rPr>
          <w:bCs/>
          <w:sz w:val="20"/>
          <w:szCs w:val="20"/>
        </w:rPr>
        <w:t>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Záväzky, vrátane rezerv, dlhopisov, pôžičiek a úverov</w:t>
      </w:r>
    </w:p>
    <w:p w:rsidR="009C3E91" w:rsidRPr="00301845" w:rsidRDefault="009C3E91" w:rsidP="008757E4">
      <w:pPr>
        <w:pStyle w:val="BodyText2"/>
        <w:tabs>
          <w:tab w:val="clear" w:pos="3105"/>
          <w:tab w:val="left" w:pos="360"/>
        </w:tabs>
        <w:ind w:left="340"/>
        <w:rPr>
          <w:bCs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Sú oceňované v nominálnej hodnote</w:t>
      </w:r>
      <w:r w:rsidRPr="00301845">
        <w:rPr>
          <w:bCs/>
          <w:sz w:val="20"/>
          <w:szCs w:val="20"/>
        </w:rPr>
        <w:t>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Časové rozlíšenie na strane pasív súvahy</w:t>
      </w:r>
    </w:p>
    <w:p w:rsidR="00776DA4" w:rsidRPr="00301845" w:rsidRDefault="00776DA4" w:rsidP="008757E4">
      <w:pPr>
        <w:pStyle w:val="BodyText2"/>
        <w:tabs>
          <w:tab w:val="clear" w:pos="3105"/>
          <w:tab w:val="left" w:pos="360"/>
        </w:tabs>
        <w:ind w:left="340"/>
        <w:rPr>
          <w:bCs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Sú oceňované</w:t>
      </w:r>
      <w:r w:rsidR="002E7F56">
        <w:rPr>
          <w:rFonts w:ascii="Arial Unicode MS" w:eastAsia="Arial Unicode MS" w:hAnsi="Arial Unicode MS" w:cs="Arial Unicode MS"/>
          <w:bCs/>
          <w:sz w:val="20"/>
          <w:szCs w:val="20"/>
        </w:rPr>
        <w:t xml:space="preserve"> </w:t>
      </w: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v nominálnej hodnote</w:t>
      </w:r>
      <w:r w:rsidRPr="00301845">
        <w:rPr>
          <w:bCs/>
          <w:sz w:val="20"/>
          <w:szCs w:val="20"/>
        </w:rPr>
        <w:t>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Deriváty</w:t>
      </w:r>
    </w:p>
    <w:p w:rsidR="009C3E91" w:rsidRPr="00301845" w:rsidRDefault="009C3E91" w:rsidP="008757E4">
      <w:pPr>
        <w:tabs>
          <w:tab w:val="left" w:pos="360"/>
        </w:tabs>
        <w:ind w:left="340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301845">
        <w:rPr>
          <w:bCs/>
          <w:sz w:val="20"/>
          <w:szCs w:val="20"/>
        </w:rPr>
        <w:t>Účtovná jednotka nevykazuje tieto finančné nástroje</w:t>
      </w:r>
      <w:r w:rsidRPr="00301845">
        <w:rPr>
          <w:rFonts w:ascii="Times New Roman" w:hAnsi="Times New Roman" w:cs="Times New Roman"/>
          <w:bCs/>
          <w:sz w:val="20"/>
          <w:szCs w:val="20"/>
        </w:rPr>
        <w:t>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Majetok a záväzky zabezpečené derivátmi</w:t>
      </w:r>
    </w:p>
    <w:p w:rsidR="009C3E91" w:rsidRPr="00301845" w:rsidRDefault="009C3E91" w:rsidP="008757E4">
      <w:pPr>
        <w:tabs>
          <w:tab w:val="left" w:pos="360"/>
        </w:tabs>
        <w:ind w:left="340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301845">
        <w:rPr>
          <w:bCs/>
          <w:sz w:val="20"/>
          <w:szCs w:val="20"/>
        </w:rPr>
        <w:t>Účtovná jednotka nevykazuje majetok a záväzky, ktoré by boli</w:t>
      </w:r>
      <w:r w:rsidR="000A6219">
        <w:rPr>
          <w:bCs/>
          <w:sz w:val="20"/>
          <w:szCs w:val="20"/>
        </w:rPr>
        <w:t xml:space="preserve"> </w:t>
      </w:r>
      <w:r w:rsidRPr="00301845">
        <w:rPr>
          <w:bCs/>
          <w:sz w:val="20"/>
          <w:szCs w:val="20"/>
        </w:rPr>
        <w:t>zabezpečené derivátmi</w:t>
      </w:r>
      <w:r w:rsidRPr="00301845">
        <w:rPr>
          <w:rFonts w:ascii="Times New Roman" w:hAnsi="Times New Roman" w:cs="Times New Roman"/>
          <w:bCs/>
          <w:sz w:val="20"/>
          <w:szCs w:val="20"/>
        </w:rPr>
        <w:t>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Prenajatý majetok a majetok obstaraný na základe zmluvy o kúpe prenajatej veci</w:t>
      </w:r>
    </w:p>
    <w:p w:rsidR="009C3E91" w:rsidRPr="006C0BE6" w:rsidRDefault="006C0BE6" w:rsidP="008757E4">
      <w:pPr>
        <w:tabs>
          <w:tab w:val="left" w:pos="360"/>
        </w:tabs>
        <w:ind w:left="340"/>
        <w:jc w:val="both"/>
        <w:rPr>
          <w:bCs/>
          <w:color w:val="auto"/>
          <w:sz w:val="20"/>
          <w:szCs w:val="20"/>
        </w:rPr>
      </w:pPr>
      <w:r>
        <w:rPr>
          <w:bCs/>
          <w:color w:val="auto"/>
          <w:sz w:val="20"/>
          <w:szCs w:val="20"/>
        </w:rPr>
        <w:t>Spoločnosť nemá prenajatý majetok ani majetok obstaraný na základe zmluvy o kúpe prenajatej veci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 w:rsidRPr="002E7F56">
        <w:rPr>
          <w:b/>
          <w:sz w:val="22"/>
          <w:szCs w:val="22"/>
        </w:rPr>
        <w:tab/>
      </w:r>
      <w:r w:rsidR="009C3E91" w:rsidRPr="002E7F56">
        <w:rPr>
          <w:b/>
          <w:sz w:val="22"/>
          <w:szCs w:val="22"/>
        </w:rPr>
        <w:t>Majetok obstaraný v privatizácii</w:t>
      </w:r>
    </w:p>
    <w:p w:rsidR="009C3E91" w:rsidRPr="00301845" w:rsidRDefault="009C3E91" w:rsidP="008757E4">
      <w:pPr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 xml:space="preserve">V účtovnom období </w:t>
      </w:r>
      <w:r w:rsidR="00322EC9">
        <w:rPr>
          <w:sz w:val="20"/>
          <w:szCs w:val="20"/>
        </w:rPr>
        <w:t>spoločnosť</w:t>
      </w:r>
      <w:r w:rsidRPr="00301845">
        <w:rPr>
          <w:sz w:val="20"/>
          <w:szCs w:val="20"/>
        </w:rPr>
        <w:t xml:space="preserve"> nenadobudla majetok privatizáciou ani kúpou cez</w:t>
      </w:r>
      <w:r w:rsidR="008757E4" w:rsidRPr="00301845">
        <w:rPr>
          <w:sz w:val="20"/>
          <w:szCs w:val="20"/>
        </w:rPr>
        <w:t xml:space="preserve"> </w:t>
      </w:r>
      <w:r w:rsidRPr="00301845">
        <w:rPr>
          <w:sz w:val="20"/>
          <w:szCs w:val="20"/>
        </w:rPr>
        <w:t>FNM</w:t>
      </w:r>
      <w:r w:rsidR="00301845">
        <w:rPr>
          <w:sz w:val="20"/>
          <w:szCs w:val="20"/>
        </w:rPr>
        <w:t>.</w:t>
      </w:r>
    </w:p>
    <w:p w:rsidR="009C3E91" w:rsidRPr="00F53CBE" w:rsidRDefault="009C3E91" w:rsidP="009C3E91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d)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Tvorba</w:t>
      </w:r>
      <w:r w:rsidR="00C713F1" w:rsidRPr="00F53CBE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odpisového plánu</w:t>
      </w:r>
    </w:p>
    <w:p w:rsidR="009C3E91" w:rsidRPr="002E7F56" w:rsidRDefault="009C3E91" w:rsidP="008757E4">
      <w:pPr>
        <w:tabs>
          <w:tab w:val="left" w:pos="360"/>
          <w:tab w:val="left" w:pos="3105"/>
        </w:tabs>
        <w:ind w:left="340"/>
        <w:jc w:val="both"/>
        <w:rPr>
          <w:b/>
          <w:bCs/>
          <w:sz w:val="22"/>
          <w:szCs w:val="22"/>
        </w:rPr>
      </w:pPr>
      <w:r w:rsidRPr="002E7F56">
        <w:rPr>
          <w:b/>
          <w:bCs/>
          <w:sz w:val="22"/>
          <w:szCs w:val="22"/>
        </w:rPr>
        <w:t>Spôsob zostavenia odpisového plánu pre dlhodobý</w:t>
      </w:r>
      <w:r w:rsidR="000A6219">
        <w:rPr>
          <w:b/>
          <w:bCs/>
          <w:sz w:val="22"/>
          <w:szCs w:val="22"/>
        </w:rPr>
        <w:t xml:space="preserve"> </w:t>
      </w:r>
      <w:r w:rsidRPr="002E7F56">
        <w:rPr>
          <w:b/>
          <w:bCs/>
          <w:sz w:val="22"/>
          <w:szCs w:val="22"/>
        </w:rPr>
        <w:t>majetok a použité odpisové metódy pri stanovení účtovných odpisov:</w:t>
      </w:r>
    </w:p>
    <w:p w:rsidR="009C3E91" w:rsidRPr="00301845" w:rsidRDefault="009C3E91" w:rsidP="008757E4">
      <w:pPr>
        <w:pStyle w:val="BodyText2"/>
        <w:tabs>
          <w:tab w:val="clear" w:pos="3105"/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sz w:val="20"/>
          <w:szCs w:val="20"/>
        </w:rPr>
        <w:t>Pre odpisovanie dlhodobého nehmotného a dlhodobého hmotného majetku bol spracovaný odpisový plán spoločnosti, platný pre celé účtovné obdobie.</w:t>
      </w:r>
      <w:r w:rsidR="008757E4"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>Odpisový plán účtovných odpisov dlhodobého nehmotného majetku vychádza zo zákona č. 595/2003 Z.z. o daniach z pr</w:t>
      </w:r>
      <w:r w:rsidR="008757E4" w:rsidRPr="00301845">
        <w:rPr>
          <w:rFonts w:ascii="Arial Unicode MS" w:eastAsia="Arial Unicode MS" w:hAnsi="Arial Unicode MS" w:cs="Arial Unicode MS"/>
          <w:sz w:val="20"/>
          <w:szCs w:val="20"/>
        </w:rPr>
        <w:t>í</w:t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jmov. </w:t>
      </w:r>
      <w:r w:rsidR="00F06B63">
        <w:rPr>
          <w:rFonts w:ascii="Arial Unicode MS" w:eastAsia="Arial Unicode MS" w:hAnsi="Arial Unicode MS" w:cs="Arial Unicode MS"/>
          <w:sz w:val="20"/>
          <w:szCs w:val="20"/>
        </w:rPr>
        <w:t>Spoločnosť uplatňuje metódu rovnomerného odpisovania.</w:t>
      </w:r>
      <w:r w:rsidR="008757E4"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>Odpisový plán účtovných odpisov dlhodobého hmotného majetku vychádza z toho, že pri zaraďovaní do majetku sa dlhodobý hmotný majetok zaradí do odpisovej skupiny v zmysle prílohy č. 1 zákona č. 595/2003 Z.z. „Zaradenie hmotného majetku do odpisových skupín“.</w:t>
      </w:r>
    </w:p>
    <w:p w:rsidR="009C3E91" w:rsidRPr="002E7F56" w:rsidRDefault="009C3E91" w:rsidP="00D02EE1">
      <w:pPr>
        <w:tabs>
          <w:tab w:val="left" w:pos="360"/>
        </w:tabs>
        <w:ind w:left="340"/>
        <w:jc w:val="both"/>
        <w:rPr>
          <w:b/>
          <w:bCs/>
          <w:sz w:val="22"/>
          <w:szCs w:val="22"/>
        </w:rPr>
      </w:pPr>
      <w:r w:rsidRPr="002E7F56">
        <w:rPr>
          <w:b/>
          <w:bCs/>
          <w:sz w:val="22"/>
          <w:szCs w:val="22"/>
        </w:rPr>
        <w:t>Účtovné a daňové odpisy DHM a DNM boli stanovené: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380"/>
        <w:gridCol w:w="1066"/>
        <w:gridCol w:w="1314"/>
        <w:gridCol w:w="1885"/>
        <w:gridCol w:w="1994"/>
      </w:tblGrid>
      <w:tr w:rsidR="009C3E91" w:rsidTr="0054327D">
        <w:trPr>
          <w:trHeight w:val="340"/>
          <w:jc w:val="center"/>
        </w:trPr>
        <w:tc>
          <w:tcPr>
            <w:tcW w:w="3380" w:type="dxa"/>
            <w:vAlign w:val="center"/>
          </w:tcPr>
          <w:p w:rsidR="009C3E91" w:rsidRPr="0054327D" w:rsidRDefault="009C3E91" w:rsidP="0054327D">
            <w:pPr>
              <w:jc w:val="center"/>
              <w:rPr>
                <w:rFonts w:ascii="Century Gothic" w:hAnsi="Century Gothic"/>
                <w:bCs/>
                <w:sz w:val="14"/>
                <w:szCs w:val="14"/>
              </w:rPr>
            </w:pP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Druh investičného majetku</w:t>
            </w:r>
          </w:p>
        </w:tc>
        <w:tc>
          <w:tcPr>
            <w:tcW w:w="1066" w:type="dxa"/>
            <w:vAlign w:val="center"/>
          </w:tcPr>
          <w:p w:rsidR="009C3E91" w:rsidRPr="0054327D" w:rsidRDefault="009C3E91" w:rsidP="0054327D">
            <w:pPr>
              <w:tabs>
                <w:tab w:val="left" w:pos="3105"/>
              </w:tabs>
              <w:jc w:val="center"/>
              <w:rPr>
                <w:rFonts w:ascii="Century Gothic" w:hAnsi="Century Gothic"/>
                <w:bCs/>
                <w:sz w:val="14"/>
                <w:szCs w:val="14"/>
              </w:rPr>
            </w:pP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Odpisová</w:t>
            </w:r>
            <w:r w:rsidR="0054327D">
              <w:rPr>
                <w:rFonts w:ascii="Century Gothic" w:hAnsi="Century Gothic"/>
                <w:bCs/>
                <w:sz w:val="14"/>
                <w:szCs w:val="14"/>
              </w:rPr>
              <w:t xml:space="preserve"> </w:t>
            </w: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metóda</w:t>
            </w:r>
          </w:p>
        </w:tc>
        <w:tc>
          <w:tcPr>
            <w:tcW w:w="1314" w:type="dxa"/>
            <w:vAlign w:val="center"/>
          </w:tcPr>
          <w:p w:rsidR="009C3E91" w:rsidRPr="0054327D" w:rsidRDefault="009C3E91" w:rsidP="0054327D">
            <w:pPr>
              <w:tabs>
                <w:tab w:val="left" w:pos="3105"/>
              </w:tabs>
              <w:jc w:val="center"/>
              <w:rPr>
                <w:rFonts w:ascii="Century Gothic" w:hAnsi="Century Gothic"/>
                <w:bCs/>
                <w:sz w:val="14"/>
                <w:szCs w:val="14"/>
              </w:rPr>
            </w:pP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Odpisová skupina</w:t>
            </w:r>
          </w:p>
        </w:tc>
        <w:tc>
          <w:tcPr>
            <w:tcW w:w="1885" w:type="dxa"/>
            <w:vAlign w:val="center"/>
          </w:tcPr>
          <w:p w:rsidR="009C3E91" w:rsidRPr="0054327D" w:rsidRDefault="009C3E91" w:rsidP="0054327D">
            <w:pPr>
              <w:tabs>
                <w:tab w:val="left" w:pos="3105"/>
              </w:tabs>
              <w:jc w:val="center"/>
              <w:rPr>
                <w:rFonts w:ascii="Century Gothic" w:hAnsi="Century Gothic"/>
                <w:bCs/>
                <w:sz w:val="14"/>
                <w:szCs w:val="14"/>
              </w:rPr>
            </w:pP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Počet</w:t>
            </w:r>
            <w:r w:rsidR="00D11502" w:rsidRPr="0054327D">
              <w:rPr>
                <w:rFonts w:ascii="Century Gothic" w:hAnsi="Century Gothic"/>
                <w:bCs/>
                <w:sz w:val="14"/>
                <w:szCs w:val="14"/>
              </w:rPr>
              <w:t xml:space="preserve"> </w:t>
            </w: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rokov</w:t>
            </w:r>
            <w:r w:rsidR="0054327D">
              <w:rPr>
                <w:rFonts w:ascii="Century Gothic" w:hAnsi="Century Gothic"/>
                <w:bCs/>
                <w:sz w:val="14"/>
                <w:szCs w:val="14"/>
              </w:rPr>
              <w:t xml:space="preserve"> </w:t>
            </w: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odpisovania</w:t>
            </w:r>
          </w:p>
        </w:tc>
        <w:tc>
          <w:tcPr>
            <w:tcW w:w="1994" w:type="dxa"/>
            <w:vAlign w:val="center"/>
          </w:tcPr>
          <w:p w:rsidR="009C3E91" w:rsidRPr="0054327D" w:rsidRDefault="009C3E91" w:rsidP="0054327D">
            <w:pPr>
              <w:tabs>
                <w:tab w:val="left" w:pos="3105"/>
              </w:tabs>
              <w:jc w:val="center"/>
              <w:rPr>
                <w:rFonts w:ascii="Century Gothic" w:hAnsi="Century Gothic"/>
                <w:bCs/>
                <w:sz w:val="14"/>
                <w:szCs w:val="14"/>
              </w:rPr>
            </w:pP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Ročný odpis.</w:t>
            </w:r>
          </w:p>
        </w:tc>
      </w:tr>
      <w:tr w:rsidR="009C3E91" w:rsidTr="00D02EE1">
        <w:trPr>
          <w:jc w:val="center"/>
        </w:trPr>
        <w:tc>
          <w:tcPr>
            <w:tcW w:w="3380" w:type="dxa"/>
          </w:tcPr>
          <w:p w:rsidR="009C3E91" w:rsidRPr="00D02EE1" w:rsidRDefault="009C3E91" w:rsidP="00D02EE1">
            <w:pPr>
              <w:tabs>
                <w:tab w:val="left" w:pos="3105"/>
              </w:tabs>
              <w:ind w:left="57"/>
              <w:jc w:val="both"/>
              <w:rPr>
                <w:bCs/>
                <w:sz w:val="16"/>
                <w:szCs w:val="16"/>
              </w:rPr>
            </w:pPr>
            <w:r w:rsidRPr="00D02EE1">
              <w:rPr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1066" w:type="dxa"/>
            <w:vAlign w:val="center"/>
          </w:tcPr>
          <w:p w:rsidR="009C3E91" w:rsidRPr="00D02EE1" w:rsidRDefault="009C3E91" w:rsidP="00D02EE1">
            <w:pPr>
              <w:tabs>
                <w:tab w:val="left" w:pos="3105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D02EE1">
              <w:rPr>
                <w:b/>
                <w:bCs/>
                <w:sz w:val="16"/>
                <w:szCs w:val="16"/>
              </w:rPr>
              <w:t>Rovnom.</w:t>
            </w:r>
          </w:p>
        </w:tc>
        <w:tc>
          <w:tcPr>
            <w:tcW w:w="131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885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994" w:type="dxa"/>
          </w:tcPr>
          <w:p w:rsidR="009C3E91" w:rsidRPr="00301845" w:rsidRDefault="00F31058" w:rsidP="00F31058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1/4</w:t>
            </w:r>
          </w:p>
        </w:tc>
      </w:tr>
      <w:tr w:rsidR="009C3E91" w:rsidTr="00D02EE1">
        <w:trPr>
          <w:jc w:val="center"/>
        </w:trPr>
        <w:tc>
          <w:tcPr>
            <w:tcW w:w="3380" w:type="dxa"/>
          </w:tcPr>
          <w:p w:rsidR="009C3E91" w:rsidRPr="00D02EE1" w:rsidRDefault="009C3E91" w:rsidP="00D02EE1">
            <w:pPr>
              <w:tabs>
                <w:tab w:val="left" w:pos="3105"/>
              </w:tabs>
              <w:ind w:left="57"/>
              <w:jc w:val="both"/>
              <w:rPr>
                <w:bCs/>
                <w:sz w:val="16"/>
                <w:szCs w:val="16"/>
              </w:rPr>
            </w:pPr>
            <w:r w:rsidRPr="00D02EE1">
              <w:rPr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1066" w:type="dxa"/>
            <w:vAlign w:val="center"/>
          </w:tcPr>
          <w:p w:rsidR="009C3E91" w:rsidRPr="00D02EE1" w:rsidRDefault="009C3E91" w:rsidP="00D02EE1">
            <w:pPr>
              <w:tabs>
                <w:tab w:val="left" w:pos="3105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D02EE1">
              <w:rPr>
                <w:b/>
                <w:bCs/>
                <w:sz w:val="16"/>
                <w:szCs w:val="16"/>
              </w:rPr>
              <w:t>Rovnom.</w:t>
            </w:r>
          </w:p>
        </w:tc>
        <w:tc>
          <w:tcPr>
            <w:tcW w:w="131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85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99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1/6</w:t>
            </w:r>
          </w:p>
        </w:tc>
      </w:tr>
      <w:tr w:rsidR="009C3E91" w:rsidTr="00D02EE1">
        <w:trPr>
          <w:jc w:val="center"/>
        </w:trPr>
        <w:tc>
          <w:tcPr>
            <w:tcW w:w="3380" w:type="dxa"/>
          </w:tcPr>
          <w:p w:rsidR="009C3E91" w:rsidRPr="00D02EE1" w:rsidRDefault="009C3E91" w:rsidP="00D02EE1">
            <w:pPr>
              <w:tabs>
                <w:tab w:val="left" w:pos="3105"/>
              </w:tabs>
              <w:ind w:left="57"/>
              <w:jc w:val="both"/>
              <w:rPr>
                <w:bCs/>
                <w:sz w:val="16"/>
                <w:szCs w:val="16"/>
              </w:rPr>
            </w:pPr>
            <w:r w:rsidRPr="00D02EE1">
              <w:rPr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1066" w:type="dxa"/>
            <w:vAlign w:val="center"/>
          </w:tcPr>
          <w:p w:rsidR="009C3E91" w:rsidRPr="00D02EE1" w:rsidRDefault="009C3E91" w:rsidP="00D02EE1">
            <w:pPr>
              <w:tabs>
                <w:tab w:val="left" w:pos="3105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D02EE1">
              <w:rPr>
                <w:b/>
                <w:bCs/>
                <w:sz w:val="16"/>
                <w:szCs w:val="16"/>
              </w:rPr>
              <w:t>Rovnom.</w:t>
            </w:r>
          </w:p>
        </w:tc>
        <w:tc>
          <w:tcPr>
            <w:tcW w:w="131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885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99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1/12</w:t>
            </w:r>
          </w:p>
        </w:tc>
      </w:tr>
      <w:tr w:rsidR="009C3E91" w:rsidTr="00D02EE1">
        <w:trPr>
          <w:jc w:val="center"/>
        </w:trPr>
        <w:tc>
          <w:tcPr>
            <w:tcW w:w="3380" w:type="dxa"/>
          </w:tcPr>
          <w:p w:rsidR="009C3E91" w:rsidRPr="00D02EE1" w:rsidRDefault="009C3E91" w:rsidP="00D02EE1">
            <w:pPr>
              <w:tabs>
                <w:tab w:val="left" w:pos="3105"/>
              </w:tabs>
              <w:ind w:left="57"/>
              <w:jc w:val="both"/>
              <w:rPr>
                <w:bCs/>
                <w:sz w:val="16"/>
                <w:szCs w:val="16"/>
              </w:rPr>
            </w:pPr>
            <w:r w:rsidRPr="00D02EE1">
              <w:rPr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1066" w:type="dxa"/>
            <w:vAlign w:val="center"/>
          </w:tcPr>
          <w:p w:rsidR="009C3E91" w:rsidRPr="00D02EE1" w:rsidRDefault="009C3E91" w:rsidP="00D02EE1">
            <w:pPr>
              <w:tabs>
                <w:tab w:val="left" w:pos="3105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D02EE1">
              <w:rPr>
                <w:b/>
                <w:bCs/>
                <w:sz w:val="16"/>
                <w:szCs w:val="16"/>
              </w:rPr>
              <w:t>Rovnom.</w:t>
            </w:r>
          </w:p>
        </w:tc>
        <w:tc>
          <w:tcPr>
            <w:tcW w:w="131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885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99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1/20</w:t>
            </w:r>
          </w:p>
        </w:tc>
      </w:tr>
      <w:tr w:rsidR="009C3E91" w:rsidTr="00D02EE1">
        <w:trPr>
          <w:jc w:val="center"/>
        </w:trPr>
        <w:tc>
          <w:tcPr>
            <w:tcW w:w="3380" w:type="dxa"/>
          </w:tcPr>
          <w:p w:rsidR="009C3E91" w:rsidRPr="00D02EE1" w:rsidRDefault="009C3E91" w:rsidP="00D02EE1">
            <w:pPr>
              <w:tabs>
                <w:tab w:val="left" w:pos="3105"/>
              </w:tabs>
              <w:ind w:left="57"/>
              <w:jc w:val="both"/>
              <w:rPr>
                <w:bCs/>
                <w:sz w:val="16"/>
                <w:szCs w:val="16"/>
              </w:rPr>
            </w:pPr>
            <w:r w:rsidRPr="00D02EE1">
              <w:rPr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1066" w:type="dxa"/>
            <w:vAlign w:val="center"/>
          </w:tcPr>
          <w:p w:rsidR="009C3E91" w:rsidRPr="00D02EE1" w:rsidRDefault="009C3E91" w:rsidP="00D02EE1">
            <w:pPr>
              <w:tabs>
                <w:tab w:val="left" w:pos="3105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D02EE1">
              <w:rPr>
                <w:b/>
                <w:bCs/>
                <w:sz w:val="16"/>
                <w:szCs w:val="16"/>
              </w:rPr>
              <w:t>Rovnom.</w:t>
            </w:r>
          </w:p>
        </w:tc>
        <w:tc>
          <w:tcPr>
            <w:tcW w:w="131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85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94" w:type="dxa"/>
          </w:tcPr>
          <w:p w:rsidR="009C3E91" w:rsidRPr="00301845" w:rsidRDefault="00F31058" w:rsidP="00F31058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1/2</w:t>
            </w:r>
          </w:p>
        </w:tc>
      </w:tr>
    </w:tbl>
    <w:p w:rsidR="009C3E91" w:rsidRPr="00F53CBE" w:rsidRDefault="009C3E91" w:rsidP="009C3E91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e)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Dotácie poskytnuté na obstaranie majetku</w:t>
      </w:r>
    </w:p>
    <w:p w:rsidR="00C713F1" w:rsidRPr="00301845" w:rsidRDefault="009C3E91" w:rsidP="008757E4">
      <w:pPr>
        <w:pStyle w:val="BodyText3"/>
        <w:tabs>
          <w:tab w:val="left" w:pos="360"/>
          <w:tab w:val="left" w:pos="3105"/>
        </w:tabs>
        <w:ind w:left="340"/>
        <w:rPr>
          <w:bCs/>
          <w:iCs/>
          <w:sz w:val="20"/>
          <w:szCs w:val="20"/>
        </w:rPr>
      </w:pPr>
      <w:r w:rsidRPr="00301845">
        <w:rPr>
          <w:bCs/>
          <w:iCs/>
          <w:sz w:val="20"/>
          <w:szCs w:val="20"/>
        </w:rPr>
        <w:t>V priebehu účtovného obdobia účtovnej</w:t>
      </w:r>
      <w:r w:rsidR="000A6219">
        <w:rPr>
          <w:bCs/>
          <w:iCs/>
          <w:sz w:val="20"/>
          <w:szCs w:val="20"/>
        </w:rPr>
        <w:t xml:space="preserve"> </w:t>
      </w:r>
      <w:r w:rsidRPr="00301845">
        <w:rPr>
          <w:bCs/>
          <w:iCs/>
          <w:sz w:val="20"/>
          <w:szCs w:val="20"/>
        </w:rPr>
        <w:t xml:space="preserve">jednotke neboli poskytnuté žiadne dotácie. </w:t>
      </w:r>
    </w:p>
    <w:p w:rsidR="009C3E91" w:rsidRPr="00451F15" w:rsidRDefault="009C3E91" w:rsidP="009C3E91">
      <w:pPr>
        <w:pStyle w:val="BodyText3"/>
        <w:tabs>
          <w:tab w:val="left" w:pos="360"/>
          <w:tab w:val="left" w:pos="3105"/>
        </w:tabs>
        <w:rPr>
          <w:b/>
          <w:bCs/>
          <w:iCs/>
          <w:sz w:val="28"/>
          <w:szCs w:val="28"/>
        </w:rPr>
      </w:pPr>
      <w:r w:rsidRPr="00451F15">
        <w:rPr>
          <w:b/>
          <w:iCs/>
          <w:sz w:val="28"/>
          <w:szCs w:val="28"/>
        </w:rPr>
        <w:t>F.</w:t>
      </w:r>
      <w:r w:rsidR="008757E4" w:rsidRPr="00451F15">
        <w:rPr>
          <w:b/>
          <w:iCs/>
          <w:sz w:val="28"/>
          <w:szCs w:val="28"/>
        </w:rPr>
        <w:t> </w:t>
      </w:r>
      <w:r w:rsidRPr="00451F15">
        <w:rPr>
          <w:b/>
          <w:iCs/>
          <w:sz w:val="28"/>
          <w:szCs w:val="28"/>
        </w:rPr>
        <w:t>Údaje vykázané na stane aktív súvahy</w:t>
      </w:r>
    </w:p>
    <w:p w:rsidR="00DF7487" w:rsidRDefault="009C3E91" w:rsidP="00BF6263">
      <w:pPr>
        <w:tabs>
          <w:tab w:val="left" w:pos="360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</w:t>
      </w:r>
      <w:r w:rsidR="008757E4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Dlhodobý nehmotný a hmotný majeto</w:t>
      </w:r>
      <w:r w:rsidR="002254A3" w:rsidRPr="00F53CBE">
        <w:rPr>
          <w:b/>
          <w:bCs/>
          <w:sz w:val="22"/>
          <w:szCs w:val="22"/>
        </w:rPr>
        <w:t>k</w:t>
      </w:r>
    </w:p>
    <w:p w:rsidR="00C45970" w:rsidRDefault="00C45970" w:rsidP="00BF6263">
      <w:pPr>
        <w:tabs>
          <w:tab w:val="left" w:pos="360"/>
        </w:tabs>
        <w:rPr>
          <w:b/>
          <w:bCs/>
          <w:sz w:val="22"/>
          <w:szCs w:val="22"/>
        </w:rPr>
      </w:pPr>
    </w:p>
    <w:p w:rsidR="00474034" w:rsidRDefault="00474034" w:rsidP="00BF6263">
      <w:pPr>
        <w:tabs>
          <w:tab w:val="left" w:pos="360"/>
        </w:tabs>
        <w:rPr>
          <w:b/>
          <w:bCs/>
          <w:sz w:val="22"/>
          <w:szCs w:val="22"/>
        </w:rPr>
      </w:pPr>
    </w:p>
    <w:p w:rsidR="00474034" w:rsidRDefault="00474034" w:rsidP="00BF6263">
      <w:pPr>
        <w:tabs>
          <w:tab w:val="left" w:pos="360"/>
        </w:tabs>
        <w:rPr>
          <w:b/>
          <w:bCs/>
          <w:sz w:val="22"/>
          <w:szCs w:val="22"/>
        </w:rPr>
      </w:pPr>
    </w:p>
    <w:p w:rsidR="00C45970" w:rsidRPr="00F53CBE" w:rsidRDefault="00C45970" w:rsidP="00BF6263">
      <w:pPr>
        <w:tabs>
          <w:tab w:val="left" w:pos="360"/>
        </w:tabs>
        <w:rPr>
          <w:b/>
          <w:bCs/>
          <w:sz w:val="22"/>
          <w:szCs w:val="22"/>
        </w:rPr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1902"/>
        <w:gridCol w:w="966"/>
        <w:gridCol w:w="970"/>
        <w:gridCol w:w="965"/>
        <w:gridCol w:w="965"/>
        <w:gridCol w:w="965"/>
        <w:gridCol w:w="965"/>
        <w:gridCol w:w="965"/>
        <w:gridCol w:w="976"/>
      </w:tblGrid>
      <w:tr w:rsidR="004E75E9" w:rsidTr="008757E4">
        <w:trPr>
          <w:trHeight w:val="340"/>
          <w:jc w:val="center"/>
        </w:trPr>
        <w:tc>
          <w:tcPr>
            <w:tcW w:w="19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lastRenderedPageBreak/>
              <w:t>Dlhodobý nehmotný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majetok</w:t>
            </w:r>
          </w:p>
        </w:tc>
        <w:tc>
          <w:tcPr>
            <w:tcW w:w="773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240" w:lineRule="auto"/>
              <w:ind w:left="188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Bezprostredne predchádzajúce účtovné obdobie</w:t>
            </w:r>
          </w:p>
        </w:tc>
      </w:tr>
      <w:tr w:rsidR="004E75E9" w:rsidTr="008757E4">
        <w:trPr>
          <w:trHeight w:val="567"/>
          <w:jc w:val="center"/>
        </w:trPr>
        <w:tc>
          <w:tcPr>
            <w:tcW w:w="19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5E9" w:rsidRPr="0054327D" w:rsidRDefault="004E75E9" w:rsidP="004E75E9"/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Aktivované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náklady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na vývoj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240" w:lineRule="auto"/>
              <w:ind w:left="20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Softvér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Oceniteľné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práva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240" w:lineRule="auto"/>
              <w:ind w:left="12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Goodwill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197" w:lineRule="exact"/>
              <w:ind w:right="300"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Ostatný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DNM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70236E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Obstarávaný DNM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Poskytnuté preddavky na DNM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240" w:lineRule="auto"/>
              <w:ind w:left="26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Spolu</w:t>
            </w:r>
          </w:p>
        </w:tc>
      </w:tr>
      <w:tr w:rsidR="004E75E9" w:rsidTr="008757E4">
        <w:trPr>
          <w:trHeight w:val="227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51F15" w:rsidP="00D14509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41"/>
              </w:rPr>
              <w:t>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1"/>
              </w:rPr>
              <w:t>b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t>c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1"/>
              </w:rPr>
              <w:t>d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rPr>
                <w:rStyle w:val="Zkladntext41"/>
              </w:rPr>
              <w:t>e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70"/>
              <w:shd w:val="clear" w:color="auto" w:fill="auto"/>
              <w:spacing w:line="240" w:lineRule="auto"/>
              <w:ind w:right="300" w:firstLine="0"/>
              <w:jc w:val="center"/>
            </w:pPr>
            <w:r>
              <w:rPr>
                <w:rStyle w:val="Zkladntext77"/>
              </w:rPr>
              <w:t>f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100"/>
              <w:shd w:val="clear" w:color="auto" w:fill="auto"/>
              <w:spacing w:line="240" w:lineRule="auto"/>
              <w:ind w:left="420"/>
            </w:pPr>
            <w:r>
              <w:rPr>
                <w:rStyle w:val="Zkladntext102"/>
              </w:rPr>
              <w:t>g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rPr>
                <w:rStyle w:val="Zkladntext41"/>
              </w:rPr>
              <w:t>h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D14509" w:rsidP="00D14509">
            <w:pPr>
              <w:pStyle w:val="Zkladntext84"/>
              <w:shd w:val="clear" w:color="auto" w:fill="auto"/>
              <w:spacing w:line="240" w:lineRule="auto"/>
              <w:ind w:left="460"/>
            </w:pPr>
            <w:r>
              <w:rPr>
                <w:rStyle w:val="Zkladntext41"/>
              </w:rPr>
              <w:t>i</w:t>
            </w:r>
          </w:p>
        </w:tc>
      </w:tr>
      <w:tr w:rsidR="004E75E9" w:rsidTr="008757E4">
        <w:trPr>
          <w:trHeight w:val="365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Prvotné ocenenie</w:t>
            </w:r>
          </w:p>
        </w:tc>
        <w:tc>
          <w:tcPr>
            <w:tcW w:w="773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5E9" w:rsidRDefault="004E75E9" w:rsidP="004E75E9">
            <w:pPr>
              <w:rPr>
                <w:sz w:val="10"/>
                <w:szCs w:val="10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Presuny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Oprávky</w:t>
            </w:r>
          </w:p>
        </w:tc>
        <w:tc>
          <w:tcPr>
            <w:tcW w:w="773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5E9" w:rsidRDefault="004E75E9" w:rsidP="004E75E9">
            <w:pPr>
              <w:rPr>
                <w:sz w:val="10"/>
                <w:szCs w:val="10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</w:tbl>
    <w:p w:rsidR="008757E4" w:rsidRPr="006749C9" w:rsidRDefault="008757E4" w:rsidP="008757E4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</w:p>
    <w:tbl>
      <w:tblPr>
        <w:tblpPr w:leftFromText="142" w:rightFromText="142" w:vertAnchor="text" w:horzAnchor="margin" w:tblpXSpec="center" w:tblpY="1"/>
        <w:tblOverlap w:val="never"/>
        <w:tblW w:w="964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1883"/>
        <w:gridCol w:w="960"/>
        <w:gridCol w:w="995"/>
        <w:gridCol w:w="48"/>
        <w:gridCol w:w="944"/>
        <w:gridCol w:w="13"/>
        <w:gridCol w:w="957"/>
        <w:gridCol w:w="22"/>
        <w:gridCol w:w="864"/>
        <w:gridCol w:w="71"/>
        <w:gridCol w:w="957"/>
        <w:gridCol w:w="93"/>
        <w:gridCol w:w="793"/>
        <w:gridCol w:w="71"/>
        <w:gridCol w:w="968"/>
        <w:gridCol w:w="10"/>
      </w:tblGrid>
      <w:tr w:rsidR="00330E38" w:rsidTr="0070236E">
        <w:trPr>
          <w:trHeight w:val="340"/>
          <w:jc w:val="center"/>
        </w:trPr>
        <w:tc>
          <w:tcPr>
            <w:tcW w:w="18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2254A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bookmarkStart w:id="4" w:name="bookmark19"/>
            <w:r w:rsidRPr="0054327D">
              <w:rPr>
                <w:rStyle w:val="Zkladntext77"/>
                <w:b w:val="0"/>
              </w:rPr>
              <w:t>Dlhodobý nehmotný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majetok</w:t>
            </w:r>
          </w:p>
        </w:tc>
        <w:tc>
          <w:tcPr>
            <w:tcW w:w="7766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2254A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Bežné účtovné obdobie</w:t>
            </w:r>
          </w:p>
        </w:tc>
      </w:tr>
      <w:tr w:rsidR="00330E38" w:rsidTr="0070236E">
        <w:trPr>
          <w:trHeight w:val="567"/>
          <w:jc w:val="center"/>
        </w:trPr>
        <w:tc>
          <w:tcPr>
            <w:tcW w:w="188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2254A3"/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2254A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Aktivované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náklady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na vývoj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70236E">
            <w:pPr>
              <w:pStyle w:val="Zkladntext70"/>
              <w:shd w:val="clear" w:color="auto" w:fill="auto"/>
              <w:spacing w:line="240" w:lineRule="auto"/>
              <w:ind w:left="20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Softvér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2254A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Oceniteľné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práva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70236E">
            <w:pPr>
              <w:pStyle w:val="Zkladntext70"/>
              <w:shd w:val="clear" w:color="auto" w:fill="auto"/>
              <w:spacing w:line="240" w:lineRule="auto"/>
              <w:ind w:left="12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Goodwill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70236E">
            <w:pPr>
              <w:pStyle w:val="Zkladntext70"/>
              <w:shd w:val="clear" w:color="auto" w:fill="auto"/>
              <w:spacing w:line="197" w:lineRule="exact"/>
              <w:ind w:right="300"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Ostatný</w:t>
            </w:r>
            <w:r w:rsidR="0070236E" w:rsidRPr="0054327D">
              <w:rPr>
                <w:rStyle w:val="Zkladntext77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DNM</w:t>
            </w:r>
          </w:p>
        </w:tc>
        <w:tc>
          <w:tcPr>
            <w:tcW w:w="11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70236E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Obstarávaný DNM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2254A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Poskytnuté preddavky na DNM</w:t>
            </w:r>
          </w:p>
        </w:tc>
        <w:tc>
          <w:tcPr>
            <w:tcW w:w="10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70236E">
            <w:pPr>
              <w:pStyle w:val="Zkladntext70"/>
              <w:shd w:val="clear" w:color="auto" w:fill="auto"/>
              <w:spacing w:line="240" w:lineRule="auto"/>
              <w:ind w:left="26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Spolu</w:t>
            </w:r>
          </w:p>
        </w:tc>
      </w:tr>
      <w:tr w:rsidR="00330E38" w:rsidTr="0070236E">
        <w:trPr>
          <w:gridAfter w:val="1"/>
          <w:wAfter w:w="10" w:type="dxa"/>
          <w:trHeight w:val="227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41"/>
              </w:rPr>
              <w:t>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1"/>
              </w:rPr>
              <w:t>b</w:t>
            </w: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F31058" w:rsidP="002254A3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rPr>
                <w:rStyle w:val="Zkladntext41"/>
              </w:rPr>
              <w:t>C</w:t>
            </w: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D1450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1"/>
              </w:rPr>
              <w:t>d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rPr>
                <w:rStyle w:val="Zkladntext41"/>
              </w:rPr>
              <w:t>e</w:t>
            </w: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70"/>
              <w:shd w:val="clear" w:color="auto" w:fill="auto"/>
              <w:spacing w:line="240" w:lineRule="auto"/>
              <w:ind w:right="300" w:firstLine="0"/>
              <w:jc w:val="center"/>
            </w:pPr>
            <w:r>
              <w:rPr>
                <w:rStyle w:val="Zkladntext77"/>
              </w:rPr>
              <w:t>f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100"/>
              <w:shd w:val="clear" w:color="auto" w:fill="auto"/>
              <w:spacing w:line="240" w:lineRule="auto"/>
              <w:ind w:left="420"/>
            </w:pPr>
            <w:r>
              <w:rPr>
                <w:rStyle w:val="Zkladntext102"/>
              </w:rPr>
              <w:t>g</w:t>
            </w: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rPr>
                <w:rStyle w:val="Zkladntext41"/>
              </w:rPr>
              <w:t>h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F31058" w:rsidP="00D14509">
            <w:pPr>
              <w:pStyle w:val="Zkladntext84"/>
              <w:shd w:val="clear" w:color="auto" w:fill="auto"/>
              <w:spacing w:line="240" w:lineRule="auto"/>
              <w:ind w:left="460"/>
            </w:pPr>
            <w:r>
              <w:rPr>
                <w:rStyle w:val="Zkladntext41"/>
              </w:rPr>
              <w:t>I</w:t>
            </w: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Prvotné ocenenie</w:t>
            </w:r>
          </w:p>
        </w:tc>
        <w:tc>
          <w:tcPr>
            <w:tcW w:w="7756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Default="00330E38" w:rsidP="002254A3">
            <w:pPr>
              <w:rPr>
                <w:sz w:val="10"/>
                <w:szCs w:val="10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Presuny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Oprávky</w:t>
            </w:r>
          </w:p>
        </w:tc>
        <w:tc>
          <w:tcPr>
            <w:tcW w:w="7756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161238" w:rsidRDefault="00330E38" w:rsidP="002254A3">
            <w:pPr>
              <w:jc w:val="center"/>
              <w:rPr>
                <w:sz w:val="20"/>
                <w:szCs w:val="20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F310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F31058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2254A3">
        <w:trPr>
          <w:gridAfter w:val="1"/>
          <w:wAfter w:w="10" w:type="dxa"/>
          <w:trHeight w:val="340"/>
          <w:jc w:val="center"/>
        </w:trPr>
        <w:tc>
          <w:tcPr>
            <w:tcW w:w="963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2254A3">
        <w:trPr>
          <w:gridAfter w:val="1"/>
          <w:wAfter w:w="10" w:type="dxa"/>
          <w:trHeight w:val="340"/>
          <w:jc w:val="center"/>
        </w:trPr>
        <w:tc>
          <w:tcPr>
            <w:tcW w:w="963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Zostatková hodnota</w:t>
            </w:r>
          </w:p>
        </w:tc>
      </w:tr>
      <w:tr w:rsidR="00330E38" w:rsidTr="0070236E">
        <w:trPr>
          <w:gridAfter w:val="1"/>
          <w:wAfter w:w="10" w:type="dxa"/>
          <w:trHeight w:val="191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764CD0" w:rsidP="00225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764CD0" w:rsidP="00225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D14509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D14509">
              <w:rPr>
                <w:rStyle w:val="Zkladntext77"/>
                <w:b w:val="0"/>
              </w:rPr>
              <w:t>Stav na konci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764CD0" w:rsidP="00225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764CD0" w:rsidP="00225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330E38" w:rsidRPr="008757E4" w:rsidRDefault="00330E38" w:rsidP="009C3E91">
      <w:pPr>
        <w:tabs>
          <w:tab w:val="left" w:pos="360"/>
          <w:tab w:val="left" w:pos="3105"/>
        </w:tabs>
        <w:jc w:val="both"/>
        <w:rPr>
          <w:bCs/>
          <w:sz w:val="20"/>
        </w:rPr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1711"/>
        <w:gridCol w:w="881"/>
        <w:gridCol w:w="881"/>
        <w:gridCol w:w="876"/>
        <w:gridCol w:w="881"/>
        <w:gridCol w:w="881"/>
        <w:gridCol w:w="881"/>
        <w:gridCol w:w="881"/>
        <w:gridCol w:w="881"/>
        <w:gridCol w:w="885"/>
      </w:tblGrid>
      <w:tr w:rsidR="009C3E91" w:rsidTr="002254A3">
        <w:trPr>
          <w:trHeight w:val="340"/>
          <w:jc w:val="center"/>
        </w:trPr>
        <w:tc>
          <w:tcPr>
            <w:tcW w:w="16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Dlhodobý hmotný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majetok</w:t>
            </w:r>
          </w:p>
        </w:tc>
        <w:tc>
          <w:tcPr>
            <w:tcW w:w="764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Bezprostredne predchadzajúce účtovné obdobie</w:t>
            </w:r>
          </w:p>
        </w:tc>
      </w:tr>
      <w:tr w:rsidR="009C3E91" w:rsidTr="002254A3">
        <w:trPr>
          <w:trHeight w:val="1134"/>
          <w:jc w:val="center"/>
        </w:trPr>
        <w:tc>
          <w:tcPr>
            <w:tcW w:w="16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Pr="0054327D" w:rsidRDefault="009C3E91" w:rsidP="00BF6263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Stavby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Samostatné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hnuteľné</w:t>
            </w:r>
            <w:r w:rsidR="00F449E6" w:rsidRPr="0054327D">
              <w:rPr>
                <w:rStyle w:val="Zkladntext79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veci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a súbory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hnuteľ</w:t>
            </w:r>
            <w:r w:rsidRPr="0054327D">
              <w:rPr>
                <w:rStyle w:val="Zkladntext79"/>
                <w:b w:val="0"/>
              </w:rPr>
              <w:softHyphen/>
              <w:t>ných vecí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Pestova</w:t>
            </w:r>
            <w:r w:rsidRPr="0054327D">
              <w:rPr>
                <w:rStyle w:val="Zkladntext79"/>
                <w:b w:val="0"/>
              </w:rPr>
              <w:softHyphen/>
              <w:t>teľské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celky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trvalých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porastov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Základné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stádo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a ťažné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zvieratá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02" w:lineRule="exact"/>
              <w:ind w:right="240"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Ostatný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DHM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Obsta</w:t>
            </w:r>
            <w:r w:rsidRPr="0054327D">
              <w:rPr>
                <w:rStyle w:val="Zkladntext79"/>
                <w:b w:val="0"/>
              </w:rPr>
              <w:softHyphen/>
              <w:t>rávaný DHM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right="220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Poskytnu</w:t>
            </w:r>
            <w:r w:rsidR="00F449E6" w:rsidRPr="0054327D">
              <w:rPr>
                <w:rStyle w:val="Zkladntext79"/>
                <w:b w:val="0"/>
              </w:rPr>
              <w:t>t</w:t>
            </w:r>
            <w:r w:rsidRPr="0054327D">
              <w:rPr>
                <w:rStyle w:val="Zkladntext79"/>
                <w:b w:val="0"/>
              </w:rPr>
              <w:t>é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preddav</w:t>
            </w:r>
            <w:r w:rsidRPr="0054327D">
              <w:rPr>
                <w:rStyle w:val="Zkladntext79"/>
                <w:b w:val="0"/>
              </w:rPr>
              <w:softHyphen/>
              <w:t>ky na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DHM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Spolu</w:t>
            </w:r>
          </w:p>
        </w:tc>
      </w:tr>
      <w:tr w:rsidR="009C3E91" w:rsidTr="002254A3">
        <w:trPr>
          <w:trHeight w:val="227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9E713B" w:rsidRDefault="009C3E91" w:rsidP="00BF6263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9E713B">
              <w:rPr>
                <w:rStyle w:val="Zkladntext7b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84"/>
              <w:shd w:val="clear" w:color="auto" w:fill="auto"/>
              <w:spacing w:line="240" w:lineRule="auto"/>
              <w:ind w:left="380"/>
              <w:jc w:val="center"/>
            </w:pPr>
            <w:r>
              <w:rPr>
                <w:rStyle w:val="Zkladntext7b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F31058" w:rsidP="00BF6263">
            <w:pPr>
              <w:pStyle w:val="Zkladntext84"/>
              <w:shd w:val="clear" w:color="auto" w:fill="auto"/>
              <w:spacing w:line="240" w:lineRule="auto"/>
              <w:ind w:left="380"/>
              <w:jc w:val="center"/>
            </w:pPr>
            <w:r>
              <w:rPr>
                <w:rStyle w:val="Zkladntext7b"/>
              </w:rPr>
              <w:t>C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160" w:firstLine="220"/>
            </w:pPr>
            <w:r>
              <w:rPr>
                <w:rStyle w:val="Zkladntext7b"/>
              </w:rPr>
              <w:t>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400"/>
            </w:pPr>
            <w:r>
              <w:rPr>
                <w:rStyle w:val="Zkladntext7b"/>
              </w:rPr>
              <w:t>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400"/>
            </w:pPr>
            <w:r>
              <w:rPr>
                <w:rStyle w:val="Zkladntext7b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100"/>
              <w:shd w:val="clear" w:color="auto" w:fill="auto"/>
              <w:spacing w:line="240" w:lineRule="auto"/>
              <w:ind w:right="240"/>
              <w:jc w:val="center"/>
            </w:pPr>
            <w:r>
              <w:rPr>
                <w:rStyle w:val="Zkladntext103"/>
              </w:rPr>
              <w:t>g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7b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7b"/>
              </w:rPr>
              <w:t>i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C51837" w:rsidP="00D1450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7b"/>
              </w:rPr>
              <w:t>J</w:t>
            </w:r>
          </w:p>
        </w:tc>
      </w:tr>
      <w:tr w:rsidR="009C3E91" w:rsidTr="0070236E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Prvotné ocenenie</w:t>
            </w:r>
          </w:p>
        </w:tc>
        <w:tc>
          <w:tcPr>
            <w:tcW w:w="764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70236E">
            <w:pPr>
              <w:jc w:val="center"/>
              <w:rPr>
                <w:sz w:val="10"/>
                <w:szCs w:val="10"/>
              </w:rPr>
            </w:pP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začiatku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14687B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Prírastky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14687B" w:rsidP="00F310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2 364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14687B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2 364</w:t>
            </w: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14687B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861B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861B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14687B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konci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14687B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2 364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2 364</w:t>
            </w:r>
          </w:p>
        </w:tc>
      </w:tr>
      <w:tr w:rsidR="009C3E91" w:rsidTr="0070236E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Oprávky</w:t>
            </w:r>
          </w:p>
        </w:tc>
        <w:tc>
          <w:tcPr>
            <w:tcW w:w="764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70236E">
            <w:pPr>
              <w:jc w:val="center"/>
              <w:rPr>
                <w:sz w:val="10"/>
                <w:szCs w:val="10"/>
              </w:rPr>
            </w:pP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začiatku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F310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Prírastky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F310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592</w:t>
            </w: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konci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F310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F310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592</w:t>
            </w:r>
          </w:p>
        </w:tc>
      </w:tr>
      <w:tr w:rsidR="009C3E91" w:rsidTr="0070236E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Opravné položky</w:t>
            </w:r>
          </w:p>
        </w:tc>
        <w:tc>
          <w:tcPr>
            <w:tcW w:w="764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70236E">
            <w:pPr>
              <w:jc w:val="center"/>
              <w:rPr>
                <w:sz w:val="10"/>
                <w:szCs w:val="10"/>
              </w:rPr>
            </w:pPr>
          </w:p>
        </w:tc>
      </w:tr>
      <w:tr w:rsidR="009C3E91" w:rsidTr="0070236E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začiatku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70236E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Prírastky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70236E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70236E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konci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70236E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70236E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Zostatková hodnota</w:t>
            </w:r>
          </w:p>
        </w:tc>
        <w:tc>
          <w:tcPr>
            <w:tcW w:w="764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456B1" w:rsidRDefault="009C3E91" w:rsidP="0070236E">
            <w:pPr>
              <w:jc w:val="center"/>
              <w:rPr>
                <w:sz w:val="20"/>
                <w:szCs w:val="20"/>
              </w:rPr>
            </w:pP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začiatku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F310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F310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C3E91" w:rsidTr="002254A3">
        <w:trPr>
          <w:trHeight w:val="340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konci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F310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1 772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F310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1 772</w:t>
            </w:r>
          </w:p>
        </w:tc>
      </w:tr>
    </w:tbl>
    <w:p w:rsidR="00776DA4" w:rsidRPr="006749C9" w:rsidRDefault="00776DA4" w:rsidP="00776DA4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</w:p>
    <w:p w:rsidR="00DB0852" w:rsidRDefault="00DB0852" w:rsidP="009C3E91">
      <w:pPr>
        <w:rPr>
          <w:sz w:val="2"/>
          <w:szCs w:val="2"/>
        </w:rPr>
      </w:pPr>
    </w:p>
    <w:tbl>
      <w:tblPr>
        <w:tblW w:w="10123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1785"/>
        <w:gridCol w:w="871"/>
        <w:gridCol w:w="871"/>
        <w:gridCol w:w="871"/>
        <w:gridCol w:w="871"/>
        <w:gridCol w:w="876"/>
        <w:gridCol w:w="871"/>
        <w:gridCol w:w="871"/>
        <w:gridCol w:w="871"/>
        <w:gridCol w:w="1365"/>
      </w:tblGrid>
      <w:tr w:rsidR="009C3E91" w:rsidTr="0014687B">
        <w:trPr>
          <w:trHeight w:val="340"/>
          <w:jc w:val="center"/>
        </w:trPr>
        <w:tc>
          <w:tcPr>
            <w:tcW w:w="17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Dlhodobý hmotný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majetok</w:t>
            </w:r>
          </w:p>
        </w:tc>
        <w:tc>
          <w:tcPr>
            <w:tcW w:w="83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Bežné účtovné obdobie</w:t>
            </w:r>
          </w:p>
        </w:tc>
      </w:tr>
      <w:tr w:rsidR="009C3E91" w:rsidTr="0014687B">
        <w:trPr>
          <w:trHeight w:val="1134"/>
          <w:jc w:val="center"/>
        </w:trPr>
        <w:tc>
          <w:tcPr>
            <w:tcW w:w="17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Pr="0054327D" w:rsidRDefault="009C3E91" w:rsidP="00BF6263"/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left="80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Pozemky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left="160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Stavby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Samostatné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hnuteľné</w:t>
            </w:r>
            <w:r w:rsidR="00F449E6" w:rsidRPr="0054327D">
              <w:rPr>
                <w:rStyle w:val="Zkladntext7c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veci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a súbory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hnuteľ</w:t>
            </w:r>
            <w:r w:rsidRPr="0054327D">
              <w:rPr>
                <w:rStyle w:val="Zkladntext7c"/>
                <w:b w:val="0"/>
              </w:rPr>
              <w:softHyphen/>
              <w:t>ných vecí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Pestova</w:t>
            </w:r>
            <w:r w:rsidRPr="0054327D">
              <w:rPr>
                <w:rStyle w:val="Zkladntext7c"/>
                <w:b w:val="0"/>
              </w:rPr>
              <w:softHyphen/>
              <w:t>teľské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celky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trvalých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porastov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left="260"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Základné</w:t>
            </w:r>
          </w:p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left="260"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stádo a ťažné zvieratá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02" w:lineRule="exact"/>
              <w:ind w:right="240"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Ostatný</w:t>
            </w:r>
            <w:r w:rsidRPr="0054327D">
              <w:rPr>
                <w:rStyle w:val="Zkladntext7e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DHM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Obsta</w:t>
            </w:r>
            <w:r w:rsidRPr="0054327D">
              <w:rPr>
                <w:rStyle w:val="Zkladntext7c"/>
                <w:b w:val="0"/>
              </w:rPr>
              <w:softHyphen/>
              <w:t>rávaný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DHM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Poskyt</w:t>
            </w:r>
            <w:r w:rsidRPr="0054327D">
              <w:rPr>
                <w:rStyle w:val="Zkladntext7c"/>
                <w:b w:val="0"/>
              </w:rPr>
              <w:softHyphen/>
              <w:t>nuté pred</w:t>
            </w:r>
            <w:r w:rsidRPr="0054327D">
              <w:rPr>
                <w:rStyle w:val="Zkladntext7c"/>
                <w:b w:val="0"/>
              </w:rPr>
              <w:softHyphen/>
              <w:t>davky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na DHM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left="220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Spolu</w:t>
            </w:r>
          </w:p>
        </w:tc>
      </w:tr>
      <w:tr w:rsidR="009C3E91" w:rsidTr="0014687B">
        <w:trPr>
          <w:trHeight w:val="227"/>
          <w:jc w:val="center"/>
        </w:trPr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82"/>
              </w:rPr>
              <w:lastRenderedPageBreak/>
              <w:t>a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F31058" w:rsidP="00BF626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8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F31058" w:rsidP="00D14509">
            <w:pPr>
              <w:pStyle w:val="Zkladntext84"/>
              <w:shd w:val="clear" w:color="auto" w:fill="auto"/>
              <w:spacing w:line="240" w:lineRule="auto"/>
              <w:ind w:left="380"/>
            </w:pPr>
            <w:r>
              <w:rPr>
                <w:rStyle w:val="Zkladntext82"/>
              </w:rPr>
              <w:t>C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F31058" w:rsidP="00D14509">
            <w:pPr>
              <w:pStyle w:val="Zkladntext84"/>
              <w:shd w:val="clear" w:color="auto" w:fill="auto"/>
              <w:spacing w:line="240" w:lineRule="auto"/>
              <w:ind w:left="160" w:firstLine="220"/>
            </w:pPr>
            <w:r>
              <w:rPr>
                <w:rStyle w:val="Zkladntext82"/>
              </w:rPr>
              <w:t>D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380"/>
            </w:pPr>
            <w:r>
              <w:rPr>
                <w:rStyle w:val="Zkladntext82"/>
              </w:rPr>
              <w:t>e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D14509" w:rsidP="00BF6263">
            <w:pPr>
              <w:pStyle w:val="Zkladntext84"/>
              <w:shd w:val="clear" w:color="auto" w:fill="auto"/>
              <w:spacing w:line="240" w:lineRule="auto"/>
              <w:ind w:left="260"/>
              <w:jc w:val="center"/>
            </w:pPr>
            <w:r>
              <w:rPr>
                <w:rStyle w:val="Zkladntext82"/>
              </w:rPr>
              <w:t>f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100"/>
              <w:shd w:val="clear" w:color="auto" w:fill="auto"/>
              <w:spacing w:line="240" w:lineRule="auto"/>
              <w:ind w:right="240"/>
              <w:jc w:val="center"/>
            </w:pPr>
            <w:r>
              <w:rPr>
                <w:rStyle w:val="Zkladntext104"/>
              </w:rPr>
              <w:t>g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82"/>
              </w:rPr>
              <w:t>h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82"/>
              </w:rPr>
              <w:t>i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C51837" w:rsidP="00D1450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82"/>
              </w:rPr>
              <w:t>J</w:t>
            </w:r>
          </w:p>
        </w:tc>
      </w:tr>
      <w:tr w:rsidR="009C3E91" w:rsidTr="0014687B">
        <w:trPr>
          <w:trHeight w:val="340"/>
          <w:jc w:val="center"/>
        </w:trPr>
        <w:tc>
          <w:tcPr>
            <w:tcW w:w="1012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Prvotné ocenenie</w:t>
            </w:r>
          </w:p>
        </w:tc>
      </w:tr>
      <w:tr w:rsidR="009C3E91" w:rsidTr="0014687B">
        <w:trPr>
          <w:trHeight w:val="340"/>
          <w:jc w:val="center"/>
        </w:trPr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začiatku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2 364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2 364</w:t>
            </w:r>
          </w:p>
        </w:tc>
      </w:tr>
      <w:tr w:rsidR="009C3E91" w:rsidTr="0014687B">
        <w:trPr>
          <w:trHeight w:val="340"/>
          <w:jc w:val="center"/>
        </w:trPr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Prírastky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64CD0" w:rsidRPr="00301845" w:rsidRDefault="00861B18" w:rsidP="00764C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C3E91" w:rsidTr="0014687B">
        <w:trPr>
          <w:trHeight w:val="340"/>
          <w:jc w:val="center"/>
        </w:trPr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Úbytky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C3E91" w:rsidTr="0014687B">
        <w:trPr>
          <w:trHeight w:val="340"/>
          <w:jc w:val="center"/>
        </w:trPr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Presuny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C3E91" w:rsidTr="0014687B">
        <w:trPr>
          <w:trHeight w:val="340"/>
          <w:jc w:val="center"/>
        </w:trPr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2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konci účtovného obdobia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2 364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2 364</w:t>
            </w:r>
          </w:p>
        </w:tc>
      </w:tr>
      <w:tr w:rsidR="009C3E91" w:rsidTr="0014687B">
        <w:trPr>
          <w:trHeight w:val="340"/>
          <w:jc w:val="center"/>
        </w:trPr>
        <w:tc>
          <w:tcPr>
            <w:tcW w:w="1012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Oprávky</w:t>
            </w:r>
          </w:p>
        </w:tc>
      </w:tr>
      <w:tr w:rsidR="009C3E91" w:rsidTr="0014687B">
        <w:trPr>
          <w:trHeight w:val="340"/>
          <w:jc w:val="center"/>
        </w:trPr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začiatku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592</w:t>
            </w:r>
          </w:p>
        </w:tc>
      </w:tr>
      <w:tr w:rsidR="009C3E91" w:rsidTr="0014687B">
        <w:trPr>
          <w:trHeight w:val="340"/>
          <w:jc w:val="center"/>
        </w:trPr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Prírastky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592</w:t>
            </w:r>
          </w:p>
        </w:tc>
      </w:tr>
      <w:tr w:rsidR="009C3E91" w:rsidTr="0014687B">
        <w:trPr>
          <w:trHeight w:val="340"/>
          <w:jc w:val="center"/>
        </w:trPr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Úbytky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C3E91" w:rsidTr="0014687B">
        <w:trPr>
          <w:trHeight w:val="340"/>
          <w:jc w:val="center"/>
        </w:trPr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konci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1 184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1 184</w:t>
            </w:r>
          </w:p>
        </w:tc>
      </w:tr>
      <w:tr w:rsidR="009C3E91" w:rsidTr="0014687B">
        <w:trPr>
          <w:trHeight w:val="340"/>
          <w:jc w:val="center"/>
        </w:trPr>
        <w:tc>
          <w:tcPr>
            <w:tcW w:w="1012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861B1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t>Opravne polozky</w:t>
            </w:r>
          </w:p>
        </w:tc>
      </w:tr>
      <w:tr w:rsidR="009C3E91" w:rsidTr="0014687B">
        <w:trPr>
          <w:trHeight w:val="340"/>
          <w:jc w:val="center"/>
        </w:trPr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začiatku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14687B">
        <w:trPr>
          <w:trHeight w:val="340"/>
          <w:jc w:val="center"/>
        </w:trPr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Prírastky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14687B">
        <w:trPr>
          <w:trHeight w:val="340"/>
          <w:jc w:val="center"/>
        </w:trPr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Úbytky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14687B">
        <w:trPr>
          <w:trHeight w:val="340"/>
          <w:jc w:val="center"/>
        </w:trPr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konci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14687B">
        <w:trPr>
          <w:trHeight w:val="340"/>
          <w:jc w:val="center"/>
        </w:trPr>
        <w:tc>
          <w:tcPr>
            <w:tcW w:w="788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Zostatková hodnota</w:t>
            </w:r>
          </w:p>
        </w:tc>
        <w:tc>
          <w:tcPr>
            <w:tcW w:w="2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Default="009C3E91" w:rsidP="00BF6263">
            <w:pPr>
              <w:rPr>
                <w:sz w:val="10"/>
                <w:szCs w:val="10"/>
              </w:rPr>
            </w:pPr>
          </w:p>
        </w:tc>
      </w:tr>
      <w:tr w:rsidR="009C3E91" w:rsidTr="0014687B">
        <w:trPr>
          <w:trHeight w:val="340"/>
          <w:jc w:val="center"/>
        </w:trPr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2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začiatku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47403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 </w:t>
            </w:r>
            <w:r w:rsidR="00474034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72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474034" w:rsidP="0047403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1 7</w:t>
            </w:r>
            <w:r w:rsidR="00861B18">
              <w:rPr>
                <w:sz w:val="18"/>
                <w:szCs w:val="18"/>
              </w:rPr>
              <w:t>72</w:t>
            </w:r>
          </w:p>
        </w:tc>
      </w:tr>
      <w:tr w:rsidR="009C3E91" w:rsidTr="0014687B">
        <w:trPr>
          <w:trHeight w:val="340"/>
          <w:jc w:val="center"/>
        </w:trPr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konci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1 180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861B18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1 180</w:t>
            </w:r>
          </w:p>
        </w:tc>
      </w:tr>
    </w:tbl>
    <w:p w:rsidR="009C3E91" w:rsidRDefault="009C3E91" w:rsidP="009C3E91">
      <w:pPr>
        <w:rPr>
          <w:sz w:val="2"/>
          <w:szCs w:val="2"/>
        </w:rPr>
        <w:sectPr w:rsidR="009C3E91" w:rsidSect="00B614FB">
          <w:headerReference w:type="even" r:id="rId10"/>
          <w:footerReference w:type="default" r:id="rId11"/>
          <w:pgSz w:w="11905" w:h="16837" w:code="9"/>
          <w:pgMar w:top="1247" w:right="1134" w:bottom="1134" w:left="1247" w:header="0" w:footer="0" w:gutter="0"/>
          <w:cols w:space="720"/>
          <w:noEndnote/>
          <w:docGrid w:linePitch="360"/>
        </w:sectPr>
      </w:pPr>
    </w:p>
    <w:p w:rsidR="009C3E91" w:rsidRPr="00F53CBE" w:rsidRDefault="009C3E91" w:rsidP="009C3E91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lastRenderedPageBreak/>
        <w:t>b)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Spôsob a výška poistenia dlhodobého hmotného a nehmotného majetku</w:t>
      </w:r>
    </w:p>
    <w:p w:rsidR="009C3E91" w:rsidRPr="00301845" w:rsidRDefault="009C3E91" w:rsidP="006749C9">
      <w:pPr>
        <w:pStyle w:val="Footer"/>
        <w:tabs>
          <w:tab w:val="clear" w:pos="4536"/>
          <w:tab w:val="clear" w:pos="9072"/>
          <w:tab w:val="left" w:pos="360"/>
          <w:tab w:val="left" w:pos="3105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Organizácia nemá poistený dlhodobý hmotný majetok.</w:t>
      </w:r>
    </w:p>
    <w:p w:rsidR="00F449E6" w:rsidRPr="00F53CBE" w:rsidRDefault="009C3E91" w:rsidP="00281D79">
      <w:pPr>
        <w:pStyle w:val="Footer"/>
        <w:tabs>
          <w:tab w:val="clear" w:pos="4536"/>
          <w:tab w:val="clear" w:pos="9072"/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c)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 xml:space="preserve">Záložné právo zriadené na dlhodobý hmotný a nehmotný majetok </w:t>
      </w:r>
      <w:bookmarkEnd w:id="4"/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4822"/>
        <w:gridCol w:w="4817"/>
      </w:tblGrid>
      <w:tr w:rsidR="00E22823" w:rsidTr="0054327D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F7487">
            <w:pPr>
              <w:pStyle w:val="Zkladntext70"/>
              <w:shd w:val="clear" w:color="auto" w:fill="auto"/>
              <w:spacing w:line="240" w:lineRule="auto"/>
              <w:ind w:left="122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Dlhodobý nehmotný majetok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54327D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Hodnota za bežné účtovné obdobie</w:t>
            </w:r>
          </w:p>
        </w:tc>
      </w:tr>
      <w:tr w:rsidR="00E22823" w:rsidTr="00D02EE1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1"/>
              </w:rPr>
              <w:t>Dlhodobý nehmotný majetok, na ktorý je zriadené záložné</w:t>
            </w:r>
            <w:r>
              <w:rPr>
                <w:rStyle w:val="Zkladntext52"/>
              </w:rPr>
              <w:t xml:space="preserve"> </w:t>
            </w:r>
            <w:r>
              <w:rPr>
                <w:rStyle w:val="Zkladntext41"/>
              </w:rPr>
              <w:t>právo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393262" w:rsidP="00DF7487">
            <w:pPr>
              <w:jc w:val="center"/>
              <w:rPr>
                <w:sz w:val="18"/>
                <w:szCs w:val="18"/>
              </w:rPr>
            </w:pPr>
            <w:r w:rsidRPr="00301845">
              <w:rPr>
                <w:sz w:val="18"/>
                <w:szCs w:val="18"/>
              </w:rPr>
              <w:t>nie je</w:t>
            </w:r>
          </w:p>
        </w:tc>
      </w:tr>
      <w:tr w:rsidR="00E22823" w:rsidTr="00D02EE1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1"/>
              </w:rPr>
              <w:t>Dlhodobý nehmotný majetok, pri ktorom má účtovná</w:t>
            </w:r>
            <w:r>
              <w:rPr>
                <w:rStyle w:val="Zkladntext62"/>
              </w:rPr>
              <w:t xml:space="preserve"> </w:t>
            </w:r>
            <w:r>
              <w:rPr>
                <w:rStyle w:val="Zkladntext41"/>
              </w:rPr>
              <w:t>jednotka obmedzené právo s ním nakladať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393262" w:rsidP="00DF7487">
            <w:pPr>
              <w:jc w:val="center"/>
              <w:rPr>
                <w:sz w:val="18"/>
                <w:szCs w:val="18"/>
              </w:rPr>
            </w:pPr>
            <w:r w:rsidRPr="00301845">
              <w:rPr>
                <w:sz w:val="18"/>
                <w:szCs w:val="18"/>
              </w:rPr>
              <w:t>nie je</w:t>
            </w:r>
          </w:p>
        </w:tc>
      </w:tr>
    </w:tbl>
    <w:p w:rsidR="00DF7487" w:rsidRPr="006749C9" w:rsidRDefault="00DF7487">
      <w:pPr>
        <w:rPr>
          <w:sz w:val="20"/>
        </w:rPr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4822"/>
        <w:gridCol w:w="4817"/>
      </w:tblGrid>
      <w:tr w:rsidR="00E22823" w:rsidTr="00DB0852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F7487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"/>
                <w:b w:val="0"/>
              </w:rPr>
              <w:t>Dlhodobý hmotný majetok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F7487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"/>
                <w:b w:val="0"/>
              </w:rPr>
              <w:t>Hodnota za bežné účtovné obdobie</w:t>
            </w:r>
          </w:p>
        </w:tc>
      </w:tr>
      <w:tr w:rsidR="00E22823" w:rsidTr="00D02EE1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92"/>
              </w:rPr>
              <w:t>Dlhodobý hmotný majetok, na ktorý je zriadené záložné právo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93262" w:rsidRDefault="00393262" w:rsidP="00DF74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</w:t>
            </w:r>
            <w:r w:rsidRPr="00393262">
              <w:rPr>
                <w:sz w:val="18"/>
                <w:szCs w:val="18"/>
              </w:rPr>
              <w:t>ie je</w:t>
            </w:r>
          </w:p>
        </w:tc>
      </w:tr>
      <w:tr w:rsidR="00E22823" w:rsidTr="00D02EE1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92"/>
              </w:rPr>
              <w:t>Dlhodobý hmotný majetok, pri ktorom má účtovná jednotka obmedzené právo s ním nakladať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93262" w:rsidRDefault="00393262" w:rsidP="00DF74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</w:t>
            </w:r>
            <w:r w:rsidRPr="00393262">
              <w:rPr>
                <w:sz w:val="18"/>
                <w:szCs w:val="18"/>
              </w:rPr>
              <w:t>ie je</w:t>
            </w:r>
          </w:p>
        </w:tc>
      </w:tr>
    </w:tbl>
    <w:p w:rsidR="00281D79" w:rsidRDefault="00281D79">
      <w:pPr>
        <w:rPr>
          <w:sz w:val="2"/>
          <w:szCs w:val="2"/>
        </w:rPr>
      </w:pP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bookmarkStart w:id="5" w:name="bookmark23"/>
      <w:r w:rsidRPr="00F53CBE">
        <w:rPr>
          <w:b/>
          <w:bCs/>
          <w:sz w:val="22"/>
          <w:szCs w:val="22"/>
        </w:rPr>
        <w:t>d)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Dlhodobý majetok nadobudnutý na základe zmluvy o zabezpečovacom prevode práva</w:t>
      </w:r>
    </w:p>
    <w:p w:rsidR="006518F8" w:rsidRPr="00301845" w:rsidRDefault="006518F8" w:rsidP="006749C9">
      <w:pPr>
        <w:pStyle w:val="BodyText2"/>
        <w:tabs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>
        <w:tab/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>Na základe zmluvy o zabezpečovacom prevode práva nebol nadobudnutý žiaden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e)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Nadobudnutý dlhodobý hmotný majetok pri ktorom nebolo vlastnícke právo zapísané do katastra nehnuteľnosti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>Účtovná jednotka</w:t>
      </w:r>
      <w:r w:rsidRPr="00301845">
        <w:rPr>
          <w:b/>
          <w:bCs/>
          <w:sz w:val="20"/>
          <w:szCs w:val="20"/>
        </w:rPr>
        <w:t xml:space="preserve"> </w:t>
      </w:r>
      <w:r w:rsidRPr="00301845">
        <w:rPr>
          <w:sz w:val="20"/>
          <w:szCs w:val="20"/>
        </w:rPr>
        <w:t>nenadobudla žiaden nehnuteľný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f)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Goodwill a spôsob výpočtu jeho hodnoty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b/>
          <w:bCs/>
          <w:sz w:val="20"/>
          <w:szCs w:val="20"/>
        </w:rPr>
      </w:pPr>
      <w:r w:rsidRPr="00301845">
        <w:rPr>
          <w:sz w:val="20"/>
          <w:szCs w:val="20"/>
        </w:rPr>
        <w:t>Účtovná jednotka</w:t>
      </w:r>
      <w:r w:rsidRPr="00301845">
        <w:rPr>
          <w:b/>
          <w:bCs/>
          <w:sz w:val="20"/>
          <w:szCs w:val="20"/>
        </w:rPr>
        <w:t xml:space="preserve"> </w:t>
      </w:r>
      <w:r w:rsidRPr="00301845">
        <w:rPr>
          <w:sz w:val="20"/>
          <w:szCs w:val="20"/>
        </w:rPr>
        <w:t>neúčtovala o goodwille</w:t>
      </w:r>
      <w:r w:rsidRPr="00301845">
        <w:rPr>
          <w:b/>
          <w:bCs/>
          <w:sz w:val="20"/>
          <w:szCs w:val="20"/>
        </w:rPr>
        <w:t>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g)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Opravné položky k nadobudnutému majetku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lastRenderedPageBreak/>
        <w:t>Účtovná jednotka netvorila opravné položky na dlhodobý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h)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Výskumná a vývojová činnosť</w:t>
      </w:r>
    </w:p>
    <w:p w:rsidR="006518F8" w:rsidRPr="00301845" w:rsidRDefault="006518F8" w:rsidP="006749C9">
      <w:pPr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Účtovná jednotka neúčtovala o výskume a vývoji.</w:t>
      </w:r>
    </w:p>
    <w:p w:rsidR="006518F8" w:rsidRPr="00F53CBE" w:rsidRDefault="006749C9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i) </w:t>
      </w:r>
      <w:r w:rsidR="006518F8" w:rsidRPr="00F53CBE">
        <w:rPr>
          <w:b/>
          <w:bCs/>
          <w:sz w:val="22"/>
          <w:szCs w:val="22"/>
        </w:rPr>
        <w:t>Štruktúra dlhodobého finančného majetku</w:t>
      </w:r>
    </w:p>
    <w:p w:rsidR="006518F8" w:rsidRPr="00451F15" w:rsidRDefault="006518F8" w:rsidP="006749C9">
      <w:pPr>
        <w:pStyle w:val="BodyText2"/>
        <w:tabs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 w:rsidRPr="00451F15">
        <w:rPr>
          <w:rFonts w:ascii="Arial Unicode MS" w:eastAsia="Arial Unicode MS" w:hAnsi="Arial Unicode MS" w:cs="Arial Unicode MS"/>
          <w:sz w:val="20"/>
          <w:szCs w:val="20"/>
        </w:rPr>
        <w:t>Účtovná jednotka nevlastní dlhodobý finančný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j)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Stav a pohyby dlhodobého finančného majetku v obstarávacej cene</w:t>
      </w:r>
    </w:p>
    <w:p w:rsidR="006518F8" w:rsidRPr="00301845" w:rsidRDefault="006518F8" w:rsidP="006749C9">
      <w:pPr>
        <w:pStyle w:val="BodyText2"/>
        <w:tabs>
          <w:tab w:val="left" w:pos="360"/>
        </w:tabs>
        <w:ind w:left="340"/>
        <w:rPr>
          <w:sz w:val="20"/>
          <w:szCs w:val="20"/>
        </w:rPr>
      </w:pPr>
      <w:r w:rsidRPr="00451F15">
        <w:rPr>
          <w:rFonts w:ascii="Arial Unicode MS" w:eastAsia="Arial Unicode MS" w:hAnsi="Arial Unicode MS" w:cs="Arial Unicode MS"/>
          <w:sz w:val="20"/>
          <w:szCs w:val="20"/>
        </w:rPr>
        <w:t>Účtovná jednotka nevlastní dlhodobý finančný majetok</w:t>
      </w:r>
      <w:r w:rsidRPr="00301845">
        <w:rPr>
          <w:sz w:val="20"/>
          <w:szCs w:val="20"/>
        </w:rPr>
        <w:t>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k)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Opravné položky k dlhodobému finančnému majetku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>Účtovná jednotka nevlastní dlhodobý finančný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l)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Zmeny v jednotlivých zložkách dlhodobého finančného majetku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>Účtovná jednotka nevlastní dlhodobý finančný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m)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Dlhodobý finančný majetok na ktorý je zriadené záložné právo</w:t>
      </w:r>
    </w:p>
    <w:p w:rsidR="006518F8" w:rsidRPr="00301845" w:rsidRDefault="006518F8" w:rsidP="006749C9">
      <w:pPr>
        <w:pStyle w:val="BodyText2"/>
        <w:tabs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sz w:val="20"/>
          <w:szCs w:val="20"/>
        </w:rPr>
        <w:t>Účtovná jednotka nevlastní dlhodobý finančný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n)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Ocenenie dlhodobého finančného majetku</w:t>
      </w:r>
    </w:p>
    <w:p w:rsidR="006518F8" w:rsidRPr="00301845" w:rsidRDefault="006518F8" w:rsidP="006749C9">
      <w:pPr>
        <w:pStyle w:val="BodyText2"/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sz w:val="20"/>
          <w:szCs w:val="20"/>
        </w:rPr>
        <w:t>Účtovná jednotka nevlastní dlhodobý finančný majetok</w:t>
      </w:r>
      <w:r w:rsidRPr="00301845">
        <w:rPr>
          <w:sz w:val="20"/>
          <w:szCs w:val="20"/>
        </w:rPr>
        <w:t>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o)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Opravné položky k zásobám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>Účtovná jednotka netvorila opravné položky k zásobám.</w:t>
      </w:r>
    </w:p>
    <w:p w:rsidR="006518F8" w:rsidRPr="00F53CBE" w:rsidRDefault="006749C9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p) </w:t>
      </w:r>
      <w:r w:rsidR="006518F8" w:rsidRPr="00F53CBE">
        <w:rPr>
          <w:b/>
          <w:bCs/>
          <w:sz w:val="22"/>
          <w:szCs w:val="22"/>
        </w:rPr>
        <w:t>Zásoby na ktoré je zriadené záložné právo</w:t>
      </w:r>
    </w:p>
    <w:p w:rsidR="006518F8" w:rsidRPr="00301845" w:rsidRDefault="006518F8" w:rsidP="006518F8">
      <w:pPr>
        <w:tabs>
          <w:tab w:val="left" w:pos="360"/>
          <w:tab w:val="left" w:pos="3105"/>
        </w:tabs>
        <w:ind w:left="36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>V účtovnej jednotke nie je zriadené záložné právo na žiadne zásoby a neexistujú zásoby, pri ktorých by účtovná jednotka mala obmedzené právo s nimi nakladať.</w:t>
      </w:r>
    </w:p>
    <w:p w:rsidR="001B3DB1" w:rsidRDefault="00C77009" w:rsidP="001B3DB1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q)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Zákazková výroba</w:t>
      </w:r>
      <w:bookmarkEnd w:id="5"/>
    </w:p>
    <w:p w:rsidR="008709E2" w:rsidRPr="008709E2" w:rsidRDefault="008709E2" w:rsidP="001B3DB1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r>
        <w:rPr>
          <w:b/>
          <w:bCs/>
          <w:sz w:val="22"/>
          <w:szCs w:val="22"/>
        </w:rPr>
        <w:t xml:space="preserve">    </w:t>
      </w:r>
      <w:r w:rsidRPr="008709E2">
        <w:rPr>
          <w:bCs/>
          <w:sz w:val="20"/>
          <w:szCs w:val="20"/>
        </w:rPr>
        <w:t>Účtovná jednotka neúčtovala o zákazkovej výrobe</w:t>
      </w:r>
      <w:r>
        <w:rPr>
          <w:bCs/>
          <w:sz w:val="20"/>
          <w:szCs w:val="20"/>
        </w:rPr>
        <w:t>.</w:t>
      </w:r>
    </w:p>
    <w:p w:rsidR="00E22823" w:rsidRPr="008709E2" w:rsidRDefault="006749C9" w:rsidP="008709E2">
      <w:pPr>
        <w:tabs>
          <w:tab w:val="left" w:pos="360"/>
          <w:tab w:val="left" w:pos="3105"/>
        </w:tabs>
        <w:rPr>
          <w:b/>
          <w:bCs/>
          <w:sz w:val="22"/>
          <w:szCs w:val="22"/>
        </w:rPr>
        <w:sectPr w:rsidR="00E22823" w:rsidRPr="008709E2" w:rsidSect="00B614FB">
          <w:headerReference w:type="even" r:id="rId12"/>
          <w:headerReference w:type="default" r:id="rId13"/>
          <w:type w:val="continuous"/>
          <w:pgSz w:w="11905" w:h="16837" w:code="9"/>
          <w:pgMar w:top="1247" w:right="1134" w:bottom="1134" w:left="1247" w:header="0" w:footer="3" w:gutter="0"/>
          <w:cols w:space="720"/>
          <w:noEndnote/>
          <w:docGrid w:linePitch="360"/>
        </w:sectPr>
      </w:pPr>
      <w:r w:rsidRPr="00F53CBE">
        <w:rPr>
          <w:b/>
          <w:bCs/>
          <w:sz w:val="22"/>
          <w:szCs w:val="22"/>
        </w:rPr>
        <w:t>r) </w:t>
      </w:r>
      <w:r w:rsidR="00C77009" w:rsidRPr="00F53CBE">
        <w:rPr>
          <w:b/>
          <w:bCs/>
          <w:sz w:val="22"/>
          <w:szCs w:val="22"/>
        </w:rPr>
        <w:t>Opravné položky k</w:t>
      </w:r>
      <w:r w:rsidR="001B3DB1" w:rsidRPr="00F53CBE">
        <w:rPr>
          <w:b/>
          <w:bCs/>
          <w:sz w:val="22"/>
          <w:szCs w:val="22"/>
        </w:rPr>
        <w:t> </w:t>
      </w:r>
      <w:r w:rsidR="00C77009" w:rsidRPr="00F53CBE">
        <w:rPr>
          <w:b/>
          <w:bCs/>
          <w:sz w:val="22"/>
          <w:szCs w:val="22"/>
        </w:rPr>
        <w:t>pohľadávkam</w:t>
      </w:r>
    </w:p>
    <w:p w:rsidR="008E7DCA" w:rsidRPr="008709E2" w:rsidRDefault="008709E2" w:rsidP="006749C9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bookmarkStart w:id="6" w:name="bookmark38"/>
      <w:r>
        <w:rPr>
          <w:b/>
          <w:bCs/>
          <w:sz w:val="22"/>
          <w:szCs w:val="22"/>
        </w:rPr>
        <w:lastRenderedPageBreak/>
        <w:t xml:space="preserve">    </w:t>
      </w:r>
      <w:r w:rsidRPr="008709E2">
        <w:rPr>
          <w:bCs/>
          <w:sz w:val="20"/>
          <w:szCs w:val="20"/>
        </w:rPr>
        <w:t>Účtovná jednotka neúčtovala o opravných položkách k pohľadávkam.</w:t>
      </w:r>
    </w:p>
    <w:p w:rsidR="006749C9" w:rsidRDefault="006749C9" w:rsidP="006749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s) Lehota splatnosti pohľadávok</w:t>
      </w:r>
    </w:p>
    <w:p w:rsidR="00D14BCE" w:rsidRPr="00D14BCE" w:rsidRDefault="00D14BCE" w:rsidP="006749C9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r>
        <w:rPr>
          <w:b/>
          <w:bCs/>
          <w:sz w:val="22"/>
          <w:szCs w:val="22"/>
        </w:rPr>
        <w:tab/>
      </w:r>
      <w:r>
        <w:rPr>
          <w:bCs/>
          <w:sz w:val="20"/>
          <w:szCs w:val="20"/>
        </w:rPr>
        <w:t xml:space="preserve"> </w:t>
      </w:r>
    </w:p>
    <w:p w:rsidR="00E22823" w:rsidRPr="006749C9" w:rsidRDefault="00D50883" w:rsidP="006749C9">
      <w:pPr>
        <w:pStyle w:val="NoSpacing"/>
      </w:pPr>
      <w:r w:rsidRPr="006749C9">
        <w:rPr>
          <w:rStyle w:val="Zkladntext2b"/>
          <w:rFonts w:ascii="Arial Unicode MS" w:eastAsia="Arial Unicode MS" w:hAnsi="Arial Unicode MS" w:cs="Arial Unicode MS"/>
          <w:sz w:val="20"/>
          <w:szCs w:val="20"/>
        </w:rPr>
        <w:t>Tabuľka</w:t>
      </w:r>
      <w:r w:rsidRPr="006749C9">
        <w:rPr>
          <w:rStyle w:val="Zkladntext2b"/>
          <w:rFonts w:ascii="Arial Unicode MS" w:eastAsia="Arial Unicode MS" w:hAnsi="Arial Unicode MS" w:cs="Arial Unicode MS"/>
        </w:rPr>
        <w:t xml:space="preserve"> č. 1</w:t>
      </w:r>
      <w:bookmarkEnd w:id="6"/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3244"/>
        <w:gridCol w:w="1862"/>
        <w:gridCol w:w="2264"/>
        <w:gridCol w:w="2269"/>
      </w:tblGrid>
      <w:tr w:rsidR="00E22823" w:rsidTr="004B4654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800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Názov položky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V lehote splatnosti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360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Po lehote splatnosti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400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Pohľadávky spolu</w:t>
            </w:r>
          </w:p>
        </w:tc>
      </w:tr>
      <w:tr w:rsidR="00E22823" w:rsidTr="004B4654">
        <w:trPr>
          <w:trHeight w:val="227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t>a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1B3DB1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0"/>
              </w:rPr>
              <w:t>b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0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1B3DB1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0"/>
              </w:rPr>
              <w:t>d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92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Dlhodobé pohľadávky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50"/>
              </w:rPr>
              <w:t>Pohľadávky z obchodného styku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250"/>
              </w:rPr>
              <w:t>Pohľadávky voči dcérskej účtovnej</w:t>
            </w:r>
            <w:r>
              <w:rPr>
                <w:rStyle w:val="Zkladntext260"/>
              </w:rPr>
              <w:t xml:space="preserve"> </w:t>
            </w:r>
            <w:r>
              <w:rPr>
                <w:rStyle w:val="Zkladntext250"/>
              </w:rPr>
              <w:t>jednotke a materskej účtovnej</w:t>
            </w:r>
            <w:r>
              <w:rPr>
                <w:rStyle w:val="Zkladntext260"/>
              </w:rPr>
              <w:t xml:space="preserve"> </w:t>
            </w:r>
            <w:r>
              <w:rPr>
                <w:rStyle w:val="Zkladntext250"/>
              </w:rPr>
              <w:t>jednotke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250"/>
              </w:rPr>
              <w:t>Ostatné pohľadávky v rámci konsolidovaného celku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250"/>
              </w:rPr>
              <w:t>Pohľadávky voči spoločníkom,</w:t>
            </w:r>
            <w:r>
              <w:rPr>
                <w:rStyle w:val="Zkladntext260"/>
              </w:rPr>
              <w:t xml:space="preserve"> </w:t>
            </w:r>
            <w:r>
              <w:rPr>
                <w:rStyle w:val="Zkladntext250"/>
              </w:rPr>
              <w:t>členom a</w:t>
            </w:r>
            <w:r w:rsidR="006749C9">
              <w:rPr>
                <w:rStyle w:val="Zkladntext250"/>
              </w:rPr>
              <w:t> </w:t>
            </w:r>
            <w:r>
              <w:rPr>
                <w:rStyle w:val="Zkladntext250"/>
              </w:rPr>
              <w:t>združeniu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50"/>
              </w:rPr>
              <w:t>Iné pohľadávky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Dlhodobé pohľadávky spolu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4B4654">
        <w:trPr>
          <w:trHeight w:val="340"/>
          <w:jc w:val="center"/>
        </w:trPr>
        <w:tc>
          <w:tcPr>
            <w:tcW w:w="92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Krátkodobé pohľadávky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50"/>
              </w:rPr>
              <w:t>Pohľadávky z obchodného styku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117673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 w:rsidRPr="0054327D">
              <w:rPr>
                <w:rStyle w:val="Zkladntext250"/>
              </w:rPr>
              <w:t>Pohľadávky voči dcérskej účtovnej</w:t>
            </w:r>
            <w:r w:rsidRPr="0054327D">
              <w:rPr>
                <w:rStyle w:val="Zkladntext270"/>
              </w:rPr>
              <w:t xml:space="preserve"> </w:t>
            </w:r>
            <w:r w:rsidRPr="0054327D">
              <w:rPr>
                <w:rStyle w:val="Zkladntext250"/>
              </w:rPr>
              <w:t>jednotke a materskej účtovnej jednotke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 w:rsidRPr="0054327D">
              <w:rPr>
                <w:rStyle w:val="Zkladntext250"/>
              </w:rPr>
              <w:lastRenderedPageBreak/>
              <w:t>Ostatné pohľadávky v rámci konsolidovaného celku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 w:rsidRPr="0054327D">
              <w:rPr>
                <w:rStyle w:val="Zkladntext250"/>
              </w:rPr>
              <w:t>Pohľadávky voči spoločníkom,</w:t>
            </w:r>
            <w:r w:rsidRPr="0054327D">
              <w:rPr>
                <w:rStyle w:val="Zkladntext280"/>
              </w:rPr>
              <w:t xml:space="preserve"> </w:t>
            </w:r>
            <w:r w:rsidRPr="0054327D">
              <w:rPr>
                <w:rStyle w:val="Zkladntext250"/>
              </w:rPr>
              <w:t>členom a</w:t>
            </w:r>
            <w:r w:rsidR="006749C9" w:rsidRPr="0054327D">
              <w:rPr>
                <w:rStyle w:val="Zkladntext250"/>
              </w:rPr>
              <w:t> </w:t>
            </w:r>
            <w:r w:rsidRPr="0054327D">
              <w:rPr>
                <w:rStyle w:val="Zkladntext250"/>
              </w:rPr>
              <w:t>združeniu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50"/>
              </w:rPr>
              <w:t>Sociálne poistenie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50"/>
              </w:rPr>
              <w:t>Daňové pohľadávky a dotácie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117673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117673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50"/>
              </w:rPr>
              <w:t>Iné pohľadávky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Krátkodobé pohľadávky spolu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117673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117673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</w:tbl>
    <w:p w:rsidR="00E22823" w:rsidRPr="006749C9" w:rsidRDefault="004B4654" w:rsidP="006749C9">
      <w:pPr>
        <w:pStyle w:val="NoSpacing"/>
      </w:pPr>
      <w:bookmarkStart w:id="7" w:name="bookmark39"/>
      <w:r w:rsidRPr="006749C9">
        <w:rPr>
          <w:rStyle w:val="Zkladntext2b"/>
          <w:rFonts w:ascii="Arial Unicode MS" w:eastAsia="Arial Unicode MS" w:hAnsi="Arial Unicode MS" w:cs="Arial Unicode MS"/>
          <w:sz w:val="20"/>
          <w:szCs w:val="20"/>
        </w:rPr>
        <w:t>T</w:t>
      </w:r>
      <w:r w:rsidR="00D50883" w:rsidRPr="006749C9">
        <w:rPr>
          <w:rStyle w:val="Zkladntext2b"/>
          <w:rFonts w:ascii="Arial Unicode MS" w:eastAsia="Arial Unicode MS" w:hAnsi="Arial Unicode MS" w:cs="Arial Unicode MS"/>
          <w:sz w:val="20"/>
          <w:szCs w:val="20"/>
        </w:rPr>
        <w:t>abuľka č. 2</w:t>
      </w:r>
      <w:bookmarkEnd w:id="7"/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842"/>
        <w:gridCol w:w="3394"/>
        <w:gridCol w:w="3403"/>
      </w:tblGrid>
      <w:tr w:rsidR="00E22823" w:rsidTr="00E542FA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50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Pohľadávky podľa zostatkovej</w:t>
            </w:r>
            <w:r w:rsidRPr="0054327D">
              <w:rPr>
                <w:rStyle w:val="Zkladntext7ff"/>
                <w:b w:val="0"/>
              </w:rPr>
              <w:t xml:space="preserve"> </w:t>
            </w:r>
            <w:r w:rsidRPr="0054327D">
              <w:rPr>
                <w:rStyle w:val="Zkladntext7fe"/>
                <w:b w:val="0"/>
              </w:rPr>
              <w:t>doby splatnosti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740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Bežné účtovné obdobie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Bezprostredne predchádzajúce účtovné</w:t>
            </w:r>
            <w:r w:rsidRPr="0054327D">
              <w:rPr>
                <w:rStyle w:val="Zkladntext7ff"/>
                <w:b w:val="0"/>
              </w:rPr>
              <w:t xml:space="preserve"> </w:t>
            </w:r>
            <w:r w:rsidRPr="0054327D">
              <w:rPr>
                <w:rStyle w:val="Zkladntext7fe"/>
                <w:b w:val="0"/>
              </w:rPr>
              <w:t>obdobie</w:t>
            </w:r>
          </w:p>
        </w:tc>
      </w:tr>
      <w:tr w:rsidR="00E22823" w:rsidTr="00D02EE1">
        <w:trPr>
          <w:trHeight w:val="227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0"/>
              </w:rPr>
              <w:t>a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74E88" w:rsidP="004B4654">
            <w:pPr>
              <w:pStyle w:val="Zkladntext84"/>
              <w:shd w:val="clear" w:color="auto" w:fill="auto"/>
              <w:spacing w:line="240" w:lineRule="auto"/>
              <w:ind w:left="1600"/>
            </w:pPr>
            <w:r>
              <w:rPr>
                <w:rStyle w:val="Zkladntext250"/>
              </w:rPr>
              <w:t>B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451F15" w:rsidP="00D14509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0"/>
              </w:rPr>
              <w:t>C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50"/>
              </w:rPr>
              <w:t>Pohľadávky po lehote splatnosti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C51837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 w:rsidRPr="0054327D">
              <w:rPr>
                <w:rStyle w:val="Zkladntext250"/>
              </w:rPr>
              <w:t>Pohľadávky so zostatkovou dobou</w:t>
            </w:r>
            <w:r w:rsidR="000A6219" w:rsidRPr="0054327D">
              <w:rPr>
                <w:rStyle w:val="Zkladntext250"/>
              </w:rPr>
              <w:t xml:space="preserve"> </w:t>
            </w:r>
            <w:r w:rsidRPr="0054327D">
              <w:rPr>
                <w:rStyle w:val="Zkladntext250"/>
              </w:rPr>
              <w:t>splatnosti do jedného roka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11767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11767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678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Krátkodobé pohľadávky spolu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11767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117673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678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 w:rsidRPr="0054327D">
              <w:rPr>
                <w:rStyle w:val="Zkladntext250"/>
              </w:rPr>
              <w:t>Pohľadávky so zostatkovou dobou splatnosti jeden rok až päť rokov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 w:rsidRPr="0054327D">
              <w:rPr>
                <w:rStyle w:val="Zkladntext250"/>
              </w:rPr>
              <w:t>Pohľadávky so zostatkovou dobou</w:t>
            </w:r>
            <w:r w:rsidRPr="0054327D">
              <w:rPr>
                <w:rStyle w:val="Zkladntext270"/>
              </w:rPr>
              <w:t xml:space="preserve"> </w:t>
            </w:r>
            <w:r w:rsidRPr="0054327D">
              <w:rPr>
                <w:rStyle w:val="Zkladntext250"/>
              </w:rPr>
              <w:t>splatnosti dlhšou ako päť rokov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Dlhodobé pohľadávky spolu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11767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11767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862094" w:rsidRDefault="00862094" w:rsidP="003D27E2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bookmarkStart w:id="8" w:name="bookmark40"/>
      <w:r w:rsidRPr="00F53CBE">
        <w:rPr>
          <w:b/>
          <w:bCs/>
          <w:sz w:val="22"/>
          <w:szCs w:val="22"/>
        </w:rPr>
        <w:t>t)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Pohľadávky zabezpečené záložným právom alebo inou formou</w:t>
      </w:r>
    </w:p>
    <w:p w:rsidR="008709E2" w:rsidRPr="008709E2" w:rsidRDefault="008709E2" w:rsidP="003D27E2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r>
        <w:rPr>
          <w:b/>
          <w:bCs/>
          <w:sz w:val="22"/>
          <w:szCs w:val="22"/>
        </w:rPr>
        <w:t xml:space="preserve">   </w:t>
      </w:r>
      <w:r w:rsidRPr="008709E2">
        <w:rPr>
          <w:bCs/>
          <w:sz w:val="20"/>
          <w:szCs w:val="20"/>
        </w:rPr>
        <w:t>Účtovná jednotka nemá pohľadávky zabezpečené záložným právom alebo inou formou</w:t>
      </w:r>
    </w:p>
    <w:p w:rsidR="008709E2" w:rsidRPr="00F53CBE" w:rsidRDefault="008709E2" w:rsidP="003D27E2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</w:p>
    <w:p w:rsidR="00862094" w:rsidRPr="00F53CBE" w:rsidRDefault="00862094" w:rsidP="00862094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bookmarkStart w:id="9" w:name="bookmark41"/>
      <w:bookmarkEnd w:id="8"/>
      <w:r w:rsidRPr="00F53CBE">
        <w:rPr>
          <w:b/>
          <w:bCs/>
          <w:sz w:val="22"/>
          <w:szCs w:val="22"/>
        </w:rPr>
        <w:t>w)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Významné zložky krátkodobého finančného majetku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3214"/>
        <w:gridCol w:w="3210"/>
        <w:gridCol w:w="3215"/>
      </w:tblGrid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9"/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Názov položky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660" w:firstLine="0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Bežné účtovné obdobie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Bezprostredne predchádzajúce</w:t>
            </w:r>
            <w:r w:rsidRPr="0054327D">
              <w:rPr>
                <w:rStyle w:val="Zkladntext7ff1"/>
                <w:b w:val="0"/>
              </w:rPr>
              <w:t xml:space="preserve"> </w:t>
            </w:r>
            <w:r w:rsidRPr="0054327D">
              <w:rPr>
                <w:rStyle w:val="Zkladntext7ff0"/>
                <w:b w:val="0"/>
              </w:rPr>
              <w:t>účtovné obdobie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90"/>
              </w:rPr>
              <w:t>Pokladnica, ceniny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692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6 084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90"/>
              </w:rPr>
              <w:t>Bežné bankové účty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443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2 849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90"/>
              </w:rPr>
              <w:t>Bankové účty termínované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90"/>
              </w:rPr>
              <w:t>Peniaze na ceste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Spolu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1 135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8 933</w:t>
            </w:r>
          </w:p>
        </w:tc>
      </w:tr>
    </w:tbl>
    <w:p w:rsidR="00862094" w:rsidRPr="00F53CBE" w:rsidRDefault="00862094" w:rsidP="00862094">
      <w:pPr>
        <w:tabs>
          <w:tab w:val="left" w:pos="360"/>
          <w:tab w:val="left" w:pos="3105"/>
        </w:tabs>
        <w:rPr>
          <w:sz w:val="22"/>
          <w:szCs w:val="22"/>
        </w:rPr>
      </w:pPr>
      <w:bookmarkStart w:id="10" w:name="bookmark44"/>
      <w:r w:rsidRPr="00F53CBE">
        <w:rPr>
          <w:b/>
          <w:bCs/>
          <w:sz w:val="22"/>
          <w:szCs w:val="22"/>
        </w:rPr>
        <w:t>x)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Opravné položky ku krátkodobému finančnému majetku</w:t>
      </w:r>
    </w:p>
    <w:p w:rsidR="00862094" w:rsidRPr="00301845" w:rsidRDefault="00862094" w:rsidP="006749C9">
      <w:pPr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Účtovná jednotka netvorila opravné položky ku krátkodobému finančnému majetku.</w:t>
      </w:r>
    </w:p>
    <w:p w:rsidR="00862094" w:rsidRPr="00F53CBE" w:rsidRDefault="00862094" w:rsidP="00862094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y)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Záložné právo na krátkodobý finančný majetok</w:t>
      </w:r>
    </w:p>
    <w:p w:rsidR="00862094" w:rsidRPr="00301845" w:rsidRDefault="00862094" w:rsidP="006749C9">
      <w:pPr>
        <w:tabs>
          <w:tab w:val="left" w:pos="360"/>
          <w:tab w:val="left" w:pos="3105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V účtovnej jednotke nie je zriadené záložné právo na krátkodobý finančný majetok.</w:t>
      </w:r>
    </w:p>
    <w:p w:rsidR="00862094" w:rsidRPr="00F53CBE" w:rsidRDefault="00862094" w:rsidP="00862094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za)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Ocenenie krátkodobého finančného majetku reálnou hodnotou</w:t>
      </w:r>
    </w:p>
    <w:p w:rsidR="00862094" w:rsidRPr="00301845" w:rsidRDefault="00862094" w:rsidP="006749C9">
      <w:pPr>
        <w:tabs>
          <w:tab w:val="left" w:pos="360"/>
          <w:tab w:val="left" w:pos="3105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Účtovná jednotka neúčtovala o krátkodobom finančnom majetku.</w:t>
      </w:r>
    </w:p>
    <w:p w:rsidR="00862094" w:rsidRPr="00F53CBE" w:rsidRDefault="00862094" w:rsidP="00862094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zb)</w:t>
      </w:r>
      <w:r w:rsidRPr="00F53CBE">
        <w:rPr>
          <w:b/>
          <w:bCs/>
          <w:sz w:val="22"/>
          <w:szCs w:val="22"/>
        </w:rPr>
        <w:tab/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Významné položky časového rozlíšenia nákladov a príjmov budúcich období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3852"/>
        <w:gridCol w:w="2891"/>
        <w:gridCol w:w="2896"/>
      </w:tblGrid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0"/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54327D">
              <w:rPr>
                <w:rStyle w:val="Zkladntext7ff4"/>
                <w:b w:val="0"/>
              </w:rPr>
              <w:t>Opis položky Časového rozlíšenia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500" w:firstLine="0"/>
              <w:rPr>
                <w:b w:val="0"/>
              </w:rPr>
            </w:pPr>
            <w:r w:rsidRPr="0054327D">
              <w:rPr>
                <w:rStyle w:val="Zkladntext7ff4"/>
                <w:b w:val="0"/>
              </w:rPr>
              <w:t>Bežné účtovné obdobie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4"/>
                <w:b w:val="0"/>
              </w:rPr>
              <w:t>Bezprostredne predchádzajúce</w:t>
            </w:r>
            <w:r w:rsidRPr="0054327D">
              <w:rPr>
                <w:rStyle w:val="Zkladntext7ff5"/>
                <w:b w:val="0"/>
              </w:rPr>
              <w:t xml:space="preserve"> </w:t>
            </w:r>
            <w:r w:rsidRPr="0054327D">
              <w:rPr>
                <w:rStyle w:val="Zkladntext7ff4"/>
                <w:b w:val="0"/>
              </w:rPr>
              <w:t>účtovné obdobie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4"/>
                <w:b w:val="0"/>
              </w:rPr>
              <w:t>Náklady budúcich období krátkodobé, z toho: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451F15" w:rsidRDefault="005573F4" w:rsidP="00D02EE1">
            <w:pPr>
              <w:ind w:left="57"/>
              <w:rPr>
                <w:sz w:val="18"/>
                <w:szCs w:val="18"/>
              </w:rPr>
            </w:pPr>
            <w:r w:rsidRPr="00451F15">
              <w:rPr>
                <w:sz w:val="18"/>
                <w:szCs w:val="18"/>
              </w:rPr>
              <w:t>Režijné faktúry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451F15" w:rsidRDefault="00451F15" w:rsidP="00D02EE1">
            <w:pPr>
              <w:ind w:left="57"/>
              <w:rPr>
                <w:sz w:val="18"/>
                <w:szCs w:val="18"/>
              </w:rPr>
            </w:pPr>
            <w:r w:rsidRPr="00451F15">
              <w:rPr>
                <w:sz w:val="18"/>
                <w:szCs w:val="18"/>
              </w:rPr>
              <w:t xml:space="preserve">Leasing- úroky, poistné 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4"/>
                <w:b w:val="0"/>
              </w:rPr>
              <w:t>Príjmy budúcich období krátkodobé, z toho: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</w:tbl>
    <w:p w:rsidR="009C1E85" w:rsidRPr="00F53CBE" w:rsidRDefault="009C1E85" w:rsidP="009C1E85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lastRenderedPageBreak/>
        <w:t>zc) Majetok prenajatý formou finančného prenájmu</w:t>
      </w:r>
      <w:r w:rsidR="001F39D0">
        <w:rPr>
          <w:b/>
          <w:bCs/>
          <w:sz w:val="22"/>
          <w:szCs w:val="22"/>
        </w:rPr>
        <w:t xml:space="preserve"> u prenajímateľa</w:t>
      </w:r>
    </w:p>
    <w:p w:rsidR="00E22823" w:rsidRDefault="00E22823">
      <w:pPr>
        <w:rPr>
          <w:sz w:val="2"/>
          <w:szCs w:val="2"/>
        </w:rPr>
        <w:sectPr w:rsidR="00E22823" w:rsidSect="00B614FB">
          <w:headerReference w:type="even" r:id="rId14"/>
          <w:footerReference w:type="default" r:id="rId15"/>
          <w:type w:val="continuous"/>
          <w:pgSz w:w="11905" w:h="16837" w:code="9"/>
          <w:pgMar w:top="1247" w:right="1134" w:bottom="1134" w:left="1247" w:header="0" w:footer="3" w:gutter="0"/>
          <w:cols w:space="720"/>
          <w:noEndnote/>
          <w:docGrid w:linePitch="360"/>
        </w:sectPr>
      </w:pPr>
    </w:p>
    <w:p w:rsidR="009C1E85" w:rsidRPr="006749C9" w:rsidRDefault="001F39D0" w:rsidP="009C1E85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bookmarkStart w:id="11" w:name="bookmark49"/>
      <w:r>
        <w:rPr>
          <w:bCs/>
          <w:sz w:val="20"/>
          <w:szCs w:val="20"/>
        </w:rPr>
        <w:lastRenderedPageBreak/>
        <w:t xml:space="preserve">       Účtovná jednotka neposkytovala finančný prenájom.</w:t>
      </w:r>
    </w:p>
    <w:p w:rsidR="00862094" w:rsidRPr="00F53CBE" w:rsidRDefault="00862094" w:rsidP="00862094">
      <w:pPr>
        <w:tabs>
          <w:tab w:val="left" w:pos="3105"/>
        </w:tabs>
        <w:ind w:left="360" w:hanging="360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G.</w:t>
      </w:r>
      <w:r w:rsidRPr="00F53CBE">
        <w:rPr>
          <w:b/>
          <w:bCs/>
          <w:sz w:val="28"/>
          <w:szCs w:val="28"/>
        </w:rPr>
        <w:tab/>
        <w:t>Údaje vykázané na strane pasív súvahy</w:t>
      </w:r>
    </w:p>
    <w:p w:rsidR="00862094" w:rsidRPr="00F53CBE" w:rsidRDefault="00862094" w:rsidP="00862094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</w:t>
      </w:r>
      <w:r w:rsidR="009C1E85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Vlastné imanie</w:t>
      </w:r>
    </w:p>
    <w:tbl>
      <w:tblPr>
        <w:tblW w:w="9640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6663"/>
        <w:gridCol w:w="2977"/>
      </w:tblGrid>
      <w:tr w:rsidR="00E62531" w:rsidTr="00D02EE1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EF6A41">
            <w:pPr>
              <w:pStyle w:val="Zkladntext70"/>
              <w:shd w:val="clear" w:color="auto" w:fill="auto"/>
              <w:spacing w:line="240" w:lineRule="auto"/>
              <w:ind w:left="2660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EF6A41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Bezprostredne predchádzajúce účtovné obdobie</w:t>
            </w: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Účtovný zisk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E62531" w:rsidP="00695267">
            <w:pPr>
              <w:jc w:val="center"/>
              <w:rPr>
                <w:sz w:val="18"/>
                <w:szCs w:val="18"/>
              </w:rPr>
            </w:pP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Rozdelenie účtovného 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D14509" w:rsidRDefault="00E62531" w:rsidP="00EF6A41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D14509">
              <w:rPr>
                <w:rStyle w:val="Zkladntext7ff8"/>
                <w:b w:val="0"/>
              </w:rPr>
              <w:t>Bežné účtovné obdobie</w:t>
            </w: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Prídel do zákonného rezervného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E62531" w:rsidP="00695267">
            <w:pPr>
              <w:jc w:val="center"/>
              <w:rPr>
                <w:sz w:val="18"/>
                <w:szCs w:val="18"/>
              </w:rPr>
            </w:pP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Prídel do štatutárnych a ostatných fondov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E62531" w:rsidP="00695267">
            <w:pPr>
              <w:jc w:val="center"/>
              <w:rPr>
                <w:sz w:val="18"/>
                <w:szCs w:val="18"/>
              </w:rPr>
            </w:pP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Prídel do sociálneho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E62531" w:rsidP="00695267">
            <w:pPr>
              <w:jc w:val="center"/>
              <w:rPr>
                <w:sz w:val="18"/>
                <w:szCs w:val="18"/>
              </w:rPr>
            </w:pP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Prídel na zvýšenie základného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E62531" w:rsidP="00695267">
            <w:pPr>
              <w:jc w:val="center"/>
              <w:rPr>
                <w:sz w:val="18"/>
                <w:szCs w:val="18"/>
              </w:rPr>
            </w:pP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Úhrada straty minulých období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E62531" w:rsidP="00695267">
            <w:pPr>
              <w:jc w:val="center"/>
              <w:rPr>
                <w:sz w:val="18"/>
                <w:szCs w:val="18"/>
              </w:rPr>
            </w:pP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Prevod do nerozdeleného zisku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E62531" w:rsidP="00695267">
            <w:pPr>
              <w:jc w:val="center"/>
              <w:rPr>
                <w:sz w:val="18"/>
                <w:szCs w:val="18"/>
              </w:rPr>
            </w:pP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Rozdelenie podielu na zisku spoločníkom, členom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E62531" w:rsidP="00695267">
            <w:pPr>
              <w:jc w:val="center"/>
              <w:rPr>
                <w:sz w:val="18"/>
                <w:szCs w:val="18"/>
              </w:rPr>
            </w:pPr>
          </w:p>
        </w:tc>
      </w:tr>
      <w:bookmarkEnd w:id="11"/>
    </w:tbl>
    <w:p w:rsidR="009C1E85" w:rsidRPr="006749C9" w:rsidRDefault="009C1E85" w:rsidP="009C1E85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6684"/>
        <w:gridCol w:w="2955"/>
      </w:tblGrid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2660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Názov položky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Bezprostredne predchádzajúce</w:t>
            </w:r>
            <w:r w:rsidRPr="0054327D">
              <w:rPr>
                <w:rStyle w:val="Zkladntext7ff9"/>
                <w:b w:val="0"/>
              </w:rPr>
              <w:t xml:space="preserve"> </w:t>
            </w:r>
            <w:r w:rsidRPr="0054327D">
              <w:rPr>
                <w:rStyle w:val="Zkladntext7ff8"/>
                <w:b w:val="0"/>
              </w:rPr>
              <w:t>účtovné obdobie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Účtovná strata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1176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117673">
              <w:rPr>
                <w:sz w:val="18"/>
                <w:szCs w:val="18"/>
              </w:rPr>
              <w:t>l5 164</w:t>
            </w: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Vysporiadanie účtovnej straty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4B4654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D14509">
              <w:rPr>
                <w:rStyle w:val="Zkladntext7ff8"/>
                <w:b w:val="0"/>
              </w:rPr>
              <w:t>Bežné účtovné obdobie</w:t>
            </w: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Zo zákonného rezervného fondu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Zo štatutárnych a ostatných fondov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Z nerozdeleného zisku minulých rokov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Úhrada straty spoločníkmi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Prevod do neuhradenej straty minulých rokov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14BCE" w:rsidP="001176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117673">
              <w:rPr>
                <w:sz w:val="18"/>
                <w:szCs w:val="18"/>
              </w:rPr>
              <w:t>15 164</w:t>
            </w: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22823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Spolu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11767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-15 164</w:t>
            </w:r>
          </w:p>
        </w:tc>
      </w:tr>
    </w:tbl>
    <w:p w:rsidR="00E22823" w:rsidRDefault="00E22823">
      <w:pPr>
        <w:rPr>
          <w:sz w:val="2"/>
          <w:szCs w:val="2"/>
        </w:rPr>
      </w:pPr>
    </w:p>
    <w:p w:rsidR="00EF6A41" w:rsidRDefault="00EF6A41">
      <w:pPr>
        <w:rPr>
          <w:sz w:val="2"/>
          <w:szCs w:val="2"/>
        </w:rPr>
        <w:sectPr w:rsidR="00EF6A41" w:rsidSect="00B614FB">
          <w:type w:val="continuous"/>
          <w:pgSz w:w="11905" w:h="16837" w:code="9"/>
          <w:pgMar w:top="1247" w:right="1134" w:bottom="1134" w:left="1247" w:header="0" w:footer="3" w:gutter="0"/>
          <w:cols w:space="720"/>
          <w:noEndnote/>
          <w:docGrid w:linePitch="360"/>
        </w:sectPr>
      </w:pPr>
    </w:p>
    <w:p w:rsidR="009B4CDB" w:rsidRDefault="009C1E85" w:rsidP="009C1E85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bookmarkStart w:id="12" w:name="bookmark51"/>
      <w:r w:rsidRPr="00F53CBE">
        <w:rPr>
          <w:b/>
          <w:bCs/>
          <w:sz w:val="22"/>
          <w:szCs w:val="22"/>
        </w:rPr>
        <w:lastRenderedPageBreak/>
        <w:t>a) Tvorba a čerpanie rezerv v bežnom účtovnom období</w:t>
      </w:r>
    </w:p>
    <w:p w:rsidR="00C51837" w:rsidRDefault="00C51837" w:rsidP="009C1E85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</w:p>
    <w:p w:rsidR="00C51837" w:rsidRPr="00615445" w:rsidRDefault="00615445" w:rsidP="009C1E85">
      <w:pPr>
        <w:tabs>
          <w:tab w:val="left" w:pos="3105"/>
        </w:tabs>
        <w:ind w:left="360" w:hanging="360"/>
        <w:rPr>
          <w:rStyle w:val="Zhlavie3f0"/>
          <w:rFonts w:ascii="Arial Unicode MS" w:eastAsia="Arial Unicode MS" w:hAnsi="Arial Unicode MS" w:cs="Arial Unicode MS"/>
          <w:bCs/>
        </w:rPr>
      </w:pPr>
      <w:r w:rsidRPr="00615445">
        <w:rPr>
          <w:rStyle w:val="Zhlavie3f0"/>
          <w:rFonts w:ascii="Arial Unicode MS" w:eastAsia="Arial Unicode MS" w:hAnsi="Arial Unicode MS" w:cs="Arial Unicode MS"/>
          <w:bCs/>
        </w:rPr>
        <w:t>Účtovná</w:t>
      </w:r>
      <w:r>
        <w:rPr>
          <w:rStyle w:val="Zhlavie3f0"/>
          <w:rFonts w:ascii="Arial Unicode MS" w:eastAsia="Arial Unicode MS" w:hAnsi="Arial Unicode MS" w:cs="Arial Unicode MS"/>
          <w:bCs/>
        </w:rPr>
        <w:t xml:space="preserve"> jednotka neúčtovala v roku 2013 o rezervách.</w:t>
      </w:r>
    </w:p>
    <w:p w:rsidR="009C1E85" w:rsidRPr="006749C9" w:rsidRDefault="009C1E85" w:rsidP="009C1E85">
      <w:pPr>
        <w:pStyle w:val="NoSpacing"/>
      </w:pPr>
      <w:bookmarkStart w:id="13" w:name="bookmark52"/>
      <w:bookmarkEnd w:id="12"/>
      <w:r w:rsidRPr="006749C9">
        <w:rPr>
          <w:rStyle w:val="Zkladntext2b"/>
          <w:rFonts w:ascii="Arial Unicode MS" w:eastAsia="Arial Unicode MS" w:hAnsi="Arial Unicode MS" w:cs="Arial Unicode MS"/>
          <w:sz w:val="20"/>
          <w:szCs w:val="20"/>
        </w:rPr>
        <w:t>Tabuľka</w:t>
      </w:r>
      <w:r w:rsidRPr="006749C9">
        <w:rPr>
          <w:rStyle w:val="Zkladntext2b"/>
          <w:rFonts w:ascii="Arial Unicode MS" w:eastAsia="Arial Unicode MS" w:hAnsi="Arial Unicode MS" w:cs="Arial Unicode MS"/>
        </w:rPr>
        <w:t xml:space="preserve"> č. 1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593"/>
        <w:gridCol w:w="1408"/>
        <w:gridCol w:w="1408"/>
        <w:gridCol w:w="1408"/>
        <w:gridCol w:w="1404"/>
        <w:gridCol w:w="1418"/>
      </w:tblGrid>
      <w:tr w:rsidR="00E22823" w:rsidTr="009C1E85">
        <w:trPr>
          <w:trHeight w:val="340"/>
          <w:jc w:val="center"/>
        </w:trPr>
        <w:tc>
          <w:tcPr>
            <w:tcW w:w="25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3"/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68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Názov položky</w:t>
            </w:r>
          </w:p>
        </w:tc>
        <w:tc>
          <w:tcPr>
            <w:tcW w:w="70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250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Bežné účtovné obdobie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25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4B4654"/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Stav na začiatku</w:t>
            </w:r>
            <w:r w:rsidRPr="0054327D">
              <w:rPr>
                <w:rStyle w:val="Zkladntext7ffb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účtovného</w:t>
            </w:r>
            <w:r w:rsidRPr="0054327D">
              <w:rPr>
                <w:rStyle w:val="Zkladntext7ffb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obdobia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Tvorba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38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Použitie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36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Zrušenie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Stav na konci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účtovného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obdobia</w:t>
            </w:r>
          </w:p>
        </w:tc>
      </w:tr>
      <w:tr w:rsidR="00E22823" w:rsidTr="00695267">
        <w:trPr>
          <w:trHeight w:val="227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4B4654">
            <w:pPr>
              <w:pStyle w:val="Zkladntext84"/>
              <w:shd w:val="clear" w:color="auto" w:fill="auto"/>
              <w:spacing w:line="240" w:lineRule="auto"/>
              <w:ind w:left="1200"/>
            </w:pPr>
            <w:r w:rsidRPr="00D14509">
              <w:rPr>
                <w:rStyle w:val="Zkladntext37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14509" w:rsidP="00D14509">
            <w:pPr>
              <w:pStyle w:val="Zkladntext84"/>
              <w:shd w:val="clear" w:color="auto" w:fill="auto"/>
              <w:spacing w:line="240" w:lineRule="auto"/>
              <w:ind w:left="640"/>
            </w:pPr>
            <w:r w:rsidRPr="00D14509">
              <w:rPr>
                <w:rStyle w:val="Zkladntext37"/>
              </w:rPr>
              <w:t>b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 w:rsidRPr="00D14509">
              <w:rPr>
                <w:rStyle w:val="Zkladntext37"/>
              </w:rPr>
              <w:t>c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 w:rsidRPr="00D14509">
              <w:rPr>
                <w:rStyle w:val="Zkladntext37"/>
              </w:rPr>
              <w:t>d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C51837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 w:rsidRPr="00D14509">
              <w:t>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85BF3" w:rsidP="00695267">
            <w:pPr>
              <w:pStyle w:val="Zkladntext20"/>
              <w:shd w:val="clear" w:color="auto" w:fill="auto"/>
              <w:spacing w:after="0" w:line="240" w:lineRule="auto"/>
              <w:ind w:firstLine="0"/>
              <w:jc w:val="center"/>
              <w:rPr>
                <w:sz w:val="14"/>
                <w:szCs w:val="14"/>
              </w:rPr>
            </w:pPr>
            <w:r w:rsidRPr="00D14509">
              <w:rPr>
                <w:sz w:val="14"/>
                <w:szCs w:val="14"/>
              </w:rPr>
              <w:t>F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Dlhodobé rezervy, z toho: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1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1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Krátkodobé rezervy, z toho: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1B2FE7" w:rsidP="00D02EE1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4"/>
                <w:szCs w:val="14"/>
              </w:rPr>
              <w:t>Rezerva na nevyčerpané dovolenky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8E7DC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8E7DCA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Pr="0054327D" w:rsidRDefault="008E7DCA" w:rsidP="00D02EE1">
            <w:pPr>
              <w:ind w:left="5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Rezerva na audit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Default="008E7DCA" w:rsidP="001B4E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Pr="00301845" w:rsidRDefault="008E7DCA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Pr="00301845" w:rsidRDefault="008E7DCA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Pr="00301845" w:rsidRDefault="008E7DCA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Pr="00301845" w:rsidRDefault="008E7DCA" w:rsidP="004B4654">
            <w:pPr>
              <w:jc w:val="center"/>
              <w:rPr>
                <w:sz w:val="18"/>
                <w:szCs w:val="18"/>
              </w:rPr>
            </w:pPr>
          </w:p>
        </w:tc>
      </w:tr>
    </w:tbl>
    <w:p w:rsidR="009C1E85" w:rsidRPr="006749C9" w:rsidRDefault="009C1E85" w:rsidP="009C1E85">
      <w:pPr>
        <w:pStyle w:val="NoSpacing"/>
      </w:pPr>
      <w:r w:rsidRPr="006749C9">
        <w:rPr>
          <w:rStyle w:val="Zkladntext2b"/>
          <w:rFonts w:ascii="Arial Unicode MS" w:eastAsia="Arial Unicode MS" w:hAnsi="Arial Unicode MS" w:cs="Arial Unicode MS"/>
          <w:sz w:val="20"/>
          <w:szCs w:val="20"/>
        </w:rPr>
        <w:t>Tabuľka</w:t>
      </w:r>
      <w:r w:rsidRPr="006749C9">
        <w:rPr>
          <w:rStyle w:val="Zkladntext2b"/>
          <w:rFonts w:ascii="Arial Unicode MS" w:eastAsia="Arial Unicode MS" w:hAnsi="Arial Unicode MS" w:cs="Arial Unicode MS"/>
        </w:rPr>
        <w:t xml:space="preserve"> č. </w:t>
      </w:r>
      <w:r>
        <w:rPr>
          <w:rStyle w:val="Zkladntext2b"/>
          <w:rFonts w:ascii="Arial Unicode MS" w:eastAsia="Arial Unicode MS" w:hAnsi="Arial Unicode MS" w:cs="Arial Unicode MS"/>
        </w:rPr>
        <w:t>2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593"/>
        <w:gridCol w:w="1408"/>
        <w:gridCol w:w="1408"/>
        <w:gridCol w:w="1408"/>
        <w:gridCol w:w="1404"/>
        <w:gridCol w:w="1418"/>
      </w:tblGrid>
      <w:tr w:rsidR="00E22823" w:rsidTr="00E542FA">
        <w:trPr>
          <w:trHeight w:val="340"/>
          <w:jc w:val="center"/>
        </w:trPr>
        <w:tc>
          <w:tcPr>
            <w:tcW w:w="25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68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Názov položky</w:t>
            </w:r>
          </w:p>
        </w:tc>
        <w:tc>
          <w:tcPr>
            <w:tcW w:w="70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154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Bezprostredne predchádzajúce účtovné obdobie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25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4B4654"/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Stav na začiatku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lastRenderedPageBreak/>
              <w:t>účtovného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obdobia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lastRenderedPageBreak/>
              <w:t>Tvorba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38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Použitie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36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Zrušenie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Stav na konci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lastRenderedPageBreak/>
              <w:t>účtovného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obdobia</w:t>
            </w:r>
          </w:p>
        </w:tc>
      </w:tr>
      <w:tr w:rsidR="00E22823" w:rsidTr="009C1E85">
        <w:trPr>
          <w:trHeight w:val="227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ind w:left="1200"/>
            </w:pPr>
            <w:r>
              <w:rPr>
                <w:rStyle w:val="Zkladntext37"/>
              </w:rPr>
              <w:lastRenderedPageBreak/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>
              <w:rPr>
                <w:rStyle w:val="Zkladntext37"/>
              </w:rPr>
              <w:t>b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246DBE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>
              <w:rPr>
                <w:rStyle w:val="Zkladntext37"/>
              </w:rPr>
              <w:t>C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>
              <w:rPr>
                <w:rStyle w:val="Zkladntext37"/>
              </w:rPr>
              <w:t>d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>
              <w:rPr>
                <w:rStyle w:val="Zkladntext37"/>
              </w:rPr>
              <w:t>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1B4EFA" w:rsidP="004B4654">
            <w:pPr>
              <w:pStyle w:val="Zkladntext70"/>
              <w:shd w:val="clear" w:color="auto" w:fill="auto"/>
              <w:spacing w:line="240" w:lineRule="auto"/>
              <w:ind w:left="660" w:firstLine="0"/>
            </w:pPr>
            <w:r>
              <w:rPr>
                <w:rStyle w:val="Zkladntext7ffa"/>
              </w:rPr>
              <w:t>F</w:t>
            </w:r>
          </w:p>
        </w:tc>
      </w:tr>
      <w:tr w:rsidR="00E22823" w:rsidTr="009C1E85">
        <w:trPr>
          <w:trHeight w:val="341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Dlhodobé rezervy, z toho: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22823" w:rsidP="009C1E85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Krátkodobé rezervy, z toho: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B2FE7" w:rsidRPr="0054327D" w:rsidRDefault="001B2FE7" w:rsidP="00E542FA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6"/>
                <w:szCs w:val="16"/>
              </w:rPr>
              <w:t xml:space="preserve"> </w:t>
            </w:r>
            <w:r w:rsidRPr="0054327D">
              <w:rPr>
                <w:sz w:val="14"/>
                <w:szCs w:val="14"/>
              </w:rPr>
              <w:t>Rezerva na nevyčerpané</w:t>
            </w:r>
            <w:r w:rsidR="00E542FA" w:rsidRPr="0054327D">
              <w:rPr>
                <w:sz w:val="14"/>
                <w:szCs w:val="14"/>
              </w:rPr>
              <w:t xml:space="preserve"> </w:t>
            </w:r>
            <w:r w:rsidRPr="0054327D">
              <w:rPr>
                <w:sz w:val="14"/>
                <w:szCs w:val="14"/>
              </w:rPr>
              <w:t>dovolenky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2060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2060CB">
            <w:pPr>
              <w:jc w:val="center"/>
              <w:rPr>
                <w:sz w:val="18"/>
                <w:szCs w:val="18"/>
              </w:rPr>
            </w:pPr>
          </w:p>
        </w:tc>
      </w:tr>
      <w:tr w:rsidR="002060CB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Pr="0054327D" w:rsidRDefault="002060CB" w:rsidP="002060CB">
            <w:pPr>
              <w:ind w:left="57"/>
              <w:rPr>
                <w:sz w:val="16"/>
                <w:szCs w:val="16"/>
              </w:rPr>
            </w:pPr>
            <w:r>
              <w:rPr>
                <w:sz w:val="14"/>
                <w:szCs w:val="14"/>
              </w:rPr>
              <w:t>Rezerva na audit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Default="002060CB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Default="002060CB" w:rsidP="00C518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Default="002060CB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Pr="00301845" w:rsidRDefault="002060CB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Default="002060CB" w:rsidP="001B4EFA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862094" w:rsidRPr="00F53CBE" w:rsidRDefault="00862094" w:rsidP="00862094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bookmarkStart w:id="14" w:name="bookmark54"/>
      <w:r w:rsidRPr="00F53CBE">
        <w:rPr>
          <w:b/>
          <w:bCs/>
          <w:sz w:val="22"/>
          <w:szCs w:val="22"/>
        </w:rPr>
        <w:t>c, d)</w:t>
      </w:r>
      <w:r w:rsidR="009C1E85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Štruktúra krátkodobých záväzkov podľa zostatkovej doby splatnosti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3537"/>
        <w:gridCol w:w="2887"/>
        <w:gridCol w:w="3215"/>
      </w:tblGrid>
      <w:tr w:rsidR="00E22823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4"/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980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Názov položky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660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Bežné účtovné obdobie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Bezprostredne predchádzajúce</w:t>
            </w:r>
            <w:r w:rsidRPr="0054327D">
              <w:rPr>
                <w:rStyle w:val="Zkladntext7ffe"/>
                <w:b w:val="0"/>
              </w:rPr>
              <w:t xml:space="preserve"> </w:t>
            </w:r>
            <w:r w:rsidRPr="0054327D">
              <w:rPr>
                <w:rStyle w:val="Zkladntext7ffd"/>
                <w:b w:val="0"/>
              </w:rPr>
              <w:t>účtovné obdobie</w:t>
            </w:r>
          </w:p>
        </w:tc>
      </w:tr>
      <w:tr w:rsidR="00E22823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9C1E85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38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9C1E85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38"/>
              </w:rPr>
              <w:t>Záväzky so zostatkovou dobou splatnosti</w:t>
            </w:r>
            <w:r>
              <w:rPr>
                <w:rStyle w:val="Zkladntext39"/>
              </w:rPr>
              <w:t xml:space="preserve"> </w:t>
            </w:r>
            <w:r>
              <w:rPr>
                <w:rStyle w:val="Zkladntext38"/>
              </w:rPr>
              <w:t>do jedného roka vrátane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355101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7 090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615445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37 865</w:t>
            </w:r>
          </w:p>
        </w:tc>
      </w:tr>
      <w:tr w:rsidR="00E22823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355101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7 090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615445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37 865</w:t>
            </w:r>
          </w:p>
        </w:tc>
      </w:tr>
      <w:tr w:rsidR="00E22823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9C1E85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38"/>
              </w:rPr>
              <w:t>Záväzky so zostatkovou dobou splatnosti</w:t>
            </w:r>
            <w:r w:rsidR="000A6219">
              <w:rPr>
                <w:rStyle w:val="Zkladntext38"/>
              </w:rPr>
              <w:t xml:space="preserve"> </w:t>
            </w:r>
            <w:r>
              <w:rPr>
                <w:rStyle w:val="Zkladntext38"/>
              </w:rPr>
              <w:t>jeden rok až päť rokov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355101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30 621</w:t>
            </w:r>
            <w:r w:rsidR="00246DBE">
              <w:rPr>
                <w:sz w:val="18"/>
                <w:szCs w:val="18"/>
              </w:rPr>
              <w:t xml:space="preserve">       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246DBE" w:rsidP="008709E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355101">
              <w:rPr>
                <w:sz w:val="18"/>
                <w:szCs w:val="18"/>
              </w:rPr>
              <w:t>0</w:t>
            </w:r>
            <w:r w:rsidR="001B4EFA">
              <w:rPr>
                <w:sz w:val="18"/>
                <w:szCs w:val="18"/>
              </w:rPr>
              <w:t xml:space="preserve">      </w:t>
            </w:r>
          </w:p>
        </w:tc>
      </w:tr>
      <w:tr w:rsidR="00E22823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9C1E85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38"/>
              </w:rPr>
              <w:t>Záväzky so zostatkovou dobou splatnosti</w:t>
            </w:r>
            <w:r>
              <w:rPr>
                <w:rStyle w:val="Zkladntext400"/>
              </w:rPr>
              <w:t xml:space="preserve"> </w:t>
            </w:r>
            <w:r>
              <w:rPr>
                <w:rStyle w:val="Zkladntext38"/>
              </w:rPr>
              <w:t>nad päť rokov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355101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2823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</w:pPr>
            <w:r>
              <w:rPr>
                <w:rStyle w:val="Zkladntext7ffd"/>
              </w:rPr>
              <w:t>Dlhodobé záväzky spolu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355101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30 621</w:t>
            </w:r>
            <w:r w:rsidR="00246DBE">
              <w:rPr>
                <w:sz w:val="18"/>
                <w:szCs w:val="18"/>
              </w:rPr>
              <w:t xml:space="preserve">     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1B4EFA" w:rsidP="008709E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615445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 xml:space="preserve">   </w:t>
            </w:r>
          </w:p>
        </w:tc>
      </w:tr>
    </w:tbl>
    <w:p w:rsidR="00B926F6" w:rsidRPr="00F53CBE" w:rsidRDefault="00B926F6" w:rsidP="00B926F6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bookmarkStart w:id="15" w:name="bookmark55"/>
      <w:r w:rsidRPr="00F53CBE">
        <w:rPr>
          <w:b/>
          <w:bCs/>
          <w:sz w:val="22"/>
          <w:szCs w:val="22"/>
        </w:rPr>
        <w:t>e)</w:t>
      </w:r>
      <w:r w:rsidR="009C1E85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Záväzky zabezpečené záložným právom alebo zabezpečených inou formou</w:t>
      </w:r>
    </w:p>
    <w:p w:rsidR="00B926F6" w:rsidRPr="00301845" w:rsidRDefault="00B926F6" w:rsidP="009C1E85">
      <w:pPr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Účtovná jednotka nemá žiadne záväzky kryté záložným právom.</w:t>
      </w:r>
    </w:p>
    <w:p w:rsidR="00B926F6" w:rsidRDefault="00B926F6" w:rsidP="009C1E85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f)</w:t>
      </w:r>
      <w:r w:rsidR="009C1E85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Spôsob vzniku odloženého daňového záväzku a odloženej daňovej pohľadávke</w:t>
      </w:r>
    </w:p>
    <w:p w:rsidR="008709E2" w:rsidRPr="00C94A91" w:rsidRDefault="008709E2" w:rsidP="009C1E85">
      <w:pPr>
        <w:tabs>
          <w:tab w:val="left" w:pos="3105"/>
        </w:tabs>
        <w:ind w:left="360" w:hanging="360"/>
        <w:rPr>
          <w:bCs/>
          <w:sz w:val="20"/>
          <w:szCs w:val="20"/>
        </w:rPr>
      </w:pPr>
      <w:r>
        <w:rPr>
          <w:b/>
          <w:bCs/>
          <w:sz w:val="22"/>
          <w:szCs w:val="22"/>
        </w:rPr>
        <w:t xml:space="preserve">    </w:t>
      </w:r>
      <w:r w:rsidRPr="00C94A91">
        <w:rPr>
          <w:bCs/>
          <w:sz w:val="20"/>
          <w:szCs w:val="20"/>
        </w:rPr>
        <w:t xml:space="preserve">Účtovná jednotka </w:t>
      </w:r>
      <w:r w:rsidR="00C94A91" w:rsidRPr="00C94A91">
        <w:rPr>
          <w:bCs/>
          <w:sz w:val="20"/>
          <w:szCs w:val="20"/>
        </w:rPr>
        <w:t>neúčtovala o odloženom daňovom záväzku a odloženej daňovej pohľadávke.</w:t>
      </w:r>
    </w:p>
    <w:p w:rsidR="008709E2" w:rsidRPr="00C94A91" w:rsidRDefault="008709E2" w:rsidP="009C1E85">
      <w:pPr>
        <w:tabs>
          <w:tab w:val="left" w:pos="3105"/>
        </w:tabs>
        <w:ind w:left="360" w:hanging="360"/>
        <w:rPr>
          <w:rStyle w:val="Zhlavie3f1"/>
          <w:rFonts w:ascii="Arial Unicode MS" w:eastAsia="Arial Unicode MS" w:hAnsi="Arial Unicode MS" w:cs="Arial Unicode MS"/>
          <w:bCs/>
        </w:rPr>
      </w:pPr>
    </w:p>
    <w:p w:rsidR="00B926F6" w:rsidRDefault="00C94A91" w:rsidP="00B926F6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bookmarkStart w:id="16" w:name="bookmark56"/>
      <w:bookmarkEnd w:id="15"/>
      <w:r>
        <w:rPr>
          <w:b/>
          <w:bCs/>
          <w:sz w:val="22"/>
          <w:szCs w:val="22"/>
        </w:rPr>
        <w:t>g</w:t>
      </w:r>
      <w:r w:rsidR="00B926F6" w:rsidRPr="00F53CBE">
        <w:rPr>
          <w:b/>
          <w:bCs/>
          <w:sz w:val="22"/>
          <w:szCs w:val="22"/>
        </w:rPr>
        <w:t>)</w:t>
      </w:r>
      <w:r w:rsidR="00D02EE1" w:rsidRPr="00F53CBE">
        <w:rPr>
          <w:b/>
          <w:bCs/>
          <w:sz w:val="22"/>
          <w:szCs w:val="22"/>
        </w:rPr>
        <w:t> </w:t>
      </w:r>
      <w:r w:rsidR="00B926F6" w:rsidRPr="00F53CBE">
        <w:rPr>
          <w:b/>
          <w:bCs/>
          <w:sz w:val="22"/>
          <w:szCs w:val="22"/>
        </w:rPr>
        <w:t>Záväzky zo sociálneho fondu, tvorba a čerpanie sociálneho fondu</w:t>
      </w:r>
    </w:p>
    <w:p w:rsidR="00C94A91" w:rsidRPr="00F53CBE" w:rsidRDefault="00C94A91" w:rsidP="00B926F6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Účtovná jednotka netvorila  sociáln</w:t>
      </w:r>
      <w:r w:rsidR="00322EC9">
        <w:rPr>
          <w:b/>
          <w:bCs/>
          <w:sz w:val="22"/>
          <w:szCs w:val="22"/>
        </w:rPr>
        <w:t>y</w:t>
      </w:r>
      <w:r>
        <w:rPr>
          <w:b/>
          <w:bCs/>
          <w:sz w:val="22"/>
          <w:szCs w:val="22"/>
        </w:rPr>
        <w:t xml:space="preserve"> fond.</w:t>
      </w:r>
    </w:p>
    <w:bookmarkEnd w:id="16"/>
    <w:p w:rsidR="00E22823" w:rsidRDefault="00E22823">
      <w:pPr>
        <w:rPr>
          <w:sz w:val="2"/>
          <w:szCs w:val="2"/>
        </w:rPr>
      </w:pPr>
    </w:p>
    <w:p w:rsidR="00B926F6" w:rsidRPr="00F53CBE" w:rsidRDefault="00B926F6" w:rsidP="00B926F6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bookmarkStart w:id="17" w:name="bookmark57"/>
      <w:r w:rsidRPr="00F53CBE">
        <w:rPr>
          <w:b/>
          <w:bCs/>
          <w:sz w:val="22"/>
          <w:szCs w:val="22"/>
        </w:rPr>
        <w:t>h)</w:t>
      </w:r>
      <w:r w:rsidR="00D02EE1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Vydané dlhopisy</w:t>
      </w:r>
    </w:p>
    <w:p w:rsidR="00B926F6" w:rsidRPr="00301845" w:rsidRDefault="00BF2374" w:rsidP="00D02EE1">
      <w:pPr>
        <w:tabs>
          <w:tab w:val="left" w:pos="3105"/>
        </w:tabs>
        <w:ind w:left="340" w:hanging="360"/>
        <w:rPr>
          <w:sz w:val="20"/>
          <w:szCs w:val="20"/>
        </w:rPr>
      </w:pPr>
      <w:r>
        <w:rPr>
          <w:sz w:val="20"/>
          <w:szCs w:val="20"/>
        </w:rPr>
        <w:tab/>
      </w:r>
      <w:r w:rsidR="00B926F6" w:rsidRPr="00301845">
        <w:rPr>
          <w:sz w:val="20"/>
          <w:szCs w:val="20"/>
        </w:rPr>
        <w:t>Účtovná jednotka nevydávala a neúčtovala o dlhopisoch.</w:t>
      </w:r>
    </w:p>
    <w:p w:rsidR="00B926F6" w:rsidRPr="00F53CBE" w:rsidRDefault="00B926F6" w:rsidP="00B926F6">
      <w:pPr>
        <w:tabs>
          <w:tab w:val="left" w:pos="360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i)</w:t>
      </w:r>
      <w:r w:rsidR="00D02EE1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Údaje o bankových úveroch, pôžičkách</w:t>
      </w:r>
      <w:r w:rsidR="000A6219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a finančných</w:t>
      </w:r>
      <w:r w:rsidR="000A6219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výpomociach</w:t>
      </w:r>
    </w:p>
    <w:bookmarkEnd w:id="17"/>
    <w:p w:rsidR="00E22823" w:rsidRDefault="00E22823">
      <w:pPr>
        <w:rPr>
          <w:sz w:val="2"/>
          <w:szCs w:val="2"/>
        </w:rPr>
      </w:pPr>
    </w:p>
    <w:tbl>
      <w:tblPr>
        <w:tblW w:w="96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20"/>
        <w:gridCol w:w="956"/>
        <w:gridCol w:w="965"/>
        <w:gridCol w:w="1015"/>
        <w:gridCol w:w="1786"/>
        <w:gridCol w:w="1797"/>
      </w:tblGrid>
      <w:tr w:rsidR="0026052D" w:rsidTr="00E542FA">
        <w:trPr>
          <w:trHeight w:val="79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240" w:lineRule="auto"/>
              <w:ind w:left="920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Názov položky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240" w:lineRule="auto"/>
              <w:ind w:left="240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Mena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226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Úrok</w:t>
            </w:r>
            <w:r w:rsidRPr="0054327D">
              <w:rPr>
                <w:rStyle w:val="Zkladntext7fff3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p. a.</w:t>
            </w:r>
            <w:r w:rsidRPr="0054327D">
              <w:rPr>
                <w:rStyle w:val="Zkladntext7fff3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v %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202" w:lineRule="exact"/>
              <w:ind w:right="280" w:firstLine="0"/>
              <w:jc w:val="center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Dátum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splatnosti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Suma istiny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v príslušnej mene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za bežné účtovné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obdobie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197" w:lineRule="exact"/>
              <w:ind w:firstLine="220"/>
              <w:jc w:val="center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Suma istiny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v príslušnej mene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za bezprostredne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predchádzajúce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účtovné obdobie</w:t>
            </w:r>
          </w:p>
        </w:tc>
      </w:tr>
      <w:tr w:rsidR="0026052D" w:rsidTr="004B4654">
        <w:trPr>
          <w:trHeight w:val="227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26052D" w:rsidP="001A5A14">
            <w:pPr>
              <w:pStyle w:val="Zkladntext84"/>
              <w:shd w:val="clear" w:color="auto" w:fill="auto"/>
              <w:spacing w:line="240" w:lineRule="auto"/>
              <w:ind w:left="1460"/>
            </w:pPr>
            <w:r>
              <w:rPr>
                <w:rStyle w:val="Zkladntext42"/>
              </w:rPr>
              <w:t>a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26052D" w:rsidP="001A5A14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2"/>
              </w:rPr>
              <w:t>b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246DBE" w:rsidP="001A5A1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t>C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26052D" w:rsidP="001A5A14">
            <w:pPr>
              <w:pStyle w:val="Zkladntext84"/>
              <w:shd w:val="clear" w:color="auto" w:fill="auto"/>
              <w:spacing w:line="240" w:lineRule="auto"/>
              <w:ind w:right="280"/>
              <w:jc w:val="center"/>
            </w:pPr>
            <w:r>
              <w:rPr>
                <w:rStyle w:val="Zkladntext42"/>
              </w:rPr>
              <w:t>d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26052D" w:rsidP="001A5A1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42"/>
              </w:rPr>
              <w:t>e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D85BF3" w:rsidP="001A5A14">
            <w:pPr>
              <w:pStyle w:val="Zkladntext84"/>
              <w:shd w:val="clear" w:color="auto" w:fill="auto"/>
              <w:spacing w:line="240" w:lineRule="auto"/>
              <w:ind w:left="840"/>
            </w:pPr>
            <w:r>
              <w:rPr>
                <w:rStyle w:val="Zkladntext42"/>
              </w:rPr>
              <w:t>F</w:t>
            </w:r>
          </w:p>
        </w:tc>
      </w:tr>
      <w:tr w:rsidR="0026052D" w:rsidTr="00E542FA">
        <w:trPr>
          <w:trHeight w:val="340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Krátkodobé pôžičky</w:t>
            </w:r>
          </w:p>
        </w:tc>
      </w:tr>
      <w:tr w:rsidR="0026052D" w:rsidTr="00E542FA">
        <w:trPr>
          <w:trHeight w:val="340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</w:tr>
      <w:tr w:rsidR="0026052D" w:rsidTr="004B4654">
        <w:trPr>
          <w:trHeight w:val="340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Krátkodobé finančné výpomoci</w:t>
            </w:r>
          </w:p>
        </w:tc>
      </w:tr>
      <w:tr w:rsidR="0026052D" w:rsidRPr="002E78E7" w:rsidTr="004B4654">
        <w:trPr>
          <w:trHeight w:val="340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052D" w:rsidRPr="0054327D" w:rsidRDefault="0026052D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</w:tr>
    </w:tbl>
    <w:p w:rsidR="00B926F6" w:rsidRPr="00F53CBE" w:rsidRDefault="00B926F6" w:rsidP="001A5A14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bookmarkStart w:id="18" w:name="bookmark60"/>
      <w:r w:rsidRPr="00F53CBE">
        <w:rPr>
          <w:b/>
          <w:bCs/>
          <w:sz w:val="22"/>
          <w:szCs w:val="22"/>
        </w:rPr>
        <w:t>j)</w:t>
      </w:r>
      <w:r w:rsid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Časové rozlíšenie výdavkov budúcich období a výnosov budúcich období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4341"/>
        <w:gridCol w:w="2647"/>
        <w:gridCol w:w="2651"/>
      </w:tblGrid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8"/>
          <w:p w:rsidR="0026052D" w:rsidRPr="0054327D" w:rsidRDefault="0026052D" w:rsidP="004B4654">
            <w:pPr>
              <w:pStyle w:val="Zkladntext70"/>
              <w:shd w:val="clear" w:color="auto" w:fill="auto"/>
              <w:spacing w:line="240" w:lineRule="auto"/>
              <w:ind w:left="1440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Názov položky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4B4654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Bežné účtovné obdobie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Bezprostredne predchádzajúce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účtovné obdobie</w:t>
            </w:r>
          </w:p>
        </w:tc>
      </w:tr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Výdavky budúcich období dlhodobé, z toho: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Výdavky budúcich období krátkodobé, z toho: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B4EFA">
            <w:pPr>
              <w:jc w:val="center"/>
              <w:rPr>
                <w:sz w:val="18"/>
                <w:szCs w:val="18"/>
              </w:rPr>
            </w:pPr>
          </w:p>
        </w:tc>
      </w:tr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Výnosy budúcich období dlhodobé, z toho: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Výnosy budúcich období krátkodobé, z toho: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4B4654">
            <w:pPr>
              <w:jc w:val="center"/>
              <w:rPr>
                <w:sz w:val="18"/>
                <w:szCs w:val="18"/>
              </w:rPr>
            </w:pPr>
          </w:p>
        </w:tc>
      </w:tr>
    </w:tbl>
    <w:p w:rsidR="0026052D" w:rsidRDefault="0026052D" w:rsidP="0026052D">
      <w:pPr>
        <w:rPr>
          <w:sz w:val="2"/>
          <w:szCs w:val="2"/>
        </w:rPr>
        <w:sectPr w:rsidR="0026052D" w:rsidSect="00B614FB">
          <w:headerReference w:type="even" r:id="rId16"/>
          <w:headerReference w:type="default" r:id="rId17"/>
          <w:type w:val="continuous"/>
          <w:pgSz w:w="11905" w:h="16837" w:code="9"/>
          <w:pgMar w:top="1247" w:right="1134" w:bottom="1134" w:left="1247" w:header="0" w:footer="3" w:gutter="0"/>
          <w:cols w:space="720"/>
          <w:noEndnote/>
          <w:docGrid w:linePitch="360"/>
        </w:sectPr>
      </w:pPr>
    </w:p>
    <w:p w:rsidR="0026052D" w:rsidRDefault="0026052D">
      <w:pPr>
        <w:rPr>
          <w:sz w:val="2"/>
          <w:szCs w:val="2"/>
        </w:rPr>
        <w:sectPr w:rsidR="0026052D" w:rsidSect="00B614FB">
          <w:type w:val="continuous"/>
          <w:pgSz w:w="11905" w:h="16837" w:code="9"/>
          <w:pgMar w:top="1247" w:right="1134" w:bottom="1134" w:left="1247" w:header="0" w:footer="3" w:gutter="0"/>
          <w:cols w:space="720"/>
          <w:noEndnote/>
          <w:docGrid w:linePitch="360"/>
        </w:sectPr>
      </w:pPr>
    </w:p>
    <w:p w:rsidR="00B926F6" w:rsidRPr="00F53CBE" w:rsidRDefault="00B926F6" w:rsidP="00B926F6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bookmarkStart w:id="19" w:name="bookmark61"/>
      <w:r w:rsidRPr="00F53CBE">
        <w:rPr>
          <w:b/>
          <w:bCs/>
          <w:sz w:val="22"/>
          <w:szCs w:val="22"/>
        </w:rPr>
        <w:lastRenderedPageBreak/>
        <w:t>k)</w:t>
      </w:r>
      <w:r w:rsidR="00D02EE1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Významné položky derivátov</w:t>
      </w:r>
    </w:p>
    <w:p w:rsidR="00B926F6" w:rsidRPr="00BF2374" w:rsidRDefault="00B926F6" w:rsidP="00D02EE1">
      <w:pPr>
        <w:pStyle w:val="BodyText2"/>
        <w:tabs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 w:rsidRPr="00BF2374">
        <w:rPr>
          <w:rFonts w:ascii="Arial Unicode MS" w:eastAsia="Arial Unicode MS" w:hAnsi="Arial Unicode MS" w:cs="Arial Unicode MS"/>
          <w:sz w:val="20"/>
          <w:szCs w:val="20"/>
        </w:rPr>
        <w:t>Účtovná jednotka neúčtovala o derivátoch.</w:t>
      </w:r>
    </w:p>
    <w:p w:rsidR="00FF581E" w:rsidRPr="00F53CBE" w:rsidRDefault="00D02EE1" w:rsidP="00FF581E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l) </w:t>
      </w:r>
      <w:r w:rsidR="00B926F6" w:rsidRPr="00F53CBE">
        <w:rPr>
          <w:b/>
          <w:bCs/>
          <w:sz w:val="22"/>
          <w:szCs w:val="22"/>
        </w:rPr>
        <w:t>Majetok a záväzky zabezpečené derivátmi</w:t>
      </w:r>
    </w:p>
    <w:p w:rsidR="00FF581E" w:rsidRPr="00BF2374" w:rsidRDefault="00B926F6" w:rsidP="00D02EE1">
      <w:pPr>
        <w:tabs>
          <w:tab w:val="left" w:pos="360"/>
          <w:tab w:val="left" w:pos="3105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Účtovná jednotka nemá majetok a záväzky zabezpečené derivátmi</w:t>
      </w:r>
      <w:bookmarkStart w:id="20" w:name="bookmark65"/>
      <w:bookmarkEnd w:id="19"/>
    </w:p>
    <w:p w:rsidR="00E22823" w:rsidRPr="00F53CBE" w:rsidRDefault="00B926F6" w:rsidP="00FF581E">
      <w:pPr>
        <w:tabs>
          <w:tab w:val="left" w:pos="360"/>
          <w:tab w:val="left" w:pos="3105"/>
        </w:tabs>
        <w:jc w:val="both"/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</w:pPr>
      <w:r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m)</w:t>
      </w:r>
      <w:r w:rsidR="00D02EE1"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 </w:t>
      </w:r>
      <w:r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Majetok</w:t>
      </w:r>
      <w:r w:rsidR="0054327D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 xml:space="preserve"> </w:t>
      </w:r>
      <w:r w:rsidR="00D50883"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prenajat</w:t>
      </w:r>
      <w:r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ý</w:t>
      </w:r>
      <w:r w:rsidR="00D50883"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 xml:space="preserve"> formou finančného prenájmu</w:t>
      </w:r>
      <w:bookmarkEnd w:id="20"/>
      <w:r w:rsidR="001F39D0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 xml:space="preserve"> u nájomcu</w:t>
      </w:r>
    </w:p>
    <w:p w:rsidR="00E22823" w:rsidRDefault="00E22823">
      <w:pPr>
        <w:rPr>
          <w:sz w:val="2"/>
          <w:szCs w:val="2"/>
        </w:rPr>
      </w:pPr>
    </w:p>
    <w:p w:rsidR="000E40D3" w:rsidRPr="006749C9" w:rsidRDefault="00322EC9" w:rsidP="000E40D3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bookmarkStart w:id="21" w:name="bookmark66"/>
      <w:r>
        <w:rPr>
          <w:bCs/>
          <w:sz w:val="20"/>
          <w:szCs w:val="20"/>
        </w:rPr>
        <w:t xml:space="preserve">        Účtovná jednotka nemá majetok  prenajatý formou finančného prenájmu u nájomcu.</w:t>
      </w:r>
    </w:p>
    <w:p w:rsidR="00B926F6" w:rsidRPr="00F53CBE" w:rsidRDefault="00B926F6" w:rsidP="00B926F6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H.</w:t>
      </w:r>
      <w:r w:rsidRPr="00F53CBE">
        <w:rPr>
          <w:b/>
          <w:bCs/>
          <w:sz w:val="28"/>
          <w:szCs w:val="28"/>
        </w:rPr>
        <w:tab/>
        <w:t>Výnosy</w:t>
      </w:r>
    </w:p>
    <w:p w:rsidR="00273F13" w:rsidRPr="00F53CBE" w:rsidRDefault="000E40D3" w:rsidP="000E40D3">
      <w:pPr>
        <w:tabs>
          <w:tab w:val="left" w:pos="360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 </w:t>
      </w:r>
      <w:r w:rsidR="00B926F6" w:rsidRPr="00F53CBE">
        <w:rPr>
          <w:b/>
          <w:bCs/>
          <w:sz w:val="22"/>
          <w:szCs w:val="22"/>
        </w:rPr>
        <w:t>Údaje o tržbách za vlastné výkony a</w:t>
      </w:r>
      <w:r w:rsidR="00273F13" w:rsidRPr="00F53CBE">
        <w:rPr>
          <w:b/>
          <w:bCs/>
          <w:sz w:val="22"/>
          <w:szCs w:val="22"/>
        </w:rPr>
        <w:t> </w:t>
      </w:r>
      <w:r w:rsidR="00B926F6" w:rsidRPr="00F53CBE">
        <w:rPr>
          <w:b/>
          <w:bCs/>
          <w:sz w:val="22"/>
          <w:szCs w:val="22"/>
        </w:rPr>
        <w:t>tovar</w:t>
      </w:r>
    </w:p>
    <w:tbl>
      <w:tblPr>
        <w:tblW w:w="96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382"/>
        <w:gridCol w:w="1373"/>
        <w:gridCol w:w="1374"/>
        <w:gridCol w:w="1379"/>
        <w:gridCol w:w="1374"/>
        <w:gridCol w:w="1374"/>
        <w:gridCol w:w="1383"/>
      </w:tblGrid>
      <w:tr w:rsidR="00E22823" w:rsidTr="00355101">
        <w:trPr>
          <w:trHeight w:val="340"/>
        </w:trPr>
        <w:tc>
          <w:tcPr>
            <w:tcW w:w="138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1"/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00"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Oblasť odbytu</w:t>
            </w:r>
          </w:p>
        </w:tc>
        <w:tc>
          <w:tcPr>
            <w:tcW w:w="2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273F13">
            <w:pPr>
              <w:pStyle w:val="Zkladntext70"/>
              <w:shd w:val="clear" w:color="auto" w:fill="auto"/>
              <w:spacing w:line="202" w:lineRule="exact"/>
              <w:ind w:right="480" w:firstLine="0"/>
              <w:jc w:val="center"/>
              <w:rPr>
                <w:rStyle w:val="Zkladntext7fff7"/>
                <w:b w:val="0"/>
              </w:rPr>
            </w:pPr>
            <w:r w:rsidRPr="0054327D">
              <w:rPr>
                <w:rStyle w:val="Zkladntext7fff7"/>
                <w:b w:val="0"/>
              </w:rPr>
              <w:t xml:space="preserve">Typ výrobkov, tovarov, služieb </w:t>
            </w:r>
          </w:p>
          <w:p w:rsidR="00355101" w:rsidRPr="0054327D" w:rsidRDefault="00355101" w:rsidP="00273F13">
            <w:pPr>
              <w:pStyle w:val="Zkladntext70"/>
              <w:shd w:val="clear" w:color="auto" w:fill="auto"/>
              <w:spacing w:line="202" w:lineRule="exact"/>
              <w:ind w:right="480" w:firstLine="0"/>
              <w:jc w:val="center"/>
              <w:rPr>
                <w:b w:val="0"/>
              </w:rPr>
            </w:pPr>
            <w:r>
              <w:rPr>
                <w:rStyle w:val="Zkladntext7fff7"/>
              </w:rPr>
              <w:t>Opravy a údržba motor.vozidiel</w:t>
            </w:r>
          </w:p>
        </w:tc>
        <w:tc>
          <w:tcPr>
            <w:tcW w:w="27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FF581E" w:rsidP="00273F13">
            <w:pPr>
              <w:pStyle w:val="Zkladntext70"/>
              <w:shd w:val="clear" w:color="auto" w:fill="auto"/>
              <w:spacing w:line="202" w:lineRule="exact"/>
              <w:ind w:right="480"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T</w:t>
            </w:r>
            <w:r w:rsidR="00D50883" w:rsidRPr="0054327D">
              <w:rPr>
                <w:rStyle w:val="Zkladntext7fff7"/>
                <w:b w:val="0"/>
              </w:rPr>
              <w:t>yp výrobkov, tovarov,</w:t>
            </w:r>
            <w:r w:rsidR="00D50883" w:rsidRPr="0054327D">
              <w:rPr>
                <w:rStyle w:val="Zkladntext7fff8"/>
                <w:b w:val="0"/>
              </w:rPr>
              <w:t xml:space="preserve"> </w:t>
            </w:r>
            <w:r w:rsidR="00D50883" w:rsidRPr="0054327D">
              <w:rPr>
                <w:rStyle w:val="Zkladntext7fff7"/>
                <w:b w:val="0"/>
              </w:rPr>
              <w:t>služieb (napríklad B)</w:t>
            </w:r>
          </w:p>
        </w:tc>
        <w:tc>
          <w:tcPr>
            <w:tcW w:w="2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right="480"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Typ výrobkov, tovarov, služieb (napríklad</w:t>
            </w:r>
            <w:r w:rsidRPr="0054327D">
              <w:rPr>
                <w:rStyle w:val="Zkladntext765bodovNietun"/>
                <w:b/>
              </w:rPr>
              <w:t xml:space="preserve"> C)</w:t>
            </w:r>
          </w:p>
        </w:tc>
      </w:tr>
      <w:tr w:rsidR="00E22823" w:rsidTr="00355101">
        <w:trPr>
          <w:trHeight w:val="567"/>
        </w:trPr>
        <w:tc>
          <w:tcPr>
            <w:tcW w:w="138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Bežné účtovné obdobie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Bezprostredne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predchádzajúce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účtovné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obdobie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Bežné účtovné</w:t>
            </w:r>
            <w:r w:rsidRPr="0054327D">
              <w:rPr>
                <w:rStyle w:val="Zkladntext7fffa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obdobie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Bezprostredne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predchádzajúce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účtovné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obdobie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Bežné účtovné</w:t>
            </w:r>
            <w:r w:rsidRPr="0054327D">
              <w:rPr>
                <w:rStyle w:val="Zkladntext7fffa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obdobie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Bezprostredne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predchádzajúce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účtovné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obdobie</w:t>
            </w:r>
          </w:p>
        </w:tc>
      </w:tr>
      <w:tr w:rsidR="00E22823" w:rsidTr="00355101">
        <w:trPr>
          <w:trHeight w:val="227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0236E">
            <w:pPr>
              <w:pStyle w:val="Zkladntext84"/>
              <w:shd w:val="clear" w:color="auto" w:fill="auto"/>
              <w:spacing w:line="240" w:lineRule="auto"/>
              <w:ind w:left="620"/>
            </w:pPr>
            <w:r>
              <w:rPr>
                <w:rStyle w:val="Zkladntext43"/>
              </w:rPr>
              <w:t>a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1B4EFA" w:rsidP="00273F13">
            <w:pPr>
              <w:pStyle w:val="Zkladntext70"/>
              <w:shd w:val="clear" w:color="auto" w:fill="auto"/>
              <w:spacing w:line="240" w:lineRule="auto"/>
              <w:ind w:left="620" w:firstLine="0"/>
              <w:rPr>
                <w:b w:val="0"/>
              </w:rPr>
            </w:pPr>
            <w:r w:rsidRPr="00D14509">
              <w:rPr>
                <w:rStyle w:val="Zkladntext7fff7"/>
                <w:b w:val="0"/>
              </w:rPr>
              <w:t>B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273F13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D14509">
              <w:rPr>
                <w:rStyle w:val="Zkladntext43"/>
              </w:rPr>
              <w:t>c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273F13">
            <w:pPr>
              <w:pStyle w:val="Zkladntext84"/>
              <w:shd w:val="clear" w:color="auto" w:fill="auto"/>
              <w:spacing w:line="240" w:lineRule="auto"/>
              <w:ind w:left="620"/>
            </w:pPr>
            <w:r w:rsidRPr="00D14509">
              <w:rPr>
                <w:rStyle w:val="Zkladntext43"/>
              </w:rPr>
              <w:t>d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273F13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D14509">
              <w:rPr>
                <w:rStyle w:val="Zkladntext43"/>
              </w:rPr>
              <w:t>e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273F13">
            <w:pPr>
              <w:pStyle w:val="Zkladntext70"/>
              <w:shd w:val="clear" w:color="auto" w:fill="auto"/>
              <w:spacing w:line="240" w:lineRule="auto"/>
              <w:ind w:left="640" w:firstLine="0"/>
              <w:rPr>
                <w:b w:val="0"/>
              </w:rPr>
            </w:pPr>
            <w:r w:rsidRPr="00D14509">
              <w:rPr>
                <w:rStyle w:val="Zkladntext7fff7"/>
                <w:b w:val="0"/>
              </w:rPr>
              <w:t>f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70236E" w:rsidP="0070236E">
            <w:pPr>
              <w:pStyle w:val="Zkladntext100"/>
              <w:shd w:val="clear" w:color="auto" w:fill="auto"/>
              <w:spacing w:line="240" w:lineRule="auto"/>
              <w:jc w:val="center"/>
            </w:pPr>
            <w:r w:rsidRPr="00D14509">
              <w:t>g</w:t>
            </w:r>
          </w:p>
        </w:tc>
      </w:tr>
      <w:tr w:rsidR="00E22823" w:rsidTr="00355101">
        <w:trPr>
          <w:trHeight w:val="340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355101" w:rsidP="000E40D3">
            <w:pPr>
              <w:ind w:left="57"/>
              <w:rPr>
                <w:rFonts w:ascii="Century Gothic" w:hAnsi="Century Gothic"/>
                <w:sz w:val="14"/>
                <w:szCs w:val="14"/>
              </w:rPr>
            </w:pPr>
            <w:r>
              <w:rPr>
                <w:rFonts w:ascii="Century Gothic" w:hAnsi="Century Gothic"/>
                <w:sz w:val="14"/>
                <w:szCs w:val="14"/>
              </w:rPr>
              <w:t>Tuzemsko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55101" w:rsidP="0054327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8 213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55101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4 337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355101">
        <w:trPr>
          <w:trHeight w:val="340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</w:pPr>
            <w:r w:rsidRPr="0054327D">
              <w:rPr>
                <w:rStyle w:val="Zkladntext7fff7"/>
              </w:rPr>
              <w:t>Spolu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55101" w:rsidP="00D85B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8 213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55101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4 337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BF2374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B926F6" w:rsidRPr="00F53CBE" w:rsidRDefault="00B926F6" w:rsidP="00B926F6">
      <w:pPr>
        <w:tabs>
          <w:tab w:val="left" w:pos="360"/>
        </w:tabs>
        <w:ind w:left="540" w:hanging="540"/>
        <w:rPr>
          <w:b/>
          <w:bCs/>
          <w:sz w:val="22"/>
          <w:szCs w:val="22"/>
        </w:rPr>
      </w:pPr>
      <w:bookmarkStart w:id="22" w:name="bookmark67"/>
      <w:r w:rsidRPr="00F53CBE">
        <w:rPr>
          <w:b/>
          <w:bCs/>
          <w:sz w:val="22"/>
          <w:szCs w:val="22"/>
        </w:rPr>
        <w:t>b)</w:t>
      </w:r>
      <w:r w:rsidR="000E40D3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Údaje o zmene stavu vnútroorganizačných zásob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224"/>
        <w:gridCol w:w="1483"/>
        <w:gridCol w:w="1478"/>
        <w:gridCol w:w="1483"/>
        <w:gridCol w:w="1483"/>
        <w:gridCol w:w="1488"/>
      </w:tblGrid>
      <w:tr w:rsidR="00E22823" w:rsidTr="00E542FA">
        <w:trPr>
          <w:trHeight w:val="340"/>
          <w:jc w:val="center"/>
        </w:trPr>
        <w:tc>
          <w:tcPr>
            <w:tcW w:w="222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2"/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500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Názov položky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right="340"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Bežné účtovné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obdobie</w:t>
            </w:r>
          </w:p>
        </w:tc>
        <w:tc>
          <w:tcPr>
            <w:tcW w:w="29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Bezprostredne predchádzajúce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účtovné obdobie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right="640"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Zmena stavu vnútroorganizačných zásob</w:t>
            </w:r>
          </w:p>
        </w:tc>
      </w:tr>
      <w:tr w:rsidR="00E22823" w:rsidTr="000E40D3">
        <w:trPr>
          <w:trHeight w:val="567"/>
          <w:jc w:val="center"/>
        </w:trPr>
        <w:tc>
          <w:tcPr>
            <w:tcW w:w="22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right="340"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Konečný zostatok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right="380"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Konečný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zostatok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20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Začiatočný stav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right="280"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Bežné účtovné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obdobie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Bezprostredne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predchádzajúce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účtovné obdobie</w:t>
            </w:r>
          </w:p>
        </w:tc>
      </w:tr>
      <w:tr w:rsidR="00E22823" w:rsidTr="00695267">
        <w:trPr>
          <w:trHeight w:val="227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1B4EFA" w:rsidP="00695267">
            <w:pPr>
              <w:pStyle w:val="Zkladntext84"/>
              <w:shd w:val="clear" w:color="auto" w:fill="auto"/>
              <w:spacing w:line="240" w:lineRule="auto"/>
              <w:ind w:left="1040"/>
            </w:pPr>
            <w:r>
              <w:rPr>
                <w:rStyle w:val="Zkladntext44"/>
              </w:rPr>
              <w:t>A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85BF3" w:rsidP="00273F13">
            <w:pPr>
              <w:pStyle w:val="Zkladntext84"/>
              <w:shd w:val="clear" w:color="auto" w:fill="auto"/>
              <w:spacing w:line="240" w:lineRule="auto"/>
              <w:ind w:left="680"/>
            </w:pPr>
            <w:r>
              <w:rPr>
                <w:rStyle w:val="Zkladntext44"/>
              </w:rPr>
              <w:t>B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14509" w:rsidP="00D14509">
            <w:pPr>
              <w:pStyle w:val="Zkladntext84"/>
              <w:shd w:val="clear" w:color="auto" w:fill="auto"/>
              <w:spacing w:line="240" w:lineRule="auto"/>
              <w:ind w:left="680"/>
            </w:pPr>
            <w:r>
              <w:rPr>
                <w:rStyle w:val="Zkladntext44"/>
              </w:rPr>
              <w:t>c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85BFC" w:rsidP="00273F13">
            <w:pPr>
              <w:pStyle w:val="Zkladntext84"/>
              <w:shd w:val="clear" w:color="auto" w:fill="auto"/>
              <w:spacing w:line="240" w:lineRule="auto"/>
              <w:ind w:left="680"/>
            </w:pPr>
            <w:r>
              <w:rPr>
                <w:rStyle w:val="Zkladntext44"/>
              </w:rPr>
              <w:t>D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273F13">
            <w:pPr>
              <w:pStyle w:val="Zkladntext84"/>
              <w:shd w:val="clear" w:color="auto" w:fill="auto"/>
              <w:spacing w:line="240" w:lineRule="auto"/>
              <w:ind w:left="680"/>
            </w:pPr>
            <w:r>
              <w:rPr>
                <w:rStyle w:val="Zkladntext44"/>
              </w:rPr>
              <w:t>e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695267" w:rsidP="00695267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t>f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06" w:lineRule="exact"/>
              <w:ind w:left="57"/>
            </w:pPr>
            <w:r w:rsidRPr="0054327D">
              <w:rPr>
                <w:rStyle w:val="Zkladntext44"/>
              </w:rPr>
              <w:t>Nedokončená výroba</w:t>
            </w:r>
            <w:r w:rsidRPr="0054327D">
              <w:rPr>
                <w:rStyle w:val="Zkladntext45"/>
              </w:rPr>
              <w:t xml:space="preserve"> </w:t>
            </w:r>
            <w:r w:rsidRPr="0054327D">
              <w:rPr>
                <w:rStyle w:val="Zkladntext44"/>
              </w:rPr>
              <w:t>a polotovary vlastnej výroby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E839C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E839C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Výrobky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Zvieratá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Spolu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E839C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E839C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Manká a</w:t>
            </w:r>
            <w:r w:rsidR="001B4EFA">
              <w:rPr>
                <w:rStyle w:val="Zkladntext44"/>
              </w:rPr>
              <w:t> </w:t>
            </w:r>
            <w:r w:rsidRPr="0054327D">
              <w:rPr>
                <w:rStyle w:val="Zkladntext44"/>
              </w:rPr>
              <w:t>škody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Reprezentačné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Dary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D5088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  <w:r w:rsidRPr="00BF2374">
              <w:rPr>
                <w:rStyle w:val="Zkladntext44"/>
                <w:rFonts w:ascii="Arial Unicode MS" w:eastAsia="Arial Unicode MS" w:hAnsi="Arial Unicode MS" w:cs="Arial Unicode MS"/>
                <w:sz w:val="18"/>
                <w:szCs w:val="18"/>
              </w:rPr>
              <w:t>x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D5088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  <w:r w:rsidRPr="00BF2374">
              <w:rPr>
                <w:rStyle w:val="Zkladntext44"/>
                <w:rFonts w:ascii="Arial Unicode MS" w:eastAsia="Arial Unicode MS" w:hAnsi="Arial Unicode MS" w:cs="Arial Unicode MS"/>
                <w:sz w:val="18"/>
                <w:szCs w:val="18"/>
              </w:rPr>
              <w:t>x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85BFC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  <w:r w:rsidRPr="00BF2374">
              <w:rPr>
                <w:rStyle w:val="Zkladntext44"/>
                <w:rFonts w:ascii="Arial Unicode MS" w:eastAsia="Arial Unicode MS" w:hAnsi="Arial Unicode MS" w:cs="Arial Unicode MS"/>
                <w:sz w:val="18"/>
                <w:szCs w:val="18"/>
              </w:rPr>
              <w:t>X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Iné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D5088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  <w:r w:rsidRPr="00BF2374">
              <w:rPr>
                <w:rStyle w:val="Zkladntext44"/>
                <w:rFonts w:ascii="Arial Unicode MS" w:eastAsia="Arial Unicode MS" w:hAnsi="Arial Unicode MS" w:cs="Arial Unicode MS"/>
                <w:sz w:val="18"/>
                <w:szCs w:val="18"/>
              </w:rPr>
              <w:t>x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D5088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  <w:r w:rsidRPr="00BF2374">
              <w:rPr>
                <w:rStyle w:val="Zkladntext44"/>
                <w:rFonts w:ascii="Arial Unicode MS" w:eastAsia="Arial Unicode MS" w:hAnsi="Arial Unicode MS" w:cs="Arial Unicode MS"/>
                <w:sz w:val="18"/>
                <w:szCs w:val="18"/>
              </w:rPr>
              <w:t>x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85BFC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  <w:r w:rsidRPr="00BF2374">
              <w:rPr>
                <w:rStyle w:val="Zkladntext44"/>
                <w:rFonts w:ascii="Arial Unicode MS" w:eastAsia="Arial Unicode MS" w:hAnsi="Arial Unicode MS" w:cs="Arial Unicode MS"/>
                <w:sz w:val="18"/>
                <w:szCs w:val="18"/>
              </w:rPr>
              <w:t>X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567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02" w:lineRule="exact"/>
              <w:ind w:left="57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Zmeria stavu vnútro</w:t>
            </w:r>
            <w:r w:rsidRPr="0054327D">
              <w:rPr>
                <w:rStyle w:val="Zkladntext7fffb"/>
                <w:b w:val="0"/>
              </w:rPr>
              <w:softHyphen/>
              <w:t>organizačných zásob vo výkaze ziskov a</w:t>
            </w:r>
            <w:r w:rsidR="000E40D3" w:rsidRPr="0054327D">
              <w:rPr>
                <w:rStyle w:val="Zkladntext7fffb"/>
                <w:b w:val="0"/>
              </w:rPr>
              <w:t> </w:t>
            </w:r>
            <w:r w:rsidRPr="0054327D">
              <w:rPr>
                <w:rStyle w:val="Zkladntext7fffb"/>
                <w:b w:val="0"/>
              </w:rPr>
              <w:t>strát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D5088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  <w:r w:rsidRPr="00BF2374">
              <w:rPr>
                <w:rStyle w:val="Zkladntext44"/>
                <w:rFonts w:ascii="Arial Unicode MS" w:eastAsia="Arial Unicode MS" w:hAnsi="Arial Unicode MS" w:cs="Arial Unicode MS"/>
                <w:sz w:val="18"/>
                <w:szCs w:val="18"/>
              </w:rPr>
              <w:t>x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542FA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  <w:r w:rsidRPr="00BF2374">
              <w:rPr>
                <w:rFonts w:ascii="Arial Unicode MS" w:eastAsia="Arial Unicode MS" w:hAnsi="Arial Unicode MS" w:cs="Arial Unicode MS"/>
                <w:sz w:val="18"/>
                <w:szCs w:val="18"/>
              </w:rPr>
              <w:t>x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85BFC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  <w:r w:rsidRPr="00BF2374">
              <w:rPr>
                <w:rStyle w:val="Zkladntext44"/>
                <w:rFonts w:ascii="Arial Unicode MS" w:eastAsia="Arial Unicode MS" w:hAnsi="Arial Unicode MS" w:cs="Arial Unicode MS"/>
                <w:sz w:val="18"/>
                <w:szCs w:val="18"/>
              </w:rPr>
              <w:t>X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</w:tbl>
    <w:p w:rsidR="00677A08" w:rsidRDefault="000E40D3" w:rsidP="000E40D3">
      <w:pPr>
        <w:tabs>
          <w:tab w:val="left" w:pos="360"/>
        </w:tabs>
        <w:rPr>
          <w:b/>
          <w:bCs/>
          <w:sz w:val="22"/>
          <w:szCs w:val="22"/>
        </w:rPr>
      </w:pPr>
      <w:bookmarkStart w:id="23" w:name="bookmark68"/>
      <w:r w:rsidRPr="00F53CBE">
        <w:rPr>
          <w:b/>
          <w:bCs/>
          <w:sz w:val="22"/>
          <w:szCs w:val="22"/>
        </w:rPr>
        <w:t xml:space="preserve">c-f) Informácie o výnosoch pri aktivácií nákladov a o výnosoch z hospodárskej činnosti, finančnej </w:t>
      </w:r>
      <w:r w:rsidR="00677A08">
        <w:rPr>
          <w:b/>
          <w:bCs/>
          <w:sz w:val="22"/>
          <w:szCs w:val="22"/>
        </w:rPr>
        <w:t xml:space="preserve">  </w:t>
      </w:r>
    </w:p>
    <w:p w:rsidR="000E40D3" w:rsidRPr="00F53CBE" w:rsidRDefault="00677A08" w:rsidP="000E40D3">
      <w:pPr>
        <w:tabs>
          <w:tab w:val="left" w:pos="36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  <w:r w:rsidR="000E40D3" w:rsidRPr="00F53CBE">
        <w:rPr>
          <w:b/>
          <w:bCs/>
          <w:sz w:val="22"/>
          <w:szCs w:val="22"/>
        </w:rPr>
        <w:t>činnosti a mimoriadnej činnosti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4325"/>
        <w:gridCol w:w="2652"/>
        <w:gridCol w:w="2662"/>
      </w:tblGrid>
      <w:tr w:rsidR="00E22823" w:rsidTr="000E40D3">
        <w:trPr>
          <w:trHeight w:val="340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3"/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500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Názov položky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380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Bežné účtovné obdobie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Bezprostredne predchádzajúce účtovné obdobie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Významné položky pri aktivácii nákladov,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22823" w:rsidP="000E40D3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Ostatné významné položky výnosov z hospodárskej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činnosti,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68350E" w:rsidP="000E40D3">
            <w:pPr>
              <w:ind w:left="57"/>
              <w:rPr>
                <w:sz w:val="16"/>
                <w:szCs w:val="16"/>
              </w:rPr>
            </w:pPr>
            <w:r w:rsidRPr="0054327D">
              <w:rPr>
                <w:sz w:val="14"/>
                <w:szCs w:val="16"/>
              </w:rPr>
              <w:t>Výnosy z postúpených pohľadávok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22823" w:rsidP="000E40D3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lastRenderedPageBreak/>
              <w:t>Finančné výnosy,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68350E" w:rsidP="000E40D3">
            <w:pPr>
              <w:pStyle w:val="Zkladntext131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132"/>
              </w:rPr>
              <w:t xml:space="preserve"> </w:t>
            </w:r>
            <w:r w:rsidR="00D50883" w:rsidRPr="0054327D">
              <w:rPr>
                <w:rStyle w:val="Zkladntext132"/>
              </w:rPr>
              <w:t>Kurzové zisky,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75D52" w:rsidRPr="00BF2374" w:rsidRDefault="00075D52" w:rsidP="00ED3811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06" w:lineRule="exact"/>
              <w:ind w:left="57"/>
            </w:pPr>
            <w:r w:rsidRPr="0054327D">
              <w:rPr>
                <w:rStyle w:val="Zkladntext44"/>
              </w:rPr>
              <w:t>kurzové zisky ku dňu, ku ktorému sa zostavuje účtovná</w:t>
            </w:r>
            <w:r w:rsidRPr="0054327D">
              <w:rPr>
                <w:rStyle w:val="Zkladntext45"/>
              </w:rPr>
              <w:t xml:space="preserve"> </w:t>
            </w:r>
            <w:r w:rsidRPr="0054327D">
              <w:rPr>
                <w:rStyle w:val="Zkladntext44"/>
              </w:rPr>
              <w:t>závierka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131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132"/>
              </w:rPr>
              <w:t>Ostatné významné položky finančných výnosov,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Mimoriadne výnosy,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171E07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71E07" w:rsidRPr="0054327D" w:rsidRDefault="00171E07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Style w:val="Zkladntext7fffb"/>
                <w:b w:val="0"/>
              </w:rPr>
            </w:pP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71E07" w:rsidRPr="00BF2374" w:rsidRDefault="00171E07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71E07" w:rsidRPr="00BF2374" w:rsidRDefault="00171E07" w:rsidP="00273F13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0E40D3" w:rsidRPr="00F53CBE" w:rsidRDefault="000E40D3" w:rsidP="000E40D3">
      <w:pPr>
        <w:tabs>
          <w:tab w:val="left" w:pos="360"/>
          <w:tab w:val="left" w:pos="3105"/>
        </w:tabs>
        <w:jc w:val="both"/>
        <w:rPr>
          <w:bCs/>
          <w:sz w:val="22"/>
          <w:szCs w:val="22"/>
        </w:rPr>
      </w:pPr>
      <w:bookmarkStart w:id="24" w:name="bookmark69"/>
      <w:r w:rsidRPr="00F53CBE">
        <w:rPr>
          <w:b/>
          <w:bCs/>
          <w:sz w:val="22"/>
          <w:szCs w:val="22"/>
        </w:rPr>
        <w:t>g) Informácie o čistom obrate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5439"/>
        <w:gridCol w:w="2095"/>
        <w:gridCol w:w="2105"/>
      </w:tblGrid>
      <w:tr w:rsidR="00E22823" w:rsidRPr="00854286" w:rsidTr="000E40D3">
        <w:trPr>
          <w:trHeight w:val="567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4"/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2040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Názov položky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20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Bežné účtovné obdobie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Bezprostredne</w:t>
            </w:r>
            <w:r w:rsidRPr="0054327D">
              <w:rPr>
                <w:rStyle w:val="Zkladntext7fffe"/>
                <w:b w:val="0"/>
              </w:rPr>
              <w:t xml:space="preserve"> </w:t>
            </w:r>
            <w:r w:rsidRPr="0054327D">
              <w:rPr>
                <w:rStyle w:val="Zkladntext7fffd"/>
                <w:b w:val="0"/>
              </w:rPr>
              <w:t>predchádzajúce účtovné</w:t>
            </w:r>
            <w:r w:rsidRPr="0054327D">
              <w:rPr>
                <w:rStyle w:val="Zkladntext7fffe"/>
                <w:b w:val="0"/>
              </w:rPr>
              <w:t xml:space="preserve"> </w:t>
            </w:r>
            <w:r w:rsidRPr="0054327D">
              <w:rPr>
                <w:rStyle w:val="Zkladntext7fffd"/>
                <w:b w:val="0"/>
              </w:rPr>
              <w:t>obdobie</w:t>
            </w:r>
          </w:p>
        </w:tc>
      </w:tr>
      <w:tr w:rsidR="00E22823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Tržby za vlastné výrobky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6B04C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Tržby z predaja služieb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55101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4 387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55101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971</w:t>
            </w:r>
          </w:p>
        </w:tc>
      </w:tr>
      <w:tr w:rsidR="00E22823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Tržby za tovar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55101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3 826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55101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3 366</w:t>
            </w:r>
          </w:p>
        </w:tc>
      </w:tr>
      <w:tr w:rsidR="00E22823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Výnosy zo zákazky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Výnosy z nehnuteľnosti na predaj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Iné výnosy súvisiace s bežnou činnosťou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80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Čistý obrat celkom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55101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8 213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55101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4 337</w:t>
            </w:r>
          </w:p>
        </w:tc>
      </w:tr>
    </w:tbl>
    <w:p w:rsidR="00E22823" w:rsidRDefault="00E22823">
      <w:pPr>
        <w:rPr>
          <w:sz w:val="2"/>
          <w:szCs w:val="2"/>
        </w:rPr>
      </w:pPr>
    </w:p>
    <w:p w:rsidR="000E40D3" w:rsidRPr="006749C9" w:rsidRDefault="000E40D3" w:rsidP="000E40D3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bookmarkStart w:id="25" w:name="bookmark70"/>
    </w:p>
    <w:p w:rsidR="00854286" w:rsidRPr="00F53CBE" w:rsidRDefault="00854286" w:rsidP="00854286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I.</w:t>
      </w:r>
      <w:r w:rsidR="000E40D3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Náklady</w:t>
      </w:r>
    </w:p>
    <w:p w:rsidR="00854286" w:rsidRPr="00F53CBE" w:rsidRDefault="00854286" w:rsidP="00854286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rStyle w:val="Zhlavie3f7"/>
          <w:b/>
          <w:sz w:val="22"/>
          <w:szCs w:val="22"/>
        </w:rPr>
        <w:t>a-d)</w:t>
      </w:r>
      <w:r w:rsidR="000E40D3" w:rsidRPr="00F53CBE">
        <w:rPr>
          <w:rStyle w:val="Zhlavie3f7"/>
          <w:b/>
          <w:sz w:val="22"/>
          <w:szCs w:val="22"/>
        </w:rPr>
        <w:t> </w:t>
      </w:r>
      <w:r w:rsidRPr="00F53CBE">
        <w:rPr>
          <w:rStyle w:val="Zhlavie3f7"/>
          <w:b/>
          <w:sz w:val="22"/>
          <w:szCs w:val="22"/>
        </w:rPr>
        <w:t xml:space="preserve">Informácie o nákladoch z hospodárskej činnosti, finančnej činnosti a </w:t>
      </w:r>
      <w:r w:rsidR="000E40D3" w:rsidRPr="00F53CBE">
        <w:rPr>
          <w:rStyle w:val="Zhlavie3f7"/>
          <w:b/>
          <w:sz w:val="22"/>
          <w:szCs w:val="22"/>
        </w:rPr>
        <w:t>m</w:t>
      </w:r>
      <w:r w:rsidRPr="00F53CBE">
        <w:rPr>
          <w:rStyle w:val="Zhlavie3f7"/>
          <w:b/>
          <w:sz w:val="22"/>
          <w:szCs w:val="22"/>
        </w:rPr>
        <w:t>imoriadnej činnosti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5439"/>
        <w:gridCol w:w="2095"/>
        <w:gridCol w:w="2105"/>
      </w:tblGrid>
      <w:tr w:rsidR="00E22823" w:rsidTr="0054327D">
        <w:trPr>
          <w:trHeight w:val="567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5"/>
          <w:p w:rsidR="00E22823" w:rsidRPr="0054327D" w:rsidRDefault="00D50883" w:rsidP="0054327D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Názov položky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20" w:firstLine="0"/>
              <w:jc w:val="center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Bežné účtovné obdobie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Bezprostredne</w:t>
            </w:r>
            <w:r w:rsidRPr="0054327D">
              <w:rPr>
                <w:rStyle w:val="Zkladntext7fffe"/>
                <w:b w:val="0"/>
              </w:rPr>
              <w:t xml:space="preserve"> </w:t>
            </w:r>
            <w:r w:rsidRPr="0054327D">
              <w:rPr>
                <w:rStyle w:val="Zkladntext7fffd"/>
                <w:b w:val="0"/>
              </w:rPr>
              <w:t>predchádzajúce účtovné</w:t>
            </w:r>
            <w:r w:rsidRPr="0054327D">
              <w:rPr>
                <w:rStyle w:val="Zkladntext7fffe"/>
                <w:b w:val="0"/>
              </w:rPr>
              <w:t xml:space="preserve"> </w:t>
            </w:r>
            <w:r w:rsidRPr="0054327D">
              <w:rPr>
                <w:rStyle w:val="Zkladntext7fffd"/>
                <w:b w:val="0"/>
              </w:rPr>
              <w:t>obdobie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Náklady za poskytnuté služby,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355101" w:rsidP="000E40D3">
            <w:pPr>
              <w:pStyle w:val="Zkladntext131"/>
              <w:shd w:val="clear" w:color="auto" w:fill="auto"/>
              <w:spacing w:line="240" w:lineRule="auto"/>
              <w:ind w:left="57"/>
            </w:pPr>
            <w:r>
              <w:rPr>
                <w:rStyle w:val="Zkladntext133"/>
              </w:rPr>
              <w:t>Nákladz ya telekomunikačné služby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155155" w:rsidP="00972C9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413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55101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403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355101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6"/>
              </w:rPr>
              <w:t>Náklady za inzerciu a reklamne služby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155155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78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55101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1 958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355101" w:rsidP="00171E07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6"/>
              </w:rPr>
              <w:t>Náklady za prenájom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155155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1 200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55101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1 330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355101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6"/>
              </w:rPr>
              <w:t>Náklady na revízie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355101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100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155155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6"/>
              </w:rPr>
              <w:t>Náklady na ostatné služby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155155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3l5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155155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3 080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155155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t>Práce na zmluvu - živnostníci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155155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3 299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6B04C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155155">
            <w:pPr>
              <w:pStyle w:val="Zkladntext131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133"/>
              </w:rPr>
              <w:t xml:space="preserve">Ostatné významné položky nákladov </w:t>
            </w:r>
            <w:r w:rsidR="00155155">
              <w:rPr>
                <w:rStyle w:val="Zkladntext133"/>
              </w:rPr>
              <w:t xml:space="preserve"> z hospodárskej činnosti: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0E40D3" w:rsidP="00155155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4"/>
                <w:szCs w:val="14"/>
              </w:rPr>
              <w:tab/>
            </w:r>
            <w:r w:rsidR="00155155">
              <w:rPr>
                <w:sz w:val="14"/>
                <w:szCs w:val="14"/>
              </w:rPr>
              <w:t>Poistenie majetku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155155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738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155155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689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Finančné náklady,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6B04C9">
            <w:pPr>
              <w:jc w:val="center"/>
              <w:rPr>
                <w:sz w:val="18"/>
                <w:szCs w:val="18"/>
              </w:rPr>
            </w:pPr>
          </w:p>
        </w:tc>
      </w:tr>
      <w:tr w:rsidR="00972C9E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72C9E" w:rsidRPr="0054327D" w:rsidRDefault="00972C9E" w:rsidP="0015515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Style w:val="Zkladntext7fffd"/>
                <w:b w:val="0"/>
              </w:rPr>
            </w:pPr>
            <w:r>
              <w:rPr>
                <w:rStyle w:val="Zkladntext7fffd"/>
                <w:b w:val="0"/>
              </w:rPr>
              <w:t xml:space="preserve">                 </w:t>
            </w:r>
            <w:r w:rsidR="00155155">
              <w:rPr>
                <w:rStyle w:val="Zkladntext7fffd"/>
                <w:b w:val="0"/>
              </w:rPr>
              <w:t>Bankové poplatky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72C9E" w:rsidRDefault="00155155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72C9E" w:rsidRPr="00BF2374" w:rsidRDefault="00155155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131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133"/>
              </w:rPr>
              <w:t>Kurzové straty,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A5DBA" w:rsidRPr="00BF2374" w:rsidRDefault="00155155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155155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6"/>
              </w:rPr>
              <w:t>kurzové straty ku dňu, ku ktorému sa zostavuje účtovná závierka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131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133"/>
              </w:rPr>
              <w:t>Ostatné významné položky finančných nákladov,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22823" w:rsidP="000E40D3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Mimoriadne náklady,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155155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155155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2823" w:rsidTr="00D14509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22823" w:rsidP="000E40D3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D145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D14509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0E40D3" w:rsidRPr="000E40D3" w:rsidRDefault="000E40D3" w:rsidP="00854286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bookmarkStart w:id="26" w:name="bookmark71"/>
    </w:p>
    <w:p w:rsidR="00854286" w:rsidRPr="00F53CBE" w:rsidRDefault="00854286" w:rsidP="00854286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J.</w:t>
      </w:r>
      <w:r w:rsidR="000E40D3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ab/>
        <w:t>Dane z príjmov</w:t>
      </w:r>
    </w:p>
    <w:p w:rsidR="000E40D3" w:rsidRPr="00F53CBE" w:rsidRDefault="000E40D3" w:rsidP="000E40D3">
      <w:pPr>
        <w:tabs>
          <w:tab w:val="left" w:pos="360"/>
          <w:tab w:val="left" w:pos="3105"/>
        </w:tabs>
        <w:jc w:val="both"/>
        <w:rPr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lastRenderedPageBreak/>
        <w:t>a-e) Informácie o daniach z príjmov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5450"/>
        <w:gridCol w:w="2090"/>
        <w:gridCol w:w="2099"/>
      </w:tblGrid>
      <w:tr w:rsidR="00E22823" w:rsidTr="000E40D3">
        <w:trPr>
          <w:trHeight w:val="567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6"/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204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Názov položky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20" w:firstLine="0"/>
              <w:jc w:val="center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Bežné účtovné obdobie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Bezprostredne</w:t>
            </w:r>
            <w:r w:rsidRPr="0054327D">
              <w:rPr>
                <w:rStyle w:val="Zkladntext7ffff0"/>
                <w:b w:val="0"/>
              </w:rPr>
              <w:t xml:space="preserve"> </w:t>
            </w:r>
            <w:r w:rsidRPr="0054327D">
              <w:rPr>
                <w:rStyle w:val="Zkladntext7ffff"/>
                <w:b w:val="0"/>
              </w:rPr>
              <w:t>predchádzajúce</w:t>
            </w:r>
            <w:r w:rsidRPr="0054327D">
              <w:rPr>
                <w:rStyle w:val="Zkladntext7ffff0"/>
                <w:b w:val="0"/>
              </w:rPr>
              <w:t xml:space="preserve"> </w:t>
            </w:r>
            <w:r w:rsidRPr="0054327D">
              <w:rPr>
                <w:rStyle w:val="Zkladntext7ffff"/>
                <w:b w:val="0"/>
              </w:rPr>
              <w:t>účtovné obdobie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0E40D3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47"/>
              </w:rPr>
              <w:t>Suma odloženej daňovej pohľadávky účtovanej ako náklad alebo výnos</w:t>
            </w:r>
            <w:r>
              <w:rPr>
                <w:rStyle w:val="Zkladntext48"/>
              </w:rPr>
              <w:t xml:space="preserve"> </w:t>
            </w:r>
            <w:r>
              <w:rPr>
                <w:rStyle w:val="Zkladntext47"/>
              </w:rPr>
              <w:t>vyplývajúca zo zmeny sadzby dane z</w:t>
            </w:r>
            <w:r w:rsidR="00E542FA">
              <w:rPr>
                <w:rStyle w:val="Zkladntext47"/>
              </w:rPr>
              <w:t> </w:t>
            </w:r>
            <w:r>
              <w:rPr>
                <w:rStyle w:val="Zkladntext47"/>
              </w:rPr>
              <w:t>príjmov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0E40D3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t>Suma odloženého daňového záväzku účtovaného ako náklad alebo výnos vyplývajúci zo zmeny sadzby dane z</w:t>
            </w:r>
            <w:r w:rsidR="00E542FA">
              <w:rPr>
                <w:rStyle w:val="Zkladntext47"/>
              </w:rPr>
              <w:t> </w:t>
            </w:r>
            <w:r>
              <w:rPr>
                <w:rStyle w:val="Zkladntext47"/>
              </w:rPr>
              <w:t>príjmov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695267">
        <w:trPr>
          <w:trHeight w:val="794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0E40D3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567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0E40D3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567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0E40D3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695267">
        <w:trPr>
          <w:trHeight w:val="340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0E40D3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t>Suma odloženej dani z príjmov, ktorá sa vzťahuje na položky účtované</w:t>
            </w:r>
            <w:r>
              <w:rPr>
                <w:rStyle w:val="Zkladntext49"/>
              </w:rPr>
              <w:t xml:space="preserve"> </w:t>
            </w:r>
            <w:r>
              <w:rPr>
                <w:rStyle w:val="Zkladntext47"/>
              </w:rPr>
              <w:t>priamo na účty vlastného imania bez účtovania na účty nákladov</w:t>
            </w:r>
            <w:r>
              <w:rPr>
                <w:rStyle w:val="Zkladntext49"/>
              </w:rPr>
              <w:t xml:space="preserve"> </w:t>
            </w:r>
            <w:r>
              <w:rPr>
                <w:rStyle w:val="Zkladntext47"/>
              </w:rPr>
              <w:t>a</w:t>
            </w:r>
            <w:r w:rsidR="00BD2251">
              <w:rPr>
                <w:rStyle w:val="Zkladntext47"/>
              </w:rPr>
              <w:t> </w:t>
            </w:r>
            <w:r>
              <w:rPr>
                <w:rStyle w:val="Zkladntext47"/>
              </w:rPr>
              <w:t>výnosov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</w:tbl>
    <w:p w:rsidR="00764FB8" w:rsidRPr="00F53CBE" w:rsidRDefault="00764FB8" w:rsidP="00764FB8">
      <w:pPr>
        <w:tabs>
          <w:tab w:val="left" w:pos="360"/>
          <w:tab w:val="left" w:pos="3105"/>
        </w:tabs>
        <w:jc w:val="both"/>
        <w:rPr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f-g) Informácie o daniach z príjmov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269"/>
        <w:gridCol w:w="1951"/>
        <w:gridCol w:w="956"/>
        <w:gridCol w:w="926"/>
        <w:gridCol w:w="1657"/>
        <w:gridCol w:w="995"/>
        <w:gridCol w:w="885"/>
      </w:tblGrid>
      <w:tr w:rsidR="00E22823" w:rsidTr="00764FB8">
        <w:trPr>
          <w:trHeight w:val="340"/>
          <w:jc w:val="center"/>
        </w:trPr>
        <w:tc>
          <w:tcPr>
            <w:tcW w:w="22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64FB8">
            <w:pPr>
              <w:pStyle w:val="Zkladntext70"/>
              <w:shd w:val="clear" w:color="auto" w:fill="auto"/>
              <w:spacing w:line="240" w:lineRule="auto"/>
              <w:ind w:left="52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Názov položky</w:t>
            </w:r>
          </w:p>
        </w:tc>
        <w:tc>
          <w:tcPr>
            <w:tcW w:w="38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64FB8">
            <w:pPr>
              <w:pStyle w:val="Zkladntext70"/>
              <w:shd w:val="clear" w:color="auto" w:fill="auto"/>
              <w:spacing w:line="240" w:lineRule="auto"/>
              <w:ind w:left="96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Bežné účtovné obdobie</w:t>
            </w:r>
          </w:p>
        </w:tc>
        <w:tc>
          <w:tcPr>
            <w:tcW w:w="35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Bezprostredne predchádzajúce</w:t>
            </w:r>
            <w:r w:rsidRPr="0054327D">
              <w:rPr>
                <w:rStyle w:val="Zkladntext7ffff0"/>
                <w:b w:val="0"/>
              </w:rPr>
              <w:t xml:space="preserve"> </w:t>
            </w:r>
            <w:r w:rsidRPr="0054327D">
              <w:rPr>
                <w:rStyle w:val="Zkladntext7ffff"/>
                <w:b w:val="0"/>
              </w:rPr>
              <w:t>účtovné obdobie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46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Základ dane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38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Daň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64FB8">
            <w:pPr>
              <w:pStyle w:val="Zkladntext70"/>
              <w:shd w:val="clear" w:color="auto" w:fill="auto"/>
              <w:spacing w:line="206" w:lineRule="exact"/>
              <w:ind w:right="360" w:firstLine="0"/>
              <w:jc w:val="center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Daň</w:t>
            </w:r>
            <w:r w:rsidRPr="0054327D">
              <w:rPr>
                <w:rStyle w:val="Zkladntext7ffff1"/>
                <w:b w:val="0"/>
              </w:rPr>
              <w:t xml:space="preserve"> </w:t>
            </w:r>
            <w:r w:rsidRPr="0054327D">
              <w:rPr>
                <w:rStyle w:val="Zkladntext7ffff"/>
                <w:b w:val="0"/>
              </w:rPr>
              <w:t>v %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32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Základ dane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Daň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right="340" w:firstLine="0"/>
              <w:jc w:val="center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Daň</w:t>
            </w:r>
            <w:r w:rsidRPr="0054327D">
              <w:rPr>
                <w:rStyle w:val="Zkladntext7ffff2"/>
                <w:b w:val="0"/>
              </w:rPr>
              <w:t xml:space="preserve"> </w:t>
            </w:r>
            <w:r w:rsidRPr="0054327D">
              <w:rPr>
                <w:rStyle w:val="Zkladntext7ffff"/>
                <w:b w:val="0"/>
              </w:rPr>
              <w:t>v %</w:t>
            </w:r>
          </w:p>
        </w:tc>
      </w:tr>
      <w:tr w:rsidR="00E22823" w:rsidTr="00764FB8">
        <w:trPr>
          <w:trHeight w:val="227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273F13">
            <w:pPr>
              <w:pStyle w:val="Zkladntext84"/>
              <w:shd w:val="clear" w:color="auto" w:fill="auto"/>
              <w:spacing w:line="240" w:lineRule="auto"/>
              <w:ind w:left="1060"/>
              <w:jc w:val="center"/>
            </w:pPr>
            <w:r>
              <w:rPr>
                <w:rStyle w:val="Zkladntext47"/>
              </w:rPr>
              <w:t>a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14509" w:rsidP="00D14509">
            <w:pPr>
              <w:pStyle w:val="Zkladntext84"/>
              <w:shd w:val="clear" w:color="auto" w:fill="auto"/>
              <w:spacing w:line="240" w:lineRule="auto"/>
              <w:ind w:left="900"/>
            </w:pPr>
            <w:r>
              <w:t>b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273F13">
            <w:pPr>
              <w:pStyle w:val="Zkladntext84"/>
              <w:shd w:val="clear" w:color="auto" w:fill="auto"/>
              <w:spacing w:line="240" w:lineRule="auto"/>
              <w:ind w:left="380"/>
            </w:pPr>
            <w:r>
              <w:rPr>
                <w:rStyle w:val="Zkladntext47"/>
              </w:rPr>
              <w:t>c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6B04C9" w:rsidP="00273F13">
            <w:pPr>
              <w:pStyle w:val="Zkladntext84"/>
              <w:shd w:val="clear" w:color="auto" w:fill="auto"/>
              <w:spacing w:line="240" w:lineRule="auto"/>
              <w:ind w:right="360"/>
              <w:jc w:val="center"/>
            </w:pPr>
            <w:r>
              <w:rPr>
                <w:rStyle w:val="Zkladntext47"/>
              </w:rPr>
              <w:t>D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6B04C9" w:rsidP="00273F1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47"/>
              </w:rPr>
              <w:t>E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4A4661" w:rsidP="00273F13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7"/>
              </w:rPr>
              <w:t>f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70178F" w:rsidP="00273F13">
            <w:pPr>
              <w:pStyle w:val="Zkladntext84"/>
              <w:shd w:val="clear" w:color="auto" w:fill="auto"/>
              <w:spacing w:line="240" w:lineRule="auto"/>
              <w:ind w:right="340"/>
              <w:jc w:val="center"/>
            </w:pPr>
            <w:r>
              <w:t>G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t>Výsledok hospodárenia pred zdanením, z toho: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155155" w:rsidP="0070178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</w:t>
            </w:r>
            <w:r w:rsidR="00271117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217</w:t>
            </w:r>
            <w:r w:rsidR="00271117">
              <w:rPr>
                <w:sz w:val="18"/>
                <w:szCs w:val="18"/>
              </w:rPr>
              <w:t>,31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D50883" w:rsidP="00273F13">
            <w:pPr>
              <w:pStyle w:val="Zkladntext84"/>
              <w:shd w:val="clear" w:color="auto" w:fill="auto"/>
              <w:spacing w:line="240" w:lineRule="auto"/>
              <w:ind w:left="38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6B04C9" w:rsidP="00273F13">
            <w:pPr>
              <w:pStyle w:val="Zkladntext84"/>
              <w:shd w:val="clear" w:color="auto" w:fill="auto"/>
              <w:spacing w:line="240" w:lineRule="auto"/>
              <w:ind w:right="360"/>
              <w:jc w:val="center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6B04C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4A5DBA" w:rsidP="00273F13">
            <w:pPr>
              <w:pStyle w:val="Zkladntext84"/>
              <w:shd w:val="clear" w:color="auto" w:fill="auto"/>
              <w:spacing w:line="240" w:lineRule="auto"/>
              <w:ind w:left="42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6C1BA0" w:rsidP="00273F13">
            <w:pPr>
              <w:pStyle w:val="Zkladntext84"/>
              <w:shd w:val="clear" w:color="auto" w:fill="auto"/>
              <w:spacing w:line="240" w:lineRule="auto"/>
              <w:ind w:right="340"/>
              <w:jc w:val="center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764FB8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T</w:t>
            </w:r>
            <w:r w:rsidR="00D50883">
              <w:rPr>
                <w:rStyle w:val="Zkladntext47"/>
              </w:rPr>
              <w:t>eoretická daň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075D52" w:rsidP="00273F13">
            <w:pPr>
              <w:pStyle w:val="Zkladntext84"/>
              <w:shd w:val="clear" w:color="auto" w:fill="auto"/>
              <w:spacing w:line="240" w:lineRule="auto"/>
              <w:ind w:left="900"/>
              <w:rPr>
                <w:sz w:val="18"/>
                <w:szCs w:val="18"/>
              </w:rPr>
            </w:pPr>
            <w:r w:rsidRPr="00BF2374">
              <w:rPr>
                <w:sz w:val="18"/>
                <w:szCs w:val="18"/>
              </w:rPr>
              <w:t>X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68350E" w:rsidP="00273F13">
            <w:pPr>
              <w:pStyle w:val="Zkladntext84"/>
              <w:shd w:val="clear" w:color="auto" w:fill="auto"/>
              <w:spacing w:line="240" w:lineRule="auto"/>
              <w:ind w:left="76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Daňovo neuznané náklady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271117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0,08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6B04C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Výnosy nepodliehajúce dani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271117" w:rsidP="006B04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155155">
              <w:rPr>
                <w:sz w:val="18"/>
                <w:szCs w:val="18"/>
              </w:rPr>
              <w:t>0,05</w:t>
            </w:r>
            <w:r w:rsidR="00075D52">
              <w:rPr>
                <w:sz w:val="18"/>
                <w:szCs w:val="18"/>
              </w:rPr>
              <w:t xml:space="preserve">     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Umorenie daňovej straty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155155" w:rsidP="0070178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Spolu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271117" w:rsidP="002711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-10 217,28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6B04C9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Splatná daň z príjmov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D2251" w:rsidP="00273F13">
            <w:pPr>
              <w:pStyle w:val="Zkladntext84"/>
              <w:shd w:val="clear" w:color="auto" w:fill="auto"/>
              <w:spacing w:line="240" w:lineRule="auto"/>
              <w:ind w:left="90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542FA" w:rsidP="00273F13">
            <w:pPr>
              <w:pStyle w:val="Zkladntext84"/>
              <w:shd w:val="clear" w:color="auto" w:fill="auto"/>
              <w:spacing w:line="240" w:lineRule="auto"/>
              <w:ind w:left="760"/>
              <w:rPr>
                <w:sz w:val="18"/>
                <w:szCs w:val="18"/>
              </w:rPr>
            </w:pPr>
            <w:r w:rsidRPr="00BF2374">
              <w:rPr>
                <w:sz w:val="18"/>
                <w:szCs w:val="18"/>
              </w:rPr>
              <w:t>X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Odložená daň z príjmov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D2251" w:rsidP="00273F13">
            <w:pPr>
              <w:pStyle w:val="Zkladntext84"/>
              <w:shd w:val="clear" w:color="auto" w:fill="auto"/>
              <w:spacing w:line="240" w:lineRule="auto"/>
              <w:ind w:left="90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542FA" w:rsidP="00273F13">
            <w:pPr>
              <w:pStyle w:val="Zkladntext84"/>
              <w:shd w:val="clear" w:color="auto" w:fill="auto"/>
              <w:spacing w:line="240" w:lineRule="auto"/>
              <w:ind w:left="760"/>
              <w:rPr>
                <w:sz w:val="18"/>
                <w:szCs w:val="18"/>
              </w:rPr>
            </w:pPr>
            <w:r w:rsidRPr="00BF2374">
              <w:rPr>
                <w:sz w:val="18"/>
                <w:szCs w:val="18"/>
              </w:rPr>
              <w:t>X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Celková daň z príjmov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BD2251" w:rsidP="00273F13">
            <w:pPr>
              <w:pStyle w:val="Zkladntext84"/>
              <w:shd w:val="clear" w:color="auto" w:fill="auto"/>
              <w:spacing w:line="240" w:lineRule="auto"/>
              <w:ind w:left="90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68350E" w:rsidP="00273F13">
            <w:pPr>
              <w:pStyle w:val="Zkladntext84"/>
              <w:shd w:val="clear" w:color="auto" w:fill="auto"/>
              <w:spacing w:line="240" w:lineRule="auto"/>
              <w:ind w:left="76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273F13" w:rsidRPr="00764FB8" w:rsidRDefault="00273F13" w:rsidP="00854286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bookmarkStart w:id="27" w:name="bookmark73"/>
    </w:p>
    <w:p w:rsidR="00854286" w:rsidRDefault="00854286" w:rsidP="00854286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K.</w:t>
      </w:r>
      <w:r w:rsidR="00764FB8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Podsúvahové účty</w:t>
      </w:r>
    </w:p>
    <w:p w:rsidR="00C94A91" w:rsidRPr="00C94A91" w:rsidRDefault="00C94A91" w:rsidP="00854286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r>
        <w:rPr>
          <w:b/>
          <w:bCs/>
          <w:sz w:val="28"/>
          <w:szCs w:val="28"/>
        </w:rPr>
        <w:t xml:space="preserve">     </w:t>
      </w:r>
      <w:r w:rsidRPr="00C94A91">
        <w:rPr>
          <w:bCs/>
          <w:sz w:val="20"/>
          <w:szCs w:val="20"/>
        </w:rPr>
        <w:t>Účtovná jednotka neevidovala majetok (v prenájme) na podsúvahových ú</w:t>
      </w:r>
      <w:r>
        <w:rPr>
          <w:bCs/>
          <w:sz w:val="20"/>
          <w:szCs w:val="20"/>
        </w:rPr>
        <w:t>č</w:t>
      </w:r>
      <w:r w:rsidRPr="00C94A91">
        <w:rPr>
          <w:bCs/>
          <w:sz w:val="20"/>
          <w:szCs w:val="20"/>
        </w:rPr>
        <w:t xml:space="preserve">toch </w:t>
      </w:r>
      <w:r>
        <w:rPr>
          <w:bCs/>
          <w:sz w:val="20"/>
          <w:szCs w:val="20"/>
        </w:rPr>
        <w:t>.</w:t>
      </w:r>
    </w:p>
    <w:bookmarkEnd w:id="27"/>
    <w:p w:rsidR="00764FB8" w:rsidRPr="00764FB8" w:rsidRDefault="00764FB8" w:rsidP="00764FB8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bookmarkStart w:id="28" w:name="bookmark74"/>
      <w:r w:rsidRPr="00F53CBE">
        <w:rPr>
          <w:b/>
          <w:bCs/>
          <w:sz w:val="28"/>
          <w:szCs w:val="28"/>
        </w:rPr>
        <w:t>L.</w:t>
      </w:r>
      <w:r w:rsidR="00764FB8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ab/>
        <w:t xml:space="preserve">Iné aktíva a pasíva </w:t>
      </w:r>
    </w:p>
    <w:p w:rsidR="00764FB8" w:rsidRPr="00F53CBE" w:rsidRDefault="00764FB8" w:rsidP="00764FB8">
      <w:pPr>
        <w:tabs>
          <w:tab w:val="left" w:pos="360"/>
          <w:tab w:val="left" w:pos="3105"/>
        </w:tabs>
        <w:jc w:val="both"/>
        <w:rPr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 Informácie o podmienených z</w:t>
      </w:r>
      <w:r w:rsidR="00451F15">
        <w:rPr>
          <w:b/>
          <w:bCs/>
          <w:sz w:val="22"/>
          <w:szCs w:val="22"/>
        </w:rPr>
        <w:t>á</w:t>
      </w:r>
      <w:r w:rsidRPr="00F53CBE">
        <w:rPr>
          <w:b/>
          <w:bCs/>
          <w:sz w:val="22"/>
          <w:szCs w:val="22"/>
        </w:rPr>
        <w:t>v</w:t>
      </w:r>
      <w:r w:rsidR="00451F15">
        <w:rPr>
          <w:b/>
          <w:bCs/>
          <w:sz w:val="22"/>
          <w:szCs w:val="22"/>
        </w:rPr>
        <w:t>ä</w:t>
      </w:r>
      <w:r w:rsidRPr="00F53CBE">
        <w:rPr>
          <w:b/>
          <w:bCs/>
          <w:sz w:val="22"/>
          <w:szCs w:val="22"/>
        </w:rPr>
        <w:t>zkoch</w:t>
      </w:r>
    </w:p>
    <w:bookmarkEnd w:id="28"/>
    <w:p w:rsidR="00E22823" w:rsidRPr="00075D52" w:rsidRDefault="008B35C9" w:rsidP="00764FB8">
      <w:pPr>
        <w:ind w:left="340"/>
        <w:rPr>
          <w:sz w:val="22"/>
          <w:szCs w:val="22"/>
        </w:rPr>
      </w:pPr>
      <w:r w:rsidRPr="00075D52">
        <w:rPr>
          <w:sz w:val="22"/>
          <w:szCs w:val="22"/>
        </w:rPr>
        <w:t>Účtovná jednotka nevykazuje podmienené záväzky</w:t>
      </w:r>
    </w:p>
    <w:p w:rsidR="00764FB8" w:rsidRPr="00F53CBE" w:rsidRDefault="00764FB8" w:rsidP="00764FB8">
      <w:pPr>
        <w:tabs>
          <w:tab w:val="left" w:pos="360"/>
          <w:tab w:val="left" w:pos="3105"/>
        </w:tabs>
        <w:jc w:val="both"/>
        <w:rPr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b) Informácie o podmienenom majetku</w:t>
      </w:r>
    </w:p>
    <w:p w:rsidR="00DB2998" w:rsidRPr="004A4661" w:rsidRDefault="00DB2998" w:rsidP="00764FB8">
      <w:pPr>
        <w:ind w:left="340"/>
      </w:pPr>
      <w:r w:rsidRPr="00075D52">
        <w:rPr>
          <w:sz w:val="22"/>
          <w:szCs w:val="22"/>
        </w:rPr>
        <w:t>Účtovná jednotka nevykazuje podmienený majetok</w:t>
      </w:r>
      <w:r w:rsidRPr="004A4661">
        <w:t>.</w:t>
      </w:r>
    </w:p>
    <w:p w:rsidR="00DB2998" w:rsidRPr="00DB2998" w:rsidRDefault="00DB2998" w:rsidP="00DB2998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8B35C9" w:rsidRPr="00F53CBE" w:rsidRDefault="008B35C9" w:rsidP="00764FB8">
      <w:pPr>
        <w:tabs>
          <w:tab w:val="left" w:pos="360"/>
          <w:tab w:val="left" w:pos="3105"/>
        </w:tabs>
        <w:ind w:left="397" w:hanging="397"/>
        <w:jc w:val="both"/>
        <w:rPr>
          <w:b/>
          <w:bCs/>
          <w:sz w:val="28"/>
          <w:szCs w:val="28"/>
        </w:rPr>
      </w:pPr>
      <w:bookmarkStart w:id="29" w:name="bookmark78"/>
      <w:r w:rsidRPr="00F53CBE">
        <w:rPr>
          <w:b/>
          <w:bCs/>
          <w:sz w:val="28"/>
          <w:szCs w:val="28"/>
        </w:rPr>
        <w:t>M.</w:t>
      </w:r>
      <w:r w:rsidR="00764FB8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Príjmy a výhody členov štatutárnych</w:t>
      </w:r>
      <w:r w:rsidR="00695267" w:rsidRPr="00F53CBE">
        <w:rPr>
          <w:b/>
          <w:bCs/>
          <w:sz w:val="28"/>
          <w:szCs w:val="28"/>
        </w:rPr>
        <w:t>,</w:t>
      </w:r>
      <w:r w:rsidRPr="00F53CBE">
        <w:rPr>
          <w:b/>
          <w:bCs/>
          <w:sz w:val="28"/>
          <w:szCs w:val="28"/>
        </w:rPr>
        <w:t xml:space="preserve"> dozorných</w:t>
      </w:r>
      <w:r w:rsidR="00695267" w:rsidRPr="00F53CBE">
        <w:rPr>
          <w:b/>
          <w:bCs/>
          <w:sz w:val="28"/>
          <w:szCs w:val="28"/>
        </w:rPr>
        <w:t xml:space="preserve"> </w:t>
      </w:r>
      <w:r w:rsidRPr="00F53CBE">
        <w:rPr>
          <w:b/>
          <w:bCs/>
          <w:sz w:val="28"/>
          <w:szCs w:val="28"/>
        </w:rPr>
        <w:t>a iných orgánov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107"/>
        <w:gridCol w:w="1252"/>
        <w:gridCol w:w="1247"/>
        <w:gridCol w:w="1252"/>
        <w:gridCol w:w="1252"/>
        <w:gridCol w:w="1252"/>
        <w:gridCol w:w="1277"/>
      </w:tblGrid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9"/>
          <w:p w:rsidR="00E22823" w:rsidRPr="0054327D" w:rsidRDefault="00D50883" w:rsidP="00D14509">
            <w:pPr>
              <w:pStyle w:val="Zkladntext70"/>
              <w:shd w:val="clear" w:color="auto" w:fill="auto"/>
              <w:spacing w:line="240" w:lineRule="auto"/>
              <w:ind w:left="24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Druh príjmu, výhody</w:t>
            </w:r>
          </w:p>
        </w:tc>
        <w:tc>
          <w:tcPr>
            <w:tcW w:w="3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Hodnota príjmu, výhody súčasných</w:t>
            </w:r>
            <w:r w:rsidRPr="0054327D">
              <w:rPr>
                <w:rStyle w:val="Zkladntext7ffff6"/>
                <w:b w:val="0"/>
              </w:rPr>
              <w:t xml:space="preserve"> </w:t>
            </w:r>
            <w:r w:rsidRPr="0054327D">
              <w:rPr>
                <w:rStyle w:val="Zkladntext7ffff5"/>
                <w:b w:val="0"/>
              </w:rPr>
              <w:t>členov orgánov</w:t>
            </w:r>
          </w:p>
        </w:tc>
        <w:tc>
          <w:tcPr>
            <w:tcW w:w="3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Hodnota príjmu, výhody bývalých</w:t>
            </w:r>
            <w:r w:rsidRPr="0054327D">
              <w:rPr>
                <w:rStyle w:val="Zkladntext7ffff6"/>
                <w:b w:val="0"/>
              </w:rPr>
              <w:t xml:space="preserve"> </w:t>
            </w:r>
            <w:r w:rsidRPr="0054327D">
              <w:rPr>
                <w:rStyle w:val="Zkladntext7ffff5"/>
                <w:b w:val="0"/>
              </w:rPr>
              <w:t>členov orgánov</w:t>
            </w:r>
          </w:p>
        </w:tc>
      </w:tr>
      <w:tr w:rsidR="00E22823" w:rsidTr="00764FB8">
        <w:trPr>
          <w:trHeight w:val="227"/>
          <w:jc w:val="center"/>
        </w:trPr>
        <w:tc>
          <w:tcPr>
            <w:tcW w:w="210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3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764FB8" w:rsidP="00764FB8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b</w:t>
            </w:r>
          </w:p>
        </w:tc>
        <w:tc>
          <w:tcPr>
            <w:tcW w:w="3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7D1359" w:rsidP="00764FB8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C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40" w:firstLine="0"/>
              <w:jc w:val="center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štatutárnych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20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dozorných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iných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4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štatutárnych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20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dozorných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7D1359" w:rsidP="00273F13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I</w:t>
            </w:r>
            <w:r w:rsidR="00D50883" w:rsidRPr="0054327D">
              <w:rPr>
                <w:rStyle w:val="Zkladntext7ffff5"/>
                <w:b w:val="0"/>
              </w:rPr>
              <w:t>ných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3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54327D">
              <w:rPr>
                <w:rStyle w:val="Zkladntext510"/>
              </w:rPr>
              <w:t>Časť 1 - Bežné účtovné obdobie</w:t>
            </w:r>
          </w:p>
        </w:tc>
        <w:tc>
          <w:tcPr>
            <w:tcW w:w="3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54327D">
              <w:rPr>
                <w:rStyle w:val="Zkladntext510"/>
              </w:rPr>
              <w:t>Časť 1 - Bežné účtovné obdobie</w:t>
            </w:r>
          </w:p>
        </w:tc>
      </w:tr>
      <w:tr w:rsidR="00E22823" w:rsidTr="00D14509">
        <w:trPr>
          <w:trHeight w:val="340"/>
          <w:jc w:val="center"/>
        </w:trPr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764FB8" w:rsidP="00D14509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D14509">
              <w:rPr>
                <w:b w:val="0"/>
              </w:rPr>
              <w:t>a</w:t>
            </w:r>
          </w:p>
        </w:tc>
        <w:tc>
          <w:tcPr>
            <w:tcW w:w="3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273F13">
            <w:pPr>
              <w:pStyle w:val="Zkladntext84"/>
              <w:shd w:val="clear" w:color="auto" w:fill="auto"/>
              <w:spacing w:line="206" w:lineRule="exact"/>
              <w:jc w:val="center"/>
            </w:pPr>
            <w:r>
              <w:rPr>
                <w:rStyle w:val="Zkladntext510"/>
              </w:rPr>
              <w:t>Časť 2 - Bezprostredne predchádzajúce účtovné obdobie</w:t>
            </w:r>
          </w:p>
        </w:tc>
        <w:tc>
          <w:tcPr>
            <w:tcW w:w="3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273F13">
            <w:pPr>
              <w:pStyle w:val="Zkladntext84"/>
              <w:shd w:val="clear" w:color="auto" w:fill="auto"/>
              <w:spacing w:line="206" w:lineRule="exact"/>
              <w:jc w:val="center"/>
            </w:pPr>
            <w:r>
              <w:rPr>
                <w:rStyle w:val="Zkladntext510"/>
              </w:rPr>
              <w:t>Časť 2 - Bezprostredne predchádzajúce</w:t>
            </w:r>
            <w:r>
              <w:rPr>
                <w:rStyle w:val="Zkladntext520"/>
              </w:rPr>
              <w:t xml:space="preserve"> </w:t>
            </w:r>
            <w:r>
              <w:rPr>
                <w:rStyle w:val="Zkladntext510"/>
              </w:rPr>
              <w:t>účtovné obdobie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Peňažné príjmy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764FB8">
            <w:pPr>
              <w:ind w:left="57"/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Nepeňažné príjmy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764FB8">
            <w:pPr>
              <w:ind w:left="57"/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Peňažné preddavky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273F13"/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Nepeňažné preddavky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764FB8">
            <w:pPr>
              <w:ind w:left="57"/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Poskytnuté úvery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764FB8">
            <w:pPr>
              <w:ind w:left="57"/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Poskytnuté záruky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764FB8">
            <w:pPr>
              <w:ind w:left="57"/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Iné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E22823" w:rsidP="00273F13"/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</w:tbl>
    <w:p w:rsidR="00764FB8" w:rsidRPr="00DB2998" w:rsidRDefault="00764FB8" w:rsidP="00764FB8">
      <w:pPr>
        <w:rPr>
          <w:rFonts w:ascii="Times New Roman" w:hAnsi="Times New Roman" w:cs="Times New Roman"/>
          <w:sz w:val="20"/>
          <w:szCs w:val="20"/>
        </w:rPr>
      </w:pPr>
      <w:bookmarkStart w:id="30" w:name="bookmark79"/>
    </w:p>
    <w:p w:rsidR="004A4661" w:rsidRPr="00F53CBE" w:rsidRDefault="008B35C9" w:rsidP="004A4661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N.</w:t>
      </w:r>
      <w:r w:rsidR="00764FB8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Ekonomické vzťahy účtovnej jednotky a spriaznené osoby</w:t>
      </w:r>
      <w:bookmarkEnd w:id="30"/>
    </w:p>
    <w:p w:rsidR="00E356A9" w:rsidRPr="00BF2374" w:rsidRDefault="00E356A9" w:rsidP="00764FB8">
      <w:pPr>
        <w:tabs>
          <w:tab w:val="left" w:pos="360"/>
          <w:tab w:val="left" w:pos="3105"/>
        </w:tabs>
        <w:ind w:left="340"/>
        <w:jc w:val="both"/>
        <w:rPr>
          <w:rStyle w:val="Zhlavie3fc"/>
          <w:rFonts w:ascii="Arial Unicode MS" w:eastAsia="Arial Unicode MS" w:hAnsi="Arial Unicode MS" w:cs="Arial Unicode MS"/>
          <w:bCs/>
        </w:rPr>
      </w:pPr>
      <w:r w:rsidRPr="00BF2374">
        <w:rPr>
          <w:rStyle w:val="Zhlavie3fc"/>
          <w:rFonts w:ascii="Arial Unicode MS" w:eastAsia="Arial Unicode MS" w:hAnsi="Arial Unicode MS" w:cs="Arial Unicode MS"/>
        </w:rPr>
        <w:t>Účtovná jednotka nevykazuje ekonomické vzťahy so spriaznenými osobami</w:t>
      </w:r>
      <w:r w:rsidR="00BF2374">
        <w:rPr>
          <w:rStyle w:val="Zhlavie3fc"/>
          <w:rFonts w:ascii="Arial Unicode MS" w:eastAsia="Arial Unicode MS" w:hAnsi="Arial Unicode MS" w:cs="Arial Unicode MS"/>
        </w:rPr>
        <w:t>.</w:t>
      </w:r>
    </w:p>
    <w:p w:rsidR="008B35C9" w:rsidRPr="00F53CBE" w:rsidRDefault="008B35C9" w:rsidP="00E62531">
      <w:pPr>
        <w:tabs>
          <w:tab w:val="left" w:pos="360"/>
        </w:tabs>
        <w:ind w:left="357" w:hanging="357"/>
        <w:jc w:val="both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O.</w:t>
      </w:r>
      <w:r w:rsidR="00764FB8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Skutočnosti, ktoré nastali po dni, ku ktorým sa účtovná závierka zostavuje do dňa zostavenia účtovnej závierky</w:t>
      </w:r>
    </w:p>
    <w:p w:rsidR="008B35C9" w:rsidRPr="00F53CBE" w:rsidRDefault="008B35C9" w:rsidP="008B35C9">
      <w:pPr>
        <w:tabs>
          <w:tab w:val="left" w:pos="360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Pokles alebo zvýšenie trhovej ceny finančného majetku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poklesu alebo zvýšeniu trhovej ceny finančného majetku</w:t>
      </w:r>
      <w:r w:rsidR="00BF2374">
        <w:rPr>
          <w:sz w:val="20"/>
          <w:szCs w:val="20"/>
        </w:rPr>
        <w:t>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b)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 xml:space="preserve">Zmena výšky rezerv a opravných položiek 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zmene výšky rezerv a opravných položiek</w:t>
      </w:r>
      <w:r w:rsidR="00BF2374" w:rsidRPr="00BF2374">
        <w:rPr>
          <w:sz w:val="20"/>
          <w:szCs w:val="20"/>
        </w:rPr>
        <w:t>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c)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Zmena spoločníkov účtovnej jednotky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zmene spoločníkov.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d)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Rozhodnutie o predaji účtovnej jednotky alebo jej časti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predaju účtovnej jednotky ani jej časti.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e)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Významné zmeny dlhodobého finančného majetku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zmenám dlhodobého finančného majetku.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i/>
          <w:iCs/>
          <w:sz w:val="22"/>
          <w:szCs w:val="22"/>
        </w:rPr>
      </w:pPr>
      <w:r w:rsidRPr="00F53CBE">
        <w:rPr>
          <w:b/>
          <w:bCs/>
          <w:sz w:val="22"/>
          <w:szCs w:val="22"/>
        </w:rPr>
        <w:t>f)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Začatie alebo ukončenie činnosti časti účtovnej jednotky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začatiu alebo ukončeniu časti účtovnej jednotky.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g)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Vydané dlhopisy a iné cenné papiere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vydaniu dlhopisov alebo iných cenných papierov.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lastRenderedPageBreak/>
        <w:t>h)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Zmena právnej formy účtovnej jednotky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zmene právnej formy účtovnej jednotky.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i)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Mimoriadne udalosti, ktoré mali vplyv na hospodárenie účtovnej jednotky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mimoriadnym udalostiam, ktoré by mali vplyv na hospodárenie účtovnej jednotky.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j)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Získanie alebo odobratie licencií významných pre činnosť účtovnej jednotky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b/>
          <w:bCs/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získaniu alebo odobratiu licencií.</w:t>
      </w:r>
    </w:p>
    <w:p w:rsidR="008B35C9" w:rsidRDefault="008B35C9" w:rsidP="008B35C9">
      <w:pPr>
        <w:tabs>
          <w:tab w:val="left" w:pos="3105"/>
        </w:tabs>
        <w:jc w:val="both"/>
        <w:rPr>
          <w:bCs/>
          <w:sz w:val="20"/>
        </w:rPr>
      </w:pPr>
    </w:p>
    <w:p w:rsidR="00D63B3B" w:rsidRDefault="00D63B3B" w:rsidP="008B35C9">
      <w:pPr>
        <w:tabs>
          <w:tab w:val="left" w:pos="3105"/>
        </w:tabs>
        <w:jc w:val="both"/>
        <w:rPr>
          <w:bCs/>
          <w:sz w:val="20"/>
        </w:rPr>
      </w:pPr>
    </w:p>
    <w:p w:rsidR="00D63B3B" w:rsidRDefault="00D63B3B" w:rsidP="008B35C9">
      <w:pPr>
        <w:tabs>
          <w:tab w:val="left" w:pos="3105"/>
        </w:tabs>
        <w:jc w:val="both"/>
        <w:rPr>
          <w:bCs/>
          <w:sz w:val="20"/>
        </w:rPr>
      </w:pPr>
    </w:p>
    <w:p w:rsidR="00D63B3B" w:rsidRDefault="00D63B3B" w:rsidP="008B35C9">
      <w:pPr>
        <w:tabs>
          <w:tab w:val="left" w:pos="3105"/>
        </w:tabs>
        <w:jc w:val="both"/>
        <w:rPr>
          <w:bCs/>
          <w:sz w:val="20"/>
        </w:rPr>
      </w:pPr>
    </w:p>
    <w:p w:rsidR="00D63B3B" w:rsidRDefault="00D63B3B" w:rsidP="008B35C9">
      <w:pPr>
        <w:tabs>
          <w:tab w:val="left" w:pos="3105"/>
        </w:tabs>
        <w:jc w:val="both"/>
        <w:rPr>
          <w:bCs/>
          <w:sz w:val="20"/>
        </w:rPr>
      </w:pPr>
    </w:p>
    <w:p w:rsidR="00D63B3B" w:rsidRPr="00764FB8" w:rsidRDefault="00D63B3B" w:rsidP="008B35C9">
      <w:pPr>
        <w:tabs>
          <w:tab w:val="left" w:pos="3105"/>
        </w:tabs>
        <w:jc w:val="both"/>
        <w:rPr>
          <w:bCs/>
          <w:sz w:val="20"/>
        </w:rPr>
      </w:pP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P.</w:t>
      </w:r>
      <w:r w:rsidR="00B75D70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Zmeny vlastného imania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3264"/>
        <w:gridCol w:w="1267"/>
        <w:gridCol w:w="1272"/>
        <w:gridCol w:w="1272"/>
        <w:gridCol w:w="1272"/>
        <w:gridCol w:w="1292"/>
      </w:tblGrid>
      <w:tr w:rsidR="009E457A" w:rsidTr="00B75D70">
        <w:trPr>
          <w:trHeight w:val="340"/>
          <w:jc w:val="center"/>
        </w:trPr>
        <w:tc>
          <w:tcPr>
            <w:tcW w:w="326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240" w:lineRule="auto"/>
              <w:ind w:left="600" w:firstLine="0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Položka vlastného imania</w:t>
            </w:r>
          </w:p>
        </w:tc>
        <w:tc>
          <w:tcPr>
            <w:tcW w:w="63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Bežné účtovné obdobie</w:t>
            </w:r>
          </w:p>
        </w:tc>
      </w:tr>
      <w:tr w:rsidR="009E457A" w:rsidTr="00B75D70">
        <w:trPr>
          <w:trHeight w:val="567"/>
          <w:jc w:val="center"/>
        </w:trPr>
        <w:tc>
          <w:tcPr>
            <w:tcW w:w="326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E457A" w:rsidRPr="0054327D" w:rsidRDefault="009E457A" w:rsidP="009E457A"/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Stav na</w:t>
            </w:r>
            <w:r w:rsidRPr="0054327D">
              <w:rPr>
                <w:rStyle w:val="Zkladntext7ffffc"/>
                <w:b w:val="0"/>
              </w:rPr>
              <w:t xml:space="preserve"> </w:t>
            </w:r>
            <w:r w:rsidRPr="0054327D">
              <w:rPr>
                <w:rStyle w:val="Zkladntext7ffffb"/>
                <w:b w:val="0"/>
              </w:rPr>
              <w:t>začiatku</w:t>
            </w:r>
            <w:r w:rsidRPr="0054327D">
              <w:rPr>
                <w:rStyle w:val="Zkladntext7ffffc"/>
                <w:b w:val="0"/>
              </w:rPr>
              <w:t xml:space="preserve"> </w:t>
            </w:r>
            <w:r w:rsidRPr="0054327D">
              <w:rPr>
                <w:rStyle w:val="Zkladntext7ffffb"/>
                <w:b w:val="0"/>
              </w:rPr>
              <w:t>účtovného</w:t>
            </w:r>
            <w:r w:rsidRPr="0054327D">
              <w:rPr>
                <w:rStyle w:val="Zkladntext7ffffc"/>
                <w:b w:val="0"/>
              </w:rPr>
              <w:t xml:space="preserve"> </w:t>
            </w:r>
            <w:r w:rsidRPr="0054327D">
              <w:rPr>
                <w:rStyle w:val="Zkladntext7ffffb"/>
                <w:b w:val="0"/>
              </w:rPr>
              <w:t>obdobia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240" w:lineRule="auto"/>
              <w:ind w:left="280" w:firstLine="0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Prírastky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240" w:lineRule="auto"/>
              <w:ind w:left="320" w:firstLine="0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Úbytky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240" w:lineRule="auto"/>
              <w:ind w:left="320" w:firstLine="0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Presuny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Stav na konci</w:t>
            </w:r>
            <w:r w:rsidRPr="0054327D">
              <w:rPr>
                <w:rStyle w:val="Zkladntext7ffffc"/>
                <w:b w:val="0"/>
              </w:rPr>
              <w:t xml:space="preserve"> </w:t>
            </w:r>
            <w:r w:rsidRPr="0054327D">
              <w:rPr>
                <w:rStyle w:val="Zkladntext7ffffb"/>
                <w:b w:val="0"/>
              </w:rPr>
              <w:t>účtovného</w:t>
            </w:r>
            <w:r w:rsidRPr="0054327D">
              <w:rPr>
                <w:rStyle w:val="Zkladntext7ffffc"/>
                <w:b w:val="0"/>
              </w:rPr>
              <w:t xml:space="preserve"> </w:t>
            </w:r>
            <w:r w:rsidRPr="0054327D">
              <w:rPr>
                <w:rStyle w:val="Zkladntext7ffffb"/>
                <w:b w:val="0"/>
              </w:rPr>
              <w:t>obdobia</w:t>
            </w:r>
          </w:p>
        </w:tc>
      </w:tr>
      <w:tr w:rsidR="009E457A" w:rsidTr="00B75D70">
        <w:trPr>
          <w:trHeight w:val="227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9E457A" w:rsidP="00790226">
            <w:pPr>
              <w:pStyle w:val="Zkladntext70"/>
              <w:shd w:val="clear" w:color="auto" w:fill="auto"/>
              <w:spacing w:line="240" w:lineRule="auto"/>
              <w:ind w:left="1540" w:firstLine="0"/>
              <w:rPr>
                <w:b w:val="0"/>
              </w:rPr>
            </w:pPr>
            <w:r w:rsidRPr="00D14509">
              <w:rPr>
                <w:rStyle w:val="Zkladntext7ffffb"/>
                <w:b w:val="0"/>
              </w:rPr>
              <w:t>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28660D" w:rsidP="00790226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b"/>
                <w:b w:val="0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9E457A" w:rsidP="00790226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b"/>
                <w:b w:val="0"/>
              </w:rPr>
              <w:t>c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28660D" w:rsidP="00D14509">
            <w:pPr>
              <w:pStyle w:val="Zkladntext70"/>
              <w:shd w:val="clear" w:color="auto" w:fill="auto"/>
              <w:spacing w:line="240" w:lineRule="auto"/>
              <w:ind w:left="560" w:firstLine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9E457A" w:rsidP="00790226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b"/>
                <w:b w:val="0"/>
              </w:rPr>
              <w:t>e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7D1359" w:rsidP="00790226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D14509">
              <w:rPr>
                <w:rStyle w:val="Zkladntext7ffffb"/>
                <w:b w:val="0"/>
              </w:rPr>
              <w:t>F</w:t>
            </w:r>
          </w:p>
        </w:tc>
      </w:tr>
      <w:tr w:rsidR="009E457A" w:rsidRPr="00F91555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Základné imanie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271117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5 000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271117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5 000</w:t>
            </w: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Vlastné akcie a vlastné obchodné podiely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Zmena základného imania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Pohľadávky za upísané vlastné imanie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Emisné ážio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Ostatné kapitálové fondy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RPr="00F91555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56"/>
              </w:rPr>
              <w:t>Zákonný rezervný fond (nedeliteľný fond) z kapitálových vkladov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56"/>
              </w:rPr>
              <w:t>Oceňovacie rozdiely z precenenia majetku</w:t>
            </w:r>
            <w:r>
              <w:rPr>
                <w:rStyle w:val="Zkladntext57"/>
              </w:rPr>
              <w:t xml:space="preserve"> </w:t>
            </w:r>
            <w:r>
              <w:rPr>
                <w:rStyle w:val="Zkladntext56"/>
              </w:rPr>
              <w:t>a záväzkov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56"/>
              </w:rPr>
              <w:t>Oceňovacie rozdiely z kapitálových</w:t>
            </w:r>
            <w:r>
              <w:rPr>
                <w:rStyle w:val="Zkladntext58"/>
              </w:rPr>
              <w:t xml:space="preserve"> </w:t>
            </w:r>
            <w:r>
              <w:rPr>
                <w:rStyle w:val="Zkladntext56"/>
              </w:rPr>
              <w:t>účastín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56"/>
              </w:rPr>
              <w:t>Oceňovacie rozdiely z precenenia pri zlúčení, splynutí a rozdelení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RPr="0070650B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Zákonný rezervný fond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Nedeliteľný fond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Štatutárne fondy a ostatné fondy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RPr="000957F2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Nerozdelený zisk minulých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342C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D63B3B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RPr="004C59AC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Neuhradená strata minulých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271117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271117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-l5 164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271117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-l5 476</w:t>
            </w:r>
          </w:p>
        </w:tc>
      </w:tr>
      <w:tr w:rsidR="009E457A" w:rsidRPr="0070650B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56"/>
              </w:rPr>
              <w:t>Výsledok hospodárenia bežného</w:t>
            </w:r>
            <w:r>
              <w:rPr>
                <w:rStyle w:val="Zkladntext59"/>
              </w:rPr>
              <w:t xml:space="preserve"> </w:t>
            </w:r>
            <w:r>
              <w:rPr>
                <w:rStyle w:val="Zkladntext56"/>
              </w:rPr>
              <w:t>účtovného obdobia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271117" w:rsidP="00342C8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-15 164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271117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-10 217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271117" w:rsidP="007902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-15 164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271117" w:rsidP="005A6A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-10 217</w:t>
            </w: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Vyplatené dividendy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Ostatné položky vlastného imania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  <w:tr w:rsidR="009E457A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Default="009E457A" w:rsidP="00764FB8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56"/>
              </w:rPr>
              <w:t>Účet 491 - Vlastné imanie fyzickej osoby -</w:t>
            </w:r>
            <w:r>
              <w:rPr>
                <w:rStyle w:val="Zkladntext58"/>
              </w:rPr>
              <w:t xml:space="preserve"> </w:t>
            </w:r>
            <w:r>
              <w:rPr>
                <w:rStyle w:val="Zkladntext56"/>
              </w:rPr>
              <w:t>podnikateľa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BF2374" w:rsidRDefault="009E457A" w:rsidP="00790226">
            <w:pPr>
              <w:jc w:val="center"/>
              <w:rPr>
                <w:sz w:val="18"/>
                <w:szCs w:val="18"/>
              </w:rPr>
            </w:pPr>
          </w:p>
        </w:tc>
      </w:tr>
    </w:tbl>
    <w:p w:rsidR="00B75D70" w:rsidRPr="00764FB8" w:rsidRDefault="00B75D70" w:rsidP="00B75D70">
      <w:pPr>
        <w:tabs>
          <w:tab w:val="left" w:pos="3105"/>
        </w:tabs>
        <w:jc w:val="both"/>
        <w:rPr>
          <w:bCs/>
          <w:sz w:val="20"/>
        </w:rPr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3267"/>
        <w:gridCol w:w="1269"/>
        <w:gridCol w:w="1274"/>
        <w:gridCol w:w="1274"/>
        <w:gridCol w:w="1274"/>
        <w:gridCol w:w="1281"/>
      </w:tblGrid>
      <w:tr w:rsidR="00E22823" w:rsidTr="00565DAE">
        <w:trPr>
          <w:trHeight w:val="340"/>
          <w:jc w:val="center"/>
        </w:trPr>
        <w:tc>
          <w:tcPr>
            <w:tcW w:w="32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40919">
            <w:pPr>
              <w:pStyle w:val="Zkladntext70"/>
              <w:shd w:val="clear" w:color="auto" w:fill="auto"/>
              <w:spacing w:line="240" w:lineRule="auto"/>
              <w:ind w:left="600" w:firstLine="0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Položka vlastného imania</w:t>
            </w:r>
          </w:p>
        </w:tc>
        <w:tc>
          <w:tcPr>
            <w:tcW w:w="63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040919" w:rsidP="00040919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Bezprostredne predchádzajúce účtovné obdobie</w:t>
            </w:r>
          </w:p>
        </w:tc>
      </w:tr>
      <w:tr w:rsidR="00E22823" w:rsidTr="00565DAE">
        <w:trPr>
          <w:trHeight w:val="567"/>
          <w:jc w:val="center"/>
        </w:trPr>
        <w:tc>
          <w:tcPr>
            <w:tcW w:w="32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Stav na</w:t>
            </w:r>
            <w:r w:rsidRPr="0054327D">
              <w:rPr>
                <w:rStyle w:val="Zkladntext7ffffa"/>
                <w:b w:val="0"/>
              </w:rPr>
              <w:t xml:space="preserve"> </w:t>
            </w:r>
            <w:r w:rsidRPr="0054327D">
              <w:rPr>
                <w:rStyle w:val="Zkladntext7ffff9"/>
                <w:b w:val="0"/>
              </w:rPr>
              <w:t>začiatku</w:t>
            </w:r>
            <w:r w:rsidRPr="0054327D">
              <w:rPr>
                <w:rStyle w:val="Zkladntext7ffffa"/>
                <w:b w:val="0"/>
              </w:rPr>
              <w:t xml:space="preserve"> </w:t>
            </w:r>
            <w:r w:rsidRPr="0054327D">
              <w:rPr>
                <w:rStyle w:val="Zkladntext7ffff9"/>
                <w:b w:val="0"/>
              </w:rPr>
              <w:t>účtovného</w:t>
            </w:r>
            <w:r w:rsidRPr="0054327D">
              <w:rPr>
                <w:rStyle w:val="Zkladntext7ffffa"/>
                <w:b w:val="0"/>
              </w:rPr>
              <w:t xml:space="preserve"> </w:t>
            </w:r>
            <w:r w:rsidRPr="0054327D">
              <w:rPr>
                <w:rStyle w:val="Zkladntext7ffff9"/>
                <w:b w:val="0"/>
              </w:rPr>
              <w:t>obdobia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260" w:firstLine="0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Prírastky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320" w:firstLine="0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Úbytky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320" w:firstLine="0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Presuny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Stav na konci</w:t>
            </w:r>
            <w:r w:rsidRPr="0054327D">
              <w:rPr>
                <w:rStyle w:val="Zkladntext7ffffa"/>
                <w:b w:val="0"/>
              </w:rPr>
              <w:t xml:space="preserve"> </w:t>
            </w:r>
            <w:r w:rsidRPr="0054327D">
              <w:rPr>
                <w:rStyle w:val="Zkladntext7ffff9"/>
                <w:b w:val="0"/>
              </w:rPr>
              <w:t>účtovného</w:t>
            </w:r>
            <w:r w:rsidRPr="0054327D">
              <w:rPr>
                <w:rStyle w:val="Zkladntext7ffffa"/>
                <w:b w:val="0"/>
              </w:rPr>
              <w:t xml:space="preserve"> </w:t>
            </w:r>
            <w:r w:rsidRPr="0054327D">
              <w:rPr>
                <w:rStyle w:val="Zkladntext7ffff9"/>
                <w:b w:val="0"/>
              </w:rPr>
              <w:t>obdobia</w:t>
            </w:r>
          </w:p>
        </w:tc>
      </w:tr>
      <w:tr w:rsidR="00E22823" w:rsidTr="00565DAE">
        <w:trPr>
          <w:trHeight w:val="227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273F13" w:rsidP="00273F13">
            <w:pPr>
              <w:pStyle w:val="Zkladntext70"/>
              <w:shd w:val="clear" w:color="auto" w:fill="auto"/>
              <w:spacing w:line="240" w:lineRule="auto"/>
              <w:ind w:left="1540" w:firstLine="0"/>
              <w:rPr>
                <w:b w:val="0"/>
              </w:rPr>
            </w:pPr>
            <w:r w:rsidRPr="00D14509">
              <w:rPr>
                <w:b w:val="0"/>
              </w:rPr>
              <w:t>a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28660D" w:rsidP="00273F13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9"/>
                <w:b w:val="0"/>
              </w:rPr>
              <w:t>B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28660D" w:rsidP="00273F13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9"/>
                <w:b w:val="0"/>
              </w:rPr>
              <w:t>C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28660D" w:rsidP="00D14509">
            <w:pPr>
              <w:pStyle w:val="Zkladntext70"/>
              <w:shd w:val="clear" w:color="auto" w:fill="auto"/>
              <w:spacing w:line="240" w:lineRule="auto"/>
              <w:ind w:left="560" w:firstLine="0"/>
              <w:rPr>
                <w:b w:val="0"/>
              </w:rPr>
            </w:pPr>
            <w:r>
              <w:rPr>
                <w:rStyle w:val="Zkladntext7ffff9"/>
                <w:b w:val="0"/>
              </w:rPr>
              <w:t>D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273F13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9"/>
                <w:b w:val="0"/>
              </w:rPr>
              <w:t>e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7D1359" w:rsidP="00273F13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9"/>
                <w:b w:val="0"/>
              </w:rPr>
              <w:t>F</w:t>
            </w: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Základné imanie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271117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5 000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271117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5 000</w:t>
            </w: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Vlastné akcie a vlastné obchodné podiely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Zmena základného imania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Pohľadávky za upísané vlastné imanie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Emisné ážio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Ostatné kapitálové fondy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02" w:lineRule="exact"/>
              <w:ind w:left="80"/>
            </w:pPr>
            <w:r>
              <w:rPr>
                <w:rStyle w:val="Zkladntext53"/>
              </w:rPr>
              <w:t>Zákonný rezervný fond (nedeliteľný fond)</w:t>
            </w:r>
            <w:r>
              <w:rPr>
                <w:rStyle w:val="Zkladntext54"/>
              </w:rPr>
              <w:t xml:space="preserve"> </w:t>
            </w:r>
            <w:r>
              <w:rPr>
                <w:rStyle w:val="Zkladntext53"/>
              </w:rPr>
              <w:t>z kapitálových vkladov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06" w:lineRule="exact"/>
              <w:ind w:left="80"/>
            </w:pPr>
            <w:r>
              <w:rPr>
                <w:rStyle w:val="Zkladntext53"/>
              </w:rPr>
              <w:t>Oceňovacie rozdiely z precenenia majetku a záväzkov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06" w:lineRule="exact"/>
              <w:ind w:left="80"/>
            </w:pPr>
            <w:r>
              <w:rPr>
                <w:rStyle w:val="Zkladntext53"/>
              </w:rPr>
              <w:t>Oceňovacie rozdiely z kapitálových</w:t>
            </w:r>
            <w:r>
              <w:rPr>
                <w:rStyle w:val="Zkladntext55"/>
              </w:rPr>
              <w:t xml:space="preserve"> </w:t>
            </w:r>
            <w:r>
              <w:rPr>
                <w:rStyle w:val="Zkladntext53"/>
              </w:rPr>
              <w:t>účastín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06" w:lineRule="exact"/>
              <w:ind w:left="80"/>
            </w:pPr>
            <w:r>
              <w:rPr>
                <w:rStyle w:val="Zkladntext53"/>
              </w:rPr>
              <w:t>Oceňovacie rozdiely z precenenia</w:t>
            </w:r>
            <w:r>
              <w:rPr>
                <w:rStyle w:val="Zkladntext54"/>
              </w:rPr>
              <w:t xml:space="preserve"> </w:t>
            </w:r>
            <w:r>
              <w:rPr>
                <w:rStyle w:val="Zkladntext53"/>
              </w:rPr>
              <w:t>pri zlúčení, splynutí a rozdelení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Zákonný rezervný fond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Nedeliteľný fond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Štatutárne fondy a ostatné fondy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Nerozdelený zisk minulých rokov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8660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Neuhradená strata minulých rokov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474034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474034" w:rsidP="00C94A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-312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474034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-312</w:t>
            </w: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02" w:lineRule="exact"/>
              <w:ind w:left="80"/>
            </w:pPr>
            <w:r>
              <w:rPr>
                <w:rStyle w:val="Zkladntext53"/>
              </w:rPr>
              <w:t>Výsledok hospodárenia bežného</w:t>
            </w:r>
            <w:r>
              <w:rPr>
                <w:rStyle w:val="Zkladntext55"/>
              </w:rPr>
              <w:t xml:space="preserve"> </w:t>
            </w:r>
            <w:r>
              <w:rPr>
                <w:rStyle w:val="Zkladntext53"/>
              </w:rPr>
              <w:t>účtovného obdobia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271117" w:rsidP="0028660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-312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271117" w:rsidP="000409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-l5 164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28660D" w:rsidRDefault="00474034" w:rsidP="0028660D">
            <w:pPr>
              <w:ind w:left="36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-312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474034" w:rsidP="0047403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-l5 164</w:t>
            </w: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Vyplatené dividendy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Ostatné položky vlastného imania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40919">
            <w:pPr>
              <w:pStyle w:val="Zkladntext84"/>
              <w:shd w:val="clear" w:color="auto" w:fill="auto"/>
              <w:spacing w:line="206" w:lineRule="exact"/>
              <w:ind w:left="80"/>
            </w:pPr>
            <w:r>
              <w:rPr>
                <w:rStyle w:val="Zkladntext53"/>
              </w:rPr>
              <w:t>Účet 491 - Vlastné imanie fyzickej osoby</w:t>
            </w:r>
            <w:r>
              <w:rPr>
                <w:rStyle w:val="Zkladntext54"/>
              </w:rPr>
              <w:t xml:space="preserve"> </w:t>
            </w:r>
            <w:r>
              <w:rPr>
                <w:rStyle w:val="Zkladntext53"/>
              </w:rPr>
              <w:t>- podnikateľa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040919">
            <w:pPr>
              <w:jc w:val="center"/>
              <w:rPr>
                <w:sz w:val="18"/>
                <w:szCs w:val="18"/>
              </w:rPr>
            </w:pPr>
          </w:p>
        </w:tc>
      </w:tr>
    </w:tbl>
    <w:p w:rsidR="00B75D70" w:rsidRDefault="00B75D70" w:rsidP="00B75D70">
      <w:pPr>
        <w:tabs>
          <w:tab w:val="left" w:pos="3105"/>
        </w:tabs>
        <w:jc w:val="both"/>
        <w:rPr>
          <w:bCs/>
          <w:sz w:val="20"/>
        </w:rPr>
      </w:pPr>
    </w:p>
    <w:p w:rsidR="00485638" w:rsidRPr="00764FB8" w:rsidRDefault="00485638" w:rsidP="00B75D70">
      <w:pPr>
        <w:tabs>
          <w:tab w:val="left" w:pos="3105"/>
        </w:tabs>
        <w:jc w:val="both"/>
        <w:rPr>
          <w:bCs/>
          <w:sz w:val="20"/>
        </w:rPr>
      </w:pPr>
    </w:p>
    <w:sectPr w:rsidR="00485638" w:rsidRPr="00764FB8" w:rsidSect="00B614FB">
      <w:headerReference w:type="even" r:id="rId18"/>
      <w:headerReference w:type="default" r:id="rId19"/>
      <w:type w:val="continuous"/>
      <w:pgSz w:w="11905" w:h="16837" w:code="9"/>
      <w:pgMar w:top="1247" w:right="1134" w:bottom="1134" w:left="1247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5B2" w:rsidRDefault="003375B2" w:rsidP="00E22823">
      <w:r>
        <w:separator/>
      </w:r>
    </w:p>
  </w:endnote>
  <w:endnote w:type="continuationSeparator" w:id="0">
    <w:p w:rsidR="003375B2" w:rsidRDefault="003375B2" w:rsidP="00E228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491922"/>
      <w:docPartObj>
        <w:docPartGallery w:val="Page Numbers (Bottom of Page)"/>
        <w:docPartUnique/>
      </w:docPartObj>
    </w:sdtPr>
    <w:sdtContent>
      <w:p w:rsidR="00861B18" w:rsidRDefault="00861B18">
        <w:pPr>
          <w:pStyle w:val="Footer"/>
          <w:jc w:val="center"/>
        </w:pPr>
        <w:fldSimple w:instr=" PAGE   \* MERGEFORMAT ">
          <w:r w:rsidR="00117673">
            <w:rPr>
              <w:noProof/>
            </w:rPr>
            <w:t>9</w:t>
          </w:r>
        </w:fldSimple>
      </w:p>
    </w:sdtContent>
  </w:sdt>
  <w:p w:rsidR="00861B18" w:rsidRDefault="00861B18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491923"/>
      <w:docPartObj>
        <w:docPartGallery w:val="Page Numbers (Bottom of Page)"/>
        <w:docPartUnique/>
      </w:docPartObj>
    </w:sdtPr>
    <w:sdtContent>
      <w:p w:rsidR="00861B18" w:rsidRDefault="00861B18">
        <w:pPr>
          <w:pStyle w:val="Footer"/>
          <w:jc w:val="center"/>
        </w:pPr>
        <w:fldSimple w:instr=" PAGE   \* MERGEFORMAT ">
          <w:r w:rsidR="00117673">
            <w:rPr>
              <w:noProof/>
            </w:rPr>
            <w:t>18</w:t>
          </w:r>
        </w:fldSimple>
      </w:p>
    </w:sdtContent>
  </w:sdt>
  <w:p w:rsidR="00861B18" w:rsidRDefault="00861B1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5B2" w:rsidRDefault="003375B2"/>
  </w:footnote>
  <w:footnote w:type="continuationSeparator" w:id="0">
    <w:p w:rsidR="003375B2" w:rsidRDefault="003375B2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B18" w:rsidRDefault="00861B18">
    <w:pPr>
      <w:pStyle w:val="Hlavikaalebopta0"/>
      <w:framePr w:w="11904" w:h="182" w:wrap="none" w:vAnchor="text" w:hAnchor="page" w:y="1580"/>
      <w:shd w:val="clear" w:color="auto" w:fill="auto"/>
      <w:ind w:left="1306"/>
    </w:pPr>
  </w:p>
  <w:p w:rsidR="00861B18" w:rsidRDefault="00861B18">
    <w:pPr>
      <w:pStyle w:val="Hlavikaalebopta0"/>
      <w:framePr w:w="11904" w:h="182" w:wrap="none" w:vAnchor="text" w:hAnchor="page" w:y="1580"/>
      <w:shd w:val="clear" w:color="auto" w:fill="auto"/>
      <w:ind w:left="130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B18" w:rsidRDefault="00861B18">
    <w:pPr>
      <w:pStyle w:val="Hlavikaalebopta0"/>
      <w:framePr w:w="11904" w:h="182" w:wrap="none" w:vAnchor="text" w:hAnchor="page" w:y="1580"/>
      <w:shd w:val="clear" w:color="auto" w:fill="auto"/>
      <w:ind w:left="1306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B18" w:rsidRPr="00B51635" w:rsidRDefault="00861B18" w:rsidP="00B51635">
    <w:pPr>
      <w:pStyle w:val="Header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B18" w:rsidRDefault="00861B18"/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B18" w:rsidRDefault="00861B18">
    <w:pPr>
      <w:pStyle w:val="Hlavikaalebopta0"/>
      <w:framePr w:w="11904" w:h="182" w:wrap="none" w:vAnchor="text" w:hAnchor="page" w:y="1580"/>
      <w:shd w:val="clear" w:color="auto" w:fill="auto"/>
      <w:ind w:left="1306"/>
    </w:pPr>
  </w:p>
  <w:p w:rsidR="00861B18" w:rsidRDefault="00861B18">
    <w:pPr>
      <w:pStyle w:val="Hlavikaalebopta0"/>
      <w:framePr w:w="11904" w:h="182" w:wrap="none" w:vAnchor="text" w:hAnchor="page" w:y="1580"/>
      <w:shd w:val="clear" w:color="auto" w:fill="auto"/>
      <w:ind w:left="1306"/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B18" w:rsidRPr="00B51635" w:rsidRDefault="00861B18" w:rsidP="00B51635">
    <w:pPr>
      <w:pStyle w:val="Header"/>
      <w:rPr>
        <w:lang w:val="cs-CZ"/>
      </w:rPr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B18" w:rsidRDefault="00861B18">
    <w:pPr>
      <w:pStyle w:val="Hlavikaalebopta0"/>
      <w:framePr w:w="11904" w:h="182" w:wrap="none" w:vAnchor="text" w:hAnchor="page" w:y="1580"/>
      <w:shd w:val="clear" w:color="auto" w:fill="auto"/>
      <w:ind w:left="1306"/>
    </w:pPr>
    <w:r>
      <w:rPr>
        <w:rStyle w:val="HlavikaaleboptaCalibri11bodov"/>
      </w:rPr>
      <w:t>Tabuľka č. 2</w: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B18" w:rsidRPr="0070236E" w:rsidRDefault="00861B18" w:rsidP="0070236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3B7D78"/>
    <w:multiLevelType w:val="singleLevel"/>
    <w:tmpl w:val="5CFCAA38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">
    <w:nsid w:val="3C4B5484"/>
    <w:multiLevelType w:val="hybridMultilevel"/>
    <w:tmpl w:val="1F648F44"/>
    <w:lvl w:ilvl="0" w:tplc="25DEFF02">
      <w:start w:val="5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38D384C"/>
    <w:multiLevelType w:val="hybridMultilevel"/>
    <w:tmpl w:val="263640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92D0DE0"/>
    <w:multiLevelType w:val="multilevel"/>
    <w:tmpl w:val="DC344168"/>
    <w:lvl w:ilvl="0">
      <w:start w:val="1"/>
      <w:numFmt w:val="decimal"/>
      <w:lvlText w:val="(%1)"/>
      <w:lvlJc w:val="left"/>
      <w:rPr>
        <w:rFonts w:ascii="Century Gothic" w:eastAsia="Century Gothic" w:hAnsi="Century Gothic" w:cs="Century Gothic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71824D53"/>
    <w:multiLevelType w:val="hybridMultilevel"/>
    <w:tmpl w:val="56489B9C"/>
    <w:lvl w:ilvl="0" w:tplc="ED22BE4E">
      <w:start w:val="172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762CFE"/>
    <w:multiLevelType w:val="multilevel"/>
    <w:tmpl w:val="996E8D48"/>
    <w:lvl w:ilvl="0">
      <w:start w:val="1"/>
      <w:numFmt w:val="bullet"/>
      <w:lvlText w:val="-"/>
      <w:lvlJc w:val="left"/>
      <w:rPr>
        <w:rFonts w:ascii="Century Gothic" w:eastAsia="Century Gothic" w:hAnsi="Century Gothic" w:cs="Century Gothic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drawingGridHorizontalSpacing w:val="120"/>
  <w:drawingGridVerticalSpacing w:val="181"/>
  <w:displayHorizontalDrawingGridEvery w:val="2"/>
  <w:characterSpacingControl w:val="compressPunctuation"/>
  <w:hdrShapeDefaults>
    <o:shapedefaults v:ext="edit" spidmax="68610"/>
  </w:hdrShapeDefaults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E22823"/>
    <w:rsid w:val="00017463"/>
    <w:rsid w:val="0003215F"/>
    <w:rsid w:val="00034C22"/>
    <w:rsid w:val="00036F13"/>
    <w:rsid w:val="00040919"/>
    <w:rsid w:val="000420BA"/>
    <w:rsid w:val="00057A1C"/>
    <w:rsid w:val="00067B14"/>
    <w:rsid w:val="00075D52"/>
    <w:rsid w:val="000900FF"/>
    <w:rsid w:val="000957F2"/>
    <w:rsid w:val="00097A38"/>
    <w:rsid w:val="000A6219"/>
    <w:rsid w:val="000B1129"/>
    <w:rsid w:val="000B1A25"/>
    <w:rsid w:val="000D53EB"/>
    <w:rsid w:val="000E40D3"/>
    <w:rsid w:val="000E7E1C"/>
    <w:rsid w:val="000F2190"/>
    <w:rsid w:val="00102230"/>
    <w:rsid w:val="00103ECB"/>
    <w:rsid w:val="00117673"/>
    <w:rsid w:val="0011769E"/>
    <w:rsid w:val="0012487D"/>
    <w:rsid w:val="00142D62"/>
    <w:rsid w:val="0014687B"/>
    <w:rsid w:val="00155155"/>
    <w:rsid w:val="00161238"/>
    <w:rsid w:val="00164B57"/>
    <w:rsid w:val="0017021F"/>
    <w:rsid w:val="00171E07"/>
    <w:rsid w:val="00187753"/>
    <w:rsid w:val="0019406A"/>
    <w:rsid w:val="001A47B0"/>
    <w:rsid w:val="001A5739"/>
    <w:rsid w:val="001A5A14"/>
    <w:rsid w:val="001B2FE7"/>
    <w:rsid w:val="001B3DB1"/>
    <w:rsid w:val="001B4EFA"/>
    <w:rsid w:val="001D5FDC"/>
    <w:rsid w:val="001E4F8D"/>
    <w:rsid w:val="001E7E03"/>
    <w:rsid w:val="001F39D0"/>
    <w:rsid w:val="002060CB"/>
    <w:rsid w:val="002254A3"/>
    <w:rsid w:val="00246DBE"/>
    <w:rsid w:val="002535BA"/>
    <w:rsid w:val="0026052D"/>
    <w:rsid w:val="002665EC"/>
    <w:rsid w:val="00271117"/>
    <w:rsid w:val="00273F13"/>
    <w:rsid w:val="002745FE"/>
    <w:rsid w:val="00281D79"/>
    <w:rsid w:val="002840D5"/>
    <w:rsid w:val="00285923"/>
    <w:rsid w:val="0028660D"/>
    <w:rsid w:val="0029335F"/>
    <w:rsid w:val="00295AFA"/>
    <w:rsid w:val="002B5E65"/>
    <w:rsid w:val="002B7C7A"/>
    <w:rsid w:val="002D0848"/>
    <w:rsid w:val="002D0A0E"/>
    <w:rsid w:val="002D1F14"/>
    <w:rsid w:val="002D4224"/>
    <w:rsid w:val="002E141D"/>
    <w:rsid w:val="002E78E7"/>
    <w:rsid w:val="002E7F56"/>
    <w:rsid w:val="00301845"/>
    <w:rsid w:val="00303815"/>
    <w:rsid w:val="00322EC9"/>
    <w:rsid w:val="00326F90"/>
    <w:rsid w:val="00330E38"/>
    <w:rsid w:val="003375B2"/>
    <w:rsid w:val="003424D9"/>
    <w:rsid w:val="00342C8F"/>
    <w:rsid w:val="003456B1"/>
    <w:rsid w:val="00351195"/>
    <w:rsid w:val="0035203E"/>
    <w:rsid w:val="00355101"/>
    <w:rsid w:val="003628C9"/>
    <w:rsid w:val="00367802"/>
    <w:rsid w:val="00384AC3"/>
    <w:rsid w:val="00393262"/>
    <w:rsid w:val="003A352E"/>
    <w:rsid w:val="003A3D2A"/>
    <w:rsid w:val="003A584F"/>
    <w:rsid w:val="003B313F"/>
    <w:rsid w:val="003C49E8"/>
    <w:rsid w:val="003D27E2"/>
    <w:rsid w:val="003E5E87"/>
    <w:rsid w:val="00400AFE"/>
    <w:rsid w:val="004049B3"/>
    <w:rsid w:val="004215BD"/>
    <w:rsid w:val="00450F1E"/>
    <w:rsid w:val="00451F15"/>
    <w:rsid w:val="004565FE"/>
    <w:rsid w:val="0046184E"/>
    <w:rsid w:val="00464D67"/>
    <w:rsid w:val="00466527"/>
    <w:rsid w:val="00473439"/>
    <w:rsid w:val="00474034"/>
    <w:rsid w:val="00482B90"/>
    <w:rsid w:val="00483744"/>
    <w:rsid w:val="00485638"/>
    <w:rsid w:val="004858D6"/>
    <w:rsid w:val="004A24EB"/>
    <w:rsid w:val="004A4661"/>
    <w:rsid w:val="004A5DBA"/>
    <w:rsid w:val="004B3968"/>
    <w:rsid w:val="004B40F8"/>
    <w:rsid w:val="004B4654"/>
    <w:rsid w:val="004C59AC"/>
    <w:rsid w:val="004D0541"/>
    <w:rsid w:val="004D34CF"/>
    <w:rsid w:val="004E0CF2"/>
    <w:rsid w:val="004E75E9"/>
    <w:rsid w:val="005001B2"/>
    <w:rsid w:val="00524578"/>
    <w:rsid w:val="005348F9"/>
    <w:rsid w:val="0054327D"/>
    <w:rsid w:val="005552AD"/>
    <w:rsid w:val="005573F4"/>
    <w:rsid w:val="00560EC9"/>
    <w:rsid w:val="00560FAA"/>
    <w:rsid w:val="00561E7F"/>
    <w:rsid w:val="00565DAE"/>
    <w:rsid w:val="00587470"/>
    <w:rsid w:val="00594274"/>
    <w:rsid w:val="005A03A4"/>
    <w:rsid w:val="005A533B"/>
    <w:rsid w:val="005A59BB"/>
    <w:rsid w:val="005A6A22"/>
    <w:rsid w:val="005C02E1"/>
    <w:rsid w:val="005C20F4"/>
    <w:rsid w:val="005F27CC"/>
    <w:rsid w:val="005F2D71"/>
    <w:rsid w:val="005F46F6"/>
    <w:rsid w:val="00615445"/>
    <w:rsid w:val="00622D61"/>
    <w:rsid w:val="00633390"/>
    <w:rsid w:val="00637684"/>
    <w:rsid w:val="00637CBE"/>
    <w:rsid w:val="00637F2A"/>
    <w:rsid w:val="00644439"/>
    <w:rsid w:val="006518F8"/>
    <w:rsid w:val="00653698"/>
    <w:rsid w:val="006570C3"/>
    <w:rsid w:val="00662CAE"/>
    <w:rsid w:val="00663F54"/>
    <w:rsid w:val="006749C9"/>
    <w:rsid w:val="00674BF6"/>
    <w:rsid w:val="00677A08"/>
    <w:rsid w:val="0068350E"/>
    <w:rsid w:val="00687AE3"/>
    <w:rsid w:val="00695267"/>
    <w:rsid w:val="006B04C9"/>
    <w:rsid w:val="006C074F"/>
    <w:rsid w:val="006C0BE6"/>
    <w:rsid w:val="006C1BA0"/>
    <w:rsid w:val="006C1BF5"/>
    <w:rsid w:val="006C2F2A"/>
    <w:rsid w:val="006C393F"/>
    <w:rsid w:val="006F0BEC"/>
    <w:rsid w:val="0070178F"/>
    <w:rsid w:val="0070236E"/>
    <w:rsid w:val="00704891"/>
    <w:rsid w:val="0070650B"/>
    <w:rsid w:val="00711E69"/>
    <w:rsid w:val="00720994"/>
    <w:rsid w:val="0073395B"/>
    <w:rsid w:val="00764CD0"/>
    <w:rsid w:val="00764FB8"/>
    <w:rsid w:val="007711EB"/>
    <w:rsid w:val="00776DA4"/>
    <w:rsid w:val="00780195"/>
    <w:rsid w:val="00781936"/>
    <w:rsid w:val="00790226"/>
    <w:rsid w:val="007C718B"/>
    <w:rsid w:val="007D1359"/>
    <w:rsid w:val="007D2E1F"/>
    <w:rsid w:val="007D48F0"/>
    <w:rsid w:val="007E1865"/>
    <w:rsid w:val="008263EF"/>
    <w:rsid w:val="008364B7"/>
    <w:rsid w:val="00851A91"/>
    <w:rsid w:val="0085347A"/>
    <w:rsid w:val="00854286"/>
    <w:rsid w:val="00860084"/>
    <w:rsid w:val="00861B18"/>
    <w:rsid w:val="00862094"/>
    <w:rsid w:val="008709E2"/>
    <w:rsid w:val="00872A69"/>
    <w:rsid w:val="008757E4"/>
    <w:rsid w:val="008933BE"/>
    <w:rsid w:val="0089469B"/>
    <w:rsid w:val="00896276"/>
    <w:rsid w:val="008A0C75"/>
    <w:rsid w:val="008A1B5C"/>
    <w:rsid w:val="008A6048"/>
    <w:rsid w:val="008B35C9"/>
    <w:rsid w:val="008C1216"/>
    <w:rsid w:val="008C1C48"/>
    <w:rsid w:val="008C5AE6"/>
    <w:rsid w:val="008E056A"/>
    <w:rsid w:val="008E1104"/>
    <w:rsid w:val="008E7DCA"/>
    <w:rsid w:val="00916131"/>
    <w:rsid w:val="0091684B"/>
    <w:rsid w:val="009217D4"/>
    <w:rsid w:val="009232BD"/>
    <w:rsid w:val="00932EE5"/>
    <w:rsid w:val="009434F1"/>
    <w:rsid w:val="00961DD1"/>
    <w:rsid w:val="00963A1A"/>
    <w:rsid w:val="00972C9E"/>
    <w:rsid w:val="00976A34"/>
    <w:rsid w:val="00984CC5"/>
    <w:rsid w:val="00987167"/>
    <w:rsid w:val="009A0681"/>
    <w:rsid w:val="009B4CDB"/>
    <w:rsid w:val="009C1E85"/>
    <w:rsid w:val="009C3494"/>
    <w:rsid w:val="009C3E91"/>
    <w:rsid w:val="009D6E49"/>
    <w:rsid w:val="009E127B"/>
    <w:rsid w:val="009E2E4D"/>
    <w:rsid w:val="009E457A"/>
    <w:rsid w:val="009E713B"/>
    <w:rsid w:val="009F4B89"/>
    <w:rsid w:val="009F6838"/>
    <w:rsid w:val="00A022F0"/>
    <w:rsid w:val="00A159D6"/>
    <w:rsid w:val="00A30486"/>
    <w:rsid w:val="00A47B19"/>
    <w:rsid w:val="00A77EBF"/>
    <w:rsid w:val="00AA26E3"/>
    <w:rsid w:val="00AA2D74"/>
    <w:rsid w:val="00AA7146"/>
    <w:rsid w:val="00B07E1D"/>
    <w:rsid w:val="00B232FF"/>
    <w:rsid w:val="00B42080"/>
    <w:rsid w:val="00B51635"/>
    <w:rsid w:val="00B614FB"/>
    <w:rsid w:val="00B73D38"/>
    <w:rsid w:val="00B75D70"/>
    <w:rsid w:val="00B87BFB"/>
    <w:rsid w:val="00B926F6"/>
    <w:rsid w:val="00B9572D"/>
    <w:rsid w:val="00BA0494"/>
    <w:rsid w:val="00BA354C"/>
    <w:rsid w:val="00BB1EDA"/>
    <w:rsid w:val="00BB7218"/>
    <w:rsid w:val="00BC28B1"/>
    <w:rsid w:val="00BC4B95"/>
    <w:rsid w:val="00BD2251"/>
    <w:rsid w:val="00BF2374"/>
    <w:rsid w:val="00BF6263"/>
    <w:rsid w:val="00C067D9"/>
    <w:rsid w:val="00C206DF"/>
    <w:rsid w:val="00C35EFF"/>
    <w:rsid w:val="00C45970"/>
    <w:rsid w:val="00C51837"/>
    <w:rsid w:val="00C5412F"/>
    <w:rsid w:val="00C60765"/>
    <w:rsid w:val="00C60898"/>
    <w:rsid w:val="00C713F1"/>
    <w:rsid w:val="00C77009"/>
    <w:rsid w:val="00C9201E"/>
    <w:rsid w:val="00C94A91"/>
    <w:rsid w:val="00CA27E9"/>
    <w:rsid w:val="00CB3467"/>
    <w:rsid w:val="00CC19E3"/>
    <w:rsid w:val="00CF0B44"/>
    <w:rsid w:val="00CF3CC3"/>
    <w:rsid w:val="00CF72D9"/>
    <w:rsid w:val="00D02EE1"/>
    <w:rsid w:val="00D053EC"/>
    <w:rsid w:val="00D11502"/>
    <w:rsid w:val="00D11DEF"/>
    <w:rsid w:val="00D14509"/>
    <w:rsid w:val="00D14BCE"/>
    <w:rsid w:val="00D24F45"/>
    <w:rsid w:val="00D37EDD"/>
    <w:rsid w:val="00D4046C"/>
    <w:rsid w:val="00D50883"/>
    <w:rsid w:val="00D63B3B"/>
    <w:rsid w:val="00D70C18"/>
    <w:rsid w:val="00D74E88"/>
    <w:rsid w:val="00D76ACB"/>
    <w:rsid w:val="00D76ECA"/>
    <w:rsid w:val="00D80E1C"/>
    <w:rsid w:val="00D85BF3"/>
    <w:rsid w:val="00D9177D"/>
    <w:rsid w:val="00D96A4C"/>
    <w:rsid w:val="00DA6979"/>
    <w:rsid w:val="00DB0852"/>
    <w:rsid w:val="00DB2998"/>
    <w:rsid w:val="00DB7D2B"/>
    <w:rsid w:val="00DC29DF"/>
    <w:rsid w:val="00DC34D4"/>
    <w:rsid w:val="00DC7B0E"/>
    <w:rsid w:val="00DF2CAB"/>
    <w:rsid w:val="00DF7487"/>
    <w:rsid w:val="00E04C0D"/>
    <w:rsid w:val="00E05134"/>
    <w:rsid w:val="00E0740C"/>
    <w:rsid w:val="00E2015A"/>
    <w:rsid w:val="00E20374"/>
    <w:rsid w:val="00E22823"/>
    <w:rsid w:val="00E323A3"/>
    <w:rsid w:val="00E356A9"/>
    <w:rsid w:val="00E40CA3"/>
    <w:rsid w:val="00E44DB5"/>
    <w:rsid w:val="00E542FA"/>
    <w:rsid w:val="00E62531"/>
    <w:rsid w:val="00E74B56"/>
    <w:rsid w:val="00E83275"/>
    <w:rsid w:val="00E839CE"/>
    <w:rsid w:val="00E85BFC"/>
    <w:rsid w:val="00EC7B07"/>
    <w:rsid w:val="00ED3811"/>
    <w:rsid w:val="00EE618A"/>
    <w:rsid w:val="00EF2C35"/>
    <w:rsid w:val="00EF6A41"/>
    <w:rsid w:val="00F01C17"/>
    <w:rsid w:val="00F06B63"/>
    <w:rsid w:val="00F22B4E"/>
    <w:rsid w:val="00F262C5"/>
    <w:rsid w:val="00F26715"/>
    <w:rsid w:val="00F30052"/>
    <w:rsid w:val="00F31058"/>
    <w:rsid w:val="00F443AE"/>
    <w:rsid w:val="00F449E6"/>
    <w:rsid w:val="00F46B46"/>
    <w:rsid w:val="00F51E95"/>
    <w:rsid w:val="00F53648"/>
    <w:rsid w:val="00F53CBE"/>
    <w:rsid w:val="00F6435F"/>
    <w:rsid w:val="00F70FD0"/>
    <w:rsid w:val="00F80023"/>
    <w:rsid w:val="00F81EBA"/>
    <w:rsid w:val="00F9088D"/>
    <w:rsid w:val="00F91555"/>
    <w:rsid w:val="00F93D9B"/>
    <w:rsid w:val="00F97B4A"/>
    <w:rsid w:val="00FB0BF3"/>
    <w:rsid w:val="00FB1EFF"/>
    <w:rsid w:val="00FB2925"/>
    <w:rsid w:val="00FF58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86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22823"/>
    <w:rPr>
      <w:color w:val="000000"/>
    </w:rPr>
  </w:style>
  <w:style w:type="paragraph" w:styleId="Heading1">
    <w:name w:val="heading 1"/>
    <w:basedOn w:val="Normal"/>
    <w:next w:val="Normal"/>
    <w:link w:val="Heading1Char"/>
    <w:uiPriority w:val="9"/>
    <w:qFormat/>
    <w:rsid w:val="00DB7D2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D084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E22823"/>
    <w:rPr>
      <w:color w:val="0066CC"/>
      <w:u w:val="single"/>
    </w:rPr>
  </w:style>
  <w:style w:type="character" w:customStyle="1" w:styleId="Zkladntext2">
    <w:name w:val="Základný text (2)_"/>
    <w:basedOn w:val="DefaultParagraphFont"/>
    <w:link w:val="Zkladntext2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1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3">
    <w:name w:val="Základný text (3)_"/>
    <w:basedOn w:val="DefaultParagraphFont"/>
    <w:link w:val="Zkladntext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31">
    <w:name w:val="Základný text (3)"/>
    <w:basedOn w:val="Zkladntext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2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Riadkovanie3pt">
    <w:name w:val="Základný text (2) + Riadkovanie 3 pt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60"/>
      <w:sz w:val="18"/>
      <w:szCs w:val="18"/>
    </w:rPr>
  </w:style>
  <w:style w:type="character" w:customStyle="1" w:styleId="Zhlavie1">
    <w:name w:val="Záhlavie #1_"/>
    <w:basedOn w:val="DefaultParagraphFont"/>
    <w:link w:val="Zhlavie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31"/>
      <w:szCs w:val="31"/>
    </w:rPr>
  </w:style>
  <w:style w:type="character" w:customStyle="1" w:styleId="Zhlavie11">
    <w:name w:val="Záhlavie #1"/>
    <w:basedOn w:val="Zhlavie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31"/>
      <w:szCs w:val="31"/>
    </w:rPr>
  </w:style>
  <w:style w:type="character" w:customStyle="1" w:styleId="Zhlavie2">
    <w:name w:val="Záhlavie #2_"/>
    <w:basedOn w:val="DefaultParagraphFont"/>
    <w:link w:val="Zhlavie2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21">
    <w:name w:val="Záhlavie #2"/>
    <w:basedOn w:val="Zhlavie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22">
    <w:name w:val="Záhlavie #2"/>
    <w:basedOn w:val="Zhlavie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4">
    <w:name w:val="Základný text (4)_"/>
    <w:basedOn w:val="DefaultParagraphFont"/>
    <w:link w:val="Zkladntext40"/>
    <w:rsid w:val="00E2282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Zkladntext32">
    <w:name w:val="Základný text (3)"/>
    <w:basedOn w:val="Zkladntext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5">
    <w:name w:val="Základný text (5)_"/>
    <w:basedOn w:val="DefaultParagraphFont"/>
    <w:link w:val="Zkladntext5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Zkladntext51">
    <w:name w:val="Základný text (5)"/>
    <w:basedOn w:val="Zkladntext5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Zkladntext6">
    <w:name w:val="Základný text (6)_"/>
    <w:basedOn w:val="DefaultParagraphFont"/>
    <w:link w:val="Zkladntext6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kladntext61">
    <w:name w:val="Základný text (6)"/>
    <w:basedOn w:val="Zkladntext6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kladntext">
    <w:name w:val="Základný text_"/>
    <w:basedOn w:val="DefaultParagraphFont"/>
    <w:link w:val="Zkladntext84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">
    <w:name w:val="Základný text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">
    <w:name w:val="Základný text (7)_"/>
    <w:basedOn w:val="DefaultParagraphFont"/>
    <w:link w:val="Zkladntext7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">
    <w:name w:val="Záhlavie #3_"/>
    <w:basedOn w:val="DefaultParagraphFont"/>
    <w:link w:val="Zhlavie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31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3">
    <w:name w:val="Základný text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4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8">
    <w:name w:val="Základný text (8)_"/>
    <w:basedOn w:val="DefaultParagraphFont"/>
    <w:link w:val="Zkladntext80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40"/>
      <w:sz w:val="15"/>
      <w:szCs w:val="15"/>
    </w:rPr>
  </w:style>
  <w:style w:type="character" w:customStyle="1" w:styleId="Zkladntext81">
    <w:name w:val="Základný text (8)"/>
    <w:basedOn w:val="Zkladntext8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40"/>
      <w:sz w:val="15"/>
      <w:szCs w:val="15"/>
    </w:rPr>
  </w:style>
  <w:style w:type="character" w:customStyle="1" w:styleId="Zkladntext9">
    <w:name w:val="Základný text (9)_"/>
    <w:basedOn w:val="DefaultParagraphFont"/>
    <w:link w:val="Zkladntext90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0"/>
      <w:sz w:val="12"/>
      <w:szCs w:val="12"/>
    </w:rPr>
  </w:style>
  <w:style w:type="character" w:customStyle="1" w:styleId="Zkladntext975bodovNiekurzvaRiadkovanie2pt">
    <w:name w:val="Základný text (9) + 7;5 bodov;Nie kurzíva;Riadkovanie 2 pt"/>
    <w:basedOn w:val="Zkladntext9"/>
    <w:rsid w:val="00E22823"/>
    <w:rPr>
      <w:rFonts w:ascii="Calibri" w:eastAsia="Calibri" w:hAnsi="Calibri" w:cs="Calibri"/>
      <w:b w:val="0"/>
      <w:bCs w:val="0"/>
      <w:i/>
      <w:iCs/>
      <w:smallCaps w:val="0"/>
      <w:strike w:val="0"/>
      <w:spacing w:val="40"/>
      <w:sz w:val="15"/>
      <w:szCs w:val="15"/>
    </w:rPr>
  </w:style>
  <w:style w:type="character" w:customStyle="1" w:styleId="Zkladntext91">
    <w:name w:val="Základný text (9)"/>
    <w:basedOn w:val="Zkladntext9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0"/>
      <w:sz w:val="12"/>
      <w:szCs w:val="12"/>
    </w:rPr>
  </w:style>
  <w:style w:type="character" w:customStyle="1" w:styleId="Zhlavie32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5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7bodov">
    <w:name w:val="Základný text (2) + 7 bodov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3">
    <w:name w:val="Základný text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">
    <w:name w:val="Základný text (10)_"/>
    <w:basedOn w:val="DefaultParagraphFont"/>
    <w:link w:val="Zkladntext10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101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1">
    <w:name w:val="Základný text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2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Hlavikaalebopta">
    <w:name w:val="Hlavička alebo päta_"/>
    <w:basedOn w:val="DefaultParagraphFont"/>
    <w:link w:val="Hlavikaalebopta0"/>
    <w:rsid w:val="00E2282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HlavikaaleboptaCalibri11bodov">
    <w:name w:val="Hlavička alebo päta + Calibri;11 bodov"/>
    <w:basedOn w:val="Hlavikaalebopta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Zhlavie33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52">
    <w:name w:val="Základný text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2">
    <w:name w:val="Základný text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4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6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7bodov0">
    <w:name w:val="Základný text (2) + 7 bodov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b">
    <w:name w:val="Základný text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3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82">
    <w:name w:val="Základný text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4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hlavie35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92">
    <w:name w:val="Základný text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7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5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6">
    <w:name w:val="Základný text1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7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hlavie36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11">
    <w:name w:val="Základný text1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7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2">
    <w:name w:val="Základný text1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8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13">
    <w:name w:val="Základný text1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4">
    <w:name w:val="Základný text1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8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5">
    <w:name w:val="Základný text1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6">
    <w:name w:val="Základný text1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7">
    <w:name w:val="Základný text1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8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8">
    <w:name w:val="Základný text1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9">
    <w:name w:val="Základný text1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00">
    <w:name w:val="Základný text2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10">
    <w:name w:val="Základný text2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9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9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20">
    <w:name w:val="Základný text2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30">
    <w:name w:val="Základný text2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40">
    <w:name w:val="Základný text2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a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hlavie3a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3b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b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50">
    <w:name w:val="Základný text2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60">
    <w:name w:val="Základný text2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70">
    <w:name w:val="Základný text2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80">
    <w:name w:val="Základný text2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c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90">
    <w:name w:val="Základný text2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00">
    <w:name w:val="Základný text3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10">
    <w:name w:val="Základný text3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c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d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20">
    <w:name w:val="Základný text3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30">
    <w:name w:val="Základný text3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4">
    <w:name w:val="Základný text3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10">
    <w:name w:val="Základný text (11)_"/>
    <w:basedOn w:val="DefaultParagraphFont"/>
    <w:link w:val="Zkladntext11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Zkladntext112">
    <w:name w:val="Základný text (11)"/>
    <w:basedOn w:val="Zkladntext1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Zhlavie3e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5">
    <w:name w:val="Základný text3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9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hlavie3f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d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6">
    <w:name w:val="Základný text3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0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e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7">
    <w:name w:val="Základný text3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1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8">
    <w:name w:val="Základný text3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9">
    <w:name w:val="Základný text3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00">
    <w:name w:val="Základný text4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2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10">
    <w:name w:val="Základný text4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f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7bodov1">
    <w:name w:val="Základný text (2) + 7 bodov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2">
    <w:name w:val="Základný text4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3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3f4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3f5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f0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Calibri75bodov">
    <w:name w:val="Základný text (2) + Calibri;7;5 bodov"/>
    <w:basedOn w:val="Zkladntext2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kladntext7ff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20">
    <w:name w:val="Základný text (12)_"/>
    <w:basedOn w:val="DefaultParagraphFont"/>
    <w:link w:val="Zkladntext121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kladntext122">
    <w:name w:val="Základný text (12)"/>
    <w:basedOn w:val="Zkladntext120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hlavie3f6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3">
    <w:name w:val="Základný text4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65bodovNietun">
    <w:name w:val="Základný text (7) + 6;5 bodov;Nie tučné"/>
    <w:basedOn w:val="Zkladntext7"/>
    <w:rsid w:val="00E22823"/>
    <w:rPr>
      <w:rFonts w:ascii="Century Gothic" w:eastAsia="Century Gothic" w:hAnsi="Century Gothic" w:cs="Century Gothic"/>
      <w:b/>
      <w:bCs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ff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a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hlavie3f7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4">
    <w:name w:val="Základný text4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5">
    <w:name w:val="Základný text4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0">
    <w:name w:val="Základný text (13)_"/>
    <w:basedOn w:val="DefaultParagraphFont"/>
    <w:link w:val="Zkladntext13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2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8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6">
    <w:name w:val="Základný text4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3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9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7">
    <w:name w:val="Základný text4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8">
    <w:name w:val="Základný text4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9">
    <w:name w:val="Základný text4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a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00">
    <w:name w:val="Základný text5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f1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hlavie3fb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10">
    <w:name w:val="Základný text5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20">
    <w:name w:val="Základný text5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c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f2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f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d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f3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f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3">
    <w:name w:val="Základný text5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4">
    <w:name w:val="Základný text5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5">
    <w:name w:val="Základný text5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6">
    <w:name w:val="Základný text5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7">
    <w:name w:val="Základný text5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8">
    <w:name w:val="Základný text5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9">
    <w:name w:val="Základný text5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e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600">
    <w:name w:val="Základný text6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10">
    <w:name w:val="Základný text6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20">
    <w:name w:val="Základný text6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3">
    <w:name w:val="Základný text6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40">
    <w:name w:val="Základný text (14)_"/>
    <w:basedOn w:val="DefaultParagraphFont"/>
    <w:link w:val="Zkladntext14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8"/>
      <w:szCs w:val="8"/>
    </w:rPr>
  </w:style>
  <w:style w:type="character" w:customStyle="1" w:styleId="Zkladntext142">
    <w:name w:val="Základný text (14)"/>
    <w:basedOn w:val="Zkladntext14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8"/>
      <w:szCs w:val="8"/>
    </w:rPr>
  </w:style>
  <w:style w:type="character" w:customStyle="1" w:styleId="Zkladntext150">
    <w:name w:val="Základný text (15)_"/>
    <w:basedOn w:val="DefaultParagraphFont"/>
    <w:link w:val="Zkladntext15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52">
    <w:name w:val="Základný text (15)"/>
    <w:basedOn w:val="Zkladntext15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5Riadkovanie1pt">
    <w:name w:val="Základný text (15) + Riadkovanie 1 pt"/>
    <w:basedOn w:val="Zkladntext15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30"/>
      <w:sz w:val="14"/>
      <w:szCs w:val="14"/>
    </w:rPr>
  </w:style>
  <w:style w:type="character" w:customStyle="1" w:styleId="Zkladntext7fff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4">
    <w:name w:val="Základný text6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5">
    <w:name w:val="Základný text6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4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5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6">
    <w:name w:val="Základný text6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6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7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TunNiekurzva">
    <w:name w:val="Základný text (13) + Tučné;Nie kurzíva"/>
    <w:basedOn w:val="Zkladntext130"/>
    <w:rsid w:val="00E22823"/>
    <w:rPr>
      <w:rFonts w:ascii="Century Gothic" w:eastAsia="Century Gothic" w:hAnsi="Century Gothic" w:cs="Century Gothic"/>
      <w:b/>
      <w:bCs/>
      <w:i/>
      <w:iCs/>
      <w:smallCaps w:val="0"/>
      <w:strike w:val="0"/>
      <w:spacing w:val="0"/>
      <w:sz w:val="14"/>
      <w:szCs w:val="14"/>
    </w:rPr>
  </w:style>
  <w:style w:type="character" w:customStyle="1" w:styleId="Zkladntext13Niekurzva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13Riadkovanie1pt">
    <w:name w:val="Základný text (13) + Riadkovanie 1 pt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4"/>
      <w:szCs w:val="14"/>
    </w:rPr>
  </w:style>
  <w:style w:type="character" w:customStyle="1" w:styleId="Zkladntext67">
    <w:name w:val="Základný text6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8">
    <w:name w:val="Základný text6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9">
    <w:name w:val="Základný text6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00">
    <w:name w:val="Základný text7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10">
    <w:name w:val="Základný text7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8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TunNiekurzva0">
    <w:name w:val="Základný text (13) + Tučné;Nie kurzíva"/>
    <w:basedOn w:val="Zkladntext130"/>
    <w:rsid w:val="00E22823"/>
    <w:rPr>
      <w:rFonts w:ascii="Century Gothic" w:eastAsia="Century Gothic" w:hAnsi="Century Gothic" w:cs="Century Gothic"/>
      <w:b/>
      <w:bCs/>
      <w:i/>
      <w:iCs/>
      <w:smallCaps w:val="0"/>
      <w:strike w:val="0"/>
      <w:spacing w:val="0"/>
      <w:sz w:val="14"/>
      <w:szCs w:val="14"/>
    </w:rPr>
  </w:style>
  <w:style w:type="character" w:customStyle="1" w:styleId="Zkladntext13Riadkovanie1pt0">
    <w:name w:val="Základný text (13) + Riadkovanie 1 pt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4"/>
      <w:szCs w:val="14"/>
    </w:rPr>
  </w:style>
  <w:style w:type="character" w:customStyle="1" w:styleId="Zhlavie3ff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20">
    <w:name w:val="Základný text7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bodovKurzva">
    <w:name w:val="Základný text + 5 bodov;Kurzíva"/>
    <w:basedOn w:val="Zkladntext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0"/>
      <w:szCs w:val="10"/>
    </w:rPr>
  </w:style>
  <w:style w:type="character" w:customStyle="1" w:styleId="Zkladntext13Niekurzva0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139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Niekurzva1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7ffff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30">
    <w:name w:val="Základný text7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40">
    <w:name w:val="Základný text7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a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b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Niekurzva2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750">
    <w:name w:val="Základný text7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TunNiekurzva1">
    <w:name w:val="Základný text (13) + Tučné;Nie kurzíva"/>
    <w:basedOn w:val="Zkladntext130"/>
    <w:rsid w:val="00E22823"/>
    <w:rPr>
      <w:rFonts w:ascii="Century Gothic" w:eastAsia="Century Gothic" w:hAnsi="Century Gothic" w:cs="Century Gothic"/>
      <w:b/>
      <w:bCs/>
      <w:i/>
      <w:iCs/>
      <w:smallCaps w:val="0"/>
      <w:strike w:val="0"/>
      <w:spacing w:val="0"/>
      <w:sz w:val="14"/>
      <w:szCs w:val="14"/>
    </w:rPr>
  </w:style>
  <w:style w:type="character" w:customStyle="1" w:styleId="Zkladntext13Riadkovanie1pt1">
    <w:name w:val="Základný text (13) + Riadkovanie 1 pt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4"/>
      <w:szCs w:val="14"/>
    </w:rPr>
  </w:style>
  <w:style w:type="character" w:customStyle="1" w:styleId="Zkladntext13c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60">
    <w:name w:val="Základný text7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70">
    <w:name w:val="Základný text7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53">
    <w:name w:val="Základný text (15)"/>
    <w:basedOn w:val="Zkladntext15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d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TunRiadkovanie1pt">
    <w:name w:val="Základný text (13) + Tučné;Riadkovanie 1 pt"/>
    <w:basedOn w:val="Zkladntext130"/>
    <w:rsid w:val="00E22823"/>
    <w:rPr>
      <w:rFonts w:ascii="Century Gothic" w:eastAsia="Century Gothic" w:hAnsi="Century Gothic" w:cs="Century Gothic"/>
      <w:b/>
      <w:bCs/>
      <w:i w:val="0"/>
      <w:iCs w:val="0"/>
      <w:smallCaps w:val="0"/>
      <w:strike w:val="0"/>
      <w:spacing w:val="30"/>
      <w:sz w:val="14"/>
      <w:szCs w:val="14"/>
    </w:rPr>
  </w:style>
  <w:style w:type="character" w:customStyle="1" w:styleId="Zkladntext1365bodovNiekurzva">
    <w:name w:val="Základný text (13) + 6;5 bodov;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3"/>
      <w:szCs w:val="13"/>
    </w:rPr>
  </w:style>
  <w:style w:type="character" w:customStyle="1" w:styleId="Zkladntext780">
    <w:name w:val="Základný text7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90">
    <w:name w:val="Základný text7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TunRiadkovanie1pt">
    <w:name w:val="Základný text + Tučné;Riadkovanie 1 pt"/>
    <w:basedOn w:val="Zkladntext"/>
    <w:rsid w:val="00E22823"/>
    <w:rPr>
      <w:rFonts w:ascii="Century Gothic" w:eastAsia="Century Gothic" w:hAnsi="Century Gothic" w:cs="Century Gothic"/>
      <w:b/>
      <w:bCs/>
      <w:i w:val="0"/>
      <w:iCs w:val="0"/>
      <w:smallCaps w:val="0"/>
      <w:strike w:val="0"/>
      <w:spacing w:val="30"/>
      <w:sz w:val="14"/>
      <w:szCs w:val="14"/>
    </w:rPr>
  </w:style>
  <w:style w:type="character" w:customStyle="1" w:styleId="Zkladntext13e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f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Niekurzva3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Tun">
    <w:name w:val="Základný text + Tučné"/>
    <w:basedOn w:val="Zkladntext"/>
    <w:rsid w:val="00E22823"/>
    <w:rPr>
      <w:rFonts w:ascii="Century Gothic" w:eastAsia="Century Gothic" w:hAnsi="Century Gothic" w:cs="Century Gothic"/>
      <w:b/>
      <w:bCs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800">
    <w:name w:val="Základný text8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810">
    <w:name w:val="Základný text8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820">
    <w:name w:val="Základný text8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Riadkovanie1pt2">
    <w:name w:val="Základný text (13) + Riadkovanie 1 pt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4"/>
      <w:szCs w:val="14"/>
    </w:rPr>
  </w:style>
  <w:style w:type="character" w:customStyle="1" w:styleId="Zkladntext7ffff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60">
    <w:name w:val="Základný text (16)_"/>
    <w:basedOn w:val="DefaultParagraphFont"/>
    <w:link w:val="Zkladntext16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162">
    <w:name w:val="Základný text (16)"/>
    <w:basedOn w:val="Zkladntext16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f4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f5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Riadkovanie1pt">
    <w:name w:val="Základný text (2) + Riadkovanie 1 pt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8"/>
      <w:szCs w:val="18"/>
    </w:rPr>
  </w:style>
  <w:style w:type="character" w:customStyle="1" w:styleId="Zkladntext83">
    <w:name w:val="Základný text8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f6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paragraph" w:customStyle="1" w:styleId="Zkladntext20">
    <w:name w:val="Základný text (2)"/>
    <w:basedOn w:val="Normal"/>
    <w:link w:val="Zkladntext2"/>
    <w:rsid w:val="00E22823"/>
    <w:pPr>
      <w:shd w:val="clear" w:color="auto" w:fill="FFFFFF"/>
      <w:spacing w:after="1080" w:line="293" w:lineRule="exact"/>
      <w:ind w:hanging="400"/>
      <w:jc w:val="both"/>
    </w:pPr>
    <w:rPr>
      <w:rFonts w:ascii="Century Gothic" w:eastAsia="Century Gothic" w:hAnsi="Century Gothic" w:cs="Century Gothic"/>
      <w:sz w:val="18"/>
      <w:szCs w:val="18"/>
    </w:rPr>
  </w:style>
  <w:style w:type="paragraph" w:customStyle="1" w:styleId="Zkladntext30">
    <w:name w:val="Základný text (3)"/>
    <w:basedOn w:val="Normal"/>
    <w:link w:val="Zkladntext3"/>
    <w:rsid w:val="00E22823"/>
    <w:pPr>
      <w:shd w:val="clear" w:color="auto" w:fill="FFFFFF"/>
      <w:spacing w:before="480" w:line="0" w:lineRule="atLeast"/>
    </w:pPr>
    <w:rPr>
      <w:rFonts w:ascii="Century Gothic" w:eastAsia="Century Gothic" w:hAnsi="Century Gothic" w:cs="Century Gothic"/>
      <w:b/>
      <w:bCs/>
      <w:sz w:val="20"/>
      <w:szCs w:val="20"/>
    </w:rPr>
  </w:style>
  <w:style w:type="paragraph" w:customStyle="1" w:styleId="Zhlavie10">
    <w:name w:val="Záhlavie #1"/>
    <w:basedOn w:val="Normal"/>
    <w:link w:val="Zhlavie1"/>
    <w:rsid w:val="00E22823"/>
    <w:pPr>
      <w:shd w:val="clear" w:color="auto" w:fill="FFFFFF"/>
      <w:spacing w:before="60" w:after="180" w:line="0" w:lineRule="atLeast"/>
      <w:outlineLvl w:val="0"/>
    </w:pPr>
    <w:rPr>
      <w:rFonts w:ascii="Century Gothic" w:eastAsia="Century Gothic" w:hAnsi="Century Gothic" w:cs="Century Gothic"/>
      <w:b/>
      <w:bCs/>
      <w:sz w:val="31"/>
      <w:szCs w:val="31"/>
    </w:rPr>
  </w:style>
  <w:style w:type="paragraph" w:customStyle="1" w:styleId="Zhlavie20">
    <w:name w:val="Záhlavie #2"/>
    <w:basedOn w:val="Normal"/>
    <w:link w:val="Zhlavie2"/>
    <w:rsid w:val="00E22823"/>
    <w:pPr>
      <w:shd w:val="clear" w:color="auto" w:fill="FFFFFF"/>
      <w:spacing w:before="180" w:after="180" w:line="379" w:lineRule="exact"/>
      <w:outlineLvl w:val="1"/>
    </w:pPr>
    <w:rPr>
      <w:rFonts w:ascii="Century Gothic" w:eastAsia="Century Gothic" w:hAnsi="Century Gothic" w:cs="Century Gothic"/>
      <w:sz w:val="20"/>
      <w:szCs w:val="20"/>
    </w:rPr>
  </w:style>
  <w:style w:type="paragraph" w:customStyle="1" w:styleId="Zkladntext40">
    <w:name w:val="Základný text (4)"/>
    <w:basedOn w:val="Normal"/>
    <w:link w:val="Zkladntext4"/>
    <w:rsid w:val="00E22823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50">
    <w:name w:val="Základný text (5)"/>
    <w:basedOn w:val="Normal"/>
    <w:link w:val="Zkladntext5"/>
    <w:rsid w:val="00E22823"/>
    <w:pPr>
      <w:shd w:val="clear" w:color="auto" w:fill="FFFFFF"/>
      <w:spacing w:line="0" w:lineRule="atLeast"/>
    </w:pPr>
    <w:rPr>
      <w:rFonts w:ascii="Century Gothic" w:eastAsia="Century Gothic" w:hAnsi="Century Gothic" w:cs="Century Gothic"/>
      <w:b/>
      <w:bCs/>
      <w:sz w:val="16"/>
      <w:szCs w:val="16"/>
    </w:rPr>
  </w:style>
  <w:style w:type="paragraph" w:customStyle="1" w:styleId="Zkladntext60">
    <w:name w:val="Základný text (6)"/>
    <w:basedOn w:val="Normal"/>
    <w:link w:val="Zkladntext6"/>
    <w:rsid w:val="00E22823"/>
    <w:pPr>
      <w:shd w:val="clear" w:color="auto" w:fill="FFFFFF"/>
      <w:spacing w:line="360" w:lineRule="exact"/>
    </w:pPr>
    <w:rPr>
      <w:rFonts w:ascii="Century Gothic" w:eastAsia="Century Gothic" w:hAnsi="Century Gothic" w:cs="Century Gothic"/>
      <w:sz w:val="15"/>
      <w:szCs w:val="15"/>
    </w:rPr>
  </w:style>
  <w:style w:type="paragraph" w:customStyle="1" w:styleId="Zkladntext84">
    <w:name w:val="Základný text84"/>
    <w:basedOn w:val="Normal"/>
    <w:link w:val="Zkladntext"/>
    <w:rsid w:val="00E22823"/>
    <w:pPr>
      <w:shd w:val="clear" w:color="auto" w:fill="FFFFFF"/>
      <w:spacing w:line="0" w:lineRule="atLeast"/>
    </w:pPr>
    <w:rPr>
      <w:rFonts w:ascii="Century Gothic" w:eastAsia="Century Gothic" w:hAnsi="Century Gothic" w:cs="Century Gothic"/>
      <w:sz w:val="14"/>
      <w:szCs w:val="14"/>
    </w:rPr>
  </w:style>
  <w:style w:type="paragraph" w:customStyle="1" w:styleId="Zkladntext70">
    <w:name w:val="Základný text (7)"/>
    <w:basedOn w:val="Normal"/>
    <w:link w:val="Zkladntext7"/>
    <w:rsid w:val="00E22823"/>
    <w:pPr>
      <w:shd w:val="clear" w:color="auto" w:fill="FFFFFF"/>
      <w:spacing w:line="0" w:lineRule="atLeast"/>
      <w:ind w:hanging="600"/>
    </w:pPr>
    <w:rPr>
      <w:rFonts w:ascii="Century Gothic" w:eastAsia="Century Gothic" w:hAnsi="Century Gothic" w:cs="Century Gothic"/>
      <w:b/>
      <w:bCs/>
      <w:sz w:val="14"/>
      <w:szCs w:val="14"/>
    </w:rPr>
  </w:style>
  <w:style w:type="paragraph" w:customStyle="1" w:styleId="Zhlavie30">
    <w:name w:val="Záhlavie #3"/>
    <w:basedOn w:val="Normal"/>
    <w:link w:val="Zhlavie3"/>
    <w:rsid w:val="00E22823"/>
    <w:pPr>
      <w:shd w:val="clear" w:color="auto" w:fill="FFFFFF"/>
      <w:spacing w:after="180" w:line="0" w:lineRule="atLeast"/>
      <w:ind w:hanging="400"/>
      <w:jc w:val="both"/>
      <w:outlineLvl w:val="2"/>
    </w:pPr>
    <w:rPr>
      <w:rFonts w:ascii="Century Gothic" w:eastAsia="Century Gothic" w:hAnsi="Century Gothic" w:cs="Century Gothic"/>
      <w:b/>
      <w:bCs/>
      <w:sz w:val="20"/>
      <w:szCs w:val="20"/>
    </w:rPr>
  </w:style>
  <w:style w:type="paragraph" w:customStyle="1" w:styleId="Zkladntext80">
    <w:name w:val="Základný text (8)"/>
    <w:basedOn w:val="Normal"/>
    <w:link w:val="Zkladntext8"/>
    <w:rsid w:val="00E22823"/>
    <w:pPr>
      <w:shd w:val="clear" w:color="auto" w:fill="FFFFFF"/>
      <w:spacing w:line="0" w:lineRule="atLeast"/>
    </w:pPr>
    <w:rPr>
      <w:rFonts w:ascii="Calibri" w:eastAsia="Calibri" w:hAnsi="Calibri" w:cs="Calibri"/>
      <w:spacing w:val="40"/>
      <w:sz w:val="15"/>
      <w:szCs w:val="15"/>
    </w:rPr>
  </w:style>
  <w:style w:type="paragraph" w:customStyle="1" w:styleId="Zkladntext90">
    <w:name w:val="Základný text (9)"/>
    <w:basedOn w:val="Normal"/>
    <w:link w:val="Zkladntext9"/>
    <w:rsid w:val="00E22823"/>
    <w:pPr>
      <w:shd w:val="clear" w:color="auto" w:fill="FFFFFF"/>
      <w:spacing w:line="0" w:lineRule="atLeast"/>
    </w:pPr>
    <w:rPr>
      <w:rFonts w:ascii="Calibri" w:eastAsia="Calibri" w:hAnsi="Calibri" w:cs="Calibri"/>
      <w:i/>
      <w:iCs/>
      <w:spacing w:val="-10"/>
      <w:sz w:val="12"/>
      <w:szCs w:val="12"/>
    </w:rPr>
  </w:style>
  <w:style w:type="paragraph" w:customStyle="1" w:styleId="Zkladntext100">
    <w:name w:val="Základný text (10)"/>
    <w:basedOn w:val="Normal"/>
    <w:link w:val="Zkladntext10"/>
    <w:rsid w:val="00E22823"/>
    <w:pPr>
      <w:shd w:val="clear" w:color="auto" w:fill="FFFFFF"/>
      <w:spacing w:line="0" w:lineRule="atLeast"/>
    </w:pPr>
    <w:rPr>
      <w:rFonts w:ascii="Century Gothic" w:eastAsia="Century Gothic" w:hAnsi="Century Gothic" w:cs="Century Gothic"/>
      <w:sz w:val="13"/>
      <w:szCs w:val="13"/>
    </w:rPr>
  </w:style>
  <w:style w:type="paragraph" w:customStyle="1" w:styleId="Hlavikaalebopta0">
    <w:name w:val="Hlavička alebo päta"/>
    <w:basedOn w:val="Normal"/>
    <w:link w:val="Hlavikaalebopta"/>
    <w:rsid w:val="00E22823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111">
    <w:name w:val="Základný text (11)"/>
    <w:basedOn w:val="Normal"/>
    <w:link w:val="Zkladntext110"/>
    <w:rsid w:val="00E22823"/>
    <w:pPr>
      <w:shd w:val="clear" w:color="auto" w:fill="FFFFFF"/>
      <w:spacing w:before="60" w:line="0" w:lineRule="atLeast"/>
      <w:jc w:val="center"/>
    </w:pPr>
    <w:rPr>
      <w:rFonts w:ascii="Century Gothic" w:eastAsia="Century Gothic" w:hAnsi="Century Gothic" w:cs="Century Gothic"/>
      <w:sz w:val="17"/>
      <w:szCs w:val="17"/>
    </w:rPr>
  </w:style>
  <w:style w:type="paragraph" w:customStyle="1" w:styleId="Zkladntext121">
    <w:name w:val="Základný text (12)"/>
    <w:basedOn w:val="Normal"/>
    <w:link w:val="Zkladntext120"/>
    <w:rsid w:val="00E22823"/>
    <w:pPr>
      <w:shd w:val="clear" w:color="auto" w:fill="FFFFFF"/>
      <w:spacing w:line="0" w:lineRule="atLeast"/>
    </w:pPr>
    <w:rPr>
      <w:rFonts w:ascii="Calibri" w:eastAsia="Calibri" w:hAnsi="Calibri" w:cs="Calibri"/>
      <w:sz w:val="15"/>
      <w:szCs w:val="15"/>
    </w:rPr>
  </w:style>
  <w:style w:type="paragraph" w:customStyle="1" w:styleId="Zkladntext131">
    <w:name w:val="Základný text (13)"/>
    <w:basedOn w:val="Normal"/>
    <w:link w:val="Zkladntext130"/>
    <w:rsid w:val="00E22823"/>
    <w:pPr>
      <w:shd w:val="clear" w:color="auto" w:fill="FFFFFF"/>
      <w:spacing w:line="0" w:lineRule="atLeast"/>
    </w:pPr>
    <w:rPr>
      <w:rFonts w:ascii="Century Gothic" w:eastAsia="Century Gothic" w:hAnsi="Century Gothic" w:cs="Century Gothic"/>
      <w:i/>
      <w:iCs/>
      <w:sz w:val="14"/>
      <w:szCs w:val="14"/>
    </w:rPr>
  </w:style>
  <w:style w:type="paragraph" w:customStyle="1" w:styleId="Zkladntext141">
    <w:name w:val="Základný text (14)"/>
    <w:basedOn w:val="Normal"/>
    <w:link w:val="Zkladntext140"/>
    <w:rsid w:val="00E22823"/>
    <w:pPr>
      <w:shd w:val="clear" w:color="auto" w:fill="FFFFFF"/>
      <w:spacing w:line="0" w:lineRule="atLeast"/>
      <w:jc w:val="both"/>
    </w:pPr>
    <w:rPr>
      <w:rFonts w:ascii="Century Gothic" w:eastAsia="Century Gothic" w:hAnsi="Century Gothic" w:cs="Century Gothic"/>
      <w:sz w:val="8"/>
      <w:szCs w:val="8"/>
    </w:rPr>
  </w:style>
  <w:style w:type="paragraph" w:customStyle="1" w:styleId="Zkladntext151">
    <w:name w:val="Základný text (15)"/>
    <w:basedOn w:val="Normal"/>
    <w:link w:val="Zkladntext150"/>
    <w:rsid w:val="00E22823"/>
    <w:pPr>
      <w:shd w:val="clear" w:color="auto" w:fill="FFFFFF"/>
      <w:spacing w:line="206" w:lineRule="exact"/>
    </w:pPr>
    <w:rPr>
      <w:rFonts w:ascii="Century Gothic" w:eastAsia="Century Gothic" w:hAnsi="Century Gothic" w:cs="Century Gothic"/>
      <w:b/>
      <w:bCs/>
      <w:i/>
      <w:iCs/>
      <w:sz w:val="14"/>
      <w:szCs w:val="14"/>
    </w:rPr>
  </w:style>
  <w:style w:type="paragraph" w:customStyle="1" w:styleId="Zkladntext161">
    <w:name w:val="Základný text (16)"/>
    <w:basedOn w:val="Normal"/>
    <w:link w:val="Zkladntext160"/>
    <w:rsid w:val="00E22823"/>
    <w:pPr>
      <w:shd w:val="clear" w:color="auto" w:fill="FFFFFF"/>
      <w:spacing w:before="540" w:after="120" w:line="0" w:lineRule="atLeast"/>
      <w:ind w:hanging="380"/>
    </w:pPr>
    <w:rPr>
      <w:rFonts w:ascii="Century Gothic" w:eastAsia="Century Gothic" w:hAnsi="Century Gothic" w:cs="Century Gothic"/>
      <w:b/>
      <w:bCs/>
      <w:sz w:val="18"/>
      <w:szCs w:val="18"/>
    </w:rPr>
  </w:style>
  <w:style w:type="paragraph" w:styleId="Header">
    <w:name w:val="header"/>
    <w:basedOn w:val="Normal"/>
    <w:link w:val="HeaderChar"/>
    <w:uiPriority w:val="99"/>
    <w:semiHidden/>
    <w:unhideWhenUsed/>
    <w:rsid w:val="0039326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93262"/>
    <w:rPr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39326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3262"/>
    <w:rPr>
      <w:color w:val="000000"/>
    </w:rPr>
  </w:style>
  <w:style w:type="paragraph" w:styleId="ListParagraph">
    <w:name w:val="List Paragraph"/>
    <w:basedOn w:val="Normal"/>
    <w:uiPriority w:val="34"/>
    <w:qFormat/>
    <w:rsid w:val="000957F2"/>
    <w:pPr>
      <w:ind w:left="720"/>
      <w:contextualSpacing/>
    </w:pPr>
  </w:style>
  <w:style w:type="paragraph" w:styleId="DocumentMap">
    <w:name w:val="Document Map"/>
    <w:basedOn w:val="Normal"/>
    <w:link w:val="DocumentMapChar"/>
    <w:uiPriority w:val="99"/>
    <w:semiHidden/>
    <w:unhideWhenUsed/>
    <w:rsid w:val="00622D61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22D61"/>
    <w:rPr>
      <w:rFonts w:ascii="Tahoma" w:hAnsi="Tahoma" w:cs="Tahoma"/>
      <w:color w:val="000000"/>
      <w:sz w:val="16"/>
      <w:szCs w:val="16"/>
    </w:rPr>
  </w:style>
  <w:style w:type="paragraph" w:styleId="NoSpacing">
    <w:name w:val="No Spacing"/>
    <w:qFormat/>
    <w:rsid w:val="00622D61"/>
    <w:rPr>
      <w:color w:val="00000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034C22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034C22"/>
    <w:rPr>
      <w:color w:val="000000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034C22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DB7D2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kladntext6bodov">
    <w:name w:val="Základný text + 6 bodov"/>
    <w:basedOn w:val="Zkladntext"/>
    <w:rsid w:val="009E457A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pacing w:val="0"/>
      <w:w w:val="100"/>
      <w:sz w:val="12"/>
      <w:szCs w:val="12"/>
    </w:rPr>
  </w:style>
  <w:style w:type="paragraph" w:styleId="BodyText2">
    <w:name w:val="Body Text 2"/>
    <w:basedOn w:val="Normal"/>
    <w:link w:val="BodyText2Char"/>
    <w:rsid w:val="006C1BA0"/>
    <w:pPr>
      <w:tabs>
        <w:tab w:val="left" w:pos="3105"/>
      </w:tabs>
      <w:jc w:val="both"/>
    </w:pPr>
    <w:rPr>
      <w:rFonts w:ascii="Times New Roman" w:eastAsia="Times New Roman" w:hAnsi="Times New Roman" w:cs="Times New Roman"/>
      <w:color w:val="auto"/>
      <w:lang w:eastAsia="cs-CZ"/>
    </w:rPr>
  </w:style>
  <w:style w:type="character" w:customStyle="1" w:styleId="BodyText2Char">
    <w:name w:val="Body Text 2 Char"/>
    <w:basedOn w:val="DefaultParagraphFont"/>
    <w:link w:val="BodyText2"/>
    <w:rsid w:val="006C1BA0"/>
    <w:rPr>
      <w:rFonts w:ascii="Times New Roman" w:eastAsia="Times New Roman" w:hAnsi="Times New Roman" w:cs="Times New Roman"/>
      <w:lang w:eastAsia="cs-CZ"/>
    </w:rPr>
  </w:style>
  <w:style w:type="character" w:customStyle="1" w:styleId="Heading3Char">
    <w:name w:val="Heading 3 Char"/>
    <w:basedOn w:val="DefaultParagraphFont"/>
    <w:link w:val="Heading3"/>
    <w:uiPriority w:val="9"/>
    <w:rsid w:val="002D084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odyText">
    <w:name w:val="Body Text"/>
    <w:basedOn w:val="Normal"/>
    <w:link w:val="BodyTextChar"/>
    <w:uiPriority w:val="99"/>
    <w:unhideWhenUsed/>
    <w:rsid w:val="009C3E9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9C3E91"/>
    <w:rPr>
      <w:color w:val="000000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9C3E91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9C3E91"/>
    <w:rPr>
      <w:color w:val="000000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9C3E91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9C3E91"/>
    <w:rPr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18" Type="http://schemas.openxmlformats.org/officeDocument/2006/relationships/header" Target="header7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eader" Target="header1.xml"/><Relationship Id="rId19" Type="http://schemas.openxmlformats.org/officeDocument/2006/relationships/header" Target="header8.xml"/><Relationship Id="rId4" Type="http://schemas.openxmlformats.org/officeDocument/2006/relationships/settings" Target="settings.xml"/><Relationship Id="rId9" Type="http://schemas.openxmlformats.org/officeDocument/2006/relationships/package" Target="embeddings/Microsoft_Office_Excel_Worksheet1.xlsx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284479-C3E1-48CB-BCE9-A6ED438F9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18</Pages>
  <Words>4272</Words>
  <Characters>24352</Characters>
  <Application>Microsoft Office Word</Application>
  <DocSecurity>0</DocSecurity>
  <Lines>202</Lines>
  <Paragraphs>57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Nбzev</vt:lpstr>
      </vt:variant>
      <vt:variant>
        <vt:i4>1</vt:i4>
      </vt:variant>
    </vt:vector>
  </HeadingPairs>
  <TitlesOfParts>
    <vt:vector size="4" baseType="lpstr">
      <vt:lpstr>FS 11/2011</vt:lpstr>
      <vt:lpstr>FS 11/2011</vt:lpstr>
      <vt:lpstr>FS 11/2011</vt:lpstr>
      <vt:lpstr>FS 11/2011</vt:lpstr>
    </vt:vector>
  </TitlesOfParts>
  <Company>HP</Company>
  <LinksUpToDate>false</LinksUpToDate>
  <CharactersWithSpaces>28567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FS 11/2011</dc:title>
  <dc:creator>HP1</dc:creator>
  <cp:lastModifiedBy>milujem julku</cp:lastModifiedBy>
  <cp:revision>2</cp:revision>
  <cp:lastPrinted>2014-03-22T10:15:00Z</cp:lastPrinted>
  <dcterms:created xsi:type="dcterms:W3CDTF">2014-03-22T10:16:00Z</dcterms:created>
  <dcterms:modified xsi:type="dcterms:W3CDTF">2014-03-22T10:16:00Z</dcterms:modified>
</cp:coreProperties>
</file>