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1E90" w:rsidRDefault="00AA1E90">
      <w:pPr>
        <w:shd w:val="clear" w:color="auto" w:fill="FFFFFF"/>
        <w:sectPr w:rsidR="00AA1E90">
          <w:footerReference w:type="default" r:id="rId8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AA1E90" w:rsidRDefault="00AA1E90">
      <w:pPr>
        <w:shd w:val="clear" w:color="auto" w:fill="FFFFFF"/>
      </w:pPr>
    </w:p>
    <w:p w:rsidR="00AA1E90" w:rsidRDefault="00AA1E90">
      <w:pPr>
        <w:shd w:val="clear" w:color="auto" w:fill="FFFFFF"/>
      </w:pPr>
      <w:r>
        <w:br w:type="column"/>
      </w:r>
      <w:r>
        <w:rPr>
          <w:b/>
          <w:bCs/>
          <w:color w:val="000000"/>
          <w:spacing w:val="-4"/>
          <w:sz w:val="36"/>
          <w:szCs w:val="36"/>
          <w:u w:val="single"/>
          <w:lang w:val="sk-SK"/>
        </w:rPr>
        <w:lastRenderedPageBreak/>
        <w:t>Poznámky k účtovnej závierke</w:t>
      </w:r>
    </w:p>
    <w:p w:rsidR="00AA1E90" w:rsidRPr="00933BCB" w:rsidRDefault="00AA1E90">
      <w:pPr>
        <w:shd w:val="clear" w:color="auto" w:fill="FFFFFF"/>
        <w:rPr>
          <w:b/>
        </w:rPr>
        <w:sectPr w:rsidR="00AA1E90" w:rsidRPr="00933BCB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AA1E90" w:rsidRDefault="00AA1E90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3E67FB">
        <w:rPr>
          <w:color w:val="000000"/>
          <w:spacing w:val="-3"/>
          <w:lang w:val="sk-SK"/>
        </w:rPr>
        <w:t xml:space="preserve">  </w:t>
      </w:r>
      <w:r w:rsidR="003E67FB" w:rsidRPr="003E67FB">
        <w:rPr>
          <w:b/>
          <w:color w:val="000000"/>
          <w:spacing w:val="-3"/>
          <w:sz w:val="24"/>
          <w:szCs w:val="24"/>
          <w:lang w:val="sk-SK"/>
        </w:rPr>
        <w:t>31.12.2013</w:t>
      </w:r>
    </w:p>
    <w:p w:rsidR="00AA1E90" w:rsidRDefault="00AA1E90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tis. Sk.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AA1E90" w:rsidRDefault="00AA1E90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3E67FB" w:rsidRPr="003E67FB" w:rsidRDefault="00AA1E90">
      <w:pPr>
        <w:pStyle w:val="Oznaitext"/>
        <w:rPr>
          <w:b/>
        </w:rPr>
      </w:pPr>
      <w:r>
        <w:t xml:space="preserve">Bežné obdobie (BO) </w:t>
      </w:r>
      <w:r w:rsidR="003E67FB">
        <w:t xml:space="preserve"> od </w:t>
      </w:r>
      <w:r w:rsidR="003E67FB" w:rsidRPr="003E67FB">
        <w:rPr>
          <w:b/>
        </w:rPr>
        <w:t xml:space="preserve">1.1.2013 do 31.12.2013 </w:t>
      </w:r>
    </w:p>
    <w:p w:rsidR="00AA1E90" w:rsidRDefault="00AA1E90">
      <w:pPr>
        <w:pStyle w:val="Oznaitext"/>
      </w:pPr>
      <w:r>
        <w:t>Predchádzajúce obdobie (PO)</w:t>
      </w:r>
    </w:p>
    <w:p w:rsidR="003E67FB" w:rsidRDefault="003E67FB">
      <w:pPr>
        <w:pStyle w:val="Oznaitext"/>
        <w:rPr>
          <w:b/>
        </w:rPr>
      </w:pPr>
      <w:r w:rsidRPr="003E67FB">
        <w:rPr>
          <w:b/>
        </w:rPr>
        <w:t>1.</w:t>
      </w:r>
      <w:r>
        <w:rPr>
          <w:b/>
        </w:rPr>
        <w:t>1.2012 do 31.12.2012</w:t>
      </w:r>
    </w:p>
    <w:p w:rsidR="003E67FB" w:rsidRPr="003E67FB" w:rsidRDefault="003E67FB">
      <w:pPr>
        <w:pStyle w:val="Oznaitext"/>
        <w:rPr>
          <w:b/>
        </w:rPr>
      </w:pPr>
    </w:p>
    <w:p w:rsidR="00AA1E90" w:rsidRDefault="00AA1E90">
      <w:pPr>
        <w:pStyle w:val="Nadpis1"/>
      </w:pPr>
      <w:r>
        <w:t>A. Základné informácie o účtovnej jednotke</w:t>
      </w: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465E42" w:rsidRDefault="00AA1E90" w:rsidP="00465E42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b/>
          <w:color w:val="000000"/>
          <w:spacing w:val="-5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A.a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>
        <w:rPr>
          <w:color w:val="000000"/>
          <w:spacing w:val="-1"/>
          <w:lang w:val="sk-SK"/>
        </w:rPr>
        <w:t>Obchodné meno účtovnej jednotky</w:t>
      </w:r>
      <w:r w:rsidR="003E67FB">
        <w:rPr>
          <w:color w:val="000000"/>
          <w:spacing w:val="-5"/>
          <w:lang w:val="sk-SK"/>
        </w:rPr>
        <w:t xml:space="preserve"> </w:t>
      </w:r>
      <w:proofErr w:type="spellStart"/>
      <w:r w:rsidR="00465E42">
        <w:rPr>
          <w:b/>
          <w:color w:val="000000"/>
          <w:spacing w:val="-5"/>
          <w:sz w:val="22"/>
          <w:szCs w:val="22"/>
          <w:lang w:val="sk-SK"/>
        </w:rPr>
        <w:t>Fiberplast</w:t>
      </w:r>
      <w:proofErr w:type="spellEnd"/>
      <w:r w:rsidR="003E67FB" w:rsidRPr="003E67FB">
        <w:rPr>
          <w:b/>
          <w:color w:val="000000"/>
          <w:spacing w:val="-5"/>
          <w:sz w:val="22"/>
          <w:szCs w:val="22"/>
          <w:lang w:val="sk-SK"/>
        </w:rPr>
        <w:t>, s.r.o.</w:t>
      </w:r>
      <w:r w:rsidRPr="003E67FB">
        <w:rPr>
          <w:b/>
          <w:color w:val="000000"/>
          <w:spacing w:val="-1"/>
          <w:sz w:val="22"/>
          <w:szCs w:val="22"/>
          <w:lang w:val="sk-SK"/>
        </w:rPr>
        <w:br/>
      </w:r>
      <w:r>
        <w:rPr>
          <w:color w:val="000000"/>
          <w:spacing w:val="-5"/>
          <w:lang w:val="sk-SK"/>
        </w:rPr>
        <w:t>Sídlo</w:t>
      </w:r>
      <w:r w:rsidR="001140A0">
        <w:rPr>
          <w:color w:val="000000"/>
          <w:spacing w:val="-5"/>
          <w:lang w:val="sk-SK"/>
        </w:rPr>
        <w:t>.</w:t>
      </w:r>
      <w:r w:rsidR="001140A0">
        <w:rPr>
          <w:color w:val="000000"/>
          <w:spacing w:val="-5"/>
          <w:lang w:val="sk-SK"/>
        </w:rPr>
        <w:tab/>
      </w:r>
      <w:r w:rsidR="001140A0">
        <w:rPr>
          <w:color w:val="000000"/>
          <w:spacing w:val="-5"/>
          <w:lang w:val="sk-SK"/>
        </w:rPr>
        <w:tab/>
      </w:r>
      <w:r w:rsidR="001140A0">
        <w:rPr>
          <w:color w:val="000000"/>
          <w:spacing w:val="-5"/>
          <w:lang w:val="sk-SK"/>
        </w:rPr>
        <w:tab/>
      </w:r>
      <w:r w:rsidR="001140A0">
        <w:rPr>
          <w:color w:val="000000"/>
          <w:spacing w:val="-5"/>
          <w:lang w:val="sk-SK"/>
        </w:rPr>
        <w:tab/>
      </w:r>
      <w:r w:rsidR="00465E42">
        <w:rPr>
          <w:color w:val="000000"/>
          <w:spacing w:val="-5"/>
          <w:lang w:val="sk-SK"/>
        </w:rPr>
        <w:t>Hlavná</w:t>
      </w:r>
      <w:r w:rsidR="001140A0">
        <w:rPr>
          <w:color w:val="000000"/>
          <w:spacing w:val="-5"/>
          <w:lang w:val="sk-SK"/>
        </w:rPr>
        <w:t xml:space="preserve"> 2</w:t>
      </w:r>
      <w:r w:rsidR="003E67FB">
        <w:rPr>
          <w:b/>
          <w:color w:val="000000"/>
          <w:spacing w:val="-5"/>
          <w:lang w:val="sk-SK"/>
        </w:rPr>
        <w:t xml:space="preserve">, </w:t>
      </w:r>
      <w:r w:rsidR="00465E42">
        <w:rPr>
          <w:b/>
          <w:color w:val="000000"/>
          <w:spacing w:val="-5"/>
          <w:lang w:val="sk-SK"/>
        </w:rPr>
        <w:t>034 03  Ružomberok</w:t>
      </w:r>
    </w:p>
    <w:p w:rsidR="00AA1E90" w:rsidRPr="00465E42" w:rsidRDefault="00D804E2" w:rsidP="00465E42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b/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 xml:space="preserve">        </w:t>
      </w:r>
      <w:r w:rsidR="00AA1E90">
        <w:rPr>
          <w:color w:val="000000"/>
          <w:spacing w:val="-3"/>
          <w:lang w:val="sk-SK"/>
        </w:rPr>
        <w:t>Dátum založenia</w:t>
      </w:r>
      <w:r w:rsidR="00AA1E90" w:rsidRPr="00465E42">
        <w:rPr>
          <w:b/>
          <w:color w:val="000000"/>
          <w:spacing w:val="-5"/>
          <w:lang w:val="sk-SK"/>
        </w:rPr>
        <w:t>....</w:t>
      </w:r>
      <w:r w:rsidR="001E7F80" w:rsidRPr="00465E42">
        <w:rPr>
          <w:b/>
        </w:rPr>
        <w:t xml:space="preserve"> </w:t>
      </w:r>
      <w:proofErr w:type="gramStart"/>
      <w:r w:rsidR="00465E42" w:rsidRPr="00465E42">
        <w:rPr>
          <w:rStyle w:val="ra"/>
          <w:b/>
        </w:rPr>
        <w:t>29.03.2012</w:t>
      </w:r>
      <w:proofErr w:type="gramEnd"/>
    </w:p>
    <w:p w:rsidR="00AA1E90" w:rsidRDefault="00AA1E90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AA1E90" w:rsidRDefault="00AA1E90">
      <w:pPr>
        <w:shd w:val="clear" w:color="auto" w:fill="FFFFFF"/>
        <w:ind w:left="23"/>
        <w:rPr>
          <w:bCs/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A.b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 w:rsidRPr="00933BCB">
        <w:rPr>
          <w:bCs/>
          <w:color w:val="000000"/>
          <w:spacing w:val="-1"/>
          <w:lang w:val="sk-SK"/>
        </w:rPr>
        <w:t>Opis hospodárskej činnosti účtovnej jednotky:</w:t>
      </w:r>
    </w:p>
    <w:p w:rsidR="00670AE9" w:rsidRPr="00465E42" w:rsidRDefault="00670AE9" w:rsidP="00465E42">
      <w:pPr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ab/>
      </w:r>
      <w:r w:rsidR="00465E42" w:rsidRPr="00465E42">
        <w:rPr>
          <w:rStyle w:val="ra"/>
          <w:b/>
        </w:rPr>
        <w:t xml:space="preserve">výroba </w:t>
      </w:r>
      <w:proofErr w:type="spellStart"/>
      <w:r w:rsidR="00465E42" w:rsidRPr="00465E42">
        <w:rPr>
          <w:rStyle w:val="ra"/>
          <w:b/>
        </w:rPr>
        <w:t>výrobkov</w:t>
      </w:r>
      <w:proofErr w:type="spellEnd"/>
      <w:r w:rsidR="00465E42" w:rsidRPr="00465E42">
        <w:rPr>
          <w:rStyle w:val="ra"/>
          <w:b/>
        </w:rPr>
        <w:t xml:space="preserve"> z gumy a </w:t>
      </w:r>
      <w:proofErr w:type="spellStart"/>
      <w:r w:rsidR="00465E42" w:rsidRPr="00465E42">
        <w:rPr>
          <w:rStyle w:val="ra"/>
          <w:b/>
        </w:rPr>
        <w:t>výrobkov</w:t>
      </w:r>
      <w:proofErr w:type="spellEnd"/>
      <w:r w:rsidR="00465E42" w:rsidRPr="00465E42">
        <w:rPr>
          <w:rStyle w:val="ra"/>
          <w:b/>
        </w:rPr>
        <w:t xml:space="preserve"> z </w:t>
      </w:r>
      <w:proofErr w:type="spellStart"/>
      <w:r w:rsidR="00465E42" w:rsidRPr="00465E42">
        <w:rPr>
          <w:rStyle w:val="ra"/>
          <w:b/>
        </w:rPr>
        <w:t>plastov</w:t>
      </w:r>
      <w:proofErr w:type="spellEnd"/>
    </w:p>
    <w:p w:rsidR="00AA1E90" w:rsidRDefault="00AA1E90">
      <w:pPr>
        <w:shd w:val="clear" w:color="auto" w:fill="FFFFFF"/>
        <w:ind w:left="9696"/>
      </w:pPr>
    </w:p>
    <w:p w:rsidR="00AA1E90" w:rsidRDefault="00AA1E90">
      <w:pPr>
        <w:shd w:val="clear" w:color="auto" w:fill="FFFFFF"/>
        <w:ind w:left="26"/>
      </w:pPr>
      <w:proofErr w:type="spellStart"/>
      <w:r>
        <w:rPr>
          <w:b/>
          <w:bCs/>
          <w:color w:val="000000"/>
          <w:spacing w:val="-2"/>
          <w:sz w:val="22"/>
          <w:szCs w:val="22"/>
          <w:lang w:val="sk-SK"/>
        </w:rPr>
        <w:t>A.c</w:t>
      </w:r>
      <w:proofErr w:type="spellEnd"/>
      <w:r>
        <w:rPr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AA1E90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AA1E90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jc w:val="center"/>
            </w:pPr>
          </w:p>
          <w:p w:rsidR="00AA1E90" w:rsidRDefault="00AA1E90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3"/>
            </w:pPr>
            <w:r>
              <w:t>PO</w:t>
            </w:r>
          </w:p>
        </w:tc>
      </w:tr>
      <w:tr w:rsidR="00AA1E90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</w:p>
        </w:tc>
      </w:tr>
      <w:tr w:rsidR="00AA1E90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933BCB">
              <w:rPr>
                <w:color w:val="000000"/>
                <w:spacing w:val="-2"/>
                <w:sz w:val="16"/>
                <w:szCs w:val="16"/>
                <w:lang w:val="sk-SK"/>
              </w:rPr>
              <w:t>31.12.2013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........................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</w:p>
        </w:tc>
      </w:tr>
    </w:tbl>
    <w:p w:rsidR="00933BCB" w:rsidRDefault="00AA1E90" w:rsidP="00933BCB">
      <w:pPr>
        <w:shd w:val="clear" w:color="auto" w:fill="FFFFFF"/>
        <w:spacing w:before="348"/>
        <w:ind w:left="2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Podniky, v ktorých je podnik neobmedzene ručiacim spoločníkom:</w:t>
      </w:r>
    </w:p>
    <w:p w:rsidR="00933BCB" w:rsidRPr="00933BCB" w:rsidRDefault="00933BCB" w:rsidP="00933BCB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 w:rsidRPr="00933BCB"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933BCB" w:rsidRDefault="00933BCB" w:rsidP="00933BCB">
      <w:pPr>
        <w:shd w:val="clear" w:color="auto" w:fill="FFFFFF"/>
        <w:spacing w:before="348"/>
        <w:ind w:left="24"/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 xml:space="preserve"> </w:t>
      </w:r>
      <w:proofErr w:type="spellStart"/>
      <w:r w:rsidR="00AA1E90">
        <w:rPr>
          <w:b/>
          <w:bCs/>
          <w:color w:val="000000"/>
          <w:spacing w:val="-3"/>
          <w:sz w:val="22"/>
          <w:szCs w:val="22"/>
          <w:lang w:val="sk-SK"/>
        </w:rPr>
        <w:t>A.e</w:t>
      </w:r>
      <w:proofErr w:type="spellEnd"/>
      <w:r w:rsidR="00AA1E90">
        <w:rPr>
          <w:b/>
          <w:bCs/>
          <w:color w:val="000000"/>
          <w:spacing w:val="-3"/>
          <w:sz w:val="22"/>
          <w:szCs w:val="22"/>
          <w:lang w:val="sk-SK"/>
        </w:rPr>
        <w:t>) Právny dôvod na zostavenie účtovnej závierky:</w:t>
      </w:r>
      <w:r w:rsidR="00AA1E90">
        <w:rPr>
          <w:b/>
          <w:bCs/>
          <w:color w:val="000000"/>
          <w:spacing w:val="-3"/>
          <w:sz w:val="22"/>
          <w:szCs w:val="22"/>
          <w:lang w:val="sk-SK"/>
        </w:rPr>
        <w:br/>
      </w:r>
    </w:p>
    <w:p w:rsidR="00AA1E90" w:rsidRDefault="00AA1E90" w:rsidP="00933BCB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</w:t>
      </w:r>
      <w:r w:rsidR="003E67FB"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>x</w:t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AA1E90" w:rsidRDefault="00AA1E90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AA1E90" w:rsidRDefault="00AA1E90">
      <w:pPr>
        <w:shd w:val="clear" w:color="auto" w:fill="FFFFFF"/>
        <w:ind w:left="960"/>
      </w:pPr>
    </w:p>
    <w:p w:rsidR="00AA1E90" w:rsidRDefault="00AA1E90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AA1E90" w:rsidRDefault="00AA1E90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AA1E90" w:rsidRDefault="00AA1E90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Dátum schválenia účtovnej závierky za predchádzajúce obdobie:</w:t>
      </w:r>
      <w:r w:rsidR="00933BCB"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 w:rsidR="00933BCB">
        <w:rPr>
          <w:b/>
          <w:bCs/>
          <w:color w:val="000000"/>
          <w:sz w:val="22"/>
          <w:szCs w:val="22"/>
          <w:lang w:val="sk-SK"/>
        </w:rPr>
        <w:t>23.6.2013</w:t>
      </w:r>
    </w:p>
    <w:p w:rsidR="00AA1E90" w:rsidRDefault="00AA1E90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B. Informácie o členoch štatutárnych orgánov, dozorných orgánov a iných</w:t>
      </w:r>
    </w:p>
    <w:p w:rsidR="00AA1E90" w:rsidRDefault="00AA1E90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AA1E90" w:rsidRDefault="00AA1E90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B.a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AA1E90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pStyle w:val="Nadpis2"/>
            </w:pPr>
            <w:r>
              <w:t>Poznámka</w:t>
            </w:r>
          </w:p>
        </w:tc>
      </w:tr>
      <w:tr w:rsidR="00AA1E90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AA1E90" w:rsidRPr="001A0F4A" w:rsidRDefault="00D804E2" w:rsidP="00AA7049">
            <w:pPr>
              <w:shd w:val="clear" w:color="auto" w:fill="FFFFFF"/>
              <w:tabs>
                <w:tab w:val="left" w:pos="244"/>
              </w:tabs>
              <w:jc w:val="both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Miroslav Ďurica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7049">
            <w:pPr>
              <w:shd w:val="clear" w:color="auto" w:fill="FFFFFF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konateľ</w:t>
            </w:r>
            <w:proofErr w:type="spellEnd"/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AA1E90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AA1E90" w:rsidRPr="003C3B4A" w:rsidRDefault="00AA1E90" w:rsidP="00AA7049">
            <w:pPr>
              <w:shd w:val="clear" w:color="auto" w:fill="FFFFFF"/>
              <w:tabs>
                <w:tab w:val="left" w:pos="244"/>
              </w:tabs>
              <w:jc w:val="both"/>
              <w:rPr>
                <w:sz w:val="24"/>
                <w:szCs w:val="24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AA1E90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AA1E90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AA1E90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AA1E90" w:rsidRDefault="00AA1E90">
      <w:pPr>
        <w:shd w:val="clear" w:color="auto" w:fill="FFFFFF"/>
        <w:spacing w:before="473"/>
        <w:rPr>
          <w:sz w:val="22"/>
        </w:rPr>
      </w:pPr>
      <w:proofErr w:type="spellStart"/>
      <w:r>
        <w:rPr>
          <w:b/>
          <w:bCs/>
          <w:color w:val="000000"/>
          <w:spacing w:val="1"/>
          <w:sz w:val="22"/>
          <w:lang w:val="sk-SK"/>
        </w:rPr>
        <w:t>B.b</w:t>
      </w:r>
      <w:proofErr w:type="spellEnd"/>
      <w:r>
        <w:rPr>
          <w:b/>
          <w:bCs/>
          <w:color w:val="000000"/>
          <w:spacing w:val="1"/>
          <w:sz w:val="22"/>
          <w:lang w:val="sk-SK"/>
        </w:rPr>
        <w:t>) Štruktúra spoločníkov a akcionárov</w:t>
      </w:r>
    </w:p>
    <w:p w:rsidR="003C3B4A" w:rsidRDefault="003C3B4A" w:rsidP="003C3B4A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shd w:val="clear" w:color="auto" w:fill="FFFFFF"/>
        <w:spacing w:before="118" w:line="228" w:lineRule="exact"/>
        <w:ind w:left="101" w:firstLine="466"/>
      </w:pPr>
    </w:p>
    <w:p w:rsidR="00AA1E90" w:rsidRDefault="00AA1E90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AA1E90" w:rsidRDefault="00AA1E90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AA1E90" w:rsidRDefault="00AA1E90">
      <w:pPr>
        <w:shd w:val="clear" w:color="auto" w:fill="FFFFFF"/>
        <w:spacing w:before="5"/>
        <w:ind w:right="38"/>
        <w:jc w:val="center"/>
      </w:pPr>
    </w:p>
    <w:p w:rsidR="00DA1467" w:rsidRDefault="00DA1467" w:rsidP="00DA1467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shd w:val="clear" w:color="auto" w:fill="FFFFFF"/>
        <w:ind w:left="103"/>
      </w:pPr>
    </w:p>
    <w:p w:rsidR="00AA1E90" w:rsidRDefault="00AA1E90">
      <w:pPr>
        <w:shd w:val="clear" w:color="auto" w:fill="FFFFFF"/>
        <w:tabs>
          <w:tab w:val="left" w:leader="dot" w:pos="9984"/>
        </w:tabs>
        <w:ind w:left="22"/>
      </w:pPr>
    </w:p>
    <w:p w:rsidR="00AA1E90" w:rsidRDefault="00AA1E90">
      <w:pPr>
        <w:shd w:val="clear" w:color="auto" w:fill="FFFFFF"/>
        <w:tabs>
          <w:tab w:val="left" w:leader="dot" w:pos="9984"/>
        </w:tabs>
        <w:ind w:left="22"/>
      </w:pPr>
    </w:p>
    <w:p w:rsidR="00AA1E90" w:rsidRDefault="00AA1E90">
      <w:pPr>
        <w:shd w:val="clear" w:color="auto" w:fill="FFFFFF"/>
        <w:spacing w:after="336"/>
        <w:ind w:left="96"/>
        <w:rPr>
          <w:lang w:val="sk-SK"/>
        </w:rPr>
        <w:sectPr w:rsidR="00AA1E90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AA1E90" w:rsidRDefault="00AA1E90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AA1E90" w:rsidRDefault="00AA1E90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AA1E90" w:rsidRDefault="00AA1E90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AA1E90" w:rsidRDefault="00AA1E90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AA1E90" w:rsidRDefault="00AA1E90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AA1E90" w:rsidRDefault="00AA1E90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AA1E90" w:rsidRDefault="00AA1E90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AA1E90" w:rsidRDefault="00AA1E90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AA1E90" w:rsidRDefault="00AA1E90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AA1E90" w:rsidRDefault="00AA1E90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AA1E90" w:rsidRDefault="00AA1E90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AA1E90" w:rsidRDefault="00AA1E90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AA1E90" w:rsidRDefault="00AA1E90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</w:r>
      <w:proofErr w:type="gramStart"/>
      <w:r>
        <w:rPr>
          <w:color w:val="000000"/>
          <w:spacing w:val="-2"/>
          <w:sz w:val="16"/>
          <w:szCs w:val="16"/>
          <w:lang w:val="sk-SK"/>
        </w:rPr>
        <w:t>rozpracované v časti</w:t>
      </w:r>
      <w:proofErr w:type="gramEnd"/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AA1E90" w:rsidRDefault="00AA1E90">
      <w:pPr>
        <w:pStyle w:val="Oznaitext"/>
      </w:pPr>
    </w:p>
    <w:p w:rsidR="00AA1E90" w:rsidRDefault="00AA1E90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AA1E90" w:rsidRDefault="00AA1E90">
      <w:pPr>
        <w:shd w:val="clear" w:color="auto" w:fill="FFFFFF"/>
        <w:ind w:left="6"/>
        <w:rPr>
          <w:lang w:val="sk-SK"/>
        </w:rPr>
      </w:pPr>
    </w:p>
    <w:p w:rsidR="00AA1E90" w:rsidRDefault="00AA1E90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AA1E90" w:rsidRDefault="00AA1E90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AA1E90" w:rsidRDefault="00AA1E90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AA1E90" w:rsidRDefault="00AA1E90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AA1E90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AA1E90" w:rsidRDefault="00AA1E90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AA1E90" w:rsidRDefault="00AA1E90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E. Informácie a účtovných zásadách a účtovných metódach</w:t>
      </w:r>
    </w:p>
    <w:p w:rsidR="00AA1E90" w:rsidRDefault="00AA1E90">
      <w:pPr>
        <w:shd w:val="clear" w:color="auto" w:fill="FFFFFF"/>
        <w:spacing w:line="360" w:lineRule="auto"/>
        <w:ind w:left="1185"/>
        <w:rPr>
          <w:lang w:val="sk-SK"/>
        </w:rPr>
      </w:pPr>
    </w:p>
    <w:p w:rsidR="00AA1E90" w:rsidRDefault="00AA1E90">
      <w:pPr>
        <w:shd w:val="clear" w:color="auto" w:fill="FFFFFF"/>
        <w:spacing w:line="360" w:lineRule="auto"/>
        <w:ind w:left="1185"/>
        <w:rPr>
          <w:lang w:val="sk-SK"/>
        </w:rPr>
        <w:sectPr w:rsidR="00AA1E90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AA1E90" w:rsidRDefault="00AA1E90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E.a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:rsidR="00AA1E90" w:rsidRDefault="00AA1E90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AA1E90" w:rsidRDefault="00AA1E90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</w:t>
      </w:r>
      <w:r w:rsidR="00DA1467"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>X</w:t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AA1E90" w:rsidRDefault="00AA1E90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AA1E90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AA1E90" w:rsidRDefault="00AA1E90">
      <w:pPr>
        <w:pStyle w:val="Nadpis1"/>
        <w:ind w:left="142" w:hanging="142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lastRenderedPageBreak/>
        <w:t>E.b</w:t>
      </w:r>
      <w:proofErr w:type="spellEnd"/>
      <w:r>
        <w:rPr>
          <w:i w:val="0"/>
          <w:iCs w:val="0"/>
          <w:sz w:val="22"/>
        </w:rPr>
        <w:t>) Zmeny účtovných zásad a metód</w:t>
      </w:r>
    </w:p>
    <w:p w:rsidR="00AA1E90" w:rsidRDefault="00AA1E90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AA1E90" w:rsidRDefault="00AA1E90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:rsidR="00BB13F1" w:rsidRDefault="00BB13F1" w:rsidP="00BB13F1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 xml:space="preserve">Podnik v bežnom roku </w:t>
      </w:r>
      <w:r w:rsidR="00A85BE8">
        <w:rPr>
          <w:sz w:val="20"/>
        </w:rPr>
        <w:t>ne</w:t>
      </w:r>
      <w:r>
        <w:rPr>
          <w:sz w:val="20"/>
        </w:rPr>
        <w:t>nakupoval dlhodobý hmotný majetok</w:t>
      </w:r>
    </w:p>
    <w:p w:rsidR="00BB13F1" w:rsidRDefault="00BB13F1" w:rsidP="00B1735F">
      <w:pPr>
        <w:shd w:val="clear" w:color="auto" w:fill="FFFFFF"/>
        <w:tabs>
          <w:tab w:val="left" w:pos="326"/>
        </w:tabs>
        <w:ind w:left="89"/>
        <w:rPr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9E5ED4" w:rsidRDefault="009E5ED4" w:rsidP="009E5ED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AA1E90" w:rsidRDefault="00AA1E90">
      <w:pPr>
        <w:shd w:val="clear" w:color="auto" w:fill="FFFFFF"/>
        <w:tabs>
          <w:tab w:val="left" w:pos="305"/>
        </w:tabs>
        <w:ind w:left="65"/>
      </w:pPr>
    </w:p>
    <w:p w:rsidR="00AA1E90" w:rsidRDefault="00AA1E90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AA1E90" w:rsidRDefault="00AA1E90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817EA2" w:rsidRDefault="00817EA2" w:rsidP="00817EA2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AA1E90" w:rsidRDefault="00AA1E90">
      <w:pPr>
        <w:shd w:val="clear" w:color="auto" w:fill="FFFFFF"/>
        <w:ind w:left="96"/>
        <w:rPr>
          <w:color w:val="000000"/>
          <w:lang w:val="sk-SK"/>
        </w:rPr>
      </w:pPr>
    </w:p>
    <w:p w:rsidR="00AA1E90" w:rsidRDefault="00AA1E90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E.d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 Spôsob zostavenia odpisového plánu dlhodobého majetku</w:t>
      </w:r>
    </w:p>
    <w:p w:rsidR="00AA1E90" w:rsidRDefault="00AA1E90">
      <w:pPr>
        <w:shd w:val="clear" w:color="auto" w:fill="FFFFFF"/>
        <w:ind w:left="96"/>
      </w:pPr>
    </w:p>
    <w:p w:rsidR="00AA1E90" w:rsidRDefault="00AA1E90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817EA2" w:rsidRDefault="00AA1E90" w:rsidP="00817EA2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lang w:val="sk-SK"/>
        </w:rPr>
        <w:lastRenderedPageBreak/>
        <w:tab/>
      </w:r>
      <w:r w:rsidR="00817EA2"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817EA2">
      <w:pPr>
        <w:shd w:val="clear" w:color="auto" w:fill="FFFFFF"/>
        <w:tabs>
          <w:tab w:val="left" w:pos="284"/>
        </w:tabs>
        <w:ind w:right="458"/>
        <w:jc w:val="both"/>
      </w:pPr>
    </w:p>
    <w:p w:rsidR="00AA1E90" w:rsidRDefault="00AA1E90">
      <w:pPr>
        <w:shd w:val="clear" w:color="auto" w:fill="FFFFFF"/>
        <w:ind w:left="101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E.e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Dotácie poskytnuté na obstaranie majetku:</w:t>
      </w:r>
    </w:p>
    <w:p w:rsidR="009609F4" w:rsidRDefault="009609F4" w:rsidP="009609F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E41B43" w:rsidRDefault="00E41B43" w:rsidP="009609F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 w:rsidP="009609F4">
      <w:pPr>
        <w:shd w:val="clear" w:color="auto" w:fill="FFFFFF"/>
        <w:ind w:left="101"/>
        <w:rPr>
          <w:rFonts w:cs="Times New Roman"/>
          <w:sz w:val="2"/>
          <w:szCs w:val="2"/>
        </w:rPr>
      </w:pPr>
    </w:p>
    <w:p w:rsidR="00AA1E90" w:rsidRDefault="00AA1E90" w:rsidP="00EB791B">
      <w:pPr>
        <w:pStyle w:val="Popis"/>
        <w:spacing w:before="0"/>
        <w:ind w:left="0"/>
        <w:jc w:val="center"/>
      </w:pPr>
      <w:r>
        <w:t>F. Informácie k údajom vykázaným na strane aktív súvahy</w:t>
      </w:r>
    </w:p>
    <w:p w:rsidR="00AA1E90" w:rsidRDefault="00AA1E90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pohybe dlhodobého majetku </w:t>
      </w:r>
    </w:p>
    <w:p w:rsidR="009609F4" w:rsidRDefault="009609F4" w:rsidP="009609F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9609F4" w:rsidRDefault="00AA1E90" w:rsidP="009609F4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Spôsob a výška poistenia dlhodobého majetku</w:t>
      </w:r>
    </w:p>
    <w:p w:rsidR="009609F4" w:rsidRDefault="009609F4" w:rsidP="009609F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9609F4" w:rsidRDefault="009609F4" w:rsidP="009609F4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9609F4" w:rsidRDefault="00AA1E90" w:rsidP="009609F4">
      <w:pPr>
        <w:shd w:val="clear" w:color="auto" w:fill="FFFFFF"/>
        <w:spacing w:before="348"/>
        <w:ind w:left="24" w:firstLine="696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9609F4" w:rsidRDefault="009609F4" w:rsidP="009609F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9609F4" w:rsidRDefault="009609F4" w:rsidP="009609F4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C05A0B" w:rsidRDefault="00AA1E90" w:rsidP="00C05A0B">
      <w:pPr>
        <w:shd w:val="clear" w:color="auto" w:fill="FFFFFF"/>
        <w:spacing w:before="348"/>
        <w:ind w:left="24" w:firstLine="696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</w:t>
      </w:r>
      <w:r w:rsidR="00C05A0B">
        <w:rPr>
          <w:b/>
          <w:bCs/>
          <w:color w:val="000000"/>
          <w:sz w:val="22"/>
          <w:szCs w:val="22"/>
          <w:lang w:val="sk-SK"/>
        </w:rPr>
        <w:t> </w:t>
      </w:r>
      <w:r>
        <w:rPr>
          <w:b/>
          <w:bCs/>
          <w:color w:val="000000"/>
          <w:sz w:val="22"/>
          <w:szCs w:val="22"/>
          <w:lang w:val="sk-SK"/>
        </w:rPr>
        <w:t>výpožičke</w:t>
      </w:r>
    </w:p>
    <w:p w:rsidR="00C05A0B" w:rsidRDefault="00C05A0B" w:rsidP="00C05A0B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C05A0B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C05A0B" w:rsidRDefault="00C05A0B" w:rsidP="00C05A0B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C05A0B" w:rsidRDefault="00AA1E90" w:rsidP="00C05A0B">
      <w:pPr>
        <w:shd w:val="clear" w:color="auto" w:fill="FFFFFF"/>
        <w:spacing w:before="348"/>
        <w:ind w:left="24" w:firstLine="696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dlhodobom nehnuteľnom majetku, pri ktorom nebolo vlastnícke právo zapísané vkladom do katastra nehnuteľností ku dňu zostavenia účtovnej závierky a táto ho užíva</w:t>
      </w:r>
    </w:p>
    <w:p w:rsidR="00C05A0B" w:rsidRDefault="00C05A0B" w:rsidP="00C05A0B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F669A8" w:rsidRDefault="00AA1E90" w:rsidP="00F669A8">
      <w:pPr>
        <w:shd w:val="clear" w:color="auto" w:fill="FFFFFF"/>
        <w:spacing w:before="348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výskumnej a vývojovej činnosti v bežnom období</w:t>
      </w:r>
    </w:p>
    <w:p w:rsidR="00F669A8" w:rsidRDefault="00F669A8" w:rsidP="00F669A8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F669A8">
      <w:pPr>
        <w:shd w:val="clear" w:color="auto" w:fill="FFFFFF"/>
        <w:spacing w:before="400"/>
        <w:ind w:left="113"/>
      </w:pPr>
    </w:p>
    <w:p w:rsidR="00AA1E90" w:rsidRDefault="00AA1E90">
      <w:pPr>
        <w:pStyle w:val="Nadpis7"/>
        <w:jc w:val="left"/>
        <w:rPr>
          <w:sz w:val="22"/>
        </w:rPr>
      </w:pPr>
      <w:r>
        <w:rPr>
          <w:sz w:val="22"/>
        </w:rPr>
        <w:t>F. i.) Štruktúra dlhodobého finančného majetku podľa položiek súvahy</w:t>
      </w:r>
    </w:p>
    <w:p w:rsidR="00A316B1" w:rsidRDefault="00A316B1" w:rsidP="00A316B1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F.j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B23D91" w:rsidRDefault="00B23D91" w:rsidP="00B23D91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B23D91" w:rsidRDefault="00B23D91">
      <w:pPr>
        <w:shd w:val="clear" w:color="auto" w:fill="FFFFFF"/>
        <w:ind w:left="41"/>
      </w:pPr>
    </w:p>
    <w:p w:rsidR="00AA1E90" w:rsidRDefault="00AA1E90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F.k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B23D91" w:rsidRDefault="00B23D91" w:rsidP="00B23D91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B23D91" w:rsidRDefault="00B23D91">
      <w:pPr>
        <w:shd w:val="clear" w:color="auto" w:fill="FFFFFF"/>
        <w:ind w:left="41"/>
      </w:pPr>
    </w:p>
    <w:p w:rsidR="00653ECF" w:rsidRDefault="00AA1E90" w:rsidP="00653ECF">
      <w:pPr>
        <w:shd w:val="clear" w:color="auto" w:fill="FFFFFF"/>
        <w:spacing w:before="348"/>
        <w:ind w:left="24" w:firstLine="696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 I) Zmeny v jednotlivých zložkách dlhodobého finančného majetku</w:t>
      </w:r>
    </w:p>
    <w:p w:rsidR="00653ECF" w:rsidRDefault="00653ECF" w:rsidP="00653ECF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 w:rsidP="00653ECF">
      <w:pPr>
        <w:shd w:val="clear" w:color="auto" w:fill="FFFFFF"/>
        <w:ind w:left="142" w:right="471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F.m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653ECF" w:rsidRDefault="00653ECF" w:rsidP="00653ECF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727BBC" w:rsidRDefault="00AA1E90" w:rsidP="00727BBC">
      <w:pPr>
        <w:shd w:val="clear" w:color="auto" w:fill="FFFFFF"/>
        <w:spacing w:before="348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F.n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Ocenenie dlhodobého finančného majetku ku dňu zostavenia účtovnej závierky</w:t>
      </w:r>
    </w:p>
    <w:p w:rsidR="00727BBC" w:rsidRDefault="00727BBC" w:rsidP="00727BBC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727BBC" w:rsidRDefault="00AA1E90" w:rsidP="00727BBC">
      <w:pPr>
        <w:shd w:val="clear" w:color="auto" w:fill="FFFFFF"/>
        <w:spacing w:before="348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F.o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Opravné položky k zásobám podľa položiek súvahy</w:t>
      </w:r>
    </w:p>
    <w:p w:rsidR="00727BBC" w:rsidRDefault="00727BBC" w:rsidP="00727BBC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727BBC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AA1E90" w:rsidRDefault="00AA1E90" w:rsidP="00727BBC">
      <w:pPr>
        <w:shd w:val="clear" w:color="auto" w:fill="FFFFFF"/>
        <w:spacing w:line="262" w:lineRule="exact"/>
        <w:ind w:left="567" w:right="482" w:hanging="482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F.p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zásobách, na ktoré je zriadené záložné právo, alebo pri ktorých má účtovná jednotka obmedzené právo s nimi nakladať</w:t>
      </w:r>
    </w:p>
    <w:p w:rsidR="00727BBC" w:rsidRDefault="00727BBC" w:rsidP="00727BBC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727BBC" w:rsidRDefault="00727BBC" w:rsidP="00727BBC">
      <w:pPr>
        <w:shd w:val="clear" w:color="auto" w:fill="FFFFFF"/>
        <w:spacing w:line="262" w:lineRule="exact"/>
        <w:ind w:left="567" w:right="482" w:hanging="482"/>
        <w:rPr>
          <w:i/>
          <w:iCs/>
          <w:sz w:val="22"/>
        </w:rPr>
      </w:pPr>
    </w:p>
    <w:p w:rsidR="00AA1E90" w:rsidRDefault="00AA1E90" w:rsidP="00727BBC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727BBC" w:rsidRDefault="00727BBC" w:rsidP="00727BBC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727BBC" w:rsidRPr="00727BBC" w:rsidRDefault="00727BBC" w:rsidP="00727BBC">
      <w:pPr>
        <w:rPr>
          <w:lang w:val="sk-SK"/>
        </w:rPr>
      </w:pPr>
    </w:p>
    <w:p w:rsidR="00AA1E90" w:rsidRDefault="00AA1E90">
      <w:pPr>
        <w:pStyle w:val="Nadpis1"/>
        <w:spacing w:before="0"/>
      </w:pPr>
    </w:p>
    <w:p w:rsidR="00AA1E90" w:rsidRDefault="00AA1E90" w:rsidP="00727BBC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727BBC" w:rsidRDefault="00727BBC" w:rsidP="00727BBC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727BBC" w:rsidRPr="00727BBC" w:rsidRDefault="00727BBC" w:rsidP="00727BBC">
      <w:pPr>
        <w:rPr>
          <w:lang w:val="sk-SK"/>
        </w:rPr>
      </w:pPr>
    </w:p>
    <w:p w:rsidR="00AA1E90" w:rsidRDefault="00AA1E90">
      <w:pPr>
        <w:pStyle w:val="Popis"/>
        <w:spacing w:before="0"/>
        <w:ind w:left="0"/>
        <w:rPr>
          <w:i w:val="0"/>
          <w:iCs w:val="0"/>
          <w:sz w:val="22"/>
        </w:rPr>
      </w:pPr>
    </w:p>
    <w:p w:rsidR="00AA1E90" w:rsidRDefault="00AA1E90" w:rsidP="00727BBC">
      <w:pPr>
        <w:pStyle w:val="Popis"/>
        <w:spacing w:before="0"/>
        <w:ind w:left="0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F.r</w:t>
      </w:r>
      <w:proofErr w:type="spellEnd"/>
      <w:r>
        <w:rPr>
          <w:i w:val="0"/>
          <w:iCs w:val="0"/>
          <w:sz w:val="22"/>
        </w:rPr>
        <w:t>) Opravné položky k</w:t>
      </w:r>
      <w:r w:rsidR="00727BBC">
        <w:rPr>
          <w:i w:val="0"/>
          <w:iCs w:val="0"/>
          <w:sz w:val="22"/>
        </w:rPr>
        <w:t> </w:t>
      </w:r>
      <w:r>
        <w:rPr>
          <w:i w:val="0"/>
          <w:iCs w:val="0"/>
          <w:sz w:val="22"/>
        </w:rPr>
        <w:t>pohľadávkam</w:t>
      </w:r>
    </w:p>
    <w:p w:rsidR="00727BBC" w:rsidRDefault="00727BBC" w:rsidP="00727BBC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727BBC">
      <w:pPr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D1B94" w:rsidRDefault="004D1B94" w:rsidP="004D1B9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4D1B94" w:rsidRDefault="00AA1E90" w:rsidP="004D1B94">
      <w:pPr>
        <w:shd w:val="clear" w:color="auto" w:fill="FFFFFF"/>
        <w:spacing w:before="348"/>
        <w:ind w:left="24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F.u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D1B94" w:rsidRDefault="004D1B94" w:rsidP="004D1B9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4D1B94" w:rsidRPr="004D1B94" w:rsidRDefault="00AA1E90" w:rsidP="004D1B94">
      <w:pPr>
        <w:shd w:val="clear" w:color="auto" w:fill="FFFFFF"/>
        <w:spacing w:before="348"/>
        <w:rPr>
          <w:b/>
          <w:i/>
          <w:iCs/>
          <w:sz w:val="22"/>
        </w:rPr>
      </w:pPr>
      <w:r w:rsidRPr="004D1B94">
        <w:rPr>
          <w:b/>
          <w:i/>
          <w:iCs/>
          <w:sz w:val="22"/>
        </w:rPr>
        <w:t xml:space="preserve">F. v) Odložená daňová </w:t>
      </w:r>
      <w:proofErr w:type="spellStart"/>
      <w:r w:rsidRPr="004D1B94">
        <w:rPr>
          <w:b/>
          <w:i/>
          <w:iCs/>
          <w:sz w:val="22"/>
        </w:rPr>
        <w:t>pohľadávka</w:t>
      </w:r>
      <w:proofErr w:type="spellEnd"/>
    </w:p>
    <w:p w:rsidR="004D1B94" w:rsidRDefault="004D1B94" w:rsidP="004D1B9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4D1B94">
      <w:pPr>
        <w:pStyle w:val="Popis"/>
        <w:spacing w:before="0"/>
        <w:ind w:left="0"/>
        <w:rPr>
          <w:b w:val="0"/>
          <w:bCs w:val="0"/>
          <w:spacing w:val="1"/>
          <w:sz w:val="22"/>
          <w:szCs w:val="22"/>
        </w:rPr>
      </w:pPr>
    </w:p>
    <w:p w:rsidR="00AA1E90" w:rsidRDefault="00AA1E90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D1B94" w:rsidRDefault="004D1B94" w:rsidP="004D1B9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lastRenderedPageBreak/>
        <w:t>Účtovná jednotka nemá náplň pre túto položku</w:t>
      </w:r>
    </w:p>
    <w:p w:rsidR="00AA1E90" w:rsidRDefault="00AA1E90">
      <w:pPr>
        <w:pStyle w:val="Zkladntext"/>
        <w:spacing w:before="0" w:line="240" w:lineRule="auto"/>
      </w:pPr>
    </w:p>
    <w:p w:rsidR="00AA1E90" w:rsidRDefault="00AA1E90" w:rsidP="004D1B94">
      <w:pPr>
        <w:pStyle w:val="Zkladntext"/>
        <w:spacing w:before="0" w:line="240" w:lineRule="auto"/>
        <w:ind w:left="426" w:hanging="426"/>
      </w:pPr>
      <w:proofErr w:type="spellStart"/>
      <w:r>
        <w:t>F.y</w:t>
      </w:r>
      <w:proofErr w:type="spellEnd"/>
      <w:r>
        <w:t>) Krátkodobý finančný majetok, ku ktorému sa zriadilo záložné právo, alebo pri ktorom má obmedzené právo s ním nakladať</w:t>
      </w:r>
    </w:p>
    <w:p w:rsidR="004D1B94" w:rsidRDefault="004D1B94" w:rsidP="004D1B9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4D1B94" w:rsidRDefault="004D1B94" w:rsidP="004D1B94">
      <w:pPr>
        <w:pStyle w:val="Zkladntext"/>
        <w:spacing w:before="0" w:line="240" w:lineRule="auto"/>
        <w:ind w:left="426" w:hanging="426"/>
        <w:rPr>
          <w:i/>
          <w:iCs/>
          <w:spacing w:val="1"/>
        </w:rPr>
      </w:pPr>
    </w:p>
    <w:p w:rsidR="004D1B94" w:rsidRDefault="004D1B94" w:rsidP="004D1B94">
      <w:pPr>
        <w:shd w:val="clear" w:color="auto" w:fill="FFFFFF"/>
        <w:spacing w:before="348"/>
        <w:rPr>
          <w:b/>
          <w:i/>
          <w:iCs/>
          <w:spacing w:val="1"/>
          <w:sz w:val="22"/>
        </w:rPr>
      </w:pPr>
      <w:proofErr w:type="spellStart"/>
      <w:proofErr w:type="gramStart"/>
      <w:r>
        <w:rPr>
          <w:b/>
          <w:i/>
          <w:iCs/>
          <w:spacing w:val="1"/>
          <w:sz w:val="22"/>
        </w:rPr>
        <w:t>F</w:t>
      </w:r>
      <w:r w:rsidR="00AA1E90" w:rsidRPr="004D1B94">
        <w:rPr>
          <w:b/>
          <w:i/>
          <w:iCs/>
          <w:spacing w:val="1"/>
          <w:sz w:val="22"/>
        </w:rPr>
        <w:t>.z.a</w:t>
      </w:r>
      <w:proofErr w:type="spellEnd"/>
      <w:r w:rsidR="00AA1E90" w:rsidRPr="004D1B94">
        <w:rPr>
          <w:b/>
          <w:i/>
          <w:iCs/>
          <w:spacing w:val="1"/>
          <w:sz w:val="22"/>
        </w:rPr>
        <w:t xml:space="preserve">) </w:t>
      </w:r>
      <w:proofErr w:type="spellStart"/>
      <w:r w:rsidR="00AA1E90" w:rsidRPr="004D1B94">
        <w:rPr>
          <w:b/>
          <w:i/>
          <w:iCs/>
          <w:spacing w:val="1"/>
          <w:sz w:val="22"/>
        </w:rPr>
        <w:t>Ocenenie</w:t>
      </w:r>
      <w:proofErr w:type="spellEnd"/>
      <w:proofErr w:type="gramEnd"/>
      <w:r w:rsidR="00AA1E90" w:rsidRPr="004D1B94">
        <w:rPr>
          <w:b/>
          <w:i/>
          <w:iCs/>
          <w:spacing w:val="1"/>
          <w:sz w:val="22"/>
        </w:rPr>
        <w:t xml:space="preserve"> </w:t>
      </w:r>
      <w:proofErr w:type="spellStart"/>
      <w:r w:rsidR="00AA1E90" w:rsidRPr="004D1B94">
        <w:rPr>
          <w:b/>
          <w:i/>
          <w:iCs/>
          <w:spacing w:val="1"/>
          <w:sz w:val="22"/>
        </w:rPr>
        <w:t>dlhodobého</w:t>
      </w:r>
      <w:proofErr w:type="spellEnd"/>
      <w:r w:rsidR="00AA1E90" w:rsidRPr="004D1B94">
        <w:rPr>
          <w:b/>
          <w:i/>
          <w:iCs/>
          <w:spacing w:val="1"/>
          <w:sz w:val="22"/>
        </w:rPr>
        <w:t xml:space="preserve"> </w:t>
      </w:r>
      <w:proofErr w:type="spellStart"/>
      <w:r w:rsidR="00AA1E90" w:rsidRPr="004D1B94">
        <w:rPr>
          <w:b/>
          <w:i/>
          <w:iCs/>
          <w:spacing w:val="1"/>
          <w:sz w:val="22"/>
        </w:rPr>
        <w:t>finančného</w:t>
      </w:r>
      <w:proofErr w:type="spellEnd"/>
      <w:r w:rsidR="00AA1E90" w:rsidRPr="004D1B94">
        <w:rPr>
          <w:b/>
          <w:i/>
          <w:iCs/>
          <w:spacing w:val="1"/>
          <w:sz w:val="22"/>
        </w:rPr>
        <w:t xml:space="preserve"> majetku ku </w:t>
      </w:r>
      <w:proofErr w:type="spellStart"/>
      <w:r w:rsidR="00AA1E90" w:rsidRPr="004D1B94">
        <w:rPr>
          <w:b/>
          <w:i/>
          <w:iCs/>
          <w:spacing w:val="1"/>
          <w:sz w:val="22"/>
        </w:rPr>
        <w:t>dňu</w:t>
      </w:r>
      <w:proofErr w:type="spellEnd"/>
      <w:r w:rsidR="00AA1E90" w:rsidRPr="004D1B94">
        <w:rPr>
          <w:b/>
          <w:i/>
          <w:iCs/>
          <w:spacing w:val="1"/>
          <w:sz w:val="22"/>
        </w:rPr>
        <w:t xml:space="preserve"> </w:t>
      </w:r>
      <w:proofErr w:type="spellStart"/>
      <w:r w:rsidR="00AA1E90" w:rsidRPr="004D1B94">
        <w:rPr>
          <w:b/>
          <w:i/>
          <w:iCs/>
          <w:spacing w:val="1"/>
          <w:sz w:val="22"/>
        </w:rPr>
        <w:t>zostavenia</w:t>
      </w:r>
      <w:proofErr w:type="spellEnd"/>
      <w:r w:rsidR="00AA1E90" w:rsidRPr="004D1B94">
        <w:rPr>
          <w:b/>
          <w:i/>
          <w:iCs/>
          <w:spacing w:val="1"/>
          <w:sz w:val="22"/>
        </w:rPr>
        <w:t xml:space="preserve"> </w:t>
      </w:r>
      <w:proofErr w:type="spellStart"/>
      <w:r w:rsidR="00AA1E90" w:rsidRPr="004D1B94">
        <w:rPr>
          <w:b/>
          <w:i/>
          <w:iCs/>
          <w:spacing w:val="1"/>
          <w:sz w:val="22"/>
        </w:rPr>
        <w:t>účtovnej</w:t>
      </w:r>
      <w:proofErr w:type="spellEnd"/>
      <w:r w:rsidR="00AA1E90">
        <w:rPr>
          <w:i/>
          <w:iCs/>
          <w:spacing w:val="1"/>
          <w:sz w:val="22"/>
        </w:rPr>
        <w:t xml:space="preserve"> </w:t>
      </w:r>
      <w:proofErr w:type="spellStart"/>
      <w:r w:rsidR="00AA1E90" w:rsidRPr="004D1B94">
        <w:rPr>
          <w:b/>
          <w:i/>
          <w:iCs/>
          <w:spacing w:val="1"/>
          <w:sz w:val="22"/>
        </w:rPr>
        <w:t>závierky</w:t>
      </w:r>
      <w:proofErr w:type="spellEnd"/>
    </w:p>
    <w:p w:rsidR="004D1B94" w:rsidRDefault="004D1B94" w:rsidP="004D1B94">
      <w:pPr>
        <w:shd w:val="clear" w:color="auto" w:fill="FFFFFF"/>
        <w:spacing w:before="348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pStyle w:val="Zkladntext"/>
        <w:spacing w:before="0" w:line="240" w:lineRule="auto"/>
        <w:ind w:left="709" w:hanging="709"/>
      </w:pPr>
    </w:p>
    <w:p w:rsidR="00AA1E90" w:rsidRDefault="00AA1E90">
      <w:pPr>
        <w:pStyle w:val="Zkladntext"/>
        <w:spacing w:before="0" w:line="240" w:lineRule="auto"/>
        <w:ind w:left="709" w:hanging="709"/>
      </w:pPr>
    </w:p>
    <w:p w:rsidR="00AA1E90" w:rsidRDefault="00AA1E90" w:rsidP="004D1B94">
      <w:pPr>
        <w:pStyle w:val="Zkladntext"/>
        <w:spacing w:before="0" w:line="240" w:lineRule="auto"/>
        <w:ind w:left="709" w:hanging="709"/>
      </w:pPr>
      <w:r>
        <w:t xml:space="preserve">F. </w:t>
      </w:r>
      <w:proofErr w:type="spellStart"/>
      <w:r>
        <w:t>z.b</w:t>
      </w:r>
      <w:proofErr w:type="spellEnd"/>
      <w:r>
        <w:t>) Významné položky časového rozlíšenia nákladov budúcich období a príjmov budúcich období</w:t>
      </w:r>
    </w:p>
    <w:p w:rsidR="004D1B94" w:rsidRDefault="004D1B94" w:rsidP="004D1B9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4D1B94" w:rsidRDefault="004D1B94" w:rsidP="004D1B94">
      <w:pPr>
        <w:pStyle w:val="Zkladntext"/>
        <w:spacing w:before="0" w:line="240" w:lineRule="auto"/>
        <w:ind w:left="709" w:hanging="709"/>
        <w:rPr>
          <w:b w:val="0"/>
          <w:bCs w:val="0"/>
          <w:spacing w:val="-2"/>
          <w:sz w:val="28"/>
          <w:szCs w:val="28"/>
        </w:rPr>
      </w:pPr>
    </w:p>
    <w:p w:rsidR="00AA1E90" w:rsidRDefault="00AA1E90" w:rsidP="00E41B43">
      <w:pPr>
        <w:shd w:val="clear" w:color="auto" w:fill="FFFFFF"/>
        <w:jc w:val="center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D1B94" w:rsidRDefault="004D1B94" w:rsidP="004D1B9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pStyle w:val="Nadpis3"/>
        <w:jc w:val="left"/>
        <w:rPr>
          <w:sz w:val="22"/>
        </w:rPr>
      </w:pPr>
    </w:p>
    <w:p w:rsidR="00AA1E90" w:rsidRDefault="00AA1E90" w:rsidP="004D1B94">
      <w:pPr>
        <w:pStyle w:val="Nadpis3"/>
        <w:jc w:val="left"/>
        <w:rPr>
          <w:b w:val="0"/>
          <w:bCs w:val="0"/>
          <w:spacing w:val="1"/>
          <w:sz w:val="22"/>
          <w:szCs w:val="22"/>
        </w:rPr>
      </w:pPr>
      <w:r>
        <w:rPr>
          <w:sz w:val="22"/>
        </w:rPr>
        <w:t>G. a.1, 2, 4, 6) Údaje o vlastnom imaní</w:t>
      </w:r>
    </w:p>
    <w:p w:rsidR="00AA1E90" w:rsidRDefault="00AA1E90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AA1E90" w:rsidRDefault="00AA1E90">
      <w:pPr>
        <w:shd w:val="clear" w:color="auto" w:fill="FFFFFF"/>
      </w:pPr>
    </w:p>
    <w:p w:rsidR="00AA1E90" w:rsidRDefault="00AA1E90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AA1E90" w:rsidRDefault="00AA1E90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AA1E90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AA1E90" w:rsidTr="00E620F9">
        <w:trPr>
          <w:cantSplit/>
          <w:trHeight w:hRule="exact" w:val="201"/>
        </w:trPr>
        <w:tc>
          <w:tcPr>
            <w:tcW w:w="5405" w:type="dxa"/>
            <w:vMerge/>
            <w:shd w:val="clear" w:color="auto" w:fill="FFFFFF"/>
            <w:vAlign w:val="center"/>
          </w:tcPr>
          <w:p w:rsidR="00AA1E90" w:rsidRDefault="00AA1E90">
            <w:pPr>
              <w:jc w:val="center"/>
            </w:pPr>
          </w:p>
          <w:p w:rsidR="00AA1E90" w:rsidRDefault="00AA1E90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pStyle w:val="Nadpis6"/>
            </w:pPr>
            <w:r>
              <w:t>PO</w:t>
            </w:r>
          </w:p>
        </w:tc>
      </w:tr>
      <w:tr w:rsidR="00AA1E90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</w:t>
            </w:r>
            <w:r w:rsidR="00A57DDC">
              <w:rPr>
                <w:color w:val="000000"/>
                <w:sz w:val="16"/>
                <w:szCs w:val="16"/>
                <w:lang w:val="sk-SK"/>
              </w:rPr>
              <w:t>eniu z minulého obdobia, z toho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4B6C83" w:rsidP="004B6C83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-850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4A2124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84</w:t>
            </w:r>
          </w:p>
        </w:tc>
      </w:tr>
      <w:tr w:rsidR="00AA1E90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AA1E90" w:rsidRDefault="00AA1E90"/>
    <w:p w:rsidR="00AA1E90" w:rsidRDefault="00AA1E90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t>Rozhodnutie o úhrade straty z minulého roka:</w:t>
      </w:r>
    </w:p>
    <w:p w:rsidR="004D2213" w:rsidRDefault="004D2213" w:rsidP="004D2213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4D2213" w:rsidRDefault="00AA1E90" w:rsidP="004D2213">
      <w:pPr>
        <w:shd w:val="clear" w:color="auto" w:fill="FFFFFF"/>
        <w:spacing w:before="658" w:line="254" w:lineRule="exact"/>
        <w:ind w:left="798" w:hanging="748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p w:rsidR="004D2213" w:rsidRDefault="004D2213" w:rsidP="004D2213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4D2213">
      <w:pPr>
        <w:shd w:val="clear" w:color="auto" w:fill="FFFFFF"/>
        <w:spacing w:before="658" w:line="254" w:lineRule="exact"/>
        <w:ind w:left="798" w:hanging="748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G.b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AA1E90" w:rsidRDefault="00AA1E90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AA1E90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AA1E90" w:rsidRDefault="00AA1E90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pStyle w:val="Nadpis4"/>
            </w:pPr>
            <w:r>
              <w:t xml:space="preserve">Stav k </w:t>
            </w:r>
          </w:p>
          <w:p w:rsidR="00AA1E90" w:rsidRDefault="00AA1E90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AA1E90" w:rsidRDefault="00AA1E90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AA1E90" w:rsidRDefault="00AA1E90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AA1E90" w:rsidRDefault="00AA1E90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G.c</w:t>
      </w:r>
      <w:proofErr w:type="spellEnd"/>
      <w:r>
        <w:rPr>
          <w:i w:val="0"/>
          <w:iCs w:val="0"/>
          <w:sz w:val="22"/>
        </w:rPr>
        <w:t>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AA1E90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5"/>
              <w:ind w:left="-47"/>
            </w:pPr>
            <w:r>
              <w:t>Suma</w:t>
            </w:r>
          </w:p>
        </w:tc>
      </w:tr>
      <w:tr w:rsidR="00AA1E90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jc w:val="center"/>
              <w:rPr>
                <w:b/>
                <w:bCs/>
              </w:rPr>
            </w:pPr>
          </w:p>
          <w:p w:rsidR="00AA1E90" w:rsidRDefault="00AA1E90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6"/>
            </w:pPr>
            <w:r>
              <w:t>PO</w:t>
            </w:r>
          </w:p>
        </w:tc>
      </w:tr>
      <w:tr w:rsidR="00AA1E90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01272C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12974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01272C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271</w:t>
            </w:r>
          </w:p>
        </w:tc>
      </w:tr>
      <w:tr w:rsidR="00AA1E90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116AC8" w:rsidRPr="00116AC8" w:rsidRDefault="00AA1E90" w:rsidP="00116AC8">
      <w:pPr>
        <w:shd w:val="clear" w:color="auto" w:fill="FFFFFF"/>
        <w:spacing w:before="348"/>
        <w:rPr>
          <w:b/>
          <w:bCs/>
          <w:color w:val="000000"/>
          <w:spacing w:val="-1"/>
          <w:sz w:val="22"/>
          <w:szCs w:val="22"/>
          <w:lang w:val="sk-SK"/>
        </w:rPr>
      </w:pPr>
      <w:proofErr w:type="gramStart"/>
      <w:r w:rsidRPr="00116AC8">
        <w:rPr>
          <w:b/>
          <w:i/>
          <w:iCs/>
          <w:sz w:val="22"/>
        </w:rPr>
        <w:t>G. e) Hodnota</w:t>
      </w:r>
      <w:proofErr w:type="gramEnd"/>
      <w:r w:rsidRPr="00116AC8">
        <w:rPr>
          <w:b/>
          <w:i/>
          <w:iCs/>
          <w:sz w:val="22"/>
        </w:rPr>
        <w:t xml:space="preserve"> </w:t>
      </w:r>
      <w:proofErr w:type="spellStart"/>
      <w:r w:rsidRPr="00116AC8">
        <w:rPr>
          <w:b/>
          <w:i/>
          <w:iCs/>
          <w:sz w:val="22"/>
        </w:rPr>
        <w:t>záväzkov</w:t>
      </w:r>
      <w:proofErr w:type="spellEnd"/>
      <w:r w:rsidRPr="00116AC8">
        <w:rPr>
          <w:b/>
          <w:i/>
          <w:iCs/>
          <w:sz w:val="22"/>
        </w:rPr>
        <w:t xml:space="preserve"> zabezpečená </w:t>
      </w:r>
      <w:proofErr w:type="spellStart"/>
      <w:r w:rsidRPr="00116AC8">
        <w:rPr>
          <w:b/>
          <w:i/>
          <w:iCs/>
          <w:sz w:val="22"/>
        </w:rPr>
        <w:t>záložným</w:t>
      </w:r>
      <w:proofErr w:type="spellEnd"/>
      <w:r w:rsidRPr="00116AC8">
        <w:rPr>
          <w:b/>
          <w:i/>
          <w:iCs/>
          <w:sz w:val="22"/>
        </w:rPr>
        <w:t xml:space="preserve"> </w:t>
      </w:r>
      <w:proofErr w:type="spellStart"/>
      <w:r w:rsidRPr="00116AC8">
        <w:rPr>
          <w:b/>
          <w:i/>
          <w:iCs/>
          <w:sz w:val="22"/>
        </w:rPr>
        <w:t>právom</w:t>
      </w:r>
      <w:proofErr w:type="spellEnd"/>
      <w:r w:rsidR="00116AC8" w:rsidRPr="00116AC8"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</w:p>
    <w:p w:rsidR="00116AC8" w:rsidRDefault="00116AC8" w:rsidP="00116AC8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116AC8" w:rsidRPr="00116AC8" w:rsidRDefault="00AA1E90" w:rsidP="00116AC8">
      <w:pPr>
        <w:shd w:val="clear" w:color="auto" w:fill="FFFFFF"/>
        <w:spacing w:before="348"/>
        <w:rPr>
          <w:b/>
          <w:i/>
          <w:iCs/>
          <w:sz w:val="22"/>
        </w:rPr>
      </w:pPr>
      <w:proofErr w:type="gramStart"/>
      <w:r w:rsidRPr="00116AC8">
        <w:rPr>
          <w:b/>
          <w:i/>
          <w:iCs/>
          <w:sz w:val="22"/>
        </w:rPr>
        <w:t xml:space="preserve">G. f) </w:t>
      </w:r>
      <w:proofErr w:type="spellStart"/>
      <w:r w:rsidRPr="00116AC8">
        <w:rPr>
          <w:b/>
          <w:i/>
          <w:iCs/>
          <w:sz w:val="22"/>
        </w:rPr>
        <w:t>Spôsob</w:t>
      </w:r>
      <w:proofErr w:type="spellEnd"/>
      <w:proofErr w:type="gramEnd"/>
      <w:r w:rsidRPr="00116AC8">
        <w:rPr>
          <w:b/>
          <w:i/>
          <w:iCs/>
          <w:sz w:val="22"/>
        </w:rPr>
        <w:t xml:space="preserve"> vzniku odloženého </w:t>
      </w:r>
      <w:proofErr w:type="spellStart"/>
      <w:r w:rsidRPr="00116AC8">
        <w:rPr>
          <w:b/>
          <w:i/>
          <w:iCs/>
          <w:sz w:val="22"/>
        </w:rPr>
        <w:t>záväzku</w:t>
      </w:r>
      <w:proofErr w:type="spellEnd"/>
    </w:p>
    <w:p w:rsidR="00116AC8" w:rsidRDefault="00116AC8" w:rsidP="00116AC8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 w:rsidRPr="00116AC8">
        <w:rPr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58294F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G.h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Vydané dlhopisy</w:t>
      </w:r>
    </w:p>
    <w:p w:rsidR="00116AC8" w:rsidRDefault="00116AC8" w:rsidP="00116AC8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116AC8" w:rsidRDefault="00AA1E90" w:rsidP="00116AC8">
      <w:pPr>
        <w:shd w:val="clear" w:color="auto" w:fill="FFFFFF"/>
        <w:spacing w:before="348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G.i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Bankové úvery, pôžičky, návratné finančné výpomoci </w:t>
      </w:r>
    </w:p>
    <w:p w:rsidR="00116AC8" w:rsidRDefault="00116AC8" w:rsidP="00116AC8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116AC8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G.j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časového rozlíšenia výdavkov budúcich období a výnosov budúcich </w:t>
      </w:r>
    </w:p>
    <w:p w:rsidR="00116AC8" w:rsidRDefault="00AA1E90" w:rsidP="00116AC8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  <w:r w:rsidR="00116AC8" w:rsidRPr="00116AC8">
        <w:rPr>
          <w:bCs/>
          <w:color w:val="000000"/>
          <w:spacing w:val="-1"/>
          <w:sz w:val="22"/>
          <w:szCs w:val="22"/>
          <w:lang w:val="sk-SK"/>
        </w:rPr>
        <w:t xml:space="preserve"> </w:t>
      </w:r>
      <w:r w:rsidR="00116AC8"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116AC8">
      <w:pPr>
        <w:shd w:val="clear" w:color="auto" w:fill="FFFFFF"/>
        <w:ind w:left="49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116AC8" w:rsidRDefault="00AA1E90" w:rsidP="00116AC8">
      <w:pPr>
        <w:shd w:val="clear" w:color="auto" w:fill="FFFFFF"/>
        <w:spacing w:before="348"/>
        <w:rPr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G.k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derivátov:</w:t>
      </w:r>
      <w:r w:rsidR="00116AC8" w:rsidRPr="00116AC8">
        <w:rPr>
          <w:bCs/>
          <w:color w:val="000000"/>
          <w:spacing w:val="-1"/>
          <w:sz w:val="22"/>
          <w:szCs w:val="22"/>
          <w:lang w:val="sk-SK"/>
        </w:rPr>
        <w:t xml:space="preserve"> </w:t>
      </w:r>
      <w:r w:rsidR="00116AC8"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116AC8">
      <w:pPr>
        <w:shd w:val="clear" w:color="auto" w:fill="FFFFFF"/>
        <w:ind w:left="45"/>
      </w:pPr>
    </w:p>
    <w:p w:rsidR="00116AC8" w:rsidRDefault="00AA1E90" w:rsidP="00116AC8">
      <w:pPr>
        <w:shd w:val="clear" w:color="auto" w:fill="FFFFFF"/>
        <w:spacing w:before="348"/>
        <w:rPr>
          <w:bCs/>
          <w:color w:val="000000"/>
          <w:spacing w:val="-1"/>
          <w:sz w:val="22"/>
          <w:szCs w:val="22"/>
          <w:lang w:val="sk-SK"/>
        </w:rPr>
      </w:pPr>
      <w:proofErr w:type="gramStart"/>
      <w:r w:rsidRPr="00116AC8">
        <w:rPr>
          <w:b/>
          <w:spacing w:val="-1"/>
          <w:sz w:val="22"/>
          <w:szCs w:val="22"/>
        </w:rPr>
        <w:t xml:space="preserve">G.l) </w:t>
      </w:r>
      <w:proofErr w:type="spellStart"/>
      <w:r w:rsidRPr="00116AC8">
        <w:rPr>
          <w:b/>
          <w:spacing w:val="-1"/>
          <w:sz w:val="22"/>
          <w:szCs w:val="22"/>
        </w:rPr>
        <w:t>Majetok</w:t>
      </w:r>
      <w:proofErr w:type="spellEnd"/>
      <w:proofErr w:type="gramEnd"/>
      <w:r w:rsidRPr="00116AC8">
        <w:rPr>
          <w:b/>
          <w:spacing w:val="-1"/>
          <w:sz w:val="22"/>
          <w:szCs w:val="22"/>
        </w:rPr>
        <w:t xml:space="preserve"> a </w:t>
      </w:r>
      <w:proofErr w:type="spellStart"/>
      <w:r w:rsidRPr="00116AC8">
        <w:rPr>
          <w:b/>
          <w:spacing w:val="-1"/>
          <w:sz w:val="22"/>
          <w:szCs w:val="22"/>
        </w:rPr>
        <w:t>záväzky</w:t>
      </w:r>
      <w:proofErr w:type="spellEnd"/>
      <w:r w:rsidRPr="00116AC8">
        <w:rPr>
          <w:b/>
          <w:spacing w:val="-1"/>
          <w:sz w:val="22"/>
          <w:szCs w:val="22"/>
        </w:rPr>
        <w:t xml:space="preserve"> zabezpečené </w:t>
      </w:r>
      <w:proofErr w:type="spellStart"/>
      <w:r w:rsidRPr="00116AC8">
        <w:rPr>
          <w:b/>
          <w:spacing w:val="-1"/>
          <w:sz w:val="22"/>
          <w:szCs w:val="22"/>
        </w:rPr>
        <w:t>derivátmi</w:t>
      </w:r>
      <w:proofErr w:type="spellEnd"/>
    </w:p>
    <w:p w:rsidR="00116AC8" w:rsidRDefault="00116AC8" w:rsidP="00116AC8">
      <w:pPr>
        <w:shd w:val="clear" w:color="auto" w:fill="FFFFFF"/>
        <w:spacing w:before="348"/>
        <w:rPr>
          <w:bCs/>
          <w:color w:val="000000"/>
          <w:spacing w:val="-1"/>
          <w:sz w:val="22"/>
          <w:szCs w:val="22"/>
          <w:lang w:val="sk-SK"/>
        </w:rPr>
      </w:pPr>
      <w:r w:rsidRPr="00116AC8">
        <w:rPr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C9761E" w:rsidRDefault="00C9761E" w:rsidP="00116AC8">
      <w:pPr>
        <w:shd w:val="clear" w:color="auto" w:fill="FFFFFF"/>
        <w:spacing w:before="348"/>
        <w:rPr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 w:rsidP="00E911C6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C9761E" w:rsidRPr="00C9761E" w:rsidRDefault="00C9761E" w:rsidP="00C9761E">
      <w:pPr>
        <w:shd w:val="clear" w:color="auto" w:fill="FFFFFF"/>
        <w:spacing w:before="348"/>
        <w:ind w:firstLine="7"/>
        <w:rPr>
          <w:bCs/>
          <w:i/>
          <w:color w:val="000000"/>
          <w:spacing w:val="-1"/>
          <w:sz w:val="22"/>
          <w:szCs w:val="22"/>
          <w:lang w:val="sk-SK"/>
        </w:rPr>
      </w:pPr>
      <w:r w:rsidRPr="00C9761E">
        <w:rPr>
          <w:bCs/>
          <w:i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C9761E" w:rsidRPr="00C9761E" w:rsidRDefault="00AA1E90" w:rsidP="00C9761E">
      <w:pPr>
        <w:pStyle w:val="Popis"/>
        <w:ind w:left="0"/>
        <w:rPr>
          <w:b w:val="0"/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H.b</w:t>
      </w:r>
      <w:proofErr w:type="spellEnd"/>
      <w:r>
        <w:rPr>
          <w:i w:val="0"/>
          <w:sz w:val="22"/>
          <w:szCs w:val="22"/>
        </w:rPr>
        <w:t>) Údaje o zmene stavu vnútroorganizačných zásob</w:t>
      </w:r>
      <w:r w:rsidR="00C9761E">
        <w:rPr>
          <w:i w:val="0"/>
          <w:sz w:val="22"/>
          <w:szCs w:val="22"/>
        </w:rPr>
        <w:t xml:space="preserve"> </w:t>
      </w:r>
      <w:r w:rsidR="00C9761E" w:rsidRPr="00C9761E">
        <w:rPr>
          <w:b w:val="0"/>
          <w:bCs w:val="0"/>
          <w:spacing w:val="-1"/>
          <w:sz w:val="22"/>
          <w:szCs w:val="22"/>
        </w:rPr>
        <w:t>Účtovná jednotka nemá náplň pre túto položku</w:t>
      </w:r>
    </w:p>
    <w:p w:rsidR="00C9761E" w:rsidRDefault="00C9761E" w:rsidP="00C9761E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</w:p>
    <w:p w:rsidR="00C9761E" w:rsidRPr="00C9761E" w:rsidRDefault="00AA1E90" w:rsidP="00C9761E">
      <w:pPr>
        <w:shd w:val="clear" w:color="auto" w:fill="FFFFFF"/>
        <w:spacing w:before="348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proofErr w:type="gramStart"/>
      <w:r w:rsidRPr="00C9761E">
        <w:rPr>
          <w:b/>
          <w:spacing w:val="-3"/>
          <w:sz w:val="22"/>
          <w:szCs w:val="22"/>
        </w:rPr>
        <w:t>H.c</w:t>
      </w:r>
      <w:proofErr w:type="spellEnd"/>
      <w:r w:rsidRPr="00C9761E">
        <w:rPr>
          <w:b/>
          <w:spacing w:val="-3"/>
          <w:sz w:val="22"/>
          <w:szCs w:val="22"/>
        </w:rPr>
        <w:t>) Významné</w:t>
      </w:r>
      <w:proofErr w:type="gramEnd"/>
      <w:r w:rsidRPr="00C9761E">
        <w:rPr>
          <w:b/>
          <w:spacing w:val="-3"/>
          <w:sz w:val="22"/>
          <w:szCs w:val="22"/>
        </w:rPr>
        <w:t xml:space="preserve"> položky </w:t>
      </w:r>
      <w:proofErr w:type="spellStart"/>
      <w:r w:rsidRPr="00C9761E">
        <w:rPr>
          <w:b/>
          <w:spacing w:val="-3"/>
          <w:sz w:val="22"/>
          <w:szCs w:val="22"/>
        </w:rPr>
        <w:t>výnosov</w:t>
      </w:r>
      <w:proofErr w:type="spellEnd"/>
      <w:r w:rsidRPr="00C9761E">
        <w:rPr>
          <w:b/>
          <w:spacing w:val="-3"/>
          <w:sz w:val="22"/>
          <w:szCs w:val="22"/>
        </w:rPr>
        <w:t xml:space="preserve"> </w:t>
      </w:r>
      <w:proofErr w:type="spellStart"/>
      <w:r w:rsidRPr="00C9761E">
        <w:rPr>
          <w:b/>
          <w:spacing w:val="-3"/>
          <w:sz w:val="22"/>
          <w:szCs w:val="22"/>
        </w:rPr>
        <w:t>pri</w:t>
      </w:r>
      <w:proofErr w:type="spellEnd"/>
      <w:r w:rsidRPr="00C9761E">
        <w:rPr>
          <w:b/>
          <w:spacing w:val="-3"/>
          <w:sz w:val="22"/>
          <w:szCs w:val="22"/>
        </w:rPr>
        <w:t xml:space="preserve"> </w:t>
      </w:r>
      <w:proofErr w:type="spellStart"/>
      <w:r w:rsidRPr="00C9761E">
        <w:rPr>
          <w:b/>
          <w:spacing w:val="-3"/>
          <w:sz w:val="22"/>
          <w:szCs w:val="22"/>
        </w:rPr>
        <w:t>aktivácii</w:t>
      </w:r>
      <w:proofErr w:type="spellEnd"/>
      <w:r w:rsidRPr="00C9761E">
        <w:rPr>
          <w:b/>
          <w:spacing w:val="-3"/>
          <w:sz w:val="22"/>
          <w:szCs w:val="22"/>
        </w:rPr>
        <w:t xml:space="preserve"> </w:t>
      </w:r>
      <w:proofErr w:type="spellStart"/>
      <w:r w:rsidRPr="00C9761E">
        <w:rPr>
          <w:b/>
          <w:spacing w:val="-3"/>
          <w:sz w:val="22"/>
          <w:szCs w:val="22"/>
        </w:rPr>
        <w:t>nákladov</w:t>
      </w:r>
      <w:proofErr w:type="spellEnd"/>
      <w:r w:rsidR="00C9761E" w:rsidRPr="00C9761E"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</w:p>
    <w:p w:rsidR="00C9761E" w:rsidRDefault="00C9761E" w:rsidP="00C9761E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 w:rsidP="00C9761E">
      <w:pPr>
        <w:pStyle w:val="Nadpis8"/>
        <w:ind w:left="-45"/>
        <w:jc w:val="left"/>
        <w:rPr>
          <w:b w:val="0"/>
          <w:bCs w:val="0"/>
          <w:spacing w:val="-1"/>
          <w:sz w:val="22"/>
          <w:szCs w:val="22"/>
        </w:rPr>
      </w:pPr>
    </w:p>
    <w:p w:rsidR="00AA1E90" w:rsidRDefault="00AA1E90" w:rsidP="00C9761E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</w:t>
      </w:r>
      <w:r w:rsidR="00C9761E">
        <w:rPr>
          <w:b/>
          <w:bCs/>
          <w:color w:val="000000"/>
          <w:spacing w:val="-1"/>
          <w:sz w:val="22"/>
          <w:szCs w:val="22"/>
          <w:lang w:val="sk-SK"/>
        </w:rPr>
        <w:t xml:space="preserve"> – </w:t>
      </w:r>
      <w:proofErr w:type="spellStart"/>
      <w:r w:rsidR="00C9761E">
        <w:rPr>
          <w:b/>
          <w:bCs/>
          <w:color w:val="000000"/>
          <w:spacing w:val="-1"/>
          <w:sz w:val="22"/>
          <w:szCs w:val="22"/>
          <w:lang w:val="sk-SK"/>
        </w:rPr>
        <w:t>H.f</w:t>
      </w:r>
      <w:proofErr w:type="spellEnd"/>
      <w:r w:rsidR="00C9761E">
        <w:rPr>
          <w:b/>
          <w:bCs/>
          <w:color w:val="000000"/>
          <w:spacing w:val="-1"/>
          <w:sz w:val="22"/>
          <w:szCs w:val="22"/>
          <w:lang w:val="sk-SK"/>
        </w:rPr>
        <w:t>)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Významné položky ostatných výnosov z hospodárskej činnosti</w:t>
      </w:r>
    </w:p>
    <w:p w:rsidR="00C9761E" w:rsidRDefault="00C9761E" w:rsidP="00C9761E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C9761E" w:rsidRDefault="00C9761E" w:rsidP="00C9761E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AA1E90" w:rsidRPr="00C9761E" w:rsidRDefault="00AA1E90" w:rsidP="001F5370">
      <w:pPr>
        <w:shd w:val="clear" w:color="auto" w:fill="FFFFFF"/>
        <w:ind w:right="108"/>
        <w:jc w:val="center"/>
        <w:rPr>
          <w:b/>
        </w:rPr>
      </w:pPr>
      <w:r w:rsidRPr="00C9761E"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 w:rsidRPr="00C9761E"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 w:rsidRPr="00C9761E"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AA1E90" w:rsidRPr="00C9761E" w:rsidRDefault="00AA1E90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</w:t>
      </w:r>
      <w:r w:rsidR="00C9761E">
        <w:rPr>
          <w:b/>
          <w:bCs/>
          <w:color w:val="000000"/>
          <w:spacing w:val="-3"/>
          <w:sz w:val="22"/>
          <w:szCs w:val="22"/>
          <w:lang w:val="sk-SK"/>
        </w:rPr>
        <w:t xml:space="preserve"> až </w:t>
      </w:r>
      <w:proofErr w:type="spellStart"/>
      <w:r w:rsidR="00C9761E">
        <w:rPr>
          <w:b/>
          <w:bCs/>
          <w:color w:val="000000"/>
          <w:spacing w:val="-3"/>
          <w:sz w:val="22"/>
          <w:szCs w:val="22"/>
          <w:lang w:val="sk-SK"/>
        </w:rPr>
        <w:t>I.e</w:t>
      </w:r>
      <w:proofErr w:type="spellEnd"/>
      <w:r w:rsidR="00C9761E">
        <w:rPr>
          <w:b/>
          <w:bCs/>
          <w:color w:val="000000"/>
          <w:spacing w:val="-3"/>
          <w:sz w:val="22"/>
          <w:szCs w:val="22"/>
          <w:lang w:val="sk-SK"/>
        </w:rPr>
        <w:t>)</w:t>
      </w:r>
      <w:r>
        <w:rPr>
          <w:b/>
          <w:bCs/>
          <w:color w:val="000000"/>
          <w:spacing w:val="-3"/>
          <w:sz w:val="22"/>
          <w:szCs w:val="22"/>
          <w:lang w:val="sk-SK"/>
        </w:rPr>
        <w:t xml:space="preserve">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AA1E90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AA1E90" w:rsidRDefault="00AA1E90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AA1E90" w:rsidRDefault="00AA1E90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AA1E90" w:rsidRDefault="00AA1E90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AA1E90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AA1E90" w:rsidRDefault="004B6C83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AA1E90" w:rsidRDefault="004B6C83" w:rsidP="0058294F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AA1E90" w:rsidRDefault="00AA1E90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AA1E90" w:rsidRDefault="00AA1E90" w:rsidP="00A57A59">
      <w:pPr>
        <w:shd w:val="clear" w:color="auto" w:fill="FFFFFF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9C6D33" w:rsidRPr="009C6D33" w:rsidRDefault="00AA1E90" w:rsidP="009C6D33">
      <w:pPr>
        <w:shd w:val="clear" w:color="auto" w:fill="FFFFFF"/>
        <w:spacing w:before="348"/>
        <w:rPr>
          <w:b/>
          <w:sz w:val="22"/>
          <w:szCs w:val="22"/>
        </w:rPr>
      </w:pPr>
      <w:proofErr w:type="spellStart"/>
      <w:proofErr w:type="gramStart"/>
      <w:r w:rsidRPr="009C6D33">
        <w:rPr>
          <w:b/>
          <w:sz w:val="22"/>
          <w:szCs w:val="22"/>
        </w:rPr>
        <w:t>J.a</w:t>
      </w:r>
      <w:proofErr w:type="spellEnd"/>
      <w:r w:rsidR="009C6D33" w:rsidRPr="009C6D33">
        <w:rPr>
          <w:b/>
          <w:sz w:val="22"/>
          <w:szCs w:val="22"/>
        </w:rPr>
        <w:t xml:space="preserve"> až</w:t>
      </w:r>
      <w:proofErr w:type="gramEnd"/>
      <w:r w:rsidR="009C6D33" w:rsidRPr="009C6D33">
        <w:rPr>
          <w:b/>
          <w:sz w:val="22"/>
          <w:szCs w:val="22"/>
        </w:rPr>
        <w:t xml:space="preserve">. </w:t>
      </w:r>
      <w:proofErr w:type="spellStart"/>
      <w:proofErr w:type="gramStart"/>
      <w:r w:rsidR="009C6D33" w:rsidRPr="009C6D33">
        <w:rPr>
          <w:b/>
          <w:sz w:val="22"/>
          <w:szCs w:val="22"/>
        </w:rPr>
        <w:t>J.e</w:t>
      </w:r>
      <w:proofErr w:type="spellEnd"/>
      <w:r w:rsidRPr="009C6D33">
        <w:rPr>
          <w:b/>
          <w:sz w:val="22"/>
          <w:szCs w:val="22"/>
        </w:rPr>
        <w:t>) Odložená</w:t>
      </w:r>
      <w:proofErr w:type="gramEnd"/>
      <w:r w:rsidRPr="009C6D33">
        <w:rPr>
          <w:b/>
          <w:sz w:val="22"/>
          <w:szCs w:val="22"/>
        </w:rPr>
        <w:t xml:space="preserve"> daň</w:t>
      </w:r>
    </w:p>
    <w:p w:rsidR="00C9761E" w:rsidRDefault="00C9761E" w:rsidP="00C9761E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 w:rsidRPr="00C9761E">
        <w:rPr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551CB6" w:rsidRDefault="00551CB6" w:rsidP="00C9761E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</w:p>
    <w:p w:rsidR="00AA1E90" w:rsidRDefault="00F93A1C" w:rsidP="004C2B4D">
      <w:pPr>
        <w:shd w:val="clear" w:color="auto" w:fill="FFFFFF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</w:t>
      </w:r>
      <w:r w:rsidR="00AA1E90"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. Informácie k údajom o zmenách vlastného imania</w:t>
      </w:r>
    </w:p>
    <w:p w:rsidR="00AA1E90" w:rsidRDefault="00AA1E90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AA1E90" w:rsidRDefault="00AA1E90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AA1E90" w:rsidRDefault="00AA1E90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proofErr w:type="spellStart"/>
      <w:r>
        <w:rPr>
          <w:i w:val="0"/>
          <w:iCs w:val="0"/>
          <w:spacing w:val="0"/>
          <w:sz w:val="22"/>
        </w:rPr>
        <w:t>P.a-n</w:t>
      </w:r>
      <w:proofErr w:type="spellEnd"/>
      <w:r>
        <w:rPr>
          <w:i w:val="0"/>
          <w:iCs w:val="0"/>
          <w:spacing w:val="0"/>
          <w:sz w:val="22"/>
        </w:rPr>
        <w:t>) Zmeny zložiek vlastného imania</w:t>
      </w:r>
    </w:p>
    <w:p w:rsidR="00AA1E90" w:rsidRDefault="00AA1E90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AA1E90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F93A1C" w:rsidP="00F93A1C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F93A1C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lastRenderedPageBreak/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4B6C83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84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4B6C83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-850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AA1E90" w:rsidRDefault="00AA1E90">
      <w:pPr>
        <w:shd w:val="clear" w:color="auto" w:fill="FFFFFF"/>
        <w:spacing w:before="120" w:line="276" w:lineRule="exact"/>
        <w:rPr>
          <w:b/>
          <w:bCs/>
          <w:color w:val="000000"/>
          <w:spacing w:val="-2"/>
          <w:sz w:val="24"/>
          <w:szCs w:val="24"/>
          <w:lang w:val="sk-SK"/>
        </w:rPr>
      </w:pPr>
    </w:p>
    <w:p w:rsidR="00AA1E90" w:rsidRDefault="00AA1E90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proofErr w:type="spellStart"/>
      <w:r>
        <w:rPr>
          <w:b/>
          <w:bCs/>
          <w:color w:val="000000"/>
          <w:spacing w:val="-2"/>
          <w:sz w:val="22"/>
          <w:szCs w:val="24"/>
          <w:lang w:val="sk-SK"/>
        </w:rPr>
        <w:t>P.i</w:t>
      </w:r>
      <w:proofErr w:type="spellEnd"/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AA1E90" w:rsidRDefault="00AA1E90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AA1E90" w:rsidRDefault="00AA1E90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AA1E90" w:rsidRDefault="00AA1E90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AA1E90" w:rsidRDefault="00AA1E90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AA1E90" w:rsidRDefault="00AA1E90" w:rsidP="00551CB6">
      <w:pPr>
        <w:shd w:val="clear" w:color="auto" w:fill="FFFFFF"/>
        <w:ind w:left="5540" w:firstLine="2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AA1E90" w:rsidRDefault="00AA1E90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</w:t>
      </w:r>
      <w:r w:rsidR="00551CB6">
        <w:rPr>
          <w:b/>
          <w:bCs/>
          <w:lang w:val="sk-SK"/>
        </w:rPr>
        <w:tab/>
      </w:r>
      <w:r w:rsidR="00551CB6">
        <w:rPr>
          <w:b/>
          <w:bCs/>
          <w:lang w:val="sk-SK"/>
        </w:rPr>
        <w:tab/>
      </w:r>
      <w:r>
        <w:rPr>
          <w:b/>
          <w:bCs/>
          <w:lang w:val="sk-SK"/>
        </w:rPr>
        <w:t>Podpis štatutárneho orgánu</w:t>
      </w:r>
    </w:p>
    <w:p w:rsidR="00AA1E90" w:rsidRDefault="00AA1E90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shd w:val="clear" w:color="auto" w:fill="FFFFFF"/>
        <w:spacing w:before="221"/>
        <w:ind w:left="34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z w:val="28"/>
          <w:szCs w:val="28"/>
          <w:lang w:val="sk-SK"/>
        </w:rPr>
        <w:t>R. Prehľad peňažných tokov</w:t>
      </w:r>
    </w:p>
    <w:p w:rsidR="00AA1E90" w:rsidRDefault="00AA1E90">
      <w:pPr>
        <w:shd w:val="clear" w:color="auto" w:fill="FFFFFF"/>
        <w:spacing w:before="240" w:line="278" w:lineRule="exact"/>
        <w:ind w:left="1639" w:right="1038" w:hanging="17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1"/>
          <w:sz w:val="24"/>
          <w:szCs w:val="24"/>
          <w:lang w:val="sk-SK"/>
        </w:rPr>
        <w:t xml:space="preserve">Prehľad peňažných tokov s použitím 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34"/>
        <w:gridCol w:w="6758"/>
        <w:gridCol w:w="461"/>
        <w:gridCol w:w="1238"/>
        <w:gridCol w:w="1142"/>
      </w:tblGrid>
      <w:tr w:rsidR="00AA1E90">
        <w:trPr>
          <w:trHeight w:hRule="exact" w:val="662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5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1" w:right="48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</w:t>
            </w:r>
            <w:proofErr w:type="spellEnd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. bež. obdobie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39" w:right="17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lastRenderedPageBreak/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5" w:firstLine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uzatvorených zmlúv, ktorých predmetom je právo určené na predaj alebo na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15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 uzatvorených zmlúv, ktorých predmetom je právo určené na predaj alebo na ob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44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z úverov, ktoré účtovnej jednotke poskytla banka alebo pobočka zahraničnej banky, </w:t>
            </w:r>
            <w:r>
              <w:rPr>
                <w:color w:val="000000"/>
                <w:sz w:val="16"/>
                <w:szCs w:val="16"/>
                <w:lang w:val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5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splácanie úverov, ktoré účtovnej jednotke poskytla banka alebo pobočka zahra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36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95" w:firstLine="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64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Peňažné toky z prevádzkovej činnosti účtovnej jednotky s výnimkou tých, ktoré sa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3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3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vyplatené dividendy a iných podielov na zisku, s výnimkou tých, ktoré sa začle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34" w:hanging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7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kách, s výnimkou cenných papierov, ktoré sa považujú za peňažné ekvivalenty a cenných </w:t>
            </w:r>
            <w:r>
              <w:rPr>
                <w:color w:val="000000"/>
                <w:sz w:val="16"/>
                <w:szCs w:val="16"/>
                <w:lang w:val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9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425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50" w:hanging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AA1E90" w:rsidRDefault="00AA1E90">
      <w:pPr>
        <w:rPr>
          <w:lang w:val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43"/>
        <w:gridCol w:w="6739"/>
        <w:gridCol w:w="461"/>
        <w:gridCol w:w="1238"/>
        <w:gridCol w:w="1142"/>
      </w:tblGrid>
      <w:tr w:rsidR="00AA1E90">
        <w:trPr>
          <w:trHeight w:hRule="exact" w:val="422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50" w:firstLine="14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98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7" w:firstLine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14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03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75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85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lastRenderedPageBreak/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44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7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74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26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79" w:hanging="12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20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54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832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91" w:hanging="19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dobia, upravený o kurzové rozdiely vyčíslené ku dňu, ku ktorému sa zostavuje účtov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4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AA1E90" w:rsidRDefault="00AA1E90">
      <w:pPr>
        <w:spacing w:after="192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65"/>
        <w:gridCol w:w="2566"/>
        <w:gridCol w:w="2565"/>
        <w:gridCol w:w="2566"/>
      </w:tblGrid>
      <w:tr w:rsidR="00AA1E90">
        <w:trPr>
          <w:cantSplit/>
          <w:trHeight w:val="1950"/>
        </w:trPr>
        <w:tc>
          <w:tcPr>
            <w:tcW w:w="2565" w:type="dxa"/>
            <w:shd w:val="clear" w:color="auto" w:fill="FFFFFF"/>
          </w:tcPr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AA1E90" w:rsidRDefault="00AA1E90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AA1E90" w:rsidRDefault="00AA1E90">
            <w:pPr>
              <w:shd w:val="clear" w:color="auto" w:fill="FFFFFF"/>
              <w:rPr>
                <w:b/>
              </w:rPr>
            </w:pPr>
          </w:p>
        </w:tc>
        <w:tc>
          <w:tcPr>
            <w:tcW w:w="2566" w:type="dxa"/>
            <w:shd w:val="clear" w:color="auto" w:fill="FFFFFF"/>
          </w:tcPr>
          <w:p w:rsidR="00AA1E90" w:rsidRDefault="00AA1E90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565" w:type="dxa"/>
            <w:shd w:val="clear" w:color="auto" w:fill="FFFFFF"/>
          </w:tcPr>
          <w:p w:rsidR="00AA1E90" w:rsidRDefault="00AA1E90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Podpisový záznam osoby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zod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-</w:t>
            </w:r>
          </w:p>
          <w:p w:rsidR="00AA1E90" w:rsidRDefault="00AA1E90">
            <w:pPr>
              <w:shd w:val="clear" w:color="auto" w:fill="FFFFFF"/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za zostavenie účtovnej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566" w:type="dxa"/>
            <w:shd w:val="clear" w:color="auto" w:fill="FFFFFF"/>
          </w:tcPr>
          <w:p w:rsidR="00AA1E90" w:rsidRDefault="00AA1E90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AA1E90" w:rsidRDefault="00AA1E90">
      <w:pPr>
        <w:shd w:val="clear" w:color="auto" w:fill="FFFFFF"/>
        <w:spacing w:after="120"/>
        <w:ind w:left="1633" w:right="1038" w:hanging="420"/>
        <w:rPr>
          <w:b/>
          <w:bCs/>
          <w:color w:val="000000"/>
          <w:spacing w:val="-1"/>
          <w:sz w:val="24"/>
          <w:szCs w:val="24"/>
          <w:lang w:val="sk-SK"/>
        </w:rPr>
      </w:pPr>
      <w:r>
        <w:rPr>
          <w:b/>
          <w:bCs/>
          <w:color w:val="000000"/>
          <w:spacing w:val="-2"/>
          <w:sz w:val="24"/>
          <w:szCs w:val="24"/>
          <w:lang w:val="sk-SK"/>
        </w:rPr>
        <w:t xml:space="preserve">Prehľad peňažných tokov s použitím nepriamej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6"/>
        <w:gridCol w:w="6797"/>
        <w:gridCol w:w="422"/>
        <w:gridCol w:w="1277"/>
        <w:gridCol w:w="1133"/>
      </w:tblGrid>
      <w:tr w:rsidR="00AA1E90">
        <w:trPr>
          <w:trHeight w:hRule="exact" w:val="61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58" w:right="72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</w:t>
            </w:r>
            <w:proofErr w:type="spellEnd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. bež. obdobie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34" w:right="16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AA1E90">
        <w:trPr>
          <w:trHeight w:hRule="exact" w:val="250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pStyle w:val="Nadpis2"/>
            </w:pPr>
            <w:r>
              <w:t>Z/S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1"/>
                <w:sz w:val="16"/>
                <w:szCs w:val="16"/>
                <w:lang w:val="sk-SK"/>
              </w:rPr>
              <w:t>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37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5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operácie ovplyvňujúce 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749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Vplyv zmien pracovného kapitálu, ktorým sa pre účely tohto opatrenia rozumie rozdiel medzi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obežným majetkom a krátkodobými záväzkami s výnimkou položiek obežného majetku, ktoré sú súčasťou peňažných prostriedkov a peňažných ekvivalentov, na výsledok z bežnej činnosti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>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626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pStyle w:val="Nadpis3"/>
            </w:pPr>
            <w:r>
              <w:t>A*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26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s výnimkou príjmov a výdavkov, ktoré sa uvá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dzajú osobitne v iných častiach prehľadu peňažných tokov (+/-) (súčet Z/S+A1+A2)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lastRenderedPageBreak/>
              <w:t>A.4.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za zaplatené úroky, s výnimkou tých, ktoré sa začleňujú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98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51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499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pStyle w:val="Nadpis3"/>
            </w:pPr>
            <w:r>
              <w:t>A**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(+/-) (súčet A1 až A6)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ných činností alebo finančných činností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prevádzkovej činnosti / A1 až A.9.)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B.1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kách, s výnimkou cenných papierov, ktoré sa považujú za peňažné ekvivalenty a cenných papierov určených na predaj alebo na obchodovanie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9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01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inej účtovnej jednotke, ktorá </w:t>
            </w:r>
            <w:r>
              <w:rPr>
                <w:color w:val="000000"/>
                <w:sz w:val="16"/>
                <w:szCs w:val="16"/>
                <w:lang w:val="sk-SK"/>
              </w:rPr>
              <w:t>je súčasťou konsolidovaného 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1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66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konsoli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76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28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67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70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71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42" w:hanging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44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AA1E90" w:rsidRDefault="00AA1E90"/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76"/>
        <w:gridCol w:w="6797"/>
        <w:gridCol w:w="422"/>
        <w:gridCol w:w="1267"/>
        <w:gridCol w:w="1142"/>
      </w:tblGrid>
      <w:tr w:rsidR="00AA1E90">
        <w:trPr>
          <w:trHeight w:hRule="exact" w:val="230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85" w:lineRule="exact"/>
              <w:ind w:right="2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214" w:lineRule="exact"/>
              <w:ind w:right="6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85" w:lineRule="exact"/>
              <w:ind w:right="149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85" w:lineRule="exact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85" w:lineRule="exact"/>
              <w:ind w:right="27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95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lastRenderedPageBreak/>
              <w:t>C.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5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576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85" w:lineRule="exact"/>
              <w:ind w:right="132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bia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90" w:lineRule="exact"/>
              <w:ind w:right="166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92" w:lineRule="exact"/>
              <w:ind w:right="300" w:firstLine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806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90" w:lineRule="exact"/>
              <w:ind w:right="14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bia, upravený o kurzové rozdiely vyčíslené ku dňu, ku ktorému sa zostavuje účtovná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tbl>
      <w:tblPr>
        <w:tblpPr w:leftFromText="141" w:rightFromText="141" w:vertAnchor="text" w:horzAnchor="margin" w:tblpY="25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63"/>
        <w:gridCol w:w="2563"/>
        <w:gridCol w:w="2563"/>
        <w:gridCol w:w="2564"/>
      </w:tblGrid>
      <w:tr w:rsidR="00AA1E90">
        <w:trPr>
          <w:trHeight w:hRule="exact" w:val="1699"/>
        </w:trPr>
        <w:tc>
          <w:tcPr>
            <w:tcW w:w="2563" w:type="dxa"/>
            <w:shd w:val="clear" w:color="auto" w:fill="FFFFFF"/>
          </w:tcPr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AA1E90" w:rsidRDefault="00AA1E90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2563" w:type="dxa"/>
            <w:shd w:val="clear" w:color="auto" w:fill="FFFFFF"/>
          </w:tcPr>
          <w:p w:rsidR="00AA1E90" w:rsidRDefault="00AA1E90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563" w:type="dxa"/>
            <w:shd w:val="clear" w:color="auto" w:fill="FFFFFF"/>
          </w:tcPr>
          <w:p w:rsidR="00AA1E90" w:rsidRDefault="00AA1E90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Podpisový záznam osoby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zod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-</w:t>
            </w:r>
          </w:p>
          <w:p w:rsidR="00AA1E90" w:rsidRDefault="00AA1E90">
            <w:pPr>
              <w:shd w:val="clear" w:color="auto" w:fill="FFFFFF"/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za zostavenie účtovnej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564" w:type="dxa"/>
            <w:shd w:val="clear" w:color="auto" w:fill="FFFFFF"/>
          </w:tcPr>
          <w:p w:rsidR="00AA1E90" w:rsidRDefault="00AA1E90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AA1E90" w:rsidRDefault="00AA1E90">
      <w:pPr>
        <w:spacing w:after="653" w:line="1" w:lineRule="exact"/>
        <w:rPr>
          <w:rFonts w:cs="Times New Roman"/>
          <w:sz w:val="2"/>
          <w:szCs w:val="2"/>
        </w:rPr>
      </w:pPr>
    </w:p>
    <w:p w:rsidR="00AA1E90" w:rsidRDefault="00AA1E90"/>
    <w:p w:rsidR="00AA1E90" w:rsidRDefault="00AA1E90">
      <w:pPr>
        <w:rPr>
          <w:lang w:val="sk-SK"/>
        </w:rPr>
      </w:pPr>
    </w:p>
    <w:sectPr w:rsidR="00AA1E90" w:rsidSect="0000799A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5ACD" w:rsidRDefault="00335ACD">
      <w:r>
        <w:separator/>
      </w:r>
    </w:p>
  </w:endnote>
  <w:endnote w:type="continuationSeparator" w:id="0">
    <w:p w:rsidR="00335ACD" w:rsidRDefault="00335A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1E90" w:rsidRDefault="00AA1E90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00799A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00799A">
      <w:rPr>
        <w:rStyle w:val="slostrany"/>
        <w:b/>
        <w:bCs/>
        <w:i/>
        <w:iCs/>
        <w:sz w:val="16"/>
      </w:rPr>
      <w:fldChar w:fldCharType="separate"/>
    </w:r>
    <w:r w:rsidR="004B6C83">
      <w:rPr>
        <w:rStyle w:val="slostrany"/>
        <w:b/>
        <w:bCs/>
        <w:i/>
        <w:iCs/>
        <w:noProof/>
        <w:sz w:val="16"/>
      </w:rPr>
      <w:t>7</w:t>
    </w:r>
    <w:r w:rsidR="0000799A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00799A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00799A">
      <w:rPr>
        <w:rStyle w:val="slostrany"/>
        <w:b/>
        <w:bCs/>
        <w:i/>
        <w:iCs/>
        <w:sz w:val="16"/>
      </w:rPr>
      <w:fldChar w:fldCharType="separate"/>
    </w:r>
    <w:r w:rsidR="004B6C83">
      <w:rPr>
        <w:rStyle w:val="slostrany"/>
        <w:b/>
        <w:bCs/>
        <w:i/>
        <w:iCs/>
        <w:noProof/>
        <w:sz w:val="16"/>
      </w:rPr>
      <w:t>12</w:t>
    </w:r>
    <w:r w:rsidR="0000799A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5ACD" w:rsidRDefault="00335ACD">
      <w:r>
        <w:separator/>
      </w:r>
    </w:p>
  </w:footnote>
  <w:footnote w:type="continuationSeparator" w:id="0">
    <w:p w:rsidR="00335ACD" w:rsidRDefault="00335AC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/>
  <w:rsids>
    <w:rsidRoot w:val="00422B34"/>
    <w:rsid w:val="0000799A"/>
    <w:rsid w:val="0001272C"/>
    <w:rsid w:val="00015537"/>
    <w:rsid w:val="00035ACD"/>
    <w:rsid w:val="001140A0"/>
    <w:rsid w:val="00116AC8"/>
    <w:rsid w:val="001A0F4A"/>
    <w:rsid w:val="001E7F80"/>
    <w:rsid w:val="001F5370"/>
    <w:rsid w:val="00214DF8"/>
    <w:rsid w:val="00303921"/>
    <w:rsid w:val="0031503C"/>
    <w:rsid w:val="00335ACD"/>
    <w:rsid w:val="00354EAF"/>
    <w:rsid w:val="003C3B4A"/>
    <w:rsid w:val="003C60D3"/>
    <w:rsid w:val="003E67FB"/>
    <w:rsid w:val="004175AD"/>
    <w:rsid w:val="00422B34"/>
    <w:rsid w:val="00465E42"/>
    <w:rsid w:val="004A2124"/>
    <w:rsid w:val="004B6C83"/>
    <w:rsid w:val="004C2B4D"/>
    <w:rsid w:val="004D1B94"/>
    <w:rsid w:val="004D2213"/>
    <w:rsid w:val="00551CB6"/>
    <w:rsid w:val="0058294F"/>
    <w:rsid w:val="00620CF4"/>
    <w:rsid w:val="006223E9"/>
    <w:rsid w:val="00643542"/>
    <w:rsid w:val="00653ECF"/>
    <w:rsid w:val="00670AE9"/>
    <w:rsid w:val="006C4217"/>
    <w:rsid w:val="00727BBC"/>
    <w:rsid w:val="008040E5"/>
    <w:rsid w:val="00817EA2"/>
    <w:rsid w:val="00832F67"/>
    <w:rsid w:val="008469F7"/>
    <w:rsid w:val="00876998"/>
    <w:rsid w:val="00933BCB"/>
    <w:rsid w:val="009551CA"/>
    <w:rsid w:val="009609F4"/>
    <w:rsid w:val="00970C5E"/>
    <w:rsid w:val="009C1F5D"/>
    <w:rsid w:val="009C6D33"/>
    <w:rsid w:val="009D6666"/>
    <w:rsid w:val="009E5ED4"/>
    <w:rsid w:val="009F336B"/>
    <w:rsid w:val="009F693E"/>
    <w:rsid w:val="009F7D98"/>
    <w:rsid w:val="00A316B1"/>
    <w:rsid w:val="00A51D79"/>
    <w:rsid w:val="00A57A59"/>
    <w:rsid w:val="00A57DDC"/>
    <w:rsid w:val="00A65A51"/>
    <w:rsid w:val="00A85BE8"/>
    <w:rsid w:val="00A9407E"/>
    <w:rsid w:val="00AA1E90"/>
    <w:rsid w:val="00AA7049"/>
    <w:rsid w:val="00AD2649"/>
    <w:rsid w:val="00B1735F"/>
    <w:rsid w:val="00B23D91"/>
    <w:rsid w:val="00BB13F1"/>
    <w:rsid w:val="00BC075C"/>
    <w:rsid w:val="00C05A0B"/>
    <w:rsid w:val="00C4259B"/>
    <w:rsid w:val="00C9761E"/>
    <w:rsid w:val="00D237E9"/>
    <w:rsid w:val="00D508D3"/>
    <w:rsid w:val="00D804E2"/>
    <w:rsid w:val="00D80534"/>
    <w:rsid w:val="00DA1467"/>
    <w:rsid w:val="00E41B43"/>
    <w:rsid w:val="00E620F9"/>
    <w:rsid w:val="00E71FD3"/>
    <w:rsid w:val="00E911C6"/>
    <w:rsid w:val="00EA4C1F"/>
    <w:rsid w:val="00EB791B"/>
    <w:rsid w:val="00F4243D"/>
    <w:rsid w:val="00F669A8"/>
    <w:rsid w:val="00F93A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0799A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00799A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00799A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00799A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00799A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00799A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00799A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00799A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00799A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00799A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rsid w:val="0000799A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rsid w:val="0000799A"/>
  </w:style>
  <w:style w:type="paragraph" w:styleId="Hlavika">
    <w:name w:val="header"/>
    <w:basedOn w:val="Normlny"/>
    <w:rsid w:val="0000799A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00799A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rsid w:val="0000799A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00799A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character" w:customStyle="1" w:styleId="ra">
    <w:name w:val="ra"/>
    <w:basedOn w:val="Predvolenpsmoodseku"/>
    <w:rsid w:val="001E7F8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6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7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4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42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5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3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7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0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7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2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7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1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8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56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09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39316D-1BE9-4B89-8F08-4EDA2DFA01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3682</Words>
  <Characters>20991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strana - 1</vt:lpstr>
    </vt:vector>
  </TitlesOfParts>
  <Company/>
  <LinksUpToDate>false</LinksUpToDate>
  <CharactersWithSpaces>24624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Toshiba</cp:lastModifiedBy>
  <cp:revision>2</cp:revision>
  <cp:lastPrinted>1601-01-01T00:00:00Z</cp:lastPrinted>
  <dcterms:created xsi:type="dcterms:W3CDTF">2014-03-30T16:31:00Z</dcterms:created>
  <dcterms:modified xsi:type="dcterms:W3CDTF">2014-03-30T16:31:00Z</dcterms:modified>
</cp:coreProperties>
</file>