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7625" w:rsidRDefault="006D7625">
      <w:pPr>
        <w:rPr>
          <w:rFonts w:ascii="Calibri" w:eastAsia="Calibri" w:hAnsi="Calibri" w:cs="Calibri"/>
          <w:b/>
          <w:sz w:val="24"/>
          <w:u w:val="single"/>
        </w:rPr>
      </w:pPr>
    </w:p>
    <w:p w:rsidR="006D7625" w:rsidRDefault="00200228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Zápisnica</w:t>
      </w:r>
    </w:p>
    <w:p w:rsidR="006D7625" w:rsidRDefault="00200228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Z Riadneho valného zhromaždenia obchodnej spoločnosti </w:t>
      </w:r>
      <w:proofErr w:type="spellStart"/>
      <w:r>
        <w:rPr>
          <w:rFonts w:ascii="Calibri" w:eastAsia="Calibri" w:hAnsi="Calibri" w:cs="Calibri"/>
          <w:sz w:val="24"/>
        </w:rPr>
        <w:t>Samipen</w:t>
      </w:r>
      <w:proofErr w:type="spellEnd"/>
      <w:r>
        <w:rPr>
          <w:rFonts w:ascii="Calibri" w:eastAsia="Calibri" w:hAnsi="Calibri" w:cs="Calibri"/>
          <w:sz w:val="24"/>
        </w:rPr>
        <w:t xml:space="preserve"> s.</w:t>
      </w:r>
      <w:r>
        <w:rPr>
          <w:rFonts w:ascii="Calibri" w:eastAsia="Calibri" w:hAnsi="Calibri" w:cs="Calibri"/>
          <w:sz w:val="24"/>
        </w:rPr>
        <w:t xml:space="preserve">r.o., so sídlom Nimnica 299, </w:t>
      </w:r>
      <w:r>
        <w:rPr>
          <w:rFonts w:ascii="Calibri" w:eastAsia="Calibri" w:hAnsi="Calibri" w:cs="Calibri"/>
          <w:sz w:val="24"/>
        </w:rPr>
        <w:t xml:space="preserve">  IČO: 44440839,</w:t>
      </w:r>
      <w:r>
        <w:rPr>
          <w:rFonts w:ascii="Calibri" w:eastAsia="Calibri" w:hAnsi="Calibri" w:cs="Calibri"/>
          <w:sz w:val="24"/>
        </w:rPr>
        <w:t xml:space="preserve"> registrovaná v Obchodnom registri Okresného súdu Trenčín oddiel: </w:t>
      </w:r>
      <w:proofErr w:type="spellStart"/>
      <w:r>
        <w:rPr>
          <w:rFonts w:ascii="Calibri" w:eastAsia="Calibri" w:hAnsi="Calibri" w:cs="Calibri"/>
          <w:sz w:val="24"/>
        </w:rPr>
        <w:t>Sro</w:t>
      </w:r>
      <w:proofErr w:type="spellEnd"/>
      <w:r>
        <w:rPr>
          <w:rFonts w:ascii="Calibri" w:eastAsia="Calibri" w:hAnsi="Calibri" w:cs="Calibri"/>
          <w:sz w:val="24"/>
        </w:rPr>
        <w:t xml:space="preserve"> Vložka číslo: 20794</w:t>
      </w:r>
      <w:r>
        <w:rPr>
          <w:rFonts w:ascii="Calibri" w:eastAsia="Calibri" w:hAnsi="Calibri" w:cs="Calibri"/>
          <w:sz w:val="24"/>
        </w:rPr>
        <w:t>/R</w:t>
      </w:r>
    </w:p>
    <w:p w:rsidR="006D7625" w:rsidRDefault="00200228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Prítomní spolo</w:t>
      </w:r>
      <w:r>
        <w:rPr>
          <w:rFonts w:ascii="Calibri" w:eastAsia="Calibri" w:hAnsi="Calibri" w:cs="Calibri"/>
          <w:sz w:val="24"/>
        </w:rPr>
        <w:t>čníci:</w:t>
      </w:r>
    </w:p>
    <w:p w:rsidR="006D7625" w:rsidRDefault="00200228">
      <w:pPr>
        <w:rPr>
          <w:rFonts w:ascii="Calibri" w:eastAsia="Calibri" w:hAnsi="Calibri" w:cs="Calibri"/>
          <w:sz w:val="24"/>
        </w:rPr>
      </w:pPr>
      <w:proofErr w:type="spellStart"/>
      <w:r>
        <w:rPr>
          <w:rFonts w:ascii="Calibri" w:eastAsia="Calibri" w:hAnsi="Calibri" w:cs="Calibri"/>
          <w:sz w:val="24"/>
        </w:rPr>
        <w:t>Belás</w:t>
      </w:r>
      <w:proofErr w:type="spellEnd"/>
      <w:r>
        <w:rPr>
          <w:rFonts w:ascii="Calibri" w:eastAsia="Calibri" w:hAnsi="Calibri" w:cs="Calibri"/>
          <w:sz w:val="24"/>
        </w:rPr>
        <w:t xml:space="preserve"> Miroslav</w:t>
      </w:r>
      <w:r>
        <w:rPr>
          <w:rFonts w:ascii="Calibri" w:eastAsia="Calibri" w:hAnsi="Calibri" w:cs="Calibri"/>
          <w:sz w:val="24"/>
        </w:rPr>
        <w:t xml:space="preserve">    v počte hlasov   100</w:t>
      </w:r>
    </w:p>
    <w:p w:rsidR="006D7625" w:rsidRDefault="00200228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Program</w:t>
      </w:r>
    </w:p>
    <w:p w:rsidR="006D7625" w:rsidRDefault="00200228">
      <w:pPr>
        <w:numPr>
          <w:ilvl w:val="0"/>
          <w:numId w:val="1"/>
        </w:numPr>
        <w:ind w:left="720" w:hanging="360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Otvorenie zasadnutia</w:t>
      </w:r>
    </w:p>
    <w:p w:rsidR="006D7625" w:rsidRDefault="00200228">
      <w:pPr>
        <w:numPr>
          <w:ilvl w:val="0"/>
          <w:numId w:val="1"/>
        </w:numPr>
        <w:ind w:left="720" w:hanging="360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Schválenie navrhovaného programu</w:t>
      </w:r>
    </w:p>
    <w:p w:rsidR="006D7625" w:rsidRDefault="00200228">
      <w:pPr>
        <w:numPr>
          <w:ilvl w:val="0"/>
          <w:numId w:val="1"/>
        </w:numPr>
        <w:ind w:left="720" w:hanging="360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Prerokovanie účtovnej závierka za rok 2013 a návrh na </w:t>
      </w:r>
      <w:proofErr w:type="spellStart"/>
      <w:r>
        <w:rPr>
          <w:rFonts w:ascii="Calibri" w:eastAsia="Calibri" w:hAnsi="Calibri" w:cs="Calibri"/>
          <w:sz w:val="24"/>
        </w:rPr>
        <w:t>vysporiadanie</w:t>
      </w:r>
      <w:proofErr w:type="spellEnd"/>
      <w:r>
        <w:rPr>
          <w:rFonts w:ascii="Calibri" w:eastAsia="Calibri" w:hAnsi="Calibri" w:cs="Calibri"/>
          <w:sz w:val="24"/>
        </w:rPr>
        <w:t xml:space="preserve"> hospodárskeho výsledku /rozdelenie zisku/ za r</w:t>
      </w:r>
      <w:r>
        <w:rPr>
          <w:rFonts w:ascii="Calibri" w:eastAsia="Calibri" w:hAnsi="Calibri" w:cs="Calibri"/>
          <w:sz w:val="24"/>
        </w:rPr>
        <w:t>ok 2013</w:t>
      </w:r>
    </w:p>
    <w:p w:rsidR="006D7625" w:rsidRDefault="00200228">
      <w:pPr>
        <w:numPr>
          <w:ilvl w:val="0"/>
          <w:numId w:val="1"/>
        </w:numPr>
        <w:ind w:left="720" w:hanging="360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Schválenie riadnej účtovnej závierky za rok 2013 a </w:t>
      </w:r>
      <w:proofErr w:type="spellStart"/>
      <w:r>
        <w:rPr>
          <w:rFonts w:ascii="Calibri" w:eastAsia="Calibri" w:hAnsi="Calibri" w:cs="Calibri"/>
          <w:sz w:val="24"/>
        </w:rPr>
        <w:t>vysporiadanie</w:t>
      </w:r>
      <w:proofErr w:type="spellEnd"/>
      <w:r>
        <w:rPr>
          <w:rFonts w:ascii="Calibri" w:eastAsia="Calibri" w:hAnsi="Calibri" w:cs="Calibri"/>
          <w:sz w:val="24"/>
        </w:rPr>
        <w:t xml:space="preserve"> hospodárskeho výsledku /rozdelenia zisku/ za rok 2013   </w:t>
      </w:r>
    </w:p>
    <w:p w:rsidR="006D7625" w:rsidRDefault="00200228">
      <w:pPr>
        <w:numPr>
          <w:ilvl w:val="0"/>
          <w:numId w:val="1"/>
        </w:numPr>
        <w:ind w:left="720" w:hanging="360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Záver</w:t>
      </w:r>
    </w:p>
    <w:p w:rsidR="006D7625" w:rsidRDefault="00200228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Priebeh zasadnutia</w:t>
      </w:r>
    </w:p>
    <w:p w:rsidR="006D7625" w:rsidRDefault="00200228">
      <w:pPr>
        <w:numPr>
          <w:ilvl w:val="0"/>
          <w:numId w:val="2"/>
        </w:numPr>
        <w:ind w:left="720" w:hanging="360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Zasadnutie riadneho valného zhromaždenia otvoril konateľ  pán </w:t>
      </w:r>
      <w:proofErr w:type="spellStart"/>
      <w:r>
        <w:rPr>
          <w:rFonts w:ascii="Calibri" w:eastAsia="Calibri" w:hAnsi="Calibri" w:cs="Calibri"/>
          <w:sz w:val="24"/>
        </w:rPr>
        <w:t>Belás</w:t>
      </w:r>
      <w:proofErr w:type="spellEnd"/>
      <w:r>
        <w:rPr>
          <w:rFonts w:ascii="Calibri" w:eastAsia="Calibri" w:hAnsi="Calibri" w:cs="Calibri"/>
          <w:sz w:val="24"/>
        </w:rPr>
        <w:t xml:space="preserve"> Miroslav</w:t>
      </w:r>
      <w:r>
        <w:rPr>
          <w:rFonts w:ascii="Calibri" w:eastAsia="Calibri" w:hAnsi="Calibri" w:cs="Calibri"/>
          <w:sz w:val="24"/>
        </w:rPr>
        <w:t>. Konštatoval, že RVZ je uz</w:t>
      </w:r>
      <w:r>
        <w:rPr>
          <w:rFonts w:ascii="Calibri" w:eastAsia="Calibri" w:hAnsi="Calibri" w:cs="Calibri"/>
          <w:sz w:val="24"/>
        </w:rPr>
        <w:t>nášaniaschopné a účasť je 100%.</w:t>
      </w:r>
    </w:p>
    <w:p w:rsidR="006D7625" w:rsidRDefault="00200228">
      <w:pPr>
        <w:numPr>
          <w:ilvl w:val="0"/>
          <w:numId w:val="2"/>
        </w:numPr>
        <w:ind w:left="720" w:hanging="360"/>
        <w:rPr>
          <w:rFonts w:ascii="Calibri" w:eastAsia="Calibri" w:hAnsi="Calibri" w:cs="Calibri"/>
          <w:sz w:val="24"/>
        </w:rPr>
      </w:pPr>
      <w:proofErr w:type="spellStart"/>
      <w:r>
        <w:rPr>
          <w:rFonts w:ascii="Calibri" w:eastAsia="Calibri" w:hAnsi="Calibri" w:cs="Calibri"/>
          <w:sz w:val="24"/>
        </w:rPr>
        <w:t>Kedže</w:t>
      </w:r>
      <w:proofErr w:type="spellEnd"/>
      <w:r>
        <w:rPr>
          <w:rFonts w:ascii="Calibri" w:eastAsia="Calibri" w:hAnsi="Calibri" w:cs="Calibri"/>
          <w:sz w:val="24"/>
        </w:rPr>
        <w:t xml:space="preserve"> nedošlo k zmene, resp. doplneniu programu v zmysle pozvánky, tento bod bol jednohlasne schválený</w:t>
      </w:r>
    </w:p>
    <w:p w:rsidR="006D7625" w:rsidRDefault="00200228">
      <w:pPr>
        <w:numPr>
          <w:ilvl w:val="0"/>
          <w:numId w:val="2"/>
        </w:numPr>
        <w:ind w:left="720" w:hanging="360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Spoločník</w:t>
      </w:r>
      <w:r>
        <w:rPr>
          <w:rFonts w:ascii="Calibri" w:eastAsia="Calibri" w:hAnsi="Calibri" w:cs="Calibri"/>
          <w:sz w:val="24"/>
        </w:rPr>
        <w:t xml:space="preserve"> spoločnosti bol</w:t>
      </w:r>
      <w:r>
        <w:rPr>
          <w:rFonts w:ascii="Calibri" w:eastAsia="Calibri" w:hAnsi="Calibri" w:cs="Calibri"/>
          <w:sz w:val="24"/>
        </w:rPr>
        <w:t xml:space="preserve"> oboznámený</w:t>
      </w:r>
      <w:r>
        <w:rPr>
          <w:rFonts w:ascii="Calibri" w:eastAsia="Calibri" w:hAnsi="Calibri" w:cs="Calibri"/>
          <w:sz w:val="24"/>
        </w:rPr>
        <w:t xml:space="preserve"> s účtovnou závierkou spoločnosti za rok 2013. Spoločnosť v roku 2013 vytvorila zisk, ktorý bude vyplatený spoločníkovi ako podiel na zisku</w:t>
      </w:r>
      <w:r>
        <w:rPr>
          <w:rFonts w:ascii="Calibri" w:eastAsia="Calibri" w:hAnsi="Calibri" w:cs="Calibri"/>
          <w:sz w:val="24"/>
        </w:rPr>
        <w:t>.</w:t>
      </w:r>
    </w:p>
    <w:p w:rsidR="006D7625" w:rsidRDefault="00200228">
      <w:pPr>
        <w:numPr>
          <w:ilvl w:val="0"/>
          <w:numId w:val="2"/>
        </w:numPr>
        <w:ind w:left="720" w:hanging="360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Následne bola jednohlasne odsúhlasená a schválená účtovná závierka za rok 2013</w:t>
      </w:r>
    </w:p>
    <w:p w:rsidR="006D7625" w:rsidRDefault="00200228">
      <w:pPr>
        <w:numPr>
          <w:ilvl w:val="0"/>
          <w:numId w:val="2"/>
        </w:numPr>
        <w:ind w:left="720" w:hanging="360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Konateľ spoločnosti na záver konštatoval, že program bol vyčerpaný. Nakoľko neboli žiadne pripomienky rozhodol o ukončení valného zhromažde</w:t>
      </w:r>
      <w:r>
        <w:rPr>
          <w:rFonts w:ascii="Calibri" w:eastAsia="Calibri" w:hAnsi="Calibri" w:cs="Calibri"/>
          <w:sz w:val="24"/>
        </w:rPr>
        <w:t>nia.</w:t>
      </w:r>
    </w:p>
    <w:p w:rsidR="006D7625" w:rsidRDefault="00200228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V Považskej Bystrici dňa 15</w:t>
      </w:r>
      <w:r>
        <w:rPr>
          <w:rFonts w:ascii="Calibri" w:eastAsia="Calibri" w:hAnsi="Calibri" w:cs="Calibri"/>
          <w:sz w:val="24"/>
        </w:rPr>
        <w:t>.4.2014</w:t>
      </w:r>
    </w:p>
    <w:p w:rsidR="006D7625" w:rsidRDefault="00200228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Konateľ spoločnosti:      </w:t>
      </w:r>
      <w:proofErr w:type="spellStart"/>
      <w:r>
        <w:rPr>
          <w:rFonts w:ascii="Calibri" w:eastAsia="Calibri" w:hAnsi="Calibri" w:cs="Calibri"/>
          <w:sz w:val="24"/>
        </w:rPr>
        <w:t>Belás</w:t>
      </w:r>
      <w:proofErr w:type="spellEnd"/>
      <w:r>
        <w:rPr>
          <w:rFonts w:ascii="Calibri" w:eastAsia="Calibri" w:hAnsi="Calibri" w:cs="Calibri"/>
          <w:sz w:val="24"/>
        </w:rPr>
        <w:t xml:space="preserve"> Miroslav</w:t>
      </w:r>
      <w:r>
        <w:rPr>
          <w:rFonts w:ascii="Calibri" w:eastAsia="Calibri" w:hAnsi="Calibri" w:cs="Calibri"/>
          <w:sz w:val="24"/>
        </w:rPr>
        <w:t xml:space="preserve">    </w:t>
      </w:r>
    </w:p>
    <w:p w:rsidR="006D7625" w:rsidRDefault="006D7625">
      <w:pPr>
        <w:rPr>
          <w:rFonts w:ascii="Calibri" w:eastAsia="Calibri" w:hAnsi="Calibri" w:cs="Calibri"/>
          <w:sz w:val="24"/>
        </w:rPr>
      </w:pPr>
    </w:p>
    <w:p w:rsidR="006D7625" w:rsidRDefault="00200228">
      <w:pPr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lastRenderedPageBreak/>
        <w:t xml:space="preserve">  </w:t>
      </w:r>
    </w:p>
    <w:p w:rsidR="006D7625" w:rsidRDefault="006D7625">
      <w:pPr>
        <w:rPr>
          <w:rFonts w:ascii="Calibri" w:eastAsia="Calibri" w:hAnsi="Calibri" w:cs="Calibri"/>
          <w:sz w:val="24"/>
        </w:rPr>
      </w:pPr>
    </w:p>
    <w:sectPr w:rsidR="006D76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1B6C4D"/>
    <w:multiLevelType w:val="multilevel"/>
    <w:tmpl w:val="03CC28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7BF125FC"/>
    <w:multiLevelType w:val="multilevel"/>
    <w:tmpl w:val="E558F8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6D7625"/>
    <w:rsid w:val="00200228"/>
    <w:rsid w:val="006D76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197</Words>
  <Characters>1129</Characters>
  <Application>Microsoft Office Word</Application>
  <DocSecurity>0</DocSecurity>
  <Lines>9</Lines>
  <Paragraphs>2</Paragraphs>
  <ScaleCrop>false</ScaleCrop>
  <Company>Windows Xp Ultimate 2008</Company>
  <LinksUpToDate>false</LinksUpToDate>
  <CharactersWithSpaces>1324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Katka</cp:lastModifiedBy>
  <cp:revision>2</cp:revision>
  <dcterms:created xsi:type="dcterms:W3CDTF">2014-04-15T10:56:00Z</dcterms:created>
  <dcterms:modified xsi:type="dcterms:W3CDTF">2014-04-15T11:03:00Z</dcterms:modified>
</cp:coreProperties>
</file>