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 31.12.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4B3B87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4B3B8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B3B87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B3B87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B3B8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4B3B87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B3B8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4B3B8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EF28D3" w:rsidP="00BA35A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        </w:t>
            </w:r>
            <w:r w:rsidR="004B3B87">
              <w:rPr>
                <w:rFonts w:cs="Arial"/>
                <w:sz w:val="21"/>
                <w:szCs w:val="21"/>
                <w:lang w:eastAsia="sk-SK"/>
              </w:rPr>
              <w:t>07.03.2014</w:t>
            </w:r>
            <w:r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5841E7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5841E7" w:rsidRPr="005841E7">
        <w:rPr>
          <w:rFonts w:ascii="Arial" w:hAnsi="Arial" w:cs="Arial"/>
          <w:b/>
          <w:sz w:val="20"/>
          <w:szCs w:val="20"/>
        </w:rPr>
        <w:t>ARKUS Tools s.</w:t>
      </w:r>
      <w:r w:rsidR="004B3B87">
        <w:rPr>
          <w:rFonts w:ascii="Arial" w:hAnsi="Arial" w:cs="Arial"/>
          <w:b/>
          <w:sz w:val="20"/>
          <w:szCs w:val="20"/>
        </w:rPr>
        <w:t xml:space="preserve"> </w:t>
      </w:r>
      <w:r w:rsidR="005841E7" w:rsidRPr="005841E7">
        <w:rPr>
          <w:rFonts w:ascii="Arial" w:hAnsi="Arial" w:cs="Arial"/>
          <w:b/>
          <w:sz w:val="20"/>
          <w:szCs w:val="20"/>
        </w:rPr>
        <w:t>r.</w:t>
      </w:r>
      <w:r w:rsidR="004B3B87">
        <w:rPr>
          <w:rFonts w:ascii="Arial" w:hAnsi="Arial" w:cs="Arial"/>
          <w:b/>
          <w:sz w:val="20"/>
          <w:szCs w:val="20"/>
        </w:rPr>
        <w:t xml:space="preserve"> </w:t>
      </w:r>
      <w:r w:rsidR="005841E7" w:rsidRPr="005841E7">
        <w:rPr>
          <w:rFonts w:ascii="Arial" w:hAnsi="Arial" w:cs="Arial"/>
          <w:b/>
          <w:sz w:val="20"/>
          <w:szCs w:val="20"/>
        </w:rPr>
        <w:t>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D20BC">
        <w:rPr>
          <w:rFonts w:ascii="Arial" w:hAnsi="Arial" w:cs="Arial"/>
          <w:sz w:val="20"/>
          <w:szCs w:val="20"/>
        </w:rPr>
        <w:tab/>
      </w:r>
      <w:r w:rsidR="004B3B87">
        <w:rPr>
          <w:rFonts w:ascii="Arial" w:hAnsi="Arial" w:cs="Arial"/>
          <w:b/>
          <w:sz w:val="20"/>
          <w:szCs w:val="20"/>
        </w:rPr>
        <w:t xml:space="preserve">Pri Suchom mlyne 37, 811 04 </w:t>
      </w:r>
      <w:r w:rsidR="005841E7" w:rsidRPr="005841E7">
        <w:rPr>
          <w:rFonts w:ascii="Arial" w:hAnsi="Arial" w:cs="Arial"/>
          <w:b/>
          <w:sz w:val="20"/>
          <w:szCs w:val="20"/>
        </w:rPr>
        <w:t>Bratislava</w:t>
      </w:r>
    </w:p>
    <w:p w:rsidR="005841E7" w:rsidRPr="005841E7" w:rsidRDefault="00EF28D3" w:rsidP="005841E7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841E7" w:rsidRPr="005841E7">
        <w:rPr>
          <w:rFonts w:ascii="Arial" w:hAnsi="Arial" w:cs="Arial"/>
          <w:b/>
          <w:sz w:val="20"/>
          <w:szCs w:val="20"/>
        </w:rPr>
        <w:t xml:space="preserve">05.11.2012  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841E7" w:rsidRPr="005841E7">
        <w:rPr>
          <w:rFonts w:ascii="Arial" w:hAnsi="Arial" w:cs="Arial"/>
          <w:b/>
          <w:sz w:val="20"/>
          <w:szCs w:val="20"/>
        </w:rPr>
        <w:t>28.11.2012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5841E7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5841E7" w:rsidRPr="005841E7">
        <w:rPr>
          <w:rFonts w:ascii="Arial" w:hAnsi="Arial" w:cs="Arial"/>
          <w:b/>
          <w:sz w:val="20"/>
          <w:szCs w:val="20"/>
        </w:rPr>
        <w:t>28.11.2012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377D27" w:rsidRDefault="005841E7" w:rsidP="005841E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5841E7">
        <w:rPr>
          <w:rFonts w:ascii="Arial" w:hAnsi="Arial" w:cs="Arial"/>
          <w:b/>
          <w:sz w:val="20"/>
          <w:szCs w:val="20"/>
        </w:rPr>
        <w:t>kúpa tovaru na účely jeho predaja konečnému spotrebiteľovi (maloobchod) alebo iným prevádzkovateľom živnosti (veľkoobchod)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6515B8">
        <w:rPr>
          <w:rFonts w:ascii="Arial" w:hAnsi="Arial" w:cs="Arial"/>
          <w:b/>
          <w:sz w:val="20"/>
          <w:szCs w:val="20"/>
        </w:rPr>
        <w:t>ne</w:t>
      </w:r>
      <w:r w:rsidR="00377D27">
        <w:rPr>
          <w:rFonts w:ascii="Arial" w:hAnsi="Arial" w:cs="Arial"/>
          <w:b/>
          <w:sz w:val="20"/>
          <w:szCs w:val="20"/>
        </w:rPr>
        <w:t xml:space="preserve">mala ku dňu zostavenia účtovnej závierky </w:t>
      </w:r>
      <w:r w:rsidR="006515B8">
        <w:rPr>
          <w:rFonts w:ascii="Arial" w:hAnsi="Arial" w:cs="Arial"/>
          <w:b/>
          <w:sz w:val="20"/>
          <w:szCs w:val="20"/>
        </w:rPr>
        <w:t>žiadnych</w:t>
      </w:r>
      <w:r w:rsidR="00377D27">
        <w:rPr>
          <w:rFonts w:ascii="Arial" w:hAnsi="Arial" w:cs="Arial"/>
          <w:b/>
          <w:sz w:val="20"/>
          <w:szCs w:val="20"/>
        </w:rPr>
        <w:t xml:space="preserve"> zamestnancov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 w:rsidR="004B3B87">
        <w:rPr>
          <w:rFonts w:ascii="Arial" w:hAnsi="Arial" w:cs="Arial"/>
          <w:b/>
          <w:sz w:val="20"/>
          <w:szCs w:val="20"/>
        </w:rPr>
        <w:t xml:space="preserve"> zostavená dňa 05.02.2014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6515B8" w:rsidRDefault="004B3B87" w:rsidP="006515B8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30.06.2013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6515B8" w:rsidRDefault="004B3B87" w:rsidP="004B3B87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Mgr. Jana </w:t>
      </w:r>
      <w:proofErr w:type="spellStart"/>
      <w:r w:rsidR="005841E7" w:rsidRPr="005841E7">
        <w:rPr>
          <w:rFonts w:ascii="Arial" w:hAnsi="Arial" w:cs="Arial"/>
          <w:b/>
          <w:sz w:val="20"/>
          <w:szCs w:val="20"/>
        </w:rPr>
        <w:t>Bauerová</w:t>
      </w:r>
      <w:proofErr w:type="spellEnd"/>
    </w:p>
    <w:p w:rsidR="009E563C" w:rsidRPr="005D448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9E563C" w:rsidRPr="00AF1E22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377D27" w:rsidRDefault="00EF28D3" w:rsidP="00AF1E22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5841E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1063FC" w:rsidRDefault="001063FC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Pr="007F347A" w:rsidRDefault="006A0717" w:rsidP="007F347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6A0717">
        <w:rPr>
          <w:rFonts w:ascii="Arial" w:hAnsi="Arial" w:cs="Arial"/>
          <w:sz w:val="20"/>
          <w:szCs w:val="20"/>
        </w:rPr>
        <w:t>štruktúre dlhodobého finančného majetku za bežné účtovné obdobie a jeho umiestnení v členení podľa jednotlivých položiek súvahy; ak prostredníctvom tohto umiestnenia vykonáva účtovná jednotka v inej účtovnej jednotke podstatný vplyv alebo je vo vzťahu k nej materskou účtovnou jednotkou, uvádza sa aj obchodné meno, sídlo, výška vlastného imania a výsledok hospodá</w:t>
      </w:r>
      <w:r>
        <w:rPr>
          <w:rFonts w:ascii="Arial" w:hAnsi="Arial" w:cs="Arial"/>
          <w:sz w:val="20"/>
          <w:szCs w:val="20"/>
        </w:rPr>
        <w:t>renia tejto inej účtovnej jedno</w:t>
      </w:r>
      <w:r w:rsidRPr="006A0717">
        <w:rPr>
          <w:rFonts w:ascii="Arial" w:hAnsi="Arial" w:cs="Arial"/>
          <w:sz w:val="20"/>
          <w:szCs w:val="20"/>
        </w:rPr>
        <w:t>tky</w:t>
      </w:r>
      <w:r w:rsidRPr="006A0717">
        <w:rPr>
          <w:rFonts w:ascii="Arial" w:hAnsi="Arial" w:cs="Arial"/>
          <w:sz w:val="20"/>
          <w:szCs w:val="20"/>
        </w:rPr>
        <w:tab/>
      </w: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 xml:space="preserve">obstarávacej cene zložiek dlhodobého finančného majetku v členení podľa jednotlivých položiek súvahy na začiatku bežného účtovného obdobia, prírastky, úbytky a </w:t>
      </w:r>
      <w:r w:rsidRPr="00DC5D6C">
        <w:rPr>
          <w:rFonts w:ascii="Arial" w:hAnsi="Arial" w:cs="Arial"/>
          <w:sz w:val="20"/>
          <w:szCs w:val="20"/>
        </w:rPr>
        <w:lastRenderedPageBreak/>
        <w:t>presuny majetku v obstarávacej cene počas bežného účtovného obdobia a stav na konci bežného účtovného obdobia,</w:t>
      </w:r>
    </w:p>
    <w:p w:rsidR="00EF28D3" w:rsidRDefault="00791F0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7.</w:t>
      </w:r>
      <w:r w:rsidR="002F45E7">
        <w:rPr>
          <w:rFonts w:ascii="Arial" w:hAnsi="Arial" w:cs="Arial"/>
          <w:b/>
          <w:sz w:val="20"/>
          <w:szCs w:val="20"/>
        </w:rPr>
        <w:t xml:space="preserve"> a 8.</w:t>
      </w:r>
      <w:r>
        <w:rPr>
          <w:rFonts w:ascii="Arial" w:hAnsi="Arial" w:cs="Arial"/>
          <w:b/>
          <w:sz w:val="20"/>
          <w:szCs w:val="20"/>
        </w:rPr>
        <w:t>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2F45E7">
        <w:rPr>
          <w:rFonts w:ascii="Arial" w:hAnsi="Arial" w:cs="Arial"/>
          <w:b/>
          <w:sz w:val="20"/>
          <w:szCs w:val="20"/>
        </w:rPr>
        <w:t>9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89588F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9588F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89588F">
        <w:rPr>
          <w:rFonts w:ascii="Arial" w:hAnsi="Arial" w:cs="Arial"/>
          <w:sz w:val="20"/>
          <w:szCs w:val="20"/>
        </w:rPr>
        <w:t xml:space="preserve"> a </w:t>
      </w:r>
      <w:r w:rsidRPr="0089588F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89588F">
        <w:rPr>
          <w:rFonts w:ascii="Arial" w:hAnsi="Arial" w:cs="Arial"/>
          <w:b/>
          <w:sz w:val="20"/>
          <w:szCs w:val="20"/>
        </w:rPr>
        <w:t xml:space="preserve">príloha (bod </w:t>
      </w:r>
      <w:r w:rsidR="002F45E7" w:rsidRPr="0089588F">
        <w:rPr>
          <w:rFonts w:ascii="Arial" w:hAnsi="Arial" w:cs="Arial"/>
          <w:b/>
          <w:sz w:val="20"/>
          <w:szCs w:val="20"/>
        </w:rPr>
        <w:t>10</w:t>
      </w:r>
      <w:r w:rsidRPr="0089588F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89588F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9588F" w:rsidRDefault="0089588F" w:rsidP="0089588F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12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EF28D3" w:rsidRPr="004B3B87" w:rsidRDefault="00EF28D3" w:rsidP="005841E7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B3B87" w:rsidRPr="004B3B87">
        <w:rPr>
          <w:rFonts w:ascii="Arial" w:hAnsi="Arial" w:cs="Arial"/>
          <w:b/>
          <w:sz w:val="20"/>
          <w:szCs w:val="20"/>
        </w:rPr>
        <w:t xml:space="preserve">Ing. Lucia </w:t>
      </w:r>
      <w:proofErr w:type="spellStart"/>
      <w:r w:rsidR="004B3B87" w:rsidRPr="004B3B87">
        <w:rPr>
          <w:rFonts w:ascii="Arial" w:hAnsi="Arial" w:cs="Arial"/>
          <w:b/>
          <w:sz w:val="20"/>
          <w:szCs w:val="20"/>
        </w:rPr>
        <w:t>Krajniaková</w:t>
      </w:r>
      <w:proofErr w:type="spellEnd"/>
      <w:r w:rsidR="00E947A7" w:rsidRPr="004B3B87">
        <w:rPr>
          <w:rFonts w:ascii="Arial" w:hAnsi="Arial" w:cs="Arial"/>
          <w:b/>
          <w:sz w:val="20"/>
          <w:szCs w:val="20"/>
        </w:rPr>
        <w:t xml:space="preserve"> </w:t>
      </w:r>
      <w:r w:rsidR="00FC7AD9" w:rsidRPr="004B3B87">
        <w:rPr>
          <w:rFonts w:ascii="Arial" w:hAnsi="Arial" w:cs="Arial"/>
          <w:b/>
          <w:sz w:val="20"/>
          <w:szCs w:val="20"/>
        </w:rPr>
        <w:t xml:space="preserve"> </w:t>
      </w:r>
    </w:p>
    <w:p w:rsidR="0089588F" w:rsidRPr="0089588F" w:rsidRDefault="0089588F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b/>
          <w:sz w:val="20"/>
          <w:szCs w:val="20"/>
        </w:rPr>
      </w:pPr>
      <w:r w:rsidRPr="0089588F">
        <w:rPr>
          <w:rFonts w:ascii="Arial" w:hAnsi="Arial" w:cs="Arial"/>
          <w:b/>
          <w:sz w:val="20"/>
          <w:szCs w:val="20"/>
        </w:rPr>
        <w:tab/>
      </w:r>
      <w:r w:rsidRPr="0089588F">
        <w:rPr>
          <w:rFonts w:ascii="Arial" w:hAnsi="Arial" w:cs="Arial"/>
          <w:b/>
          <w:sz w:val="20"/>
          <w:szCs w:val="20"/>
        </w:rPr>
        <w:tab/>
      </w:r>
      <w:r w:rsidR="00FC7AD9">
        <w:rPr>
          <w:rFonts w:ascii="Arial" w:hAnsi="Arial" w:cs="Arial"/>
          <w:b/>
          <w:sz w:val="20"/>
          <w:szCs w:val="20"/>
        </w:rPr>
        <w:tab/>
      </w:r>
      <w:r w:rsidR="00FC7AD9">
        <w:rPr>
          <w:rFonts w:ascii="Arial" w:hAnsi="Arial" w:cs="Arial"/>
          <w:b/>
          <w:sz w:val="20"/>
          <w:szCs w:val="20"/>
        </w:rPr>
        <w:tab/>
      </w:r>
      <w:r w:rsidR="00FC7AD9">
        <w:rPr>
          <w:rFonts w:ascii="Arial" w:hAnsi="Arial" w:cs="Arial"/>
          <w:b/>
          <w:sz w:val="20"/>
          <w:szCs w:val="20"/>
        </w:rPr>
        <w:tab/>
      </w:r>
    </w:p>
    <w:p w:rsidR="00EF28D3" w:rsidRPr="0089588F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B3B87">
        <w:rPr>
          <w:rFonts w:ascii="Arial" w:hAnsi="Arial" w:cs="Arial"/>
          <w:b/>
          <w:sz w:val="20"/>
          <w:szCs w:val="20"/>
        </w:rPr>
        <w:t>5</w:t>
      </w:r>
      <w:r w:rsidR="005841E7">
        <w:rPr>
          <w:rFonts w:ascii="Arial" w:hAnsi="Arial" w:cs="Arial"/>
          <w:b/>
          <w:sz w:val="20"/>
          <w:szCs w:val="20"/>
        </w:rPr>
        <w:t>000</w:t>
      </w:r>
      <w:r w:rsidR="004B3B87">
        <w:rPr>
          <w:rFonts w:ascii="Arial" w:hAnsi="Arial" w:cs="Arial"/>
          <w:b/>
          <w:sz w:val="20"/>
          <w:szCs w:val="20"/>
        </w:rPr>
        <w:t xml:space="preserve"> </w:t>
      </w:r>
      <w:r w:rsidR="00E947A7" w:rsidRPr="00E947A7">
        <w:rPr>
          <w:rFonts w:ascii="Arial" w:hAnsi="Arial" w:cs="Arial"/>
          <w:b/>
          <w:sz w:val="20"/>
          <w:szCs w:val="20"/>
        </w:rPr>
        <w:t xml:space="preserve">EUR  </w:t>
      </w:r>
    </w:p>
    <w:p w:rsidR="0089588F" w:rsidRPr="0089588F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89588F">
        <w:rPr>
          <w:rFonts w:ascii="Arial" w:hAnsi="Arial" w:cs="Arial"/>
          <w:b/>
          <w:sz w:val="20"/>
          <w:szCs w:val="20"/>
        </w:rPr>
        <w:tab/>
      </w:r>
      <w:r w:rsidR="00FC7AD9">
        <w:rPr>
          <w:rFonts w:ascii="Arial" w:hAnsi="Arial" w:cs="Arial"/>
          <w:b/>
          <w:sz w:val="20"/>
          <w:szCs w:val="20"/>
        </w:rPr>
        <w:tab/>
      </w:r>
      <w:r w:rsidR="00FC7AD9">
        <w:rPr>
          <w:rFonts w:ascii="Arial" w:hAnsi="Arial" w:cs="Arial"/>
          <w:b/>
          <w:sz w:val="20"/>
          <w:szCs w:val="20"/>
        </w:rPr>
        <w:tab/>
      </w:r>
      <w:r w:rsidR="00FC7AD9">
        <w:rPr>
          <w:rFonts w:ascii="Arial" w:hAnsi="Arial" w:cs="Arial"/>
          <w:b/>
          <w:sz w:val="20"/>
          <w:szCs w:val="20"/>
        </w:rPr>
        <w:tab/>
      </w:r>
      <w:r w:rsidR="00FC7AD9">
        <w:rPr>
          <w:rFonts w:ascii="Arial" w:hAnsi="Arial" w:cs="Arial"/>
          <w:b/>
          <w:sz w:val="20"/>
          <w:szCs w:val="20"/>
        </w:rPr>
        <w:tab/>
      </w:r>
      <w:r w:rsidR="00FC7AD9">
        <w:rPr>
          <w:rFonts w:ascii="Arial" w:hAnsi="Arial" w:cs="Arial"/>
          <w:b/>
          <w:sz w:val="20"/>
          <w:szCs w:val="20"/>
        </w:rPr>
        <w:tab/>
      </w:r>
      <w:r w:rsidR="0089588F" w:rsidRPr="0089588F">
        <w:rPr>
          <w:rFonts w:ascii="Arial" w:hAnsi="Arial" w:cs="Arial"/>
          <w:b/>
          <w:sz w:val="20"/>
          <w:szCs w:val="20"/>
        </w:rPr>
        <w:tab/>
      </w:r>
      <w:r w:rsidR="0089588F" w:rsidRPr="0089588F">
        <w:rPr>
          <w:rFonts w:ascii="Arial" w:hAnsi="Arial" w:cs="Arial"/>
          <w:b/>
          <w:sz w:val="20"/>
          <w:szCs w:val="20"/>
        </w:rPr>
        <w:tab/>
      </w:r>
      <w:r w:rsidR="0089588F" w:rsidRPr="0089588F">
        <w:rPr>
          <w:rFonts w:ascii="Arial" w:hAnsi="Arial" w:cs="Arial"/>
          <w:b/>
          <w:sz w:val="20"/>
          <w:szCs w:val="20"/>
        </w:rPr>
        <w:tab/>
      </w:r>
      <w:r w:rsidR="0089588F" w:rsidRPr="0089588F">
        <w:rPr>
          <w:rFonts w:ascii="Arial" w:hAnsi="Arial" w:cs="Arial"/>
          <w:b/>
          <w:sz w:val="20"/>
          <w:szCs w:val="20"/>
        </w:rPr>
        <w:tab/>
      </w:r>
      <w:r w:rsidR="0089588F" w:rsidRPr="0089588F">
        <w:rPr>
          <w:rFonts w:ascii="Arial" w:hAnsi="Arial" w:cs="Arial"/>
          <w:b/>
          <w:sz w:val="20"/>
          <w:szCs w:val="20"/>
        </w:rPr>
        <w:tab/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947A7">
        <w:rPr>
          <w:rFonts w:ascii="Arial" w:hAnsi="Arial" w:cs="Arial"/>
          <w:sz w:val="20"/>
          <w:szCs w:val="20"/>
        </w:rPr>
        <w:tab/>
      </w:r>
      <w:r w:rsidR="004B3B87">
        <w:rPr>
          <w:rFonts w:ascii="Arial" w:hAnsi="Arial" w:cs="Arial"/>
          <w:b/>
          <w:sz w:val="20"/>
          <w:szCs w:val="20"/>
        </w:rPr>
        <w:t>5</w:t>
      </w:r>
      <w:r w:rsidR="005841E7">
        <w:rPr>
          <w:rFonts w:ascii="Arial" w:hAnsi="Arial" w:cs="Arial"/>
          <w:b/>
          <w:sz w:val="20"/>
          <w:szCs w:val="20"/>
        </w:rPr>
        <w:t>000</w:t>
      </w:r>
      <w:r w:rsidR="004B3B87">
        <w:rPr>
          <w:rFonts w:ascii="Arial" w:hAnsi="Arial" w:cs="Arial"/>
          <w:b/>
          <w:sz w:val="20"/>
          <w:szCs w:val="20"/>
        </w:rPr>
        <w:t xml:space="preserve"> </w:t>
      </w:r>
      <w:r w:rsidR="00E947A7" w:rsidRPr="00E947A7">
        <w:rPr>
          <w:rFonts w:ascii="Arial" w:hAnsi="Arial" w:cs="Arial"/>
          <w:b/>
          <w:sz w:val="20"/>
          <w:szCs w:val="20"/>
        </w:rPr>
        <w:t>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</w:t>
      </w:r>
      <w:r w:rsidR="00C0701E">
        <w:rPr>
          <w:rFonts w:ascii="Arial" w:hAnsi="Arial" w:cs="Arial"/>
          <w:b/>
          <w:sz w:val="20"/>
          <w:szCs w:val="20"/>
        </w:rPr>
        <w:t>3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C0701E" w:rsidRDefault="006970C7" w:rsidP="007A088B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C0701E">
        <w:rPr>
          <w:rFonts w:ascii="Arial" w:hAnsi="Arial" w:cs="Arial"/>
          <w:b/>
          <w:sz w:val="20"/>
          <w:szCs w:val="20"/>
        </w:rPr>
        <w:t>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7A088B" w:rsidRPr="007A088B" w:rsidRDefault="007A088B" w:rsidP="007A088B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7A088B">
        <w:rPr>
          <w:rFonts w:ascii="Arial" w:hAnsi="Arial" w:cs="Arial"/>
          <w:b/>
          <w:sz w:val="20"/>
          <w:szCs w:val="20"/>
        </w:rPr>
        <w:t>5. a 16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E3109">
        <w:rPr>
          <w:rFonts w:ascii="Arial" w:hAnsi="Arial" w:cs="Arial"/>
          <w:b/>
          <w:sz w:val="20"/>
          <w:szCs w:val="20"/>
        </w:rPr>
        <w:t>d 15. a 16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5E3109" w:rsidRPr="00DC5D6C" w:rsidRDefault="005E3109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E3109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5E3109" w:rsidRPr="0078406D" w:rsidRDefault="00CA52C6" w:rsidP="0078406D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E3109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78406D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78406D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20</w:t>
      </w:r>
      <w:r w:rsidR="005D5E43" w:rsidRPr="005D5E43">
        <w:rPr>
          <w:rFonts w:ascii="Arial" w:hAnsi="Arial" w:cs="Arial"/>
          <w:b/>
          <w:sz w:val="20"/>
          <w:szCs w:val="20"/>
        </w:rPr>
        <w:t>.)</w:t>
      </w:r>
    </w:p>
    <w:p w:rsidR="0078406D" w:rsidRDefault="0078406D" w:rsidP="0078406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78406D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21</w:t>
      </w:r>
      <w:r w:rsidR="006F5B97" w:rsidRPr="00945026">
        <w:rPr>
          <w:rFonts w:ascii="Arial" w:hAnsi="Arial" w:cs="Arial"/>
          <w:b/>
          <w:sz w:val="20"/>
          <w:szCs w:val="20"/>
        </w:rPr>
        <w:t>.)</w:t>
      </w:r>
    </w:p>
    <w:p w:rsidR="0078406D" w:rsidRPr="00DC5D6C" w:rsidRDefault="007840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78406D" w:rsidRDefault="00945026" w:rsidP="0078406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8406D">
        <w:rPr>
          <w:rFonts w:ascii="Arial" w:hAnsi="Arial" w:cs="Arial"/>
          <w:b/>
          <w:sz w:val="20"/>
          <w:szCs w:val="20"/>
        </w:rPr>
        <w:t>príloha (bod 22</w:t>
      </w:r>
      <w:r w:rsidRPr="00945026">
        <w:rPr>
          <w:rFonts w:ascii="Arial" w:hAnsi="Arial" w:cs="Arial"/>
          <w:b/>
          <w:sz w:val="20"/>
          <w:szCs w:val="20"/>
        </w:rPr>
        <w:t>.</w:t>
      </w:r>
      <w:r w:rsidR="0078406D">
        <w:rPr>
          <w:rFonts w:ascii="Arial" w:hAnsi="Arial" w:cs="Arial"/>
          <w:b/>
          <w:sz w:val="20"/>
          <w:szCs w:val="20"/>
        </w:rPr>
        <w:t xml:space="preserve"> a 23.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Pr="0078406D" w:rsidRDefault="00EF28D3" w:rsidP="0078406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bookmarkStart w:id="2" w:name="_GoBack"/>
      <w:bookmarkEnd w:id="2"/>
      <w:r>
        <w:rPr>
          <w:rFonts w:ascii="Arial" w:hAnsi="Arial" w:cs="Arial"/>
          <w:sz w:val="20"/>
          <w:szCs w:val="20"/>
        </w:rPr>
        <w:t>Spoločnosť nemala v roku 201</w:t>
      </w:r>
      <w:r w:rsidR="004B3B87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243E3">
        <w:rPr>
          <w:rFonts w:ascii="Arial" w:hAnsi="Arial" w:cs="Arial"/>
          <w:b/>
          <w:sz w:val="20"/>
          <w:szCs w:val="20"/>
        </w:rPr>
        <w:t>príloha (bod 24</w:t>
      </w:r>
      <w:r>
        <w:rPr>
          <w:rFonts w:ascii="Arial" w:hAnsi="Arial" w:cs="Arial"/>
          <w:b/>
          <w:sz w:val="20"/>
          <w:szCs w:val="20"/>
        </w:rPr>
        <w:t>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945026" w:rsidP="00945026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 w:rsidR="002243E3">
        <w:rPr>
          <w:rFonts w:ascii="Arial" w:hAnsi="Arial" w:cs="Arial"/>
          <w:b/>
          <w:sz w:val="20"/>
          <w:szCs w:val="20"/>
        </w:rPr>
        <w:t>5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Default="002243E3" w:rsidP="005841E7">
      <w:pPr>
        <w:autoSpaceDE w:val="0"/>
        <w:autoSpaceDN w:val="0"/>
        <w:adjustRightInd w:val="0"/>
        <w:spacing w:line="288" w:lineRule="auto"/>
        <w:ind w:firstLine="720"/>
        <w:jc w:val="both"/>
      </w:pPr>
      <w:r>
        <w:rPr>
          <w:rFonts w:ascii="Arial" w:hAnsi="Arial" w:cs="Arial"/>
          <w:b/>
          <w:sz w:val="20"/>
          <w:szCs w:val="20"/>
        </w:rPr>
        <w:t>príloha (bod 26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  <w:r w:rsidR="005841E7">
        <w:t xml:space="preserve"> </w:t>
      </w:r>
    </w:p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47A" w:rsidRPr="00D26E73" w:rsidRDefault="007F347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F347A" w:rsidRPr="00D26E73" w:rsidRDefault="007F347A">
      <w:pPr>
        <w:rPr>
          <w:sz w:val="21"/>
          <w:szCs w:val="21"/>
        </w:rPr>
      </w:pPr>
    </w:p>
  </w:endnote>
  <w:endnote w:type="continuationSeparator" w:id="0">
    <w:p w:rsidR="007F347A" w:rsidRPr="00D26E73" w:rsidRDefault="007F347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F347A" w:rsidRPr="00D26E73" w:rsidRDefault="007F347A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47A" w:rsidRPr="00D26E73" w:rsidRDefault="00BD5ACF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7F347A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4B3B87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7F347A" w:rsidRPr="00D26E73" w:rsidRDefault="007F347A">
    <w:pPr>
      <w:pStyle w:val="Zpat"/>
      <w:rPr>
        <w:sz w:val="19"/>
        <w:szCs w:val="19"/>
      </w:rPr>
    </w:pPr>
  </w:p>
  <w:p w:rsidR="007F347A" w:rsidRPr="00D26E73" w:rsidRDefault="007F347A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47A" w:rsidRPr="00D26E73" w:rsidRDefault="007F347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F347A" w:rsidRPr="00D26E73" w:rsidRDefault="007F347A">
      <w:pPr>
        <w:rPr>
          <w:sz w:val="21"/>
          <w:szCs w:val="21"/>
        </w:rPr>
      </w:pPr>
    </w:p>
  </w:footnote>
  <w:footnote w:type="continuationSeparator" w:id="0">
    <w:p w:rsidR="007F347A" w:rsidRPr="00D26E73" w:rsidRDefault="007F347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F347A" w:rsidRPr="00D26E73" w:rsidRDefault="007F347A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3FC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43E3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45E7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3B87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41E7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109"/>
    <w:rsid w:val="005E396B"/>
    <w:rsid w:val="005F3646"/>
    <w:rsid w:val="005F4162"/>
    <w:rsid w:val="005F7836"/>
    <w:rsid w:val="00602B4C"/>
    <w:rsid w:val="0062000F"/>
    <w:rsid w:val="0062053D"/>
    <w:rsid w:val="00623D5A"/>
    <w:rsid w:val="006515B8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071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605E6"/>
    <w:rsid w:val="00770199"/>
    <w:rsid w:val="00780DF6"/>
    <w:rsid w:val="0078406D"/>
    <w:rsid w:val="00791F03"/>
    <w:rsid w:val="007970E4"/>
    <w:rsid w:val="007A088B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7F347A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9588F"/>
    <w:rsid w:val="008A043F"/>
    <w:rsid w:val="008A7BBA"/>
    <w:rsid w:val="008B6EBB"/>
    <w:rsid w:val="008C47DE"/>
    <w:rsid w:val="008C5E3E"/>
    <w:rsid w:val="008C6156"/>
    <w:rsid w:val="008C74A6"/>
    <w:rsid w:val="008D20BC"/>
    <w:rsid w:val="008D4F8D"/>
    <w:rsid w:val="008D6E2D"/>
    <w:rsid w:val="008E42B0"/>
    <w:rsid w:val="008E78DE"/>
    <w:rsid w:val="008F4E43"/>
    <w:rsid w:val="009006E7"/>
    <w:rsid w:val="00906CB4"/>
    <w:rsid w:val="0090726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AF1E22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721A1"/>
    <w:rsid w:val="00B831FF"/>
    <w:rsid w:val="00B91660"/>
    <w:rsid w:val="00B92A03"/>
    <w:rsid w:val="00B958BA"/>
    <w:rsid w:val="00B95935"/>
    <w:rsid w:val="00BA27B1"/>
    <w:rsid w:val="00BA2B2B"/>
    <w:rsid w:val="00BA35AC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5ACF"/>
    <w:rsid w:val="00BD78C3"/>
    <w:rsid w:val="00BE0230"/>
    <w:rsid w:val="00BE4FFF"/>
    <w:rsid w:val="00BE78E3"/>
    <w:rsid w:val="00BF2C43"/>
    <w:rsid w:val="00C03A30"/>
    <w:rsid w:val="00C0701E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273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47A7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C7AD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50714-6397-4EF7-B1C7-55897340E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1653</Words>
  <Characters>9675</Characters>
  <Application>Microsoft Office Word</Application>
  <DocSecurity>0</DocSecurity>
  <Lines>80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Bankovichova</cp:lastModifiedBy>
  <cp:revision>21</cp:revision>
  <cp:lastPrinted>2013-04-02T07:10:00Z</cp:lastPrinted>
  <dcterms:created xsi:type="dcterms:W3CDTF">2012-02-01T08:50:00Z</dcterms:created>
  <dcterms:modified xsi:type="dcterms:W3CDTF">2014-03-07T13:52:00Z</dcterms:modified>
</cp:coreProperties>
</file>