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71BC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PPS Vývoj,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71BC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Buzulucká 3, 960 01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71BC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21.03.2000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71BC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31.12.1997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471BC0">
        <w:rPr>
          <w:rFonts w:ascii="Arial" w:hAnsi="Arial" w:cs="Arial"/>
          <w:sz w:val="22"/>
          <w:szCs w:val="22"/>
        </w:rPr>
        <w:t xml:space="preserve"> výroba, vývoj, predaj, servis a opravy cestných a stavebných strojov a mobilných prevodových zariadení, výroba, vývoj, predaj, servis a opravy zváraných konštrukcií, špeciálneho náradia a strojných zariadení, kúpa tovaru za účelom jeho predaja konečnému spotrebiteľovi v rozsahu voľných živností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1781">
              <w:rPr>
                <w:rFonts w:ascii="Arial" w:hAnsi="Arial" w:cs="Arial"/>
                <w:sz w:val="22"/>
                <w:szCs w:val="22"/>
              </w:rPr>
              <w:t>28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1781">
              <w:rPr>
                <w:rFonts w:ascii="Arial" w:hAnsi="Arial" w:cs="Arial"/>
                <w:sz w:val="22"/>
                <w:szCs w:val="22"/>
              </w:rPr>
              <w:t>32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1781">
              <w:rPr>
                <w:rFonts w:ascii="Arial" w:hAnsi="Arial" w:cs="Arial"/>
                <w:sz w:val="22"/>
                <w:szCs w:val="22"/>
              </w:rPr>
              <w:t>29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1781">
              <w:rPr>
                <w:rFonts w:ascii="Arial" w:hAnsi="Arial" w:cs="Arial"/>
                <w:sz w:val="22"/>
                <w:szCs w:val="22"/>
              </w:rPr>
              <w:t>29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1781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1781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84178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jednotkách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84178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riadna účtovná závierka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235630" w:rsidRDefault="0084178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10.04.2013</w:t>
      </w:r>
    </w:p>
    <w:p w:rsidR="00841781" w:rsidRPr="0093379F" w:rsidRDefault="0084178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Default="00841781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súčasťou konsolidovaného celku</w:t>
      </w:r>
    </w:p>
    <w:p w:rsidR="00841781" w:rsidRPr="0093379F" w:rsidRDefault="00841781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účtovná jednotka zostavuje účtovnú závierku za predpokladu nepretržitej činnosti v ďalšom období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3747A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F3747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2013 nezmenila účtovné zásady, metódy ani postupy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F3747A">
        <w:rPr>
          <w:rFonts w:ascii="Arial" w:hAnsi="Arial" w:cs="Arial"/>
          <w:sz w:val="22"/>
          <w:szCs w:val="22"/>
        </w:rPr>
        <w:t xml:space="preserve"> obstarávacou cenou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F3747A">
        <w:rPr>
          <w:rFonts w:ascii="Arial" w:hAnsi="Arial" w:cs="Arial"/>
          <w:sz w:val="22"/>
          <w:szCs w:val="22"/>
        </w:rPr>
        <w:t>s.r.o. nevytvárala DNIM vlastnou činnosťou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s.r.o. nevytvárala majetok inou činnosťou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F3747A" w:rsidRPr="0093379F" w:rsidRDefault="00A3246D" w:rsidP="00F3747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F3747A" w:rsidRPr="00F3747A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s.r.o. nevytvárala DIM vlastnou činnosťou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F3747A" w:rsidRPr="0093379F" w:rsidRDefault="00A3246D" w:rsidP="00F3747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F3747A" w:rsidRPr="00F3747A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s.r.o. nevytvárala majetok inou činnosťou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s.r.o. nakupovala finančný majetok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obstarávacou cenou ( nákupná cena + náklady na obstaranie)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F3747A">
        <w:rPr>
          <w:rFonts w:ascii="Arial" w:hAnsi="Arial" w:cs="Arial"/>
          <w:sz w:val="22"/>
          <w:szCs w:val="22"/>
        </w:rPr>
        <w:t xml:space="preserve"> vlastnými nákladmi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s.r.o. neobstarala zásoby iným spôsobom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s.r.o. oceňuje zákazkovú výrobu vlastnými nákladmi, zákazkovú výstavbu nehnuteľností nerealizuje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5A4EC6">
        <w:rPr>
          <w:rFonts w:ascii="Arial" w:hAnsi="Arial" w:cs="Arial"/>
          <w:sz w:val="22"/>
          <w:szCs w:val="22"/>
        </w:rPr>
        <w:t xml:space="preserve"> menovitou hodnotou</w:t>
      </w:r>
      <w:r w:rsidR="00F3747A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B36908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B36908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B36908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B36908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neúčtujeme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neúčtujeme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neúčtujeme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B36908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neúčtujeme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A4EC6">
        <w:rPr>
          <w:rFonts w:ascii="Arial" w:hAnsi="Arial" w:cs="Arial"/>
          <w:sz w:val="22"/>
          <w:szCs w:val="22"/>
        </w:rPr>
        <w:t xml:space="preserve"> neúčtujeme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5A4EC6">
        <w:rPr>
          <w:rFonts w:ascii="Arial" w:hAnsi="Arial" w:cs="Arial"/>
          <w:sz w:val="22"/>
          <w:szCs w:val="22"/>
        </w:rPr>
        <w:t xml:space="preserve">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5A4EC6" w:rsidRDefault="005A4EC6" w:rsidP="005A4EC6">
      <w:r>
        <w:t xml:space="preserve">spoločnosť tvorí odpisový plán pre dlhodobý majetok v súlade so zákonom o účtovníctve a dani z príjmov, doby odpisovania pri DHIM sú zhodné s týmito zákonmi, používame rovnomerný účtovný odpis. </w:t>
      </w:r>
    </w:p>
    <w:p w:rsidR="005A4EC6" w:rsidRPr="005A4EC6" w:rsidRDefault="005A4EC6" w:rsidP="005A4EC6">
      <w:r>
        <w:t>DNIM spoločnosť odpisuje rovnako daňovo aj účtovne a to 24 mesiacov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5A4EC6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235630" w:rsidRPr="0093379F" w:rsidRDefault="005A4EC6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>spoločnosť neprijala žiadne dotácie na obstaranie majetku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A4EC6" w:rsidRPr="005A4EC6" w:rsidRDefault="005A4EC6" w:rsidP="005A4EC6">
      <w:r>
        <w:t>spoločnosť v bežnom účtovnom období roku 2013 nevykonala opravu chýb minulých účtovných období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31132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34932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25831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6498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32329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5301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2603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21332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31132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21332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4499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25831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5301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360A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360A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360A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360A1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360A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237561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1251107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1607524</w:t>
            </w:r>
          </w:p>
        </w:tc>
      </w:tr>
      <w:tr w:rsidR="00C31D64" w:rsidRPr="0093379F" w:rsidTr="00360A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18688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18688</w:t>
            </w:r>
          </w:p>
        </w:tc>
      </w:tr>
      <w:tr w:rsidR="00C31D64" w:rsidRPr="0093379F" w:rsidTr="00360A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10811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10811</w:t>
            </w:r>
          </w:p>
        </w:tc>
      </w:tr>
      <w:tr w:rsidR="00C31D64" w:rsidRPr="0093379F" w:rsidTr="00360A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360A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237561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1258984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360A19">
              <w:rPr>
                <w:rFonts w:ascii="Arial" w:hAnsi="Arial" w:cs="Arial"/>
                <w:sz w:val="16"/>
                <w:szCs w:val="16"/>
              </w:rPr>
              <w:t>615401</w:t>
            </w:r>
          </w:p>
        </w:tc>
      </w:tr>
      <w:tr w:rsidR="00C31D64" w:rsidRPr="0093379F" w:rsidTr="00360A1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360A19" w:rsidRPr="0093379F" w:rsidTr="00360A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710085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787462</w:t>
            </w:r>
          </w:p>
        </w:tc>
      </w:tr>
      <w:tr w:rsidR="00360A19" w:rsidRPr="0093379F" w:rsidTr="00360A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186053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197957</w:t>
            </w:r>
          </w:p>
        </w:tc>
      </w:tr>
      <w:tr w:rsidR="00360A19" w:rsidRPr="0093379F" w:rsidTr="00360A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10811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10811</w:t>
            </w:r>
          </w:p>
        </w:tc>
      </w:tr>
      <w:tr w:rsidR="00360A19" w:rsidRPr="0093379F" w:rsidTr="00360A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360A19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360A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89281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360A19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885327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974608</w:t>
            </w:r>
          </w:p>
        </w:tc>
      </w:tr>
      <w:tr w:rsidR="00360A19" w:rsidRPr="0093379F" w:rsidTr="00360A1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360A19" w:rsidRPr="0093379F" w:rsidTr="00360A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360A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360A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360A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360A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360A1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360A19" w:rsidRPr="0093379F" w:rsidTr="00360A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A19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360A19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160184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541022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820062</w:t>
            </w:r>
          </w:p>
        </w:tc>
      </w:tr>
      <w:tr w:rsidR="00360A19" w:rsidRPr="0093379F" w:rsidTr="00360A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A1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148280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373656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640792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D50FB1" w:rsidRDefault="00D50FB1" w:rsidP="00C31D64">
      <w:pPr>
        <w:rPr>
          <w:rFonts w:ascii="Arial" w:hAnsi="Arial" w:cs="Arial"/>
          <w:sz w:val="22"/>
          <w:szCs w:val="22"/>
        </w:rPr>
      </w:pPr>
    </w:p>
    <w:p w:rsidR="00D50FB1" w:rsidRDefault="00D50FB1" w:rsidP="00C31D64">
      <w:pPr>
        <w:rPr>
          <w:rFonts w:ascii="Arial" w:hAnsi="Arial" w:cs="Arial"/>
          <w:sz w:val="22"/>
          <w:szCs w:val="22"/>
        </w:rPr>
      </w:pPr>
    </w:p>
    <w:p w:rsidR="00D50FB1" w:rsidRDefault="00D50FB1" w:rsidP="00C31D64">
      <w:pPr>
        <w:rPr>
          <w:rFonts w:ascii="Arial" w:hAnsi="Arial" w:cs="Arial"/>
          <w:sz w:val="22"/>
          <w:szCs w:val="22"/>
        </w:rPr>
      </w:pPr>
    </w:p>
    <w:p w:rsidR="00D50FB1" w:rsidRDefault="00D50FB1" w:rsidP="00C31D64">
      <w:pPr>
        <w:rPr>
          <w:rFonts w:ascii="Arial" w:hAnsi="Arial" w:cs="Arial"/>
          <w:sz w:val="22"/>
          <w:szCs w:val="22"/>
        </w:rPr>
      </w:pPr>
    </w:p>
    <w:p w:rsidR="00D50FB1" w:rsidRDefault="00D50FB1" w:rsidP="00C31D64">
      <w:pPr>
        <w:rPr>
          <w:rFonts w:ascii="Arial" w:hAnsi="Arial" w:cs="Arial"/>
          <w:sz w:val="22"/>
          <w:szCs w:val="22"/>
        </w:rPr>
      </w:pPr>
    </w:p>
    <w:p w:rsidR="00D50FB1" w:rsidRPr="0093379F" w:rsidRDefault="00D50FB1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EE4D6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EE4D6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EE4D6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EE4D6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EE4D6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237561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837144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E4D65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E4D65">
              <w:rPr>
                <w:rFonts w:ascii="Arial" w:hAnsi="Arial" w:cs="Arial"/>
                <w:sz w:val="16"/>
                <w:szCs w:val="16"/>
              </w:rPr>
              <w:t>1193561</w:t>
            </w:r>
          </w:p>
        </w:tc>
      </w:tr>
      <w:tr w:rsidR="00C31D64" w:rsidRPr="0093379F" w:rsidTr="00EE4D6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426642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E4D65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4D65">
              <w:rPr>
                <w:rFonts w:ascii="Arial" w:hAnsi="Arial" w:cs="Arial"/>
                <w:sz w:val="18"/>
                <w:szCs w:val="18"/>
              </w:rPr>
              <w:t>426642</w:t>
            </w:r>
          </w:p>
        </w:tc>
      </w:tr>
      <w:tr w:rsidR="00C31D64" w:rsidRPr="0093379F" w:rsidTr="00EE4D6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12680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12680</w:t>
            </w:r>
          </w:p>
        </w:tc>
      </w:tr>
      <w:tr w:rsidR="00C31D64" w:rsidRPr="0093379F" w:rsidTr="00EE4D6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EE4D65" w:rsidTr="00EE4D6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118856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237561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E4D65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4D65">
              <w:rPr>
                <w:rFonts w:ascii="Arial" w:hAnsi="Arial" w:cs="Arial"/>
                <w:sz w:val="18"/>
                <w:szCs w:val="18"/>
              </w:rPr>
              <w:t>1251106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EE4D65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E4D65">
              <w:rPr>
                <w:rFonts w:ascii="Arial" w:hAnsi="Arial" w:cs="Arial"/>
                <w:sz w:val="16"/>
                <w:szCs w:val="16"/>
              </w:rPr>
              <w:t>1607523</w:t>
            </w:r>
          </w:p>
        </w:tc>
      </w:tr>
      <w:tr w:rsidR="00C31D64" w:rsidRPr="0093379F" w:rsidTr="00EE4D6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EE4D6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65473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534188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E4D65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4D65">
              <w:rPr>
                <w:rFonts w:ascii="Arial" w:hAnsi="Arial" w:cs="Arial"/>
                <w:sz w:val="18"/>
                <w:szCs w:val="18"/>
              </w:rPr>
              <w:t>599661</w:t>
            </w:r>
          </w:p>
        </w:tc>
      </w:tr>
      <w:tr w:rsidR="00C31D64" w:rsidRPr="0093379F" w:rsidTr="00EE4D6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188577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E4D65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E4D65">
              <w:rPr>
                <w:rFonts w:ascii="Arial" w:hAnsi="Arial" w:cs="Arial"/>
                <w:sz w:val="16"/>
                <w:szCs w:val="16"/>
              </w:rPr>
              <w:t>200481</w:t>
            </w:r>
          </w:p>
        </w:tc>
      </w:tr>
      <w:tr w:rsidR="00C31D64" w:rsidRPr="0093379F" w:rsidTr="00EE4D6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12680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12680</w:t>
            </w:r>
          </w:p>
        </w:tc>
      </w:tr>
      <w:tr w:rsidR="00711C27" w:rsidRPr="0093379F" w:rsidTr="00EE4D6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EE4D6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E4D65" w:rsidRPr="0093379F" w:rsidTr="00EE4D6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4D65" w:rsidRPr="0093379F" w:rsidRDefault="00EE4D65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77377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710085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4D65" w:rsidRPr="00EE4D65" w:rsidRDefault="00EE4D65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4D65">
              <w:rPr>
                <w:rFonts w:ascii="Arial" w:hAnsi="Arial" w:cs="Arial"/>
                <w:sz w:val="18"/>
                <w:szCs w:val="18"/>
              </w:rPr>
              <w:t>787462</w:t>
            </w:r>
          </w:p>
        </w:tc>
      </w:tr>
      <w:tr w:rsidR="00EE4D65" w:rsidRPr="0093379F" w:rsidTr="00EE4D6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EE4D65" w:rsidRPr="0093379F" w:rsidTr="00EE4D6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4D65" w:rsidRPr="0093379F" w:rsidTr="00EE4D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4D65" w:rsidRPr="0093379F" w:rsidTr="00EE4D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4D65" w:rsidRPr="0093379F" w:rsidTr="00EE4D6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4D65" w:rsidRPr="0093379F" w:rsidTr="00EE4D6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4D65" w:rsidRPr="0093379F" w:rsidTr="00EE4D6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EE4D65" w:rsidRPr="0093379F" w:rsidTr="00EE4D6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172088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EE4D65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4D65">
              <w:rPr>
                <w:rFonts w:ascii="Arial" w:hAnsi="Arial" w:cs="Arial"/>
                <w:sz w:val="18"/>
                <w:szCs w:val="18"/>
              </w:rPr>
              <w:t>416957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4D65" w:rsidRPr="00EE4D65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4D65">
              <w:rPr>
                <w:rFonts w:ascii="Arial" w:hAnsi="Arial" w:cs="Arial"/>
                <w:sz w:val="18"/>
                <w:szCs w:val="18"/>
              </w:rPr>
              <w:t>707901</w:t>
            </w:r>
          </w:p>
        </w:tc>
      </w:tr>
      <w:tr w:rsidR="00EE4D65" w:rsidRPr="0093379F" w:rsidTr="00EE4D6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160184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EE4D65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E4D65">
              <w:rPr>
                <w:rFonts w:ascii="Arial" w:hAnsi="Arial" w:cs="Arial"/>
                <w:sz w:val="16"/>
                <w:szCs w:val="16"/>
              </w:rPr>
              <w:t>541021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D65" w:rsidRPr="0093379F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4D65" w:rsidRPr="00EE4D65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4D65">
              <w:rPr>
                <w:rFonts w:ascii="Arial" w:hAnsi="Arial" w:cs="Arial"/>
                <w:sz w:val="18"/>
                <w:szCs w:val="18"/>
              </w:rPr>
              <w:t>820061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E4D65" w:rsidRPr="0093379F" w:rsidRDefault="00EE4D65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poistenie uzavreté v komerčnej poisťovni UNIQA ,  ročná výška poistenia majetku budov a strojov je 4376 €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E4D65" w:rsidRPr="0093379F" w:rsidRDefault="00EE4D65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 o DHNM so zriadeným záložným právom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EE4D6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EE4D65" w:rsidRPr="0093379F" w:rsidRDefault="00EE4D65" w:rsidP="00EE4D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 o DHM so zriadeným záložným právom</w:t>
      </w:r>
    </w:p>
    <w:p w:rsidR="00EE4D65" w:rsidRPr="0093379F" w:rsidRDefault="00EE4D65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EE4D65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602912">
        <w:rPr>
          <w:rFonts w:ascii="Arial" w:hAnsi="Arial" w:cs="Arial"/>
          <w:sz w:val="22"/>
          <w:szCs w:val="22"/>
        </w:rPr>
        <w:t xml:space="preserve"> spoločnosť neúčtuje o takomto majetku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602912" w:rsidRPr="0093379F" w:rsidRDefault="00AE433D" w:rsidP="0060291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602912" w:rsidRPr="00602912">
        <w:rPr>
          <w:rFonts w:ascii="Arial" w:hAnsi="Arial" w:cs="Arial"/>
          <w:sz w:val="22"/>
          <w:szCs w:val="22"/>
        </w:rPr>
        <w:t xml:space="preserve"> </w:t>
      </w:r>
      <w:r w:rsidR="00602912">
        <w:rPr>
          <w:rFonts w:ascii="Arial" w:hAnsi="Arial" w:cs="Arial"/>
          <w:sz w:val="22"/>
          <w:szCs w:val="22"/>
        </w:rPr>
        <w:t>spoločnosť neúčtuje o takomto majetku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602912">
        <w:rPr>
          <w:rFonts w:ascii="Arial" w:hAnsi="Arial" w:cs="Arial"/>
          <w:sz w:val="22"/>
          <w:szCs w:val="22"/>
        </w:rPr>
        <w:t xml:space="preserve"> spoločnosť neúčtuje o takomto majetku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602912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 o opravnej položke k  majetku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602912">
        <w:rPr>
          <w:rFonts w:ascii="Arial" w:hAnsi="Arial" w:cs="Arial"/>
          <w:sz w:val="22"/>
          <w:szCs w:val="22"/>
        </w:rPr>
        <w:t>spoločnosť nevykonáva výskumnú a vývojovú činnosť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602912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WUSAM,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1731318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602912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eurOffice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34 %</w:t>
            </w:r>
          </w:p>
        </w:tc>
        <w:tc>
          <w:tcPr>
            <w:tcW w:w="1701" w:type="dxa"/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34 %</w:t>
            </w:r>
          </w:p>
        </w:tc>
        <w:tc>
          <w:tcPr>
            <w:tcW w:w="1452" w:type="dxa"/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12063</w:t>
            </w:r>
          </w:p>
        </w:tc>
        <w:tc>
          <w:tcPr>
            <w:tcW w:w="1667" w:type="dxa"/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-3686</w:t>
            </w:r>
          </w:p>
        </w:tc>
        <w:tc>
          <w:tcPr>
            <w:tcW w:w="1345" w:type="dxa"/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602912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HYSTER Slovakia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67 %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67 %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67000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375985</w:t>
            </w: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24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9"/>
      </w:tblGrid>
      <w:tr w:rsidR="00FC64AE" w:rsidRPr="0093379F" w:rsidTr="00F81408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F81408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F81408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D50FB1" w:rsidRDefault="00D50FB1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0FB1">
              <w:rPr>
                <w:rFonts w:ascii="Arial" w:hAnsi="Arial" w:cs="Arial"/>
                <w:sz w:val="16"/>
                <w:szCs w:val="16"/>
              </w:rPr>
              <w:t>30898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FC64AE" w:rsidRPr="0093379F" w:rsidTr="00F814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814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67001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814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70420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D50FB1" w:rsidRDefault="00F814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375985</w:t>
            </w: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F8140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</w:t>
            </w:r>
            <w:r w:rsidR="00F81408">
              <w:rPr>
                <w:rFonts w:ascii="Arial" w:hAnsi="Arial" w:cs="Arial"/>
                <w:sz w:val="22"/>
                <w:szCs w:val="22"/>
              </w:rPr>
              <w:t>19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D50FB1" w:rsidRDefault="00D50FB1" w:rsidP="00F8140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0FB1">
              <w:rPr>
                <w:rFonts w:ascii="Arial" w:hAnsi="Arial" w:cs="Arial"/>
                <w:sz w:val="16"/>
                <w:szCs w:val="16"/>
              </w:rPr>
              <w:t>30898</w:t>
            </w:r>
            <w:r w:rsidR="00F81408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FC64AE" w:rsidRPr="0093379F" w:rsidTr="00F81408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814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70420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D50FB1" w:rsidRDefault="00F814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375985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Dlhodobý </w:t>
            </w:r>
            <w:r w:rsidRPr="0093379F">
              <w:rPr>
                <w:rFonts w:ascii="Arial" w:hAnsi="Arial" w:cs="Arial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172265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A70AC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A70ACC" w:rsidRDefault="00A70AC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0ACC">
              <w:rPr>
                <w:rFonts w:ascii="Arial" w:hAnsi="Arial" w:cs="Arial"/>
                <w:sz w:val="16"/>
                <w:szCs w:val="16"/>
              </w:rPr>
              <w:t>175684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133300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A70AC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13300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A70AC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A70ACC" w:rsidRDefault="00A70AC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0ACC">
              <w:rPr>
                <w:rFonts w:ascii="Arial" w:hAnsi="Arial" w:cs="Arial"/>
                <w:sz w:val="16"/>
                <w:szCs w:val="16"/>
              </w:rPr>
              <w:t>188984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A70AC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A70AC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3419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A70ACC" w:rsidRDefault="00A70AC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0ACC">
              <w:rPr>
                <w:rFonts w:ascii="Arial" w:hAnsi="Arial" w:cs="Arial"/>
                <w:sz w:val="16"/>
                <w:szCs w:val="16"/>
              </w:rPr>
              <w:t>188984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A70AC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A70AC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3419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A70ACC" w:rsidRDefault="00A70AC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0ACC">
              <w:rPr>
                <w:rFonts w:ascii="Arial" w:hAnsi="Arial" w:cs="Arial"/>
                <w:sz w:val="16"/>
                <w:szCs w:val="16"/>
              </w:rPr>
              <w:t>188984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A70ACC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62711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A70ACC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62711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A70ACC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1400</w:t>
            </w: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A70ACC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A70ACC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64111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A70ACC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64111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A70ACC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="00A70ACC">
        <w:rPr>
          <w:rFonts w:ascii="Arial" w:hAnsi="Arial" w:cs="Arial"/>
          <w:sz w:val="22"/>
          <w:szCs w:val="22"/>
          <w:u w:val="single"/>
        </w:rPr>
        <w:t xml:space="preserve">- </w:t>
      </w:r>
      <w:r w:rsidR="00A70ACC" w:rsidRPr="00A70ACC">
        <w:rPr>
          <w:rFonts w:ascii="Arial" w:hAnsi="Arial" w:cs="Arial"/>
          <w:sz w:val="22"/>
          <w:szCs w:val="22"/>
        </w:rPr>
        <w:t>nemáme takýto majetok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A70ACC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</w:t>
      </w:r>
      <w:r w:rsidR="00A70ACC">
        <w:rPr>
          <w:rFonts w:ascii="Arial" w:hAnsi="Arial" w:cs="Arial"/>
          <w:sz w:val="22"/>
          <w:szCs w:val="22"/>
          <w:u w:val="single"/>
        </w:rPr>
        <w:t> </w:t>
      </w:r>
      <w:r w:rsidR="00B50B0E" w:rsidRPr="0093379F">
        <w:rPr>
          <w:rFonts w:ascii="Arial" w:hAnsi="Arial" w:cs="Arial"/>
          <w:sz w:val="22"/>
          <w:szCs w:val="22"/>
          <w:u w:val="single"/>
        </w:rPr>
        <w:t>zásobám</w:t>
      </w:r>
      <w:r w:rsidR="00A70ACC">
        <w:rPr>
          <w:rFonts w:ascii="Arial" w:hAnsi="Arial" w:cs="Arial"/>
          <w:sz w:val="22"/>
          <w:szCs w:val="22"/>
          <w:u w:val="single"/>
        </w:rPr>
        <w:t xml:space="preserve"> – </w:t>
      </w:r>
      <w:r w:rsidR="00A70ACC">
        <w:rPr>
          <w:rFonts w:ascii="Arial" w:hAnsi="Arial" w:cs="Arial"/>
          <w:sz w:val="22"/>
          <w:szCs w:val="22"/>
        </w:rPr>
        <w:t xml:space="preserve">spoločnosť neúčtuje  o opravných položkách k zásobám 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A70ACC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  <w:r w:rsidR="00A70ACC">
        <w:rPr>
          <w:rFonts w:ascii="Arial" w:hAnsi="Arial" w:cs="Arial"/>
          <w:sz w:val="22"/>
          <w:szCs w:val="22"/>
          <w:u w:val="single"/>
        </w:rPr>
        <w:t xml:space="preserve"> – </w:t>
      </w:r>
      <w:r w:rsidR="00A70ACC">
        <w:rPr>
          <w:rFonts w:ascii="Arial" w:hAnsi="Arial" w:cs="Arial"/>
          <w:sz w:val="22"/>
          <w:szCs w:val="22"/>
        </w:rPr>
        <w:t>spoločnosť neúčtuje o záložnom práve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A70ACC">
        <w:rPr>
          <w:rFonts w:ascii="Arial" w:hAnsi="Arial" w:cs="Arial"/>
          <w:sz w:val="22"/>
          <w:szCs w:val="22"/>
        </w:rPr>
        <w:t xml:space="preserve"> spoločnosť neúčtuje o zákazkovej  výstavbe nehnuteľností určených na predaj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A70ACC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  <w:r w:rsidR="00A70ACC">
        <w:rPr>
          <w:rFonts w:ascii="Arial" w:hAnsi="Arial" w:cs="Arial"/>
          <w:sz w:val="22"/>
          <w:szCs w:val="22"/>
          <w:u w:val="single"/>
        </w:rPr>
        <w:t xml:space="preserve"> – </w:t>
      </w:r>
      <w:r w:rsidR="00A70ACC">
        <w:rPr>
          <w:rFonts w:ascii="Arial" w:hAnsi="Arial" w:cs="Arial"/>
          <w:sz w:val="22"/>
          <w:szCs w:val="22"/>
        </w:rPr>
        <w:t xml:space="preserve">spoločnosť </w:t>
      </w:r>
    </w:p>
    <w:p w:rsidR="00A70ACC" w:rsidRPr="00A70ACC" w:rsidRDefault="00A70ACC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Netvorila ani nezúčtovávala OP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OP na 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zániku </w:t>
            </w:r>
            <w:r w:rsidRPr="0093379F">
              <w:rPr>
                <w:rFonts w:ascii="Arial" w:hAnsi="Arial" w:cs="Arial"/>
                <w:b w:val="0"/>
              </w:rPr>
              <w:lastRenderedPageBreak/>
              <w:t>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na konci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</w:t>
      </w:r>
      <w:r w:rsidR="00176136">
        <w:rPr>
          <w:rFonts w:ascii="Arial" w:hAnsi="Arial" w:cs="Arial"/>
          <w:color w:val="FF0000"/>
          <w:sz w:val="22"/>
          <w:szCs w:val="22"/>
          <w:lang w:eastAsia="en-US"/>
        </w:rPr>
        <w:t xml:space="preserve"> ne</w:t>
      </w: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7AD0" w:rsidP="002A7A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357610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7AD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53555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7AD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411165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7AD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6654</w:t>
            </w:r>
          </w:p>
        </w:tc>
        <w:tc>
          <w:tcPr>
            <w:tcW w:w="2040" w:type="dxa"/>
            <w:vAlign w:val="center"/>
          </w:tcPr>
          <w:p w:rsidR="002A28DC" w:rsidRPr="0093379F" w:rsidRDefault="002A7AD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24286</w:t>
            </w:r>
          </w:p>
        </w:tc>
        <w:tc>
          <w:tcPr>
            <w:tcW w:w="2040" w:type="dxa"/>
            <w:vAlign w:val="center"/>
          </w:tcPr>
          <w:p w:rsidR="002A28DC" w:rsidRPr="0093379F" w:rsidRDefault="002A7AD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30940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spoločníkom, členom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7AD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28287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7AD0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7AD0" w:rsidRPr="0093379F" w:rsidRDefault="002A7A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7AD0" w:rsidRPr="0093379F" w:rsidRDefault="002A7AD0" w:rsidP="009A5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36973</w:t>
            </w:r>
          </w:p>
        </w:tc>
        <w:tc>
          <w:tcPr>
            <w:tcW w:w="2040" w:type="dxa"/>
            <w:vAlign w:val="center"/>
          </w:tcPr>
          <w:p w:rsidR="002A7AD0" w:rsidRPr="0093379F" w:rsidRDefault="002A7AD0" w:rsidP="009A5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2040" w:type="dxa"/>
            <w:vAlign w:val="center"/>
          </w:tcPr>
          <w:p w:rsidR="002A7AD0" w:rsidRPr="0093379F" w:rsidRDefault="002A7AD0" w:rsidP="009A5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37481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7AD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429524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7AD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78349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7AD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507873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  <w:r w:rsidR="002A7AD0">
        <w:rPr>
          <w:rFonts w:ascii="Arial" w:hAnsi="Arial" w:cs="Arial"/>
          <w:sz w:val="22"/>
          <w:szCs w:val="22"/>
        </w:rPr>
        <w:t xml:space="preserve"> – spoločnosť neúčtuje o pohľadávkach krytým záložným právom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A7AD0">
              <w:rPr>
                <w:rFonts w:ascii="Arial" w:hAnsi="Arial" w:cs="Arial"/>
                <w:sz w:val="22"/>
                <w:szCs w:val="22"/>
              </w:rPr>
              <w:t>7925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A7AD0">
              <w:rPr>
                <w:rFonts w:ascii="Arial" w:hAnsi="Arial" w:cs="Arial"/>
                <w:sz w:val="22"/>
                <w:szCs w:val="22"/>
              </w:rPr>
              <w:t>13633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A7AD0">
              <w:rPr>
                <w:rFonts w:ascii="Arial" w:hAnsi="Arial" w:cs="Arial"/>
                <w:sz w:val="22"/>
                <w:szCs w:val="22"/>
              </w:rPr>
              <w:t>-5708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A747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1627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A747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18214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747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310254</w:t>
            </w:r>
          </w:p>
        </w:tc>
        <w:tc>
          <w:tcPr>
            <w:tcW w:w="2908" w:type="dxa"/>
            <w:vAlign w:val="center"/>
          </w:tcPr>
          <w:p w:rsidR="00175067" w:rsidRPr="0093379F" w:rsidRDefault="00A747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282574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747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747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A7475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311881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A7475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300785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Krátkodobý finančný majetok </w:t>
            </w: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A74752">
        <w:rPr>
          <w:rFonts w:ascii="Arial" w:hAnsi="Arial" w:cs="Arial"/>
          <w:b w:val="0"/>
          <w:bCs w:val="0"/>
        </w:rPr>
        <w:t xml:space="preserve"> spoločnosť neúčtuje o finančnom prenájme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7B26E8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7B26E8">
        <w:rPr>
          <w:rFonts w:ascii="Arial" w:hAnsi="Arial" w:cs="Arial"/>
          <w:sz w:val="22"/>
          <w:szCs w:val="22"/>
        </w:rPr>
        <w:t xml:space="preserve"> 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7B26E8">
        <w:rPr>
          <w:rFonts w:ascii="Arial" w:hAnsi="Arial" w:cs="Arial"/>
          <w:sz w:val="22"/>
          <w:szCs w:val="22"/>
        </w:rPr>
        <w:t xml:space="preserve"> 1.028.520 €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 xml:space="preserve">akcií, splatené základné </w:t>
      </w:r>
      <w:proofErr w:type="spellStart"/>
      <w:r w:rsidRPr="0093379F">
        <w:rPr>
          <w:rFonts w:ascii="Arial" w:hAnsi="Arial" w:cs="Arial"/>
          <w:sz w:val="22"/>
          <w:szCs w:val="22"/>
        </w:rPr>
        <w:t>imanie:</w:t>
      </w:r>
      <w:r w:rsidR="00A74752">
        <w:rPr>
          <w:rFonts w:ascii="Arial" w:hAnsi="Arial" w:cs="Arial"/>
          <w:sz w:val="22"/>
          <w:szCs w:val="22"/>
        </w:rPr>
        <w:t>ZI</w:t>
      </w:r>
      <w:proofErr w:type="spellEnd"/>
      <w:r w:rsidR="00A74752">
        <w:rPr>
          <w:rFonts w:ascii="Arial" w:hAnsi="Arial" w:cs="Arial"/>
          <w:sz w:val="22"/>
          <w:szCs w:val="22"/>
        </w:rPr>
        <w:t xml:space="preserve">  má hodnotu 26555 €, a tvorí ho vklad 5 spoločníkov s.r.o.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A74752">
        <w:rPr>
          <w:rFonts w:ascii="Arial" w:hAnsi="Arial" w:cs="Arial"/>
          <w:sz w:val="22"/>
          <w:szCs w:val="22"/>
        </w:rPr>
        <w:t xml:space="preserve"> účtovný zisk s.r.o. preúčtovala na nerozdelený zisk minulých období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747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113227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747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113227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747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113227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9A5F04" w:rsidRDefault="009A5F04" w:rsidP="001A0386">
      <w:pPr>
        <w:rPr>
          <w:rFonts w:ascii="Arial" w:hAnsi="Arial" w:cs="Arial"/>
          <w:sz w:val="22"/>
          <w:szCs w:val="22"/>
        </w:rPr>
      </w:pPr>
    </w:p>
    <w:p w:rsidR="009A5F04" w:rsidRDefault="009A5F04" w:rsidP="001A0386">
      <w:pPr>
        <w:rPr>
          <w:rFonts w:ascii="Arial" w:hAnsi="Arial" w:cs="Arial"/>
          <w:sz w:val="22"/>
          <w:szCs w:val="22"/>
        </w:rPr>
      </w:pPr>
    </w:p>
    <w:p w:rsidR="009A5F04" w:rsidRDefault="009A5F04" w:rsidP="001A0386">
      <w:pPr>
        <w:rPr>
          <w:rFonts w:ascii="Arial" w:hAnsi="Arial" w:cs="Arial"/>
          <w:sz w:val="22"/>
          <w:szCs w:val="22"/>
        </w:rPr>
      </w:pPr>
    </w:p>
    <w:p w:rsidR="009A5F04" w:rsidRDefault="009A5F04" w:rsidP="001A0386">
      <w:pPr>
        <w:rPr>
          <w:rFonts w:ascii="Arial" w:hAnsi="Arial" w:cs="Arial"/>
          <w:sz w:val="22"/>
          <w:szCs w:val="22"/>
        </w:rPr>
      </w:pPr>
    </w:p>
    <w:p w:rsidR="009A5F04" w:rsidRDefault="009A5F04" w:rsidP="001A0386">
      <w:pPr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A747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74752">
              <w:rPr>
                <w:rFonts w:ascii="Arial" w:hAnsi="Arial" w:cs="Arial"/>
                <w:sz w:val="22"/>
                <w:szCs w:val="22"/>
              </w:rPr>
              <w:t>13380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74752">
              <w:rPr>
                <w:rFonts w:ascii="Arial" w:hAnsi="Arial" w:cs="Arial"/>
                <w:sz w:val="22"/>
                <w:szCs w:val="22"/>
              </w:rPr>
              <w:t>18280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747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A7475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74752">
              <w:rPr>
                <w:rFonts w:ascii="Arial" w:hAnsi="Arial" w:cs="Arial"/>
                <w:sz w:val="22"/>
                <w:szCs w:val="22"/>
              </w:rPr>
              <w:t>2359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74752">
              <w:rPr>
                <w:rFonts w:ascii="Arial" w:hAnsi="Arial" w:cs="Arial"/>
                <w:sz w:val="22"/>
                <w:szCs w:val="22"/>
              </w:rPr>
              <w:t>18280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A747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A7475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74752">
              <w:rPr>
                <w:rFonts w:ascii="Arial" w:hAnsi="Arial" w:cs="Arial"/>
                <w:sz w:val="22"/>
                <w:szCs w:val="22"/>
              </w:rPr>
              <w:t>16757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74752">
              <w:rPr>
                <w:rFonts w:ascii="Arial" w:hAnsi="Arial" w:cs="Arial"/>
                <w:sz w:val="22"/>
                <w:szCs w:val="22"/>
              </w:rPr>
              <w:t>13380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74752">
              <w:rPr>
                <w:rFonts w:ascii="Arial" w:hAnsi="Arial" w:cs="Arial"/>
                <w:sz w:val="22"/>
                <w:szCs w:val="22"/>
              </w:rPr>
              <w:t>14856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74752">
              <w:rPr>
                <w:rFonts w:ascii="Arial" w:hAnsi="Arial" w:cs="Arial"/>
                <w:sz w:val="22"/>
                <w:szCs w:val="22"/>
              </w:rPr>
              <w:t>1901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74752">
              <w:rPr>
                <w:rFonts w:ascii="Arial" w:hAnsi="Arial" w:cs="Arial"/>
                <w:sz w:val="22"/>
                <w:szCs w:val="22"/>
              </w:rPr>
              <w:t>13380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49F6">
              <w:rPr>
                <w:rFonts w:ascii="Arial" w:hAnsi="Arial" w:cs="Arial"/>
                <w:sz w:val="22"/>
                <w:szCs w:val="22"/>
              </w:rPr>
              <w:t>891044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7D49F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49F6">
              <w:rPr>
                <w:rFonts w:ascii="Arial" w:hAnsi="Arial" w:cs="Arial"/>
                <w:sz w:val="22"/>
                <w:szCs w:val="22"/>
              </w:rPr>
              <w:t>766413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7D49F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49F6">
              <w:rPr>
                <w:rFonts w:ascii="Arial" w:hAnsi="Arial" w:cs="Arial"/>
                <w:sz w:val="22"/>
                <w:szCs w:val="22"/>
              </w:rPr>
              <w:t>34457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49F6">
              <w:rPr>
                <w:rFonts w:ascii="Arial" w:hAnsi="Arial" w:cs="Arial"/>
                <w:sz w:val="22"/>
                <w:szCs w:val="22"/>
              </w:rPr>
              <w:t>59276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49F6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49F6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49F6">
              <w:rPr>
                <w:rFonts w:ascii="Arial" w:hAnsi="Arial" w:cs="Arial"/>
                <w:sz w:val="22"/>
                <w:szCs w:val="22"/>
              </w:rPr>
              <w:t>7925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49F6">
              <w:rPr>
                <w:rFonts w:ascii="Arial" w:hAnsi="Arial" w:cs="Arial"/>
                <w:sz w:val="22"/>
                <w:szCs w:val="22"/>
              </w:rPr>
              <w:t>13633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49F6">
              <w:rPr>
                <w:rFonts w:ascii="Arial" w:hAnsi="Arial" w:cs="Arial"/>
                <w:sz w:val="22"/>
                <w:szCs w:val="22"/>
              </w:rPr>
              <w:t>5708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2610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2003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1494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1604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1494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1604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769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997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3335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2610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8D6D25" w:rsidRPr="0093379F" w:rsidRDefault="008D6D25" w:rsidP="009A5F04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9A5F04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9A5F04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9A5F04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9A5F04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9A5F0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Prijatá pôžička Ing. Kučera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246187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246187</w:t>
            </w:r>
          </w:p>
        </w:tc>
      </w:tr>
      <w:tr w:rsidR="004B7DB5" w:rsidRPr="0093379F" w:rsidTr="009A5F0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9A5F0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9A5F04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9A5F04" w:rsidRPr="0093379F" w:rsidTr="009A5F0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9A5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Prijatá pôžička Ing. Kučera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9A5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9A5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9A5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9A5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A5F04" w:rsidRPr="0093379F" w:rsidRDefault="009A5F04" w:rsidP="009A5F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A5F04" w:rsidRPr="0093379F" w:rsidTr="009A5F0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A5F04" w:rsidRPr="0093379F" w:rsidTr="009A5F0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5F04" w:rsidRPr="0093379F" w:rsidTr="009A5F04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9A5F04" w:rsidRPr="0093379F" w:rsidTr="009A5F0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5F04" w:rsidRPr="0093379F" w:rsidTr="009A5F04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7B26E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na účte časového rozlíšenia VBO spoločnosť účtuje vopred zaplatené poistné za autá, budovy a stroje, telefónne paušály a internet.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A5F04">
        <w:rPr>
          <w:rFonts w:ascii="Arial" w:hAnsi="Arial" w:cs="Arial"/>
          <w:sz w:val="22"/>
          <w:szCs w:val="22"/>
        </w:rPr>
        <w:t>položkách zabezpečených derivátmi</w:t>
      </w:r>
      <w:r w:rsidR="009A5F04" w:rsidRPr="009A5F04">
        <w:rPr>
          <w:rFonts w:ascii="Arial" w:hAnsi="Arial" w:cs="Arial"/>
          <w:sz w:val="22"/>
          <w:szCs w:val="22"/>
        </w:rPr>
        <w:t xml:space="preserve"> – spoločnosť neúčtuje o majetku a záväzkoch zabezpečenom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EB525C">
        <w:rPr>
          <w:rFonts w:ascii="Arial" w:hAnsi="Arial" w:cs="Arial"/>
          <w:sz w:val="22"/>
          <w:szCs w:val="22"/>
        </w:rPr>
        <w:t>o majetku prenajatom formou finančného prenájmu</w:t>
      </w:r>
      <w:r w:rsidR="00EB525C" w:rsidRPr="00EB525C">
        <w:rPr>
          <w:rFonts w:ascii="Arial" w:hAnsi="Arial" w:cs="Arial"/>
          <w:sz w:val="22"/>
          <w:szCs w:val="22"/>
        </w:rPr>
        <w:t xml:space="preserve"> spoločnosť neúčtuje o prenajatom majetku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871A6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41500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871A6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7477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82494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34023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-75017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10267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6716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26870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3551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-20154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51767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14193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109364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37574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1A64">
              <w:rPr>
                <w:rFonts w:ascii="Arial" w:hAnsi="Arial" w:cs="Arial"/>
                <w:sz w:val="22"/>
                <w:szCs w:val="22"/>
              </w:rPr>
              <w:t>-95171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102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304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37574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-95171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1092541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1911217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247628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243657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248971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204386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41738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34686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CD0">
              <w:rPr>
                <w:rFonts w:ascii="Arial" w:hAnsi="Arial" w:cs="Arial"/>
                <w:sz w:val="22"/>
                <w:szCs w:val="22"/>
              </w:rPr>
              <w:t>1630878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00EA6">
              <w:rPr>
                <w:rFonts w:ascii="Arial" w:hAnsi="Arial" w:cs="Arial"/>
                <w:sz w:val="22"/>
                <w:szCs w:val="22"/>
              </w:rPr>
              <w:t>1968202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F37CD0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  <w:r w:rsidR="00F37CD0">
        <w:rPr>
          <w:rFonts w:ascii="Arial" w:hAnsi="Arial" w:cs="Arial"/>
          <w:sz w:val="22"/>
          <w:szCs w:val="22"/>
          <w:u w:val="single"/>
        </w:rPr>
        <w:t xml:space="preserve"> – </w:t>
      </w:r>
      <w:r w:rsidR="00F37CD0" w:rsidRPr="00F37CD0">
        <w:rPr>
          <w:rFonts w:ascii="Arial" w:hAnsi="Arial" w:cs="Arial"/>
          <w:sz w:val="22"/>
          <w:szCs w:val="22"/>
        </w:rPr>
        <w:t>spoločnosť nemá povinnosť overenia účtovnej závierky audítorom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659"/>
        <w:gridCol w:w="1001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7B26E8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7B26E8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7B26E8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B26E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33589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37CD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144384</w:t>
            </w:r>
          </w:p>
        </w:tc>
        <w:tc>
          <w:tcPr>
            <w:tcW w:w="10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7B26E8" w:rsidRDefault="007B26E8" w:rsidP="007B26E8">
            <w:pPr>
              <w:rPr>
                <w:rFonts w:ascii="Arial" w:hAnsi="Arial" w:cs="Arial"/>
                <w:sz w:val="16"/>
                <w:szCs w:val="16"/>
              </w:rPr>
            </w:pPr>
            <w:r w:rsidRPr="007B26E8">
              <w:rPr>
                <w:rFonts w:ascii="Arial" w:hAnsi="Arial" w:cs="Arial"/>
                <w:sz w:val="16"/>
                <w:szCs w:val="16"/>
              </w:rPr>
              <w:t>7725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7B26E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F37CD0" w:rsidRDefault="00F37CD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37CD0">
              <w:rPr>
                <w:rFonts w:ascii="Arial" w:hAnsi="Arial" w:cs="Arial"/>
                <w:sz w:val="16"/>
                <w:szCs w:val="16"/>
              </w:rPr>
              <w:t>27433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F37CD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24775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B26E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B26E8">
              <w:rPr>
                <w:rFonts w:ascii="Arial" w:hAnsi="Arial" w:cs="Arial"/>
                <w:sz w:val="16"/>
                <w:szCs w:val="16"/>
              </w:rPr>
              <w:t> </w:t>
            </w:r>
            <w:r w:rsidR="007B26E8" w:rsidRPr="007B26E8">
              <w:rPr>
                <w:rFonts w:ascii="Arial" w:hAnsi="Arial" w:cs="Arial"/>
                <w:sz w:val="16"/>
                <w:szCs w:val="16"/>
              </w:rPr>
              <w:t>5698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CD0">
              <w:rPr>
                <w:rFonts w:ascii="Arial" w:hAnsi="Arial" w:cs="Arial"/>
                <w:sz w:val="22"/>
                <w:szCs w:val="22"/>
              </w:rPr>
              <w:t>19627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CD0">
              <w:rPr>
                <w:rFonts w:ascii="Arial" w:hAnsi="Arial" w:cs="Arial"/>
                <w:sz w:val="22"/>
                <w:szCs w:val="22"/>
              </w:rPr>
              <w:t>366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CD0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B26E8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B26E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24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B26E8" w:rsidRDefault="00C53BB5" w:rsidP="007B26E8">
            <w:pPr>
              <w:rPr>
                <w:rFonts w:ascii="Arial" w:hAnsi="Arial" w:cs="Arial"/>
                <w:sz w:val="16"/>
                <w:szCs w:val="16"/>
              </w:rPr>
            </w:pPr>
            <w:r w:rsidRPr="007B26E8">
              <w:rPr>
                <w:rFonts w:ascii="Arial" w:hAnsi="Arial" w:cs="Arial"/>
                <w:sz w:val="16"/>
                <w:szCs w:val="16"/>
              </w:rPr>
              <w:t> </w:t>
            </w:r>
            <w:r w:rsidR="007B26E8" w:rsidRPr="007B26E8">
              <w:rPr>
                <w:rFonts w:ascii="Arial" w:hAnsi="Arial" w:cs="Arial"/>
                <w:sz w:val="16"/>
                <w:szCs w:val="16"/>
              </w:rPr>
              <w:t>-5,52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CD0">
              <w:rPr>
                <w:rFonts w:ascii="Arial" w:hAnsi="Arial" w:cs="Arial"/>
                <w:sz w:val="22"/>
                <w:szCs w:val="22"/>
              </w:rPr>
              <w:t>-30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CD0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CD0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C53BB5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58340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B26E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 w:rsidRPr="007B26E8">
              <w:rPr>
                <w:rFonts w:ascii="Arial" w:hAnsi="Arial" w:cs="Arial"/>
                <w:sz w:val="16"/>
                <w:szCs w:val="16"/>
              </w:rPr>
              <w:t>13418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163981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78C9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 w:rsidRPr="009A78C9">
              <w:rPr>
                <w:rFonts w:ascii="Arial" w:hAnsi="Arial" w:cs="Arial"/>
                <w:sz w:val="16"/>
                <w:szCs w:val="16"/>
              </w:rPr>
              <w:t>31156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13418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78C9" w:rsidRDefault="009A78C9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A78C9">
              <w:rPr>
                <w:rFonts w:ascii="Arial" w:hAnsi="Arial" w:cs="Arial"/>
                <w:sz w:val="16"/>
                <w:szCs w:val="16"/>
              </w:rPr>
              <w:t>31156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5704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78C9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 w:rsidRPr="009A78C9">
              <w:rPr>
                <w:rFonts w:ascii="Arial" w:hAnsi="Arial" w:cs="Arial"/>
                <w:sz w:val="16"/>
                <w:szCs w:val="16"/>
              </w:rPr>
              <w:t>13633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19122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78C9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 w:rsidRPr="009A78C9">
              <w:rPr>
                <w:rFonts w:ascii="Arial" w:hAnsi="Arial" w:cs="Arial"/>
                <w:sz w:val="16"/>
                <w:szCs w:val="16"/>
              </w:rPr>
              <w:t>44789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7B26E8">
        <w:rPr>
          <w:rFonts w:ascii="Arial" w:hAnsi="Arial" w:cs="Arial"/>
          <w:sz w:val="22"/>
          <w:szCs w:val="22"/>
        </w:rPr>
        <w:t xml:space="preserve"> spoločnosť neúčtuje na podsúvahových účtoch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  <w:r w:rsidR="00B6239E">
        <w:rPr>
          <w:rFonts w:ascii="Arial" w:hAnsi="Arial" w:cs="Arial"/>
          <w:bCs/>
          <w:sz w:val="22"/>
          <w:szCs w:val="22"/>
        </w:rPr>
        <w:t xml:space="preserve">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 xml:space="preserve">, pričom sa uvedie najmä – druh obchodu </w:t>
      </w:r>
      <w:r w:rsidRPr="0093379F">
        <w:rPr>
          <w:rFonts w:ascii="Arial" w:hAnsi="Arial" w:cs="Arial"/>
          <w:sz w:val="22"/>
          <w:szCs w:val="22"/>
        </w:rPr>
        <w:lastRenderedPageBreak/>
        <w:t>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  <w:r w:rsidR="00B6239E">
        <w:rPr>
          <w:rFonts w:ascii="Arial" w:hAnsi="Arial" w:cs="Arial"/>
          <w:b/>
          <w:bCs/>
          <w:sz w:val="22"/>
          <w:szCs w:val="22"/>
        </w:rPr>
        <w:t xml:space="preserve"> spoločnosť nevykonala zmenu ZI s.r.o.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860208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113227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9A78C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973435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113227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9A78C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239E">
              <w:rPr>
                <w:rFonts w:ascii="Arial" w:hAnsi="Arial" w:cs="Arial"/>
                <w:sz w:val="22"/>
                <w:szCs w:val="22"/>
              </w:rPr>
              <w:t>25874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B6239E" w:rsidRDefault="00B6239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B6239E" w:rsidRDefault="00B6239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B6239E" w:rsidRDefault="00B6239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B6239E" w:rsidRPr="0093379F" w:rsidRDefault="00B6239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836348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23860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860208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23860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113227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B6239E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B6239E">
        <w:rPr>
          <w:rFonts w:ascii="Arial" w:hAnsi="Arial" w:cs="Arial"/>
          <w:b/>
          <w:bCs/>
          <w:sz w:val="22"/>
          <w:szCs w:val="22"/>
        </w:rPr>
        <w:t>spoločnosť nepredkladá prehľad o peňažných tokoch, pretože nemá povinnosť auditu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  <w:r w:rsidR="004212C8">
        <w:rPr>
          <w:rFonts w:ascii="Arial" w:hAnsi="Arial" w:cs="Arial"/>
          <w:b/>
          <w:bCs/>
          <w:sz w:val="22"/>
          <w:szCs w:val="22"/>
        </w:rPr>
        <w:t xml:space="preserve">  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6DDD" w:rsidRDefault="00DE6DDD">
      <w:r>
        <w:separator/>
      </w:r>
    </w:p>
  </w:endnote>
  <w:endnote w:type="continuationSeparator" w:id="0">
    <w:p w:rsidR="00DE6DDD" w:rsidRDefault="00DE6D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1408" w:rsidRDefault="00F81408">
    <w:pPr>
      <w:pStyle w:val="Pta"/>
      <w:jc w:val="right"/>
    </w:pPr>
    <w:fldSimple w:instr="PAGE   \* MERGEFORMAT">
      <w:r w:rsidR="00E346A5">
        <w:rPr>
          <w:noProof/>
        </w:rPr>
        <w:t>18</w:t>
      </w:r>
    </w:fldSimple>
  </w:p>
  <w:p w:rsidR="00F81408" w:rsidRDefault="00F8140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6DDD" w:rsidRDefault="00DE6DDD">
      <w:r>
        <w:separator/>
      </w:r>
    </w:p>
  </w:footnote>
  <w:footnote w:type="continuationSeparator" w:id="0">
    <w:p w:rsidR="00DE6DDD" w:rsidRDefault="00DE6D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324"/>
      <w:gridCol w:w="324"/>
      <w:gridCol w:w="324"/>
      <w:gridCol w:w="324"/>
      <w:gridCol w:w="324"/>
      <w:gridCol w:w="324"/>
      <w:gridCol w:w="324"/>
      <w:gridCol w:w="324"/>
    </w:tblGrid>
    <w:tr w:rsidR="00F8140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1408" w:rsidRPr="0093379F" w:rsidRDefault="00F8140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1408" w:rsidRPr="0093379F" w:rsidRDefault="00F8140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1408" w:rsidRPr="0093379F" w:rsidRDefault="00F8140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93379F" w:rsidRDefault="00F81408" w:rsidP="00471BC0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93379F" w:rsidRDefault="00F8140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93379F" w:rsidRDefault="00F8140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93379F" w:rsidRDefault="00F8140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93379F" w:rsidRDefault="00F8140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93379F" w:rsidRDefault="00F8140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93379F" w:rsidRDefault="00F8140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93379F" w:rsidRDefault="00F8140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93379F" w:rsidRDefault="00F8140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93379F" w:rsidRDefault="00F8140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F81408" w:rsidRPr="0093379F" w:rsidRDefault="00F81408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8140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1408" w:rsidRPr="003F477D" w:rsidRDefault="00F8140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1408" w:rsidRPr="003F477D" w:rsidRDefault="00F8140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1408" w:rsidRPr="003F477D" w:rsidRDefault="00F8140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3F477D" w:rsidRDefault="00F8140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3F477D" w:rsidRDefault="00F814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3F477D" w:rsidRDefault="00F814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3F477D" w:rsidRDefault="00F814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3F477D" w:rsidRDefault="00F814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3F477D" w:rsidRDefault="00F814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3F477D" w:rsidRDefault="00F814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3F477D" w:rsidRDefault="00F814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3F477D" w:rsidRDefault="00F814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1408" w:rsidRPr="003F477D" w:rsidRDefault="00F814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81408" w:rsidRDefault="00F81408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036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6136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072F"/>
    <w:rsid w:val="001B34AD"/>
    <w:rsid w:val="001B376D"/>
    <w:rsid w:val="001E2341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5CCA"/>
    <w:rsid w:val="00287F94"/>
    <w:rsid w:val="00292240"/>
    <w:rsid w:val="00295E93"/>
    <w:rsid w:val="002A2389"/>
    <w:rsid w:val="002A28DC"/>
    <w:rsid w:val="002A78C8"/>
    <w:rsid w:val="002A7AD0"/>
    <w:rsid w:val="002B2E75"/>
    <w:rsid w:val="002C1869"/>
    <w:rsid w:val="002C1A49"/>
    <w:rsid w:val="002C1C74"/>
    <w:rsid w:val="002C25D7"/>
    <w:rsid w:val="002D0D47"/>
    <w:rsid w:val="002D452B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0A19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12C8"/>
    <w:rsid w:val="004233E2"/>
    <w:rsid w:val="004264CD"/>
    <w:rsid w:val="00434A9A"/>
    <w:rsid w:val="00453111"/>
    <w:rsid w:val="00454AEB"/>
    <w:rsid w:val="00454F2D"/>
    <w:rsid w:val="0045642D"/>
    <w:rsid w:val="00460CC6"/>
    <w:rsid w:val="00471BC0"/>
    <w:rsid w:val="00482574"/>
    <w:rsid w:val="00484634"/>
    <w:rsid w:val="00487167"/>
    <w:rsid w:val="00487CB2"/>
    <w:rsid w:val="0049793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4EC6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02912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26E8"/>
    <w:rsid w:val="007B6B6C"/>
    <w:rsid w:val="007C40F2"/>
    <w:rsid w:val="007D49F6"/>
    <w:rsid w:val="007D50DA"/>
    <w:rsid w:val="007E4948"/>
    <w:rsid w:val="007E7210"/>
    <w:rsid w:val="007F26F7"/>
    <w:rsid w:val="007F523F"/>
    <w:rsid w:val="0080258D"/>
    <w:rsid w:val="008119BF"/>
    <w:rsid w:val="00815AE4"/>
    <w:rsid w:val="00815C12"/>
    <w:rsid w:val="00832FF0"/>
    <w:rsid w:val="0084070B"/>
    <w:rsid w:val="00841781"/>
    <w:rsid w:val="00847A17"/>
    <w:rsid w:val="00861401"/>
    <w:rsid w:val="00861803"/>
    <w:rsid w:val="00867392"/>
    <w:rsid w:val="00871A64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5861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5F04"/>
    <w:rsid w:val="009A78C9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0ACC"/>
    <w:rsid w:val="00A74752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00EA6"/>
    <w:rsid w:val="00B1126C"/>
    <w:rsid w:val="00B13D40"/>
    <w:rsid w:val="00B13E94"/>
    <w:rsid w:val="00B23F82"/>
    <w:rsid w:val="00B36908"/>
    <w:rsid w:val="00B46883"/>
    <w:rsid w:val="00B47D3C"/>
    <w:rsid w:val="00B50B0E"/>
    <w:rsid w:val="00B53B34"/>
    <w:rsid w:val="00B5432A"/>
    <w:rsid w:val="00B6239E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60C8"/>
    <w:rsid w:val="00D30075"/>
    <w:rsid w:val="00D319A0"/>
    <w:rsid w:val="00D343DA"/>
    <w:rsid w:val="00D35100"/>
    <w:rsid w:val="00D404F7"/>
    <w:rsid w:val="00D47EBF"/>
    <w:rsid w:val="00D50FB1"/>
    <w:rsid w:val="00D65F08"/>
    <w:rsid w:val="00D97CDB"/>
    <w:rsid w:val="00DA1265"/>
    <w:rsid w:val="00DA33E6"/>
    <w:rsid w:val="00DA68AA"/>
    <w:rsid w:val="00DA7353"/>
    <w:rsid w:val="00DB00DC"/>
    <w:rsid w:val="00DB2242"/>
    <w:rsid w:val="00DB767A"/>
    <w:rsid w:val="00DC77A2"/>
    <w:rsid w:val="00DD45F0"/>
    <w:rsid w:val="00DD6176"/>
    <w:rsid w:val="00DE00F7"/>
    <w:rsid w:val="00DE4D02"/>
    <w:rsid w:val="00DE6DDD"/>
    <w:rsid w:val="00DF0BC8"/>
    <w:rsid w:val="00E02BAC"/>
    <w:rsid w:val="00E15EEC"/>
    <w:rsid w:val="00E247AD"/>
    <w:rsid w:val="00E30EE5"/>
    <w:rsid w:val="00E346A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25C"/>
    <w:rsid w:val="00EB5BB2"/>
    <w:rsid w:val="00ED7779"/>
    <w:rsid w:val="00EE4D65"/>
    <w:rsid w:val="00EF6214"/>
    <w:rsid w:val="00F1419E"/>
    <w:rsid w:val="00F15A2F"/>
    <w:rsid w:val="00F210A0"/>
    <w:rsid w:val="00F26D58"/>
    <w:rsid w:val="00F30374"/>
    <w:rsid w:val="00F3747A"/>
    <w:rsid w:val="00F37CD0"/>
    <w:rsid w:val="00F45973"/>
    <w:rsid w:val="00F57983"/>
    <w:rsid w:val="00F616AF"/>
    <w:rsid w:val="00F773E0"/>
    <w:rsid w:val="00F81408"/>
    <w:rsid w:val="00F82459"/>
    <w:rsid w:val="00F83213"/>
    <w:rsid w:val="00F86679"/>
    <w:rsid w:val="00F920DE"/>
    <w:rsid w:val="00FA0504"/>
    <w:rsid w:val="00FA5372"/>
    <w:rsid w:val="00FB7889"/>
    <w:rsid w:val="00FC64AE"/>
    <w:rsid w:val="00FE7500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847A17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847A17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47A17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47A17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224BF1-BE46-4394-8137-7004C8D9C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1</Pages>
  <Words>7821</Words>
  <Characters>44586</Characters>
  <Application>Microsoft Office Word</Application>
  <DocSecurity>0</DocSecurity>
  <Lines>371</Lines>
  <Paragraphs>104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simkova</cp:lastModifiedBy>
  <cp:revision>14</cp:revision>
  <cp:lastPrinted>2014-03-28T11:10:00Z</cp:lastPrinted>
  <dcterms:created xsi:type="dcterms:W3CDTF">2014-01-17T13:17:00Z</dcterms:created>
  <dcterms:modified xsi:type="dcterms:W3CDTF">2014-03-28T11:41:00Z</dcterms:modified>
</cp:coreProperties>
</file>