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8B6" w:rsidRDefault="000928B6">
      <w:pPr>
        <w:rPr>
          <w:b/>
          <w:sz w:val="24"/>
          <w:szCs w:val="24"/>
          <w:u w:val="single"/>
        </w:rPr>
      </w:pPr>
    </w:p>
    <w:p w:rsidR="000928B6" w:rsidRDefault="000928B6" w:rsidP="000928B6">
      <w:pPr>
        <w:jc w:val="center"/>
        <w:rPr>
          <w:b/>
          <w:sz w:val="24"/>
          <w:szCs w:val="24"/>
        </w:rPr>
      </w:pPr>
      <w:r w:rsidRPr="000928B6">
        <w:rPr>
          <w:b/>
          <w:sz w:val="24"/>
          <w:szCs w:val="24"/>
        </w:rPr>
        <w:t>Zápisnica</w:t>
      </w:r>
    </w:p>
    <w:p w:rsidR="000928B6" w:rsidRDefault="000928B6" w:rsidP="000928B6">
      <w:pPr>
        <w:rPr>
          <w:sz w:val="24"/>
          <w:szCs w:val="24"/>
        </w:rPr>
      </w:pPr>
      <w:r w:rsidRPr="000928B6">
        <w:rPr>
          <w:sz w:val="24"/>
          <w:szCs w:val="24"/>
        </w:rPr>
        <w:t>Z Riadneho valného zhromaždenia obchodnej spoločnosti</w:t>
      </w:r>
      <w:r w:rsidRPr="000928B6">
        <w:rPr>
          <w:b/>
          <w:sz w:val="24"/>
          <w:szCs w:val="24"/>
          <w:u w:val="single"/>
        </w:rPr>
        <w:t xml:space="preserve"> </w:t>
      </w:r>
      <w:proofErr w:type="spellStart"/>
      <w:r w:rsidRPr="000928B6">
        <w:rPr>
          <w:sz w:val="24"/>
          <w:szCs w:val="24"/>
        </w:rPr>
        <w:t>D-Wood</w:t>
      </w:r>
      <w:proofErr w:type="spellEnd"/>
      <w:r w:rsidRPr="000928B6">
        <w:rPr>
          <w:sz w:val="24"/>
          <w:szCs w:val="24"/>
        </w:rPr>
        <w:t xml:space="preserve"> s.r.o., </w:t>
      </w:r>
      <w:r>
        <w:rPr>
          <w:sz w:val="24"/>
          <w:szCs w:val="24"/>
        </w:rPr>
        <w:t xml:space="preserve">so sídlom </w:t>
      </w:r>
      <w:r w:rsidRPr="000928B6">
        <w:rPr>
          <w:sz w:val="24"/>
          <w:szCs w:val="24"/>
        </w:rPr>
        <w:t xml:space="preserve"> </w:t>
      </w:r>
      <w:proofErr w:type="spellStart"/>
      <w:r w:rsidRPr="000928B6">
        <w:rPr>
          <w:sz w:val="24"/>
          <w:szCs w:val="24"/>
        </w:rPr>
        <w:t>M.R.Štefánika</w:t>
      </w:r>
      <w:proofErr w:type="spellEnd"/>
      <w:r w:rsidRPr="000928B6">
        <w:rPr>
          <w:sz w:val="24"/>
          <w:szCs w:val="24"/>
        </w:rPr>
        <w:t xml:space="preserve"> 171/24,  017 01  Považská Bystrica</w:t>
      </w:r>
      <w:r>
        <w:rPr>
          <w:sz w:val="24"/>
          <w:szCs w:val="24"/>
        </w:rPr>
        <w:t xml:space="preserve">,  IČO: 36819557 registrovaná v Obchodnom registri Okresného súdu Trenčín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 Vložka číslo: 27621/R</w:t>
      </w:r>
    </w:p>
    <w:p w:rsidR="000928B6" w:rsidRDefault="000928B6" w:rsidP="000928B6">
      <w:pPr>
        <w:rPr>
          <w:sz w:val="24"/>
          <w:szCs w:val="24"/>
        </w:rPr>
      </w:pPr>
    </w:p>
    <w:p w:rsidR="000928B6" w:rsidRDefault="000928B6" w:rsidP="000928B6">
      <w:pPr>
        <w:rPr>
          <w:sz w:val="24"/>
          <w:szCs w:val="24"/>
        </w:rPr>
      </w:pPr>
      <w:r>
        <w:rPr>
          <w:sz w:val="24"/>
          <w:szCs w:val="24"/>
        </w:rPr>
        <w:t>Program</w:t>
      </w:r>
    </w:p>
    <w:p w:rsidR="000928B6" w:rsidRDefault="000928B6" w:rsidP="000928B6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Otvorenie zasadnutia</w:t>
      </w:r>
    </w:p>
    <w:p w:rsidR="000928B6" w:rsidRDefault="000928B6" w:rsidP="000928B6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Schválenie navrhovaného programu</w:t>
      </w:r>
    </w:p>
    <w:p w:rsidR="000928B6" w:rsidRDefault="000928B6" w:rsidP="000928B6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Prerokovanie účtovnej závierka za rok 2013 a návrh na </w:t>
      </w:r>
      <w:proofErr w:type="spellStart"/>
      <w:r>
        <w:rPr>
          <w:sz w:val="24"/>
          <w:szCs w:val="24"/>
        </w:rPr>
        <w:t>vysporiadanie</w:t>
      </w:r>
      <w:proofErr w:type="spellEnd"/>
      <w:r>
        <w:rPr>
          <w:sz w:val="24"/>
          <w:szCs w:val="24"/>
        </w:rPr>
        <w:t xml:space="preserve"> hospodárskeho výsledku /rozdelenie zisku/ za rok 2013</w:t>
      </w:r>
    </w:p>
    <w:p w:rsidR="000928B6" w:rsidRDefault="000928B6" w:rsidP="000928B6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Schválenie riadnej účtovnej závierky za rok 2013 a </w:t>
      </w:r>
      <w:proofErr w:type="spellStart"/>
      <w:r>
        <w:rPr>
          <w:sz w:val="24"/>
          <w:szCs w:val="24"/>
        </w:rPr>
        <w:t>vysporiadanie</w:t>
      </w:r>
      <w:proofErr w:type="spellEnd"/>
      <w:r>
        <w:rPr>
          <w:sz w:val="24"/>
          <w:szCs w:val="24"/>
        </w:rPr>
        <w:t xml:space="preserve"> hospodárskeho výsledku /rozdelenia zisku/ za rok 2013  </w:t>
      </w:r>
      <w:r w:rsidRPr="000928B6">
        <w:rPr>
          <w:sz w:val="24"/>
          <w:szCs w:val="24"/>
        </w:rPr>
        <w:t xml:space="preserve"> </w:t>
      </w:r>
    </w:p>
    <w:p w:rsidR="000928B6" w:rsidRPr="000928B6" w:rsidRDefault="000928B6" w:rsidP="000928B6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0928B6">
        <w:rPr>
          <w:sz w:val="24"/>
          <w:szCs w:val="24"/>
        </w:rPr>
        <w:t>Záver</w:t>
      </w:r>
    </w:p>
    <w:p w:rsidR="000928B6" w:rsidRDefault="000928B6" w:rsidP="000928B6">
      <w:pPr>
        <w:rPr>
          <w:sz w:val="24"/>
          <w:szCs w:val="24"/>
        </w:rPr>
      </w:pPr>
      <w:r>
        <w:rPr>
          <w:sz w:val="24"/>
          <w:szCs w:val="24"/>
        </w:rPr>
        <w:t>Priebeh zasadnutia</w:t>
      </w:r>
    </w:p>
    <w:p w:rsidR="000928B6" w:rsidRDefault="000928B6" w:rsidP="000928B6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Zasadnutie riadneho valného zhromaždenia otvoril spoločník /konateľ/ pán </w:t>
      </w:r>
      <w:proofErr w:type="spellStart"/>
      <w:r>
        <w:rPr>
          <w:sz w:val="24"/>
          <w:szCs w:val="24"/>
        </w:rPr>
        <w:t>Tamáši</w:t>
      </w:r>
      <w:proofErr w:type="spellEnd"/>
      <w:r>
        <w:rPr>
          <w:sz w:val="24"/>
          <w:szCs w:val="24"/>
        </w:rPr>
        <w:t xml:space="preserve"> Jozef. Konštatoval, že RVZ je uznášaniaschopné a účasť je 100%.</w:t>
      </w:r>
    </w:p>
    <w:p w:rsidR="000928B6" w:rsidRDefault="000928B6" w:rsidP="000928B6">
      <w:pPr>
        <w:pStyle w:val="Odstavecseseznamem"/>
        <w:numPr>
          <w:ilvl w:val="0"/>
          <w:numId w:val="2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Kedže</w:t>
      </w:r>
      <w:proofErr w:type="spellEnd"/>
      <w:r>
        <w:rPr>
          <w:sz w:val="24"/>
          <w:szCs w:val="24"/>
        </w:rPr>
        <w:t xml:space="preserve"> nedošlo k zmene, resp. doplneniu programu v zmysle pozvánky, tento bod bol jednohlasne schválený</w:t>
      </w:r>
    </w:p>
    <w:p w:rsidR="0075178F" w:rsidRDefault="0075178F" w:rsidP="000928B6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Konateľ spoločnosti bol oboznámený s účtovnou závierkou spoločnosti za rok 2013. Spoločnosť v roku 2013 nevykazovala činnosť a z toho dôvodu je HV nulový.</w:t>
      </w:r>
    </w:p>
    <w:p w:rsidR="0075178F" w:rsidRDefault="0075178F" w:rsidP="000928B6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Následne bola jednohlasne odsúhlasená a schválená účtovná závierka za rok 2013</w:t>
      </w:r>
    </w:p>
    <w:p w:rsidR="0075178F" w:rsidRDefault="0075178F" w:rsidP="000928B6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Konateľ spoločnosti na záver konštatoval, že program bol vyčerpaný. Nakoľko neboli žiadne pripomienky rozhodol o ukončení valného zhromaždenia.</w:t>
      </w:r>
    </w:p>
    <w:p w:rsidR="0075178F" w:rsidRDefault="0075178F" w:rsidP="0075178F">
      <w:pPr>
        <w:rPr>
          <w:sz w:val="24"/>
          <w:szCs w:val="24"/>
        </w:rPr>
      </w:pPr>
    </w:p>
    <w:p w:rsidR="0075178F" w:rsidRDefault="0075178F" w:rsidP="0075178F">
      <w:pPr>
        <w:rPr>
          <w:sz w:val="24"/>
          <w:szCs w:val="24"/>
        </w:rPr>
      </w:pPr>
      <w:r>
        <w:rPr>
          <w:sz w:val="24"/>
          <w:szCs w:val="24"/>
        </w:rPr>
        <w:t>V Považskej Bystrici dňa 14.4.2014</w:t>
      </w:r>
    </w:p>
    <w:p w:rsidR="0075178F" w:rsidRDefault="0075178F" w:rsidP="0075178F">
      <w:pPr>
        <w:rPr>
          <w:sz w:val="24"/>
          <w:szCs w:val="24"/>
        </w:rPr>
      </w:pPr>
    </w:p>
    <w:p w:rsidR="0075178F" w:rsidRPr="0075178F" w:rsidRDefault="0075178F" w:rsidP="0075178F">
      <w:pPr>
        <w:rPr>
          <w:sz w:val="24"/>
          <w:szCs w:val="24"/>
        </w:rPr>
      </w:pPr>
      <w:r>
        <w:rPr>
          <w:sz w:val="24"/>
          <w:szCs w:val="24"/>
        </w:rPr>
        <w:t xml:space="preserve">Konateľ spoločnosti:      </w:t>
      </w:r>
      <w:proofErr w:type="spellStart"/>
      <w:r>
        <w:rPr>
          <w:sz w:val="24"/>
          <w:szCs w:val="24"/>
        </w:rPr>
        <w:t>Tamáši</w:t>
      </w:r>
      <w:proofErr w:type="spellEnd"/>
      <w:r>
        <w:rPr>
          <w:sz w:val="24"/>
          <w:szCs w:val="24"/>
        </w:rPr>
        <w:t xml:space="preserve"> Jozef    </w:t>
      </w:r>
      <w:r w:rsidRPr="0075178F">
        <w:rPr>
          <w:sz w:val="24"/>
          <w:szCs w:val="24"/>
        </w:rPr>
        <w:t xml:space="preserve"> </w:t>
      </w:r>
    </w:p>
    <w:p w:rsidR="000928B6" w:rsidRDefault="000928B6" w:rsidP="000928B6">
      <w:pPr>
        <w:rPr>
          <w:sz w:val="24"/>
          <w:szCs w:val="24"/>
        </w:rPr>
      </w:pPr>
    </w:p>
    <w:p w:rsidR="000928B6" w:rsidRPr="000928B6" w:rsidRDefault="000928B6" w:rsidP="000928B6">
      <w:pPr>
        <w:rPr>
          <w:sz w:val="24"/>
          <w:szCs w:val="24"/>
        </w:rPr>
      </w:pPr>
      <w:r w:rsidRPr="000928B6">
        <w:rPr>
          <w:sz w:val="24"/>
          <w:szCs w:val="24"/>
        </w:rPr>
        <w:t xml:space="preserve">  </w:t>
      </w:r>
    </w:p>
    <w:p w:rsidR="000928B6" w:rsidRDefault="000928B6" w:rsidP="000928B6">
      <w:pPr>
        <w:rPr>
          <w:sz w:val="24"/>
          <w:szCs w:val="24"/>
        </w:rPr>
      </w:pPr>
    </w:p>
    <w:sectPr w:rsidR="000928B6" w:rsidSect="00464C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56D79"/>
    <w:multiLevelType w:val="hybridMultilevel"/>
    <w:tmpl w:val="46ACAD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7E6C16"/>
    <w:multiLevelType w:val="hybridMultilevel"/>
    <w:tmpl w:val="F8789F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7466"/>
    <w:rsid w:val="000928B6"/>
    <w:rsid w:val="00447466"/>
    <w:rsid w:val="00464C83"/>
    <w:rsid w:val="007517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4C8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92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Windows Xp Ultimate 2008</Company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Ekis</dc:creator>
  <cp:lastModifiedBy>Ekis</cp:lastModifiedBy>
  <cp:revision>2</cp:revision>
  <dcterms:created xsi:type="dcterms:W3CDTF">2014-04-14T10:21:00Z</dcterms:created>
  <dcterms:modified xsi:type="dcterms:W3CDTF">2014-04-14T10:51:00Z</dcterms:modified>
</cp:coreProperties>
</file>