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E2B" w:rsidRPr="007F0EF8" w:rsidRDefault="00034ED5" w:rsidP="007F0EF8">
      <w:pPr>
        <w:pStyle w:val="Standard"/>
        <w:rPr>
          <w:rFonts w:ascii="Arial" w:eastAsia="Times New Roman" w:hAnsi="Arial" w:cs="Arial"/>
          <w:b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sz w:val="18"/>
          <w:lang w:val="sk-SK" w:bidi="ar-SA"/>
        </w:rPr>
        <w:t xml:space="preserve"> </w:t>
      </w:r>
      <w:r w:rsidR="00513E2B">
        <w:rPr>
          <w:rFonts w:ascii="Arial" w:eastAsia="Times New Roman" w:hAnsi="Arial" w:cs="Arial"/>
          <w:b/>
          <w:bCs/>
          <w:lang w:val="sk-SK" w:bidi="ar-SA"/>
        </w:rPr>
        <w:t>1. Priemerný počet zamestnancov počas účtovného obdobia a osobné náklady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513E2B" w:rsidTr="00E1246E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513E2B" w:rsidRDefault="00513E2B" w:rsidP="00E1246E">
            <w:pPr>
              <w:pStyle w:val="Standard"/>
            </w:pPr>
          </w:p>
        </w:tc>
      </w:tr>
      <w:tr w:rsidR="00513E2B" w:rsidTr="00E1246E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C40B7C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1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C40B7C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0</w:t>
            </w:r>
          </w:p>
        </w:tc>
      </w:tr>
      <w:tr w:rsidR="00513E2B" w:rsidTr="00E1246E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77EED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2961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77EED" w:rsidP="009511F0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980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9511F0">
        <w:trPr>
          <w:cantSplit/>
          <w:trHeight w:val="245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7D4E2C">
        <w:trPr>
          <w:cantSplit/>
          <w:trHeight w:val="419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7D4E2C" w:rsidRDefault="00677EED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3941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C40B7C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513E2B" w:rsidRDefault="00513E2B" w:rsidP="00513E2B">
      <w:pPr>
        <w:pStyle w:val="Standard"/>
      </w:pPr>
    </w:p>
    <w:p w:rsidR="00513E2B" w:rsidRDefault="00513E2B" w:rsidP="00513E2B">
      <w:pPr>
        <w:pStyle w:val="Standard"/>
        <w:rPr>
          <w:rFonts w:ascii="Arial" w:eastAsia="Times New Roman" w:hAnsi="Arial" w:cs="Arial"/>
          <w:lang w:val="sk-SK" w:bidi="ar-SA"/>
        </w:rPr>
      </w:pPr>
    </w:p>
    <w:p w:rsidR="00513E2B" w:rsidRDefault="00513E2B" w:rsidP="00513E2B">
      <w:pPr>
        <w:pStyle w:val="Heading2"/>
      </w:pPr>
    </w:p>
    <w:p w:rsidR="00513E2B" w:rsidRDefault="00513E2B" w:rsidP="00513E2B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513E2B" w:rsidRPr="00C048DD" w:rsidRDefault="00C40B7C" w:rsidP="00E1246E">
      <w:pPr>
        <w:pStyle w:val="Standard"/>
        <w:rPr>
          <w:rFonts w:ascii="Arial" w:eastAsia="Times New Roman" w:hAnsi="Arial" w:cs="Arial"/>
          <w:lang w:val="sk-SK" w:bidi="ar-SA"/>
        </w:rPr>
      </w:pPr>
      <w:r w:rsidRPr="00C048DD">
        <w:rPr>
          <w:rFonts w:ascii="Arial" w:eastAsia="Times New Roman" w:hAnsi="Arial" w:cs="Arial"/>
          <w:lang w:val="sk-SK" w:bidi="ar-SA"/>
        </w:rPr>
        <w:t>Moťovský Matúš</w:t>
      </w:r>
      <w:r w:rsidRPr="00C048DD">
        <w:rPr>
          <w:rFonts w:ascii="Arial" w:eastAsia="Times New Roman" w:hAnsi="Arial" w:cs="Arial"/>
          <w:lang w:val="sk-SK" w:bidi="ar-SA"/>
        </w:rPr>
        <w:tab/>
      </w:r>
      <w:r w:rsidR="00EB4A6F" w:rsidRPr="00C048DD">
        <w:rPr>
          <w:rFonts w:ascii="Arial" w:eastAsia="Times New Roman" w:hAnsi="Arial" w:cs="Arial"/>
          <w:lang w:val="sk-SK" w:bidi="ar-SA"/>
        </w:rPr>
        <w:tab/>
      </w:r>
      <w:r w:rsidR="00677EED" w:rsidRPr="00C048DD">
        <w:rPr>
          <w:rFonts w:ascii="Arial" w:eastAsia="Times New Roman" w:hAnsi="Arial" w:cs="Arial"/>
          <w:lang w:val="sk-SK" w:bidi="ar-SA"/>
        </w:rPr>
        <w:t>100%     od 05.07.2013</w:t>
      </w:r>
    </w:p>
    <w:p w:rsidR="00EB4A6F" w:rsidRPr="00C048DD" w:rsidRDefault="00C40B7C" w:rsidP="00E1246E">
      <w:pPr>
        <w:pStyle w:val="Standard"/>
        <w:rPr>
          <w:rFonts w:ascii="Arial" w:eastAsia="Times New Roman" w:hAnsi="Arial" w:cs="Arial"/>
          <w:lang w:val="sk-SK" w:bidi="ar-SA"/>
        </w:rPr>
      </w:pPr>
      <w:r w:rsidRPr="00C048DD">
        <w:rPr>
          <w:rFonts w:ascii="Arial" w:eastAsia="Times New Roman" w:hAnsi="Arial" w:cs="Arial"/>
          <w:lang w:val="sk-SK" w:bidi="ar-SA"/>
        </w:rPr>
        <w:t>Moťovská Nina</w:t>
      </w:r>
      <w:r w:rsidR="00EB4A6F" w:rsidRPr="00C048DD">
        <w:rPr>
          <w:rFonts w:ascii="Arial" w:eastAsia="Times New Roman" w:hAnsi="Arial" w:cs="Arial"/>
          <w:lang w:val="sk-SK" w:bidi="ar-SA"/>
        </w:rPr>
        <w:tab/>
      </w:r>
      <w:r w:rsidR="00EB4A6F" w:rsidRPr="00C048DD">
        <w:rPr>
          <w:rFonts w:ascii="Arial" w:eastAsia="Times New Roman" w:hAnsi="Arial" w:cs="Arial"/>
          <w:lang w:val="sk-SK" w:bidi="ar-SA"/>
        </w:rPr>
        <w:tab/>
        <w:t>50%</w:t>
      </w:r>
      <w:r w:rsidR="00677EED" w:rsidRPr="00C048DD">
        <w:rPr>
          <w:rFonts w:ascii="Arial" w:eastAsia="Times New Roman" w:hAnsi="Arial" w:cs="Arial"/>
          <w:lang w:val="sk-SK" w:bidi="ar-SA"/>
        </w:rPr>
        <w:t xml:space="preserve">       do 04.07.2013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</w:t>
      </w:r>
    </w:p>
    <w:p w:rsidR="00513E2B" w:rsidRPr="00014141" w:rsidRDefault="00513E2B" w:rsidP="00513E2B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513E2B" w:rsidRPr="00014141" w:rsidRDefault="00513E2B" w:rsidP="00513E2B">
      <w:pPr>
        <w:pStyle w:val="Textbody"/>
        <w:rPr>
          <w:lang w:val="sk-SK"/>
        </w:rPr>
      </w:pP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513E2B" w:rsidRPr="00014141" w:rsidRDefault="00513E2B" w:rsidP="00513E2B">
      <w:pPr>
        <w:pStyle w:val="Textbody"/>
        <w:rPr>
          <w:lang w:val="sk-SK"/>
        </w:rPr>
      </w:pPr>
      <w:r w:rsidRPr="00014141">
        <w:rPr>
          <w:lang w:val="sk-SK"/>
        </w:rPr>
        <w:t xml:space="preserve">Účtovná závierka bola zostavená za predpokladu nepretržitého trvania </w:t>
      </w:r>
      <w:r w:rsidR="00E1246E">
        <w:rPr>
          <w:lang w:val="sk-SK"/>
        </w:rPr>
        <w:t>S</w:t>
      </w:r>
      <w:r w:rsidRPr="00014141">
        <w:rPr>
          <w:lang w:val="sk-SK"/>
        </w:rPr>
        <w:t>poločnosti.</w:t>
      </w:r>
    </w:p>
    <w:p w:rsidR="00513E2B" w:rsidRDefault="00513E2B" w:rsidP="00513E2B">
      <w:pPr>
        <w:pStyle w:val="Textbody"/>
        <w:ind w:left="450"/>
        <w:rPr>
          <w:rFonts w:eastAsia="Times New Roman" w:cs="Arial"/>
          <w:lang w:val="sk-SK" w:bidi="ar-SA"/>
        </w:rPr>
      </w:pPr>
    </w:p>
    <w:p w:rsidR="00C048DD" w:rsidRDefault="00C048DD" w:rsidP="00513E2B">
      <w:pPr>
        <w:pStyle w:val="Textbody"/>
        <w:ind w:left="450"/>
        <w:rPr>
          <w:rFonts w:eastAsia="Times New Roman" w:cs="Arial"/>
          <w:lang w:val="sk-SK" w:bidi="ar-SA"/>
        </w:rPr>
      </w:pPr>
    </w:p>
    <w:p w:rsidR="00C048DD" w:rsidRDefault="00C048DD" w:rsidP="00513E2B">
      <w:pPr>
        <w:pStyle w:val="Textbody"/>
        <w:ind w:left="450"/>
        <w:rPr>
          <w:rFonts w:eastAsia="Times New Roman" w:cs="Arial"/>
          <w:lang w:val="sk-SK" w:bidi="ar-SA"/>
        </w:rPr>
      </w:pPr>
    </w:p>
    <w:p w:rsidR="00513E2B" w:rsidRPr="00014141" w:rsidRDefault="00513E2B" w:rsidP="00E1246E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  <w:r w:rsidR="00E1246E">
        <w:rPr>
          <w:rFonts w:ascii="Arial" w:hAnsi="Arial" w:cs="Arial"/>
          <w:szCs w:val="24"/>
          <w:lang w:val="sk-SK"/>
        </w:rPr>
        <w:t xml:space="preserve">    Dl</w:t>
      </w:r>
      <w:r w:rsidRPr="00014141">
        <w:rPr>
          <w:rFonts w:ascii="Arial" w:hAnsi="Arial" w:cs="Arial"/>
          <w:szCs w:val="24"/>
          <w:lang w:val="sk-SK"/>
        </w:rPr>
        <w:t>hodobý nehmotný a dlhodobý hmotný majetok</w:t>
      </w: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513E2B" w:rsidTr="00E1246E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513E2B" w:rsidTr="00E1246E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9511F0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77EED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513E2B" w:rsidRPr="009511F0" w:rsidTr="00E1246E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9511F0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2</w:t>
            </w: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513E2B" w:rsidRPr="009511F0" w:rsidTr="00E1246E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513E2B" w:rsidRPr="009511F0" w:rsidRDefault="00513E2B" w:rsidP="00513E2B">
      <w:pPr>
        <w:pStyle w:val="Standard"/>
        <w:rPr>
          <w:sz w:val="18"/>
          <w:szCs w:val="18"/>
          <w:lang w:val="sk-SK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lastRenderedPageBreak/>
        <w:t>Prehľad dlhodobého majetku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513E2B" w:rsidRPr="009511F0" w:rsidTr="00E1246E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9511F0" w:rsidRDefault="00513E2B" w:rsidP="00E1246E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9511F0" w:rsidRDefault="00513E2B" w:rsidP="00E1246E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9511F0" w:rsidRDefault="00513E2B" w:rsidP="00677EE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PS 01.01.201</w:t>
            </w:r>
            <w:r w:rsidR="00677EE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9511F0" w:rsidRDefault="00513E2B" w:rsidP="00E1246E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9511F0" w:rsidRDefault="00513E2B" w:rsidP="00E1246E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9511F0" w:rsidRDefault="00513E2B" w:rsidP="00677EE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511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KS 31.12.20</w:t>
            </w:r>
            <w:r w:rsidR="00677EE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13</w:t>
            </w: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 w:rsidRPr="009511F0">
              <w:rPr>
                <w:rFonts w:ascii="Arial" w:hAnsi="Arial" w:cs="Arial"/>
                <w:sz w:val="18"/>
                <w:szCs w:val="18"/>
                <w:lang w:val="sk-SK"/>
              </w:rPr>
              <w:t xml:space="preserve">Účet  </w:t>
            </w:r>
            <w:r>
              <w:rPr>
                <w:rFonts w:ascii="Arial" w:hAnsi="Arial" w:cs="Arial"/>
                <w:sz w:val="18"/>
                <w:szCs w:val="18"/>
              </w:rPr>
              <w:t>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13E2B" w:rsidTr="00E1246E">
        <w:trPr>
          <w:trHeight w:val="87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3E2B" w:rsidTr="00E1246E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-0-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</w:t>
            </w: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2900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2900</w:t>
            </w: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-0-</w:t>
            </w: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8D6EF4" w:rsidRDefault="008D6EF4" w:rsidP="00E1246E">
            <w:pPr>
              <w:pStyle w:val="TableContents"/>
              <w:rPr>
                <w:rFonts w:ascii="Arial" w:hAnsi="Arial" w:cs="Arial"/>
                <w:b/>
                <w:sz w:val="18"/>
                <w:szCs w:val="18"/>
              </w:rPr>
            </w:pPr>
            <w:r w:rsidRPr="008D6EF4">
              <w:rPr>
                <w:rFonts w:ascii="Arial" w:hAnsi="Arial" w:cs="Arial"/>
                <w:b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C40B7C" w:rsidRDefault="00677EED" w:rsidP="00E1246E">
            <w:pPr>
              <w:pStyle w:val="TableContents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2900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C40B7C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C40B7C" w:rsidRDefault="00677EED" w:rsidP="00E1246E">
            <w:pPr>
              <w:pStyle w:val="TableContents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2900</w:t>
            </w: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C40B7C" w:rsidRDefault="00677EED" w:rsidP="00E1246E">
            <w:pPr>
              <w:pStyle w:val="TableContents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-0-</w:t>
            </w:r>
          </w:p>
        </w:tc>
      </w:tr>
      <w:tr w:rsidR="008D6EF4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D6EF4" w:rsidRPr="008D6EF4" w:rsidRDefault="008D6EF4" w:rsidP="00E1246E">
            <w:pPr>
              <w:pStyle w:val="TableContents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Účet 031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D6EF4" w:rsidRPr="008D6EF4" w:rsidRDefault="008D6EF4" w:rsidP="00E1246E">
            <w:pPr>
              <w:pStyle w:val="TableContents"/>
              <w:rPr>
                <w:rFonts w:ascii="Arial" w:hAnsi="Arial" w:cs="Arial"/>
                <w:bCs/>
                <w:sz w:val="18"/>
                <w:szCs w:val="18"/>
              </w:rPr>
            </w:pPr>
            <w:r w:rsidRPr="008D6EF4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D6EF4" w:rsidRPr="008D6EF4" w:rsidRDefault="008D6EF4" w:rsidP="00E1246E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D6EF4" w:rsidRPr="008D6EF4" w:rsidRDefault="008D6EF4" w:rsidP="00E1246E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D6EF4" w:rsidRPr="008D6EF4" w:rsidRDefault="008D6EF4" w:rsidP="00E1246E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D6EF4" w:rsidRPr="008D6EF4" w:rsidRDefault="008D6EF4" w:rsidP="00E1246E">
            <w:pPr>
              <w:pStyle w:val="TableContents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13E2B" w:rsidTr="00E1246E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8D6EF4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</w:t>
            </w:r>
            <w:r w:rsidR="008D6EF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B4A6F" w:rsidRDefault="00EB4A6F" w:rsidP="00E1246E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677EE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246E" w:rsidRDefault="00E1246E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246E" w:rsidRDefault="00E1246E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E1246E" w:rsidRDefault="00E1246E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606"/>
        <w:gridCol w:w="1606"/>
        <w:gridCol w:w="1607"/>
      </w:tblGrid>
      <w:tr w:rsidR="00513E2B" w:rsidTr="00E1246E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názov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EB4A6F" w:rsidRDefault="00513E2B" w:rsidP="00677EED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PS 01.01.201</w:t>
            </w:r>
            <w:r w:rsidR="00677EED">
              <w:rPr>
                <w:sz w:val="20"/>
                <w:szCs w:val="20"/>
              </w:rPr>
              <w:t>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EB4A6F" w:rsidRDefault="00513E2B" w:rsidP="00E1246E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EB4A6F" w:rsidRDefault="00513E2B" w:rsidP="00E1246E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EB4A6F" w:rsidRDefault="00513E2B" w:rsidP="00677EED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KS 31.12.201</w:t>
            </w:r>
            <w:r w:rsidR="00677EED">
              <w:rPr>
                <w:sz w:val="20"/>
                <w:szCs w:val="20"/>
              </w:rPr>
              <w:t>3</w:t>
            </w: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C40B7C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  <w:tr w:rsidR="00513E2B" w:rsidTr="00E1246E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8D6EF4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US 08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815311" w:rsidRDefault="00677EED" w:rsidP="00E1246E">
            <w:pPr>
              <w:pStyle w:val="TableContents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815311" w:rsidRDefault="00815311" w:rsidP="00E1246E">
            <w:pPr>
              <w:pStyle w:val="TableContents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15311">
              <w:rPr>
                <w:rFonts w:ascii="Arial" w:hAnsi="Arial"/>
                <w:b/>
                <w:sz w:val="18"/>
                <w:szCs w:val="18"/>
              </w:rPr>
              <w:t>-0-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815311" w:rsidRDefault="00677EED" w:rsidP="00E1246E">
            <w:pPr>
              <w:pStyle w:val="TableContents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-0-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815311" w:rsidRDefault="00677EED" w:rsidP="00E1246E">
            <w:pPr>
              <w:pStyle w:val="TableContents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-0-</w:t>
            </w:r>
          </w:p>
        </w:tc>
      </w:tr>
    </w:tbl>
    <w:p w:rsidR="00513E2B" w:rsidRDefault="00513E2B" w:rsidP="00513E2B">
      <w:pPr>
        <w:rPr>
          <w:vanish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513E2B" w:rsidRDefault="00513E2B" w:rsidP="00513E2B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EB4A6F" w:rsidRDefault="00EB4A6F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815311" w:rsidRDefault="00815311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048DD" w:rsidRDefault="00C048DD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048DD" w:rsidRDefault="00C048DD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513E2B" w:rsidTr="00E1246E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EB4A6F" w:rsidRDefault="00513E2B" w:rsidP="00677EED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Zostat.cena k 01.01.201</w:t>
            </w:r>
            <w:r w:rsidR="00677EED">
              <w:rPr>
                <w:sz w:val="20"/>
                <w:szCs w:val="20"/>
              </w:rPr>
              <w:t>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EB4A6F" w:rsidRDefault="00513E2B" w:rsidP="00677EED">
            <w:pPr>
              <w:pStyle w:val="TableHeading"/>
              <w:rPr>
                <w:sz w:val="20"/>
                <w:szCs w:val="20"/>
              </w:rPr>
            </w:pPr>
            <w:r w:rsidRPr="00EB4A6F">
              <w:rPr>
                <w:sz w:val="20"/>
                <w:szCs w:val="20"/>
              </w:rPr>
              <w:t>Zostat.cena k 31.12.20</w:t>
            </w:r>
            <w:r w:rsidR="00BD3FF6" w:rsidRPr="00EB4A6F">
              <w:rPr>
                <w:sz w:val="20"/>
                <w:szCs w:val="20"/>
              </w:rPr>
              <w:t>1</w:t>
            </w:r>
            <w:r w:rsidR="00677EED">
              <w:rPr>
                <w:sz w:val="20"/>
                <w:szCs w:val="20"/>
              </w:rPr>
              <w:t>3</w:t>
            </w: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lastRenderedPageBreak/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2300</w:t>
            </w: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513E2B" w:rsidTr="00E1246E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Poistnosť zmluvy od - do</w:t>
            </w:r>
          </w:p>
        </w:tc>
      </w:tr>
      <w:tr w:rsidR="00513E2B" w:rsidTr="00E1246E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815311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neučtovalo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09440A" w:rsidTr="00E1246E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09440A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09440A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09440A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  <w:bCs/>
        </w:rPr>
        <w:t>Tovar</w:t>
      </w: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513E2B" w:rsidRDefault="00513E2B" w:rsidP="00513E2B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513E2B" w:rsidRDefault="00513E2B" w:rsidP="00513E2B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526E3E" w:rsidRDefault="00526E3E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BD3FF6" w:rsidRDefault="00513E2B" w:rsidP="00BD3FF6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26E3E" w:rsidRDefault="00526E3E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526E3E" w:rsidRDefault="00526E3E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526E3E" w:rsidRDefault="00526E3E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526E3E" w:rsidRDefault="00526E3E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526E3E" w:rsidRDefault="00526E3E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526E3E" w:rsidRDefault="00526E3E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526E3E" w:rsidRDefault="00526E3E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7F0EF8" w:rsidRDefault="007F0EF8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7F0EF8" w:rsidRDefault="007F0EF8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7F0EF8" w:rsidRDefault="007F0EF8" w:rsidP="00BD3FF6">
      <w:pPr>
        <w:pStyle w:val="Textbody"/>
        <w:jc w:val="both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BD3FF6" w:rsidRDefault="00513E2B" w:rsidP="00BD3FF6">
      <w:pPr>
        <w:pStyle w:val="Textbody"/>
        <w:jc w:val="both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</w:t>
      </w:r>
      <w:r w:rsidR="00BD3FF6">
        <w:rPr>
          <w:rFonts w:ascii="Arial" w:hAnsi="Arial" w:cs="Arial"/>
          <w:b/>
          <w:bCs/>
          <w:sz w:val="20"/>
          <w:szCs w:val="20"/>
          <w:u w:val="single"/>
          <w:lang w:val="sk-SK"/>
        </w:rPr>
        <w:t>vkach a záväzkoc</w:t>
      </w: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 xml:space="preserve">a) </w:t>
      </w:r>
    </w:p>
    <w:p w:rsidR="00513E2B" w:rsidRPr="00BD3FF6" w:rsidRDefault="00513E2B" w:rsidP="00BD3FF6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Pohľadávky a záväzky po lehote splatnosti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513E2B" w:rsidTr="00E1246E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513E2B" w:rsidRDefault="00513E2B" w:rsidP="00E1246E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513E2B" w:rsidTr="00E1246E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815311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513E2B" w:rsidTr="00E1246E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77EED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513E2B" w:rsidTr="00E1246E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</w:tbl>
    <w:p w:rsidR="00513E2B" w:rsidRDefault="00513E2B" w:rsidP="00513E2B">
      <w:pPr>
        <w:pStyle w:val="Standard"/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513E2B" w:rsidTr="00E1246E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-14332</w:t>
            </w:r>
          </w:p>
        </w:tc>
      </w:tr>
      <w:tr w:rsidR="00513E2B" w:rsidTr="00E1246E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1586</w:t>
            </w:r>
          </w:p>
        </w:tc>
      </w:tr>
    </w:tbl>
    <w:p w:rsidR="00513E2B" w:rsidRDefault="00513E2B" w:rsidP="00513E2B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F676C5" w:rsidRDefault="00F676C5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F676C5" w:rsidRDefault="00F676C5" w:rsidP="00F676C5">
      <w:pPr>
        <w:pStyle w:val="Standard"/>
        <w:numPr>
          <w:ilvl w:val="0"/>
          <w:numId w:val="4"/>
        </w:numP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 w:rsidRPr="00F676C5"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Informácie o vývoji opravných položiek k</w:t>
      </w:r>
      <w:r w:rsidR="006F186D"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 </w:t>
      </w:r>
      <w:r w:rsidRPr="00F676C5"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pohľadávkam</w:t>
      </w:r>
    </w:p>
    <w:p w:rsidR="006F186D" w:rsidRDefault="006F186D" w:rsidP="006F186D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6F186D" w:rsidRDefault="006F186D" w:rsidP="006F186D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0"/>
        <w:gridCol w:w="2398"/>
        <w:gridCol w:w="2409"/>
        <w:gridCol w:w="2410"/>
      </w:tblGrid>
      <w:tr w:rsidR="006F186D" w:rsidTr="00902427">
        <w:tc>
          <w:tcPr>
            <w:tcW w:w="2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6F186D" w:rsidP="0090242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Pohľadávky z obchodného styku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6F186D" w:rsidP="0090242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Celkový stav pohľadávky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6F186D" w:rsidP="00677EE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Stav k 01.01.201</w:t>
            </w:r>
            <w:r w:rsidR="00677EED">
              <w:rPr>
                <w:rFonts w:eastAsia="Times New Roman" w:cs="Times New Roman"/>
              </w:rPr>
              <w:t>3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6F186D" w:rsidP="00677EE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Stav k 31.12.201</w:t>
            </w:r>
            <w:r w:rsidR="00677EED">
              <w:rPr>
                <w:rFonts w:eastAsia="Times New Roman" w:cs="Times New Roman"/>
              </w:rPr>
              <w:t>3</w:t>
            </w:r>
          </w:p>
        </w:tc>
      </w:tr>
      <w:tr w:rsidR="006F186D" w:rsidTr="00902427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526E3E" w:rsidP="0090242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neučtovala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6F186D" w:rsidP="00902427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6F186D" w:rsidP="00902427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6F186D" w:rsidRDefault="006F186D" w:rsidP="00902427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526E3E" w:rsidRDefault="00526E3E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526E3E" w:rsidRDefault="00526E3E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526E3E" w:rsidRDefault="00526E3E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513E2B" w:rsidRPr="007F0EF8" w:rsidTr="00E1246E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Zostat.doba splat.do</w:t>
            </w:r>
          </w:p>
          <w:p w:rsidR="00513E2B" w:rsidRDefault="00513E2B" w:rsidP="00E1246E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14141" w:rsidRDefault="00513E2B" w:rsidP="00E1246E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14141" w:rsidRDefault="00513E2B" w:rsidP="00E1246E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1586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77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526E3E" w:rsidRDefault="00526E3E" w:rsidP="00513E2B">
      <w:pPr>
        <w:pStyle w:val="Pismenka"/>
        <w:ind w:left="0" w:firstLine="0"/>
        <w:rPr>
          <w:rFonts w:ascii="Arial" w:eastAsia="Times New Roman" w:hAnsi="Arial" w:cs="Arial"/>
          <w:szCs w:val="24"/>
          <w:lang w:val="sk-SK" w:bidi="ar-SA"/>
        </w:rPr>
      </w:pPr>
    </w:p>
    <w:p w:rsidR="00526E3E" w:rsidRDefault="00526E3E" w:rsidP="00513E2B">
      <w:pPr>
        <w:pStyle w:val="Pismenka"/>
        <w:ind w:left="0" w:firstLine="0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513E2B" w:rsidRDefault="00065172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</w:t>
      </w:r>
      <w:r w:rsidR="00513E2B">
        <w:rPr>
          <w:rFonts w:eastAsia="Times New Roman" w:cs="Arial"/>
          <w:lang w:val="sk-SK" w:bidi="ar-SA"/>
        </w:rPr>
        <w:t>Peňažné prostriedky a ceniny sa oceňujú ich menovitou hodnotou. Zníženie ich hodnoty sa vyjadruje opravnou položkou.</w:t>
      </w:r>
    </w:p>
    <w:p w:rsidR="0009440A" w:rsidRDefault="0009440A" w:rsidP="00513E2B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7F0EF8" w:rsidRDefault="007F0EF8" w:rsidP="00513E2B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513E2B" w:rsidRPr="00014141" w:rsidRDefault="00513E2B" w:rsidP="00513E2B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lastRenderedPageBreak/>
        <w:t>Prepočet údajov v cudzích menách na Euro.</w:t>
      </w:r>
    </w:p>
    <w:p w:rsidR="00513E2B" w:rsidRPr="00815311" w:rsidRDefault="00513E2B" w:rsidP="00513E2B">
      <w:pPr>
        <w:pStyle w:val="Standard"/>
        <w:rPr>
          <w:rFonts w:ascii="Arial" w:eastAsia="Times New Roman" w:hAnsi="Arial" w:cs="Arial"/>
          <w:sz w:val="20"/>
          <w:szCs w:val="20"/>
          <w:lang w:val="sk-SK" w:bidi="ar-SA"/>
        </w:rPr>
      </w:pPr>
      <w:r w:rsidRPr="00815311">
        <w:rPr>
          <w:rFonts w:ascii="Arial" w:eastAsia="Times New Roman" w:hAnsi="Arial" w:cs="Arial"/>
          <w:sz w:val="20"/>
          <w:szCs w:val="20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513E2B" w:rsidRPr="00815311" w:rsidRDefault="00513E2B" w:rsidP="00513E2B">
      <w:pPr>
        <w:pStyle w:val="Standard"/>
        <w:rPr>
          <w:rFonts w:ascii="Arial" w:eastAsia="Times New Roman" w:hAnsi="Arial" w:cs="Arial"/>
          <w:sz w:val="20"/>
          <w:szCs w:val="20"/>
          <w:lang w:val="sk-SK" w:bidi="ar-SA"/>
        </w:rPr>
      </w:pPr>
      <w:r w:rsidRPr="00815311">
        <w:rPr>
          <w:rFonts w:ascii="Arial" w:eastAsia="Times New Roman" w:hAnsi="Arial" w:cs="Arial"/>
          <w:sz w:val="20"/>
          <w:szCs w:val="20"/>
          <w:lang w:val="sk-SK" w:bidi="ar-SA"/>
        </w:rPr>
        <w:t>a/ v deň predchadzajúci dňu uskutočnenia účtovného prípadu</w:t>
      </w:r>
    </w:p>
    <w:p w:rsidR="00513E2B" w:rsidRPr="00815311" w:rsidRDefault="00513E2B" w:rsidP="00513E2B">
      <w:pPr>
        <w:pStyle w:val="Standard"/>
        <w:rPr>
          <w:rFonts w:ascii="Arial" w:eastAsia="Times New Roman" w:hAnsi="Arial" w:cs="Arial"/>
          <w:sz w:val="20"/>
          <w:szCs w:val="20"/>
          <w:lang w:val="sk-SK" w:bidi="ar-SA"/>
        </w:rPr>
      </w:pPr>
      <w:r w:rsidRPr="00815311">
        <w:rPr>
          <w:rFonts w:ascii="Arial" w:eastAsia="Times New Roman" w:hAnsi="Arial" w:cs="Arial"/>
          <w:sz w:val="20"/>
          <w:szCs w:val="20"/>
          <w:lang w:val="sk-SK" w:bidi="ar-SA"/>
        </w:rPr>
        <w:t>b/ v deň, ku ktorému sa zostavuje účtovná závierka.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513E2B" w:rsidTr="00E1246E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E1246E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E1246E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E1246E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Bezprostredne predchadzajúce účtovné obdobie</w:t>
            </w:r>
            <w:r w:rsidR="00677EED">
              <w:rPr>
                <w:rFonts w:ascii="Arial" w:eastAsia="Times New Roman" w:hAnsi="Arial" w:cs="Arial"/>
                <w:sz w:val="20"/>
                <w:szCs w:val="20"/>
              </w:rPr>
              <w:t>2013</w:t>
            </w:r>
          </w:p>
        </w:tc>
      </w:tr>
      <w:tr w:rsidR="00513E2B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815311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Pokladnica,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677EED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11018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677EED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701</w:t>
            </w:r>
          </w:p>
        </w:tc>
      </w:tr>
      <w:tr w:rsidR="00513E2B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E1246E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677EED" w:rsidP="00677EE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677EED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4021</w:t>
            </w:r>
          </w:p>
        </w:tc>
      </w:tr>
      <w:tr w:rsidR="00513E2B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E1246E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065172">
              <w:rPr>
                <w:rFonts w:ascii="Arial" w:eastAsia="Times New Roman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065172" w:rsidRDefault="00513E2B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65172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65172" w:rsidRDefault="00065172" w:rsidP="00E1246E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65172" w:rsidRDefault="00065172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65172" w:rsidRDefault="00065172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</w:p>
        </w:tc>
      </w:tr>
      <w:tr w:rsidR="00513E2B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11014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4722</w:t>
            </w:r>
          </w:p>
        </w:tc>
      </w:tr>
    </w:tbl>
    <w:p w:rsidR="006F186D" w:rsidRDefault="006F186D" w:rsidP="00513E2B">
      <w:pPr>
        <w:pStyle w:val="Pismenka"/>
        <w:ind w:left="0" w:firstLine="0"/>
        <w:rPr>
          <w:rFonts w:ascii="Arial" w:eastAsia="Times New Roman" w:hAnsi="Arial" w:cs="Arial"/>
          <w:bCs/>
          <w:i/>
          <w:iCs/>
          <w:szCs w:val="24"/>
          <w:lang w:val="sk-SK" w:bidi="ar-SA"/>
        </w:rPr>
      </w:pPr>
    </w:p>
    <w:p w:rsidR="00513E2B" w:rsidRPr="00014141" w:rsidRDefault="00513E2B" w:rsidP="00513E2B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513E2B" w:rsidRDefault="00513E2B" w:rsidP="00513E2B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513E2B" w:rsidRDefault="00513E2B" w:rsidP="00513E2B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513E2B" w:rsidTr="00E1246E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77EED" w:rsidP="0009440A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neúčtovala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09440A" w:rsidP="00E1246E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513E2B" w:rsidTr="00E1246E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815311" w:rsidRDefault="00815311" w:rsidP="006F186D">
      <w:pPr>
        <w:pStyle w:val="Pismenka"/>
        <w:ind w:left="0" w:firstLine="0"/>
        <w:rPr>
          <w:rFonts w:ascii="Arial" w:hAnsi="Arial" w:cs="Arial"/>
          <w:szCs w:val="24"/>
        </w:rPr>
      </w:pPr>
    </w:p>
    <w:p w:rsidR="00513E2B" w:rsidRDefault="00513E2B" w:rsidP="006F186D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513E2B" w:rsidRDefault="00513E2B" w:rsidP="00513E2B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513E2B" w:rsidRDefault="00513E2B" w:rsidP="00513E2B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513E2B" w:rsidRDefault="00513E2B" w:rsidP="00513E2B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513E2B" w:rsidTr="00E1246E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Stav 31.12.</w:t>
            </w:r>
          </w:p>
          <w:p w:rsidR="00513E2B" w:rsidRDefault="00513E2B" w:rsidP="00E1246E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Heading"/>
            </w:pPr>
            <w:r>
              <w:t>Zrušenie</w:t>
            </w:r>
          </w:p>
        </w:tc>
      </w:tr>
      <w:tr w:rsidR="0009440A" w:rsidTr="00E1246E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815311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Mobilný telefon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815311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633736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815311" w:rsidP="0063373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633736">
              <w:rPr>
                <w:rFonts w:ascii="Arial" w:hAnsi="Arial"/>
                <w:sz w:val="18"/>
                <w:szCs w:val="18"/>
              </w:rPr>
              <w:t>98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633736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09440A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  <w:tr w:rsidR="0009440A" w:rsidTr="00E1246E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815311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sprostredkovanie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633736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6000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633736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815311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815311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6 000,00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9440A" w:rsidRDefault="0009440A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  <w:tr w:rsidR="00513E2B" w:rsidTr="00E1246E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09440A" w:rsidP="0009440A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815311" w:rsidP="00E1246E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</w:tbl>
    <w:p w:rsidR="006F186D" w:rsidRDefault="006F186D" w:rsidP="006F186D">
      <w:pPr>
        <w:pStyle w:val="Pismenka"/>
        <w:ind w:left="0" w:firstLine="0"/>
        <w:rPr>
          <w:rFonts w:ascii="Arial" w:hAnsi="Arial" w:cs="Arial"/>
          <w:szCs w:val="24"/>
        </w:rPr>
      </w:pPr>
    </w:p>
    <w:p w:rsidR="0009440A" w:rsidRDefault="0009440A" w:rsidP="006F186D">
      <w:pPr>
        <w:pStyle w:val="Pismenka"/>
        <w:ind w:left="0" w:firstLine="0"/>
        <w:rPr>
          <w:rFonts w:ascii="Arial" w:hAnsi="Arial" w:cs="Arial"/>
          <w:szCs w:val="24"/>
        </w:rPr>
      </w:pPr>
    </w:p>
    <w:p w:rsidR="00513E2B" w:rsidRDefault="00513E2B" w:rsidP="006F186D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8.Odložené dane</w:t>
      </w: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513E2B" w:rsidRDefault="00513E2B" w:rsidP="00513E2B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dočasné rozdiely medzi účtovnou hodnotou majetku a účtovnou hodnotou </w:t>
      </w:r>
      <w:r>
        <w:rPr>
          <w:rFonts w:eastAsia="Times New Roman" w:cs="Arial"/>
          <w:lang w:val="sk-SK" w:bidi="ar-SA"/>
        </w:rPr>
        <w:lastRenderedPageBreak/>
        <w:t>záväzkov vykázanou v súvahe a ich daňovou základňou,</w:t>
      </w:r>
    </w:p>
    <w:p w:rsidR="00513E2B" w:rsidRDefault="00513E2B" w:rsidP="00513E2B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513E2B" w:rsidRDefault="00513E2B" w:rsidP="00513E2B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513E2B" w:rsidRDefault="00513E2B" w:rsidP="00513E2B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513E2B" w:rsidRDefault="00513E2B" w:rsidP="00513E2B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513E2B" w:rsidRDefault="00513E2B" w:rsidP="00513E2B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513E2B" w:rsidRPr="00014141" w:rsidRDefault="00513E2B" w:rsidP="00513E2B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Pr="007102AE" w:rsidRDefault="00513E2B" w:rsidP="00513E2B">
      <w:pPr>
        <w:pStyle w:val="Standard"/>
        <w:jc w:val="both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7102AE">
        <w:rPr>
          <w:rFonts w:ascii="Arial" w:eastAsia="Times New Roman" w:hAnsi="Arial" w:cs="Arial"/>
          <w:sz w:val="22"/>
          <w:szCs w:val="22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513E2B" w:rsidRPr="007102AE" w:rsidRDefault="00513E2B" w:rsidP="00513E2B">
      <w:pPr>
        <w:pStyle w:val="Standard"/>
        <w:rPr>
          <w:rFonts w:eastAsia="Times New Roman" w:cs="Arial"/>
          <w:b/>
          <w:bCs/>
          <w:sz w:val="22"/>
          <w:szCs w:val="22"/>
          <w:lang w:val="sk-SK" w:bidi="ar-SA"/>
        </w:rPr>
      </w:pPr>
    </w:p>
    <w:p w:rsidR="00513E2B" w:rsidRDefault="00513E2B" w:rsidP="00513E2B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513E2B" w:rsidRDefault="00513E2B" w:rsidP="00513E2B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513E2B" w:rsidRDefault="00AF08DD" w:rsidP="00513E2B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príjmpv budúc</w:t>
      </w:r>
      <w:r w:rsidR="00513E2B">
        <w:rPr>
          <w:rFonts w:eastAsia="Times New Roman" w:cs="Arial"/>
          <w:b/>
          <w:bCs/>
          <w:u w:val="single"/>
          <w:lang w:val="sk-SK" w:bidi="ar-SA"/>
        </w:rPr>
        <w:t>eho obdobia</w:t>
      </w:r>
    </w:p>
    <w:p w:rsidR="00513E2B" w:rsidRDefault="00513E2B" w:rsidP="00513E2B">
      <w:pPr>
        <w:pStyle w:val="Textbody"/>
        <w:rPr>
          <w:rFonts w:eastAsia="Times New Roman" w:cs="Arial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AF08DD" w:rsidRPr="00AF08DD" w:rsidTr="0009440A">
        <w:trPr>
          <w:trHeight w:val="138"/>
        </w:trPr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F08DD" w:rsidRPr="00AF08DD" w:rsidRDefault="00AF08DD" w:rsidP="00E1246E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F08DD" w:rsidRPr="00AF08DD" w:rsidRDefault="00AF08DD" w:rsidP="00E1246E">
            <w:pPr>
              <w:pStyle w:val="TableContents"/>
              <w:rPr>
                <w:rFonts w:eastAsia="Times New Roman" w:cs="Arial"/>
                <w:sz w:val="18"/>
                <w:szCs w:val="18"/>
                <w:lang w:val="sk-SK"/>
              </w:rPr>
            </w:pPr>
          </w:p>
        </w:tc>
      </w:tr>
      <w:tr w:rsidR="00513E2B" w:rsidTr="0009440A">
        <w:trPr>
          <w:trHeight w:val="138"/>
        </w:trPr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</w:p>
        </w:tc>
      </w:tr>
    </w:tbl>
    <w:p w:rsidR="00513E2B" w:rsidRDefault="00513E2B" w:rsidP="00513E2B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513E2B" w:rsidRDefault="00513E2B" w:rsidP="00513E2B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513E2B" w:rsidRDefault="00513E2B" w:rsidP="00513E2B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513E2B" w:rsidRDefault="00513E2B" w:rsidP="00513E2B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513E2B" w:rsidRDefault="00513E2B" w:rsidP="00513E2B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513E2B" w:rsidTr="00E1246E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6F186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</w:t>
            </w:r>
            <w:r w:rsidR="006F186D">
              <w:rPr>
                <w:rFonts w:eastAsia="Times New Roman" w:cs="Times New Roman"/>
              </w:rPr>
              <w:t>á</w:t>
            </w:r>
            <w:r>
              <w:rPr>
                <w:rFonts w:eastAsia="Times New Roman" w:cs="Times New Roman"/>
              </w:rPr>
              <w:t>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633736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</w:t>
            </w:r>
            <w:r w:rsidR="00633736">
              <w:rPr>
                <w:rFonts w:eastAsia="Times New Roman" w:cs="Times New Roman"/>
              </w:rPr>
              <w:t>3</w:t>
            </w:r>
          </w:p>
        </w:tc>
      </w:tr>
      <w:tr w:rsidR="00513E2B" w:rsidTr="00E1246E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6F186D" w:rsidP="00E1246E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neúčtovala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513E2B" w:rsidTr="00E1246E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Default="00513E2B" w:rsidP="00E1246E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513E2B" w:rsidRDefault="00513E2B" w:rsidP="00513E2B">
      <w:pPr>
        <w:pStyle w:val="Standard"/>
        <w:rPr>
          <w:rFonts w:eastAsia="Times New Roman" w:cs="Times New Roman"/>
          <w:lang w:val="sk-SK" w:bidi="ar-SA"/>
        </w:rPr>
      </w:pPr>
    </w:p>
    <w:p w:rsidR="006F186D" w:rsidRDefault="006F186D" w:rsidP="00FF7728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F676C5" w:rsidRDefault="00FF7728" w:rsidP="00FF7728">
      <w:pPr>
        <w:pStyle w:val="Standard"/>
        <w:rPr>
          <w:rFonts w:ascii="Arial" w:eastAsia="Times New Roman" w:hAnsi="Arial" w:cs="Arial"/>
          <w:b/>
          <w:lang w:val="sk-SK" w:bidi="ar-SA"/>
        </w:rPr>
      </w:pPr>
      <w:r w:rsidRPr="00F676C5">
        <w:rPr>
          <w:rFonts w:ascii="Arial" w:eastAsia="Times New Roman" w:hAnsi="Arial" w:cs="Arial"/>
          <w:b/>
          <w:lang w:val="sk-SK" w:bidi="ar-SA"/>
        </w:rPr>
        <w:t xml:space="preserve">11. </w:t>
      </w:r>
      <w:r w:rsidR="00F676C5" w:rsidRPr="00F676C5">
        <w:rPr>
          <w:rFonts w:ascii="Arial" w:eastAsia="Times New Roman" w:hAnsi="Arial" w:cs="Arial"/>
          <w:b/>
          <w:lang w:val="sk-SK" w:bidi="ar-SA"/>
        </w:rPr>
        <w:t>Informácie o bankových úveroch,</w:t>
      </w:r>
      <w:r w:rsidR="00F676C5">
        <w:rPr>
          <w:rFonts w:ascii="Arial" w:eastAsia="Times New Roman" w:hAnsi="Arial" w:cs="Arial"/>
          <w:b/>
          <w:lang w:val="sk-SK" w:bidi="ar-SA"/>
        </w:rPr>
        <w:t xml:space="preserve"> </w:t>
      </w:r>
      <w:r w:rsidR="00F676C5" w:rsidRPr="00F676C5">
        <w:rPr>
          <w:rFonts w:ascii="Arial" w:eastAsia="Times New Roman" w:hAnsi="Arial" w:cs="Arial"/>
          <w:b/>
          <w:lang w:val="sk-SK" w:bidi="ar-SA"/>
        </w:rPr>
        <w:t xml:space="preserve">pôžičkách a krátkodobých finančných </w:t>
      </w:r>
      <w:r w:rsidR="00F676C5">
        <w:rPr>
          <w:rFonts w:ascii="Arial" w:eastAsia="Times New Roman" w:hAnsi="Arial" w:cs="Arial"/>
          <w:b/>
          <w:lang w:val="sk-SK" w:bidi="ar-SA"/>
        </w:rPr>
        <w:t xml:space="preserve">   </w:t>
      </w:r>
    </w:p>
    <w:p w:rsidR="00FF7728" w:rsidRPr="00AA34AB" w:rsidRDefault="00F676C5" w:rsidP="00AA34AB">
      <w:pPr>
        <w:pStyle w:val="Standard"/>
        <w:rPr>
          <w:rFonts w:ascii="Arial" w:eastAsia="Times New Roman" w:hAnsi="Arial" w:cs="Arial"/>
          <w:b/>
          <w:i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</w:t>
      </w:r>
      <w:r w:rsidRPr="00F676C5">
        <w:rPr>
          <w:rFonts w:ascii="Arial" w:eastAsia="Times New Roman" w:hAnsi="Arial" w:cs="Arial"/>
          <w:b/>
          <w:lang w:val="sk-SK" w:bidi="ar-SA"/>
        </w:rPr>
        <w:t>výpomoci</w:t>
      </w:r>
      <w:r w:rsidRPr="00F676C5">
        <w:rPr>
          <w:rFonts w:ascii="Arial" w:eastAsia="Times New Roman" w:hAnsi="Arial" w:cs="Arial"/>
          <w:b/>
          <w:i/>
          <w:lang w:val="sk-SK" w:bidi="ar-SA"/>
        </w:rPr>
        <w:t xml:space="preserve"> 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0"/>
        <w:gridCol w:w="2398"/>
        <w:gridCol w:w="2409"/>
        <w:gridCol w:w="2410"/>
      </w:tblGrid>
      <w:tr w:rsidR="00F676C5" w:rsidTr="00F676C5">
        <w:tc>
          <w:tcPr>
            <w:tcW w:w="2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6F186D" w:rsidP="00CD32E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Dlhodobé finančné </w:t>
            </w:r>
            <w:r w:rsidR="00CD32ED">
              <w:rPr>
                <w:rFonts w:eastAsia="Times New Roman" w:cs="Times New Roman"/>
              </w:rPr>
              <w:t>úverov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6F186D" w:rsidP="00F676C5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6F186D" w:rsidP="001463A8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Splatnoť </w:t>
            </w:r>
            <w:r w:rsidR="001463A8">
              <w:rPr>
                <w:rFonts w:eastAsia="Times New Roman" w:cs="Times New Roman"/>
              </w:rPr>
              <w:t>nad</w:t>
            </w:r>
            <w:r>
              <w:rPr>
                <w:rFonts w:eastAsia="Times New Roman" w:cs="Times New Roman"/>
              </w:rPr>
              <w:t xml:space="preserve"> </w:t>
            </w:r>
            <w:r w:rsidR="001463A8">
              <w:rPr>
                <w:rFonts w:eastAsia="Times New Roman" w:cs="Times New Roman"/>
              </w:rPr>
              <w:t>1</w:t>
            </w:r>
            <w:r>
              <w:rPr>
                <w:rFonts w:eastAsia="Times New Roman" w:cs="Times New Roman"/>
              </w:rPr>
              <w:t xml:space="preserve">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1463A8" w:rsidP="00633736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31.12.201</w:t>
            </w:r>
            <w:r w:rsidR="00633736">
              <w:rPr>
                <w:rFonts w:eastAsia="Times New Roman" w:cs="Times New Roman"/>
              </w:rPr>
              <w:t>3</w:t>
            </w:r>
          </w:p>
        </w:tc>
      </w:tr>
      <w:tr w:rsidR="00F676C5" w:rsidTr="00F676C5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CD32ED" w:rsidP="00902427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Poštová banka</w:t>
            </w:r>
            <w:r w:rsidR="001463A8">
              <w:rPr>
                <w:rFonts w:eastAsia="Times New Roman" w:cs="Times New Roman"/>
              </w:rPr>
              <w:t xml:space="preserve"> 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815311" w:rsidP="00902427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CD32ED" w:rsidP="006F186D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676C5" w:rsidRDefault="00CD32ED" w:rsidP="00902427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</w:tc>
      </w:tr>
      <w:tr w:rsidR="001463A8" w:rsidTr="001463A8">
        <w:tc>
          <w:tcPr>
            <w:tcW w:w="24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Default="001463A8" w:rsidP="001463A8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Dlhodobé finančné výpomoci</w:t>
            </w:r>
          </w:p>
        </w:tc>
        <w:tc>
          <w:tcPr>
            <w:tcW w:w="23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Default="00633736" w:rsidP="001463A8">
            <w:pPr>
              <w:pStyle w:val="TableContents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-0-</w:t>
            </w:r>
          </w:p>
          <w:p w:rsidR="00815311" w:rsidRDefault="00815311" w:rsidP="00815311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Default="001463A8" w:rsidP="001463A8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Default="001463A8" w:rsidP="001463A8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513E2B" w:rsidRPr="00FF7728" w:rsidRDefault="00513E2B" w:rsidP="00513E2B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 w:rsidRPr="00FF7728">
        <w:rPr>
          <w:rFonts w:ascii="Arial" w:hAnsi="Arial" w:cs="Arial"/>
          <w:szCs w:val="24"/>
          <w:lang w:val="sk-SK"/>
        </w:rPr>
        <w:lastRenderedPageBreak/>
        <w:t>1</w:t>
      </w:r>
      <w:r w:rsidR="006F186D">
        <w:rPr>
          <w:rFonts w:ascii="Arial" w:hAnsi="Arial" w:cs="Arial"/>
          <w:szCs w:val="24"/>
          <w:lang w:val="sk-SK"/>
        </w:rPr>
        <w:t>2</w:t>
      </w:r>
      <w:r w:rsidRPr="00FF7728">
        <w:rPr>
          <w:rFonts w:ascii="Arial" w:hAnsi="Arial" w:cs="Arial"/>
          <w:szCs w:val="24"/>
          <w:lang w:val="sk-SK"/>
        </w:rPr>
        <w:t>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513E2B" w:rsidRPr="001463A8" w:rsidTr="00E1246E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513E2B" w:rsidP="00E1246E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N</w:t>
            </w:r>
            <w:r w:rsidR="00E1246E"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á</w:t>
            </w: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513E2B" w:rsidP="00E1246E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513E2B" w:rsidP="00F8761B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Bezprostredne predch</w:t>
            </w:r>
            <w:r w:rsidR="00F8761B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á</w:t>
            </w: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dzajúce  účtovné obdobie</w:t>
            </w:r>
          </w:p>
        </w:tc>
      </w:tr>
    </w:tbl>
    <w:p w:rsidR="00513E2B" w:rsidRPr="001463A8" w:rsidRDefault="00513E2B" w:rsidP="00513E2B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513E2B" w:rsidRPr="001463A8" w:rsidTr="00E1246E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513E2B" w:rsidP="00E1246E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  <w:lang w:val="sk-SK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  <w:lang w:val="sk-SK"/>
              </w:rPr>
              <w:t>Tržba z predaja NaHM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2600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</w:tr>
      <w:tr w:rsidR="00513E2B" w:rsidRPr="001463A8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513E2B" w:rsidP="00E1246E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53856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33534</w:t>
            </w:r>
          </w:p>
        </w:tc>
      </w:tr>
      <w:tr w:rsidR="001463A8" w:rsidRPr="001463A8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Pr="001463A8" w:rsidRDefault="001463A8" w:rsidP="00E1246E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Pr="001463A8" w:rsidRDefault="001463A8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463A8" w:rsidRPr="001463A8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Pr="001463A8" w:rsidRDefault="001463A8" w:rsidP="00E1246E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Tržby ostatné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463A8" w:rsidRPr="001463A8" w:rsidRDefault="001463A8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13E2B" w:rsidRPr="001463A8" w:rsidTr="00E1246E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513E2B" w:rsidP="00E1246E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1463A8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56456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13E2B" w:rsidRPr="001463A8" w:rsidRDefault="00633736" w:rsidP="00E1246E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33534</w:t>
            </w:r>
          </w:p>
        </w:tc>
      </w:tr>
    </w:tbl>
    <w:p w:rsidR="00513E2B" w:rsidRPr="00E1246E" w:rsidRDefault="00513E2B" w:rsidP="00513E2B">
      <w:pPr>
        <w:pStyle w:val="Pismenka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513E2B" w:rsidRPr="001463A8" w:rsidRDefault="001463A8" w:rsidP="001463A8">
      <w:pPr>
        <w:pStyle w:val="Heading1"/>
        <w:jc w:val="left"/>
        <w:rPr>
          <w:rFonts w:eastAsia="Times New Roman"/>
          <w:sz w:val="24"/>
          <w:lang w:val="sk-SK" w:bidi="ar-SA"/>
        </w:rPr>
      </w:pPr>
      <w:r w:rsidRPr="001463A8">
        <w:rPr>
          <w:rFonts w:eastAsia="Times New Roman"/>
          <w:sz w:val="24"/>
          <w:u w:val="single"/>
          <w:lang w:val="sk-SK" w:bidi="ar-SA"/>
        </w:rPr>
        <w:t>Do</w:t>
      </w:r>
      <w:r w:rsidR="00513E2B" w:rsidRPr="001463A8">
        <w:rPr>
          <w:sz w:val="24"/>
          <w:u w:val="single"/>
          <w:lang w:val="sk-SK"/>
        </w:rPr>
        <w:t>plňujúce informácie k súvahe a výkazu ziskov a strát</w:t>
      </w:r>
    </w:p>
    <w:p w:rsidR="00513E2B" w:rsidRPr="001463A8" w:rsidRDefault="00513E2B" w:rsidP="00513E2B">
      <w:pPr>
        <w:pStyle w:val="Standard"/>
        <w:rPr>
          <w:lang w:val="sk-SK"/>
        </w:rPr>
      </w:pPr>
    </w:p>
    <w:p w:rsidR="00513E2B" w:rsidRPr="00014141" w:rsidRDefault="00513E2B" w:rsidP="00513E2B">
      <w:pPr>
        <w:pStyle w:val="Standard"/>
        <w:rPr>
          <w:lang w:val="sk-SK"/>
        </w:rPr>
      </w:pPr>
    </w:p>
    <w:p w:rsidR="00513E2B" w:rsidRPr="00014141" w:rsidRDefault="00513E2B" w:rsidP="00513E2B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513E2B" w:rsidRDefault="00513E2B" w:rsidP="00513E2B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513E2B" w:rsidRDefault="00513E2B" w:rsidP="00513E2B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513E2B" w:rsidRPr="007F0EF8" w:rsidTr="00E1246E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513E2B" w:rsidRDefault="00513E2B" w:rsidP="00E1246E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513E2B" w:rsidRDefault="00513E2B" w:rsidP="00E1246E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513E2B" w:rsidRDefault="00513E2B" w:rsidP="00E1246E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7186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8216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1030</w:t>
            </w: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556801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5000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CD32E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F8761B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2186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2186</w:t>
            </w: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2186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1030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1156</w:t>
            </w:r>
            <w:bookmarkStart w:id="0" w:name="_GoBack"/>
            <w:bookmarkEnd w:id="0"/>
          </w:p>
        </w:tc>
      </w:tr>
    </w:tbl>
    <w:p w:rsidR="00556801" w:rsidRDefault="00556801" w:rsidP="00513E2B">
      <w:pPr>
        <w:pStyle w:val="Standard"/>
        <w:rPr>
          <w:rFonts w:ascii="Arial" w:hAnsi="Arial" w:cs="Arial"/>
          <w:b/>
          <w:bCs/>
        </w:rPr>
      </w:pPr>
    </w:p>
    <w:p w:rsidR="00556801" w:rsidRDefault="00556801" w:rsidP="00513E2B">
      <w:pPr>
        <w:pStyle w:val="Standard"/>
        <w:rPr>
          <w:rFonts w:ascii="Arial" w:hAnsi="Arial" w:cs="Arial"/>
          <w:b/>
          <w:bCs/>
        </w:rPr>
      </w:pPr>
    </w:p>
    <w:p w:rsidR="00556801" w:rsidRDefault="00556801" w:rsidP="00513E2B">
      <w:pPr>
        <w:pStyle w:val="Standard"/>
        <w:rPr>
          <w:rFonts w:ascii="Arial" w:hAnsi="Arial" w:cs="Arial"/>
          <w:b/>
          <w:bCs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513E2B" w:rsidRPr="00014141" w:rsidRDefault="00513E2B" w:rsidP="00513E2B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513E2B" w:rsidTr="00E1246E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513E2B" w:rsidRDefault="00513E2B" w:rsidP="00E1246E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513E2B" w:rsidTr="00E1246E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513E2B" w:rsidTr="00E1246E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56801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513E2B" w:rsidRDefault="00513E2B" w:rsidP="00513E2B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513E2B" w:rsidRDefault="00513E2B" w:rsidP="00513E2B">
      <w:pPr>
        <w:pStyle w:val="Standard"/>
        <w:rPr>
          <w:rFonts w:ascii="Arial" w:hAnsi="Arial" w:cs="Arial"/>
          <w:b/>
          <w:bCs/>
        </w:rPr>
      </w:pPr>
    </w:p>
    <w:p w:rsidR="00513E2B" w:rsidRDefault="00513E2B" w:rsidP="00513E2B">
      <w:pPr>
        <w:pStyle w:val="Standard"/>
        <w:rPr>
          <w:rFonts w:ascii="Arial" w:hAnsi="Arial" w:cs="Arial"/>
          <w:b/>
          <w:bCs/>
        </w:rPr>
      </w:pPr>
    </w:p>
    <w:p w:rsidR="00513E2B" w:rsidRDefault="00513E2B" w:rsidP="00513E2B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3. Výnosy z bežnej činnosti (prevádzkovej + finančnej) podľa hlavných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513E2B" w:rsidTr="00E1246E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513E2B" w:rsidTr="00E1246E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513E2B" w:rsidRDefault="00513E2B" w:rsidP="00E1246E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513E2B" w:rsidTr="00E1246E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513E2B" w:rsidRDefault="00513E2B" w:rsidP="00E1246E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513E2B" w:rsidRDefault="00513E2B" w:rsidP="00E1246E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513E2B" w:rsidRDefault="00513E2B" w:rsidP="00E1246E"/>
        </w:tc>
      </w:tr>
      <w:tr w:rsidR="00513E2B" w:rsidTr="00E1246E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53856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2600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8B7447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Výnosy sp</w:t>
            </w:r>
            <w:r>
              <w:rPr>
                <w:rFonts w:ascii="Arial" w:eastAsia="Times New Roman" w:hAnsi="Arial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56456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8B7447" w:rsidRDefault="008B7447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 w:rsidRPr="008B7447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-0-</w:t>
            </w:r>
          </w:p>
        </w:tc>
      </w:tr>
    </w:tbl>
    <w:p w:rsidR="00F8761B" w:rsidRDefault="00F8761B" w:rsidP="00513E2B">
      <w:pPr>
        <w:pStyle w:val="Heading2"/>
        <w:rPr>
          <w:rFonts w:ascii="Arial" w:hAnsi="Arial" w:cs="Arial"/>
          <w:b/>
          <w:sz w:val="24"/>
          <w:u w:val="none"/>
        </w:rPr>
      </w:pPr>
    </w:p>
    <w:p w:rsidR="00513E2B" w:rsidRDefault="00513E2B" w:rsidP="00513E2B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4. Sociálny fond</w:t>
      </w:r>
    </w:p>
    <w:p w:rsidR="00513E2B" w:rsidRDefault="00513E2B" w:rsidP="00513E2B">
      <w:pPr>
        <w:pStyle w:val="Textbody"/>
      </w:pPr>
    </w:p>
    <w:p w:rsidR="00513E2B" w:rsidRDefault="00513E2B" w:rsidP="00513E2B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p w:rsidR="00513E2B" w:rsidRDefault="00513E2B" w:rsidP="00513E2B">
      <w:pPr>
        <w:pStyle w:val="Textbody"/>
        <w:rPr>
          <w:rFonts w:eastAsia="Times New Roman" w:cs="Arial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513E2B" w:rsidTr="00E1246E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633736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513E2B" w:rsidRDefault="00513E2B" w:rsidP="00E1246E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633736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513E2B" w:rsidRDefault="00513E2B" w:rsidP="00E1246E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513E2B" w:rsidTr="00E1246E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56801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56801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513E2B" w:rsidTr="00E1246E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</w:tbl>
    <w:p w:rsidR="00513E2B" w:rsidRDefault="00513E2B" w:rsidP="00513E2B">
      <w:pPr>
        <w:pStyle w:val="Textbody"/>
      </w:pPr>
    </w:p>
    <w:p w:rsidR="00513E2B" w:rsidRDefault="00513E2B" w:rsidP="00513E2B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513E2B" w:rsidRPr="00AA34AB" w:rsidRDefault="00556801" w:rsidP="00AA34A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eastAsia="Times New Roman"/>
          <w:lang w:val="sk-SK" w:bidi="ar-SA"/>
        </w:rPr>
        <w:t>5</w:t>
      </w:r>
      <w:r w:rsidR="00513E2B">
        <w:rPr>
          <w:rFonts w:eastAsia="Times New Roman"/>
          <w:lang w:val="sk-SK" w:bidi="ar-SA"/>
        </w:rPr>
        <w:t>. Informácie o nákladoch</w:t>
      </w:r>
    </w:p>
    <w:p w:rsidR="00513E2B" w:rsidRDefault="00513E2B" w:rsidP="00513E2B">
      <w:pPr>
        <w:pStyle w:val="Textbody"/>
        <w:rPr>
          <w:rFonts w:eastAsia="Times New Roman" w:cs="Arial"/>
          <w:lang w:val="sk-SK" w:bidi="ar-SA"/>
        </w:rPr>
      </w:pPr>
    </w:p>
    <w:p w:rsidR="00513E2B" w:rsidRPr="00014141" w:rsidRDefault="00513E2B" w:rsidP="00513E2B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513E2B" w:rsidTr="00E1246E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633736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513E2B" w:rsidRDefault="00513E2B" w:rsidP="00E1246E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633736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513E2B" w:rsidRDefault="00513E2B" w:rsidP="00E1246E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513E2B" w:rsidTr="00E1246E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56801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556801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513E2B" w:rsidTr="00E1246E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56801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2, Spotreba materialu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2934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3848</w:t>
            </w:r>
          </w:p>
        </w:tc>
      </w:tr>
      <w:tr w:rsidR="00513E2B" w:rsidTr="00E1246E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45376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26100</w:t>
            </w:r>
          </w:p>
        </w:tc>
      </w:tr>
      <w:tr w:rsidR="00513E2B" w:rsidRPr="00F8761B" w:rsidTr="00E1246E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513E2B" w:rsidRPr="00F8761B" w:rsidRDefault="00513E2B" w:rsidP="00F8761B">
            <w:pPr>
              <w:pStyle w:val="Textbody"/>
              <w:rPr>
                <w:sz w:val="18"/>
                <w:szCs w:val="18"/>
                <w:lang w:val="sk-SK"/>
              </w:rPr>
            </w:pPr>
            <w:r w:rsidRPr="00F8761B">
              <w:rPr>
                <w:sz w:val="18"/>
                <w:szCs w:val="18"/>
                <w:lang w:val="sk-SK"/>
              </w:rPr>
              <w:t>Náklady za audit a poradenstvo obsahujú náklady za  overenie účtovnej závierky audítorskou spoločnosť</w:t>
            </w:r>
            <w:r w:rsidR="00F8761B" w:rsidRPr="00F8761B">
              <w:rPr>
                <w:sz w:val="18"/>
                <w:szCs w:val="18"/>
                <w:lang w:val="sk-SK"/>
              </w:rPr>
              <w:t xml:space="preserve">i, ostat.ekonomické 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3382</w:t>
            </w:r>
          </w:p>
        </w:tc>
      </w:tr>
      <w:tr w:rsidR="00513E2B" w:rsidTr="00E1246E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94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8B7447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513E2B" w:rsidTr="00E1246E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45282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26100</w:t>
            </w:r>
          </w:p>
        </w:tc>
      </w:tr>
      <w:tr w:rsidR="00513E2B" w:rsidTr="00E1246E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3941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383</w:t>
            </w:r>
          </w:p>
        </w:tc>
      </w:tr>
      <w:tr w:rsidR="00513E2B" w:rsidTr="00E1246E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513E2B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E2B" w:rsidRDefault="00633736" w:rsidP="00E1246E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183</w:t>
            </w:r>
          </w:p>
        </w:tc>
      </w:tr>
    </w:tbl>
    <w:p w:rsidR="00513E2B" w:rsidRDefault="00513E2B" w:rsidP="00513E2B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lastRenderedPageBreak/>
        <w:t xml:space="preserve">    </w:t>
      </w:r>
    </w:p>
    <w:p w:rsidR="00513E2B" w:rsidRPr="004E6B48" w:rsidRDefault="004E6B48" w:rsidP="004E6B48">
      <w:pPr>
        <w:pStyle w:val="Textbody"/>
        <w:rPr>
          <w:rFonts w:eastAsia="Times New Roman" w:cs="Arial"/>
          <w:sz w:val="18"/>
          <w:lang w:val="sk-SK" w:bidi="ar-SA"/>
        </w:rPr>
      </w:pPr>
      <w:r>
        <w:rPr>
          <w:rFonts w:eastAsia="Times New Roman" w:cs="Arial"/>
          <w:sz w:val="18"/>
          <w:lang w:val="sk-SK" w:bidi="ar-SA"/>
        </w:rPr>
        <w:t xml:space="preserve"> </w:t>
      </w:r>
      <w:r w:rsidR="00513E2B" w:rsidRPr="009511F0">
        <w:rPr>
          <w:rFonts w:ascii="Arial" w:hAnsi="Arial" w:cs="Arial"/>
          <w:b/>
          <w:bCs/>
          <w:lang w:val="sk-SK"/>
        </w:rPr>
        <w:t>6. Rozdiely medzi hospodárskym výsledkom pred zdanením a hospodárskym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513E2B" w:rsidRPr="00014141" w:rsidRDefault="00513E2B" w:rsidP="00513E2B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513E2B" w:rsidTr="00E1246E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513E2B" w:rsidRDefault="00513E2B" w:rsidP="00E1246E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513E2B" w:rsidRDefault="00513E2B" w:rsidP="00633736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</w:t>
            </w:r>
            <w:r w:rsidR="004E6B48">
              <w:rPr>
                <w:rFonts w:ascii="Arial" w:hAnsi="Arial" w:cs="Arial"/>
                <w:sz w:val="18"/>
              </w:rPr>
              <w:t>1</w:t>
            </w:r>
            <w:r w:rsidR="00633736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513E2B" w:rsidRDefault="00513E2B" w:rsidP="00E1246E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513E2B" w:rsidRDefault="00513E2B" w:rsidP="00633736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r.201</w:t>
            </w:r>
            <w:r w:rsidR="00633736"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513E2B" w:rsidRDefault="00513E2B" w:rsidP="00E1246E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1639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2820</w:t>
            </w: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513E2B" w:rsidRDefault="00513E2B" w:rsidP="00E1246E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513E2B" w:rsidRDefault="00513E2B" w:rsidP="00E1246E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513E2B" w:rsidRDefault="00513E2B" w:rsidP="00E1246E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RPr="007F0EF8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RPr="007F0EF8" w:rsidTr="00E1246E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513E2B" w:rsidRDefault="00513E2B" w:rsidP="00E1246E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511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419</w:t>
            </w: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RPr="007F0EF8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RPr="007F0EF8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RPr="009511F0" w:rsidTr="00E1246E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</w:t>
            </w:r>
          </w:p>
        </w:tc>
      </w:tr>
      <w:tr w:rsidR="00513E2B" w:rsidTr="00E1246E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513E2B" w:rsidRDefault="00513E2B" w:rsidP="00513E2B">
      <w:pPr>
        <w:pStyle w:val="Standard"/>
      </w:pPr>
    </w:p>
    <w:p w:rsidR="00513E2B" w:rsidRDefault="00513E2B" w:rsidP="00513E2B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513E2B" w:rsidRDefault="00513E2B" w:rsidP="00C048DD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513E2B" w:rsidRPr="007F0EF8" w:rsidTr="00E1246E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lastRenderedPageBreak/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Tr="00E1246E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RPr="007F0EF8" w:rsidTr="00E1246E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RPr="007F0EF8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Tr="00E1246E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7102A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496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90</w:t>
            </w:r>
          </w:p>
        </w:tc>
      </w:tr>
      <w:tr w:rsidR="00513E2B" w:rsidTr="00E1246E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Tr="00E1246E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513E2B" w:rsidRDefault="00513E2B" w:rsidP="00E1246E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Tr="00E1246E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513E2B" w:rsidRDefault="00513E2B" w:rsidP="00E1246E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RPr="007F0EF8" w:rsidTr="00E1246E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7102AE" w:rsidRDefault="00513E2B" w:rsidP="007102A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RPr="007F0EF8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7102AE" w:rsidRDefault="00513E2B" w:rsidP="007102A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RPr="007F0EF8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513E2B" w:rsidRDefault="00040022" w:rsidP="00040022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-ostatne položky ktoreé nie sú pijmami v zdaňovacom období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RPr="007F0EF8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Pr="00014141" w:rsidRDefault="00513E2B" w:rsidP="00E1246E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513E2B" w:rsidRDefault="00513E2B" w:rsidP="00E1246E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513E2B" w:rsidRDefault="00513E2B" w:rsidP="00E1246E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513E2B" w:rsidTr="00E1246E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513E2B" w:rsidRDefault="00513E2B" w:rsidP="00E1246E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2646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3337</w:t>
            </w:r>
          </w:p>
        </w:tc>
      </w:tr>
      <w:tr w:rsidR="00513E2B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513E2B" w:rsidRDefault="00513E2B" w:rsidP="00E1246E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513E2B" w:rsidRDefault="00513E2B" w:rsidP="00E1246E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513E2B" w:rsidTr="00E1246E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513E2B" w:rsidP="00E1246E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513E2B" w:rsidRDefault="00513E2B" w:rsidP="00E1246E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513E2B" w:rsidRDefault="00513E2B" w:rsidP="00E1246E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7F0EF8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2646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13E2B" w:rsidRDefault="00633736" w:rsidP="00E1246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3337</w:t>
            </w:r>
          </w:p>
        </w:tc>
      </w:tr>
    </w:tbl>
    <w:p w:rsidR="00513E2B" w:rsidRDefault="00513E2B" w:rsidP="00040022">
      <w:pPr>
        <w:pStyle w:val="Standard"/>
      </w:pPr>
    </w:p>
    <w:sectPr w:rsidR="00513E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90A7D"/>
    <w:multiLevelType w:val="hybridMultilevel"/>
    <w:tmpl w:val="68A02332"/>
    <w:lvl w:ilvl="0" w:tplc="86F01D10">
      <w:start w:val="2"/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FA683E"/>
    <w:multiLevelType w:val="hybridMultilevel"/>
    <w:tmpl w:val="DDB037FC"/>
    <w:lvl w:ilvl="0" w:tplc="A0EE6D8A">
      <w:start w:val="16"/>
      <w:numFmt w:val="bullet"/>
      <w:lvlText w:val="-"/>
      <w:lvlJc w:val="left"/>
      <w:pPr>
        <w:ind w:left="3975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5" w:hanging="360"/>
      </w:pPr>
      <w:rPr>
        <w:rFonts w:ascii="Wingdings" w:hAnsi="Wingdings" w:hint="default"/>
      </w:rPr>
    </w:lvl>
  </w:abstractNum>
  <w:abstractNum w:abstractNumId="2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3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nsid w:val="5E787E20"/>
    <w:multiLevelType w:val="hybridMultilevel"/>
    <w:tmpl w:val="DB887774"/>
    <w:lvl w:ilvl="0" w:tplc="543AA1FC">
      <w:start w:val="7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7576CE"/>
    <w:multiLevelType w:val="hybridMultilevel"/>
    <w:tmpl w:val="22BCE7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3"/>
    <w:lvlOverride w:ilvl="0">
      <w:startOverride w:val="1"/>
    </w:lvlOverride>
  </w:num>
  <w:num w:numId="4">
    <w:abstractNumId w:val="5"/>
  </w:num>
  <w:num w:numId="5">
    <w:abstractNumId w:val="4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ACF"/>
    <w:rsid w:val="00034ED5"/>
    <w:rsid w:val="00040022"/>
    <w:rsid w:val="00065172"/>
    <w:rsid w:val="0009440A"/>
    <w:rsid w:val="000D374F"/>
    <w:rsid w:val="000E67A9"/>
    <w:rsid w:val="00144CE6"/>
    <w:rsid w:val="001463A8"/>
    <w:rsid w:val="004E6B48"/>
    <w:rsid w:val="00513E2B"/>
    <w:rsid w:val="00526E3E"/>
    <w:rsid w:val="00556801"/>
    <w:rsid w:val="005E236B"/>
    <w:rsid w:val="00633736"/>
    <w:rsid w:val="00677EED"/>
    <w:rsid w:val="006F186D"/>
    <w:rsid w:val="007102AE"/>
    <w:rsid w:val="007D4E2C"/>
    <w:rsid w:val="007F0EF8"/>
    <w:rsid w:val="00815311"/>
    <w:rsid w:val="00825609"/>
    <w:rsid w:val="008706F1"/>
    <w:rsid w:val="008B7447"/>
    <w:rsid w:val="008D6EF4"/>
    <w:rsid w:val="00902427"/>
    <w:rsid w:val="00947603"/>
    <w:rsid w:val="009511F0"/>
    <w:rsid w:val="009966DB"/>
    <w:rsid w:val="009D5E11"/>
    <w:rsid w:val="00A066DA"/>
    <w:rsid w:val="00AA34AB"/>
    <w:rsid w:val="00AF08DD"/>
    <w:rsid w:val="00BD3FF6"/>
    <w:rsid w:val="00BE4B47"/>
    <w:rsid w:val="00C048DD"/>
    <w:rsid w:val="00C40B7C"/>
    <w:rsid w:val="00C5477F"/>
    <w:rsid w:val="00CD32ED"/>
    <w:rsid w:val="00D10ACF"/>
    <w:rsid w:val="00D44611"/>
    <w:rsid w:val="00E1246E"/>
    <w:rsid w:val="00EB4A6F"/>
    <w:rsid w:val="00F64F4B"/>
    <w:rsid w:val="00F676C5"/>
    <w:rsid w:val="00F8761B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3E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513E2B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513E2B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513E2B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513E2B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513E2B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13E2B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513E2B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513E2B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513E2B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513E2B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513E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513E2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513E2B"/>
    <w:pPr>
      <w:spacing w:after="120"/>
    </w:pPr>
  </w:style>
  <w:style w:type="paragraph" w:styleId="List">
    <w:name w:val="List"/>
    <w:basedOn w:val="Textbody"/>
    <w:rsid w:val="00513E2B"/>
  </w:style>
  <w:style w:type="paragraph" w:styleId="Caption">
    <w:name w:val="caption"/>
    <w:basedOn w:val="Standard"/>
    <w:rsid w:val="00513E2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513E2B"/>
    <w:pPr>
      <w:suppressLineNumbers/>
    </w:pPr>
  </w:style>
  <w:style w:type="paragraph" w:customStyle="1" w:styleId="Pismenka">
    <w:name w:val="Pismenka"/>
    <w:basedOn w:val="Textbody"/>
    <w:rsid w:val="00513E2B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513E2B"/>
    <w:pPr>
      <w:suppressLineNumbers/>
    </w:pPr>
  </w:style>
  <w:style w:type="paragraph" w:customStyle="1" w:styleId="TableHeading">
    <w:name w:val="Table Heading"/>
    <w:basedOn w:val="TableContents"/>
    <w:rsid w:val="00513E2B"/>
    <w:pPr>
      <w:jc w:val="center"/>
    </w:pPr>
    <w:rPr>
      <w:b/>
      <w:bCs/>
    </w:rPr>
  </w:style>
  <w:style w:type="character" w:customStyle="1" w:styleId="BulletSymbols">
    <w:name w:val="Bullet Symbols"/>
    <w:rsid w:val="00513E2B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513E2B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25609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5609"/>
    <w:rPr>
      <w:rFonts w:ascii="Tahoma" w:eastAsia="Andale Sans UI" w:hAnsi="Tahoma" w:cs="Tahoma"/>
      <w:kern w:val="3"/>
      <w:sz w:val="16"/>
      <w:szCs w:val="16"/>
      <w:lang w:val="de-DE" w:eastAsia="ja-JP" w:bidi="fa-IR"/>
    </w:rPr>
  </w:style>
  <w:style w:type="paragraph" w:styleId="ListParagraph">
    <w:name w:val="List Paragraph"/>
    <w:basedOn w:val="Normal"/>
    <w:uiPriority w:val="34"/>
    <w:qFormat/>
    <w:rsid w:val="00F64F4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3E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513E2B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513E2B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513E2B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513E2B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513E2B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13E2B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513E2B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513E2B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513E2B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513E2B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513E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513E2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513E2B"/>
    <w:pPr>
      <w:spacing w:after="120"/>
    </w:pPr>
  </w:style>
  <w:style w:type="paragraph" w:styleId="List">
    <w:name w:val="List"/>
    <w:basedOn w:val="Textbody"/>
    <w:rsid w:val="00513E2B"/>
  </w:style>
  <w:style w:type="paragraph" w:styleId="Caption">
    <w:name w:val="caption"/>
    <w:basedOn w:val="Standard"/>
    <w:rsid w:val="00513E2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513E2B"/>
    <w:pPr>
      <w:suppressLineNumbers/>
    </w:pPr>
  </w:style>
  <w:style w:type="paragraph" w:customStyle="1" w:styleId="Pismenka">
    <w:name w:val="Pismenka"/>
    <w:basedOn w:val="Textbody"/>
    <w:rsid w:val="00513E2B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513E2B"/>
    <w:pPr>
      <w:suppressLineNumbers/>
    </w:pPr>
  </w:style>
  <w:style w:type="paragraph" w:customStyle="1" w:styleId="TableHeading">
    <w:name w:val="Table Heading"/>
    <w:basedOn w:val="TableContents"/>
    <w:rsid w:val="00513E2B"/>
    <w:pPr>
      <w:jc w:val="center"/>
    </w:pPr>
    <w:rPr>
      <w:b/>
      <w:bCs/>
    </w:rPr>
  </w:style>
  <w:style w:type="character" w:customStyle="1" w:styleId="BulletSymbols">
    <w:name w:val="Bullet Symbols"/>
    <w:rsid w:val="00513E2B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513E2B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25609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5609"/>
    <w:rPr>
      <w:rFonts w:ascii="Tahoma" w:eastAsia="Andale Sans UI" w:hAnsi="Tahoma" w:cs="Tahoma"/>
      <w:kern w:val="3"/>
      <w:sz w:val="16"/>
      <w:szCs w:val="16"/>
      <w:lang w:val="de-DE" w:eastAsia="ja-JP" w:bidi="fa-IR"/>
    </w:rPr>
  </w:style>
  <w:style w:type="paragraph" w:styleId="ListParagraph">
    <w:name w:val="List Paragraph"/>
    <w:basedOn w:val="Normal"/>
    <w:uiPriority w:val="34"/>
    <w:qFormat/>
    <w:rsid w:val="00F64F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462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74072-C74D-487C-8E07-64893B1DC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2053</Words>
  <Characters>11706</Characters>
  <Application>Microsoft Office Word</Application>
  <DocSecurity>0</DocSecurity>
  <Lines>97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Mária</cp:lastModifiedBy>
  <cp:revision>6</cp:revision>
  <cp:lastPrinted>2013-03-25T19:09:00Z</cp:lastPrinted>
  <dcterms:created xsi:type="dcterms:W3CDTF">2013-03-25T19:09:00Z</dcterms:created>
  <dcterms:modified xsi:type="dcterms:W3CDTF">2014-03-26T13:09:00Z</dcterms:modified>
</cp:coreProperties>
</file>