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497" w:rsidRDefault="00B91497" w:rsidP="00B91497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lang w:val="x-none"/>
        </w:rPr>
      </w:pPr>
      <w:r>
        <w:rPr>
          <w:rFonts w:ascii="Arial" w:hAnsi="Arial" w:cs="Arial"/>
          <w:b/>
          <w:bCs/>
          <w:i/>
          <w:iCs/>
          <w:lang w:val="x-none"/>
        </w:rPr>
        <w:t>A. Základné informácie o účtovnej jednotke</w:t>
      </w:r>
    </w:p>
    <w:p w:rsidR="00B91497" w:rsidRDefault="00B91497" w:rsidP="00B91497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x-none"/>
        </w:rPr>
      </w:pPr>
    </w:p>
    <w:p w:rsidR="00B91497" w:rsidRDefault="00B91497" w:rsidP="00B91497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a)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Obchodné meno účtovnej jednotky: 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redfox management, s.r.o.</w:t>
      </w:r>
    </w:p>
    <w:p w:rsidR="00B91497" w:rsidRDefault="00B91497" w:rsidP="00B91497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Sídlo: 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Ružinovská 5865/9, 821 02  Bratislava</w:t>
      </w:r>
    </w:p>
    <w:p w:rsidR="00B91497" w:rsidRDefault="00B91497" w:rsidP="00B91497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Dátum založenia: 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22.11.2010</w:t>
      </w:r>
    </w:p>
    <w:p w:rsidR="00B91497" w:rsidRDefault="00B91497" w:rsidP="00B91497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Dátum vzniku: 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15.12.2010</w:t>
      </w:r>
    </w:p>
    <w:p w:rsidR="00B91497" w:rsidRDefault="00B91497" w:rsidP="00B91497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B91497" w:rsidRDefault="00B91497" w:rsidP="00B91497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b)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72E76" w:rsidRPr="00872E7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15.12.2010)</w:t>
            </w:r>
          </w:p>
        </w:tc>
      </w:tr>
    </w:tbl>
    <w:p w:rsidR="00872E76" w:rsidRPr="00872E76" w:rsidRDefault="00872E76" w:rsidP="00872E7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72E76" w:rsidRPr="00872E7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15.12.2010)</w:t>
            </w:r>
          </w:p>
        </w:tc>
      </w:tr>
    </w:tbl>
    <w:p w:rsidR="00872E76" w:rsidRPr="00872E76" w:rsidRDefault="00872E76" w:rsidP="00872E7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72E76" w:rsidRPr="00872E7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prieskum trhu a verejnej mienky </w:t>
            </w:r>
          </w:p>
        </w:tc>
        <w:tc>
          <w:tcPr>
            <w:tcW w:w="1650" w:type="pct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15.12.2010)</w:t>
            </w:r>
          </w:p>
        </w:tc>
      </w:tr>
    </w:tbl>
    <w:p w:rsidR="00872E76" w:rsidRPr="00872E76" w:rsidRDefault="00872E76" w:rsidP="00872E7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72E76" w:rsidRPr="00872E7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15.12.2010)</w:t>
            </w:r>
          </w:p>
        </w:tc>
      </w:tr>
    </w:tbl>
    <w:p w:rsidR="00872E76" w:rsidRPr="00872E76" w:rsidRDefault="00872E76" w:rsidP="00872E7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72E76" w:rsidRPr="00872E7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15.12.2010)</w:t>
            </w:r>
          </w:p>
        </w:tc>
      </w:tr>
    </w:tbl>
    <w:p w:rsidR="00872E76" w:rsidRPr="00872E76" w:rsidRDefault="00872E76" w:rsidP="00872E7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72E76" w:rsidRPr="00872E7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fotografické služby </w:t>
            </w:r>
          </w:p>
        </w:tc>
        <w:tc>
          <w:tcPr>
            <w:tcW w:w="1650" w:type="pct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15.12.2010)</w:t>
            </w:r>
          </w:p>
        </w:tc>
      </w:tr>
    </w:tbl>
    <w:p w:rsidR="00872E76" w:rsidRPr="00872E76" w:rsidRDefault="00872E76" w:rsidP="00872E7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72E76" w:rsidRPr="00872E7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služby súvisiace s produkciou filmov alebo videozáznamov </w:t>
            </w:r>
          </w:p>
        </w:tc>
        <w:tc>
          <w:tcPr>
            <w:tcW w:w="1650" w:type="pct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15.12.2010)</w:t>
            </w:r>
          </w:p>
        </w:tc>
      </w:tr>
    </w:tbl>
    <w:p w:rsidR="00872E76" w:rsidRPr="00872E76" w:rsidRDefault="00872E76" w:rsidP="00872E7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72E76" w:rsidRPr="00872E7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polygrafická výroba, sadzba a konečná úprava tlačovín </w:t>
            </w:r>
          </w:p>
        </w:tc>
        <w:tc>
          <w:tcPr>
            <w:tcW w:w="1650" w:type="pct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15.12.2010)</w:t>
            </w:r>
          </w:p>
        </w:tc>
      </w:tr>
    </w:tbl>
    <w:p w:rsidR="00872E76" w:rsidRPr="00872E76" w:rsidRDefault="00872E76" w:rsidP="00872E7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72E76" w:rsidRPr="00872E7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15.12.2010)</w:t>
            </w:r>
          </w:p>
        </w:tc>
      </w:tr>
    </w:tbl>
    <w:p w:rsidR="00872E76" w:rsidRPr="00872E76" w:rsidRDefault="00872E76" w:rsidP="00872E7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72E76" w:rsidRPr="00872E7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15.12.2010)</w:t>
            </w:r>
          </w:p>
        </w:tc>
      </w:tr>
    </w:tbl>
    <w:p w:rsidR="00872E76" w:rsidRPr="00872E76" w:rsidRDefault="00872E76" w:rsidP="00872E7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72E76" w:rsidRPr="00872E7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vydavateľská činnosť </w:t>
            </w:r>
          </w:p>
        </w:tc>
        <w:tc>
          <w:tcPr>
            <w:tcW w:w="1650" w:type="pct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15.12.2010)</w:t>
            </w:r>
          </w:p>
        </w:tc>
      </w:tr>
    </w:tbl>
    <w:p w:rsidR="00872E76" w:rsidRPr="00872E76" w:rsidRDefault="00872E76" w:rsidP="00872E7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72E76" w:rsidRPr="00872E7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15.12.2010)</w:t>
            </w:r>
          </w:p>
        </w:tc>
      </w:tr>
    </w:tbl>
    <w:p w:rsidR="00872E76" w:rsidRPr="00872E76" w:rsidRDefault="00872E76" w:rsidP="00872E7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72E76" w:rsidRPr="00872E7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15.12.2010)</w:t>
            </w:r>
          </w:p>
        </w:tc>
      </w:tr>
    </w:tbl>
    <w:p w:rsidR="00872E76" w:rsidRPr="00872E76" w:rsidRDefault="00872E76" w:rsidP="00872E7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72E76" w:rsidRPr="00872E7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15.12.2010)</w:t>
            </w:r>
          </w:p>
        </w:tc>
      </w:tr>
    </w:tbl>
    <w:p w:rsidR="00872E76" w:rsidRPr="00872E76" w:rsidRDefault="00872E76" w:rsidP="00872E7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72E76" w:rsidRPr="00872E7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/maloobchod/ alebo iným prevádzkovatľeom živnosti /veľkoobchod/ </w:t>
            </w:r>
          </w:p>
        </w:tc>
        <w:tc>
          <w:tcPr>
            <w:tcW w:w="1650" w:type="pct"/>
            <w:hideMark/>
          </w:tcPr>
          <w:p w:rsidR="00872E76" w:rsidRPr="00872E76" w:rsidRDefault="00872E76" w:rsidP="00872E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2E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15.12.2010)</w:t>
            </w:r>
          </w:p>
        </w:tc>
      </w:tr>
    </w:tbl>
    <w:p w:rsidR="00872E76" w:rsidRDefault="00872E76" w:rsidP="00B91497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B91497" w:rsidRDefault="00B91497" w:rsidP="00B91497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e)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Právny dôvod na zostavenie účtovnej závierky: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2100"/>
        <w:gridCol w:w="466"/>
        <w:gridCol w:w="7364"/>
      </w:tblGrid>
      <w:tr w:rsidR="00B91497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872E76" w:rsidRDefault="00872E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X</w:t>
            </w:r>
          </w:p>
        </w:tc>
        <w:tc>
          <w:tcPr>
            <w:tcW w:w="21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  <w:t>riadna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736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  <w:t>mimoriadna</w:t>
            </w:r>
          </w:p>
        </w:tc>
      </w:tr>
    </w:tbl>
    <w:p w:rsidR="00B91497" w:rsidRDefault="00B91497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B91497" w:rsidRDefault="00B91497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B91497" w:rsidRPr="00AA3CAB" w:rsidRDefault="00B91497" w:rsidP="00B91497">
      <w:pPr>
        <w:tabs>
          <w:tab w:val="left" w:pos="5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f)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 </w:t>
      </w:r>
      <w:r w:rsidR="00A73D3A">
        <w:rPr>
          <w:rFonts w:ascii="Arial" w:hAnsi="Arial" w:cs="Arial"/>
          <w:b/>
          <w:color w:val="000000"/>
          <w:sz w:val="20"/>
          <w:szCs w:val="20"/>
        </w:rPr>
        <w:t>7</w:t>
      </w:r>
      <w:r w:rsidR="00AA3CAB" w:rsidRPr="00AA3CAB">
        <w:rPr>
          <w:rFonts w:ascii="Arial" w:hAnsi="Arial" w:cs="Arial"/>
          <w:b/>
          <w:color w:val="000000"/>
          <w:sz w:val="20"/>
          <w:szCs w:val="20"/>
        </w:rPr>
        <w:t>.3.201</w:t>
      </w:r>
      <w:r w:rsidR="00520E26">
        <w:rPr>
          <w:rFonts w:ascii="Arial" w:hAnsi="Arial" w:cs="Arial"/>
          <w:b/>
          <w:color w:val="000000"/>
          <w:sz w:val="20"/>
          <w:szCs w:val="20"/>
        </w:rPr>
        <w:t>3</w:t>
      </w:r>
    </w:p>
    <w:p w:rsidR="00B91497" w:rsidRDefault="00B91497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D1633" w:rsidRPr="005D1633" w:rsidRDefault="005D1633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C3719" w:rsidRDefault="005C3719" w:rsidP="00B91497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B91497" w:rsidRDefault="00B91497" w:rsidP="00B91497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i/>
          <w:iCs/>
          <w:color w:val="000000"/>
          <w:lang w:val="x-none"/>
        </w:rPr>
        <w:t>E. Informácie a účtovných zásadách a účtovných metódach</w:t>
      </w:r>
    </w:p>
    <w:p w:rsidR="00B91497" w:rsidRDefault="00B91497" w:rsidP="00B91497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B91497" w:rsidRDefault="00B91497" w:rsidP="00B91497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E. a)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Účtovná jednotka bude nepretržite pokračovať vo svojej činnosti: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720"/>
        <w:gridCol w:w="466"/>
        <w:gridCol w:w="1004"/>
      </w:tblGrid>
      <w:tr w:rsidR="00B91497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4668AD" w:rsidRDefault="004668AD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B91497" w:rsidRDefault="00B9149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áno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100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B91497" w:rsidRDefault="00B9149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nie</w:t>
            </w:r>
          </w:p>
        </w:tc>
      </w:tr>
    </w:tbl>
    <w:p w:rsidR="00B91497" w:rsidRDefault="00B91497" w:rsidP="004668AD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</w:r>
    </w:p>
    <w:p w:rsidR="00B91497" w:rsidRDefault="00B91497" w:rsidP="00B91497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E. b)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Zmeny účtovných zásad a metód:</w:t>
      </w:r>
    </w:p>
    <w:p w:rsidR="00B91497" w:rsidRDefault="00B91497" w:rsidP="00B91497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lastRenderedPageBreak/>
        <w:t>Účtovné metódy a zásady boli aplikované v rámci platného zákona o účtovníctve</w:t>
      </w:r>
      <w:r w:rsidR="004668AD">
        <w:rPr>
          <w:rFonts w:ascii="Arial" w:hAnsi="Arial" w:cs="Arial"/>
          <w:color w:val="000000"/>
          <w:sz w:val="20"/>
          <w:szCs w:val="20"/>
        </w:rPr>
        <w:t xml:space="preserve">. </w:t>
      </w:r>
    </w:p>
    <w:p w:rsidR="00B91497" w:rsidRDefault="00B91497" w:rsidP="00B91497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B91497" w:rsidRDefault="00B91497" w:rsidP="00B91497">
      <w:pPr>
        <w:tabs>
          <w:tab w:val="left" w:pos="57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E. c)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Spôsob oceňovania jednotlivých zložiek majetku a záväzkov:</w:t>
      </w:r>
    </w:p>
    <w:p w:rsidR="00B91497" w:rsidRPr="004668AD" w:rsidRDefault="00B91497" w:rsidP="00B91497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4668AD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nakupoval v danom roku dlhodobý nehmotný majetok</w:t>
      </w:r>
      <w:r w:rsidR="004668AD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B91497" w:rsidRPr="004668AD" w:rsidRDefault="00B91497" w:rsidP="00B91497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</w:t>
      </w:r>
      <w:r w:rsidR="004668AD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tvoril vlastnou činnosťou dlhodobý nehmotný majetok</w:t>
      </w:r>
      <w:r w:rsidR="004668AD">
        <w:rPr>
          <w:rFonts w:ascii="Arial" w:hAnsi="Arial" w:cs="Arial"/>
          <w:b/>
          <w:bCs/>
          <w:sz w:val="20"/>
          <w:szCs w:val="20"/>
        </w:rPr>
        <w:t>.</w:t>
      </w:r>
    </w:p>
    <w:p w:rsidR="00B91497" w:rsidRPr="004668AD" w:rsidRDefault="00B91497" w:rsidP="00B91497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v bežnom roku </w:t>
      </w:r>
      <w:r w:rsidR="004668AD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nakupoval dlhodobý hmotný majetok</w:t>
      </w:r>
      <w:r w:rsidR="004668AD">
        <w:rPr>
          <w:rFonts w:ascii="Arial" w:hAnsi="Arial" w:cs="Arial"/>
          <w:b/>
          <w:bCs/>
          <w:sz w:val="20"/>
          <w:szCs w:val="20"/>
        </w:rPr>
        <w:t>.</w:t>
      </w:r>
    </w:p>
    <w:p w:rsidR="00B91497" w:rsidRPr="004668AD" w:rsidRDefault="00B91497" w:rsidP="00B91497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v bežnom roku </w:t>
      </w:r>
      <w:r w:rsidR="004668AD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tvoril dlhodobý hmotný majetok vlastnou činnosťou</w:t>
      </w:r>
      <w:r w:rsidR="004668AD">
        <w:rPr>
          <w:rFonts w:ascii="Arial" w:hAnsi="Arial" w:cs="Arial"/>
          <w:b/>
          <w:bCs/>
          <w:sz w:val="20"/>
          <w:szCs w:val="20"/>
        </w:rPr>
        <w:t>.</w:t>
      </w:r>
    </w:p>
    <w:p w:rsidR="00B91497" w:rsidRPr="004668AD" w:rsidRDefault="00B91497" w:rsidP="00B9149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v bežnom roku </w:t>
      </w:r>
      <w:r w:rsidR="004668AD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vlastnil cenné papiere</w:t>
      </w:r>
      <w:r w:rsidR="004668AD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B91497" w:rsidRPr="004668AD" w:rsidRDefault="00B91497" w:rsidP="00B9149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4668AD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nakupoval zásoby</w:t>
      </w:r>
      <w:r w:rsidR="004668AD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B91497" w:rsidRPr="004668AD" w:rsidRDefault="00B91497" w:rsidP="00B91497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4668AD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tvoril v bežnom roku zásoby vlastnou výrobou</w:t>
      </w:r>
      <w:r w:rsidR="004668AD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B91497" w:rsidRDefault="00B91497" w:rsidP="00B91497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Podnik oceňoval peňažné prostriedky, ceniny, pohľadávky, záväzky</w:t>
      </w:r>
    </w:p>
    <w:p w:rsidR="00B91497" w:rsidRDefault="00B91497" w:rsidP="00B91497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8)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menovitou hodnotou</w:t>
      </w:r>
      <w:r>
        <w:rPr>
          <w:rFonts w:ascii="Arial" w:hAnsi="Arial" w:cs="Arial"/>
          <w:color w:val="000000"/>
          <w:sz w:val="20"/>
          <w:szCs w:val="20"/>
          <w:lang w:val="x-none"/>
        </w:rPr>
        <w:t>.</w:t>
      </w:r>
    </w:p>
    <w:p w:rsidR="00B91497" w:rsidRDefault="00B91497" w:rsidP="00B91497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  <w:lang w:val="x-none"/>
        </w:rPr>
      </w:pPr>
    </w:p>
    <w:p w:rsidR="00B91497" w:rsidRDefault="00B91497" w:rsidP="00B91497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  <w:lang w:val="x-none"/>
        </w:rPr>
      </w:pPr>
    </w:p>
    <w:p w:rsidR="00B91497" w:rsidRDefault="00B91497" w:rsidP="00B91497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lang w:val="x-none"/>
        </w:rPr>
      </w:pPr>
      <w:r>
        <w:rPr>
          <w:rFonts w:ascii="Arial" w:hAnsi="Arial" w:cs="Arial"/>
          <w:b/>
          <w:bCs/>
          <w:i/>
          <w:iCs/>
          <w:lang w:val="x-none"/>
        </w:rPr>
        <w:t>F. Informácie k údajom vykázaným na strane aktív súvahy</w:t>
      </w:r>
    </w:p>
    <w:p w:rsidR="00B91497" w:rsidRDefault="00B91497" w:rsidP="00B91497">
      <w:pPr>
        <w:tabs>
          <w:tab w:val="left" w:pos="5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B91497" w:rsidRDefault="00B91497" w:rsidP="00B91497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Podnik nemá dcérsky, spoločný alebo pridružený podnik</w:t>
      </w:r>
      <w:r w:rsidR="004668AD">
        <w:rPr>
          <w:rFonts w:ascii="Arial" w:hAnsi="Arial" w:cs="Arial"/>
          <w:b/>
          <w:bCs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 </w:t>
      </w:r>
    </w:p>
    <w:p w:rsidR="004668AD" w:rsidRDefault="004668AD" w:rsidP="00B91497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B91497" w:rsidRDefault="00B91497" w:rsidP="00B91497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B91497" w:rsidRDefault="00B91497" w:rsidP="00B91497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color w:val="000000"/>
          <w:lang w:val="x-none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Informácie k údajom vykázaným na strane pasív súvahy</w:t>
      </w:r>
    </w:p>
    <w:p w:rsidR="00B91497" w:rsidRDefault="00B91497" w:rsidP="00B91497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x-none"/>
        </w:rPr>
      </w:pPr>
    </w:p>
    <w:p w:rsidR="00B91497" w:rsidRDefault="00B91497" w:rsidP="00B91497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G. a.1, 2, 4, 6) Údaje o vlastnom imaní:</w:t>
      </w:r>
    </w:p>
    <w:p w:rsidR="00B91497" w:rsidRDefault="00B91497" w:rsidP="00B91497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Popis základného imania, výška upísaného imania nezapísaného v OR:</w:t>
      </w:r>
    </w:p>
    <w:tbl>
      <w:tblPr>
        <w:tblW w:w="1023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6668"/>
        <w:gridCol w:w="1784"/>
        <w:gridCol w:w="1786"/>
      </w:tblGrid>
      <w:tr w:rsidR="00B91497" w:rsidTr="004B7CA4">
        <w:trPr>
          <w:trHeight w:val="285"/>
        </w:trPr>
        <w:tc>
          <w:tcPr>
            <w:tcW w:w="666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Text</w:t>
            </w:r>
          </w:p>
        </w:tc>
        <w:tc>
          <w:tcPr>
            <w:tcW w:w="3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v celých EUR</w:t>
            </w:r>
          </w:p>
        </w:tc>
      </w:tr>
      <w:tr w:rsidR="00B91497" w:rsidTr="004B7CA4">
        <w:trPr>
          <w:trHeight w:val="285"/>
        </w:trPr>
        <w:tc>
          <w:tcPr>
            <w:tcW w:w="6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BO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</w:t>
            </w:r>
          </w:p>
        </w:tc>
      </w:tr>
      <w:tr w:rsidR="004B7CA4" w:rsidTr="004B7CA4">
        <w:trPr>
          <w:trHeight w:val="285"/>
        </w:trPr>
        <w:tc>
          <w:tcPr>
            <w:tcW w:w="6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Default="004B7CA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Základné imanie celkom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Pr="007A49CD" w:rsidRDefault="004B7CA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Pr="007A49CD" w:rsidRDefault="004B7CA4" w:rsidP="00303C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</w:tr>
      <w:tr w:rsidR="004B7CA4" w:rsidTr="004B7CA4">
        <w:trPr>
          <w:trHeight w:val="285"/>
        </w:trPr>
        <w:tc>
          <w:tcPr>
            <w:tcW w:w="6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Default="004B7CA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Počet akcií (a.s.)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Default="004B7CA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Default="004B7CA4" w:rsidP="00303C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B7CA4" w:rsidTr="004B7CA4">
        <w:trPr>
          <w:trHeight w:val="285"/>
        </w:trPr>
        <w:tc>
          <w:tcPr>
            <w:tcW w:w="6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Default="004B7CA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Nominálna hodnota I akcie (a.s.)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Default="004B7CA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Default="004B7CA4" w:rsidP="00303C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B7CA4" w:rsidTr="004B7CA4">
        <w:trPr>
          <w:trHeight w:val="285"/>
        </w:trPr>
        <w:tc>
          <w:tcPr>
            <w:tcW w:w="6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Default="004B7CA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podielov podľa spoločníkov (obchodná spoločnosť)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Default="004B7CA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Default="004B7CA4" w:rsidP="00303C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B7CA4" w:rsidTr="004B7CA4">
        <w:trPr>
          <w:trHeight w:val="285"/>
        </w:trPr>
        <w:tc>
          <w:tcPr>
            <w:tcW w:w="6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Pr="007A49CD" w:rsidRDefault="004B7CA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Raluca Benko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Pr="007A49CD" w:rsidRDefault="004B7CA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2 550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Pr="007A49CD" w:rsidRDefault="004B7CA4" w:rsidP="00303C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2 550</w:t>
            </w:r>
          </w:p>
        </w:tc>
      </w:tr>
      <w:tr w:rsidR="004B7CA4" w:rsidTr="004B7CA4">
        <w:trPr>
          <w:trHeight w:val="285"/>
        </w:trPr>
        <w:tc>
          <w:tcPr>
            <w:tcW w:w="6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Pr="007A49CD" w:rsidRDefault="004B7CA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Bernard Benko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Pr="007A49CD" w:rsidRDefault="004B7CA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2 450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Pr="007A49CD" w:rsidRDefault="004B7CA4" w:rsidP="00303C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2 450</w:t>
            </w:r>
          </w:p>
        </w:tc>
      </w:tr>
      <w:tr w:rsidR="004B7CA4" w:rsidTr="004B7CA4">
        <w:trPr>
          <w:trHeight w:val="285"/>
        </w:trPr>
        <w:tc>
          <w:tcPr>
            <w:tcW w:w="6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Default="004B7CA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Zisk na akciu, alebo na podiel na základnom imaní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Default="004B7CA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Default="004B7CA4" w:rsidP="00303C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B7CA4" w:rsidTr="004B7CA4">
        <w:trPr>
          <w:trHeight w:val="285"/>
        </w:trPr>
        <w:tc>
          <w:tcPr>
            <w:tcW w:w="6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Default="004B7CA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upísaného vlastného imania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Pr="007A49CD" w:rsidRDefault="004B7CA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Pr="007A49CD" w:rsidRDefault="004B7CA4" w:rsidP="00303C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</w:tr>
      <w:tr w:rsidR="004B7CA4" w:rsidTr="004B7CA4">
        <w:trPr>
          <w:trHeight w:val="285"/>
        </w:trPr>
        <w:tc>
          <w:tcPr>
            <w:tcW w:w="6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Default="004B7CA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splateného základného imania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Pr="007A49CD" w:rsidRDefault="004B7CA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7CA4" w:rsidRPr="007A49CD" w:rsidRDefault="004B7CA4" w:rsidP="00303C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</w:tr>
      <w:tr w:rsidR="00B91497" w:rsidTr="004B7CA4">
        <w:trPr>
          <w:trHeight w:val="570"/>
        </w:trPr>
        <w:tc>
          <w:tcPr>
            <w:tcW w:w="6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vlastných akcií vlastnená účtovnou jednotkou, alebo ňou ovládanými osobami a osobami, v ktorých má účtovná jednotka podstatný vplyv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B91497" w:rsidRDefault="00B91497" w:rsidP="00B91497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B91497" w:rsidRDefault="00B91497" w:rsidP="004E5278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color w:val="000000"/>
          <w:lang w:val="x-none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Informácie o skutočnostiach, ktoré nastali po dni, ku ktorému sa zostavuje účtovná závierka</w:t>
      </w:r>
      <w:r w:rsidR="004E5278">
        <w:rPr>
          <w:rFonts w:ascii="Arial" w:hAnsi="Arial" w:cs="Arial"/>
          <w:b/>
          <w:bCs/>
          <w:i/>
          <w:iCs/>
          <w:color w:val="000000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do dňa zostavenia účtovnej závierky</w:t>
      </w:r>
    </w:p>
    <w:p w:rsidR="00B91497" w:rsidRDefault="005666CF" w:rsidP="00B91497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Nenastali.</w:t>
      </w:r>
    </w:p>
    <w:p w:rsidR="002E4A4A" w:rsidRDefault="002E4A4A" w:rsidP="00B91497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2E4A4A" w:rsidRDefault="002E4A4A" w:rsidP="00B91497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2E4A4A" w:rsidRDefault="002E4A4A" w:rsidP="00B91497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2E4A4A" w:rsidRDefault="002E4A4A" w:rsidP="00B91497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2E4A4A" w:rsidRDefault="002E4A4A" w:rsidP="00B91497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B91497" w:rsidRDefault="00B91497" w:rsidP="00B91497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  <w:lang w:val="x-none"/>
        </w:rPr>
      </w:pPr>
      <w:r>
        <w:rPr>
          <w:rFonts w:ascii="Arial" w:hAnsi="Arial" w:cs="Arial"/>
          <w:b/>
          <w:bCs/>
          <w:sz w:val="18"/>
          <w:szCs w:val="18"/>
          <w:lang w:val="x-none"/>
        </w:rPr>
        <w:lastRenderedPageBreak/>
        <w:t>Príloha k opatreniu č. MF/24013/2011-74</w:t>
      </w:r>
    </w:p>
    <w:p w:rsidR="00B91497" w:rsidRDefault="00B91497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val="x-none"/>
        </w:rPr>
      </w:pPr>
    </w:p>
    <w:p w:rsidR="00B91497" w:rsidRDefault="00B91497" w:rsidP="00B91497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Príloha č. 3a k opatreniu č. 4455/2003-92</w:t>
      </w:r>
    </w:p>
    <w:p w:rsidR="00B91497" w:rsidRDefault="00B91497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B91497" w:rsidRDefault="00B91497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B91497" w:rsidRDefault="00B91497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 Informácie k časti A. písm. c) prílohy č. 3 o počte zamestnancov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8"/>
        <w:gridCol w:w="3000"/>
        <w:gridCol w:w="3210"/>
      </w:tblGrid>
      <w:tr w:rsidR="00B91497">
        <w:tc>
          <w:tcPr>
            <w:tcW w:w="4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B91497">
        <w:trPr>
          <w:trHeight w:val="240"/>
        </w:trPr>
        <w:tc>
          <w:tcPr>
            <w:tcW w:w="4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Priemerný prepočítaný počet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>
        <w:trPr>
          <w:trHeight w:val="285"/>
        </w:trPr>
        <w:tc>
          <w:tcPr>
            <w:tcW w:w="4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zamestnancov ku dňu, ku ktorému sa zostavuje účtovná závierka, z toho: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>
        <w:trPr>
          <w:trHeight w:val="285"/>
        </w:trPr>
        <w:tc>
          <w:tcPr>
            <w:tcW w:w="4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počet vedúcich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B91497" w:rsidRDefault="00B91497" w:rsidP="00B91497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B91497" w:rsidRDefault="00B91497" w:rsidP="00B91497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B91497" w:rsidRDefault="00B91497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2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2"/>
        <w:gridCol w:w="1816"/>
        <w:gridCol w:w="1814"/>
        <w:gridCol w:w="1980"/>
        <w:gridCol w:w="1816"/>
      </w:tblGrid>
      <w:tr w:rsidR="00B91497" w:rsidTr="005666CF">
        <w:trPr>
          <w:trHeight w:val="285"/>
        </w:trPr>
        <w:tc>
          <w:tcPr>
            <w:tcW w:w="290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Spoločník, akcionár</w:t>
            </w:r>
          </w:p>
        </w:tc>
        <w:tc>
          <w:tcPr>
            <w:tcW w:w="36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podielu na základnom imaní</w:t>
            </w:r>
          </w:p>
        </w:tc>
        <w:tc>
          <w:tcPr>
            <w:tcW w:w="19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Podiel na hlasovacích právach v %</w:t>
            </w:r>
          </w:p>
        </w:tc>
        <w:tc>
          <w:tcPr>
            <w:tcW w:w="18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Iný podiel na ostatných položkách VI ako na ZI</w:t>
            </w:r>
          </w:p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%</w:t>
            </w:r>
          </w:p>
        </w:tc>
      </w:tr>
      <w:tr w:rsidR="00B91497" w:rsidTr="005666CF">
        <w:trPr>
          <w:trHeight w:val="225"/>
        </w:trPr>
        <w:tc>
          <w:tcPr>
            <w:tcW w:w="29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absolútne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%</w:t>
            </w:r>
          </w:p>
        </w:tc>
        <w:tc>
          <w:tcPr>
            <w:tcW w:w="198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81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</w:tr>
      <w:tr w:rsidR="00B91497" w:rsidTr="005666CF">
        <w:trPr>
          <w:trHeight w:val="105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</w:tr>
      <w:tr w:rsidR="00B91497" w:rsidTr="005666CF">
        <w:trPr>
          <w:trHeight w:val="285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1497" w:rsidRPr="005666CF" w:rsidRDefault="00566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Raluca Benko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5666CF" w:rsidRDefault="005666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2 550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5666CF" w:rsidRDefault="005666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5666CF" w:rsidRDefault="005666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5666CF" w:rsidRDefault="005666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</w:tr>
      <w:tr w:rsidR="00B91497" w:rsidTr="005666CF">
        <w:trPr>
          <w:trHeight w:val="285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1497" w:rsidRPr="005666CF" w:rsidRDefault="00566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Bernard Benko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5666CF" w:rsidRDefault="005666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2 450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5666CF" w:rsidRDefault="005666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5666CF" w:rsidRDefault="005666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6CF" w:rsidRPr="005666CF" w:rsidRDefault="005666CF" w:rsidP="005666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</w:tr>
      <w:tr w:rsidR="00B91497" w:rsidTr="005666CF">
        <w:trPr>
          <w:trHeight w:val="285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5666CF" w:rsidRDefault="005666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5 000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5666CF" w:rsidRDefault="005666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5666CF" w:rsidRDefault="005666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5666CF" w:rsidRDefault="005666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</w:tr>
    </w:tbl>
    <w:p w:rsidR="00B91497" w:rsidRDefault="00B91497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B91497" w:rsidRDefault="00B91497" w:rsidP="00B91497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18. Informácie k časti F. písm. w) prílohy č. 3 o krátkodobom finančnom majetku</w:t>
      </w:r>
    </w:p>
    <w:p w:rsidR="00B91497" w:rsidRDefault="00B91497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26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72"/>
        <w:gridCol w:w="3000"/>
        <w:gridCol w:w="2596"/>
      </w:tblGrid>
      <w:tr w:rsidR="00B91497" w:rsidTr="008C2227"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750295" w:rsidTr="008C2227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Default="007502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Pokladnica, ceniny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Pr="005666CF" w:rsidRDefault="0075029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4 032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Pr="005666CF" w:rsidRDefault="0075029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5 249</w:t>
            </w:r>
          </w:p>
        </w:tc>
      </w:tr>
      <w:tr w:rsidR="00750295" w:rsidTr="008C2227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Default="007502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 bankové účty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Pr="005666CF" w:rsidRDefault="0075029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4 689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Pr="005666CF" w:rsidRDefault="0075029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18 775</w:t>
            </w:r>
          </w:p>
        </w:tc>
      </w:tr>
      <w:tr w:rsidR="00750295" w:rsidTr="008C2227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Default="007502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Bankové účty termínované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Default="0075029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Default="0075029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50295" w:rsidTr="008C2227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Default="007502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Peniaze na ceste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Default="0075029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Default="0075029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50295" w:rsidTr="008C2227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Default="007502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Pr="005666CF" w:rsidRDefault="0075029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8 721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Pr="005666CF" w:rsidRDefault="0075029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24 024</w:t>
            </w:r>
          </w:p>
        </w:tc>
      </w:tr>
    </w:tbl>
    <w:p w:rsidR="00B91497" w:rsidRDefault="00B91497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B91497" w:rsidRDefault="00B91497" w:rsidP="00B91497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22. Informácie k časti F. písm. zb) prílohy č. 3 o významných položkách časového rozlíšenia na strane aktív</w:t>
      </w:r>
    </w:p>
    <w:tbl>
      <w:tblPr>
        <w:tblW w:w="1023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72"/>
        <w:gridCol w:w="2866"/>
        <w:gridCol w:w="2698"/>
      </w:tblGrid>
      <w:tr w:rsidR="00B91497" w:rsidTr="0068098C"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Opis položky časového rozlíšenia</w:t>
            </w:r>
          </w:p>
        </w:tc>
        <w:tc>
          <w:tcPr>
            <w:tcW w:w="2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B91497" w:rsidTr="0068098C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Náklady budúcich období dlhodobé, z toho: </w:t>
            </w:r>
          </w:p>
        </w:tc>
        <w:tc>
          <w:tcPr>
            <w:tcW w:w="2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466C0F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50295" w:rsidTr="0068098C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Default="007502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 budúcich období krátkodobé, z toho:</w:t>
            </w:r>
          </w:p>
        </w:tc>
        <w:tc>
          <w:tcPr>
            <w:tcW w:w="2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Pr="00466C0F" w:rsidRDefault="00750295" w:rsidP="0075029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221</w:t>
            </w:r>
          </w:p>
        </w:tc>
        <w:tc>
          <w:tcPr>
            <w:tcW w:w="2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Pr="00466C0F" w:rsidRDefault="0075029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249</w:t>
            </w:r>
          </w:p>
        </w:tc>
      </w:tr>
      <w:tr w:rsidR="00750295" w:rsidTr="0068098C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Pr="00466C0F" w:rsidRDefault="007502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predplatné odbornej literatúry</w:t>
            </w:r>
          </w:p>
        </w:tc>
        <w:tc>
          <w:tcPr>
            <w:tcW w:w="2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Pr="00466C0F" w:rsidRDefault="00750295" w:rsidP="0075029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</w:p>
        </w:tc>
        <w:tc>
          <w:tcPr>
            <w:tcW w:w="2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Pr="00466C0F" w:rsidRDefault="0075029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249</w:t>
            </w:r>
          </w:p>
        </w:tc>
      </w:tr>
      <w:tr w:rsidR="00750295" w:rsidTr="0068098C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Default="007502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doména</w:t>
            </w:r>
          </w:p>
        </w:tc>
        <w:tc>
          <w:tcPr>
            <w:tcW w:w="2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Default="00750295" w:rsidP="0075029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2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0295" w:rsidRDefault="0075029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E4A4A" w:rsidRDefault="002E4A4A" w:rsidP="00B91497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2E4A4A" w:rsidRDefault="002E4A4A" w:rsidP="00B91497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2E4A4A" w:rsidRDefault="002E4A4A" w:rsidP="00B91497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B91497" w:rsidRDefault="00B91497" w:rsidP="00B91497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24. Informácie k časti G. písm. a) tretiemu bodu prílohy č. 3 o rozdelení účtovného zisku alebo o vysporiadaní účtovnej straty</w:t>
      </w:r>
    </w:p>
    <w:p w:rsidR="00CA7DA1" w:rsidRDefault="00CA7DA1" w:rsidP="00CC58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C5823" w:rsidRDefault="00CC5823" w:rsidP="00CC58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88"/>
        <w:gridCol w:w="2594"/>
      </w:tblGrid>
      <w:tr w:rsidR="00CC5823" w:rsidTr="002E4A4A">
        <w:trPr>
          <w:trHeight w:val="765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C5823" w:rsidTr="002E4A4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Účtovný zisk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Pr="00F17E81" w:rsidRDefault="00CC5823" w:rsidP="00CC582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28 770</w:t>
            </w:r>
          </w:p>
        </w:tc>
      </w:tr>
      <w:tr w:rsidR="00CC5823" w:rsidTr="002E4A4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Rozdelenie účtovného zisku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CC5823" w:rsidTr="002E4A4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do zákonného rezervného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Pr="008D70D1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</w:t>
            </w:r>
          </w:p>
        </w:tc>
      </w:tr>
      <w:tr w:rsidR="00CC5823" w:rsidTr="002E4A4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do štatutárnych a ostatných fondov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C5823" w:rsidTr="002E4A4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do sociálneho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C5823" w:rsidTr="002E4A4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na zvýšenie základného imania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C5823" w:rsidTr="002E4A4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Úhrada straty minulých období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C5823" w:rsidTr="002E4A4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Prevod do nerozdeleného zisku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Pr="00F17E81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C5823" w:rsidTr="002E4A4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Rozdelenie podielu na zisku spoločníkom, členom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Pr="00CC5823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28 770</w:t>
            </w:r>
          </w:p>
        </w:tc>
      </w:tr>
      <w:tr w:rsidR="00CC5823" w:rsidTr="002E4A4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Iné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C5823" w:rsidTr="002E4A4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Default="00CC5823" w:rsidP="002E4A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5823" w:rsidRPr="00F17E81" w:rsidRDefault="00CC5823" w:rsidP="00CC582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28 770</w:t>
            </w:r>
          </w:p>
        </w:tc>
      </w:tr>
    </w:tbl>
    <w:p w:rsidR="00E43B1B" w:rsidRDefault="00E43B1B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91497" w:rsidRDefault="00B91497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72"/>
        <w:gridCol w:w="2596"/>
      </w:tblGrid>
      <w:tr w:rsidR="00B91497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B91497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Účtovná strata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E43B1B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91497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Vysporiadanie účtovnej straty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B91497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 zákonného rezervného fondu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E43B1B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91497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 štatutárnych a ostatných fondov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 nerozdeleného zisku minulých rokov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Úhrada straty spoločníkmi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Prevod do neuhradenej straty minulých rokov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E43B1B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91497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Iné 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>
        <w:trPr>
          <w:trHeight w:val="345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Spolu 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E43B1B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B91497" w:rsidRDefault="00B91497" w:rsidP="00B91497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A7DA1" w:rsidRPr="00CA7DA1" w:rsidRDefault="00CA7DA1" w:rsidP="00B91497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B91497" w:rsidRDefault="00B91497" w:rsidP="00B91497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25. Informácie k časti G. písm. b) prílohy č. 3 o rezervách</w:t>
      </w:r>
    </w:p>
    <w:p w:rsidR="00B91497" w:rsidRDefault="00B91497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2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28"/>
        <w:gridCol w:w="2834"/>
        <w:gridCol w:w="616"/>
        <w:gridCol w:w="690"/>
        <w:gridCol w:w="734"/>
        <w:gridCol w:w="2626"/>
      </w:tblGrid>
      <w:tr w:rsidR="00B91497" w:rsidTr="00E43B1B">
        <w:trPr>
          <w:trHeight w:val="330"/>
        </w:trPr>
        <w:tc>
          <w:tcPr>
            <w:tcW w:w="282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750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B91497" w:rsidTr="00E43B1B">
        <w:trPr>
          <w:trHeight w:val="345"/>
        </w:trPr>
        <w:tc>
          <w:tcPr>
            <w:tcW w:w="28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</w:t>
            </w: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B91497" w:rsidTr="00E43B1B">
        <w:trPr>
          <w:trHeight w:val="330"/>
        </w:trPr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240E1A" w:rsidTr="00E43B1B">
        <w:trPr>
          <w:trHeight w:val="330"/>
        </w:trPr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40E1A" w:rsidRDefault="00240E1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lastRenderedPageBreak/>
              <w:t>Krátkodobé rezervy, z toho: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40E1A" w:rsidRPr="00E43B1B" w:rsidRDefault="00240E1A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674</w:t>
            </w: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40E1A" w:rsidRPr="00E43B1B" w:rsidRDefault="00240E1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40E1A" w:rsidRPr="00E43B1B" w:rsidRDefault="00240E1A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674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40E1A" w:rsidRDefault="00240E1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40E1A" w:rsidRPr="00E43B1B" w:rsidRDefault="00240E1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</w:tr>
      <w:tr w:rsidR="00240E1A" w:rsidTr="00E43B1B">
        <w:trPr>
          <w:trHeight w:val="330"/>
        </w:trPr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40E1A" w:rsidRPr="00E43B1B" w:rsidRDefault="00240E1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účtovníctva, daňové priznanie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40E1A" w:rsidRPr="00E43B1B" w:rsidRDefault="00240E1A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674</w:t>
            </w: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40E1A" w:rsidRPr="00E43B1B" w:rsidRDefault="00240E1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40E1A" w:rsidRPr="00E43B1B" w:rsidRDefault="00240E1A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674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40E1A" w:rsidRDefault="00240E1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40E1A" w:rsidRPr="00E43B1B" w:rsidRDefault="00240E1A" w:rsidP="00A328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</w:t>
            </w:r>
          </w:p>
        </w:tc>
      </w:tr>
    </w:tbl>
    <w:p w:rsidR="00B91497" w:rsidRDefault="00B91497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B91497" w:rsidRDefault="00B91497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28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38"/>
        <w:gridCol w:w="2732"/>
        <w:gridCol w:w="567"/>
        <w:gridCol w:w="11"/>
        <w:gridCol w:w="809"/>
        <w:gridCol w:w="29"/>
        <w:gridCol w:w="867"/>
        <w:gridCol w:w="2528"/>
      </w:tblGrid>
      <w:tr w:rsidR="00B91497" w:rsidTr="00ED24B8">
        <w:trPr>
          <w:trHeight w:val="404"/>
        </w:trPr>
        <w:tc>
          <w:tcPr>
            <w:tcW w:w="273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7543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B91497" w:rsidTr="00ED24B8">
        <w:trPr>
          <w:trHeight w:val="423"/>
        </w:trPr>
        <w:tc>
          <w:tcPr>
            <w:tcW w:w="273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5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</w:t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</w:t>
            </w:r>
          </w:p>
        </w:tc>
        <w:tc>
          <w:tcPr>
            <w:tcW w:w="2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B91497" w:rsidTr="00ED24B8">
        <w:trPr>
          <w:trHeight w:val="404"/>
        </w:trPr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5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2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B91497" w:rsidTr="00ED24B8">
        <w:trPr>
          <w:trHeight w:val="404"/>
        </w:trPr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rezervy, z toho:</w:t>
            </w:r>
          </w:p>
        </w:tc>
        <w:tc>
          <w:tcPr>
            <w:tcW w:w="2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2E06FB" w:rsidRDefault="00240E1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622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E43B1B" w:rsidRDefault="00240E1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674</w:t>
            </w:r>
          </w:p>
        </w:tc>
        <w:tc>
          <w:tcPr>
            <w:tcW w:w="8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2E06FB" w:rsidRDefault="00240E1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622</w:t>
            </w:r>
          </w:p>
        </w:tc>
        <w:tc>
          <w:tcPr>
            <w:tcW w:w="8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06FB" w:rsidRPr="00E43B1B" w:rsidRDefault="00240E1A" w:rsidP="002E0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674</w:t>
            </w:r>
          </w:p>
        </w:tc>
      </w:tr>
    </w:tbl>
    <w:p w:rsidR="00B91497" w:rsidRDefault="00B91497" w:rsidP="00B91497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B91497" w:rsidRDefault="00B91497" w:rsidP="00B91497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26. Informácie k časti G. písm. c) a d) prílohy č. 3 o záväzkoch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48"/>
        <w:gridCol w:w="3240"/>
        <w:gridCol w:w="2894"/>
      </w:tblGrid>
      <w:tr w:rsidR="00B91497">
        <w:trPr>
          <w:trHeight w:val="570"/>
        </w:trPr>
        <w:tc>
          <w:tcPr>
            <w:tcW w:w="4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B91497">
        <w:trPr>
          <w:trHeight w:val="330"/>
        </w:trPr>
        <w:tc>
          <w:tcPr>
            <w:tcW w:w="4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po lehote splatnosti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>
        <w:trPr>
          <w:trHeight w:val="480"/>
        </w:trPr>
        <w:tc>
          <w:tcPr>
            <w:tcW w:w="4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do jedného roka vrátane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0D1085" w:rsidRDefault="000D10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10 241</w:t>
            </w:r>
          </w:p>
        </w:tc>
        <w:tc>
          <w:tcPr>
            <w:tcW w:w="2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C4E" w:rsidRPr="004A0C4E" w:rsidRDefault="005D16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6 762</w:t>
            </w:r>
          </w:p>
        </w:tc>
      </w:tr>
      <w:tr w:rsidR="00B91497">
        <w:trPr>
          <w:trHeight w:val="330"/>
        </w:trPr>
        <w:tc>
          <w:tcPr>
            <w:tcW w:w="4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6E0B4C" w:rsidRDefault="000D10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10 241</w:t>
            </w:r>
          </w:p>
        </w:tc>
        <w:tc>
          <w:tcPr>
            <w:tcW w:w="2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6E0B4C" w:rsidRDefault="000D10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6 777</w:t>
            </w:r>
          </w:p>
        </w:tc>
      </w:tr>
      <w:tr w:rsidR="00B91497">
        <w:trPr>
          <w:trHeight w:val="540"/>
        </w:trPr>
        <w:tc>
          <w:tcPr>
            <w:tcW w:w="4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jeden rok až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>
        <w:trPr>
          <w:trHeight w:val="570"/>
        </w:trPr>
        <w:tc>
          <w:tcPr>
            <w:tcW w:w="4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nad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>
        <w:trPr>
          <w:trHeight w:val="345"/>
        </w:trPr>
        <w:tc>
          <w:tcPr>
            <w:tcW w:w="4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B91497" w:rsidRDefault="00B91497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B91497" w:rsidRDefault="00B91497" w:rsidP="00B91497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35. Informácie k časti H. písm. a) prílohy č. 3 o tržbách</w:t>
      </w:r>
    </w:p>
    <w:tbl>
      <w:tblPr>
        <w:tblW w:w="1037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88"/>
        <w:gridCol w:w="1094"/>
        <w:gridCol w:w="1800"/>
        <w:gridCol w:w="1096"/>
        <w:gridCol w:w="1800"/>
        <w:gridCol w:w="1094"/>
        <w:gridCol w:w="1800"/>
      </w:tblGrid>
      <w:tr w:rsidR="00B91497" w:rsidTr="004E5278">
        <w:trPr>
          <w:trHeight w:val="330"/>
        </w:trPr>
        <w:tc>
          <w:tcPr>
            <w:tcW w:w="16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Oblasť odbytu</w:t>
            </w:r>
          </w:p>
        </w:tc>
        <w:tc>
          <w:tcPr>
            <w:tcW w:w="28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 (napríklad A)</w:t>
            </w:r>
          </w:p>
        </w:tc>
        <w:tc>
          <w:tcPr>
            <w:tcW w:w="28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 (napríklad B)</w:t>
            </w:r>
          </w:p>
        </w:tc>
        <w:tc>
          <w:tcPr>
            <w:tcW w:w="28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 (napríklad C)</w:t>
            </w:r>
          </w:p>
        </w:tc>
      </w:tr>
      <w:tr w:rsidR="00B91497" w:rsidTr="004E5278">
        <w:trPr>
          <w:trHeight w:val="900"/>
        </w:trPr>
        <w:tc>
          <w:tcPr>
            <w:tcW w:w="168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B91497" w:rsidTr="004E5278">
        <w:trPr>
          <w:trHeight w:val="120"/>
        </w:trPr>
        <w:tc>
          <w:tcPr>
            <w:tcW w:w="1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E10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</w:tr>
      <w:tr w:rsidR="00A80915" w:rsidTr="004E5278">
        <w:trPr>
          <w:trHeight w:val="330"/>
        </w:trPr>
        <w:tc>
          <w:tcPr>
            <w:tcW w:w="1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Pr="006E0B4C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Služby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Pr="006E0B4C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67 260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Pr="006E0B4C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48 430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80915" w:rsidTr="004E5278">
        <w:trPr>
          <w:trHeight w:val="345"/>
        </w:trPr>
        <w:tc>
          <w:tcPr>
            <w:tcW w:w="1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Pr="006E0B4C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67 260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Pr="006E0B4C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48 430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B91497" w:rsidRDefault="00B91497" w:rsidP="00B91497">
      <w:pPr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B91497" w:rsidRDefault="00B91497" w:rsidP="00B91497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38. Informácie k časti H. písm. g) prílohy č. 3 o čistom obrate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48"/>
        <w:gridCol w:w="1874"/>
        <w:gridCol w:w="1876"/>
      </w:tblGrid>
      <w:tr w:rsidR="00B91497" w:rsidTr="005A79E8">
        <w:trPr>
          <w:trHeight w:val="945"/>
        </w:trPr>
        <w:tc>
          <w:tcPr>
            <w:tcW w:w="6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5A79E8" w:rsidTr="005A79E8">
        <w:trPr>
          <w:trHeight w:val="330"/>
        </w:trPr>
        <w:tc>
          <w:tcPr>
            <w:tcW w:w="6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79E8" w:rsidRDefault="005A79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za vlastné výrobky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79E8" w:rsidRDefault="005A79E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79E8" w:rsidRDefault="005A79E8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80915" w:rsidTr="005A79E8">
        <w:trPr>
          <w:trHeight w:val="330"/>
        </w:trPr>
        <w:tc>
          <w:tcPr>
            <w:tcW w:w="6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 predaja služieb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Pr="006E0B4C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67 260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Pr="006E0B4C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48 430</w:t>
            </w:r>
          </w:p>
        </w:tc>
      </w:tr>
      <w:tr w:rsidR="00A80915" w:rsidTr="005A79E8">
        <w:trPr>
          <w:trHeight w:val="330"/>
        </w:trPr>
        <w:tc>
          <w:tcPr>
            <w:tcW w:w="6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za tovar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80915" w:rsidTr="005A79E8">
        <w:trPr>
          <w:trHeight w:val="330"/>
        </w:trPr>
        <w:tc>
          <w:tcPr>
            <w:tcW w:w="6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Výnosy zo zákazky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80915" w:rsidTr="005A79E8">
        <w:trPr>
          <w:trHeight w:val="330"/>
        </w:trPr>
        <w:tc>
          <w:tcPr>
            <w:tcW w:w="6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Výnosy z nehnuteľnosti na predaj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80915" w:rsidTr="005A79E8">
        <w:trPr>
          <w:trHeight w:val="330"/>
        </w:trPr>
        <w:tc>
          <w:tcPr>
            <w:tcW w:w="6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výnosy súvisiace s bežnou činnosťou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80915" w:rsidTr="005A79E8">
        <w:trPr>
          <w:trHeight w:val="345"/>
        </w:trPr>
        <w:tc>
          <w:tcPr>
            <w:tcW w:w="6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Čistý obrat celkom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Pr="006E0B4C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67 260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Pr="006E0B4C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48 430</w:t>
            </w:r>
          </w:p>
        </w:tc>
      </w:tr>
    </w:tbl>
    <w:p w:rsidR="00B91497" w:rsidRDefault="00B91497" w:rsidP="00B91497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B91497" w:rsidRDefault="00B91497" w:rsidP="00B91497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39. Informácie k časti I. prílohy č. 3 o nákladoch</w:t>
      </w:r>
    </w:p>
    <w:tbl>
      <w:tblPr>
        <w:tblW w:w="1028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02"/>
        <w:gridCol w:w="1906"/>
        <w:gridCol w:w="1874"/>
      </w:tblGrid>
      <w:tr w:rsidR="00B91497" w:rsidTr="006E0B4C">
        <w:trPr>
          <w:trHeight w:val="945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A80915" w:rsidTr="006E0B4C">
        <w:trPr>
          <w:trHeight w:val="375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 za poskytnuté služby, z toho: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Pr="006E0B4C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5 627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Pr="006E0B4C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8 149</w:t>
            </w:r>
          </w:p>
        </w:tc>
      </w:tr>
      <w:tr w:rsidR="00A80915" w:rsidTr="006E0B4C">
        <w:trPr>
          <w:trHeight w:val="375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Náklady voči audítorovi, audítorskej spoločnosti, z toho: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A80915" w:rsidTr="006E0B4C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náklady za overenie individuálnej účtovnej závierky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80915" w:rsidTr="006E0B4C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uisťovacie audítorské služby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80915" w:rsidTr="006E0B4C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súvisiace audítorské služby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80915" w:rsidTr="006E0B4C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poradenstvo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80915" w:rsidTr="006E0B4C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neaudítorské služby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80915" w:rsidTr="006E0B4C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Ostatné významné položky nákladov za poskytnuté služby, z toho: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A80915" w:rsidTr="006E0B4C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Finančné náklady, z toho: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Pr="006E0B4C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198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Pr="006E0B4C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193</w:t>
            </w:r>
          </w:p>
        </w:tc>
      </w:tr>
      <w:tr w:rsidR="00A80915" w:rsidTr="006E0B4C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Kurzové straty, z toho: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Pr="006E0B4C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Pr="006E0B4C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12</w:t>
            </w:r>
          </w:p>
        </w:tc>
      </w:tr>
      <w:tr w:rsidR="00A80915" w:rsidTr="006E0B4C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 ku dňu, ku ktorému sa zostavuje účtovná závierka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80915" w:rsidTr="006E0B4C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Ostatné významné položky finančných nákladov, z toho: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A80915" w:rsidTr="006E0B4C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Mimoriadne náklady, z toho: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915" w:rsidRDefault="00A8091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B91497" w:rsidRDefault="00B91497" w:rsidP="00B91497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B91497" w:rsidRDefault="00B91497" w:rsidP="00B91497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40. Informácie k časti J. písm. a) až e) prílohy č. 3 o daniach z príjmov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02"/>
        <w:gridCol w:w="1906"/>
        <w:gridCol w:w="1874"/>
      </w:tblGrid>
      <w:tr w:rsidR="00B91497">
        <w:trPr>
          <w:trHeight w:val="84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B91497">
        <w:trPr>
          <w:trHeight w:val="48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>
        <w:trPr>
          <w:trHeight w:val="54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>
        <w:trPr>
          <w:trHeight w:val="129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>
        <w:trPr>
          <w:trHeight w:val="81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>
        <w:trPr>
          <w:trHeight w:val="84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 xml:space="preserve">Suma neuplatneného </w:t>
            </w:r>
            <w:r w:rsidR="006F077F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473673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Pr="006F077F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91497">
        <w:trPr>
          <w:trHeight w:val="555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B91497" w:rsidRDefault="00B91497" w:rsidP="00B91497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B91497" w:rsidRDefault="00B91497" w:rsidP="00B91497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41. Informácie k časti J. písm. f) a g) prílohy č. 3 o daniach z príjmov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2"/>
        <w:gridCol w:w="2220"/>
        <w:gridCol w:w="750"/>
        <w:gridCol w:w="750"/>
        <w:gridCol w:w="2220"/>
        <w:gridCol w:w="750"/>
        <w:gridCol w:w="750"/>
      </w:tblGrid>
      <w:tr w:rsidR="00B91497" w:rsidTr="00C96F63">
        <w:trPr>
          <w:trHeight w:val="645"/>
        </w:trPr>
        <w:tc>
          <w:tcPr>
            <w:tcW w:w="290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B91497" w:rsidTr="00C96F63">
        <w:trPr>
          <w:trHeight w:val="345"/>
        </w:trPr>
        <w:tc>
          <w:tcPr>
            <w:tcW w:w="29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 dane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 v %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 dane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 v %</w:t>
            </w:r>
          </w:p>
        </w:tc>
      </w:tr>
      <w:tr w:rsidR="00B91497" w:rsidTr="00C96F63">
        <w:trPr>
          <w:trHeight w:val="330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</w:tr>
      <w:tr w:rsidR="00785ED5" w:rsidTr="00C96F63">
        <w:trPr>
          <w:trHeight w:val="330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pred zdanením, z toho: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Pr="00473673" w:rsidRDefault="007500B0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</w:t>
            </w:r>
            <w:r w:rsidR="002E4A4A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85</w:t>
            </w:r>
            <w:r w:rsidR="002E4A4A">
              <w:rPr>
                <w:rFonts w:ascii="Arial" w:hAnsi="Arial" w:cs="Arial"/>
                <w:sz w:val="16"/>
                <w:szCs w:val="16"/>
              </w:rPr>
              <w:t>8,93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Pr="00473673" w:rsidRDefault="00785ED5" w:rsidP="00705F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</w:t>
            </w:r>
            <w:r w:rsidR="00705F84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23</w:t>
            </w:r>
            <w:r w:rsidR="00705F84">
              <w:rPr>
                <w:rFonts w:ascii="Arial" w:hAnsi="Arial" w:cs="Arial"/>
                <w:sz w:val="16"/>
                <w:szCs w:val="16"/>
              </w:rPr>
              <w:t>3,84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</w:tr>
      <w:tr w:rsidR="00785ED5" w:rsidTr="00C96F63">
        <w:trPr>
          <w:trHeight w:val="330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teoretická daň 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 w:rsidP="002E4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85ED5" w:rsidTr="00C96F63">
        <w:trPr>
          <w:trHeight w:val="330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Daňovo neuznané náklady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Pr="00473673" w:rsidRDefault="002E4A4A" w:rsidP="002E38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931,96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Pr="00473673" w:rsidRDefault="00785ED5" w:rsidP="00705F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  <w:r w:rsidR="00705F84">
              <w:rPr>
                <w:rFonts w:ascii="Arial" w:hAnsi="Arial" w:cs="Arial"/>
                <w:sz w:val="16"/>
                <w:szCs w:val="16"/>
              </w:rPr>
              <w:t>2,59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85ED5" w:rsidTr="00C96F63">
        <w:trPr>
          <w:trHeight w:val="330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Výnosy nepodliehajúce dani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Pr="00473673" w:rsidRDefault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1,33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Pr="00473673" w:rsidRDefault="00705F84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1,11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85ED5" w:rsidTr="00C96F63">
        <w:trPr>
          <w:trHeight w:val="330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Umorenie daňovej straty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Pr="002E3829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Pr="002E3829" w:rsidRDefault="00785ED5" w:rsidP="00705F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</w:t>
            </w:r>
            <w:r w:rsidR="00705F84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23</w:t>
            </w:r>
            <w:r w:rsidR="00705F84">
              <w:rPr>
                <w:rFonts w:ascii="Arial" w:hAnsi="Arial" w:cs="Arial"/>
                <w:sz w:val="16"/>
                <w:szCs w:val="16"/>
              </w:rPr>
              <w:t>4,83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85ED5" w:rsidTr="00C96F63">
        <w:trPr>
          <w:trHeight w:val="330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Pr="00473673" w:rsidRDefault="002E4A4A" w:rsidP="002E38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18 789,56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Pr="00473673" w:rsidRDefault="00785ED5" w:rsidP="00705F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</w:t>
            </w:r>
            <w:r w:rsidR="00705F84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23</w:t>
            </w:r>
            <w:r w:rsidR="00705F84">
              <w:rPr>
                <w:rFonts w:ascii="Arial" w:hAnsi="Arial" w:cs="Arial"/>
                <w:sz w:val="16"/>
                <w:szCs w:val="16"/>
              </w:rPr>
              <w:t>0,49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85ED5" w:rsidTr="00C96F63">
        <w:trPr>
          <w:trHeight w:val="330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Splatná daň z príjmov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Pr="002E3829" w:rsidRDefault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4 321,59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Pr="002E3829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Pr="002E3829" w:rsidRDefault="00785ED5" w:rsidP="00705F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705F84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46</w:t>
            </w:r>
            <w:r w:rsidR="00705F84">
              <w:rPr>
                <w:rFonts w:ascii="Arial" w:hAnsi="Arial" w:cs="Arial"/>
                <w:sz w:val="16"/>
                <w:szCs w:val="16"/>
              </w:rPr>
              <w:t>3,79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Pr="002E3829" w:rsidRDefault="00785ED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785ED5" w:rsidTr="00C96F63">
        <w:trPr>
          <w:trHeight w:val="330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Odložená daň z príjmov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85ED5" w:rsidTr="00C96F63">
        <w:trPr>
          <w:trHeight w:val="345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Celková daň z príjmov 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Pr="002E3829" w:rsidRDefault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4 321,59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Pr="002E3829" w:rsidRDefault="00785ED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Default="00785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Pr="002E3829" w:rsidRDefault="00705F84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3 463,79</w:t>
            </w:r>
            <w:bookmarkStart w:id="0" w:name="_GoBack"/>
            <w:bookmarkEnd w:id="0"/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5ED5" w:rsidRPr="002E3829" w:rsidRDefault="00785ED5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</w:tbl>
    <w:p w:rsidR="00B91497" w:rsidRDefault="00B91497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B91497" w:rsidRDefault="00B91497" w:rsidP="00B91497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47. Informácie k časti P. prílohy č. 3 o zmenách vlastného imania</w:t>
      </w:r>
    </w:p>
    <w:p w:rsidR="00B91497" w:rsidRDefault="00B91497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92"/>
        <w:gridCol w:w="1590"/>
        <w:gridCol w:w="1590"/>
        <w:gridCol w:w="1590"/>
        <w:gridCol w:w="1590"/>
        <w:gridCol w:w="1590"/>
      </w:tblGrid>
      <w:tr w:rsidR="00B91497" w:rsidTr="00015360">
        <w:trPr>
          <w:trHeight w:val="285"/>
        </w:trPr>
        <w:tc>
          <w:tcPr>
            <w:tcW w:w="239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B91497" w:rsidTr="00015360">
        <w:tc>
          <w:tcPr>
            <w:tcW w:w="23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Prírastky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B91497" w:rsidTr="00015360">
        <w:trPr>
          <w:trHeight w:val="165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015360" w:rsidTr="0001536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Pr="004E5278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Pr="004E5278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</w:tr>
      <w:tr w:rsidR="00015360" w:rsidTr="0001536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15360" w:rsidTr="0001536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15360" w:rsidTr="0001536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15360" w:rsidTr="0001536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15360" w:rsidTr="0001536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15360" w:rsidTr="0001536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Pr="00E95B69" w:rsidRDefault="00E95B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Pr="004E5278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Pr="00E95B69" w:rsidRDefault="00E95B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</w:t>
            </w:r>
          </w:p>
        </w:tc>
      </w:tr>
      <w:tr w:rsidR="00015360" w:rsidTr="0001536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15360" w:rsidTr="0001536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15360" w:rsidTr="00015360">
        <w:trPr>
          <w:trHeight w:val="66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15360" w:rsidTr="0001536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15360" w:rsidTr="0001536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15360" w:rsidTr="0001536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15360" w:rsidTr="0001536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95B69" w:rsidTr="0001536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5B69" w:rsidRDefault="00E95B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5B69" w:rsidRPr="004E5278" w:rsidRDefault="00E95B69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-14 267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5B69" w:rsidRPr="004E5278" w:rsidRDefault="00E95B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5B69" w:rsidRPr="004E5278" w:rsidRDefault="00E95B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5B69" w:rsidRDefault="00E95B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5B69" w:rsidRPr="004E5278" w:rsidRDefault="00E95B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-14 267</w:t>
            </w:r>
          </w:p>
        </w:tc>
      </w:tr>
      <w:tr w:rsidR="00E95B69" w:rsidTr="0001536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5B69" w:rsidRDefault="00E95B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5B69" w:rsidRPr="004E5278" w:rsidRDefault="00E95B69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28 770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5B69" w:rsidRPr="0024361E" w:rsidRDefault="00E95B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5B69" w:rsidRPr="004E5278" w:rsidRDefault="00CA2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15 233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5B69" w:rsidRDefault="00E95B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5B69" w:rsidRPr="004E5278" w:rsidRDefault="00E95B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13 537</w:t>
            </w:r>
          </w:p>
        </w:tc>
      </w:tr>
      <w:tr w:rsidR="00015360" w:rsidTr="0001536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15360" w:rsidTr="00015360">
        <w:trPr>
          <w:trHeight w:val="345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B91497" w:rsidRDefault="00B91497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B91497" w:rsidRDefault="00B91497" w:rsidP="00B914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32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78"/>
        <w:gridCol w:w="1590"/>
        <w:gridCol w:w="1590"/>
        <w:gridCol w:w="1590"/>
        <w:gridCol w:w="1590"/>
        <w:gridCol w:w="1590"/>
      </w:tblGrid>
      <w:tr w:rsidR="00B91497" w:rsidTr="00015360">
        <w:trPr>
          <w:trHeight w:val="285"/>
        </w:trPr>
        <w:tc>
          <w:tcPr>
            <w:tcW w:w="237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B91497" w:rsidTr="00015360">
        <w:tc>
          <w:tcPr>
            <w:tcW w:w="237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B91497" w:rsidTr="00015360">
        <w:trPr>
          <w:trHeight w:val="18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015360" w:rsidTr="00015360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Pr="004E5278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Pr="004E5278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</w:tr>
      <w:tr w:rsidR="00B91497" w:rsidTr="00015360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 w:rsidTr="00015360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 w:rsidTr="00015360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 w:rsidTr="00015360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 w:rsidTr="00015360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15360" w:rsidTr="00015360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Pr="004E5278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Pr="004E5278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5360" w:rsidRDefault="00015360" w:rsidP="00872F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 w:rsidTr="00015360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 w:rsidTr="00015360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 w:rsidTr="00015360">
        <w:trPr>
          <w:trHeight w:val="66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 w:rsidTr="00015360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 w:rsidTr="00015360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 w:rsidTr="00015360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 w:rsidTr="00015360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D5BAC" w:rsidTr="00015360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D5BAC" w:rsidRDefault="001D5B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D5BAC" w:rsidRPr="004E5278" w:rsidRDefault="001D5BAC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-488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D5BAC" w:rsidRPr="004E5278" w:rsidRDefault="001D5BAC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-13 779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D5BAC" w:rsidRPr="004E5278" w:rsidRDefault="001D5BAC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D5BAC" w:rsidRDefault="001D5BAC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D5BAC" w:rsidRPr="004E5278" w:rsidRDefault="001D5BAC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-14 267</w:t>
            </w:r>
          </w:p>
        </w:tc>
      </w:tr>
      <w:tr w:rsidR="001D5BAC" w:rsidTr="00015360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D5BAC" w:rsidRDefault="001D5B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D5BAC" w:rsidRPr="004E5278" w:rsidRDefault="001D5BAC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-13 779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D5BAC" w:rsidRPr="0024361E" w:rsidRDefault="001D5BAC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42 549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D5BAC" w:rsidRPr="004E5278" w:rsidRDefault="001D5BAC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D5BAC" w:rsidRDefault="001D5BAC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D5BAC" w:rsidRPr="004E5278" w:rsidRDefault="001D5BAC" w:rsidP="002E4A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28 770</w:t>
            </w:r>
          </w:p>
        </w:tc>
      </w:tr>
      <w:tr w:rsidR="00B91497" w:rsidTr="00015360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91497" w:rsidTr="00015360">
        <w:trPr>
          <w:trHeight w:val="345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1497" w:rsidRDefault="00B914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B91497" w:rsidRDefault="00B91497" w:rsidP="00B91497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7829A6" w:rsidRDefault="00AA3CAB">
      <w:r>
        <w:t xml:space="preserve">. . . . . </w:t>
      </w:r>
    </w:p>
    <w:sectPr w:rsidR="007829A6" w:rsidSect="004668AD">
      <w:headerReference w:type="default" r:id="rId8"/>
      <w:footerReference w:type="default" r:id="rId9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0125" w:rsidRDefault="004E0125" w:rsidP="004668AD">
      <w:pPr>
        <w:spacing w:after="0" w:line="240" w:lineRule="auto"/>
      </w:pPr>
      <w:r>
        <w:separator/>
      </w:r>
    </w:p>
  </w:endnote>
  <w:endnote w:type="continuationSeparator" w:id="0">
    <w:p w:rsidR="004E0125" w:rsidRDefault="004E0125" w:rsidP="004668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4A4A" w:rsidRDefault="002E4A4A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Strana </w:t>
    </w:r>
    <w:r>
      <w:rPr>
        <w:rFonts w:eastAsiaTheme="minorEastAsia"/>
      </w:rPr>
      <w:fldChar w:fldCharType="begin"/>
    </w:r>
    <w:r>
      <w:instrText>PAGE   \* MERGEFORMAT</w:instrText>
    </w:r>
    <w:r>
      <w:rPr>
        <w:rFonts w:eastAsiaTheme="minorEastAsia"/>
      </w:rPr>
      <w:fldChar w:fldCharType="separate"/>
    </w:r>
    <w:r w:rsidR="00705F84" w:rsidRPr="00705F84">
      <w:rPr>
        <w:rFonts w:asciiTheme="majorHAnsi" w:eastAsiaTheme="majorEastAsia" w:hAnsiTheme="majorHAnsi" w:cstheme="majorBidi"/>
        <w:noProof/>
      </w:rPr>
      <w:t>7</w:t>
    </w:r>
    <w:r>
      <w:rPr>
        <w:rFonts w:asciiTheme="majorHAnsi" w:eastAsiaTheme="majorEastAsia" w:hAnsiTheme="majorHAnsi" w:cstheme="majorBidi"/>
      </w:rPr>
      <w:fldChar w:fldCharType="end"/>
    </w:r>
  </w:p>
  <w:p w:rsidR="002E4A4A" w:rsidRDefault="002E4A4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0125" w:rsidRDefault="004E0125" w:rsidP="004668AD">
      <w:pPr>
        <w:spacing w:after="0" w:line="240" w:lineRule="auto"/>
      </w:pPr>
      <w:r>
        <w:separator/>
      </w:r>
    </w:p>
  </w:footnote>
  <w:footnote w:type="continuationSeparator" w:id="0">
    <w:p w:rsidR="004E0125" w:rsidRDefault="004E0125" w:rsidP="004668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578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519"/>
      <w:gridCol w:w="263"/>
      <w:gridCol w:w="263"/>
      <w:gridCol w:w="263"/>
      <w:gridCol w:w="263"/>
      <w:gridCol w:w="263"/>
      <w:gridCol w:w="263"/>
      <w:gridCol w:w="263"/>
      <w:gridCol w:w="263"/>
      <w:gridCol w:w="263"/>
      <w:gridCol w:w="263"/>
      <w:gridCol w:w="160"/>
    </w:tblGrid>
    <w:tr w:rsidR="002E4A4A" w:rsidRPr="00895F77" w:rsidTr="00520E26">
      <w:trPr>
        <w:trHeight w:val="57"/>
      </w:trPr>
      <w:tc>
        <w:tcPr>
          <w:tcW w:w="0" w:type="auto"/>
          <w:tcBorders>
            <w:top w:val="nil"/>
            <w:left w:val="nil"/>
            <w:bottom w:val="nil"/>
            <w:right w:val="nil"/>
          </w:tcBorders>
          <w:noWrap/>
        </w:tcPr>
        <w:p w:rsidR="002E4A4A" w:rsidRPr="00895F77" w:rsidRDefault="002E4A4A" w:rsidP="00895F7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 w:rsidRPr="00895F77">
            <w:rPr>
              <w:rFonts w:ascii="Arial" w:eastAsia="Times New Roman" w:hAnsi="Arial" w:cs="Arial"/>
              <w:lang w:eastAsia="sk-SK"/>
            </w:rPr>
            <w:t xml:space="preserve">DIČ 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2E4A4A" w:rsidRPr="00895F77" w:rsidRDefault="002E4A4A" w:rsidP="00895F7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 w:rsidRPr="00895F77"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2E4A4A" w:rsidRPr="00895F77" w:rsidRDefault="002E4A4A" w:rsidP="00895F7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 w:rsidRPr="00895F77">
            <w:rPr>
              <w:rFonts w:ascii="Arial" w:eastAsia="Times New Roman" w:hAnsi="Arial" w:cs="Arial"/>
              <w:lang w:eastAsia="sk-SK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2E4A4A" w:rsidRPr="00895F77" w:rsidRDefault="002E4A4A" w:rsidP="00895F7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 w:rsidRPr="00895F77"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2E4A4A" w:rsidRPr="00895F77" w:rsidRDefault="002E4A4A" w:rsidP="00895F7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 w:rsidRPr="00895F77">
            <w:rPr>
              <w:rFonts w:ascii="Arial" w:eastAsia="Times New Roman" w:hAnsi="Arial" w:cs="Arial"/>
              <w:lang w:eastAsia="sk-SK"/>
            </w:rPr>
            <w:t>3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2E4A4A" w:rsidRPr="00895F77" w:rsidRDefault="002E4A4A" w:rsidP="00895F7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1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2E4A4A" w:rsidRPr="00895F77" w:rsidRDefault="002E4A4A" w:rsidP="00895F7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5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2E4A4A" w:rsidRPr="00895F77" w:rsidRDefault="002E4A4A" w:rsidP="00895F7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9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2E4A4A" w:rsidRPr="00895F77" w:rsidRDefault="002E4A4A" w:rsidP="00895F7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6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2E4A4A" w:rsidRPr="00895F77" w:rsidRDefault="002E4A4A" w:rsidP="00895F7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0</w:t>
          </w:r>
        </w:p>
      </w:tc>
      <w:tc>
        <w:tcPr>
          <w:tcW w:w="1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2E4A4A" w:rsidRPr="00895F77" w:rsidRDefault="002E4A4A" w:rsidP="00895F7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0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noWrap/>
        </w:tcPr>
        <w:p w:rsidR="002E4A4A" w:rsidRPr="00895F77" w:rsidRDefault="002E4A4A" w:rsidP="00895F7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</w:p>
      </w:tc>
    </w:tr>
  </w:tbl>
  <w:p w:rsidR="002E4A4A" w:rsidRPr="00895F77" w:rsidRDefault="002E4A4A" w:rsidP="00895F77">
    <w:pPr>
      <w:tabs>
        <w:tab w:val="center" w:pos="4536"/>
        <w:tab w:val="right" w:pos="9072"/>
      </w:tabs>
      <w:spacing w:after="0" w:line="240" w:lineRule="auto"/>
      <w:jc w:val="both"/>
      <w:rPr>
        <w:rFonts w:ascii="Arial" w:eastAsia="Times New Roman" w:hAnsi="Arial" w:cs="Arial"/>
      </w:rPr>
    </w:pPr>
    <w:r w:rsidRPr="00895F77">
      <w:rPr>
        <w:rFonts w:ascii="Arial" w:eastAsia="Times New Roman" w:hAnsi="Arial" w:cs="Arial"/>
        <w:bdr w:val="single" w:sz="4" w:space="0" w:color="auto"/>
      </w:rPr>
      <w:t>Poznámky Úč POD 3 - 04</w:t>
    </w:r>
  </w:p>
  <w:p w:rsidR="002E4A4A" w:rsidRPr="00895F77" w:rsidRDefault="002E4A4A" w:rsidP="00895F77">
    <w:pPr>
      <w:tabs>
        <w:tab w:val="center" w:pos="4536"/>
        <w:tab w:val="right" w:pos="9072"/>
      </w:tabs>
      <w:spacing w:after="0" w:line="240" w:lineRule="auto"/>
      <w:jc w:val="both"/>
      <w:rPr>
        <w:rFonts w:ascii="Arial" w:eastAsia="Times New Roman" w:hAnsi="Arial" w:cs="Arial"/>
        <w:b/>
      </w:rPr>
    </w:pPr>
  </w:p>
  <w:p w:rsidR="002E4A4A" w:rsidRPr="00895F77" w:rsidRDefault="002E4A4A" w:rsidP="00895F77">
    <w:pPr>
      <w:tabs>
        <w:tab w:val="center" w:pos="4536"/>
        <w:tab w:val="right" w:pos="9072"/>
      </w:tabs>
      <w:spacing w:after="0" w:line="240" w:lineRule="auto"/>
      <w:jc w:val="both"/>
      <w:rPr>
        <w:rFonts w:ascii="Arial" w:eastAsia="Times New Roman" w:hAnsi="Arial" w:cs="Arial"/>
        <w:b/>
      </w:rPr>
    </w:pPr>
  </w:p>
  <w:p w:rsidR="002E4A4A" w:rsidRPr="00895F77" w:rsidRDefault="002E4A4A" w:rsidP="00895F7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497"/>
    <w:rsid w:val="00015360"/>
    <w:rsid w:val="00093CF5"/>
    <w:rsid w:val="000D1085"/>
    <w:rsid w:val="000E5817"/>
    <w:rsid w:val="00166815"/>
    <w:rsid w:val="001D5BAC"/>
    <w:rsid w:val="00240E1A"/>
    <w:rsid w:val="0024361E"/>
    <w:rsid w:val="002E06FB"/>
    <w:rsid w:val="002E3829"/>
    <w:rsid w:val="002E4A4A"/>
    <w:rsid w:val="00303C9F"/>
    <w:rsid w:val="003C456A"/>
    <w:rsid w:val="004668AD"/>
    <w:rsid w:val="00466C0F"/>
    <w:rsid w:val="00473673"/>
    <w:rsid w:val="004A0C4E"/>
    <w:rsid w:val="004B7CA4"/>
    <w:rsid w:val="004E0125"/>
    <w:rsid w:val="004E5278"/>
    <w:rsid w:val="00520E26"/>
    <w:rsid w:val="00532D89"/>
    <w:rsid w:val="005666CF"/>
    <w:rsid w:val="005A79E8"/>
    <w:rsid w:val="005C3719"/>
    <w:rsid w:val="005D1633"/>
    <w:rsid w:val="006372FA"/>
    <w:rsid w:val="0068098C"/>
    <w:rsid w:val="006E0B4C"/>
    <w:rsid w:val="006F077F"/>
    <w:rsid w:val="00705F84"/>
    <w:rsid w:val="00720A87"/>
    <w:rsid w:val="007500B0"/>
    <w:rsid w:val="00750295"/>
    <w:rsid w:val="007829A6"/>
    <w:rsid w:val="00785ED5"/>
    <w:rsid w:val="007A49CD"/>
    <w:rsid w:val="007D3DE2"/>
    <w:rsid w:val="007F4095"/>
    <w:rsid w:val="0085010B"/>
    <w:rsid w:val="00872E76"/>
    <w:rsid w:val="00872FC1"/>
    <w:rsid w:val="00884825"/>
    <w:rsid w:val="00895F77"/>
    <w:rsid w:val="008C2227"/>
    <w:rsid w:val="00950237"/>
    <w:rsid w:val="00A17EE8"/>
    <w:rsid w:val="00A32864"/>
    <w:rsid w:val="00A73D3A"/>
    <w:rsid w:val="00A80915"/>
    <w:rsid w:val="00AA3CAB"/>
    <w:rsid w:val="00B91497"/>
    <w:rsid w:val="00C96F63"/>
    <w:rsid w:val="00CA226A"/>
    <w:rsid w:val="00CA7DA1"/>
    <w:rsid w:val="00CC5823"/>
    <w:rsid w:val="00D36C39"/>
    <w:rsid w:val="00D55B25"/>
    <w:rsid w:val="00E10B10"/>
    <w:rsid w:val="00E43B1B"/>
    <w:rsid w:val="00E95B69"/>
    <w:rsid w:val="00EC1EA0"/>
    <w:rsid w:val="00ED24B8"/>
    <w:rsid w:val="00FC7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872E76"/>
  </w:style>
  <w:style w:type="paragraph" w:styleId="Hlavika">
    <w:name w:val="header"/>
    <w:basedOn w:val="Normlny"/>
    <w:link w:val="HlavikaChar"/>
    <w:uiPriority w:val="99"/>
    <w:unhideWhenUsed/>
    <w:rsid w:val="004668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668AD"/>
  </w:style>
  <w:style w:type="paragraph" w:styleId="Pta">
    <w:name w:val="footer"/>
    <w:basedOn w:val="Normlny"/>
    <w:link w:val="PtaChar"/>
    <w:uiPriority w:val="99"/>
    <w:unhideWhenUsed/>
    <w:rsid w:val="004668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668AD"/>
  </w:style>
  <w:style w:type="paragraph" w:styleId="Textbubliny">
    <w:name w:val="Balloon Text"/>
    <w:basedOn w:val="Normlny"/>
    <w:link w:val="TextbublinyChar"/>
    <w:uiPriority w:val="99"/>
    <w:semiHidden/>
    <w:unhideWhenUsed/>
    <w:rsid w:val="004668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68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872E76"/>
  </w:style>
  <w:style w:type="paragraph" w:styleId="Hlavika">
    <w:name w:val="header"/>
    <w:basedOn w:val="Normlny"/>
    <w:link w:val="HlavikaChar"/>
    <w:uiPriority w:val="99"/>
    <w:unhideWhenUsed/>
    <w:rsid w:val="004668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668AD"/>
  </w:style>
  <w:style w:type="paragraph" w:styleId="Pta">
    <w:name w:val="footer"/>
    <w:basedOn w:val="Normlny"/>
    <w:link w:val="PtaChar"/>
    <w:uiPriority w:val="99"/>
    <w:unhideWhenUsed/>
    <w:rsid w:val="004668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668AD"/>
  </w:style>
  <w:style w:type="paragraph" w:styleId="Textbubliny">
    <w:name w:val="Balloon Text"/>
    <w:basedOn w:val="Normlny"/>
    <w:link w:val="TextbublinyChar"/>
    <w:uiPriority w:val="99"/>
    <w:semiHidden/>
    <w:unhideWhenUsed/>
    <w:rsid w:val="004668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68A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A03838-2BCA-4362-B346-8734691B05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8</Pages>
  <Words>1814</Words>
  <Characters>10345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Pc2</dc:creator>
  <cp:keywords/>
  <dc:description/>
  <cp:lastModifiedBy>Ekonom</cp:lastModifiedBy>
  <cp:revision>44</cp:revision>
  <cp:lastPrinted>2014-03-14T18:39:00Z</cp:lastPrinted>
  <dcterms:created xsi:type="dcterms:W3CDTF">2012-03-26T10:05:00Z</dcterms:created>
  <dcterms:modified xsi:type="dcterms:W3CDTF">2014-03-14T18:55:00Z</dcterms:modified>
</cp:coreProperties>
</file>