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6F5" w:rsidRDefault="005D46F5" w:rsidP="005D46F5">
      <w:pPr>
        <w:ind w:left="360"/>
        <w:rPr>
          <w:rFonts w:ascii="Times" w:hAnsi="Times"/>
          <w:sz w:val="20"/>
          <w:szCs w:val="20"/>
        </w:rPr>
      </w:pPr>
      <w:bookmarkStart w:id="0" w:name="_GoBack"/>
      <w:bookmarkEnd w:id="0"/>
    </w:p>
    <w:p w:rsidR="00DA6452" w:rsidRDefault="00DA6452" w:rsidP="005D46F5">
      <w:pPr>
        <w:ind w:left="360"/>
        <w:rPr>
          <w:rFonts w:ascii="Times" w:hAnsi="Times"/>
          <w:sz w:val="20"/>
          <w:szCs w:val="20"/>
        </w:rPr>
      </w:pPr>
    </w:p>
    <w:p w:rsidR="00DA6452" w:rsidRDefault="00DA6452" w:rsidP="005D46F5">
      <w:pPr>
        <w:ind w:left="360"/>
        <w:rPr>
          <w:rFonts w:ascii="Times" w:hAnsi="Times"/>
          <w:sz w:val="20"/>
          <w:szCs w:val="20"/>
        </w:rPr>
      </w:pPr>
    </w:p>
    <w:p w:rsidR="00DA6452" w:rsidRDefault="00DA6452" w:rsidP="005D46F5">
      <w:pPr>
        <w:ind w:left="360"/>
        <w:rPr>
          <w:rFonts w:ascii="Times" w:hAnsi="Times"/>
          <w:sz w:val="20"/>
          <w:szCs w:val="20"/>
        </w:rPr>
      </w:pPr>
    </w:p>
    <w:p w:rsidR="00DA6452" w:rsidRDefault="00DA6452" w:rsidP="005D46F5">
      <w:pPr>
        <w:ind w:left="360"/>
        <w:rPr>
          <w:rFonts w:ascii="Times" w:hAnsi="Times"/>
          <w:sz w:val="20"/>
          <w:szCs w:val="20"/>
        </w:rPr>
      </w:pPr>
    </w:p>
    <w:p w:rsidR="00DA6452" w:rsidRDefault="00DA6452" w:rsidP="005D46F5">
      <w:pPr>
        <w:ind w:left="360"/>
        <w:rPr>
          <w:rFonts w:ascii="Times" w:hAnsi="Times"/>
          <w:sz w:val="20"/>
          <w:szCs w:val="20"/>
        </w:rPr>
      </w:pPr>
    </w:p>
    <w:p w:rsidR="00DA6452" w:rsidRPr="00DA6452" w:rsidRDefault="00DA6452" w:rsidP="005D46F5">
      <w:pPr>
        <w:ind w:left="360"/>
        <w:rPr>
          <w:rFonts w:ascii="Times" w:hAnsi="Times"/>
          <w:sz w:val="20"/>
          <w:szCs w:val="20"/>
        </w:rPr>
      </w:pPr>
    </w:p>
    <w:p w:rsidR="005D46F5" w:rsidRPr="00AD7F80" w:rsidRDefault="005D46F5" w:rsidP="005D46F5">
      <w:pPr>
        <w:numPr>
          <w:ilvl w:val="0"/>
          <w:numId w:val="15"/>
        </w:numPr>
        <w:rPr>
          <w:rFonts w:ascii="Times" w:hAnsi="Times"/>
        </w:rPr>
      </w:pPr>
      <w:r w:rsidRPr="00AD7F80">
        <w:rPr>
          <w:rFonts w:ascii="Times" w:hAnsi="Times"/>
        </w:rPr>
        <w:t>Poznámky obsahujú tieto informácie o účtovnej jednotke:</w:t>
      </w:r>
    </w:p>
    <w:p w:rsidR="005D46F5" w:rsidRPr="00AD7F80" w:rsidRDefault="005D46F5" w:rsidP="005D46F5">
      <w:pPr>
        <w:numPr>
          <w:ilvl w:val="0"/>
          <w:numId w:val="3"/>
        </w:numPr>
        <w:rPr>
          <w:rFonts w:ascii="Times" w:hAnsi="Times"/>
        </w:rPr>
      </w:pPr>
      <w:r w:rsidRPr="00AD7F80">
        <w:rPr>
          <w:rFonts w:ascii="Times" w:hAnsi="Times"/>
        </w:rPr>
        <w:t xml:space="preserve">obchodné meno a sídlo účtovnej jednotky, dátum jej založenia a dátum jej vzniku, </w:t>
      </w:r>
    </w:p>
    <w:p w:rsidR="005D46F5" w:rsidRPr="00AD7F80" w:rsidRDefault="005D46F5" w:rsidP="005D46F5">
      <w:pPr>
        <w:autoSpaceDE w:val="0"/>
        <w:ind w:left="284"/>
        <w:rPr>
          <w:rFonts w:ascii="Times" w:hAnsi="Times" w:cs="Arial"/>
          <w:b/>
          <w:bCs/>
        </w:rPr>
      </w:pPr>
      <w:r w:rsidRPr="00AD7F80">
        <w:rPr>
          <w:rFonts w:ascii="Times" w:hAnsi="Times" w:cs="Arial"/>
        </w:rPr>
        <w:t xml:space="preserve">      </w:t>
      </w:r>
      <w:r w:rsidRPr="00AD7F80">
        <w:rPr>
          <w:rFonts w:ascii="Times" w:hAnsi="Times" w:cs="Arial"/>
          <w:b/>
          <w:bCs/>
        </w:rPr>
        <w:t>SOPRA MINERGO, s.r.o.</w:t>
      </w:r>
    </w:p>
    <w:p w:rsidR="005D46F5" w:rsidRPr="00AD7F80" w:rsidRDefault="005D46F5" w:rsidP="005D46F5">
      <w:pPr>
        <w:autoSpaceDE w:val="0"/>
        <w:ind w:left="284"/>
        <w:rPr>
          <w:rFonts w:ascii="Times" w:hAnsi="Times"/>
        </w:rPr>
      </w:pPr>
      <w:r>
        <w:rPr>
          <w:rFonts w:ascii="Times" w:hAnsi="Times"/>
        </w:rPr>
        <w:t xml:space="preserve">      </w:t>
      </w:r>
      <w:proofErr w:type="spellStart"/>
      <w:r w:rsidRPr="00AD7F80">
        <w:rPr>
          <w:rFonts w:ascii="Times" w:hAnsi="Times"/>
        </w:rPr>
        <w:t>Ventúrska</w:t>
      </w:r>
      <w:proofErr w:type="spellEnd"/>
      <w:r w:rsidRPr="00AD7F80">
        <w:rPr>
          <w:rFonts w:ascii="Times" w:hAnsi="Times"/>
        </w:rPr>
        <w:t xml:space="preserve"> 18, 811 01 Bratislava</w:t>
      </w:r>
    </w:p>
    <w:p w:rsidR="005D46F5" w:rsidRPr="00AD7F80" w:rsidRDefault="005D46F5" w:rsidP="005D46F5">
      <w:pPr>
        <w:autoSpaceDE w:val="0"/>
        <w:ind w:left="284"/>
        <w:rPr>
          <w:rFonts w:ascii="Times" w:hAnsi="Times" w:cs="Arial"/>
          <w:b/>
          <w:bCs/>
        </w:rPr>
      </w:pPr>
      <w:r w:rsidRPr="00AD7F80">
        <w:rPr>
          <w:rFonts w:ascii="Times" w:hAnsi="Times" w:cs="Arial"/>
        </w:rPr>
        <w:t xml:space="preserve">      Dátum založenia:                                         01.07.2002</w:t>
      </w:r>
    </w:p>
    <w:p w:rsidR="005D46F5" w:rsidRPr="00AD7F80" w:rsidRDefault="005D46F5" w:rsidP="005D46F5">
      <w:pPr>
        <w:autoSpaceDE w:val="0"/>
        <w:rPr>
          <w:rFonts w:ascii="Times" w:hAnsi="Times" w:cs="Arial"/>
        </w:rPr>
      </w:pPr>
      <w:r w:rsidRPr="00AD7F80">
        <w:rPr>
          <w:rFonts w:ascii="Times" w:hAnsi="Times" w:cs="Arial"/>
        </w:rPr>
        <w:t xml:space="preserve">           Dátum vzniku:                                              13.08.2002</w:t>
      </w:r>
    </w:p>
    <w:p w:rsidR="005D46F5" w:rsidRPr="00AD7F80" w:rsidRDefault="005D46F5" w:rsidP="005D46F5">
      <w:pPr>
        <w:ind w:left="644"/>
        <w:rPr>
          <w:rFonts w:ascii="Times" w:hAnsi="Times"/>
        </w:rPr>
      </w:pPr>
    </w:p>
    <w:p w:rsidR="005D46F5" w:rsidRPr="00AD7F80" w:rsidRDefault="005D46F5" w:rsidP="005D46F5">
      <w:pPr>
        <w:numPr>
          <w:ilvl w:val="0"/>
          <w:numId w:val="3"/>
        </w:numPr>
        <w:rPr>
          <w:rFonts w:ascii="Times" w:hAnsi="Times"/>
        </w:rPr>
      </w:pPr>
      <w:r w:rsidRPr="00AD7F80">
        <w:rPr>
          <w:rFonts w:ascii="Times" w:hAnsi="Times"/>
        </w:rPr>
        <w:t>opis hospodár</w:t>
      </w:r>
      <w:r>
        <w:rPr>
          <w:rFonts w:ascii="Times" w:hAnsi="Times"/>
        </w:rPr>
        <w:t>skej činnosti účtovnej jednotky,</w:t>
      </w:r>
    </w:p>
    <w:p w:rsidR="005D46F5" w:rsidRPr="00AD7F80" w:rsidRDefault="005D46F5" w:rsidP="005D46F5">
      <w:pPr>
        <w:autoSpaceDE w:val="0"/>
        <w:ind w:left="644"/>
        <w:rPr>
          <w:rFonts w:ascii="Times" w:hAnsi="Times" w:cs="Arial"/>
        </w:rPr>
      </w:pPr>
      <w:r w:rsidRPr="00AD7F80">
        <w:rPr>
          <w:rFonts w:ascii="Times" w:hAnsi="Times" w:cs="Arial"/>
        </w:rPr>
        <w:t>-kúpa tovaru za účelom jeho predaja konečnému spotrebiteľovi (maloobchod)</w:t>
      </w:r>
    </w:p>
    <w:p w:rsidR="005D46F5" w:rsidRPr="00AD7F80" w:rsidRDefault="005D46F5" w:rsidP="005D46F5">
      <w:pPr>
        <w:autoSpaceDE w:val="0"/>
        <w:ind w:left="644"/>
        <w:rPr>
          <w:rFonts w:ascii="Times" w:hAnsi="Times" w:cs="Arial"/>
        </w:rPr>
      </w:pPr>
      <w:r w:rsidRPr="00AD7F80">
        <w:rPr>
          <w:rFonts w:ascii="Times" w:hAnsi="Times" w:cs="Arial"/>
        </w:rPr>
        <w:t>-kúpa tovaru za účelom jeho predaja iným prevádzkovateľom živnosti(veľkoobchod)</w:t>
      </w:r>
    </w:p>
    <w:p w:rsidR="005D46F5" w:rsidRPr="00AD7F80" w:rsidRDefault="005D46F5" w:rsidP="005D46F5">
      <w:pPr>
        <w:autoSpaceDE w:val="0"/>
        <w:ind w:left="644"/>
        <w:rPr>
          <w:rFonts w:ascii="Times" w:hAnsi="Times" w:cs="Arial"/>
        </w:rPr>
      </w:pPr>
      <w:r w:rsidRPr="00AD7F80">
        <w:rPr>
          <w:rFonts w:ascii="Times" w:hAnsi="Times" w:cs="Arial"/>
        </w:rPr>
        <w:t>-sprostredkovateľská činnosť v oblasti obchodu a služieb</w:t>
      </w:r>
    </w:p>
    <w:p w:rsidR="005D46F5" w:rsidRPr="00AD7F80" w:rsidRDefault="005D46F5" w:rsidP="005D46F5">
      <w:pPr>
        <w:autoSpaceDE w:val="0"/>
        <w:ind w:left="644"/>
        <w:rPr>
          <w:rFonts w:ascii="Times" w:hAnsi="Times" w:cs="Arial"/>
        </w:rPr>
      </w:pPr>
      <w:r w:rsidRPr="00AD7F80">
        <w:rPr>
          <w:rFonts w:ascii="Times" w:hAnsi="Times" w:cs="Arial"/>
        </w:rPr>
        <w:t>-sprostredkovanie predaja, prenájmu a kúpy nehnuteľností (realitná činnosť)</w:t>
      </w:r>
    </w:p>
    <w:p w:rsidR="005D46F5" w:rsidRPr="00AD7F80" w:rsidRDefault="005D46F5" w:rsidP="005D46F5">
      <w:pPr>
        <w:autoSpaceDE w:val="0"/>
        <w:ind w:left="644"/>
        <w:rPr>
          <w:rFonts w:ascii="Times" w:hAnsi="Times" w:cs="Arial"/>
        </w:rPr>
      </w:pPr>
      <w:r w:rsidRPr="00AD7F80">
        <w:rPr>
          <w:rFonts w:ascii="Times" w:hAnsi="Times" w:cs="Arial"/>
        </w:rPr>
        <w:t>-výroba tovaru z plastov</w:t>
      </w:r>
    </w:p>
    <w:p w:rsidR="005D46F5" w:rsidRPr="00AD7F80" w:rsidRDefault="005D46F5" w:rsidP="005D46F5">
      <w:pPr>
        <w:ind w:left="720"/>
        <w:rPr>
          <w:rFonts w:ascii="Times" w:hAnsi="Times"/>
        </w:rPr>
      </w:pPr>
    </w:p>
    <w:p w:rsidR="005D46F5" w:rsidRDefault="005D46F5" w:rsidP="005D46F5">
      <w:pPr>
        <w:numPr>
          <w:ilvl w:val="0"/>
          <w:numId w:val="3"/>
        </w:numPr>
        <w:rPr>
          <w:rFonts w:ascii="Times" w:hAnsi="Times"/>
        </w:rPr>
      </w:pPr>
      <w:r w:rsidRPr="00AD7F80">
        <w:rPr>
          <w:rFonts w:ascii="Times" w:hAnsi="Times"/>
        </w:rPr>
        <w:t>priemerný počet zamestnancov účtovnej jednotky počas účtovného obdobia, alebo počet zamestnancov účtovnej jednotky ku dňu, ku ktorém</w:t>
      </w:r>
      <w:r>
        <w:rPr>
          <w:rFonts w:ascii="Times" w:hAnsi="Times"/>
        </w:rPr>
        <w:t xml:space="preserve">u sa zostavuje účtovná závierka, </w:t>
      </w:r>
      <w:r w:rsidRPr="00AD7F80">
        <w:rPr>
          <w:rFonts w:ascii="Times" w:hAnsi="Times"/>
        </w:rPr>
        <w:t>z toho počet vedúcich zamestnancov</w:t>
      </w:r>
      <w:r>
        <w:rPr>
          <w:rFonts w:ascii="Times" w:hAnsi="Times"/>
        </w:rPr>
        <w:t>,</w:t>
      </w:r>
    </w:p>
    <w:p w:rsidR="005D46F5" w:rsidRPr="00AD7F80" w:rsidRDefault="005D46F5" w:rsidP="005D46F5">
      <w:pPr>
        <w:ind w:left="644"/>
        <w:rPr>
          <w:rFonts w:ascii="Times" w:hAnsi="Times"/>
        </w:rPr>
      </w:pPr>
    </w:p>
    <w:p w:rsidR="005D46F5" w:rsidRPr="00AD7F80" w:rsidRDefault="005D46F5" w:rsidP="005D46F5">
      <w:pPr>
        <w:pStyle w:val="Nzov"/>
        <w:spacing w:before="0" w:beforeAutospacing="0" w:after="60"/>
        <w:jc w:val="left"/>
        <w:rPr>
          <w:rFonts w:ascii="Times" w:hAnsi="Times"/>
          <w:sz w:val="24"/>
          <w:szCs w:val="24"/>
        </w:rPr>
      </w:pPr>
      <w:r w:rsidRPr="00AD7F80">
        <w:rPr>
          <w:rFonts w:ascii="Times" w:hAnsi="Times"/>
          <w:sz w:val="24"/>
          <w:szCs w:val="24"/>
        </w:rPr>
        <w:t xml:space="preserve">Informácie </w:t>
      </w:r>
      <w:r>
        <w:rPr>
          <w:rFonts w:ascii="Times" w:hAnsi="Times"/>
          <w:sz w:val="24"/>
          <w:szCs w:val="24"/>
        </w:rPr>
        <w:t xml:space="preserve">o </w:t>
      </w:r>
      <w:r w:rsidRPr="00AD7F80">
        <w:rPr>
          <w:rFonts w:ascii="Times" w:hAnsi="Times"/>
          <w:sz w:val="24"/>
          <w:szCs w:val="24"/>
        </w:rPr>
        <w:t>zamestnancoch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D46F5" w:rsidRPr="00AD7F80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Bezprostredne predchádzajúce účtovné obdobie</w:t>
            </w:r>
          </w:p>
        </w:tc>
      </w:tr>
      <w:tr w:rsidR="005D46F5" w:rsidRPr="00AD7F80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rPr>
                <w:rFonts w:ascii="Times" w:hAnsi="Times" w:cs="Arial"/>
                <w:szCs w:val="22"/>
              </w:rPr>
            </w:pPr>
            <w:r w:rsidRPr="00AD7F80">
              <w:rPr>
                <w:rFonts w:ascii="Times" w:hAnsi="Times"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D46F5" w:rsidRPr="00AD7F80" w:rsidRDefault="005D46F5" w:rsidP="005D46F5">
            <w:pPr>
              <w:spacing w:line="360" w:lineRule="auto"/>
              <w:jc w:val="center"/>
              <w:rPr>
                <w:rFonts w:ascii="Times" w:hAnsi="Times" w:cs="Arial"/>
                <w:szCs w:val="22"/>
              </w:rPr>
            </w:pPr>
            <w:r w:rsidRPr="00AD7F80">
              <w:rPr>
                <w:rFonts w:ascii="Times" w:hAnsi="Times"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D46F5" w:rsidRPr="00AD7F80" w:rsidRDefault="005D46F5" w:rsidP="005D46F5">
            <w:pPr>
              <w:spacing w:line="360" w:lineRule="auto"/>
              <w:jc w:val="center"/>
              <w:rPr>
                <w:rFonts w:ascii="Times" w:hAnsi="Times" w:cs="Arial"/>
                <w:szCs w:val="22"/>
              </w:rPr>
            </w:pPr>
            <w:r w:rsidRPr="00AD7F80">
              <w:rPr>
                <w:rFonts w:ascii="Times" w:hAnsi="Times" w:cs="Arial"/>
                <w:szCs w:val="22"/>
              </w:rPr>
              <w:t>0</w:t>
            </w:r>
          </w:p>
        </w:tc>
      </w:tr>
      <w:tr w:rsidR="005D46F5" w:rsidRPr="00AD7F80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rPr>
                <w:rFonts w:ascii="Times" w:hAnsi="Times" w:cs="Arial"/>
                <w:szCs w:val="22"/>
              </w:rPr>
            </w:pPr>
            <w:r w:rsidRPr="00AD7F80">
              <w:rPr>
                <w:rFonts w:ascii="Times" w:hAnsi="Times" w:cs="Arial"/>
                <w:szCs w:val="22"/>
              </w:rPr>
              <w:t>Stav zamestnancov ku dňu, ku ktorému sa zostavuje účtovná závierka, z</w:t>
            </w:r>
            <w:r>
              <w:rPr>
                <w:rFonts w:ascii="Times" w:hAnsi="Times" w:cs="Arial"/>
                <w:szCs w:val="22"/>
              </w:rPr>
              <w:t> </w:t>
            </w:r>
            <w:r w:rsidRPr="00AD7F80">
              <w:rPr>
                <w:rFonts w:ascii="Times" w:hAnsi="Times" w:cs="Arial"/>
                <w:szCs w:val="22"/>
              </w:rPr>
              <w:t>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D46F5" w:rsidRPr="00AD7F80" w:rsidRDefault="005D46F5" w:rsidP="005D46F5">
            <w:pPr>
              <w:spacing w:line="360" w:lineRule="auto"/>
              <w:jc w:val="center"/>
              <w:rPr>
                <w:rFonts w:ascii="Times" w:hAnsi="Times" w:cs="Arial"/>
                <w:szCs w:val="22"/>
              </w:rPr>
            </w:pPr>
            <w:r w:rsidRPr="00AD7F80">
              <w:rPr>
                <w:rFonts w:ascii="Times" w:hAnsi="Times"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D46F5" w:rsidRPr="00AD7F80" w:rsidRDefault="005D46F5" w:rsidP="005D46F5">
            <w:pPr>
              <w:spacing w:line="360" w:lineRule="auto"/>
              <w:jc w:val="center"/>
              <w:rPr>
                <w:rFonts w:ascii="Times" w:hAnsi="Times" w:cs="Arial"/>
                <w:szCs w:val="22"/>
              </w:rPr>
            </w:pPr>
            <w:r w:rsidRPr="00AD7F80">
              <w:rPr>
                <w:rFonts w:ascii="Times" w:hAnsi="Times" w:cs="Arial"/>
                <w:szCs w:val="22"/>
              </w:rPr>
              <w:t>0</w:t>
            </w:r>
          </w:p>
        </w:tc>
      </w:tr>
      <w:tr w:rsidR="005D46F5" w:rsidRPr="00AD7F80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rPr>
                <w:rFonts w:ascii="Times" w:hAnsi="Times" w:cs="Arial"/>
                <w:szCs w:val="22"/>
                <w:highlight w:val="green"/>
              </w:rPr>
            </w:pPr>
            <w:r w:rsidRPr="00AD7F80">
              <w:rPr>
                <w:rFonts w:ascii="Times" w:hAnsi="Times" w:cs="Arial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46F5" w:rsidRPr="00AD7F80" w:rsidRDefault="005D46F5" w:rsidP="005D46F5">
            <w:pPr>
              <w:spacing w:line="360" w:lineRule="auto"/>
              <w:jc w:val="center"/>
              <w:rPr>
                <w:rFonts w:ascii="Times" w:hAnsi="Times" w:cs="Arial"/>
                <w:szCs w:val="22"/>
                <w:highlight w:val="green"/>
              </w:rPr>
            </w:pPr>
            <w:r w:rsidRPr="00AD7F80">
              <w:rPr>
                <w:rFonts w:ascii="Times" w:hAnsi="Times"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D46F5" w:rsidRPr="00AD7F80" w:rsidRDefault="005D46F5" w:rsidP="005D46F5">
            <w:pPr>
              <w:spacing w:line="360" w:lineRule="auto"/>
              <w:jc w:val="center"/>
              <w:rPr>
                <w:rFonts w:ascii="Times" w:hAnsi="Times" w:cs="Arial"/>
                <w:szCs w:val="22"/>
              </w:rPr>
            </w:pPr>
            <w:r w:rsidRPr="00AD7F80">
              <w:rPr>
                <w:rFonts w:ascii="Times" w:hAnsi="Times" w:cs="Arial"/>
                <w:szCs w:val="22"/>
              </w:rPr>
              <w:t>0</w:t>
            </w:r>
          </w:p>
        </w:tc>
      </w:tr>
    </w:tbl>
    <w:p w:rsidR="005D46F5" w:rsidRPr="00AD7F80" w:rsidRDefault="005D46F5" w:rsidP="005D46F5">
      <w:pPr>
        <w:numPr>
          <w:ilvl w:val="0"/>
          <w:numId w:val="3"/>
        </w:numPr>
        <w:rPr>
          <w:rFonts w:ascii="Times" w:hAnsi="Times"/>
          <w:b/>
          <w:sz w:val="24"/>
        </w:rPr>
      </w:pPr>
      <w:r w:rsidRPr="00AD7F80">
        <w:rPr>
          <w:rFonts w:ascii="Times" w:hAnsi="Times"/>
        </w:rPr>
        <w:t xml:space="preserve">Účtovná jednotka </w:t>
      </w:r>
      <w:r w:rsidRPr="00AD7F80">
        <w:rPr>
          <w:rFonts w:ascii="Times" w:hAnsi="Times"/>
          <w:b/>
        </w:rPr>
        <w:t>nie je</w:t>
      </w:r>
      <w:r w:rsidRPr="00AD7F80">
        <w:rPr>
          <w:rFonts w:ascii="Times" w:hAnsi="Times"/>
        </w:rPr>
        <w:t xml:space="preserve"> neobmedzene ručiacim spoločníkom v iných účtovných jednotkách</w:t>
      </w:r>
      <w:r>
        <w:rPr>
          <w:rFonts w:ascii="Times" w:hAnsi="Times"/>
        </w:rPr>
        <w:t>.</w:t>
      </w:r>
    </w:p>
    <w:p w:rsidR="005D46F5" w:rsidRPr="00AD7F80" w:rsidRDefault="005D46F5" w:rsidP="005D46F5">
      <w:pPr>
        <w:numPr>
          <w:ilvl w:val="0"/>
          <w:numId w:val="3"/>
        </w:numPr>
        <w:rPr>
          <w:rFonts w:ascii="Times" w:hAnsi="Times"/>
        </w:rPr>
      </w:pPr>
      <w:r w:rsidRPr="00AD7F80">
        <w:rPr>
          <w:rFonts w:ascii="Times" w:hAnsi="Times"/>
        </w:rPr>
        <w:t xml:space="preserve">Právny dôvod </w:t>
      </w:r>
      <w:r>
        <w:rPr>
          <w:rFonts w:ascii="Times" w:hAnsi="Times"/>
        </w:rPr>
        <w:t>na zostavenie účtovnej závierky - ú</w:t>
      </w:r>
      <w:r w:rsidRPr="00AD7F80">
        <w:rPr>
          <w:rFonts w:ascii="Times" w:hAnsi="Times"/>
        </w:rPr>
        <w:t>čtovná závierka je zostavená ako riadna účtovná závierka za účtovné obdobie od 1. januára 201</w:t>
      </w:r>
      <w:r w:rsidR="00264DEB">
        <w:rPr>
          <w:rFonts w:ascii="Times" w:hAnsi="Times"/>
        </w:rPr>
        <w:t>3</w:t>
      </w:r>
      <w:r w:rsidRPr="00AD7F80">
        <w:rPr>
          <w:rFonts w:ascii="Times" w:hAnsi="Times"/>
        </w:rPr>
        <w:t xml:space="preserve"> do 31. decembra 201</w:t>
      </w:r>
      <w:r w:rsidR="00264DEB">
        <w:rPr>
          <w:rFonts w:ascii="Times" w:hAnsi="Times"/>
        </w:rPr>
        <w:t>3</w:t>
      </w:r>
      <w:r>
        <w:rPr>
          <w:rFonts w:ascii="Times" w:hAnsi="Times"/>
        </w:rPr>
        <w:t>.</w:t>
      </w:r>
      <w:r w:rsidRPr="00AD7F80">
        <w:rPr>
          <w:rFonts w:ascii="Times" w:hAnsi="Times"/>
        </w:rPr>
        <w:t xml:space="preserve"> </w:t>
      </w:r>
    </w:p>
    <w:p w:rsidR="005D46F5" w:rsidRPr="00AD7F80" w:rsidRDefault="005D46F5" w:rsidP="005D46F5">
      <w:pPr>
        <w:numPr>
          <w:ilvl w:val="0"/>
          <w:numId w:val="3"/>
        </w:numPr>
        <w:rPr>
          <w:rFonts w:ascii="Times" w:hAnsi="Times"/>
        </w:rPr>
      </w:pPr>
      <w:r w:rsidRPr="00AD7F80">
        <w:rPr>
          <w:rFonts w:ascii="Times" w:hAnsi="Times"/>
        </w:rPr>
        <w:t xml:space="preserve">Dátum schválenia účtovnej závierky za bezprostredne predchádzajúce účtovné obdobie príslušným orgánom účtovnej jednotky – </w:t>
      </w:r>
      <w:r w:rsidR="007A08DA">
        <w:rPr>
          <w:rFonts w:ascii="Times" w:hAnsi="Times"/>
        </w:rPr>
        <w:t xml:space="preserve">24.4.2013 mimoriadne VZ </w:t>
      </w:r>
      <w:r w:rsidR="00264DEB" w:rsidRPr="007A08DA">
        <w:rPr>
          <w:rFonts w:ascii="Times" w:hAnsi="Times"/>
        </w:rPr>
        <w:t>18</w:t>
      </w:r>
      <w:r w:rsidRPr="007A08DA">
        <w:rPr>
          <w:rFonts w:ascii="Times" w:hAnsi="Times"/>
        </w:rPr>
        <w:t>.</w:t>
      </w:r>
      <w:r w:rsidR="00264DEB" w:rsidRPr="007A08DA">
        <w:rPr>
          <w:rFonts w:ascii="Times" w:hAnsi="Times"/>
        </w:rPr>
        <w:t>11.2013</w:t>
      </w:r>
    </w:p>
    <w:p w:rsidR="005D46F5" w:rsidRPr="00AD7F80" w:rsidRDefault="005D46F5" w:rsidP="005D46F5">
      <w:pPr>
        <w:ind w:left="360"/>
        <w:rPr>
          <w:rFonts w:ascii="Times" w:hAnsi="Times"/>
        </w:rPr>
      </w:pPr>
    </w:p>
    <w:p w:rsidR="005D46F5" w:rsidRPr="00AD7F80" w:rsidRDefault="00264DEB" w:rsidP="00264DEB">
      <w:pPr>
        <w:ind w:left="540"/>
        <w:rPr>
          <w:rFonts w:ascii="Times" w:hAnsi="Times"/>
        </w:rPr>
      </w:pPr>
      <w:proofErr w:type="spellStart"/>
      <w:r>
        <w:rPr>
          <w:rFonts w:ascii="Times" w:hAnsi="Times"/>
        </w:rPr>
        <w:t>C.</w:t>
      </w:r>
      <w:r w:rsidR="005D46F5" w:rsidRPr="00AD7F80">
        <w:rPr>
          <w:rFonts w:ascii="Times" w:hAnsi="Times"/>
        </w:rPr>
        <w:t>Účtovná</w:t>
      </w:r>
      <w:proofErr w:type="spellEnd"/>
      <w:r w:rsidR="005D46F5" w:rsidRPr="00AD7F80">
        <w:rPr>
          <w:rFonts w:ascii="Times" w:hAnsi="Times"/>
        </w:rPr>
        <w:t xml:space="preserve"> jednotka nie  je súčasťou konsolidovaného celku</w:t>
      </w:r>
      <w:r w:rsidR="005D46F5">
        <w:rPr>
          <w:rFonts w:ascii="Times" w:hAnsi="Times"/>
        </w:rPr>
        <w:t>.</w:t>
      </w:r>
    </w:p>
    <w:p w:rsidR="005D46F5" w:rsidRPr="00AD7F80" w:rsidRDefault="005D46F5" w:rsidP="005D46F5">
      <w:pPr>
        <w:rPr>
          <w:rFonts w:ascii="Times" w:hAnsi="Times"/>
        </w:rPr>
      </w:pPr>
    </w:p>
    <w:p w:rsidR="005D46F5" w:rsidRPr="00AD7F80" w:rsidRDefault="00264DEB" w:rsidP="00264DEB">
      <w:pPr>
        <w:ind w:left="540"/>
        <w:rPr>
          <w:rFonts w:ascii="Times" w:hAnsi="Times"/>
        </w:rPr>
      </w:pPr>
      <w:r>
        <w:rPr>
          <w:rFonts w:ascii="Times" w:hAnsi="Times"/>
        </w:rPr>
        <w:t>D.</w:t>
      </w:r>
      <w:r w:rsidR="005D46F5" w:rsidRPr="00AD7F80">
        <w:rPr>
          <w:rFonts w:ascii="Times" w:hAnsi="Times"/>
        </w:rPr>
        <w:t xml:space="preserve"> Informácie o účtovných zásadách a účtovných metódach</w:t>
      </w:r>
      <w:r w:rsidR="005D46F5">
        <w:rPr>
          <w:rFonts w:ascii="Times" w:hAnsi="Times"/>
        </w:rPr>
        <w:t>:</w:t>
      </w:r>
    </w:p>
    <w:p w:rsidR="005D46F5" w:rsidRPr="00AD7F80" w:rsidRDefault="005D46F5" w:rsidP="005D46F5">
      <w:pPr>
        <w:pStyle w:val="Farebnzoznamzvraznenie11"/>
        <w:rPr>
          <w:rFonts w:ascii="Times" w:hAnsi="Times"/>
        </w:rPr>
      </w:pPr>
    </w:p>
    <w:p w:rsidR="005D46F5" w:rsidRPr="00AD7F80" w:rsidRDefault="005D46F5" w:rsidP="005D46F5">
      <w:pPr>
        <w:ind w:left="720"/>
        <w:rPr>
          <w:rFonts w:ascii="Times" w:hAnsi="Times"/>
        </w:rPr>
      </w:pPr>
    </w:p>
    <w:p w:rsidR="005D46F5" w:rsidRPr="00DA6452" w:rsidRDefault="005D46F5" w:rsidP="005D46F5">
      <w:pPr>
        <w:pStyle w:val="Pismenka"/>
        <w:tabs>
          <w:tab w:val="clear" w:pos="426"/>
        </w:tabs>
        <w:ind w:left="426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Východiská pre zostavenie účtovnej závierky</w:t>
      </w:r>
    </w:p>
    <w:p w:rsidR="005D46F5" w:rsidRPr="00DA6452" w:rsidRDefault="005D46F5" w:rsidP="005D46F5">
      <w:pPr>
        <w:pStyle w:val="Zkladntext"/>
        <w:ind w:left="450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Účtovná závierka bola zostavená za predpokladu nepretržitého trvania Spoločnosti (</w:t>
      </w:r>
      <w:proofErr w:type="spellStart"/>
      <w:r w:rsidRPr="00DA6452">
        <w:rPr>
          <w:rFonts w:ascii="Times" w:hAnsi="Times"/>
          <w:b w:val="0"/>
          <w:sz w:val="22"/>
          <w:szCs w:val="22"/>
        </w:rPr>
        <w:t>going</w:t>
      </w:r>
      <w:proofErr w:type="spellEnd"/>
      <w:r w:rsidRPr="00DA6452">
        <w:rPr>
          <w:rFonts w:ascii="Times" w:hAnsi="Times"/>
          <w:b w:val="0"/>
          <w:sz w:val="22"/>
          <w:szCs w:val="22"/>
        </w:rPr>
        <w:t xml:space="preserve"> </w:t>
      </w:r>
      <w:proofErr w:type="spellStart"/>
      <w:r w:rsidRPr="00DA6452">
        <w:rPr>
          <w:rFonts w:ascii="Times" w:hAnsi="Times"/>
          <w:b w:val="0"/>
          <w:sz w:val="22"/>
          <w:szCs w:val="22"/>
        </w:rPr>
        <w:t>concern</w:t>
      </w:r>
      <w:proofErr w:type="spellEnd"/>
      <w:r w:rsidRPr="00DA6452">
        <w:rPr>
          <w:rFonts w:ascii="Times" w:hAnsi="Times"/>
          <w:b w:val="0"/>
          <w:sz w:val="22"/>
          <w:szCs w:val="22"/>
        </w:rPr>
        <w:t>).</w:t>
      </w:r>
    </w:p>
    <w:p w:rsidR="005D46F5" w:rsidRPr="00DA6452" w:rsidRDefault="005D46F5" w:rsidP="005D46F5">
      <w:pPr>
        <w:pStyle w:val="Zkladntext"/>
        <w:ind w:left="450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Zkladntext"/>
        <w:ind w:left="450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 xml:space="preserve">Účtovné metódy a všeobecné účtovné zásady boli účtovnou jednotkou konzistentne aplikované </w:t>
      </w:r>
    </w:p>
    <w:p w:rsidR="005D46F5" w:rsidRPr="00DA6452" w:rsidRDefault="005D46F5" w:rsidP="005D46F5">
      <w:pPr>
        <w:rPr>
          <w:rFonts w:ascii="Times" w:hAnsi="Times"/>
        </w:rPr>
      </w:pP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Pismenka"/>
        <w:tabs>
          <w:tab w:val="clear" w:pos="426"/>
        </w:tabs>
        <w:ind w:left="426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Spôsob oceňovania jednotlivých zložiek majetku a záväzkov</w:t>
      </w:r>
    </w:p>
    <w:p w:rsidR="005D46F5" w:rsidRPr="00DA6452" w:rsidRDefault="005D46F5" w:rsidP="005D46F5">
      <w:pPr>
        <w:pStyle w:val="Pismenka"/>
        <w:numPr>
          <w:ilvl w:val="0"/>
          <w:numId w:val="0"/>
        </w:numPr>
        <w:ind w:left="426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lastRenderedPageBreak/>
        <w:t>Dlhodobý nehmotný majetok a dlhodobý hmotný majetok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Spoločnosť  neobstarala v bezprostredne predchádzajúcom a bežnom účtovnom období žiadny dlhodobý majetok a k 31.12.201</w:t>
      </w:r>
      <w:r w:rsidR="007A08DA">
        <w:rPr>
          <w:rFonts w:ascii="Times" w:hAnsi="Times"/>
          <w:b w:val="0"/>
          <w:sz w:val="22"/>
          <w:szCs w:val="22"/>
        </w:rPr>
        <w:t>3</w:t>
      </w:r>
      <w:r w:rsidRPr="00DA6452">
        <w:rPr>
          <w:rFonts w:ascii="Times" w:hAnsi="Times"/>
          <w:b w:val="0"/>
          <w:sz w:val="22"/>
          <w:szCs w:val="22"/>
        </w:rPr>
        <w:t xml:space="preserve"> nemá žiadny dlhodobý majetok.</w:t>
      </w:r>
    </w:p>
    <w:p w:rsidR="005D46F5" w:rsidRPr="00DA6452" w:rsidRDefault="005D46F5" w:rsidP="005D46F5">
      <w:pPr>
        <w:pStyle w:val="Pismenka"/>
        <w:numPr>
          <w:ilvl w:val="0"/>
          <w:numId w:val="0"/>
        </w:numPr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Pismenka"/>
        <w:tabs>
          <w:tab w:val="clear" w:pos="426"/>
        </w:tabs>
        <w:ind w:left="426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Cenné papiere a podiely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Cenné papiere a podiely sa oceňujú obstarávacími cenami vrátane nákladov súvisiacich s obstaraním. Spoločnosť nevlastní žiadne cenné papiere.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Pismenka"/>
        <w:tabs>
          <w:tab w:val="clear" w:pos="426"/>
        </w:tabs>
        <w:ind w:left="426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 xml:space="preserve">Zásoby 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Spoločnosť účtuje o zásobách spôsobom A.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 xml:space="preserve">Zásoby obstarané kúpou sa oceňujú obstarávacou cenou, ktorá zahrňuje cenu obstarania a náklady súvisiace s obstaraním. 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Zásoby obstarané vlastnou činnosťou sa oceňujú vo výške vlastných nákladov. Vlastné náklady zahŕňajú priame náklady (priamy materiál, priame mzdy, subdodávky a ostatné priame náklady) a časť nepriamych nákladov bezprostredne súvisiacich s vytvorením zásob vlastnou činnosťou (výrobná réžia). Správna réžia a odbytové náklady nie sú súčasťou vlastných nákladov. Súčasťou vlastných nákladov nie sú úroky z cudzích zdrojov.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Zásoby sa k dátumu, ku ktorému sa zostavuje účtovná závierka oceňujú nižšou z nasledujúcich hodnôt: obstarávacou cenou (nakupované zásoby)/vlastnými nákladmi (zásoby vytvorené vlastnou činnosťou) alebo čistou realizačnou hodnotou.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Zníženie hodnoty zásob sa uskutočňuje vytvorením opravnej položky.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Pismenka"/>
        <w:tabs>
          <w:tab w:val="clear" w:pos="426"/>
        </w:tabs>
        <w:ind w:left="426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Pohľadávky</w:t>
      </w:r>
    </w:p>
    <w:p w:rsidR="005D46F5" w:rsidRPr="00DA6452" w:rsidRDefault="005D46F5" w:rsidP="005D46F5">
      <w:pPr>
        <w:pStyle w:val="Pismenka"/>
        <w:numPr>
          <w:ilvl w:val="0"/>
          <w:numId w:val="0"/>
        </w:numPr>
        <w:ind w:left="426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V prípade pochybných, sporných a rizikových pohľadávok sú tvorené opravné položky, ktoré upravujú ocenenie pohľadávok.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Pismenka"/>
        <w:tabs>
          <w:tab w:val="clear" w:pos="426"/>
        </w:tabs>
        <w:ind w:left="426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Peňažné prostriedky a ceniny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 xml:space="preserve">Peňažné prostriedky a ceniny sa oceňujú ich menovitou hodnotou. 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Pismenka"/>
        <w:tabs>
          <w:tab w:val="clear" w:pos="426"/>
        </w:tabs>
        <w:ind w:left="426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Náklady budúcich období a príjmy budúcich období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Pismenka"/>
        <w:tabs>
          <w:tab w:val="clear" w:pos="426"/>
        </w:tabs>
        <w:ind w:left="426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Rezervy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Rezervy sú záväzky s neurčitým časovým vymedzením alebo výškou; tvoria sa na náklady, obstarávaný majetok,  krytie známych rizík alebo strát z podnikania v zmysle Postupov účtovania pre podnikateľov. Oceňujú sa v očakávanej výške záväzku.</w:t>
      </w:r>
    </w:p>
    <w:p w:rsidR="005D46F5" w:rsidRPr="00DA6452" w:rsidRDefault="005D46F5" w:rsidP="005D46F5">
      <w:pPr>
        <w:pStyle w:val="Pismenka"/>
        <w:numPr>
          <w:ilvl w:val="0"/>
          <w:numId w:val="0"/>
        </w:numPr>
        <w:ind w:left="360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Pismenka"/>
        <w:tabs>
          <w:tab w:val="clear" w:pos="426"/>
        </w:tabs>
        <w:ind w:left="426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lastRenderedPageBreak/>
        <w:t>Záväzky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5D46F5" w:rsidRPr="00DA6452" w:rsidRDefault="005D46F5" w:rsidP="005D46F5">
      <w:pPr>
        <w:pStyle w:val="Pismenka"/>
        <w:numPr>
          <w:ilvl w:val="0"/>
          <w:numId w:val="0"/>
        </w:numPr>
        <w:ind w:left="360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Pismenka"/>
        <w:tabs>
          <w:tab w:val="clear" w:pos="426"/>
        </w:tabs>
        <w:ind w:left="426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Odložené dane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 xml:space="preserve">Odložené dane (odložená daňová pohľadávka a odložený daňový záväzok) sa vzťahujú na: </w:t>
      </w:r>
    </w:p>
    <w:p w:rsidR="005D46F5" w:rsidRPr="00DA6452" w:rsidRDefault="005D46F5" w:rsidP="005D46F5">
      <w:pPr>
        <w:pStyle w:val="Zkladntext"/>
        <w:numPr>
          <w:ilvl w:val="0"/>
          <w:numId w:val="13"/>
        </w:numPr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dočasné rozdiely medzi účtovnou hodnotou majetku a účtovnou hodnotou záväzkov vykázanou v súvahe a ich daňovou základňou,</w:t>
      </w:r>
    </w:p>
    <w:p w:rsidR="005D46F5" w:rsidRPr="00DA6452" w:rsidRDefault="005D46F5" w:rsidP="005D46F5">
      <w:pPr>
        <w:pStyle w:val="Zkladntext"/>
        <w:numPr>
          <w:ilvl w:val="0"/>
          <w:numId w:val="13"/>
        </w:numPr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možnosť umorovať daňovú stratu v budúcnosti, ktorou sa rozumie možnosť odpočítať daňovú stratu od základu dane v budúcnosti,</w:t>
      </w:r>
    </w:p>
    <w:p w:rsidR="005D46F5" w:rsidRPr="00DA6452" w:rsidRDefault="005D46F5" w:rsidP="005D46F5">
      <w:pPr>
        <w:pStyle w:val="Zkladntext"/>
        <w:numPr>
          <w:ilvl w:val="0"/>
          <w:numId w:val="13"/>
        </w:numPr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možnosť previesť nevyužité daňové odpočty a iné daňové nároky do budúcich období.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Pismenka"/>
        <w:tabs>
          <w:tab w:val="clear" w:pos="426"/>
        </w:tabs>
        <w:ind w:left="426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Výdavky budúcich období a výnosy budúcich období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Pismenka"/>
        <w:tabs>
          <w:tab w:val="clear" w:pos="426"/>
        </w:tabs>
        <w:ind w:left="426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Prenájom (lízing)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Operatívny prenájom: Majetok prenajatý na základe operatívneho prenájmu vykazuje ako svoj majetok jeho vlastník, nie nájomca.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Finančný prenájom (s kúpnou opciou; bez kúpnej opcie je považovaný za operatívny prenájom): Majetok prenajatý na základe zmluvy uzatvorenej do 31. decembra 2003 vykazuje ako svoj majetok jeho vlastník, nie nájomca. Majetok prenajatý na základe zmluvy uzatvorenej 1. januára 2004 a neskôr vykazuje ako svoj majetok jeho nájomca, nie vlastník. Spoločnosť nenadobudla žiadny majetok formou finančného prenájmu.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Pismenka"/>
        <w:tabs>
          <w:tab w:val="clear" w:pos="426"/>
        </w:tabs>
        <w:ind w:left="426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Cudzia mena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 xml:space="preserve">Prijaté a poskytnuté preddavky sa ku dňu, ku ktorému sa zostavuje účtovná závierka, na menu euro už neprepočítavajú. 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Pismenka"/>
        <w:tabs>
          <w:tab w:val="clear" w:pos="426"/>
        </w:tabs>
        <w:ind w:left="426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Výnosy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lastRenderedPageBreak/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8D34E4" w:rsidRPr="00DA6452" w:rsidRDefault="008D34E4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4323AA">
        <w:rPr>
          <w:rFonts w:ascii="Times" w:hAnsi="Times"/>
          <w:b w:val="0"/>
          <w:sz w:val="22"/>
          <w:szCs w:val="22"/>
        </w:rPr>
        <w:t xml:space="preserve">o ) Oprava významných </w:t>
      </w:r>
      <w:proofErr w:type="spellStart"/>
      <w:r w:rsidRPr="004323AA">
        <w:rPr>
          <w:rFonts w:ascii="Times" w:hAnsi="Times"/>
          <w:b w:val="0"/>
          <w:sz w:val="22"/>
          <w:szCs w:val="22"/>
        </w:rPr>
        <w:t>účt.chýb</w:t>
      </w:r>
      <w:proofErr w:type="spellEnd"/>
      <w:r w:rsidRPr="004323AA">
        <w:rPr>
          <w:rFonts w:ascii="Times" w:hAnsi="Times"/>
          <w:b w:val="0"/>
          <w:sz w:val="22"/>
          <w:szCs w:val="22"/>
        </w:rPr>
        <w:t xml:space="preserve"> v minulom </w:t>
      </w:r>
      <w:proofErr w:type="spellStart"/>
      <w:r w:rsidRPr="004323AA">
        <w:rPr>
          <w:rFonts w:ascii="Times" w:hAnsi="Times"/>
          <w:b w:val="0"/>
          <w:sz w:val="22"/>
          <w:szCs w:val="22"/>
        </w:rPr>
        <w:t>účt.období</w:t>
      </w:r>
      <w:proofErr w:type="spellEnd"/>
      <w:r w:rsidRPr="004323AA">
        <w:rPr>
          <w:rFonts w:ascii="Times" w:hAnsi="Times"/>
          <w:b w:val="0"/>
          <w:sz w:val="22"/>
          <w:szCs w:val="22"/>
        </w:rPr>
        <w:t xml:space="preserve"> účtovaná v bežnom </w:t>
      </w:r>
      <w:proofErr w:type="spellStart"/>
      <w:r w:rsidRPr="004323AA">
        <w:rPr>
          <w:rFonts w:ascii="Times" w:hAnsi="Times"/>
          <w:b w:val="0"/>
          <w:sz w:val="22"/>
          <w:szCs w:val="22"/>
        </w:rPr>
        <w:t>účt</w:t>
      </w:r>
      <w:proofErr w:type="spellEnd"/>
      <w:r w:rsidRPr="004323AA">
        <w:rPr>
          <w:rFonts w:ascii="Times" w:hAnsi="Times"/>
          <w:b w:val="0"/>
          <w:sz w:val="22"/>
          <w:szCs w:val="22"/>
        </w:rPr>
        <w:t xml:space="preserve">. období – neúčtovala o oprave významných chýb minulých </w:t>
      </w:r>
      <w:proofErr w:type="spellStart"/>
      <w:r w:rsidRPr="004323AA">
        <w:rPr>
          <w:rFonts w:ascii="Times" w:hAnsi="Times"/>
          <w:b w:val="0"/>
          <w:sz w:val="22"/>
          <w:szCs w:val="22"/>
        </w:rPr>
        <w:t>účt.období</w:t>
      </w:r>
      <w:proofErr w:type="spellEnd"/>
    </w:p>
    <w:p w:rsidR="005D46F5" w:rsidRPr="00DA6452" w:rsidRDefault="005D46F5" w:rsidP="005D46F5">
      <w:pPr>
        <w:rPr>
          <w:rFonts w:ascii="Times" w:hAnsi="Times"/>
        </w:rPr>
      </w:pPr>
    </w:p>
    <w:p w:rsidR="005D46F5" w:rsidRPr="00DA6452" w:rsidRDefault="005D46F5" w:rsidP="005D46F5">
      <w:pPr>
        <w:ind w:left="360"/>
        <w:rPr>
          <w:rFonts w:ascii="Times" w:hAnsi="Times"/>
        </w:rPr>
      </w:pPr>
    </w:p>
    <w:p w:rsidR="005D46F5" w:rsidRPr="00DA6452" w:rsidRDefault="005D46F5" w:rsidP="005D46F5">
      <w:pPr>
        <w:rPr>
          <w:rFonts w:ascii="Times" w:hAnsi="Times"/>
        </w:rPr>
      </w:pPr>
      <w:r w:rsidRPr="00DA6452">
        <w:rPr>
          <w:rFonts w:ascii="Times" w:hAnsi="Times"/>
        </w:rPr>
        <w:t>E. Informácie o údajoch vykázaných na strane aktív súvahy:</w:t>
      </w:r>
    </w:p>
    <w:p w:rsidR="005D46F5" w:rsidRPr="00DA6452" w:rsidRDefault="005D46F5" w:rsidP="005D46F5">
      <w:pPr>
        <w:rPr>
          <w:rFonts w:ascii="Times" w:hAnsi="Times"/>
        </w:rPr>
      </w:pPr>
    </w:p>
    <w:p w:rsidR="005D46F5" w:rsidRPr="00DA6452" w:rsidRDefault="005D46F5" w:rsidP="005D46F5">
      <w:pPr>
        <w:rPr>
          <w:rFonts w:ascii="Times" w:hAnsi="Times"/>
        </w:rPr>
      </w:pPr>
      <w:r w:rsidRPr="00DA6452">
        <w:rPr>
          <w:rFonts w:ascii="Times" w:hAnsi="Times"/>
        </w:rPr>
        <w:t>a)</w:t>
      </w:r>
      <w:r w:rsidRPr="00DA6452">
        <w:rPr>
          <w:rFonts w:ascii="Times" w:hAnsi="Times"/>
        </w:rPr>
        <w:tab/>
        <w:t>Dlhodobý hmotný, nehmotný a finančný majetok</w:t>
      </w:r>
    </w:p>
    <w:p w:rsidR="005D46F5" w:rsidRPr="00DA6452" w:rsidRDefault="005D46F5" w:rsidP="005D46F5">
      <w:pPr>
        <w:rPr>
          <w:rFonts w:ascii="Times" w:hAnsi="Times"/>
        </w:rPr>
      </w:pPr>
    </w:p>
    <w:p w:rsidR="005D46F5" w:rsidRPr="00DA6452" w:rsidRDefault="005D46F5" w:rsidP="005D46F5">
      <w:pPr>
        <w:rPr>
          <w:rFonts w:ascii="Times" w:hAnsi="Times"/>
        </w:rPr>
      </w:pPr>
      <w:r w:rsidRPr="00DA6452">
        <w:rPr>
          <w:rFonts w:ascii="Times" w:hAnsi="Times"/>
        </w:rPr>
        <w:t>Spoločnosť neobstarala, nezaradila, nevyradila dlhodobý hmotný, nehmotný a finančný majetok počas bežného účtovného obdobia aj počas predchádzajúceho účtovného obdobia.</w:t>
      </w:r>
    </w:p>
    <w:p w:rsidR="005D46F5" w:rsidRDefault="005D46F5" w:rsidP="005D46F5">
      <w:pPr>
        <w:rPr>
          <w:rFonts w:ascii="Times" w:hAnsi="Times"/>
        </w:rPr>
      </w:pPr>
    </w:p>
    <w:p w:rsidR="00DA6452" w:rsidRDefault="00DA6452" w:rsidP="005D46F5">
      <w:pPr>
        <w:rPr>
          <w:rFonts w:ascii="Times" w:hAnsi="Times"/>
        </w:rPr>
      </w:pPr>
    </w:p>
    <w:p w:rsidR="00DA6452" w:rsidRDefault="00DA6452" w:rsidP="005D46F5">
      <w:pPr>
        <w:rPr>
          <w:rFonts w:ascii="Times" w:hAnsi="Times"/>
        </w:rPr>
      </w:pPr>
    </w:p>
    <w:p w:rsidR="00807FE2" w:rsidRDefault="00807FE2" w:rsidP="005D46F5">
      <w:pPr>
        <w:rPr>
          <w:rFonts w:ascii="Times" w:hAnsi="Times"/>
        </w:rPr>
      </w:pPr>
    </w:p>
    <w:p w:rsidR="005D46F5" w:rsidRPr="00DA6452" w:rsidRDefault="005D46F5" w:rsidP="005D46F5">
      <w:pPr>
        <w:rPr>
          <w:rFonts w:ascii="Times" w:hAnsi="Times"/>
        </w:rPr>
      </w:pPr>
      <w:r w:rsidRPr="00DA6452">
        <w:rPr>
          <w:rFonts w:ascii="Times" w:hAnsi="Times"/>
        </w:rPr>
        <w:t>b)</w:t>
      </w:r>
      <w:r w:rsidRPr="00DA6452">
        <w:rPr>
          <w:rFonts w:ascii="Times" w:hAnsi="Times"/>
        </w:rPr>
        <w:tab/>
        <w:t>Nehnuteľnosti na predaj</w:t>
      </w:r>
    </w:p>
    <w:p w:rsidR="005D46F5" w:rsidRPr="00DA6452" w:rsidRDefault="005D46F5" w:rsidP="005D46F5">
      <w:pPr>
        <w:rPr>
          <w:rFonts w:ascii="Times" w:hAnsi="Time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01"/>
      </w:tblGrid>
      <w:tr w:rsidR="005D46F5" w:rsidRPr="00DA6452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DA6452" w:rsidRDefault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DA6452" w:rsidRDefault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Hodnota</w:t>
            </w:r>
          </w:p>
        </w:tc>
      </w:tr>
      <w:tr w:rsidR="005D46F5" w:rsidRPr="00DA6452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46F5" w:rsidRPr="00DA6452" w:rsidRDefault="005D46F5">
            <w:pPr>
              <w:rPr>
                <w:rFonts w:ascii="Times" w:hAnsi="Times" w:cs="Arial"/>
                <w:szCs w:val="22"/>
              </w:rPr>
            </w:pPr>
            <w:r w:rsidRPr="00DA6452">
              <w:rPr>
                <w:rFonts w:ascii="Times" w:hAnsi="Times"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spacing w:line="360" w:lineRule="auto"/>
              <w:jc w:val="center"/>
              <w:rPr>
                <w:rFonts w:ascii="Times" w:hAnsi="Times" w:cs="Arial"/>
                <w:szCs w:val="22"/>
              </w:rPr>
            </w:pPr>
          </w:p>
        </w:tc>
      </w:tr>
      <w:tr w:rsidR="005D46F5" w:rsidRPr="00DA6452">
        <w:trPr>
          <w:jc w:val="center"/>
        </w:trPr>
        <w:tc>
          <w:tcPr>
            <w:tcW w:w="61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DA6452" w:rsidRDefault="005D46F5">
            <w:pPr>
              <w:rPr>
                <w:rFonts w:ascii="Times" w:hAnsi="Times" w:cs="Arial"/>
                <w:szCs w:val="22"/>
              </w:rPr>
            </w:pPr>
            <w:r w:rsidRPr="00DA6452">
              <w:rPr>
                <w:rFonts w:ascii="Times" w:hAnsi="Times"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spacing w:line="360" w:lineRule="auto"/>
              <w:jc w:val="right"/>
              <w:rPr>
                <w:rFonts w:ascii="Times" w:hAnsi="Times" w:cs="Arial"/>
                <w:szCs w:val="22"/>
              </w:rPr>
            </w:pPr>
            <w:r w:rsidRPr="00DA6452">
              <w:rPr>
                <w:rFonts w:ascii="Times" w:hAnsi="Times" w:cs="Arial"/>
                <w:szCs w:val="22"/>
              </w:rPr>
              <w:t>2 323 986</w:t>
            </w:r>
          </w:p>
        </w:tc>
      </w:tr>
    </w:tbl>
    <w:p w:rsidR="005D46F5" w:rsidRPr="00DA6452" w:rsidRDefault="005D46F5" w:rsidP="005D46F5">
      <w:pPr>
        <w:pStyle w:val="Nzov"/>
        <w:spacing w:before="0" w:beforeAutospacing="0" w:after="0"/>
        <w:jc w:val="both"/>
        <w:rPr>
          <w:rFonts w:ascii="Times" w:hAnsi="Times"/>
          <w:b w:val="0"/>
          <w:sz w:val="22"/>
          <w:szCs w:val="24"/>
        </w:rPr>
      </w:pPr>
      <w:r w:rsidRPr="00DA6452">
        <w:rPr>
          <w:rFonts w:ascii="Times" w:hAnsi="Times"/>
          <w:b w:val="0"/>
          <w:sz w:val="22"/>
          <w:szCs w:val="24"/>
        </w:rPr>
        <w:t>Nehnuteľnosť na predaj predstavuje nakúpený pozemok, na ktorom sa uskutočňuje výstavba, v priebehu roka 201</w:t>
      </w:r>
      <w:r w:rsidR="00B454E1">
        <w:rPr>
          <w:rFonts w:ascii="Times" w:hAnsi="Times"/>
          <w:b w:val="0"/>
          <w:sz w:val="22"/>
          <w:szCs w:val="24"/>
        </w:rPr>
        <w:t>2</w:t>
      </w:r>
      <w:r w:rsidR="007743EF">
        <w:rPr>
          <w:rFonts w:ascii="Times" w:hAnsi="Times"/>
          <w:b w:val="0"/>
          <w:sz w:val="22"/>
          <w:szCs w:val="24"/>
        </w:rPr>
        <w:t xml:space="preserve"> a 2013</w:t>
      </w:r>
      <w:r w:rsidRPr="00DA6452">
        <w:rPr>
          <w:rFonts w:ascii="Times" w:hAnsi="Times"/>
          <w:b w:val="0"/>
          <w:sz w:val="22"/>
          <w:szCs w:val="24"/>
        </w:rPr>
        <w:t xml:space="preserve"> bola jeho časť predaná spolu s predanými zásobami vlastnej výroby (byty, nebytové priestory). Na pozemok je zriadené záložné právo v prospech banky.</w:t>
      </w:r>
    </w:p>
    <w:p w:rsidR="005D46F5" w:rsidRPr="00DA6452" w:rsidRDefault="005D46F5" w:rsidP="005D46F5">
      <w:pPr>
        <w:pStyle w:val="Nzov"/>
        <w:spacing w:before="0" w:beforeAutospacing="0" w:after="0"/>
        <w:jc w:val="both"/>
        <w:rPr>
          <w:rFonts w:ascii="Times" w:hAnsi="Times"/>
          <w:b w:val="0"/>
          <w:sz w:val="22"/>
          <w:szCs w:val="24"/>
        </w:rPr>
      </w:pPr>
      <w:r w:rsidRPr="00DA6452">
        <w:rPr>
          <w:rFonts w:ascii="Times" w:hAnsi="Times"/>
          <w:b w:val="0"/>
          <w:sz w:val="22"/>
          <w:szCs w:val="24"/>
        </w:rPr>
        <w:t xml:space="preserve"> </w:t>
      </w:r>
    </w:p>
    <w:p w:rsidR="005D46F5" w:rsidRPr="00DA6452" w:rsidRDefault="005D46F5" w:rsidP="005D46F5">
      <w:pPr>
        <w:pStyle w:val="Nzov"/>
        <w:spacing w:before="0" w:beforeAutospacing="0" w:after="0"/>
        <w:jc w:val="left"/>
        <w:rPr>
          <w:rFonts w:ascii="Times" w:hAnsi="Times"/>
          <w:b w:val="0"/>
          <w:sz w:val="22"/>
          <w:szCs w:val="24"/>
        </w:rPr>
      </w:pPr>
      <w:r w:rsidRPr="00DA6452">
        <w:rPr>
          <w:rFonts w:ascii="Times" w:hAnsi="Times"/>
          <w:b w:val="0"/>
          <w:sz w:val="22"/>
          <w:szCs w:val="24"/>
        </w:rPr>
        <w:t xml:space="preserve">c) </w:t>
      </w:r>
      <w:r w:rsidRPr="00DA6452">
        <w:rPr>
          <w:rFonts w:ascii="Times" w:hAnsi="Times"/>
          <w:b w:val="0"/>
          <w:sz w:val="22"/>
          <w:szCs w:val="24"/>
        </w:rPr>
        <w:tab/>
        <w:t>Zákazková výroba a zákazková výstavba nehnuteľností určených na predaj</w:t>
      </w:r>
    </w:p>
    <w:p w:rsidR="005D46F5" w:rsidRPr="00DA6452" w:rsidRDefault="005D46F5" w:rsidP="005D46F5">
      <w:pPr>
        <w:rPr>
          <w:rFonts w:ascii="Times" w:hAnsi="Times"/>
        </w:rPr>
      </w:pPr>
      <w:r w:rsidRPr="00DA6452">
        <w:rPr>
          <w:rFonts w:ascii="Times" w:hAnsi="Times"/>
        </w:rPr>
        <w:t xml:space="preserve">Spoločnosť nesplnila podmienky účtovania o zákazkovej výstavbe nehnuteľnosti určenej na predaj a účtuje o nedokončenej výrobe a výrobkoch. </w:t>
      </w:r>
    </w:p>
    <w:p w:rsidR="005D46F5" w:rsidRPr="00DA6452" w:rsidRDefault="005D46F5" w:rsidP="005D46F5">
      <w:pPr>
        <w:rPr>
          <w:rFonts w:ascii="Times" w:hAnsi="Times"/>
        </w:rPr>
      </w:pPr>
      <w:r w:rsidRPr="00DA6452">
        <w:rPr>
          <w:rFonts w:ascii="Times" w:hAnsi="Times"/>
        </w:rPr>
        <w:t>Na zásoby vlastnej výroby (byty, nebytové priestory) je zriadené záložné právo banky.</w:t>
      </w:r>
    </w:p>
    <w:p w:rsidR="0079003B" w:rsidRPr="002B2E75" w:rsidRDefault="0079003B" w:rsidP="0079003B">
      <w:pPr>
        <w:pStyle w:val="Nzov"/>
        <w:spacing w:before="0" w:beforeAutospacing="0" w:after="60"/>
        <w:jc w:val="both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008"/>
      </w:tblGrid>
      <w:tr w:rsidR="0079003B" w:rsidRPr="002B2E75" w:rsidTr="00807FE2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003B" w:rsidRPr="002B2E75" w:rsidRDefault="0079003B" w:rsidP="00807FE2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9003B" w:rsidRPr="002B2E75" w:rsidRDefault="0079003B" w:rsidP="00807FE2">
            <w:pPr>
              <w:pStyle w:val="TopHeader"/>
            </w:pPr>
            <w:r w:rsidRPr="002B2E75">
              <w:t>Hodnota za bežné účtovné obdobie</w:t>
            </w:r>
          </w:p>
        </w:tc>
      </w:tr>
      <w:tr w:rsidR="0079003B" w:rsidRPr="002B2E75" w:rsidTr="00807FE2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9003B" w:rsidRPr="002B2E75" w:rsidRDefault="0079003B" w:rsidP="00807FE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9003B" w:rsidRPr="00E37677" w:rsidRDefault="007743EF" w:rsidP="00932696">
            <w:pPr>
              <w:spacing w:line="360" w:lineRule="auto"/>
              <w:jc w:val="center"/>
              <w:rPr>
                <w:rFonts w:cs="Arial"/>
                <w:color w:val="FF0000"/>
                <w:szCs w:val="22"/>
              </w:rPr>
            </w:pPr>
            <w:r>
              <w:rPr>
                <w:rFonts w:cs="Arial"/>
                <w:szCs w:val="22"/>
              </w:rPr>
              <w:t>5013888</w:t>
            </w:r>
          </w:p>
        </w:tc>
      </w:tr>
    </w:tbl>
    <w:p w:rsidR="005D46F5" w:rsidRPr="00DA6452" w:rsidRDefault="005D46F5" w:rsidP="005D46F5">
      <w:pPr>
        <w:rPr>
          <w:rFonts w:ascii="Times" w:hAnsi="Times"/>
          <w:color w:val="FF0000"/>
        </w:rPr>
      </w:pPr>
    </w:p>
    <w:p w:rsidR="005D46F5" w:rsidRPr="00DA6452" w:rsidRDefault="005D46F5" w:rsidP="005D46F5">
      <w:pPr>
        <w:rPr>
          <w:rFonts w:ascii="Times" w:hAnsi="Times"/>
        </w:rPr>
      </w:pPr>
      <w:r w:rsidRPr="00DA6452">
        <w:rPr>
          <w:rFonts w:ascii="Times" w:hAnsi="Times"/>
        </w:rPr>
        <w:t>d)</w:t>
      </w:r>
      <w:r w:rsidRPr="00DA6452">
        <w:rPr>
          <w:rFonts w:ascii="Times" w:hAnsi="Times"/>
        </w:rPr>
        <w:tab/>
        <w:t>Pohľadávky</w:t>
      </w:r>
    </w:p>
    <w:p w:rsidR="005D46F5" w:rsidRPr="00DA6452" w:rsidRDefault="005D46F5" w:rsidP="005D46F5">
      <w:pPr>
        <w:rPr>
          <w:rFonts w:ascii="Times" w:hAnsi="Time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5D46F5" w:rsidRPr="00DA6452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Pohľadávky spolu</w:t>
            </w:r>
          </w:p>
        </w:tc>
      </w:tr>
      <w:tr w:rsidR="005D46F5" w:rsidRPr="00DA6452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  <w:b w:val="0"/>
              </w:rPr>
            </w:pPr>
            <w:r w:rsidRPr="00DA6452">
              <w:rPr>
                <w:rFonts w:ascii="Times" w:hAnsi="Times"/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  <w:b w:val="0"/>
              </w:rPr>
            </w:pPr>
            <w:r w:rsidRPr="00DA6452">
              <w:rPr>
                <w:rFonts w:ascii="Times" w:hAnsi="Times"/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  <w:b w:val="0"/>
              </w:rPr>
            </w:pPr>
            <w:r w:rsidRPr="00DA6452">
              <w:rPr>
                <w:rFonts w:ascii="Times" w:hAnsi="Times"/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  <w:b w:val="0"/>
              </w:rPr>
            </w:pPr>
            <w:r w:rsidRPr="00DA6452">
              <w:rPr>
                <w:rFonts w:ascii="Times" w:hAnsi="Times"/>
                <w:b w:val="0"/>
              </w:rPr>
              <w:t>D</w:t>
            </w:r>
          </w:p>
        </w:tc>
      </w:tr>
      <w:tr w:rsidR="005D46F5" w:rsidRPr="00DA6452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5D46F5" w:rsidRPr="00DA6452" w:rsidRDefault="005D46F5" w:rsidP="005D46F5">
            <w:pPr>
              <w:rPr>
                <w:rFonts w:ascii="Times" w:hAnsi="Times"/>
                <w:b/>
              </w:rPr>
            </w:pPr>
            <w:r w:rsidRPr="00DA6452">
              <w:rPr>
                <w:rFonts w:ascii="Times" w:hAnsi="Times" w:cs="Arial"/>
                <w:b/>
                <w:szCs w:val="22"/>
              </w:rPr>
              <w:t>Dlhodobé pohľadávky</w:t>
            </w:r>
          </w:p>
        </w:tc>
      </w:tr>
      <w:tr w:rsidR="005D46F5" w:rsidRPr="00DA6452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rPr>
                <w:rFonts w:ascii="Times" w:hAnsi="Times" w:cs="Arial"/>
                <w:szCs w:val="22"/>
              </w:rPr>
            </w:pPr>
            <w:r w:rsidRPr="00DA6452">
              <w:rPr>
                <w:rFonts w:ascii="Times" w:hAnsi="Times"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 w:cs="Arial"/>
                <w:szCs w:val="22"/>
              </w:rPr>
            </w:pPr>
          </w:p>
        </w:tc>
      </w:tr>
      <w:tr w:rsidR="005D46F5" w:rsidRPr="00DA645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D46F5" w:rsidRPr="00DA6452" w:rsidRDefault="005D46F5" w:rsidP="0031776D">
            <w:pPr>
              <w:rPr>
                <w:rFonts w:ascii="Times" w:hAnsi="Times" w:cs="Arial"/>
                <w:szCs w:val="22"/>
              </w:rPr>
            </w:pPr>
            <w:r w:rsidRPr="004323AA">
              <w:rPr>
                <w:rFonts w:ascii="Times" w:hAnsi="Times" w:cs="Arial"/>
                <w:szCs w:val="22"/>
              </w:rPr>
              <w:t xml:space="preserve">Pohľadávky voči </w:t>
            </w:r>
            <w:r w:rsidR="0031776D" w:rsidRPr="004323AA">
              <w:rPr>
                <w:rFonts w:ascii="Times" w:hAnsi="Times" w:cs="Arial"/>
                <w:szCs w:val="22"/>
              </w:rPr>
              <w:t>DUJ a MUJ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 w:cs="Arial"/>
                <w:szCs w:val="22"/>
              </w:rPr>
            </w:pPr>
          </w:p>
        </w:tc>
      </w:tr>
      <w:tr w:rsidR="005D46F5" w:rsidRPr="00DA645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rPr>
                <w:rFonts w:ascii="Times" w:hAnsi="Times" w:cs="Arial"/>
                <w:szCs w:val="22"/>
              </w:rPr>
            </w:pPr>
            <w:r w:rsidRPr="00DA6452">
              <w:rPr>
                <w:rFonts w:ascii="Times" w:hAnsi="Times"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 w:cs="Arial"/>
                <w:szCs w:val="22"/>
              </w:rPr>
            </w:pPr>
          </w:p>
        </w:tc>
      </w:tr>
      <w:tr w:rsidR="005D46F5" w:rsidRPr="00DA6452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rPr>
                <w:rFonts w:ascii="Times" w:hAnsi="Times" w:cs="Arial"/>
                <w:szCs w:val="22"/>
              </w:rPr>
            </w:pPr>
            <w:r w:rsidRPr="00DA6452">
              <w:rPr>
                <w:rFonts w:ascii="Times" w:hAnsi="Times"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 w:cs="Arial"/>
                <w:szCs w:val="22"/>
              </w:rPr>
            </w:pPr>
          </w:p>
        </w:tc>
      </w:tr>
      <w:tr w:rsidR="005D46F5" w:rsidRPr="00DA6452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rPr>
                <w:rFonts w:ascii="Times" w:hAnsi="Times" w:cs="Arial"/>
                <w:szCs w:val="22"/>
              </w:rPr>
            </w:pPr>
            <w:r w:rsidRPr="00DA6452">
              <w:rPr>
                <w:rFonts w:ascii="Times" w:hAnsi="Times"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 w:cs="Arial"/>
                <w:szCs w:val="22"/>
              </w:rPr>
            </w:pPr>
          </w:p>
        </w:tc>
      </w:tr>
      <w:tr w:rsidR="005D46F5" w:rsidRPr="00DA6452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rPr>
                <w:rFonts w:ascii="Times" w:hAnsi="Times" w:cs="Arial"/>
                <w:b/>
                <w:szCs w:val="22"/>
              </w:rPr>
            </w:pPr>
            <w:r w:rsidRPr="00DA6452">
              <w:rPr>
                <w:rFonts w:ascii="Times" w:hAnsi="Times"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 w:cs="Arial"/>
                <w:b/>
                <w:szCs w:val="22"/>
              </w:rPr>
            </w:pPr>
          </w:p>
        </w:tc>
      </w:tr>
      <w:tr w:rsidR="005D46F5" w:rsidRPr="00DA6452">
        <w:trPr>
          <w:trHeight w:hRule="exact" w:val="493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D46F5" w:rsidRPr="00DA6452" w:rsidRDefault="005D46F5" w:rsidP="005D46F5">
            <w:pPr>
              <w:rPr>
                <w:rFonts w:ascii="Times" w:hAnsi="Times"/>
                <w:b/>
              </w:rPr>
            </w:pPr>
            <w:r w:rsidRPr="00DA6452">
              <w:rPr>
                <w:rFonts w:ascii="Times" w:hAnsi="Times" w:cs="Arial"/>
                <w:b/>
                <w:szCs w:val="22"/>
              </w:rPr>
              <w:lastRenderedPageBreak/>
              <w:t>Krátkodobé pohľadávky</w:t>
            </w:r>
          </w:p>
        </w:tc>
      </w:tr>
      <w:tr w:rsidR="005D46F5" w:rsidRPr="00DA6452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rPr>
                <w:rFonts w:ascii="Times" w:hAnsi="Times" w:cs="Arial"/>
                <w:szCs w:val="22"/>
              </w:rPr>
            </w:pPr>
            <w:r w:rsidRPr="00DA6452">
              <w:rPr>
                <w:rFonts w:ascii="Times" w:hAnsi="Times"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D46F5" w:rsidRPr="00DA6452" w:rsidRDefault="007743EF" w:rsidP="005D46F5">
            <w:pPr>
              <w:jc w:val="right"/>
              <w:rPr>
                <w:rFonts w:ascii="Times" w:hAnsi="Times" w:cs="Arial"/>
                <w:szCs w:val="22"/>
              </w:rPr>
            </w:pPr>
            <w:r>
              <w:rPr>
                <w:rFonts w:ascii="Times" w:hAnsi="Times" w:cs="Arial"/>
                <w:szCs w:val="22"/>
              </w:rPr>
              <w:t>65070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D46F5" w:rsidRPr="00DA6452" w:rsidRDefault="00813EBC" w:rsidP="005D46F5">
            <w:pPr>
              <w:jc w:val="right"/>
              <w:rPr>
                <w:rFonts w:ascii="Times" w:hAnsi="Times" w:cs="Arial"/>
                <w:szCs w:val="22"/>
              </w:rPr>
            </w:pPr>
            <w:r>
              <w:rPr>
                <w:rFonts w:ascii="Times" w:hAnsi="Times" w:cs="Arial"/>
                <w:szCs w:val="22"/>
              </w:rPr>
              <w:t>74231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D46F5" w:rsidRPr="00DA6452" w:rsidRDefault="007743EF" w:rsidP="005D46F5">
            <w:pPr>
              <w:jc w:val="right"/>
              <w:rPr>
                <w:rFonts w:ascii="Times" w:hAnsi="Times" w:cs="Arial"/>
                <w:szCs w:val="22"/>
              </w:rPr>
            </w:pPr>
            <w:r>
              <w:rPr>
                <w:rFonts w:ascii="Times" w:hAnsi="Times" w:cs="Arial"/>
                <w:szCs w:val="22"/>
              </w:rPr>
              <w:t>139301</w:t>
            </w:r>
          </w:p>
        </w:tc>
      </w:tr>
      <w:tr w:rsidR="005D46F5" w:rsidRPr="00DA645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D46F5" w:rsidRPr="00DA6452" w:rsidRDefault="005D46F5" w:rsidP="00D52860">
            <w:pPr>
              <w:rPr>
                <w:rFonts w:ascii="Times" w:hAnsi="Times" w:cs="Arial"/>
                <w:szCs w:val="22"/>
              </w:rPr>
            </w:pPr>
            <w:r w:rsidRPr="004323AA">
              <w:rPr>
                <w:rFonts w:ascii="Times" w:hAnsi="Times" w:cs="Arial"/>
                <w:szCs w:val="22"/>
              </w:rPr>
              <w:t xml:space="preserve">Pohľadávky voči </w:t>
            </w:r>
            <w:r w:rsidR="00D52860" w:rsidRPr="004323AA">
              <w:rPr>
                <w:rFonts w:ascii="Times" w:hAnsi="Times" w:cs="Arial"/>
                <w:szCs w:val="22"/>
              </w:rPr>
              <w:t>DUJ a MUJ</w:t>
            </w:r>
            <w:r w:rsidRPr="00DA6452">
              <w:rPr>
                <w:rFonts w:ascii="Times" w:hAnsi="Times" w:cs="Arial"/>
                <w:szCs w:val="22"/>
              </w:rPr>
              <w:t xml:space="preserve"> 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 w:cs="Arial"/>
                <w:szCs w:val="22"/>
              </w:rPr>
            </w:pPr>
          </w:p>
        </w:tc>
      </w:tr>
      <w:tr w:rsidR="005D46F5" w:rsidRPr="00DA645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rPr>
                <w:rFonts w:ascii="Times" w:hAnsi="Times" w:cs="Arial"/>
                <w:szCs w:val="22"/>
              </w:rPr>
            </w:pPr>
            <w:r w:rsidRPr="00DA6452">
              <w:rPr>
                <w:rFonts w:ascii="Times" w:hAnsi="Times"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 w:cs="Arial"/>
                <w:szCs w:val="22"/>
              </w:rPr>
            </w:pPr>
          </w:p>
        </w:tc>
      </w:tr>
      <w:tr w:rsidR="005D46F5" w:rsidRPr="00DA645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rPr>
                <w:rFonts w:ascii="Times" w:hAnsi="Times" w:cs="Arial"/>
                <w:szCs w:val="22"/>
              </w:rPr>
            </w:pPr>
            <w:r w:rsidRPr="00DA6452">
              <w:rPr>
                <w:rFonts w:ascii="Times" w:hAnsi="Times"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 w:cs="Arial"/>
                <w:szCs w:val="22"/>
              </w:rPr>
            </w:pPr>
          </w:p>
        </w:tc>
      </w:tr>
      <w:tr w:rsidR="005D46F5" w:rsidRPr="00DA6452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rPr>
                <w:rFonts w:ascii="Times" w:hAnsi="Times" w:cs="Arial"/>
                <w:szCs w:val="22"/>
              </w:rPr>
            </w:pPr>
            <w:r w:rsidRPr="00DA6452">
              <w:rPr>
                <w:rFonts w:ascii="Times" w:hAnsi="Times"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 w:cs="Arial"/>
                <w:szCs w:val="22"/>
              </w:rPr>
            </w:pPr>
          </w:p>
        </w:tc>
      </w:tr>
      <w:tr w:rsidR="005D46F5" w:rsidRPr="00DA6452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rPr>
                <w:rFonts w:ascii="Times" w:hAnsi="Times" w:cs="Arial"/>
                <w:szCs w:val="22"/>
              </w:rPr>
            </w:pPr>
            <w:r w:rsidRPr="00DA6452">
              <w:rPr>
                <w:rFonts w:ascii="Times" w:hAnsi="Times"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 w:cs="Arial"/>
                <w:szCs w:val="22"/>
              </w:rPr>
            </w:pPr>
          </w:p>
        </w:tc>
      </w:tr>
      <w:tr w:rsidR="005D46F5" w:rsidRPr="00DA6452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rPr>
                <w:rFonts w:ascii="Times" w:hAnsi="Times" w:cs="Arial"/>
                <w:szCs w:val="22"/>
              </w:rPr>
            </w:pPr>
            <w:r w:rsidRPr="00DA6452">
              <w:rPr>
                <w:rFonts w:ascii="Times" w:hAnsi="Times"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 w:cs="Arial"/>
                <w:szCs w:val="22"/>
              </w:rPr>
            </w:pPr>
          </w:p>
        </w:tc>
      </w:tr>
      <w:tr w:rsidR="00813EBC" w:rsidRPr="00AD7F80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13EBC" w:rsidRPr="00DA6452" w:rsidRDefault="00813EBC" w:rsidP="005D46F5">
            <w:pPr>
              <w:rPr>
                <w:rFonts w:ascii="Times" w:hAnsi="Times" w:cs="Arial"/>
                <w:b/>
                <w:szCs w:val="22"/>
              </w:rPr>
            </w:pPr>
            <w:r w:rsidRPr="00DA6452">
              <w:rPr>
                <w:rFonts w:ascii="Times" w:hAnsi="Times"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13EBC" w:rsidRPr="00DA6452" w:rsidRDefault="00813EBC" w:rsidP="006A39F5">
            <w:pPr>
              <w:jc w:val="right"/>
              <w:rPr>
                <w:rFonts w:ascii="Times" w:hAnsi="Times" w:cs="Arial"/>
                <w:szCs w:val="22"/>
              </w:rPr>
            </w:pPr>
            <w:r>
              <w:rPr>
                <w:rFonts w:ascii="Times" w:hAnsi="Times" w:cs="Arial"/>
                <w:szCs w:val="22"/>
              </w:rPr>
              <w:t>65070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13EBC" w:rsidRPr="00DA6452" w:rsidRDefault="00813EBC" w:rsidP="006A39F5">
            <w:pPr>
              <w:jc w:val="right"/>
              <w:rPr>
                <w:rFonts w:ascii="Times" w:hAnsi="Times" w:cs="Arial"/>
                <w:szCs w:val="22"/>
              </w:rPr>
            </w:pPr>
            <w:r>
              <w:rPr>
                <w:rFonts w:ascii="Times" w:hAnsi="Times" w:cs="Arial"/>
                <w:szCs w:val="22"/>
              </w:rPr>
              <w:t>74231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13EBC" w:rsidRPr="00DA6452" w:rsidRDefault="00813EBC" w:rsidP="006A39F5">
            <w:pPr>
              <w:jc w:val="right"/>
              <w:rPr>
                <w:rFonts w:ascii="Times" w:hAnsi="Times" w:cs="Arial"/>
                <w:szCs w:val="22"/>
              </w:rPr>
            </w:pPr>
            <w:r>
              <w:rPr>
                <w:rFonts w:ascii="Times" w:hAnsi="Times" w:cs="Arial"/>
                <w:szCs w:val="22"/>
              </w:rPr>
              <w:t>139301</w:t>
            </w:r>
          </w:p>
        </w:tc>
      </w:tr>
    </w:tbl>
    <w:p w:rsidR="005D46F5" w:rsidRDefault="005D46F5" w:rsidP="005D46F5">
      <w:pPr>
        <w:pStyle w:val="Nzov"/>
        <w:spacing w:before="0" w:beforeAutospacing="0" w:after="0"/>
        <w:jc w:val="left"/>
        <w:rPr>
          <w:rFonts w:ascii="Times" w:hAnsi="Times"/>
        </w:rPr>
      </w:pPr>
    </w:p>
    <w:p w:rsidR="00DA6452" w:rsidRDefault="00DA6452" w:rsidP="00DA6452"/>
    <w:p w:rsidR="00DA6452" w:rsidRDefault="00DA6452" w:rsidP="00DA6452"/>
    <w:p w:rsidR="00DA6452" w:rsidRDefault="00DA6452" w:rsidP="00DA6452"/>
    <w:p w:rsidR="00DA6452" w:rsidRDefault="00DA6452" w:rsidP="00DA6452"/>
    <w:p w:rsidR="00DA6452" w:rsidRDefault="00DA6452" w:rsidP="00DA6452"/>
    <w:p w:rsidR="00DA6452" w:rsidRPr="00DA6452" w:rsidRDefault="00DA6452" w:rsidP="00DA6452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5D46F5" w:rsidRPr="00DA6452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Pohľadávky podľa zostatkovej</w:t>
            </w:r>
          </w:p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Bezprostredne predchádzajúce účtovné obdobie</w:t>
            </w:r>
          </w:p>
        </w:tc>
      </w:tr>
      <w:tr w:rsidR="005D46F5" w:rsidRPr="00DA6452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  <w:b w:val="0"/>
              </w:rPr>
            </w:pPr>
            <w:r w:rsidRPr="00DA6452">
              <w:rPr>
                <w:rFonts w:ascii="Times" w:hAnsi="Times"/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  <w:b w:val="0"/>
              </w:rPr>
            </w:pPr>
            <w:r w:rsidRPr="00DA6452">
              <w:rPr>
                <w:rFonts w:ascii="Times" w:hAnsi="Times"/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  <w:b w:val="0"/>
              </w:rPr>
            </w:pPr>
            <w:r w:rsidRPr="00DA6452">
              <w:rPr>
                <w:rFonts w:ascii="Times" w:hAnsi="Times"/>
                <w:b w:val="0"/>
              </w:rPr>
              <w:t>C</w:t>
            </w:r>
          </w:p>
        </w:tc>
      </w:tr>
      <w:tr w:rsidR="00813EBC" w:rsidRPr="00DA6452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3EBC" w:rsidRPr="00DA6452" w:rsidRDefault="00813EBC" w:rsidP="005D46F5">
            <w:pPr>
              <w:rPr>
                <w:rFonts w:ascii="Times" w:hAnsi="Times" w:cs="Arial"/>
                <w:szCs w:val="22"/>
              </w:rPr>
            </w:pPr>
            <w:r w:rsidRPr="00DA6452">
              <w:rPr>
                <w:rFonts w:ascii="Times" w:hAnsi="Times" w:cs="Arial"/>
                <w:szCs w:val="22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13EBC" w:rsidRPr="00DA6452" w:rsidRDefault="00813EBC" w:rsidP="005D46F5">
            <w:pPr>
              <w:spacing w:line="360" w:lineRule="auto"/>
              <w:jc w:val="right"/>
              <w:rPr>
                <w:rFonts w:ascii="Times" w:hAnsi="Times" w:cs="Arial"/>
                <w:szCs w:val="22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13EBC" w:rsidRDefault="00813EBC" w:rsidP="006A39F5">
            <w:pPr>
              <w:spacing w:line="360" w:lineRule="auto"/>
              <w:jc w:val="right"/>
              <w:rPr>
                <w:rFonts w:ascii="Times" w:hAnsi="Times" w:cs="Arial"/>
                <w:szCs w:val="22"/>
              </w:rPr>
            </w:pPr>
          </w:p>
        </w:tc>
      </w:tr>
      <w:tr w:rsidR="00813EBC" w:rsidRPr="00DA6452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3EBC" w:rsidRPr="00DA6452" w:rsidRDefault="00813EBC" w:rsidP="005D46F5">
            <w:pPr>
              <w:rPr>
                <w:rFonts w:ascii="Times" w:hAnsi="Times" w:cs="Arial"/>
                <w:szCs w:val="22"/>
              </w:rPr>
            </w:pPr>
            <w:r w:rsidRPr="00DA6452">
              <w:rPr>
                <w:rFonts w:ascii="Times" w:hAnsi="Times"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13EBC" w:rsidRPr="00DA6452" w:rsidRDefault="00813EBC" w:rsidP="005D46F5">
            <w:pPr>
              <w:spacing w:line="360" w:lineRule="auto"/>
              <w:jc w:val="right"/>
              <w:rPr>
                <w:rFonts w:ascii="Times" w:hAnsi="Times" w:cs="Arial"/>
                <w:szCs w:val="22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13EBC" w:rsidRDefault="00813EBC" w:rsidP="006A39F5">
            <w:pPr>
              <w:spacing w:line="360" w:lineRule="auto"/>
              <w:jc w:val="right"/>
              <w:rPr>
                <w:rFonts w:ascii="Times" w:hAnsi="Times" w:cs="Arial"/>
                <w:szCs w:val="22"/>
              </w:rPr>
            </w:pPr>
          </w:p>
        </w:tc>
      </w:tr>
      <w:tr w:rsidR="00813EBC" w:rsidRPr="00DA6452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3EBC" w:rsidRPr="00DA6452" w:rsidRDefault="00813EBC" w:rsidP="005D46F5">
            <w:pPr>
              <w:rPr>
                <w:rFonts w:ascii="Times" w:hAnsi="Times" w:cs="Arial"/>
                <w:szCs w:val="22"/>
              </w:rPr>
            </w:pPr>
            <w:r w:rsidRPr="00DA6452">
              <w:rPr>
                <w:rFonts w:ascii="Times" w:hAnsi="Times"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13EBC" w:rsidRPr="00DA6452" w:rsidRDefault="00813EBC" w:rsidP="005D46F5">
            <w:pPr>
              <w:spacing w:line="360" w:lineRule="auto"/>
              <w:jc w:val="right"/>
              <w:rPr>
                <w:rFonts w:ascii="Times" w:hAnsi="Times" w:cs="Arial"/>
                <w:szCs w:val="22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13EBC" w:rsidRDefault="00813EBC" w:rsidP="006A39F5">
            <w:pPr>
              <w:spacing w:line="360" w:lineRule="auto"/>
              <w:jc w:val="right"/>
              <w:rPr>
                <w:rFonts w:ascii="Times" w:hAnsi="Times" w:cs="Arial"/>
                <w:szCs w:val="22"/>
              </w:rPr>
            </w:pPr>
          </w:p>
        </w:tc>
      </w:tr>
      <w:tr w:rsidR="00813EBC" w:rsidRPr="00DA6452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3EBC" w:rsidRPr="00DA6452" w:rsidRDefault="00813EBC" w:rsidP="005D46F5">
            <w:pPr>
              <w:rPr>
                <w:rFonts w:ascii="Times" w:hAnsi="Times" w:cs="Arial"/>
                <w:szCs w:val="22"/>
              </w:rPr>
            </w:pPr>
            <w:r w:rsidRPr="00DA6452">
              <w:rPr>
                <w:rFonts w:ascii="Times" w:hAnsi="Times"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13EBC" w:rsidRPr="00DA6452" w:rsidRDefault="00E847A5" w:rsidP="005D46F5">
            <w:pPr>
              <w:spacing w:line="360" w:lineRule="auto"/>
              <w:jc w:val="right"/>
              <w:rPr>
                <w:rFonts w:ascii="Times" w:hAnsi="Times" w:cs="Arial"/>
                <w:szCs w:val="22"/>
              </w:rPr>
            </w:pPr>
            <w:r>
              <w:rPr>
                <w:rFonts w:ascii="Times" w:hAnsi="Times" w:cs="Arial"/>
                <w:szCs w:val="22"/>
              </w:rPr>
              <w:t>74231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13EBC" w:rsidRPr="00DA6452" w:rsidRDefault="00813EBC" w:rsidP="006A39F5">
            <w:pPr>
              <w:spacing w:line="360" w:lineRule="auto"/>
              <w:jc w:val="right"/>
              <w:rPr>
                <w:rFonts w:ascii="Times" w:hAnsi="Times" w:cs="Arial"/>
                <w:szCs w:val="22"/>
              </w:rPr>
            </w:pPr>
            <w:r>
              <w:rPr>
                <w:rFonts w:ascii="Times" w:hAnsi="Times" w:cs="Arial"/>
                <w:szCs w:val="22"/>
              </w:rPr>
              <w:t>26605</w:t>
            </w:r>
          </w:p>
        </w:tc>
      </w:tr>
      <w:tr w:rsidR="00813EBC" w:rsidRPr="00DA6452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3EBC" w:rsidRPr="00DA6452" w:rsidRDefault="00813EBC" w:rsidP="005D46F5">
            <w:pPr>
              <w:rPr>
                <w:rFonts w:ascii="Times" w:hAnsi="Times" w:cs="Arial"/>
                <w:szCs w:val="22"/>
              </w:rPr>
            </w:pPr>
            <w:r w:rsidRPr="00DA6452">
              <w:rPr>
                <w:rFonts w:ascii="Times" w:hAnsi="Times"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13EBC" w:rsidRPr="00DA6452" w:rsidRDefault="00E847A5" w:rsidP="005D46F5">
            <w:pPr>
              <w:spacing w:line="360" w:lineRule="auto"/>
              <w:jc w:val="right"/>
              <w:rPr>
                <w:rFonts w:ascii="Times" w:hAnsi="Times" w:cs="Arial"/>
                <w:szCs w:val="22"/>
              </w:rPr>
            </w:pPr>
            <w:r>
              <w:rPr>
                <w:rFonts w:ascii="Times" w:hAnsi="Times" w:cs="Arial"/>
                <w:szCs w:val="22"/>
              </w:rPr>
              <w:t>65070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13EBC" w:rsidRPr="00DA6452" w:rsidRDefault="00813EBC" w:rsidP="006A39F5">
            <w:pPr>
              <w:spacing w:line="360" w:lineRule="auto"/>
              <w:jc w:val="right"/>
              <w:rPr>
                <w:rFonts w:ascii="Times" w:hAnsi="Times" w:cs="Arial"/>
                <w:szCs w:val="22"/>
              </w:rPr>
            </w:pPr>
            <w:r>
              <w:rPr>
                <w:rFonts w:ascii="Times" w:hAnsi="Times" w:cs="Arial"/>
                <w:szCs w:val="22"/>
              </w:rPr>
              <w:t>88081</w:t>
            </w:r>
          </w:p>
        </w:tc>
      </w:tr>
      <w:tr w:rsidR="00813EBC" w:rsidRPr="00DA6452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13EBC" w:rsidRPr="00DA6452" w:rsidRDefault="00813EBC" w:rsidP="005D46F5">
            <w:pPr>
              <w:rPr>
                <w:rFonts w:ascii="Times" w:hAnsi="Times" w:cs="Arial"/>
                <w:b/>
                <w:szCs w:val="22"/>
              </w:rPr>
            </w:pPr>
            <w:r w:rsidRPr="00DA6452">
              <w:rPr>
                <w:rFonts w:ascii="Times" w:hAnsi="Times"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13EBC" w:rsidRPr="00DA6452" w:rsidRDefault="00813EBC" w:rsidP="005D46F5">
            <w:pPr>
              <w:spacing w:line="360" w:lineRule="auto"/>
              <w:jc w:val="right"/>
              <w:rPr>
                <w:rFonts w:ascii="Times" w:hAnsi="Times" w:cs="Arial"/>
                <w:szCs w:val="22"/>
              </w:rPr>
            </w:pPr>
            <w:r>
              <w:rPr>
                <w:rFonts w:ascii="Times" w:hAnsi="Times" w:cs="Arial"/>
                <w:szCs w:val="22"/>
              </w:rPr>
              <w:t>139301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813EBC" w:rsidRPr="00DA6452" w:rsidRDefault="00813EBC" w:rsidP="006A39F5">
            <w:pPr>
              <w:spacing w:line="360" w:lineRule="auto"/>
              <w:jc w:val="right"/>
              <w:rPr>
                <w:rFonts w:ascii="Times" w:hAnsi="Times" w:cs="Arial"/>
                <w:szCs w:val="22"/>
              </w:rPr>
            </w:pPr>
            <w:r>
              <w:rPr>
                <w:rFonts w:ascii="Times" w:hAnsi="Times" w:cs="Arial"/>
                <w:szCs w:val="22"/>
              </w:rPr>
              <w:t>114686</w:t>
            </w:r>
          </w:p>
        </w:tc>
      </w:tr>
    </w:tbl>
    <w:p w:rsidR="005D46F5" w:rsidRDefault="005D46F5" w:rsidP="005D46F5">
      <w:pPr>
        <w:rPr>
          <w:rFonts w:ascii="Times" w:hAnsi="Times"/>
        </w:rPr>
      </w:pPr>
    </w:p>
    <w:p w:rsidR="00813EBC" w:rsidRPr="00DA6452" w:rsidRDefault="00813EBC" w:rsidP="005D46F5">
      <w:pPr>
        <w:rPr>
          <w:rFonts w:ascii="Times" w:hAnsi="Time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93"/>
        <w:gridCol w:w="2293"/>
      </w:tblGrid>
      <w:tr w:rsidR="005D46F5" w:rsidRPr="00DA6452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Bežné účtovné obdobie</w:t>
            </w:r>
          </w:p>
        </w:tc>
      </w:tr>
      <w:tr w:rsidR="005D46F5" w:rsidRPr="00DA6452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Hodnota pohľadávky</w:t>
            </w:r>
          </w:p>
        </w:tc>
      </w:tr>
      <w:tr w:rsidR="005D46F5" w:rsidRPr="00DA6452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rPr>
                <w:rFonts w:ascii="Times" w:hAnsi="Times" w:cs="Arial"/>
                <w:szCs w:val="22"/>
              </w:rPr>
            </w:pPr>
            <w:r w:rsidRPr="00DA6452">
              <w:rPr>
                <w:rFonts w:ascii="Times" w:hAnsi="Times"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spacing w:line="360" w:lineRule="auto"/>
              <w:jc w:val="center"/>
              <w:rPr>
                <w:rFonts w:ascii="Times" w:hAnsi="Times" w:cs="Arial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5D46F5" w:rsidRPr="00DA6452" w:rsidRDefault="005D46F5" w:rsidP="005D46F5">
            <w:pPr>
              <w:spacing w:line="360" w:lineRule="auto"/>
              <w:jc w:val="center"/>
              <w:rPr>
                <w:rFonts w:ascii="Times" w:hAnsi="Times" w:cs="Arial"/>
                <w:szCs w:val="22"/>
              </w:rPr>
            </w:pPr>
          </w:p>
        </w:tc>
      </w:tr>
      <w:tr w:rsidR="005D46F5" w:rsidRPr="00AD7F80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rPr>
                <w:rFonts w:ascii="Times" w:hAnsi="Times" w:cs="Arial"/>
                <w:szCs w:val="22"/>
              </w:rPr>
            </w:pPr>
            <w:r w:rsidRPr="00DA6452">
              <w:rPr>
                <w:rFonts w:ascii="Times" w:hAnsi="Times"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D46F5" w:rsidRPr="00AD7F80" w:rsidRDefault="005D46F5" w:rsidP="005D46F5">
            <w:pPr>
              <w:spacing w:line="360" w:lineRule="auto"/>
              <w:jc w:val="center"/>
              <w:rPr>
                <w:rFonts w:ascii="Times" w:hAnsi="Times" w:cs="Arial"/>
                <w:szCs w:val="22"/>
              </w:rPr>
            </w:pPr>
            <w:r w:rsidRPr="00DA6452">
              <w:rPr>
                <w:rFonts w:ascii="Times" w:hAnsi="Times"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5D46F5" w:rsidRPr="00AD7F80" w:rsidRDefault="005A1C4B" w:rsidP="00DA6452">
            <w:pPr>
              <w:spacing w:line="360" w:lineRule="auto"/>
              <w:jc w:val="right"/>
              <w:rPr>
                <w:rFonts w:ascii="Times" w:hAnsi="Times" w:cs="Arial"/>
                <w:szCs w:val="22"/>
              </w:rPr>
            </w:pPr>
            <w:r>
              <w:rPr>
                <w:rFonts w:ascii="Times" w:hAnsi="Times" w:cs="Arial"/>
                <w:szCs w:val="22"/>
              </w:rPr>
              <w:t>139301</w:t>
            </w:r>
          </w:p>
        </w:tc>
      </w:tr>
    </w:tbl>
    <w:p w:rsidR="005D46F5" w:rsidRPr="00AD7F80" w:rsidRDefault="005D46F5" w:rsidP="005D46F5">
      <w:pPr>
        <w:rPr>
          <w:rFonts w:ascii="Times" w:hAnsi="Times"/>
        </w:rPr>
      </w:pPr>
    </w:p>
    <w:p w:rsidR="005D46F5" w:rsidRPr="00E4520A" w:rsidRDefault="005D46F5" w:rsidP="005D46F5">
      <w:pPr>
        <w:pStyle w:val="Nzov"/>
        <w:spacing w:before="0" w:beforeAutospacing="0" w:after="0"/>
        <w:jc w:val="left"/>
        <w:rPr>
          <w:rFonts w:ascii="Times" w:hAnsi="Times"/>
          <w:b w:val="0"/>
          <w:sz w:val="22"/>
          <w:szCs w:val="24"/>
        </w:rPr>
      </w:pPr>
      <w:r w:rsidRPr="00E4520A">
        <w:rPr>
          <w:rFonts w:ascii="Times" w:hAnsi="Times"/>
          <w:b w:val="0"/>
          <w:sz w:val="22"/>
          <w:szCs w:val="24"/>
        </w:rPr>
        <w:t xml:space="preserve">e) </w:t>
      </w:r>
      <w:r w:rsidRPr="00E4520A">
        <w:rPr>
          <w:rFonts w:ascii="Times" w:hAnsi="Times"/>
          <w:b w:val="0"/>
          <w:sz w:val="22"/>
          <w:szCs w:val="24"/>
        </w:rPr>
        <w:tab/>
        <w:t>Krátkodobý finančný majetok</w:t>
      </w:r>
    </w:p>
    <w:p w:rsidR="005D46F5" w:rsidRPr="00AD7F80" w:rsidRDefault="005D46F5" w:rsidP="005D46F5">
      <w:pPr>
        <w:rPr>
          <w:rFonts w:ascii="Times" w:hAnsi="Time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331"/>
      </w:tblGrid>
      <w:tr w:rsidR="005D46F5" w:rsidRPr="00AD7F80">
        <w:trPr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AD7F80" w:rsidRDefault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AD7F80" w:rsidRDefault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AD7F80" w:rsidRDefault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Bezprostredne predchádzajúce účtovné obdobie</w:t>
            </w:r>
          </w:p>
        </w:tc>
      </w:tr>
      <w:tr w:rsidR="00886FB4" w:rsidRPr="00AD7F8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6FB4" w:rsidRPr="00DA064B" w:rsidRDefault="00886FB4">
            <w:pPr>
              <w:rPr>
                <w:rFonts w:ascii="Times" w:hAnsi="Times"/>
                <w:highlight w:val="yellow"/>
              </w:rPr>
            </w:pPr>
            <w:r w:rsidRPr="00D65EE8">
              <w:rPr>
                <w:rFonts w:ascii="Times" w:hAnsi="Times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FB4" w:rsidRPr="00AD7F80" w:rsidRDefault="00A72BD6" w:rsidP="005D46F5">
            <w:pPr>
              <w:jc w:val="right"/>
              <w:rPr>
                <w:rFonts w:ascii="Times" w:hAnsi="Times" w:cs="Arial"/>
                <w:bCs/>
                <w:szCs w:val="22"/>
              </w:rPr>
            </w:pPr>
            <w:r>
              <w:rPr>
                <w:rFonts w:ascii="Times" w:hAnsi="Times" w:cs="Arial"/>
                <w:bCs/>
                <w:szCs w:val="22"/>
              </w:rPr>
              <w:t>803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6FB4" w:rsidRPr="00AD7F80" w:rsidRDefault="00886FB4" w:rsidP="006A39F5">
            <w:pPr>
              <w:jc w:val="right"/>
              <w:rPr>
                <w:rFonts w:ascii="Times" w:hAnsi="Times" w:cs="Arial"/>
                <w:bCs/>
                <w:szCs w:val="22"/>
              </w:rPr>
            </w:pPr>
            <w:r>
              <w:rPr>
                <w:rFonts w:ascii="Times" w:hAnsi="Times" w:cs="Arial"/>
                <w:bCs/>
                <w:szCs w:val="22"/>
              </w:rPr>
              <w:t>794</w:t>
            </w:r>
          </w:p>
        </w:tc>
      </w:tr>
      <w:tr w:rsidR="00886FB4" w:rsidRPr="00AD7F80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6FB4" w:rsidRPr="004323AA" w:rsidRDefault="00886FB4" w:rsidP="001A117B">
            <w:pPr>
              <w:rPr>
                <w:rFonts w:ascii="Times" w:hAnsi="Times" w:cs="Arial"/>
                <w:bCs/>
                <w:szCs w:val="22"/>
              </w:rPr>
            </w:pPr>
            <w:r w:rsidRPr="004323AA">
              <w:rPr>
                <w:rFonts w:ascii="Times" w:hAnsi="Times" w:cs="Arial"/>
                <w:bCs/>
                <w:szCs w:val="22"/>
              </w:rPr>
              <w:t>Bežné účty</w:t>
            </w:r>
            <w:r w:rsidR="001A117B" w:rsidRPr="004323AA">
              <w:rPr>
                <w:rFonts w:ascii="Times" w:hAnsi="Times" w:cs="Arial"/>
                <w:bCs/>
                <w:szCs w:val="22"/>
              </w:rPr>
              <w:t xml:space="preserve"> v banke alebo v pobočke zahraničnej banky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FB4" w:rsidRPr="00AD7F80" w:rsidRDefault="00A72BD6" w:rsidP="005D46F5">
            <w:pPr>
              <w:jc w:val="right"/>
              <w:rPr>
                <w:rFonts w:ascii="Times" w:hAnsi="Times" w:cs="Arial"/>
                <w:bCs/>
                <w:szCs w:val="22"/>
              </w:rPr>
            </w:pPr>
            <w:r>
              <w:rPr>
                <w:rFonts w:ascii="Times" w:hAnsi="Times" w:cs="Arial"/>
                <w:bCs/>
                <w:szCs w:val="22"/>
              </w:rPr>
              <w:t>993309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6FB4" w:rsidRPr="00AD7F80" w:rsidRDefault="00886FB4" w:rsidP="006A39F5">
            <w:pPr>
              <w:jc w:val="right"/>
              <w:rPr>
                <w:rFonts w:ascii="Times" w:hAnsi="Times" w:cs="Arial"/>
                <w:bCs/>
                <w:szCs w:val="22"/>
              </w:rPr>
            </w:pPr>
            <w:r>
              <w:rPr>
                <w:rFonts w:ascii="Times" w:hAnsi="Times" w:cs="Arial"/>
                <w:bCs/>
                <w:szCs w:val="22"/>
              </w:rPr>
              <w:t>605256</w:t>
            </w:r>
          </w:p>
        </w:tc>
      </w:tr>
      <w:tr w:rsidR="00886FB4" w:rsidRPr="00AD7F80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6FB4" w:rsidRPr="004323AA" w:rsidRDefault="005A1D24">
            <w:pPr>
              <w:rPr>
                <w:rFonts w:ascii="Times" w:hAnsi="Times" w:cs="Arial"/>
                <w:bCs/>
                <w:szCs w:val="22"/>
              </w:rPr>
            </w:pPr>
            <w:r w:rsidRPr="004323AA">
              <w:rPr>
                <w:rFonts w:ascii="Times" w:hAnsi="Times" w:cs="Arial"/>
                <w:bCs/>
                <w:szCs w:val="22"/>
              </w:rPr>
              <w:lastRenderedPageBreak/>
              <w:t>Vkladové účty v banke alebo v pobočke zahraničnej banky termínované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FB4" w:rsidRPr="00AD7F80" w:rsidRDefault="00886FB4" w:rsidP="005D46F5">
            <w:pPr>
              <w:jc w:val="right"/>
              <w:rPr>
                <w:rFonts w:ascii="Times" w:hAnsi="Times" w:cs="Arial"/>
                <w:bCs/>
                <w:szCs w:val="22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6FB4" w:rsidRPr="00AD7F80" w:rsidRDefault="00886FB4" w:rsidP="006A39F5">
            <w:pPr>
              <w:jc w:val="right"/>
              <w:rPr>
                <w:rFonts w:ascii="Times" w:hAnsi="Times" w:cs="Arial"/>
                <w:bCs/>
                <w:szCs w:val="22"/>
              </w:rPr>
            </w:pPr>
          </w:p>
        </w:tc>
      </w:tr>
      <w:tr w:rsidR="00886FB4" w:rsidRPr="00AD7F80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6FB4" w:rsidRPr="00D65EE8" w:rsidRDefault="00886FB4">
            <w:pPr>
              <w:rPr>
                <w:rFonts w:ascii="Times" w:hAnsi="Times" w:cs="Arial"/>
                <w:bCs/>
                <w:szCs w:val="22"/>
              </w:rPr>
            </w:pPr>
            <w:r w:rsidRPr="00D65EE8">
              <w:rPr>
                <w:rFonts w:ascii="Times" w:hAnsi="Times"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FB4" w:rsidRPr="00AD7F80" w:rsidRDefault="00886FB4" w:rsidP="005D46F5">
            <w:pPr>
              <w:jc w:val="right"/>
              <w:rPr>
                <w:rFonts w:ascii="Times" w:hAnsi="Times" w:cs="Arial"/>
                <w:bCs/>
                <w:szCs w:val="22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6FB4" w:rsidRPr="00AD7F80" w:rsidRDefault="00886FB4" w:rsidP="006A39F5">
            <w:pPr>
              <w:jc w:val="right"/>
              <w:rPr>
                <w:rFonts w:ascii="Times" w:hAnsi="Times" w:cs="Arial"/>
                <w:bCs/>
                <w:szCs w:val="22"/>
              </w:rPr>
            </w:pPr>
          </w:p>
        </w:tc>
      </w:tr>
      <w:tr w:rsidR="00886FB4" w:rsidRPr="00AD7F80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6FB4" w:rsidRPr="00AD7F80" w:rsidRDefault="00886FB4">
            <w:pPr>
              <w:rPr>
                <w:rFonts w:ascii="Times" w:hAnsi="Times" w:cs="Arial"/>
                <w:b/>
                <w:bCs/>
                <w:szCs w:val="22"/>
              </w:rPr>
            </w:pPr>
            <w:r w:rsidRPr="00AD7F80">
              <w:rPr>
                <w:rFonts w:ascii="Times" w:hAnsi="Times"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86FB4" w:rsidRPr="00AD7F80" w:rsidRDefault="00A72BD6" w:rsidP="005D46F5">
            <w:pPr>
              <w:jc w:val="right"/>
              <w:rPr>
                <w:rFonts w:ascii="Times" w:hAnsi="Times" w:cs="Arial"/>
                <w:b/>
                <w:bCs/>
                <w:szCs w:val="22"/>
              </w:rPr>
            </w:pPr>
            <w:r>
              <w:rPr>
                <w:rFonts w:ascii="Times" w:hAnsi="Times" w:cs="Arial"/>
                <w:b/>
                <w:bCs/>
                <w:szCs w:val="22"/>
              </w:rPr>
              <w:t>994112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6FB4" w:rsidRPr="00AD7F80" w:rsidRDefault="00886FB4" w:rsidP="006A39F5">
            <w:pPr>
              <w:jc w:val="right"/>
              <w:rPr>
                <w:rFonts w:ascii="Times" w:hAnsi="Times" w:cs="Arial"/>
                <w:b/>
                <w:bCs/>
                <w:szCs w:val="22"/>
              </w:rPr>
            </w:pPr>
            <w:r>
              <w:rPr>
                <w:rFonts w:ascii="Times" w:hAnsi="Times" w:cs="Arial"/>
                <w:b/>
                <w:bCs/>
                <w:szCs w:val="22"/>
              </w:rPr>
              <w:t>606050</w:t>
            </w:r>
          </w:p>
        </w:tc>
      </w:tr>
    </w:tbl>
    <w:p w:rsidR="005D46F5" w:rsidRPr="00AD7F80" w:rsidRDefault="005D46F5" w:rsidP="005D46F5">
      <w:pPr>
        <w:rPr>
          <w:rFonts w:ascii="Times" w:hAnsi="Times"/>
          <w:bCs/>
          <w:kern w:val="28"/>
          <w:szCs w:val="32"/>
        </w:rPr>
      </w:pPr>
    </w:p>
    <w:p w:rsidR="00807FE2" w:rsidRDefault="00807FE2" w:rsidP="005D46F5">
      <w:pPr>
        <w:rPr>
          <w:rFonts w:ascii="Times" w:hAnsi="Times"/>
          <w:color w:val="000000"/>
        </w:rPr>
      </w:pPr>
    </w:p>
    <w:p w:rsidR="00807FE2" w:rsidRDefault="00807FE2" w:rsidP="005D46F5">
      <w:pPr>
        <w:rPr>
          <w:rFonts w:ascii="Times" w:hAnsi="Times"/>
          <w:color w:val="000000"/>
        </w:rPr>
      </w:pPr>
    </w:p>
    <w:p w:rsidR="00807FE2" w:rsidRDefault="00807FE2" w:rsidP="005D46F5">
      <w:pPr>
        <w:rPr>
          <w:rFonts w:ascii="Times" w:hAnsi="Times"/>
          <w:color w:val="000000"/>
        </w:rPr>
      </w:pPr>
    </w:p>
    <w:p w:rsidR="00807FE2" w:rsidRDefault="00807FE2" w:rsidP="005D46F5">
      <w:pPr>
        <w:rPr>
          <w:rFonts w:ascii="Times" w:hAnsi="Times"/>
          <w:color w:val="000000"/>
        </w:rPr>
      </w:pPr>
    </w:p>
    <w:p w:rsidR="00807FE2" w:rsidRDefault="00807FE2" w:rsidP="005D46F5">
      <w:pPr>
        <w:rPr>
          <w:rFonts w:ascii="Times" w:hAnsi="Times"/>
          <w:color w:val="000000"/>
        </w:rPr>
      </w:pPr>
    </w:p>
    <w:p w:rsidR="00807FE2" w:rsidRDefault="00807FE2" w:rsidP="005D46F5">
      <w:pPr>
        <w:rPr>
          <w:rFonts w:ascii="Times" w:hAnsi="Times"/>
          <w:color w:val="000000"/>
        </w:rPr>
      </w:pPr>
    </w:p>
    <w:p w:rsidR="005D46F5" w:rsidRPr="00AD7F80" w:rsidRDefault="005D46F5" w:rsidP="005D46F5">
      <w:pPr>
        <w:rPr>
          <w:rFonts w:ascii="Times" w:hAnsi="Times"/>
          <w:color w:val="000000"/>
        </w:rPr>
      </w:pPr>
      <w:r w:rsidRPr="00AD7F80">
        <w:rPr>
          <w:rFonts w:ascii="Times" w:hAnsi="Times"/>
          <w:color w:val="000000"/>
        </w:rPr>
        <w:t xml:space="preserve">f) </w:t>
      </w:r>
      <w:r w:rsidRPr="00AD7F80">
        <w:rPr>
          <w:rFonts w:ascii="Times" w:hAnsi="Times"/>
          <w:color w:val="000000"/>
        </w:rPr>
        <w:tab/>
        <w:t>Časové rozlíšenie rozlíšenia nákladov budúcich období a príjmov budúcich období</w:t>
      </w:r>
    </w:p>
    <w:p w:rsidR="005D46F5" w:rsidRPr="00AD7F80" w:rsidRDefault="005D46F5" w:rsidP="005D46F5">
      <w:pPr>
        <w:rPr>
          <w:rFonts w:ascii="Times" w:hAnsi="Time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5D46F5" w:rsidRPr="00AD7F80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Bezprostredne predchádzajúce účtovné obdobie</w:t>
            </w:r>
          </w:p>
        </w:tc>
      </w:tr>
      <w:tr w:rsidR="005D46F5" w:rsidRPr="00AD7F8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rPr>
                <w:rFonts w:ascii="Times" w:hAnsi="Times" w:cs="Arial"/>
                <w:b/>
                <w:szCs w:val="22"/>
              </w:rPr>
            </w:pPr>
            <w:r w:rsidRPr="00AD7F80">
              <w:rPr>
                <w:rFonts w:ascii="Times" w:hAnsi="Times"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D46F5" w:rsidRPr="00AD7F80" w:rsidRDefault="005D46F5" w:rsidP="005D46F5">
            <w:pPr>
              <w:spacing w:line="360" w:lineRule="auto"/>
              <w:rPr>
                <w:rFonts w:ascii="Times" w:hAnsi="Times"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D46F5" w:rsidRPr="00AD7F80" w:rsidRDefault="005D46F5" w:rsidP="005D46F5">
            <w:pPr>
              <w:spacing w:line="360" w:lineRule="auto"/>
              <w:rPr>
                <w:rFonts w:ascii="Times" w:hAnsi="Times" w:cs="Arial"/>
                <w:szCs w:val="22"/>
              </w:rPr>
            </w:pPr>
          </w:p>
        </w:tc>
      </w:tr>
      <w:tr w:rsidR="005D46F5" w:rsidRPr="00AD7F8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rPr>
                <w:rFonts w:ascii="Times" w:hAnsi="Times"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D46F5" w:rsidRPr="00AD7F80" w:rsidRDefault="005D46F5" w:rsidP="005D46F5">
            <w:pPr>
              <w:spacing w:line="360" w:lineRule="auto"/>
              <w:rPr>
                <w:rFonts w:ascii="Times" w:hAnsi="Times"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D46F5" w:rsidRPr="00AD7F80" w:rsidRDefault="005D46F5" w:rsidP="005D46F5">
            <w:pPr>
              <w:spacing w:line="360" w:lineRule="auto"/>
              <w:rPr>
                <w:rFonts w:ascii="Times" w:hAnsi="Times" w:cs="Arial"/>
                <w:szCs w:val="22"/>
              </w:rPr>
            </w:pPr>
          </w:p>
        </w:tc>
      </w:tr>
      <w:tr w:rsidR="005D46F5" w:rsidRPr="00AD7F80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rPr>
                <w:rFonts w:ascii="Times" w:hAnsi="Times" w:cs="Arial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D46F5" w:rsidRPr="00AD7F80" w:rsidRDefault="005D46F5" w:rsidP="005D46F5">
            <w:pPr>
              <w:spacing w:line="360" w:lineRule="auto"/>
              <w:rPr>
                <w:rFonts w:ascii="Times" w:hAnsi="Times" w:cs="Arial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D46F5" w:rsidRPr="00AD7F80" w:rsidRDefault="005D46F5" w:rsidP="005D46F5">
            <w:pPr>
              <w:spacing w:line="360" w:lineRule="auto"/>
              <w:rPr>
                <w:rFonts w:ascii="Times" w:hAnsi="Times" w:cs="Arial"/>
                <w:szCs w:val="22"/>
              </w:rPr>
            </w:pPr>
          </w:p>
        </w:tc>
      </w:tr>
      <w:tr w:rsidR="00F42F62" w:rsidRPr="00AD7F8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2F62" w:rsidRPr="00AD7F80" w:rsidRDefault="00F42F62" w:rsidP="005D46F5">
            <w:pPr>
              <w:rPr>
                <w:rFonts w:ascii="Times" w:hAnsi="Times" w:cs="Arial"/>
                <w:b/>
                <w:szCs w:val="22"/>
              </w:rPr>
            </w:pPr>
            <w:r w:rsidRPr="00AD7F80">
              <w:rPr>
                <w:rFonts w:ascii="Times" w:hAnsi="Times"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42F62" w:rsidRPr="00AD7F80" w:rsidRDefault="00F42F62" w:rsidP="005D46F5">
            <w:pPr>
              <w:spacing w:line="360" w:lineRule="auto"/>
              <w:jc w:val="right"/>
              <w:rPr>
                <w:rFonts w:ascii="Times" w:hAnsi="Times" w:cs="Arial"/>
                <w:szCs w:val="22"/>
              </w:rPr>
            </w:pPr>
            <w:r>
              <w:rPr>
                <w:rFonts w:ascii="Times" w:hAnsi="Times" w:cs="Arial"/>
                <w:szCs w:val="22"/>
              </w:rPr>
              <w:t>22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42F62" w:rsidRPr="00AD7F80" w:rsidRDefault="00F42F62" w:rsidP="006A39F5">
            <w:pPr>
              <w:spacing w:line="360" w:lineRule="auto"/>
              <w:jc w:val="right"/>
              <w:rPr>
                <w:rFonts w:ascii="Times" w:hAnsi="Times" w:cs="Arial"/>
                <w:szCs w:val="22"/>
              </w:rPr>
            </w:pPr>
            <w:r>
              <w:rPr>
                <w:rFonts w:ascii="Times" w:hAnsi="Times" w:cs="Arial"/>
                <w:szCs w:val="22"/>
              </w:rPr>
              <w:t>1981</w:t>
            </w:r>
          </w:p>
        </w:tc>
      </w:tr>
      <w:tr w:rsidR="00F42F62" w:rsidRPr="00AD7F8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42F62" w:rsidRPr="00DA6452" w:rsidRDefault="00F42F62" w:rsidP="00F42F62">
            <w:pPr>
              <w:rPr>
                <w:rFonts w:ascii="Times" w:hAnsi="Times" w:cs="Arial"/>
                <w:color w:val="FFFFFF" w:themeColor="background1"/>
                <w:szCs w:val="22"/>
                <w:highlight w:val="red"/>
              </w:rPr>
            </w:pPr>
            <w:r>
              <w:rPr>
                <w:rFonts w:ascii="Times" w:hAnsi="Times" w:cs="Arial"/>
                <w:szCs w:val="22"/>
              </w:rPr>
              <w:t>Náklady 2014</w:t>
            </w:r>
            <w:r w:rsidRPr="00DA6452">
              <w:rPr>
                <w:rFonts w:ascii="Times" w:hAnsi="Times" w:cs="Arial"/>
                <w:color w:val="FFFFFF" w:themeColor="background1"/>
                <w:szCs w:val="22"/>
              </w:rPr>
              <w:t>Náklady  r. 2012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42F62" w:rsidRPr="00AD7F80" w:rsidRDefault="00F42F62" w:rsidP="005D46F5">
            <w:pPr>
              <w:spacing w:line="360" w:lineRule="auto"/>
              <w:jc w:val="right"/>
              <w:rPr>
                <w:rFonts w:ascii="Times" w:hAnsi="Times" w:cs="Arial"/>
                <w:szCs w:val="22"/>
              </w:rPr>
            </w:pPr>
            <w:r>
              <w:rPr>
                <w:rFonts w:ascii="Times" w:hAnsi="Times" w:cs="Arial"/>
                <w:szCs w:val="22"/>
              </w:rPr>
              <w:t>22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F42F62" w:rsidRPr="00AD7F80" w:rsidRDefault="00F42F62" w:rsidP="006A39F5">
            <w:pPr>
              <w:spacing w:line="360" w:lineRule="auto"/>
              <w:jc w:val="right"/>
              <w:rPr>
                <w:rFonts w:ascii="Times" w:hAnsi="Times" w:cs="Arial"/>
                <w:szCs w:val="22"/>
              </w:rPr>
            </w:pPr>
            <w:r>
              <w:rPr>
                <w:rFonts w:ascii="Times" w:hAnsi="Times" w:cs="Arial"/>
                <w:szCs w:val="22"/>
              </w:rPr>
              <w:t>1981</w:t>
            </w:r>
          </w:p>
        </w:tc>
      </w:tr>
      <w:tr w:rsidR="005D46F5" w:rsidRPr="00AD7F8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rPr>
                <w:rFonts w:ascii="Times" w:hAnsi="Times"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D46F5" w:rsidRPr="00AD7F80" w:rsidRDefault="005D46F5" w:rsidP="005D46F5">
            <w:pPr>
              <w:spacing w:line="360" w:lineRule="auto"/>
              <w:rPr>
                <w:rFonts w:ascii="Times" w:hAnsi="Times"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5D46F5" w:rsidRPr="00AD7F80" w:rsidRDefault="005D46F5" w:rsidP="005D46F5">
            <w:pPr>
              <w:spacing w:line="360" w:lineRule="auto"/>
              <w:rPr>
                <w:rFonts w:ascii="Times" w:hAnsi="Times" w:cs="Arial"/>
                <w:szCs w:val="22"/>
              </w:rPr>
            </w:pPr>
          </w:p>
        </w:tc>
      </w:tr>
      <w:tr w:rsidR="005D46F5" w:rsidRPr="00AD7F8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rPr>
                <w:rFonts w:ascii="Times" w:hAnsi="Times" w:cs="Arial"/>
                <w:b/>
                <w:szCs w:val="22"/>
              </w:rPr>
            </w:pPr>
            <w:r w:rsidRPr="00AD7F80">
              <w:rPr>
                <w:rFonts w:ascii="Times" w:hAnsi="Times"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D46F5" w:rsidRPr="00AD7F80" w:rsidRDefault="005D46F5" w:rsidP="00F42F62">
            <w:pPr>
              <w:spacing w:line="360" w:lineRule="auto"/>
              <w:jc w:val="right"/>
              <w:rPr>
                <w:rFonts w:ascii="Times" w:hAnsi="Times"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D46F5" w:rsidRPr="00AD7F80" w:rsidRDefault="005D46F5" w:rsidP="005D46F5">
            <w:pPr>
              <w:spacing w:line="360" w:lineRule="auto"/>
              <w:rPr>
                <w:rFonts w:ascii="Times" w:hAnsi="Times" w:cs="Arial"/>
                <w:szCs w:val="22"/>
              </w:rPr>
            </w:pPr>
          </w:p>
        </w:tc>
      </w:tr>
      <w:tr w:rsidR="005D46F5" w:rsidRPr="00AD7F8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rPr>
                <w:rFonts w:ascii="Times" w:hAnsi="Times"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D46F5" w:rsidRPr="00AD7F80" w:rsidRDefault="005D46F5" w:rsidP="00F42F62">
            <w:pPr>
              <w:spacing w:line="360" w:lineRule="auto"/>
              <w:jc w:val="right"/>
              <w:rPr>
                <w:rFonts w:ascii="Times" w:hAnsi="Times"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5D46F5" w:rsidRPr="00AD7F80" w:rsidRDefault="005D46F5" w:rsidP="005D46F5">
            <w:pPr>
              <w:spacing w:line="360" w:lineRule="auto"/>
              <w:rPr>
                <w:rFonts w:ascii="Times" w:hAnsi="Times" w:cs="Arial"/>
                <w:szCs w:val="22"/>
              </w:rPr>
            </w:pPr>
          </w:p>
        </w:tc>
      </w:tr>
      <w:tr w:rsidR="005D46F5" w:rsidRPr="00AD7F8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rPr>
                <w:rFonts w:ascii="Times" w:hAnsi="Times"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D46F5" w:rsidRPr="00AD7F80" w:rsidRDefault="005D46F5" w:rsidP="005D46F5">
            <w:pPr>
              <w:spacing w:line="360" w:lineRule="auto"/>
              <w:rPr>
                <w:rFonts w:ascii="Times" w:hAnsi="Times"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5D46F5" w:rsidRPr="00AD7F80" w:rsidRDefault="005D46F5" w:rsidP="005D46F5">
            <w:pPr>
              <w:spacing w:line="360" w:lineRule="auto"/>
              <w:rPr>
                <w:rFonts w:ascii="Times" w:hAnsi="Times" w:cs="Arial"/>
                <w:szCs w:val="22"/>
              </w:rPr>
            </w:pPr>
          </w:p>
        </w:tc>
      </w:tr>
      <w:tr w:rsidR="00023711" w:rsidRPr="00AD7F8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11" w:rsidRPr="00AD7F80" w:rsidRDefault="00023711" w:rsidP="005D46F5">
            <w:pPr>
              <w:rPr>
                <w:rFonts w:ascii="Times" w:hAnsi="Times" w:cs="Arial"/>
                <w:b/>
                <w:szCs w:val="22"/>
              </w:rPr>
            </w:pPr>
            <w:r w:rsidRPr="00AD7F80">
              <w:rPr>
                <w:rFonts w:ascii="Times" w:hAnsi="Times"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3711" w:rsidRPr="00AD7F80" w:rsidRDefault="00023711" w:rsidP="006A39F5">
            <w:pPr>
              <w:spacing w:line="360" w:lineRule="auto"/>
              <w:jc w:val="right"/>
              <w:rPr>
                <w:rFonts w:ascii="Times" w:hAnsi="Times" w:cs="Arial"/>
                <w:szCs w:val="22"/>
              </w:rPr>
            </w:pPr>
            <w:r>
              <w:rPr>
                <w:rFonts w:ascii="Times" w:hAnsi="Times" w:cs="Arial"/>
                <w:szCs w:val="22"/>
              </w:rPr>
              <w:t>90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3711" w:rsidRPr="00AD7F80" w:rsidRDefault="00023711" w:rsidP="005D46F5">
            <w:pPr>
              <w:spacing w:line="360" w:lineRule="auto"/>
              <w:rPr>
                <w:rFonts w:ascii="Times" w:hAnsi="Times" w:cs="Arial"/>
                <w:szCs w:val="22"/>
              </w:rPr>
            </w:pPr>
          </w:p>
        </w:tc>
      </w:tr>
      <w:tr w:rsidR="00023711" w:rsidRPr="00AD7F8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3711" w:rsidRPr="00AD7F80" w:rsidRDefault="00023711" w:rsidP="005D46F5">
            <w:pPr>
              <w:rPr>
                <w:rFonts w:ascii="Times" w:hAnsi="Times" w:cs="Arial"/>
                <w:szCs w:val="22"/>
              </w:rPr>
            </w:pPr>
            <w:r>
              <w:rPr>
                <w:rFonts w:ascii="Times" w:hAnsi="Times" w:cs="Arial"/>
                <w:szCs w:val="22"/>
              </w:rPr>
              <w:t>Príjmy 2014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3711" w:rsidRPr="00AD7F80" w:rsidRDefault="00023711" w:rsidP="006A39F5">
            <w:pPr>
              <w:spacing w:line="360" w:lineRule="auto"/>
              <w:jc w:val="right"/>
              <w:rPr>
                <w:rFonts w:ascii="Times" w:hAnsi="Times" w:cs="Arial"/>
                <w:szCs w:val="22"/>
              </w:rPr>
            </w:pPr>
            <w:r>
              <w:rPr>
                <w:rFonts w:ascii="Times" w:hAnsi="Times" w:cs="Arial"/>
                <w:szCs w:val="22"/>
              </w:rPr>
              <w:t>90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023711" w:rsidRPr="00AD7F80" w:rsidRDefault="00023711" w:rsidP="005D46F5">
            <w:pPr>
              <w:spacing w:line="360" w:lineRule="auto"/>
              <w:rPr>
                <w:rFonts w:ascii="Times" w:hAnsi="Times" w:cs="Arial"/>
                <w:szCs w:val="22"/>
              </w:rPr>
            </w:pPr>
          </w:p>
        </w:tc>
      </w:tr>
      <w:tr w:rsidR="005D46F5" w:rsidRPr="00AD7F8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rPr>
                <w:rFonts w:ascii="Times" w:hAnsi="Times"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D46F5" w:rsidRPr="00AD7F80" w:rsidRDefault="005D46F5" w:rsidP="005D46F5">
            <w:pPr>
              <w:spacing w:line="360" w:lineRule="auto"/>
              <w:rPr>
                <w:rFonts w:ascii="Times" w:hAnsi="Times"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5D46F5" w:rsidRPr="00AD7F80" w:rsidRDefault="005D46F5" w:rsidP="005D46F5">
            <w:pPr>
              <w:spacing w:line="360" w:lineRule="auto"/>
              <w:rPr>
                <w:rFonts w:ascii="Times" w:hAnsi="Times" w:cs="Arial"/>
                <w:szCs w:val="22"/>
              </w:rPr>
            </w:pPr>
          </w:p>
        </w:tc>
      </w:tr>
    </w:tbl>
    <w:p w:rsidR="005D46F5" w:rsidRPr="00AD7F80" w:rsidRDefault="005D46F5" w:rsidP="005D46F5">
      <w:pPr>
        <w:pStyle w:val="Nzov"/>
        <w:spacing w:before="0" w:beforeAutospacing="0" w:after="60"/>
        <w:jc w:val="left"/>
        <w:rPr>
          <w:rFonts w:ascii="Times" w:hAnsi="Times"/>
        </w:rPr>
      </w:pPr>
    </w:p>
    <w:p w:rsidR="005D46F5" w:rsidRPr="00AD7F80" w:rsidRDefault="005D46F5" w:rsidP="005D46F5">
      <w:pPr>
        <w:rPr>
          <w:rFonts w:ascii="Times" w:hAnsi="Times"/>
          <w:color w:val="000000"/>
        </w:rPr>
      </w:pPr>
      <w:r w:rsidRPr="00AD7F80">
        <w:rPr>
          <w:rFonts w:ascii="Times" w:hAnsi="Times"/>
          <w:color w:val="000000"/>
        </w:rPr>
        <w:t>F. Informácie o údajoch vykázaných na strane pasív súvahy</w:t>
      </w:r>
    </w:p>
    <w:p w:rsidR="005D46F5" w:rsidRPr="00AD7F80" w:rsidRDefault="005D46F5" w:rsidP="005D46F5">
      <w:pPr>
        <w:rPr>
          <w:rFonts w:ascii="Times" w:hAnsi="Times"/>
        </w:rPr>
      </w:pPr>
      <w:r w:rsidRPr="00DA6452">
        <w:rPr>
          <w:rFonts w:ascii="Times" w:hAnsi="Times"/>
        </w:rPr>
        <w:t>Základné imanie spoločnosti je 2 622 321 Eur, celé základné imanie je splatené, štruktúra spoločníkov je uvedená v časti B.</w:t>
      </w:r>
    </w:p>
    <w:p w:rsidR="005D46F5" w:rsidRPr="00055CB2" w:rsidRDefault="005D46F5" w:rsidP="005D46F5">
      <w:pPr>
        <w:pStyle w:val="Nzov"/>
        <w:spacing w:before="0" w:beforeAutospacing="0" w:after="60"/>
        <w:jc w:val="both"/>
        <w:rPr>
          <w:rFonts w:ascii="Times" w:hAnsi="Times"/>
          <w:sz w:val="22"/>
          <w:szCs w:val="24"/>
        </w:rPr>
      </w:pPr>
      <w:r w:rsidRPr="00055CB2">
        <w:rPr>
          <w:rFonts w:ascii="Times" w:hAnsi="Times"/>
          <w:b w:val="0"/>
          <w:bCs w:val="0"/>
          <w:sz w:val="22"/>
          <w:szCs w:val="24"/>
        </w:rPr>
        <w:t>a)</w:t>
      </w:r>
      <w:r w:rsidRPr="00055CB2">
        <w:rPr>
          <w:rFonts w:ascii="Times" w:hAnsi="Times"/>
          <w:sz w:val="22"/>
          <w:szCs w:val="24"/>
        </w:rPr>
        <w:t xml:space="preserve"> </w:t>
      </w:r>
      <w:r w:rsidRPr="00055CB2">
        <w:rPr>
          <w:rFonts w:ascii="Times" w:hAnsi="Times"/>
          <w:sz w:val="22"/>
          <w:szCs w:val="24"/>
        </w:rPr>
        <w:tab/>
      </w:r>
      <w:r w:rsidRPr="00055CB2">
        <w:rPr>
          <w:rFonts w:ascii="Times" w:hAnsi="Times"/>
          <w:b w:val="0"/>
          <w:sz w:val="22"/>
          <w:szCs w:val="24"/>
        </w:rPr>
        <w:t xml:space="preserve">Rozdelenie </w:t>
      </w:r>
      <w:r w:rsidR="00BF6E29">
        <w:rPr>
          <w:rFonts w:ascii="Times" w:hAnsi="Times"/>
          <w:b w:val="0"/>
          <w:sz w:val="22"/>
          <w:szCs w:val="24"/>
        </w:rPr>
        <w:t>zisku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5D46F5" w:rsidRPr="00AD7F8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b/>
                <w:bCs/>
                <w:szCs w:val="22"/>
              </w:rPr>
            </w:pPr>
            <w:r w:rsidRPr="00AD7F80">
              <w:rPr>
                <w:rFonts w:ascii="Times" w:hAnsi="Times"/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b/>
                <w:szCs w:val="22"/>
              </w:rPr>
            </w:pPr>
            <w:r w:rsidRPr="00AD7F80">
              <w:rPr>
                <w:rFonts w:ascii="Times" w:hAnsi="Times"/>
                <w:b/>
                <w:szCs w:val="22"/>
              </w:rPr>
              <w:t>Bezprostredne predchádzajúce účtovné obdobie</w:t>
            </w:r>
          </w:p>
        </w:tc>
      </w:tr>
      <w:tr w:rsidR="005D46F5" w:rsidRPr="00AD7F8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224DCB">
            <w:pPr>
              <w:rPr>
                <w:rFonts w:ascii="Times" w:hAnsi="Times"/>
                <w:b/>
                <w:bCs/>
                <w:szCs w:val="22"/>
              </w:rPr>
            </w:pPr>
            <w:r w:rsidRPr="00AD7F80">
              <w:rPr>
                <w:rFonts w:ascii="Times" w:hAnsi="Times"/>
                <w:b/>
                <w:bCs/>
                <w:szCs w:val="22"/>
              </w:rPr>
              <w:t>Účtovn</w:t>
            </w:r>
            <w:r w:rsidR="00224DCB">
              <w:rPr>
                <w:rFonts w:ascii="Times" w:hAnsi="Times"/>
                <w:b/>
                <w:bCs/>
                <w:szCs w:val="22"/>
              </w:rPr>
              <w:t>ý</w:t>
            </w:r>
            <w:r w:rsidRPr="00AD7F80">
              <w:rPr>
                <w:rFonts w:ascii="Times" w:hAnsi="Times"/>
                <w:b/>
                <w:bCs/>
                <w:szCs w:val="22"/>
              </w:rPr>
              <w:t xml:space="preserve"> </w:t>
            </w:r>
            <w:r w:rsidR="00224DCB">
              <w:rPr>
                <w:rFonts w:ascii="Times" w:hAnsi="Times"/>
                <w:b/>
                <w:bCs/>
                <w:szCs w:val="22"/>
              </w:rPr>
              <w:t>zisk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B804BF" w:rsidP="005D46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259212</w:t>
            </w:r>
          </w:p>
        </w:tc>
      </w:tr>
      <w:tr w:rsidR="005D46F5" w:rsidRPr="00AD7F8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224DCB" w:rsidP="005D46F5">
            <w:pPr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b/>
                <w:szCs w:val="22"/>
              </w:rPr>
              <w:t>Bežné účtovné obdobie</w:t>
            </w:r>
          </w:p>
        </w:tc>
      </w:tr>
      <w:tr w:rsidR="005D46F5" w:rsidRPr="00AD7F8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224DCB" w:rsidP="00376096">
            <w:pPr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Prídel do</w:t>
            </w:r>
            <w:r w:rsidR="00376096">
              <w:rPr>
                <w:rFonts w:ascii="Times" w:hAnsi="Times"/>
                <w:szCs w:val="22"/>
              </w:rPr>
              <w:t xml:space="preserve"> zákonného </w:t>
            </w:r>
            <w:r w:rsidR="005D46F5" w:rsidRPr="00AD7F80">
              <w:rPr>
                <w:rFonts w:ascii="Times" w:hAnsi="Times"/>
                <w:szCs w:val="22"/>
              </w:rPr>
              <w:t>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B804BF" w:rsidP="005D46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12961</w:t>
            </w:r>
          </w:p>
        </w:tc>
      </w:tr>
      <w:tr w:rsidR="005D46F5" w:rsidRPr="00AD7F8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224DCB" w:rsidP="005D46F5">
            <w:pPr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Prídel do</w:t>
            </w:r>
            <w:r w:rsidR="005D46F5" w:rsidRPr="00AD7F80">
              <w:rPr>
                <w:rFonts w:ascii="Times" w:hAnsi="Times"/>
                <w:szCs w:val="22"/>
              </w:rPr>
              <w:t xml:space="preserve">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224DCB" w:rsidRPr="00AD7F8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4DCB" w:rsidRPr="00AD7F80" w:rsidRDefault="00224DCB" w:rsidP="005D46F5">
            <w:pPr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4DCB" w:rsidRPr="00AD7F80" w:rsidRDefault="00224DCB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224DCB" w:rsidRPr="00AD7F8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4DCB" w:rsidRPr="00AD7F80" w:rsidRDefault="00224DCB" w:rsidP="005D46F5">
            <w:pPr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lastRenderedPageBreak/>
              <w:t>Prídel na zvýšenie ZI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4DCB" w:rsidRPr="00AD7F80" w:rsidRDefault="00224DCB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5D46F5" w:rsidRPr="00AD7F8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5D46F5" w:rsidRPr="00AD7F8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224DCB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 xml:space="preserve">Úhrada straty </w:t>
            </w:r>
            <w:r w:rsidR="00224DCB">
              <w:rPr>
                <w:rFonts w:ascii="Times" w:hAnsi="Times"/>
                <w:szCs w:val="22"/>
              </w:rPr>
              <w:t>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B804BF" w:rsidP="005D46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197823</w:t>
            </w:r>
          </w:p>
        </w:tc>
      </w:tr>
      <w:tr w:rsidR="005D46F5" w:rsidRPr="00AD7F8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224DCB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 xml:space="preserve">Prevod do </w:t>
            </w:r>
            <w:r w:rsidR="00224DCB">
              <w:rPr>
                <w:rFonts w:ascii="Times" w:hAnsi="Times"/>
                <w:szCs w:val="22"/>
              </w:rPr>
              <w:t>nerozdeleného zisku</w:t>
            </w:r>
            <w:r w:rsidRPr="00AD7F80">
              <w:rPr>
                <w:rFonts w:ascii="Times" w:hAnsi="Times"/>
                <w:szCs w:val="22"/>
              </w:rPr>
              <w:t xml:space="preserve">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224DCB" w:rsidRPr="00AD7F8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4DCB" w:rsidRPr="00AD7F80" w:rsidRDefault="00224DCB" w:rsidP="005D46F5">
            <w:pPr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 xml:space="preserve">Rozdelenie podielu na zisku </w:t>
            </w:r>
            <w:proofErr w:type="spellStart"/>
            <w:r>
              <w:rPr>
                <w:rFonts w:ascii="Times" w:hAnsi="Times"/>
                <w:szCs w:val="22"/>
              </w:rPr>
              <w:t>spoločníkom,členom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4DCB" w:rsidRPr="00AD7F80" w:rsidRDefault="00B804BF" w:rsidP="00B4792A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4842</w:t>
            </w:r>
            <w:r w:rsidR="00B4792A">
              <w:rPr>
                <w:rFonts w:ascii="Times" w:hAnsi="Times"/>
                <w:szCs w:val="22"/>
              </w:rPr>
              <w:t>8</w:t>
            </w:r>
          </w:p>
        </w:tc>
      </w:tr>
      <w:tr w:rsidR="005D46F5" w:rsidRPr="00AD7F8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5D46F5" w:rsidRPr="00AD7F80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b/>
                <w:bCs/>
                <w:szCs w:val="22"/>
              </w:rPr>
            </w:pPr>
            <w:r w:rsidRPr="00AD7F80">
              <w:rPr>
                <w:rFonts w:ascii="Times" w:hAnsi="Times"/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B4792A" w:rsidP="005D46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259212</w:t>
            </w:r>
          </w:p>
        </w:tc>
      </w:tr>
    </w:tbl>
    <w:p w:rsidR="0027057E" w:rsidRDefault="0027057E" w:rsidP="005D46F5">
      <w:pPr>
        <w:pStyle w:val="Nzov"/>
        <w:spacing w:before="0" w:beforeAutospacing="0" w:after="0"/>
        <w:jc w:val="left"/>
        <w:rPr>
          <w:rFonts w:ascii="Times" w:hAnsi="Times"/>
          <w:b w:val="0"/>
          <w:sz w:val="22"/>
          <w:szCs w:val="24"/>
        </w:rPr>
      </w:pPr>
    </w:p>
    <w:p w:rsidR="0027057E" w:rsidRDefault="0027057E" w:rsidP="005D46F5">
      <w:pPr>
        <w:pStyle w:val="Nzov"/>
        <w:spacing w:before="0" w:beforeAutospacing="0" w:after="0"/>
        <w:jc w:val="left"/>
        <w:rPr>
          <w:rFonts w:ascii="Times" w:hAnsi="Times"/>
          <w:b w:val="0"/>
          <w:sz w:val="22"/>
          <w:szCs w:val="24"/>
        </w:rPr>
      </w:pPr>
    </w:p>
    <w:p w:rsidR="0027057E" w:rsidRDefault="0027057E" w:rsidP="005D46F5">
      <w:pPr>
        <w:pStyle w:val="Nzov"/>
        <w:spacing w:before="0" w:beforeAutospacing="0" w:after="0"/>
        <w:jc w:val="left"/>
        <w:rPr>
          <w:rFonts w:ascii="Times" w:hAnsi="Times"/>
          <w:b w:val="0"/>
          <w:sz w:val="22"/>
          <w:szCs w:val="24"/>
        </w:rPr>
      </w:pPr>
    </w:p>
    <w:p w:rsidR="0027057E" w:rsidRDefault="0027057E" w:rsidP="005D46F5">
      <w:pPr>
        <w:pStyle w:val="Nzov"/>
        <w:spacing w:before="0" w:beforeAutospacing="0" w:after="0"/>
        <w:jc w:val="left"/>
        <w:rPr>
          <w:rFonts w:ascii="Times" w:hAnsi="Times"/>
          <w:b w:val="0"/>
          <w:sz w:val="22"/>
          <w:szCs w:val="24"/>
        </w:rPr>
      </w:pPr>
    </w:p>
    <w:p w:rsidR="0027057E" w:rsidRDefault="0027057E" w:rsidP="005D46F5">
      <w:pPr>
        <w:pStyle w:val="Nzov"/>
        <w:spacing w:before="0" w:beforeAutospacing="0" w:after="0"/>
        <w:jc w:val="left"/>
        <w:rPr>
          <w:rFonts w:ascii="Times" w:hAnsi="Times"/>
          <w:b w:val="0"/>
          <w:sz w:val="22"/>
          <w:szCs w:val="24"/>
        </w:rPr>
      </w:pPr>
    </w:p>
    <w:p w:rsidR="0027057E" w:rsidRDefault="0027057E" w:rsidP="005D46F5">
      <w:pPr>
        <w:pStyle w:val="Nzov"/>
        <w:spacing w:before="0" w:beforeAutospacing="0" w:after="0"/>
        <w:jc w:val="left"/>
        <w:rPr>
          <w:rFonts w:ascii="Times" w:hAnsi="Times"/>
          <w:b w:val="0"/>
          <w:sz w:val="22"/>
          <w:szCs w:val="24"/>
        </w:rPr>
      </w:pPr>
    </w:p>
    <w:p w:rsidR="005D46F5" w:rsidRPr="00981457" w:rsidRDefault="005D46F5" w:rsidP="005D46F5">
      <w:pPr>
        <w:pStyle w:val="Nzov"/>
        <w:spacing w:before="0" w:beforeAutospacing="0" w:after="0"/>
        <w:jc w:val="left"/>
        <w:rPr>
          <w:rFonts w:ascii="Times" w:hAnsi="Times"/>
          <w:b w:val="0"/>
          <w:sz w:val="22"/>
          <w:szCs w:val="24"/>
        </w:rPr>
      </w:pPr>
      <w:r w:rsidRPr="00981457">
        <w:rPr>
          <w:rFonts w:ascii="Times" w:hAnsi="Times"/>
          <w:b w:val="0"/>
          <w:sz w:val="22"/>
          <w:szCs w:val="24"/>
        </w:rPr>
        <w:t xml:space="preserve">b) </w:t>
      </w:r>
      <w:r w:rsidRPr="00981457">
        <w:rPr>
          <w:rFonts w:ascii="Times" w:hAnsi="Times"/>
          <w:b w:val="0"/>
          <w:sz w:val="22"/>
          <w:szCs w:val="24"/>
        </w:rPr>
        <w:tab/>
        <w:t>Rezervy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5D46F5" w:rsidRPr="00AD7F8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Bežné účtovné obdobie</w:t>
            </w:r>
          </w:p>
        </w:tc>
      </w:tr>
      <w:tr w:rsidR="005D46F5" w:rsidRPr="00AD7F80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Stav na konci účtovného obdobia</w:t>
            </w:r>
          </w:p>
        </w:tc>
      </w:tr>
      <w:tr w:rsidR="005D46F5" w:rsidRPr="00AD7F80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bCs/>
                <w:szCs w:val="22"/>
              </w:rPr>
            </w:pPr>
            <w:r w:rsidRPr="00AD7F80">
              <w:rPr>
                <w:rFonts w:ascii="Times" w:hAnsi="Times"/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f</w:t>
            </w:r>
          </w:p>
        </w:tc>
      </w:tr>
      <w:tr w:rsidR="005D46F5" w:rsidRPr="00AD7F8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</w:tr>
      <w:tr w:rsidR="005D46F5" w:rsidRPr="00AD7F8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</w:tr>
      <w:tr w:rsidR="005D46F5" w:rsidRPr="00AD7F8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</w:p>
        </w:tc>
      </w:tr>
      <w:tr w:rsidR="00D96AF0" w:rsidRPr="00AD7F8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6AF0" w:rsidRPr="00AD7F80" w:rsidRDefault="00D96AF0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D96AF0" w:rsidP="006A39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58688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7B6F7F" w:rsidP="007B6F7F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289690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7B6F7F" w:rsidP="005D46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227923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7B6F7F" w:rsidP="005D46F5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473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6AF0" w:rsidRPr="00AD7F80" w:rsidRDefault="00D96AF0" w:rsidP="005D46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119982</w:t>
            </w:r>
          </w:p>
        </w:tc>
      </w:tr>
      <w:tr w:rsidR="00D96AF0" w:rsidRPr="00AD7F8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6AF0" w:rsidRPr="00AD7F80" w:rsidRDefault="00D96AF0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Audit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D96AF0" w:rsidP="006A39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1300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D96AF0" w:rsidP="005D46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1200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D96AF0" w:rsidP="005D46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1300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D96AF0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6AF0" w:rsidRPr="00AD7F80" w:rsidRDefault="00D96AF0" w:rsidP="005D46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1200</w:t>
            </w:r>
          </w:p>
        </w:tc>
      </w:tr>
      <w:tr w:rsidR="00D96AF0" w:rsidRPr="00AD7F8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6AF0" w:rsidRPr="00AD7F80" w:rsidRDefault="00D96AF0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Účtovná závierka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D96AF0" w:rsidP="006A39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500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D96AF0" w:rsidP="005D46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500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D96AF0" w:rsidP="005D46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500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D96AF0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6AF0" w:rsidRPr="00AD7F80" w:rsidRDefault="00D96AF0" w:rsidP="005D46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500</w:t>
            </w:r>
          </w:p>
        </w:tc>
      </w:tr>
      <w:tr w:rsidR="00D96AF0" w:rsidRPr="00AD7F8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6AF0" w:rsidRPr="00AD7F80" w:rsidRDefault="00D96AF0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 xml:space="preserve">Rezerva na </w:t>
            </w:r>
            <w:proofErr w:type="spellStart"/>
            <w:r w:rsidRPr="00AD7F80">
              <w:rPr>
                <w:rFonts w:ascii="Times" w:hAnsi="Times"/>
                <w:szCs w:val="22"/>
              </w:rPr>
              <w:t>nevyučt.zálohy</w:t>
            </w:r>
            <w:proofErr w:type="spellEnd"/>
            <w:r w:rsidRPr="00AD7F80">
              <w:rPr>
                <w:rFonts w:ascii="Times" w:hAnsi="Times"/>
                <w:szCs w:val="22"/>
              </w:rPr>
              <w:t xml:space="preserve"> 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D96AF0" w:rsidP="006A39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43200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D96AF0" w:rsidP="005D46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75231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6AF0" w:rsidRPr="00D96AF0" w:rsidRDefault="00D96AF0" w:rsidP="005D46F5">
            <w:pPr>
              <w:jc w:val="right"/>
              <w:rPr>
                <w:rFonts w:ascii="Times" w:hAnsi="Times"/>
                <w:color w:val="FF0000"/>
                <w:szCs w:val="22"/>
              </w:rPr>
            </w:pPr>
            <w:r w:rsidRPr="00D96AF0">
              <w:rPr>
                <w:rFonts w:ascii="Times" w:hAnsi="Times"/>
                <w:szCs w:val="22"/>
              </w:rPr>
              <w:t>43200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6AF0" w:rsidRPr="00D96AF0" w:rsidRDefault="00D96AF0" w:rsidP="005D46F5">
            <w:pPr>
              <w:jc w:val="center"/>
              <w:rPr>
                <w:rFonts w:ascii="Times" w:hAnsi="Times"/>
                <w:color w:val="FF0000"/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6AF0" w:rsidRPr="00AD7F80" w:rsidRDefault="00D96AF0" w:rsidP="005D46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75231</w:t>
            </w:r>
          </w:p>
        </w:tc>
      </w:tr>
      <w:tr w:rsidR="00D96AF0" w:rsidRPr="00AD7F8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6AF0" w:rsidRPr="00AD7F80" w:rsidRDefault="00D96AF0" w:rsidP="005D46F5">
            <w:pPr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Rezerva na projekt</w:t>
            </w:r>
            <w:r w:rsidRPr="00AD7F80">
              <w:rPr>
                <w:rFonts w:ascii="Times" w:hAnsi="Times"/>
                <w:szCs w:val="22"/>
              </w:rPr>
              <w:t xml:space="preserve"> LV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D96AF0" w:rsidP="006A39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13688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D96AF0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D96AF0" w:rsidP="005D46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13215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D96AF0" w:rsidP="005D46F5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473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6AF0" w:rsidRPr="00AD7F80" w:rsidRDefault="00D96AF0" w:rsidP="005D46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0</w:t>
            </w:r>
          </w:p>
        </w:tc>
      </w:tr>
      <w:tr w:rsidR="00D96AF0" w:rsidRPr="00AD7F8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6AF0" w:rsidRPr="00AD7F80" w:rsidRDefault="00D96AF0" w:rsidP="00D96AF0">
            <w:pPr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Rezerva na projekt</w:t>
            </w:r>
            <w:r w:rsidRPr="00AD7F80">
              <w:rPr>
                <w:rFonts w:ascii="Times" w:hAnsi="Times"/>
                <w:szCs w:val="22"/>
              </w:rPr>
              <w:t xml:space="preserve"> L</w:t>
            </w:r>
            <w:r>
              <w:rPr>
                <w:rFonts w:ascii="Times" w:hAnsi="Times"/>
                <w:szCs w:val="22"/>
              </w:rPr>
              <w:t>Z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D96AF0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AF0" w:rsidRPr="00AD3B31" w:rsidRDefault="00AD3B31" w:rsidP="007B6F7F">
            <w:pPr>
              <w:jc w:val="right"/>
              <w:rPr>
                <w:rFonts w:ascii="Times" w:hAnsi="Times"/>
                <w:sz w:val="20"/>
                <w:szCs w:val="20"/>
              </w:rPr>
            </w:pPr>
            <w:r w:rsidRPr="00AD3B31">
              <w:rPr>
                <w:rFonts w:ascii="Times" w:hAnsi="Times"/>
                <w:sz w:val="20"/>
                <w:szCs w:val="20"/>
              </w:rPr>
              <w:t>2127</w:t>
            </w:r>
            <w:r w:rsidR="007B6F7F">
              <w:rPr>
                <w:rFonts w:ascii="Times" w:hAnsi="Times"/>
                <w:sz w:val="20"/>
                <w:szCs w:val="20"/>
              </w:rPr>
              <w:t>59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AD3B31" w:rsidP="007B6F7F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169708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D96AF0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6AF0" w:rsidRPr="00AD7F80" w:rsidRDefault="00AD3B31" w:rsidP="007B6F7F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43051</w:t>
            </w:r>
          </w:p>
        </w:tc>
      </w:tr>
      <w:tr w:rsidR="005D46F5" w:rsidRPr="00AD7F8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</w:tr>
    </w:tbl>
    <w:p w:rsidR="005D46F5" w:rsidRPr="00AD7F80" w:rsidRDefault="00842466">
      <w:pPr>
        <w:rPr>
          <w:rFonts w:ascii="Times" w:hAnsi="Times"/>
        </w:rPr>
      </w:pPr>
      <w:r>
        <w:rPr>
          <w:rFonts w:ascii="Times" w:hAnsi="Times"/>
        </w:rPr>
        <w:t>Rezervy budú použité v r. 2014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5D46F5" w:rsidRPr="00AD7F8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Bezprostredne predchádzajúce účtovné obdobie</w:t>
            </w:r>
          </w:p>
        </w:tc>
      </w:tr>
      <w:tr w:rsidR="005D46F5" w:rsidRPr="00AD7F80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Stav na konci účtovného obdobia</w:t>
            </w:r>
          </w:p>
        </w:tc>
      </w:tr>
      <w:tr w:rsidR="005D46F5" w:rsidRPr="00AD7F80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DA6452" w:rsidP="005D46F5">
            <w:pPr>
              <w:jc w:val="center"/>
              <w:rPr>
                <w:rFonts w:ascii="Times" w:hAnsi="Times"/>
                <w:bCs/>
                <w:szCs w:val="22"/>
              </w:rPr>
            </w:pPr>
            <w:r w:rsidRPr="00AD7F80">
              <w:rPr>
                <w:rFonts w:ascii="Times" w:hAnsi="Times"/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f</w:t>
            </w:r>
          </w:p>
        </w:tc>
      </w:tr>
      <w:tr w:rsidR="005D46F5" w:rsidRPr="00AD7F8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</w:tr>
      <w:tr w:rsidR="005D46F5" w:rsidRPr="00AD7F8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</w:tr>
      <w:tr w:rsidR="005D46F5" w:rsidRPr="00AD7F8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</w:p>
        </w:tc>
      </w:tr>
      <w:tr w:rsidR="00D96AF0" w:rsidRPr="00AD7F8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6AF0" w:rsidRPr="00AD7F80" w:rsidRDefault="00D96AF0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D96AF0" w:rsidP="006A39F5">
            <w:pPr>
              <w:jc w:val="right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139 037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D96AF0" w:rsidP="006A39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45000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D96AF0" w:rsidP="006A39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116914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D96AF0" w:rsidP="006A39F5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8435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6AF0" w:rsidRPr="00AD7F80" w:rsidRDefault="00D96AF0" w:rsidP="006A39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58688</w:t>
            </w:r>
          </w:p>
        </w:tc>
      </w:tr>
      <w:tr w:rsidR="00D96AF0" w:rsidRPr="00AD7F8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6AF0" w:rsidRPr="00AD7F80" w:rsidRDefault="00D96AF0" w:rsidP="00397414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Audit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D96AF0" w:rsidP="006A39F5">
            <w:pPr>
              <w:jc w:val="right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3 200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D96AF0" w:rsidP="006A39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1300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D96AF0" w:rsidP="006A39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3200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D96AF0" w:rsidP="006A39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6AF0" w:rsidRPr="00AD7F80" w:rsidRDefault="00D96AF0" w:rsidP="006A39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1300</w:t>
            </w:r>
          </w:p>
        </w:tc>
      </w:tr>
      <w:tr w:rsidR="00D96AF0" w:rsidRPr="00AD7F8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6AF0" w:rsidRPr="00AD7F80" w:rsidRDefault="00D96AF0" w:rsidP="00397414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Účtovná závierka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D96AF0" w:rsidP="006A39F5">
            <w:pPr>
              <w:jc w:val="right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500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D96AF0" w:rsidP="006A39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500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D96AF0" w:rsidP="006A39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500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D96AF0" w:rsidP="006A39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6AF0" w:rsidRPr="00AD7F80" w:rsidRDefault="00D96AF0" w:rsidP="006A39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500</w:t>
            </w:r>
          </w:p>
        </w:tc>
      </w:tr>
      <w:tr w:rsidR="00D96AF0" w:rsidRPr="00AD7F8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6AF0" w:rsidRPr="00AD7F80" w:rsidRDefault="00D96AF0" w:rsidP="00397414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 xml:space="preserve">Rezerva na </w:t>
            </w:r>
            <w:proofErr w:type="spellStart"/>
            <w:r w:rsidRPr="00AD7F80">
              <w:rPr>
                <w:rFonts w:ascii="Times" w:hAnsi="Times"/>
                <w:szCs w:val="22"/>
              </w:rPr>
              <w:t>nevyučt.zálohy</w:t>
            </w:r>
            <w:proofErr w:type="spellEnd"/>
            <w:r w:rsidRPr="00AD7F80">
              <w:rPr>
                <w:rFonts w:ascii="Times" w:hAnsi="Times"/>
                <w:szCs w:val="22"/>
              </w:rPr>
              <w:t xml:space="preserve"> 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D96AF0" w:rsidP="006A39F5">
            <w:pPr>
              <w:jc w:val="right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41 500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D96AF0" w:rsidP="006A39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43200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D96AF0" w:rsidP="006A39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33065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D96AF0" w:rsidP="006A39F5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8435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6AF0" w:rsidRPr="00AD7F80" w:rsidRDefault="00D96AF0" w:rsidP="006A39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43200</w:t>
            </w:r>
          </w:p>
        </w:tc>
      </w:tr>
      <w:tr w:rsidR="00D96AF0" w:rsidRPr="00AD7F8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6AF0" w:rsidRPr="00AD7F80" w:rsidRDefault="00D96AF0" w:rsidP="00397414">
            <w:pPr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Rezerva na projekt</w:t>
            </w:r>
            <w:r w:rsidRPr="00AD7F80">
              <w:rPr>
                <w:rFonts w:ascii="Times" w:hAnsi="Times"/>
                <w:szCs w:val="22"/>
              </w:rPr>
              <w:t xml:space="preserve"> LV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D96AF0" w:rsidP="006A39F5">
            <w:pPr>
              <w:jc w:val="right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93 837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D96AF0" w:rsidP="006A39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D96AF0" w:rsidP="006A39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80149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D96AF0" w:rsidP="006A39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6AF0" w:rsidRPr="00AD7F80" w:rsidRDefault="00D96AF0" w:rsidP="006A39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13688</w:t>
            </w:r>
          </w:p>
        </w:tc>
      </w:tr>
      <w:tr w:rsidR="0027057E" w:rsidRPr="00AD7F8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057E" w:rsidRPr="00AD7F80" w:rsidRDefault="0027057E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057E" w:rsidRPr="00AD7F80" w:rsidRDefault="0027057E" w:rsidP="00397414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057E" w:rsidRPr="00AD7F80" w:rsidRDefault="0027057E" w:rsidP="00397414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057E" w:rsidRPr="00AD7F80" w:rsidRDefault="0027057E" w:rsidP="00397414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057E" w:rsidRPr="00AD7F80" w:rsidRDefault="0027057E" w:rsidP="00397414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057E" w:rsidRPr="00AD7F80" w:rsidRDefault="0027057E" w:rsidP="00397414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5D46F5" w:rsidRPr="00AD7F8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b/>
                <w:szCs w:val="22"/>
              </w:rPr>
            </w:pPr>
          </w:p>
        </w:tc>
      </w:tr>
    </w:tbl>
    <w:p w:rsidR="00DA6452" w:rsidRDefault="00DA6452" w:rsidP="005D46F5">
      <w:pPr>
        <w:pStyle w:val="Nzov"/>
        <w:spacing w:before="0" w:beforeAutospacing="0" w:after="60"/>
        <w:jc w:val="left"/>
        <w:rPr>
          <w:rFonts w:ascii="Times" w:hAnsi="Times"/>
          <w:b w:val="0"/>
          <w:bCs w:val="0"/>
          <w:sz w:val="22"/>
          <w:szCs w:val="24"/>
        </w:rPr>
      </w:pPr>
    </w:p>
    <w:p w:rsidR="00DA6452" w:rsidRDefault="00DA6452" w:rsidP="005D46F5">
      <w:pPr>
        <w:pStyle w:val="Nzov"/>
        <w:spacing w:before="0" w:beforeAutospacing="0" w:after="60"/>
        <w:jc w:val="left"/>
        <w:rPr>
          <w:rFonts w:ascii="Times" w:hAnsi="Times"/>
          <w:b w:val="0"/>
          <w:bCs w:val="0"/>
          <w:sz w:val="22"/>
          <w:szCs w:val="24"/>
        </w:rPr>
      </w:pPr>
    </w:p>
    <w:p w:rsidR="005D46F5" w:rsidRPr="006D4BBF" w:rsidRDefault="005D46F5" w:rsidP="005D46F5">
      <w:pPr>
        <w:pStyle w:val="Nzov"/>
        <w:spacing w:before="0" w:beforeAutospacing="0" w:after="60"/>
        <w:jc w:val="left"/>
        <w:rPr>
          <w:rFonts w:ascii="Times" w:hAnsi="Times"/>
          <w:sz w:val="22"/>
          <w:szCs w:val="24"/>
        </w:rPr>
      </w:pPr>
      <w:r w:rsidRPr="006D4BBF">
        <w:rPr>
          <w:rFonts w:ascii="Times" w:hAnsi="Times"/>
          <w:b w:val="0"/>
          <w:bCs w:val="0"/>
          <w:sz w:val="22"/>
          <w:szCs w:val="24"/>
        </w:rPr>
        <w:t>c)</w:t>
      </w:r>
      <w:r w:rsidRPr="006D4BBF">
        <w:rPr>
          <w:rFonts w:ascii="Times" w:hAnsi="Times"/>
          <w:sz w:val="22"/>
          <w:szCs w:val="24"/>
        </w:rPr>
        <w:t xml:space="preserve"> </w:t>
      </w:r>
      <w:r w:rsidRPr="006D4BBF">
        <w:rPr>
          <w:rFonts w:ascii="Times" w:hAnsi="Times"/>
          <w:sz w:val="22"/>
          <w:szCs w:val="24"/>
        </w:rPr>
        <w:tab/>
      </w:r>
      <w:r w:rsidRPr="006D4BBF">
        <w:rPr>
          <w:rFonts w:ascii="Times" w:hAnsi="Times"/>
          <w:b w:val="0"/>
          <w:sz w:val="22"/>
          <w:szCs w:val="24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8"/>
        <w:gridCol w:w="2908"/>
        <w:gridCol w:w="2597"/>
      </w:tblGrid>
      <w:tr w:rsidR="005D46F5" w:rsidRPr="00AD7F8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Bezprostredne predchádzajúce účtovné obdobie</w:t>
            </w:r>
          </w:p>
        </w:tc>
      </w:tr>
      <w:tr w:rsidR="00A40460" w:rsidRPr="00AD7F80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0460" w:rsidRPr="00AD7F80" w:rsidRDefault="00A40460" w:rsidP="006A39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0460" w:rsidRPr="00DA6452" w:rsidRDefault="00E31134" w:rsidP="006A39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440156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0460" w:rsidRPr="00DA6452" w:rsidRDefault="00A40460" w:rsidP="006A39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432186</w:t>
            </w:r>
          </w:p>
        </w:tc>
      </w:tr>
      <w:tr w:rsidR="00A40460" w:rsidRPr="00AD7F80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0460" w:rsidRPr="00AD7F80" w:rsidRDefault="00A40460" w:rsidP="006A39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0460" w:rsidRPr="00DA6452" w:rsidRDefault="00A40460" w:rsidP="006A39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0460" w:rsidRPr="00DA6452" w:rsidRDefault="00A40460" w:rsidP="006A39F5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A40460" w:rsidRPr="00AD7F80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0460" w:rsidRPr="00AD7F80" w:rsidRDefault="00A40460" w:rsidP="006A39F5">
            <w:pPr>
              <w:rPr>
                <w:rFonts w:ascii="Times" w:hAnsi="Times"/>
                <w:b/>
                <w:bCs/>
                <w:szCs w:val="22"/>
              </w:rPr>
            </w:pPr>
            <w:r w:rsidRPr="00AD7F80">
              <w:rPr>
                <w:rFonts w:ascii="Times" w:hAnsi="Times"/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0460" w:rsidRPr="00DA6452" w:rsidRDefault="00A40460" w:rsidP="006A39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440156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0460" w:rsidRPr="00DA6452" w:rsidRDefault="00A40460" w:rsidP="006A39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432186</w:t>
            </w:r>
          </w:p>
        </w:tc>
      </w:tr>
      <w:tr w:rsidR="00A40460" w:rsidRPr="00AD7F80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0460" w:rsidRPr="00AD7F80" w:rsidRDefault="00A40460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0460" w:rsidRPr="00DA6452" w:rsidRDefault="00E31134" w:rsidP="005D46F5">
            <w:pPr>
              <w:jc w:val="right"/>
              <w:rPr>
                <w:rFonts w:ascii="Times" w:hAnsi="Times"/>
                <w:bCs/>
                <w:szCs w:val="22"/>
              </w:rPr>
            </w:pPr>
            <w:r>
              <w:rPr>
                <w:rFonts w:ascii="Times" w:hAnsi="Times"/>
                <w:bCs/>
                <w:szCs w:val="22"/>
              </w:rPr>
              <w:t>51682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0460" w:rsidRPr="00DA6452" w:rsidRDefault="00A40460" w:rsidP="006A39F5">
            <w:pPr>
              <w:jc w:val="right"/>
              <w:rPr>
                <w:rFonts w:ascii="Times" w:hAnsi="Times"/>
                <w:bCs/>
                <w:szCs w:val="22"/>
              </w:rPr>
            </w:pPr>
            <w:r>
              <w:rPr>
                <w:rFonts w:ascii="Times" w:hAnsi="Times"/>
                <w:bCs/>
                <w:szCs w:val="22"/>
              </w:rPr>
              <w:t>49295</w:t>
            </w:r>
          </w:p>
        </w:tc>
      </w:tr>
      <w:tr w:rsidR="00A40460" w:rsidRPr="00AD7F80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0460" w:rsidRPr="00AD7F80" w:rsidRDefault="00A40460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0460" w:rsidRPr="00DA6452" w:rsidRDefault="00E31134" w:rsidP="005D46F5">
            <w:pPr>
              <w:jc w:val="right"/>
              <w:rPr>
                <w:rFonts w:ascii="Times" w:hAnsi="Times"/>
                <w:bCs/>
                <w:szCs w:val="22"/>
              </w:rPr>
            </w:pPr>
            <w:r>
              <w:rPr>
                <w:rFonts w:ascii="Times" w:hAnsi="Times"/>
                <w:bCs/>
                <w:szCs w:val="22"/>
              </w:rPr>
              <w:t>1645373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0460" w:rsidRPr="00DA6452" w:rsidRDefault="00A40460" w:rsidP="006A39F5">
            <w:pPr>
              <w:jc w:val="right"/>
              <w:rPr>
                <w:rFonts w:ascii="Times" w:hAnsi="Times"/>
                <w:bCs/>
                <w:szCs w:val="22"/>
              </w:rPr>
            </w:pPr>
            <w:r>
              <w:rPr>
                <w:rFonts w:ascii="Times" w:hAnsi="Times"/>
                <w:bCs/>
                <w:szCs w:val="22"/>
              </w:rPr>
              <w:t>3144187</w:t>
            </w:r>
          </w:p>
        </w:tc>
      </w:tr>
      <w:tr w:rsidR="00A40460" w:rsidRPr="00AD7F80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0460" w:rsidRPr="00AD7F80" w:rsidRDefault="00A40460" w:rsidP="005D46F5">
            <w:pPr>
              <w:rPr>
                <w:rFonts w:ascii="Times" w:hAnsi="Times"/>
                <w:b/>
                <w:bCs/>
                <w:szCs w:val="22"/>
              </w:rPr>
            </w:pPr>
            <w:r w:rsidRPr="00AD7F80">
              <w:rPr>
                <w:rFonts w:ascii="Times" w:hAnsi="Times"/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0460" w:rsidRPr="00DA6452" w:rsidRDefault="00A40460" w:rsidP="005D46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1697055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0460" w:rsidRPr="00DA6452" w:rsidRDefault="00A40460" w:rsidP="006A39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3193482</w:t>
            </w:r>
          </w:p>
        </w:tc>
      </w:tr>
    </w:tbl>
    <w:p w:rsidR="005D46F5" w:rsidRDefault="005D46F5" w:rsidP="005D46F5">
      <w:pPr>
        <w:rPr>
          <w:rFonts w:ascii="Times" w:hAnsi="Times"/>
        </w:rPr>
      </w:pPr>
    </w:p>
    <w:p w:rsidR="005D46F5" w:rsidRDefault="005D46F5" w:rsidP="005D46F5">
      <w:pPr>
        <w:rPr>
          <w:rFonts w:ascii="Times" w:hAnsi="Times"/>
        </w:rPr>
      </w:pPr>
    </w:p>
    <w:p w:rsidR="005D46F5" w:rsidRPr="00AD7F80" w:rsidRDefault="005D46F5" w:rsidP="005D46F5">
      <w:pPr>
        <w:rPr>
          <w:rFonts w:ascii="Times" w:hAnsi="Times"/>
        </w:rPr>
      </w:pPr>
      <w:r w:rsidRPr="00AD7F80">
        <w:rPr>
          <w:rFonts w:ascii="Times" w:hAnsi="Times"/>
        </w:rPr>
        <w:t xml:space="preserve">d) </w:t>
      </w:r>
      <w:r w:rsidRPr="00AD7F80">
        <w:rPr>
          <w:rFonts w:ascii="Times" w:hAnsi="Times"/>
        </w:rPr>
        <w:tab/>
        <w:t>Odložená daň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07"/>
        <w:gridCol w:w="2368"/>
        <w:gridCol w:w="2168"/>
      </w:tblGrid>
      <w:tr w:rsidR="005D46F5" w:rsidRPr="00AD7F80" w:rsidTr="00E55A83">
        <w:trPr>
          <w:trHeight w:val="990"/>
        </w:trPr>
        <w:tc>
          <w:tcPr>
            <w:tcW w:w="2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Názov položky</w:t>
            </w:r>
          </w:p>
        </w:tc>
        <w:tc>
          <w:tcPr>
            <w:tcW w:w="12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Bežné účtovné obdobie</w:t>
            </w:r>
          </w:p>
        </w:tc>
        <w:tc>
          <w:tcPr>
            <w:tcW w:w="11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Bezprostredne predchádzajúce účtovné obdobie</w:t>
            </w:r>
          </w:p>
        </w:tc>
      </w:tr>
      <w:tr w:rsidR="005D46F5" w:rsidRPr="00AD7F80" w:rsidTr="00E55A83">
        <w:trPr>
          <w:trHeight w:val="675"/>
        </w:trPr>
        <w:tc>
          <w:tcPr>
            <w:tcW w:w="254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b/>
                <w:bCs/>
                <w:szCs w:val="22"/>
              </w:rPr>
            </w:pPr>
            <w:r w:rsidRPr="00AD7F80">
              <w:rPr>
                <w:rFonts w:ascii="Times" w:hAnsi="Times"/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28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17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</w:tr>
      <w:tr w:rsidR="005D46F5" w:rsidRPr="00AD7F80" w:rsidTr="00E55A83">
        <w:trPr>
          <w:trHeight w:val="330"/>
        </w:trPr>
        <w:tc>
          <w:tcPr>
            <w:tcW w:w="254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Odpočítateľné</w:t>
            </w:r>
          </w:p>
        </w:tc>
        <w:tc>
          <w:tcPr>
            <w:tcW w:w="1281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</w:tr>
      <w:tr w:rsidR="005D46F5" w:rsidRPr="00AD7F80" w:rsidTr="00E55A83">
        <w:trPr>
          <w:trHeight w:val="330"/>
        </w:trPr>
        <w:tc>
          <w:tcPr>
            <w:tcW w:w="254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Zdaniteľné</w:t>
            </w:r>
          </w:p>
        </w:tc>
        <w:tc>
          <w:tcPr>
            <w:tcW w:w="12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173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</w:tr>
      <w:tr w:rsidR="005D46F5" w:rsidRPr="00AD7F80" w:rsidTr="00E55A83">
        <w:trPr>
          <w:trHeight w:val="630"/>
        </w:trPr>
        <w:tc>
          <w:tcPr>
            <w:tcW w:w="254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b/>
                <w:bCs/>
                <w:szCs w:val="22"/>
              </w:rPr>
            </w:pPr>
            <w:r w:rsidRPr="00AD7F80">
              <w:rPr>
                <w:rFonts w:ascii="Times" w:hAnsi="Times"/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28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173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</w:tr>
      <w:tr w:rsidR="005D46F5" w:rsidRPr="00AD7F80" w:rsidTr="00E55A83">
        <w:trPr>
          <w:trHeight w:val="330"/>
        </w:trPr>
        <w:tc>
          <w:tcPr>
            <w:tcW w:w="254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Odpočítateľné</w:t>
            </w:r>
          </w:p>
        </w:tc>
        <w:tc>
          <w:tcPr>
            <w:tcW w:w="1281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</w:tr>
      <w:tr w:rsidR="005D46F5" w:rsidRPr="00AD7F80" w:rsidTr="00E55A83">
        <w:trPr>
          <w:trHeight w:val="330"/>
        </w:trPr>
        <w:tc>
          <w:tcPr>
            <w:tcW w:w="254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Zdaniteľné</w:t>
            </w:r>
          </w:p>
        </w:tc>
        <w:tc>
          <w:tcPr>
            <w:tcW w:w="12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173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</w:tr>
      <w:tr w:rsidR="00E55A83" w:rsidRPr="00AD7F80" w:rsidTr="00E55A83">
        <w:trPr>
          <w:trHeight w:val="330"/>
        </w:trPr>
        <w:tc>
          <w:tcPr>
            <w:tcW w:w="254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5A83" w:rsidRPr="00AD7F80" w:rsidRDefault="00E55A83" w:rsidP="005D46F5">
            <w:pPr>
              <w:rPr>
                <w:rFonts w:ascii="Times" w:hAnsi="Times"/>
                <w:b/>
                <w:bCs/>
                <w:szCs w:val="22"/>
              </w:rPr>
            </w:pPr>
            <w:r w:rsidRPr="00AD7F80">
              <w:rPr>
                <w:rFonts w:ascii="Times" w:hAnsi="Times"/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28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5A83" w:rsidRPr="00DA6452" w:rsidRDefault="00E55A83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1173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5A83" w:rsidRPr="00DA6452" w:rsidRDefault="00E55A83" w:rsidP="00397414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E55A83" w:rsidRPr="00AD7F80" w:rsidTr="00E55A83">
        <w:trPr>
          <w:trHeight w:val="330"/>
        </w:trPr>
        <w:tc>
          <w:tcPr>
            <w:tcW w:w="254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5A83" w:rsidRPr="00AD7F80" w:rsidRDefault="00E55A83" w:rsidP="005D46F5">
            <w:pPr>
              <w:rPr>
                <w:rFonts w:ascii="Times" w:hAnsi="Times"/>
                <w:b/>
                <w:bCs/>
                <w:szCs w:val="22"/>
              </w:rPr>
            </w:pPr>
            <w:r w:rsidRPr="00AD7F80">
              <w:rPr>
                <w:rFonts w:ascii="Times" w:hAnsi="Times"/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28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5A83" w:rsidRPr="00AD7F80" w:rsidRDefault="00E55A83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5A83" w:rsidRPr="00AD7F80" w:rsidRDefault="00E55A83" w:rsidP="00397414">
            <w:pPr>
              <w:jc w:val="center"/>
              <w:rPr>
                <w:rFonts w:ascii="Times" w:hAnsi="Times"/>
                <w:szCs w:val="22"/>
              </w:rPr>
            </w:pPr>
          </w:p>
        </w:tc>
      </w:tr>
      <w:tr w:rsidR="00E55A83" w:rsidRPr="00AD7F80" w:rsidTr="00E55A83">
        <w:trPr>
          <w:trHeight w:val="330"/>
        </w:trPr>
        <w:tc>
          <w:tcPr>
            <w:tcW w:w="254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5A83" w:rsidRPr="00AD7F80" w:rsidRDefault="00E55A83" w:rsidP="005D46F5">
            <w:pPr>
              <w:rPr>
                <w:rFonts w:ascii="Times" w:hAnsi="Times"/>
                <w:b/>
                <w:bCs/>
                <w:szCs w:val="22"/>
              </w:rPr>
            </w:pPr>
            <w:r w:rsidRPr="00AD7F80">
              <w:rPr>
                <w:rFonts w:ascii="Times" w:hAnsi="Times"/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28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5A83" w:rsidRPr="00AD7F80" w:rsidRDefault="00E55A83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5A83" w:rsidRPr="00AD7F80" w:rsidRDefault="00E55A83" w:rsidP="00397414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5D46F5" w:rsidRPr="00AD7F80" w:rsidTr="00E55A83">
        <w:trPr>
          <w:trHeight w:val="330"/>
        </w:trPr>
        <w:tc>
          <w:tcPr>
            <w:tcW w:w="254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b/>
                <w:bCs/>
                <w:szCs w:val="22"/>
              </w:rPr>
            </w:pPr>
            <w:r w:rsidRPr="00AD7F80">
              <w:rPr>
                <w:rFonts w:ascii="Times" w:hAnsi="Times"/>
                <w:b/>
                <w:bCs/>
                <w:szCs w:val="22"/>
              </w:rPr>
              <w:t>Odložená daňová pohľadávka</w:t>
            </w:r>
          </w:p>
        </w:tc>
        <w:tc>
          <w:tcPr>
            <w:tcW w:w="1281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</w:tr>
      <w:tr w:rsidR="005D46F5" w:rsidRPr="00AD7F80" w:rsidTr="00E55A83">
        <w:trPr>
          <w:trHeight w:val="330"/>
        </w:trPr>
        <w:tc>
          <w:tcPr>
            <w:tcW w:w="254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b/>
                <w:bCs/>
                <w:szCs w:val="22"/>
              </w:rPr>
            </w:pPr>
            <w:r w:rsidRPr="00AD7F80">
              <w:rPr>
                <w:rFonts w:ascii="Times" w:hAnsi="Times"/>
                <w:b/>
                <w:bCs/>
                <w:szCs w:val="22"/>
              </w:rPr>
              <w:t>Uplatnená daňová pohľadávka</w:t>
            </w:r>
          </w:p>
        </w:tc>
        <w:tc>
          <w:tcPr>
            <w:tcW w:w="12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</w:tr>
      <w:tr w:rsidR="005D46F5" w:rsidRPr="00AD7F80" w:rsidTr="00E55A83">
        <w:trPr>
          <w:trHeight w:val="330"/>
        </w:trPr>
        <w:tc>
          <w:tcPr>
            <w:tcW w:w="254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bCs/>
                <w:szCs w:val="22"/>
              </w:rPr>
            </w:pPr>
            <w:r w:rsidRPr="00AD7F80">
              <w:rPr>
                <w:rFonts w:ascii="Times" w:hAnsi="Times"/>
                <w:bCs/>
                <w:szCs w:val="22"/>
              </w:rPr>
              <w:t>Zaúčtovaná  ako zníženie nákladov</w:t>
            </w:r>
          </w:p>
        </w:tc>
        <w:tc>
          <w:tcPr>
            <w:tcW w:w="12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</w:tr>
      <w:tr w:rsidR="005D46F5" w:rsidRPr="00AD7F80" w:rsidTr="00E55A83">
        <w:trPr>
          <w:trHeight w:val="330"/>
        </w:trPr>
        <w:tc>
          <w:tcPr>
            <w:tcW w:w="254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bCs/>
                <w:szCs w:val="22"/>
              </w:rPr>
            </w:pPr>
            <w:r w:rsidRPr="00AD7F80">
              <w:rPr>
                <w:rFonts w:ascii="Times" w:hAnsi="Times"/>
                <w:bCs/>
                <w:szCs w:val="22"/>
              </w:rPr>
              <w:t>Zaúčtovaná do vlastného imania</w:t>
            </w:r>
          </w:p>
        </w:tc>
        <w:tc>
          <w:tcPr>
            <w:tcW w:w="12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</w:tr>
      <w:tr w:rsidR="005D46F5" w:rsidRPr="00AD7F80" w:rsidTr="00E55A83">
        <w:trPr>
          <w:trHeight w:val="345"/>
        </w:trPr>
        <w:tc>
          <w:tcPr>
            <w:tcW w:w="254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b/>
                <w:bCs/>
                <w:szCs w:val="22"/>
              </w:rPr>
            </w:pPr>
            <w:r w:rsidRPr="00AD7F80">
              <w:rPr>
                <w:rFonts w:ascii="Times" w:hAnsi="Times"/>
                <w:b/>
                <w:bCs/>
                <w:szCs w:val="22"/>
              </w:rPr>
              <w:t>Odložený daňový záväzok</w:t>
            </w:r>
          </w:p>
        </w:tc>
        <w:tc>
          <w:tcPr>
            <w:tcW w:w="12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</w:tr>
      <w:tr w:rsidR="005D46F5" w:rsidRPr="00AD7F80" w:rsidTr="00E55A83">
        <w:trPr>
          <w:trHeight w:val="330"/>
        </w:trPr>
        <w:tc>
          <w:tcPr>
            <w:tcW w:w="254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b/>
                <w:bCs/>
                <w:szCs w:val="22"/>
              </w:rPr>
            </w:pPr>
            <w:r w:rsidRPr="00AD7F80">
              <w:rPr>
                <w:rFonts w:ascii="Times" w:hAnsi="Times"/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2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</w:tr>
      <w:tr w:rsidR="005D46F5" w:rsidRPr="00AD7F80" w:rsidTr="00E55A83">
        <w:trPr>
          <w:trHeight w:val="330"/>
        </w:trPr>
        <w:tc>
          <w:tcPr>
            <w:tcW w:w="254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Zaúčtovaná ako náklad</w:t>
            </w:r>
          </w:p>
        </w:tc>
        <w:tc>
          <w:tcPr>
            <w:tcW w:w="12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</w:tr>
      <w:tr w:rsidR="005D46F5" w:rsidRPr="00AD7F80" w:rsidTr="00E55A83">
        <w:trPr>
          <w:trHeight w:val="345"/>
        </w:trPr>
        <w:tc>
          <w:tcPr>
            <w:tcW w:w="254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Zaúčtovaná do vlastného imania</w:t>
            </w:r>
          </w:p>
        </w:tc>
        <w:tc>
          <w:tcPr>
            <w:tcW w:w="128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</w:tr>
    </w:tbl>
    <w:p w:rsidR="005D46F5" w:rsidRPr="00AD7F80" w:rsidRDefault="005D46F5" w:rsidP="005D46F5">
      <w:pPr>
        <w:rPr>
          <w:rFonts w:ascii="Times" w:hAnsi="Times"/>
        </w:rPr>
      </w:pPr>
    </w:p>
    <w:p w:rsidR="005D46F5" w:rsidRPr="00AD7F80" w:rsidRDefault="005D46F5" w:rsidP="005D46F5">
      <w:pPr>
        <w:rPr>
          <w:rFonts w:ascii="Times" w:hAnsi="Times"/>
        </w:rPr>
      </w:pPr>
      <w:r w:rsidRPr="00DA6452">
        <w:rPr>
          <w:rFonts w:ascii="Times" w:hAnsi="Times"/>
        </w:rPr>
        <w:t xml:space="preserve">Účtovná jednotka </w:t>
      </w:r>
      <w:r w:rsidR="00EA62E4">
        <w:rPr>
          <w:rFonts w:ascii="Times" w:hAnsi="Times"/>
        </w:rPr>
        <w:t>nevykazuje v r.201</w:t>
      </w:r>
      <w:r w:rsidR="00294C23">
        <w:rPr>
          <w:rFonts w:ascii="Times" w:hAnsi="Times"/>
        </w:rPr>
        <w:t>3</w:t>
      </w:r>
      <w:r w:rsidR="00EA62E4">
        <w:rPr>
          <w:rFonts w:ascii="Times" w:hAnsi="Times"/>
        </w:rPr>
        <w:t xml:space="preserve"> žiadne dočasné rozdiely.</w:t>
      </w:r>
    </w:p>
    <w:p w:rsidR="005D46F5" w:rsidRPr="00AD7F80" w:rsidRDefault="005D46F5" w:rsidP="005D46F5">
      <w:pPr>
        <w:rPr>
          <w:rFonts w:ascii="Times" w:hAnsi="Times"/>
        </w:rPr>
      </w:pPr>
    </w:p>
    <w:p w:rsidR="005D46F5" w:rsidRPr="00AD7F80" w:rsidRDefault="005D46F5" w:rsidP="005D46F5">
      <w:pPr>
        <w:rPr>
          <w:rFonts w:ascii="Times" w:hAnsi="Times"/>
          <w:color w:val="000000"/>
        </w:rPr>
      </w:pPr>
      <w:r w:rsidRPr="00AD7F80">
        <w:rPr>
          <w:rFonts w:ascii="Times" w:hAnsi="Times"/>
          <w:color w:val="000000"/>
        </w:rPr>
        <w:t xml:space="preserve">e) </w:t>
      </w:r>
      <w:r w:rsidRPr="00AD7F80">
        <w:rPr>
          <w:rFonts w:ascii="Times" w:hAnsi="Times"/>
          <w:color w:val="000000"/>
        </w:rPr>
        <w:tab/>
        <w:t>Sociálny fond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80"/>
        <w:gridCol w:w="2477"/>
        <w:gridCol w:w="2486"/>
      </w:tblGrid>
      <w:tr w:rsidR="005D46F5" w:rsidRPr="00AD7F80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Bezprostredne predchádzajúce účtovné obdobie</w:t>
            </w:r>
          </w:p>
        </w:tc>
      </w:tr>
      <w:tr w:rsidR="005D46F5" w:rsidRPr="00AD7F80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b/>
                <w:bCs/>
                <w:szCs w:val="22"/>
              </w:rPr>
            </w:pPr>
            <w:r w:rsidRPr="00AD7F80">
              <w:rPr>
                <w:rFonts w:ascii="Times" w:hAnsi="Times"/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D46F5" w:rsidRPr="00AD7F80" w:rsidRDefault="005A1D24" w:rsidP="005D46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5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right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5</w:t>
            </w:r>
          </w:p>
        </w:tc>
      </w:tr>
      <w:tr w:rsidR="005D46F5" w:rsidRPr="00AD7F8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right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right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</w:tr>
      <w:tr w:rsidR="005D46F5" w:rsidRPr="00AD7F8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right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right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</w:tr>
      <w:tr w:rsidR="005D46F5" w:rsidRPr="00AD7F8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right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right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</w:tr>
      <w:tr w:rsidR="005D46F5" w:rsidRPr="00AD7F8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b/>
                <w:bCs/>
                <w:szCs w:val="22"/>
              </w:rPr>
            </w:pPr>
            <w:r w:rsidRPr="00AD7F80">
              <w:rPr>
                <w:rFonts w:ascii="Times" w:hAnsi="Times"/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right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right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</w:tr>
      <w:tr w:rsidR="005D46F5" w:rsidRPr="00AD7F8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b/>
                <w:bCs/>
                <w:szCs w:val="22"/>
              </w:rPr>
            </w:pPr>
            <w:r w:rsidRPr="00AD7F80">
              <w:rPr>
                <w:rFonts w:ascii="Times" w:hAnsi="Times"/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D46F5" w:rsidRPr="00AD7F80" w:rsidRDefault="005A1D24" w:rsidP="005D46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5</w:t>
            </w:r>
            <w:r w:rsidR="005D46F5" w:rsidRPr="00AD7F80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right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</w:tr>
      <w:tr w:rsidR="005D46F5" w:rsidRPr="00AD7F80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b/>
                <w:bCs/>
                <w:szCs w:val="22"/>
              </w:rPr>
            </w:pPr>
            <w:r w:rsidRPr="00AD7F80">
              <w:rPr>
                <w:rFonts w:ascii="Times" w:hAnsi="Times"/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D46F5" w:rsidRPr="00AD7F80" w:rsidRDefault="005A1D24" w:rsidP="005D46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right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5</w:t>
            </w:r>
          </w:p>
        </w:tc>
      </w:tr>
    </w:tbl>
    <w:p w:rsidR="005D46F5" w:rsidRDefault="005D46F5" w:rsidP="005D46F5">
      <w:pPr>
        <w:rPr>
          <w:rFonts w:ascii="Times" w:hAnsi="Times"/>
        </w:rPr>
      </w:pPr>
    </w:p>
    <w:p w:rsidR="005D46F5" w:rsidRDefault="005D46F5" w:rsidP="005D46F5">
      <w:pPr>
        <w:rPr>
          <w:rFonts w:ascii="Times" w:hAnsi="Times"/>
        </w:rPr>
      </w:pPr>
    </w:p>
    <w:p w:rsidR="005D46F5" w:rsidRPr="00AD7F80" w:rsidRDefault="005D46F5" w:rsidP="005D46F5">
      <w:pPr>
        <w:rPr>
          <w:rFonts w:ascii="Times" w:hAnsi="Times"/>
        </w:rPr>
      </w:pPr>
      <w:r w:rsidRPr="00AD7F80">
        <w:rPr>
          <w:rFonts w:ascii="Times" w:hAnsi="Times"/>
        </w:rPr>
        <w:t>f)</w:t>
      </w:r>
      <w:r w:rsidRPr="00AD7F80">
        <w:rPr>
          <w:rFonts w:ascii="Times" w:hAnsi="Times"/>
        </w:rPr>
        <w:tab/>
        <w:t>Úvery, pôžičky, krátkodobé finančné výpomoci</w:t>
      </w:r>
    </w:p>
    <w:tbl>
      <w:tblPr>
        <w:tblW w:w="596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6"/>
        <w:gridCol w:w="1219"/>
        <w:gridCol w:w="785"/>
        <w:gridCol w:w="882"/>
        <w:gridCol w:w="1092"/>
        <w:gridCol w:w="1693"/>
        <w:gridCol w:w="1786"/>
        <w:gridCol w:w="1786"/>
      </w:tblGrid>
      <w:tr w:rsidR="004F1BA9" w:rsidRPr="00AD7F80" w:rsidTr="004F1BA9">
        <w:trPr>
          <w:trHeight w:val="990"/>
          <w:jc w:val="center"/>
        </w:trPr>
        <w:tc>
          <w:tcPr>
            <w:tcW w:w="3005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1BA9" w:rsidRPr="00AD7F80" w:rsidRDefault="004F1BA9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1BA9" w:rsidRPr="00AD7F80" w:rsidRDefault="004F1BA9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1BA9" w:rsidRPr="00AD7F80" w:rsidRDefault="004F1BA9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 xml:space="preserve">Úrok </w:t>
            </w:r>
            <w:r w:rsidRPr="00AD7F80">
              <w:rPr>
                <w:rFonts w:ascii="Times" w:hAnsi="Times"/>
              </w:rPr>
              <w:br/>
              <w:t xml:space="preserve">p. a. </w:t>
            </w:r>
          </w:p>
          <w:p w:rsidR="004F1BA9" w:rsidRPr="00AD7F80" w:rsidRDefault="004F1BA9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1BA9" w:rsidRPr="00AD7F80" w:rsidRDefault="004F1BA9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1BA9" w:rsidRPr="00AD7F80" w:rsidRDefault="004F1BA9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F1BA9" w:rsidRPr="00AD7F80" w:rsidRDefault="004F1BA9" w:rsidP="005D46F5">
            <w:pPr>
              <w:pStyle w:val="TopHeader"/>
              <w:rPr>
                <w:rFonts w:ascii="Times" w:hAnsi="Times"/>
              </w:rPr>
            </w:pPr>
            <w:r w:rsidRPr="004323AA">
              <w:rPr>
                <w:rFonts w:ascii="Times" w:hAnsi="Times"/>
              </w:rPr>
              <w:t xml:space="preserve">Suma istiny v </w:t>
            </w:r>
            <w:proofErr w:type="spellStart"/>
            <w:r w:rsidRPr="004323AA">
              <w:rPr>
                <w:rFonts w:ascii="Times" w:hAnsi="Times"/>
              </w:rPr>
              <w:t>€za</w:t>
            </w:r>
            <w:proofErr w:type="spellEnd"/>
            <w:r w:rsidRPr="004323AA">
              <w:rPr>
                <w:rFonts w:ascii="Times" w:hAnsi="Times"/>
              </w:rPr>
              <w:t xml:space="preserve">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1BA9" w:rsidRPr="00AD7F80" w:rsidRDefault="004F1BA9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Suma istiny v príslušnej mene za bezprostredne predchádzajúce účtovné obdobie</w:t>
            </w:r>
          </w:p>
        </w:tc>
      </w:tr>
      <w:tr w:rsidR="004F1BA9" w:rsidRPr="00AD7F80" w:rsidTr="004F1BA9">
        <w:trPr>
          <w:trHeight w:val="330"/>
          <w:jc w:val="center"/>
        </w:trPr>
        <w:tc>
          <w:tcPr>
            <w:tcW w:w="3005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BA9" w:rsidRPr="00AD7F80" w:rsidRDefault="004F1BA9" w:rsidP="005D46F5">
            <w:pPr>
              <w:jc w:val="center"/>
              <w:rPr>
                <w:rFonts w:ascii="Times" w:hAnsi="Times"/>
                <w:bCs/>
                <w:szCs w:val="22"/>
              </w:rPr>
            </w:pPr>
            <w:r w:rsidRPr="00AD7F80">
              <w:rPr>
                <w:rFonts w:ascii="Times" w:hAnsi="Times"/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BA9" w:rsidRPr="00AD7F80" w:rsidRDefault="004F1BA9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BA9" w:rsidRPr="00AD7F80" w:rsidRDefault="004F1BA9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BA9" w:rsidRPr="00AD7F80" w:rsidRDefault="004F1BA9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BA9" w:rsidRPr="00AD7F80" w:rsidRDefault="004F1BA9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1BA9" w:rsidRDefault="004F1BA9" w:rsidP="005D46F5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f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1BA9" w:rsidRPr="00AD7F80" w:rsidRDefault="004F1BA9" w:rsidP="005D46F5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g</w:t>
            </w:r>
          </w:p>
        </w:tc>
      </w:tr>
      <w:tr w:rsidR="004F1BA9" w:rsidRPr="00AD7F80" w:rsidTr="004F1BA9">
        <w:trPr>
          <w:trHeight w:val="330"/>
          <w:jc w:val="center"/>
        </w:trPr>
        <w:tc>
          <w:tcPr>
            <w:tcW w:w="1786" w:type="dxa"/>
            <w:tcBorders>
              <w:top w:val="single" w:sz="12" w:space="0" w:color="auto"/>
              <w:bottom w:val="single" w:sz="12" w:space="0" w:color="auto"/>
            </w:tcBorders>
          </w:tcPr>
          <w:p w:rsidR="004F1BA9" w:rsidRPr="00AD7F80" w:rsidRDefault="004F1BA9" w:rsidP="005D46F5">
            <w:pPr>
              <w:rPr>
                <w:rFonts w:ascii="Times" w:hAnsi="Times"/>
                <w:b/>
                <w:bCs/>
                <w:szCs w:val="22"/>
              </w:rPr>
            </w:pPr>
          </w:p>
        </w:tc>
        <w:tc>
          <w:tcPr>
            <w:tcW w:w="9243" w:type="dxa"/>
            <w:gridSpan w:val="7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1BA9" w:rsidRPr="00AD7F80" w:rsidRDefault="004F1BA9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b/>
                <w:bCs/>
                <w:szCs w:val="22"/>
              </w:rPr>
              <w:t>Dlhodobé bankové úvery</w:t>
            </w:r>
          </w:p>
        </w:tc>
      </w:tr>
      <w:tr w:rsidR="004F1BA9" w:rsidRPr="00AD7F80" w:rsidTr="004F1BA9">
        <w:trPr>
          <w:trHeight w:val="330"/>
          <w:jc w:val="center"/>
        </w:trPr>
        <w:tc>
          <w:tcPr>
            <w:tcW w:w="3005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4F1BA9" w:rsidRPr="00A91EFA" w:rsidRDefault="004F1BA9" w:rsidP="00397414">
            <w:pPr>
              <w:rPr>
                <w:rFonts w:ascii="Times" w:hAnsi="Times"/>
                <w:sz w:val="20"/>
                <w:szCs w:val="20"/>
              </w:rPr>
            </w:pPr>
            <w:r w:rsidRPr="00A91EFA">
              <w:rPr>
                <w:rFonts w:ascii="Times" w:hAnsi="Times"/>
                <w:sz w:val="20"/>
                <w:szCs w:val="20"/>
              </w:rPr>
              <w:t> </w:t>
            </w:r>
            <w:proofErr w:type="spellStart"/>
            <w:r w:rsidRPr="00A91EFA">
              <w:rPr>
                <w:rFonts w:ascii="Times" w:hAnsi="Times"/>
                <w:sz w:val="20"/>
                <w:szCs w:val="20"/>
              </w:rPr>
              <w:t>UniCredit</w:t>
            </w:r>
            <w:proofErr w:type="spellEnd"/>
            <w:r w:rsidRPr="00A91EFA">
              <w:rPr>
                <w:rFonts w:ascii="Times" w:hAnsi="Times"/>
                <w:sz w:val="20"/>
                <w:szCs w:val="20"/>
              </w:rPr>
              <w:t xml:space="preserve"> Bank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1BA9" w:rsidRPr="00A91EFA" w:rsidRDefault="004F1BA9" w:rsidP="00397414">
            <w:pPr>
              <w:rPr>
                <w:rFonts w:ascii="Times" w:hAnsi="Times"/>
                <w:sz w:val="20"/>
                <w:szCs w:val="20"/>
              </w:rPr>
            </w:pPr>
            <w:r w:rsidRPr="00A91EFA">
              <w:rPr>
                <w:rFonts w:ascii="Times" w:hAnsi="Times"/>
                <w:sz w:val="20"/>
                <w:szCs w:val="20"/>
              </w:rPr>
              <w:t> EUR</w:t>
            </w:r>
          </w:p>
        </w:tc>
        <w:tc>
          <w:tcPr>
            <w:tcW w:w="882" w:type="dxa"/>
            <w:noWrap/>
            <w:vAlign w:val="center"/>
          </w:tcPr>
          <w:p w:rsidR="004F1BA9" w:rsidRPr="00D83941" w:rsidRDefault="004F1BA9" w:rsidP="00397414">
            <w:pPr>
              <w:rPr>
                <w:rFonts w:ascii="Times" w:hAnsi="Times"/>
                <w:sz w:val="18"/>
                <w:szCs w:val="18"/>
              </w:rPr>
            </w:pPr>
            <w:r w:rsidRPr="00D83941">
              <w:rPr>
                <w:rFonts w:ascii="Times" w:hAnsi="Times"/>
                <w:sz w:val="18"/>
                <w:szCs w:val="18"/>
              </w:rPr>
              <w:t>1M </w:t>
            </w:r>
            <w:proofErr w:type="spellStart"/>
            <w:r w:rsidRPr="00D83941">
              <w:rPr>
                <w:rFonts w:ascii="Times" w:hAnsi="Times"/>
                <w:sz w:val="18"/>
                <w:szCs w:val="18"/>
              </w:rPr>
              <w:t>Euribor</w:t>
            </w:r>
            <w:proofErr w:type="spellEnd"/>
            <w:r w:rsidRPr="00D83941">
              <w:rPr>
                <w:rFonts w:ascii="Times" w:hAnsi="Times"/>
                <w:sz w:val="18"/>
                <w:szCs w:val="18"/>
              </w:rPr>
              <w:t xml:space="preserve"> + 3,75 %</w:t>
            </w:r>
          </w:p>
        </w:tc>
        <w:tc>
          <w:tcPr>
            <w:tcW w:w="1092" w:type="dxa"/>
            <w:noWrap/>
            <w:vAlign w:val="center"/>
          </w:tcPr>
          <w:p w:rsidR="004F1BA9" w:rsidRPr="00A91EFA" w:rsidRDefault="004F1BA9" w:rsidP="00397414">
            <w:pPr>
              <w:rPr>
                <w:rFonts w:ascii="Times" w:hAnsi="Times"/>
                <w:sz w:val="20"/>
                <w:szCs w:val="20"/>
              </w:rPr>
            </w:pPr>
            <w:r w:rsidRPr="00A91EFA">
              <w:rPr>
                <w:rFonts w:ascii="Times" w:hAnsi="Times"/>
                <w:sz w:val="20"/>
                <w:szCs w:val="20"/>
              </w:rPr>
              <w:t> </w:t>
            </w:r>
            <w:r>
              <w:rPr>
                <w:rFonts w:ascii="Times" w:hAnsi="Times"/>
                <w:sz w:val="20"/>
                <w:szCs w:val="20"/>
              </w:rPr>
              <w:t>31.3.</w:t>
            </w:r>
            <w:r w:rsidRPr="00A91EFA">
              <w:rPr>
                <w:rFonts w:ascii="Times" w:hAnsi="Times"/>
                <w:sz w:val="20"/>
                <w:szCs w:val="20"/>
              </w:rPr>
              <w:t>2014</w:t>
            </w:r>
          </w:p>
        </w:tc>
        <w:tc>
          <w:tcPr>
            <w:tcW w:w="1693" w:type="dxa"/>
            <w:noWrap/>
            <w:vAlign w:val="center"/>
          </w:tcPr>
          <w:p w:rsidR="004F1BA9" w:rsidRPr="00A91EFA" w:rsidRDefault="004F1BA9" w:rsidP="00ED7ED5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1786" w:type="dxa"/>
          </w:tcPr>
          <w:p w:rsidR="004F1BA9" w:rsidRPr="00A91EFA" w:rsidRDefault="004F1BA9" w:rsidP="00ED7ED5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1786" w:type="dxa"/>
            <w:noWrap/>
            <w:vAlign w:val="center"/>
          </w:tcPr>
          <w:p w:rsidR="004F1BA9" w:rsidRPr="00A91EFA" w:rsidRDefault="004F1BA9" w:rsidP="00ED7ED5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91EFA">
              <w:rPr>
                <w:rFonts w:ascii="Times" w:hAnsi="Times"/>
                <w:sz w:val="20"/>
                <w:szCs w:val="20"/>
              </w:rPr>
              <w:t>2520476</w:t>
            </w:r>
          </w:p>
        </w:tc>
      </w:tr>
      <w:tr w:rsidR="004F1BA9" w:rsidRPr="00AD7F80" w:rsidTr="004F1BA9">
        <w:trPr>
          <w:trHeight w:val="330"/>
          <w:jc w:val="center"/>
        </w:trPr>
        <w:tc>
          <w:tcPr>
            <w:tcW w:w="3005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4F1BA9" w:rsidRPr="00AD7F80" w:rsidRDefault="004F1BA9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1BA9" w:rsidRPr="00AD7F80" w:rsidRDefault="004F1BA9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1BA9" w:rsidRPr="00AD7F80" w:rsidRDefault="004F1BA9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1BA9" w:rsidRPr="00AD7F80" w:rsidRDefault="004F1BA9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1BA9" w:rsidRPr="00AD7F80" w:rsidRDefault="004F1BA9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1786" w:type="dxa"/>
          </w:tcPr>
          <w:p w:rsidR="004F1BA9" w:rsidRPr="00AD7F80" w:rsidRDefault="004F1BA9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1786" w:type="dxa"/>
            <w:noWrap/>
            <w:vAlign w:val="center"/>
          </w:tcPr>
          <w:p w:rsidR="004F1BA9" w:rsidRPr="00AD7F80" w:rsidRDefault="004F1BA9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</w:tr>
      <w:tr w:rsidR="004F1BA9" w:rsidRPr="00AD7F80" w:rsidTr="004F1BA9">
        <w:trPr>
          <w:trHeight w:val="330"/>
          <w:jc w:val="center"/>
        </w:trPr>
        <w:tc>
          <w:tcPr>
            <w:tcW w:w="1786" w:type="dxa"/>
            <w:tcBorders>
              <w:top w:val="single" w:sz="12" w:space="0" w:color="auto"/>
              <w:bottom w:val="single" w:sz="12" w:space="0" w:color="auto"/>
            </w:tcBorders>
          </w:tcPr>
          <w:p w:rsidR="004F1BA9" w:rsidRPr="00AD7F80" w:rsidRDefault="004F1BA9" w:rsidP="005D46F5">
            <w:pPr>
              <w:rPr>
                <w:rFonts w:ascii="Times" w:hAnsi="Times"/>
                <w:b/>
                <w:bCs/>
                <w:szCs w:val="22"/>
              </w:rPr>
            </w:pPr>
          </w:p>
        </w:tc>
        <w:tc>
          <w:tcPr>
            <w:tcW w:w="9243" w:type="dxa"/>
            <w:gridSpan w:val="7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1BA9" w:rsidRPr="00AD7F80" w:rsidRDefault="004F1BA9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b/>
                <w:bCs/>
                <w:szCs w:val="22"/>
              </w:rPr>
              <w:t>Krátkodobé bankové úvery</w:t>
            </w:r>
          </w:p>
        </w:tc>
      </w:tr>
      <w:tr w:rsidR="004F1BA9" w:rsidRPr="00DA6452" w:rsidTr="004F1BA9">
        <w:trPr>
          <w:trHeight w:val="330"/>
          <w:jc w:val="center"/>
        </w:trPr>
        <w:tc>
          <w:tcPr>
            <w:tcW w:w="3005" w:type="dxa"/>
            <w:gridSpan w:val="2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1BA9" w:rsidRPr="00DA6452" w:rsidRDefault="004F1BA9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1BA9" w:rsidRPr="00DA6452" w:rsidRDefault="004F1BA9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1BA9" w:rsidRPr="00DA6452" w:rsidRDefault="004F1BA9" w:rsidP="005D46F5">
            <w:pPr>
              <w:rPr>
                <w:rFonts w:ascii="Times" w:hAnsi="Times"/>
                <w:sz w:val="20"/>
                <w:szCs w:val="22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1BA9" w:rsidRPr="00DA6452" w:rsidRDefault="004F1BA9" w:rsidP="00A91EFA">
            <w:pPr>
              <w:rPr>
                <w:rFonts w:ascii="Times" w:hAnsi="Times"/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1BA9" w:rsidRPr="00DA6452" w:rsidRDefault="004F1BA9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</w:tcPr>
          <w:p w:rsidR="004F1BA9" w:rsidRPr="00DA6452" w:rsidRDefault="004F1BA9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1BA9" w:rsidRPr="00DA6452" w:rsidRDefault="004F1BA9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</w:tr>
      <w:tr w:rsidR="004F1BA9" w:rsidRPr="00DA6452" w:rsidTr="004F1BA9">
        <w:trPr>
          <w:trHeight w:val="330"/>
          <w:jc w:val="center"/>
        </w:trPr>
        <w:tc>
          <w:tcPr>
            <w:tcW w:w="3005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4F1BA9" w:rsidRPr="00DA6452" w:rsidRDefault="004F1BA9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1BA9" w:rsidRPr="00DA6452" w:rsidRDefault="004F1BA9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882" w:type="dxa"/>
            <w:noWrap/>
            <w:vAlign w:val="center"/>
          </w:tcPr>
          <w:p w:rsidR="004F1BA9" w:rsidRPr="00DA6452" w:rsidRDefault="004F1BA9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1092" w:type="dxa"/>
            <w:noWrap/>
            <w:vAlign w:val="center"/>
          </w:tcPr>
          <w:p w:rsidR="004F1BA9" w:rsidRPr="00DA6452" w:rsidRDefault="004F1BA9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1693" w:type="dxa"/>
            <w:noWrap/>
            <w:vAlign w:val="center"/>
          </w:tcPr>
          <w:p w:rsidR="004F1BA9" w:rsidRPr="00DA6452" w:rsidRDefault="004F1BA9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1786" w:type="dxa"/>
          </w:tcPr>
          <w:p w:rsidR="004F1BA9" w:rsidRPr="00DA6452" w:rsidRDefault="004F1BA9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1786" w:type="dxa"/>
            <w:noWrap/>
            <w:vAlign w:val="center"/>
          </w:tcPr>
          <w:p w:rsidR="004F1BA9" w:rsidRPr="00DA6452" w:rsidRDefault="004F1BA9" w:rsidP="005D46F5">
            <w:pPr>
              <w:rPr>
                <w:rFonts w:ascii="Times" w:hAnsi="Times"/>
                <w:szCs w:val="22"/>
              </w:rPr>
            </w:pPr>
          </w:p>
        </w:tc>
      </w:tr>
      <w:tr w:rsidR="004F1BA9" w:rsidRPr="00DA6452" w:rsidTr="004F1BA9">
        <w:trPr>
          <w:trHeight w:val="345"/>
          <w:jc w:val="center"/>
        </w:trPr>
        <w:tc>
          <w:tcPr>
            <w:tcW w:w="3005" w:type="dxa"/>
            <w:gridSpan w:val="2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BA9" w:rsidRPr="00DA6452" w:rsidRDefault="004F1BA9" w:rsidP="005D46F5">
            <w:pPr>
              <w:rPr>
                <w:rFonts w:ascii="Times" w:hAnsi="Times"/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1BA9" w:rsidRPr="00DA6452" w:rsidRDefault="004F1BA9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1BA9" w:rsidRPr="00DA6452" w:rsidRDefault="004F1BA9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1BA9" w:rsidRPr="00DA6452" w:rsidRDefault="004F1BA9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1BA9" w:rsidRPr="00DA6452" w:rsidRDefault="004F1BA9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</w:tcPr>
          <w:p w:rsidR="004F1BA9" w:rsidRPr="00DA6452" w:rsidRDefault="004F1BA9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1BA9" w:rsidRPr="00DA6452" w:rsidRDefault="004F1BA9" w:rsidP="005D46F5">
            <w:pPr>
              <w:rPr>
                <w:rFonts w:ascii="Times" w:hAnsi="Times"/>
                <w:szCs w:val="22"/>
              </w:rPr>
            </w:pPr>
          </w:p>
        </w:tc>
      </w:tr>
    </w:tbl>
    <w:p w:rsidR="005D46F5" w:rsidRPr="00DA6452" w:rsidRDefault="005D46F5" w:rsidP="005D46F5">
      <w:pPr>
        <w:rPr>
          <w:rFonts w:ascii="Times" w:hAnsi="Times"/>
        </w:rPr>
      </w:pPr>
    </w:p>
    <w:p w:rsidR="005D46F5" w:rsidRDefault="005D46F5" w:rsidP="005D46F5">
      <w:pPr>
        <w:rPr>
          <w:rFonts w:ascii="Times" w:hAnsi="Times"/>
        </w:rPr>
      </w:pPr>
      <w:r w:rsidRPr="00DA6452">
        <w:rPr>
          <w:rFonts w:ascii="Times" w:hAnsi="Times"/>
        </w:rPr>
        <w:t xml:space="preserve">Zabezpečenie </w:t>
      </w:r>
      <w:proofErr w:type="spellStart"/>
      <w:r w:rsidRPr="00DA6452">
        <w:rPr>
          <w:rFonts w:ascii="Times" w:hAnsi="Times"/>
        </w:rPr>
        <w:t>úveru:záložné</w:t>
      </w:r>
      <w:proofErr w:type="spellEnd"/>
      <w:r w:rsidRPr="00DA6452">
        <w:rPr>
          <w:rFonts w:ascii="Times" w:hAnsi="Times"/>
        </w:rPr>
        <w:t xml:space="preserve"> právo na nehnuteľný majetok (pozemok, </w:t>
      </w:r>
      <w:proofErr w:type="spellStart"/>
      <w:r w:rsidRPr="00DA6452">
        <w:rPr>
          <w:rFonts w:ascii="Times" w:hAnsi="Times"/>
        </w:rPr>
        <w:t>stavba-objekt</w:t>
      </w:r>
      <w:proofErr w:type="spellEnd"/>
      <w:r w:rsidRPr="00DA6452">
        <w:rPr>
          <w:rFonts w:ascii="Times" w:hAnsi="Times"/>
        </w:rPr>
        <w:t xml:space="preserve"> s bytmi a nebytovými priestormi), pohľadávky projektu a obchodné podiely spoločnosti.</w:t>
      </w:r>
    </w:p>
    <w:p w:rsidR="00C201D6" w:rsidRPr="00DA6452" w:rsidRDefault="00C201D6" w:rsidP="005D46F5">
      <w:pPr>
        <w:rPr>
          <w:rFonts w:ascii="Times" w:hAnsi="Times"/>
        </w:rPr>
      </w:pPr>
    </w:p>
    <w:tbl>
      <w:tblPr>
        <w:tblW w:w="596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6"/>
        <w:gridCol w:w="1219"/>
        <w:gridCol w:w="785"/>
        <w:gridCol w:w="910"/>
        <w:gridCol w:w="1078"/>
        <w:gridCol w:w="1679"/>
        <w:gridCol w:w="1786"/>
        <w:gridCol w:w="1786"/>
      </w:tblGrid>
      <w:tr w:rsidR="006A5E5C" w:rsidRPr="00AD7F80" w:rsidTr="006A5E5C">
        <w:trPr>
          <w:trHeight w:val="990"/>
          <w:jc w:val="center"/>
        </w:trPr>
        <w:tc>
          <w:tcPr>
            <w:tcW w:w="3005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5E5C" w:rsidRPr="00AD7F80" w:rsidRDefault="006A5E5C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5E5C" w:rsidRPr="00AD7F80" w:rsidRDefault="006A5E5C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5E5C" w:rsidRPr="00AD7F80" w:rsidRDefault="006A5E5C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 xml:space="preserve">Úrok </w:t>
            </w:r>
            <w:r w:rsidRPr="00AD7F80">
              <w:rPr>
                <w:rFonts w:ascii="Times" w:hAnsi="Times"/>
              </w:rPr>
              <w:br/>
              <w:t xml:space="preserve">p. a. </w:t>
            </w:r>
          </w:p>
          <w:p w:rsidR="006A5E5C" w:rsidRPr="00AD7F80" w:rsidRDefault="006A5E5C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5E5C" w:rsidRPr="00AD7F80" w:rsidRDefault="006A5E5C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5E5C" w:rsidRPr="00AD7F80" w:rsidRDefault="006A5E5C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A5E5C" w:rsidRPr="00AD7F80" w:rsidRDefault="006A5E5C" w:rsidP="005D46F5">
            <w:pPr>
              <w:pStyle w:val="TopHeader"/>
              <w:rPr>
                <w:rFonts w:ascii="Times" w:hAnsi="Times"/>
              </w:rPr>
            </w:pPr>
            <w:r w:rsidRPr="004323AA">
              <w:rPr>
                <w:rFonts w:ascii="Times" w:hAnsi="Times"/>
              </w:rPr>
              <w:t xml:space="preserve">Suma istiny v </w:t>
            </w:r>
            <w:proofErr w:type="spellStart"/>
            <w:r w:rsidRPr="004323AA">
              <w:rPr>
                <w:rFonts w:ascii="Times" w:hAnsi="Times"/>
              </w:rPr>
              <w:t>€za</w:t>
            </w:r>
            <w:proofErr w:type="spellEnd"/>
            <w:r w:rsidRPr="004323AA">
              <w:rPr>
                <w:rFonts w:ascii="Times" w:hAnsi="Times"/>
              </w:rPr>
              <w:t xml:space="preserve"> bežné účtovné </w:t>
            </w:r>
            <w:proofErr w:type="spellStart"/>
            <w:r w:rsidRPr="004323AA">
              <w:rPr>
                <w:rFonts w:ascii="Times" w:hAnsi="Times"/>
              </w:rPr>
              <w:t>obdobi</w:t>
            </w:r>
            <w:proofErr w:type="spellEnd"/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5E5C" w:rsidRPr="00AD7F80" w:rsidRDefault="006A5E5C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Suma istiny v príslušnej mene za bezprostredne predchádzajúce účtovné obdobie</w:t>
            </w:r>
          </w:p>
        </w:tc>
      </w:tr>
      <w:tr w:rsidR="006A5E5C" w:rsidRPr="00AD7F80" w:rsidTr="006A5E5C">
        <w:trPr>
          <w:trHeight w:val="330"/>
          <w:jc w:val="center"/>
        </w:trPr>
        <w:tc>
          <w:tcPr>
            <w:tcW w:w="3005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5E5C" w:rsidRPr="00AD7F80" w:rsidRDefault="006A5E5C" w:rsidP="005D46F5">
            <w:pPr>
              <w:jc w:val="center"/>
              <w:rPr>
                <w:rFonts w:ascii="Times" w:hAnsi="Times"/>
                <w:bCs/>
                <w:szCs w:val="22"/>
              </w:rPr>
            </w:pPr>
            <w:r w:rsidRPr="00AD7F80">
              <w:rPr>
                <w:rFonts w:ascii="Times" w:hAnsi="Times"/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5E5C" w:rsidRPr="00AD7F80" w:rsidRDefault="006A5E5C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5E5C" w:rsidRPr="00AD7F80" w:rsidRDefault="006A5E5C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5E5C" w:rsidRPr="00AD7F80" w:rsidRDefault="006A5E5C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5E5C" w:rsidRPr="00AD7F80" w:rsidRDefault="006A5E5C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5E5C" w:rsidRPr="00AD7F80" w:rsidRDefault="006A5E5C" w:rsidP="005D46F5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f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A5E5C" w:rsidRPr="00AD7F80" w:rsidRDefault="006A5E5C" w:rsidP="005D46F5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g</w:t>
            </w:r>
          </w:p>
        </w:tc>
      </w:tr>
      <w:tr w:rsidR="006A5E5C" w:rsidRPr="00AD7F80" w:rsidTr="006A5E5C">
        <w:trPr>
          <w:trHeight w:val="330"/>
          <w:jc w:val="center"/>
        </w:trPr>
        <w:tc>
          <w:tcPr>
            <w:tcW w:w="1786" w:type="dxa"/>
            <w:tcBorders>
              <w:top w:val="single" w:sz="12" w:space="0" w:color="auto"/>
              <w:bottom w:val="single" w:sz="12" w:space="0" w:color="auto"/>
            </w:tcBorders>
          </w:tcPr>
          <w:p w:rsidR="006A5E5C" w:rsidRPr="00AD7F80" w:rsidRDefault="006A5E5C" w:rsidP="005D46F5">
            <w:pPr>
              <w:rPr>
                <w:rFonts w:ascii="Times" w:hAnsi="Times"/>
                <w:b/>
                <w:bCs/>
                <w:szCs w:val="22"/>
              </w:rPr>
            </w:pPr>
          </w:p>
        </w:tc>
        <w:tc>
          <w:tcPr>
            <w:tcW w:w="9243" w:type="dxa"/>
            <w:gridSpan w:val="7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A5E5C" w:rsidRPr="00AD7F80" w:rsidRDefault="006A5E5C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b/>
                <w:bCs/>
                <w:szCs w:val="22"/>
              </w:rPr>
              <w:t>Dlhodobé pôžičky</w:t>
            </w:r>
            <w:r w:rsidRPr="00AD7F80">
              <w:rPr>
                <w:rFonts w:ascii="Times" w:hAnsi="Times"/>
                <w:szCs w:val="22"/>
              </w:rPr>
              <w:t> </w:t>
            </w:r>
          </w:p>
        </w:tc>
      </w:tr>
      <w:tr w:rsidR="006A5E5C" w:rsidRPr="00AD7F80" w:rsidTr="006A5E5C">
        <w:trPr>
          <w:trHeight w:val="330"/>
          <w:jc w:val="center"/>
        </w:trPr>
        <w:tc>
          <w:tcPr>
            <w:tcW w:w="3005" w:type="dxa"/>
            <w:gridSpan w:val="2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A5E5C" w:rsidRPr="00AD7F80" w:rsidRDefault="006A5E5C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A5E5C" w:rsidRPr="00AD7F80" w:rsidRDefault="006A5E5C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6A5E5C" w:rsidRPr="00697EAC" w:rsidRDefault="006A5E5C" w:rsidP="005D46F5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6A5E5C" w:rsidRPr="00AD7F80" w:rsidRDefault="006A5E5C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6A5E5C" w:rsidRPr="00AD7F80" w:rsidRDefault="006A5E5C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</w:tcPr>
          <w:p w:rsidR="006A5E5C" w:rsidRPr="00AD7F80" w:rsidRDefault="006A5E5C" w:rsidP="00397414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A5E5C" w:rsidRPr="00AD7F80" w:rsidRDefault="006A5E5C" w:rsidP="00397414">
            <w:pPr>
              <w:jc w:val="center"/>
              <w:rPr>
                <w:rFonts w:ascii="Times" w:hAnsi="Times"/>
                <w:szCs w:val="22"/>
              </w:rPr>
            </w:pPr>
          </w:p>
        </w:tc>
      </w:tr>
      <w:tr w:rsidR="006A5E5C" w:rsidRPr="00AD7F80" w:rsidTr="006A5E5C">
        <w:trPr>
          <w:trHeight w:val="330"/>
          <w:jc w:val="center"/>
        </w:trPr>
        <w:tc>
          <w:tcPr>
            <w:tcW w:w="3005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6A5E5C" w:rsidRPr="00AD7F80" w:rsidRDefault="006A5E5C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A5E5C" w:rsidRPr="00AD7F80" w:rsidRDefault="006A5E5C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910" w:type="dxa"/>
            <w:noWrap/>
            <w:vAlign w:val="center"/>
          </w:tcPr>
          <w:p w:rsidR="006A5E5C" w:rsidRPr="00AD7F80" w:rsidRDefault="006A5E5C" w:rsidP="00697EAC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078" w:type="dxa"/>
            <w:noWrap/>
            <w:vAlign w:val="center"/>
          </w:tcPr>
          <w:p w:rsidR="006A5E5C" w:rsidRPr="00AD7F80" w:rsidRDefault="006A5E5C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679" w:type="dxa"/>
            <w:noWrap/>
            <w:vAlign w:val="center"/>
          </w:tcPr>
          <w:p w:rsidR="006A5E5C" w:rsidRPr="00AD7F80" w:rsidRDefault="006A5E5C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786" w:type="dxa"/>
          </w:tcPr>
          <w:p w:rsidR="006A5E5C" w:rsidRPr="00AD7F80" w:rsidRDefault="006A5E5C" w:rsidP="00397414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786" w:type="dxa"/>
            <w:noWrap/>
            <w:vAlign w:val="center"/>
          </w:tcPr>
          <w:p w:rsidR="006A5E5C" w:rsidRPr="00AD7F80" w:rsidRDefault="006A5E5C" w:rsidP="00397414">
            <w:pPr>
              <w:jc w:val="center"/>
              <w:rPr>
                <w:rFonts w:ascii="Times" w:hAnsi="Times"/>
                <w:szCs w:val="22"/>
              </w:rPr>
            </w:pPr>
          </w:p>
        </w:tc>
      </w:tr>
      <w:tr w:rsidR="006A5E5C" w:rsidRPr="00AD7F80" w:rsidTr="006A5E5C">
        <w:trPr>
          <w:trHeight w:val="330"/>
          <w:jc w:val="center"/>
        </w:trPr>
        <w:tc>
          <w:tcPr>
            <w:tcW w:w="3005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6A5E5C" w:rsidRPr="00AD7F80" w:rsidRDefault="006A5E5C" w:rsidP="005D46F5">
            <w:pPr>
              <w:ind w:left="720" w:hanging="720"/>
              <w:rPr>
                <w:rFonts w:ascii="Times" w:hAnsi="Times"/>
                <w:i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A5E5C" w:rsidRPr="00AD7F80" w:rsidRDefault="006A5E5C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910" w:type="dxa"/>
            <w:noWrap/>
            <w:vAlign w:val="center"/>
          </w:tcPr>
          <w:p w:rsidR="006A5E5C" w:rsidRPr="00AD7F80" w:rsidRDefault="006A5E5C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078" w:type="dxa"/>
            <w:noWrap/>
            <w:vAlign w:val="center"/>
          </w:tcPr>
          <w:p w:rsidR="006A5E5C" w:rsidRPr="00AD7F80" w:rsidRDefault="006A5E5C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679" w:type="dxa"/>
            <w:noWrap/>
            <w:vAlign w:val="center"/>
          </w:tcPr>
          <w:p w:rsidR="006A5E5C" w:rsidRPr="00AD7F80" w:rsidRDefault="006A5E5C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786" w:type="dxa"/>
          </w:tcPr>
          <w:p w:rsidR="006A5E5C" w:rsidRPr="00AD7F80" w:rsidRDefault="006A5E5C" w:rsidP="00397414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786" w:type="dxa"/>
            <w:noWrap/>
            <w:vAlign w:val="center"/>
          </w:tcPr>
          <w:p w:rsidR="006A5E5C" w:rsidRPr="00AD7F80" w:rsidRDefault="006A5E5C" w:rsidP="00397414">
            <w:pPr>
              <w:jc w:val="center"/>
              <w:rPr>
                <w:rFonts w:ascii="Times" w:hAnsi="Times"/>
                <w:szCs w:val="22"/>
              </w:rPr>
            </w:pPr>
          </w:p>
        </w:tc>
      </w:tr>
      <w:tr w:rsidR="006A5E5C" w:rsidRPr="00AD7F80" w:rsidTr="006A5E5C">
        <w:trPr>
          <w:trHeight w:val="330"/>
          <w:jc w:val="center"/>
        </w:trPr>
        <w:tc>
          <w:tcPr>
            <w:tcW w:w="3005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6A5E5C" w:rsidRPr="00AD7F80" w:rsidRDefault="006A5E5C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A5E5C" w:rsidRPr="00AD7F80" w:rsidRDefault="006A5E5C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910" w:type="dxa"/>
            <w:noWrap/>
            <w:vAlign w:val="center"/>
          </w:tcPr>
          <w:p w:rsidR="006A5E5C" w:rsidRPr="00AD7F80" w:rsidRDefault="006A5E5C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078" w:type="dxa"/>
            <w:noWrap/>
            <w:vAlign w:val="center"/>
          </w:tcPr>
          <w:p w:rsidR="006A5E5C" w:rsidRPr="00AD7F80" w:rsidRDefault="006A5E5C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679" w:type="dxa"/>
            <w:noWrap/>
            <w:vAlign w:val="center"/>
          </w:tcPr>
          <w:p w:rsidR="006A5E5C" w:rsidRPr="00AD7F80" w:rsidRDefault="006A5E5C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786" w:type="dxa"/>
          </w:tcPr>
          <w:p w:rsidR="006A5E5C" w:rsidRPr="00AD7F80" w:rsidRDefault="006A5E5C" w:rsidP="00397414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786" w:type="dxa"/>
            <w:noWrap/>
            <w:vAlign w:val="center"/>
          </w:tcPr>
          <w:p w:rsidR="006A5E5C" w:rsidRPr="00AD7F80" w:rsidRDefault="006A5E5C" w:rsidP="00397414">
            <w:pPr>
              <w:jc w:val="center"/>
              <w:rPr>
                <w:rFonts w:ascii="Times" w:hAnsi="Times"/>
                <w:szCs w:val="22"/>
              </w:rPr>
            </w:pPr>
          </w:p>
        </w:tc>
      </w:tr>
      <w:tr w:rsidR="006A5E5C" w:rsidRPr="00AD7F80" w:rsidTr="006A5E5C">
        <w:trPr>
          <w:trHeight w:val="330"/>
          <w:jc w:val="center"/>
        </w:trPr>
        <w:tc>
          <w:tcPr>
            <w:tcW w:w="1786" w:type="dxa"/>
            <w:tcBorders>
              <w:top w:val="single" w:sz="12" w:space="0" w:color="auto"/>
              <w:bottom w:val="single" w:sz="12" w:space="0" w:color="auto"/>
            </w:tcBorders>
          </w:tcPr>
          <w:p w:rsidR="006A5E5C" w:rsidRPr="00AD7F80" w:rsidRDefault="006A5E5C" w:rsidP="005D46F5">
            <w:pPr>
              <w:rPr>
                <w:rFonts w:ascii="Times" w:hAnsi="Times"/>
                <w:b/>
                <w:bCs/>
                <w:szCs w:val="22"/>
              </w:rPr>
            </w:pPr>
          </w:p>
        </w:tc>
        <w:tc>
          <w:tcPr>
            <w:tcW w:w="9243" w:type="dxa"/>
            <w:gridSpan w:val="7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A5E5C" w:rsidRPr="00AD7F80" w:rsidRDefault="006A5E5C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b/>
                <w:bCs/>
                <w:szCs w:val="22"/>
              </w:rPr>
              <w:t>Krátkodobé pôžičky</w:t>
            </w:r>
            <w:r w:rsidRPr="00AD7F80">
              <w:rPr>
                <w:rFonts w:ascii="Times" w:hAnsi="Times"/>
                <w:szCs w:val="22"/>
              </w:rPr>
              <w:t> </w:t>
            </w:r>
          </w:p>
        </w:tc>
      </w:tr>
      <w:tr w:rsidR="00A92D0B" w:rsidRPr="00AD7F80" w:rsidTr="006254D5">
        <w:trPr>
          <w:trHeight w:val="330"/>
          <w:jc w:val="center"/>
        </w:trPr>
        <w:tc>
          <w:tcPr>
            <w:tcW w:w="3005" w:type="dxa"/>
            <w:gridSpan w:val="2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92D0B" w:rsidRPr="00AD7F80" w:rsidRDefault="00A92D0B" w:rsidP="005D46F5">
            <w:pPr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Spoločník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92D0B" w:rsidRPr="00AD7F80" w:rsidRDefault="00A92D0B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EUR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A92D0B" w:rsidRPr="00AD7F80" w:rsidRDefault="00A92D0B" w:rsidP="005D46F5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 w:val="18"/>
                <w:szCs w:val="18"/>
              </w:rPr>
              <w:t>4%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A92D0B" w:rsidRPr="00AD7F80" w:rsidRDefault="00A92D0B" w:rsidP="00672AFA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201</w:t>
            </w:r>
            <w:r>
              <w:rPr>
                <w:rFonts w:ascii="Times" w:hAnsi="Times"/>
                <w:szCs w:val="22"/>
              </w:rPr>
              <w:t>4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A92D0B" w:rsidRPr="00AD7F80" w:rsidRDefault="00A92D0B" w:rsidP="005D46F5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598500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vAlign w:val="center"/>
          </w:tcPr>
          <w:p w:rsidR="00A92D0B" w:rsidRPr="00AD7F80" w:rsidRDefault="00A92D0B" w:rsidP="006254D5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598500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A92D0B" w:rsidRPr="00AD7F80" w:rsidRDefault="00A92D0B" w:rsidP="006A39F5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598500</w:t>
            </w:r>
          </w:p>
        </w:tc>
      </w:tr>
      <w:tr w:rsidR="00A92D0B" w:rsidRPr="00AD7F80" w:rsidTr="006254D5">
        <w:trPr>
          <w:trHeight w:val="330"/>
          <w:jc w:val="center"/>
        </w:trPr>
        <w:tc>
          <w:tcPr>
            <w:tcW w:w="3005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A92D0B" w:rsidRPr="00AD7F80" w:rsidRDefault="00A92D0B" w:rsidP="005D46F5">
            <w:pPr>
              <w:rPr>
                <w:rFonts w:ascii="Times" w:hAnsi="Times"/>
                <w:szCs w:val="22"/>
              </w:rPr>
            </w:pPr>
            <w:proofErr w:type="spellStart"/>
            <w:r w:rsidRPr="00AD7F80">
              <w:rPr>
                <w:rFonts w:ascii="Times" w:hAnsi="Times"/>
                <w:szCs w:val="22"/>
              </w:rPr>
              <w:t>Sopra</w:t>
            </w:r>
            <w:proofErr w:type="spellEnd"/>
            <w:r w:rsidRPr="00AD7F80">
              <w:rPr>
                <w:rFonts w:ascii="Times" w:hAnsi="Times"/>
                <w:szCs w:val="22"/>
              </w:rPr>
              <w:t xml:space="preserve"> a.s.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A92D0B" w:rsidRPr="00AD7F80" w:rsidRDefault="00A92D0B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EUR </w:t>
            </w:r>
          </w:p>
        </w:tc>
        <w:tc>
          <w:tcPr>
            <w:tcW w:w="910" w:type="dxa"/>
            <w:noWrap/>
            <w:vAlign w:val="center"/>
          </w:tcPr>
          <w:p w:rsidR="00A92D0B" w:rsidRPr="00AD7F80" w:rsidRDefault="00A92D0B" w:rsidP="005D46F5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 w:val="18"/>
                <w:szCs w:val="18"/>
              </w:rPr>
              <w:t>4%</w:t>
            </w:r>
          </w:p>
        </w:tc>
        <w:tc>
          <w:tcPr>
            <w:tcW w:w="1078" w:type="dxa"/>
            <w:noWrap/>
            <w:vAlign w:val="center"/>
          </w:tcPr>
          <w:p w:rsidR="00A92D0B" w:rsidRPr="00AD7F80" w:rsidRDefault="00A92D0B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2012</w:t>
            </w:r>
          </w:p>
        </w:tc>
        <w:tc>
          <w:tcPr>
            <w:tcW w:w="1679" w:type="dxa"/>
            <w:noWrap/>
            <w:vAlign w:val="center"/>
          </w:tcPr>
          <w:p w:rsidR="00A92D0B" w:rsidRPr="00AD7F80" w:rsidRDefault="00A92D0B" w:rsidP="005D46F5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0</w:t>
            </w:r>
          </w:p>
        </w:tc>
        <w:tc>
          <w:tcPr>
            <w:tcW w:w="1786" w:type="dxa"/>
            <w:vAlign w:val="center"/>
          </w:tcPr>
          <w:p w:rsidR="00A92D0B" w:rsidRPr="00AD7F80" w:rsidRDefault="00A92D0B" w:rsidP="006254D5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0</w:t>
            </w:r>
          </w:p>
        </w:tc>
        <w:tc>
          <w:tcPr>
            <w:tcW w:w="1786" w:type="dxa"/>
            <w:noWrap/>
            <w:vAlign w:val="center"/>
          </w:tcPr>
          <w:p w:rsidR="00A92D0B" w:rsidRPr="00AD7F80" w:rsidRDefault="00A92D0B" w:rsidP="006A39F5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135000</w:t>
            </w:r>
          </w:p>
        </w:tc>
      </w:tr>
      <w:tr w:rsidR="00A92D0B" w:rsidRPr="00AD7F80" w:rsidTr="006254D5">
        <w:trPr>
          <w:trHeight w:val="330"/>
          <w:jc w:val="center"/>
        </w:trPr>
        <w:tc>
          <w:tcPr>
            <w:tcW w:w="3005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A92D0B" w:rsidRPr="00AD7F80" w:rsidRDefault="00A92D0B" w:rsidP="00397414">
            <w:pPr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Spoločník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A92D0B" w:rsidRPr="00697EAC" w:rsidRDefault="00A92D0B" w:rsidP="005D46F5">
            <w:pPr>
              <w:rPr>
                <w:rFonts w:ascii="Times" w:hAnsi="Times"/>
                <w:szCs w:val="22"/>
              </w:rPr>
            </w:pPr>
            <w:r w:rsidRPr="00697EAC">
              <w:rPr>
                <w:rFonts w:ascii="Times" w:hAnsi="Times"/>
                <w:szCs w:val="22"/>
              </w:rPr>
              <w:t>EUR</w:t>
            </w:r>
          </w:p>
        </w:tc>
        <w:tc>
          <w:tcPr>
            <w:tcW w:w="910" w:type="dxa"/>
            <w:noWrap/>
            <w:vAlign w:val="center"/>
          </w:tcPr>
          <w:p w:rsidR="00A92D0B" w:rsidRPr="00AD7F80" w:rsidRDefault="00A92D0B" w:rsidP="005D46F5">
            <w:pPr>
              <w:jc w:val="center"/>
              <w:rPr>
                <w:rFonts w:ascii="Times" w:hAnsi="Times"/>
                <w:szCs w:val="22"/>
                <w:highlight w:val="yellow"/>
              </w:rPr>
            </w:pPr>
            <w:r>
              <w:rPr>
                <w:rFonts w:ascii="Times" w:hAnsi="Times"/>
                <w:sz w:val="18"/>
                <w:szCs w:val="18"/>
              </w:rPr>
              <w:t>4%</w:t>
            </w:r>
          </w:p>
        </w:tc>
        <w:tc>
          <w:tcPr>
            <w:tcW w:w="1078" w:type="dxa"/>
            <w:noWrap/>
            <w:vAlign w:val="center"/>
          </w:tcPr>
          <w:p w:rsidR="00A92D0B" w:rsidRPr="00AD7F80" w:rsidRDefault="00A92D0B" w:rsidP="00672AFA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201</w:t>
            </w:r>
            <w:r>
              <w:rPr>
                <w:rFonts w:ascii="Times" w:hAnsi="Times"/>
                <w:szCs w:val="22"/>
              </w:rPr>
              <w:t>4</w:t>
            </w:r>
          </w:p>
        </w:tc>
        <w:tc>
          <w:tcPr>
            <w:tcW w:w="1679" w:type="dxa"/>
            <w:noWrap/>
            <w:vAlign w:val="center"/>
          </w:tcPr>
          <w:p w:rsidR="00A92D0B" w:rsidRPr="00697EAC" w:rsidRDefault="00A92D0B" w:rsidP="005D46F5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300000</w:t>
            </w:r>
          </w:p>
        </w:tc>
        <w:tc>
          <w:tcPr>
            <w:tcW w:w="1786" w:type="dxa"/>
            <w:vAlign w:val="center"/>
          </w:tcPr>
          <w:p w:rsidR="00A92D0B" w:rsidRPr="00697EAC" w:rsidRDefault="00A92D0B" w:rsidP="006254D5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300000</w:t>
            </w:r>
          </w:p>
        </w:tc>
        <w:tc>
          <w:tcPr>
            <w:tcW w:w="1786" w:type="dxa"/>
            <w:noWrap/>
            <w:vAlign w:val="center"/>
          </w:tcPr>
          <w:p w:rsidR="00A92D0B" w:rsidRPr="00697EAC" w:rsidRDefault="00A92D0B" w:rsidP="006A39F5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364059</w:t>
            </w:r>
          </w:p>
        </w:tc>
      </w:tr>
      <w:tr w:rsidR="00A92D0B" w:rsidRPr="00AD7F80" w:rsidTr="006254D5">
        <w:trPr>
          <w:trHeight w:val="330"/>
          <w:jc w:val="center"/>
        </w:trPr>
        <w:tc>
          <w:tcPr>
            <w:tcW w:w="3005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A92D0B" w:rsidRPr="00AD7F80" w:rsidRDefault="00A92D0B" w:rsidP="00397414">
            <w:pPr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Spoločník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A92D0B" w:rsidRPr="00697EAC" w:rsidRDefault="00A92D0B" w:rsidP="005D46F5">
            <w:pPr>
              <w:rPr>
                <w:rFonts w:ascii="Times" w:hAnsi="Times"/>
                <w:szCs w:val="22"/>
              </w:rPr>
            </w:pPr>
            <w:r w:rsidRPr="00697EAC">
              <w:rPr>
                <w:rFonts w:ascii="Times" w:hAnsi="Times"/>
                <w:szCs w:val="22"/>
              </w:rPr>
              <w:t>EUR</w:t>
            </w:r>
          </w:p>
        </w:tc>
        <w:tc>
          <w:tcPr>
            <w:tcW w:w="910" w:type="dxa"/>
            <w:noWrap/>
            <w:vAlign w:val="center"/>
          </w:tcPr>
          <w:p w:rsidR="00A92D0B" w:rsidRPr="00AD7F80" w:rsidRDefault="00A92D0B" w:rsidP="005D46F5">
            <w:pPr>
              <w:jc w:val="center"/>
              <w:rPr>
                <w:rFonts w:ascii="Times" w:hAnsi="Times"/>
                <w:szCs w:val="22"/>
                <w:highlight w:val="yellow"/>
              </w:rPr>
            </w:pPr>
            <w:r>
              <w:rPr>
                <w:rFonts w:ascii="Times" w:hAnsi="Times"/>
                <w:sz w:val="18"/>
                <w:szCs w:val="18"/>
              </w:rPr>
              <w:t>4%</w:t>
            </w:r>
          </w:p>
        </w:tc>
        <w:tc>
          <w:tcPr>
            <w:tcW w:w="1078" w:type="dxa"/>
            <w:noWrap/>
            <w:vAlign w:val="center"/>
          </w:tcPr>
          <w:p w:rsidR="00A92D0B" w:rsidRPr="00AD7F80" w:rsidRDefault="00A92D0B" w:rsidP="00397414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2013</w:t>
            </w:r>
          </w:p>
        </w:tc>
        <w:tc>
          <w:tcPr>
            <w:tcW w:w="1679" w:type="dxa"/>
            <w:noWrap/>
            <w:vAlign w:val="center"/>
          </w:tcPr>
          <w:p w:rsidR="00A92D0B" w:rsidRPr="00697EAC" w:rsidRDefault="00A92D0B" w:rsidP="005D46F5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0</w:t>
            </w:r>
          </w:p>
        </w:tc>
        <w:tc>
          <w:tcPr>
            <w:tcW w:w="1786" w:type="dxa"/>
            <w:vAlign w:val="center"/>
          </w:tcPr>
          <w:p w:rsidR="00A92D0B" w:rsidRPr="00697EAC" w:rsidRDefault="00A92D0B" w:rsidP="006254D5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0</w:t>
            </w:r>
          </w:p>
        </w:tc>
        <w:tc>
          <w:tcPr>
            <w:tcW w:w="1786" w:type="dxa"/>
            <w:noWrap/>
            <w:vAlign w:val="center"/>
          </w:tcPr>
          <w:p w:rsidR="00A92D0B" w:rsidRPr="00697EAC" w:rsidRDefault="00A92D0B" w:rsidP="006A39F5">
            <w:pPr>
              <w:jc w:val="center"/>
              <w:rPr>
                <w:rFonts w:ascii="Times" w:hAnsi="Times"/>
                <w:szCs w:val="22"/>
              </w:rPr>
            </w:pPr>
            <w:r w:rsidRPr="00697EAC">
              <w:rPr>
                <w:rFonts w:ascii="Times" w:hAnsi="Times"/>
                <w:szCs w:val="22"/>
              </w:rPr>
              <w:t>150000</w:t>
            </w:r>
          </w:p>
        </w:tc>
      </w:tr>
      <w:tr w:rsidR="00A92D0B" w:rsidRPr="00AD7F80" w:rsidTr="006254D5">
        <w:trPr>
          <w:trHeight w:val="330"/>
          <w:jc w:val="center"/>
        </w:trPr>
        <w:tc>
          <w:tcPr>
            <w:tcW w:w="3005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A92D0B" w:rsidRPr="00AD7F80" w:rsidRDefault="00A92D0B" w:rsidP="00397414">
            <w:pPr>
              <w:ind w:left="720" w:hanging="720"/>
              <w:rPr>
                <w:rFonts w:ascii="Times" w:hAnsi="Times"/>
                <w:i/>
                <w:szCs w:val="22"/>
              </w:rPr>
            </w:pPr>
            <w:r w:rsidRPr="00AD7F80">
              <w:rPr>
                <w:rFonts w:ascii="Times" w:hAnsi="Times"/>
                <w:i/>
                <w:szCs w:val="22"/>
              </w:rPr>
              <w:t xml:space="preserve">ICT </w:t>
            </w:r>
            <w:proofErr w:type="spellStart"/>
            <w:r w:rsidRPr="00AD7F80">
              <w:rPr>
                <w:rFonts w:ascii="Times" w:hAnsi="Times"/>
                <w:i/>
                <w:szCs w:val="22"/>
              </w:rPr>
              <w:t>Istroconti</w:t>
            </w:r>
            <w:proofErr w:type="spellEnd"/>
            <w:r w:rsidRPr="00AD7F80">
              <w:rPr>
                <w:rFonts w:ascii="Times" w:hAnsi="Times"/>
                <w:i/>
                <w:szCs w:val="22"/>
              </w:rPr>
              <w:t xml:space="preserve"> a.s.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A92D0B" w:rsidRPr="00697EAC" w:rsidRDefault="00A92D0B" w:rsidP="005D46F5">
            <w:pPr>
              <w:rPr>
                <w:rFonts w:ascii="Times" w:hAnsi="Times"/>
                <w:szCs w:val="22"/>
              </w:rPr>
            </w:pPr>
            <w:r w:rsidRPr="00697EAC">
              <w:rPr>
                <w:rFonts w:ascii="Times" w:hAnsi="Times"/>
                <w:szCs w:val="22"/>
              </w:rPr>
              <w:t>EUR</w:t>
            </w:r>
          </w:p>
        </w:tc>
        <w:tc>
          <w:tcPr>
            <w:tcW w:w="910" w:type="dxa"/>
            <w:noWrap/>
            <w:vAlign w:val="center"/>
          </w:tcPr>
          <w:p w:rsidR="00A92D0B" w:rsidRPr="00AD7F80" w:rsidRDefault="00A92D0B" w:rsidP="005D46F5">
            <w:pPr>
              <w:jc w:val="center"/>
              <w:rPr>
                <w:rFonts w:ascii="Times" w:hAnsi="Times"/>
                <w:szCs w:val="22"/>
                <w:highlight w:val="yellow"/>
              </w:rPr>
            </w:pPr>
            <w:r>
              <w:rPr>
                <w:rFonts w:ascii="Times" w:hAnsi="Times"/>
                <w:sz w:val="18"/>
                <w:szCs w:val="18"/>
              </w:rPr>
              <w:t>4%</w:t>
            </w:r>
          </w:p>
        </w:tc>
        <w:tc>
          <w:tcPr>
            <w:tcW w:w="1078" w:type="dxa"/>
            <w:noWrap/>
            <w:vAlign w:val="center"/>
          </w:tcPr>
          <w:p w:rsidR="00A92D0B" w:rsidRPr="00AD7F80" w:rsidRDefault="00A92D0B" w:rsidP="00672AFA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201</w:t>
            </w:r>
            <w:r>
              <w:rPr>
                <w:rFonts w:ascii="Times" w:hAnsi="Times"/>
                <w:szCs w:val="22"/>
              </w:rPr>
              <w:t>4</w:t>
            </w:r>
          </w:p>
        </w:tc>
        <w:tc>
          <w:tcPr>
            <w:tcW w:w="1679" w:type="dxa"/>
            <w:noWrap/>
            <w:vAlign w:val="center"/>
          </w:tcPr>
          <w:p w:rsidR="00A92D0B" w:rsidRPr="00697EAC" w:rsidRDefault="00A92D0B" w:rsidP="007F72AE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69480</w:t>
            </w:r>
          </w:p>
        </w:tc>
        <w:tc>
          <w:tcPr>
            <w:tcW w:w="1786" w:type="dxa"/>
            <w:vAlign w:val="center"/>
          </w:tcPr>
          <w:p w:rsidR="00A92D0B" w:rsidRPr="00697EAC" w:rsidRDefault="00A92D0B" w:rsidP="006254D5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69480</w:t>
            </w:r>
          </w:p>
        </w:tc>
        <w:tc>
          <w:tcPr>
            <w:tcW w:w="1786" w:type="dxa"/>
            <w:noWrap/>
            <w:vAlign w:val="center"/>
          </w:tcPr>
          <w:p w:rsidR="00A92D0B" w:rsidRPr="00697EAC" w:rsidRDefault="00A92D0B" w:rsidP="006A39F5">
            <w:pPr>
              <w:jc w:val="center"/>
              <w:rPr>
                <w:rFonts w:ascii="Times" w:hAnsi="Times"/>
                <w:szCs w:val="22"/>
              </w:rPr>
            </w:pPr>
            <w:r w:rsidRPr="00697EAC">
              <w:rPr>
                <w:rFonts w:ascii="Times" w:hAnsi="Times"/>
                <w:szCs w:val="22"/>
              </w:rPr>
              <w:t>139480</w:t>
            </w:r>
          </w:p>
        </w:tc>
      </w:tr>
      <w:tr w:rsidR="00A92D0B" w:rsidRPr="00AD7F80" w:rsidTr="006254D5">
        <w:trPr>
          <w:trHeight w:val="330"/>
          <w:jc w:val="center"/>
        </w:trPr>
        <w:tc>
          <w:tcPr>
            <w:tcW w:w="3005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A92D0B" w:rsidRPr="00AD7F80" w:rsidRDefault="00A92D0B" w:rsidP="00397414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  <w:proofErr w:type="spellStart"/>
            <w:r w:rsidRPr="00AD7F80">
              <w:rPr>
                <w:rFonts w:ascii="Times" w:hAnsi="Times"/>
                <w:szCs w:val="22"/>
              </w:rPr>
              <w:t>Sopra</w:t>
            </w:r>
            <w:proofErr w:type="spellEnd"/>
            <w:r w:rsidRPr="00AD7F80">
              <w:rPr>
                <w:rFonts w:ascii="Times" w:hAnsi="Times"/>
                <w:szCs w:val="22"/>
              </w:rPr>
              <w:t xml:space="preserve"> a.s.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A92D0B" w:rsidRPr="00697EAC" w:rsidRDefault="00A92D0B" w:rsidP="005D46F5">
            <w:pPr>
              <w:rPr>
                <w:rFonts w:ascii="Times" w:hAnsi="Times"/>
                <w:szCs w:val="22"/>
              </w:rPr>
            </w:pPr>
            <w:r w:rsidRPr="00697EAC">
              <w:rPr>
                <w:rFonts w:ascii="Times" w:hAnsi="Times"/>
                <w:szCs w:val="22"/>
              </w:rPr>
              <w:t>EUR</w:t>
            </w:r>
          </w:p>
        </w:tc>
        <w:tc>
          <w:tcPr>
            <w:tcW w:w="910" w:type="dxa"/>
            <w:noWrap/>
            <w:vAlign w:val="center"/>
          </w:tcPr>
          <w:p w:rsidR="00A92D0B" w:rsidRPr="00AD7F80" w:rsidRDefault="00A92D0B" w:rsidP="005D46F5">
            <w:pPr>
              <w:jc w:val="center"/>
              <w:rPr>
                <w:rFonts w:ascii="Times" w:hAnsi="Times"/>
                <w:szCs w:val="22"/>
                <w:highlight w:val="yellow"/>
              </w:rPr>
            </w:pPr>
            <w:r>
              <w:rPr>
                <w:rFonts w:ascii="Times" w:hAnsi="Times"/>
                <w:sz w:val="18"/>
                <w:szCs w:val="18"/>
              </w:rPr>
              <w:t>4%</w:t>
            </w:r>
          </w:p>
        </w:tc>
        <w:tc>
          <w:tcPr>
            <w:tcW w:w="1078" w:type="dxa"/>
            <w:noWrap/>
            <w:vAlign w:val="center"/>
          </w:tcPr>
          <w:p w:rsidR="00A92D0B" w:rsidRPr="00AD7F80" w:rsidRDefault="00A92D0B" w:rsidP="00397414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2013</w:t>
            </w:r>
          </w:p>
        </w:tc>
        <w:tc>
          <w:tcPr>
            <w:tcW w:w="1679" w:type="dxa"/>
            <w:noWrap/>
            <w:vAlign w:val="center"/>
          </w:tcPr>
          <w:p w:rsidR="00A92D0B" w:rsidRPr="00697EAC" w:rsidRDefault="00A92D0B" w:rsidP="005D46F5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0</w:t>
            </w:r>
          </w:p>
        </w:tc>
        <w:tc>
          <w:tcPr>
            <w:tcW w:w="1786" w:type="dxa"/>
            <w:vAlign w:val="center"/>
          </w:tcPr>
          <w:p w:rsidR="00A92D0B" w:rsidRPr="00697EAC" w:rsidRDefault="00A92D0B" w:rsidP="006254D5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0</w:t>
            </w:r>
          </w:p>
        </w:tc>
        <w:tc>
          <w:tcPr>
            <w:tcW w:w="1786" w:type="dxa"/>
            <w:noWrap/>
            <w:vAlign w:val="center"/>
          </w:tcPr>
          <w:p w:rsidR="00A92D0B" w:rsidRPr="00697EAC" w:rsidRDefault="00A92D0B" w:rsidP="006A39F5">
            <w:pPr>
              <w:jc w:val="center"/>
              <w:rPr>
                <w:rFonts w:ascii="Times" w:hAnsi="Times"/>
                <w:szCs w:val="22"/>
              </w:rPr>
            </w:pPr>
            <w:r w:rsidRPr="00697EAC">
              <w:rPr>
                <w:rFonts w:ascii="Times" w:hAnsi="Times"/>
                <w:szCs w:val="22"/>
              </w:rPr>
              <w:t>247000</w:t>
            </w:r>
          </w:p>
        </w:tc>
      </w:tr>
      <w:tr w:rsidR="006A5E5C" w:rsidRPr="00AD7F80" w:rsidTr="006A5E5C">
        <w:trPr>
          <w:trHeight w:val="330"/>
          <w:jc w:val="center"/>
        </w:trPr>
        <w:tc>
          <w:tcPr>
            <w:tcW w:w="1786" w:type="dxa"/>
            <w:tcBorders>
              <w:top w:val="single" w:sz="12" w:space="0" w:color="auto"/>
              <w:bottom w:val="single" w:sz="12" w:space="0" w:color="auto"/>
            </w:tcBorders>
          </w:tcPr>
          <w:p w:rsidR="006A5E5C" w:rsidRPr="00AD7F80" w:rsidRDefault="006A5E5C" w:rsidP="005D46F5">
            <w:pPr>
              <w:rPr>
                <w:rFonts w:ascii="Times" w:hAnsi="Times"/>
                <w:b/>
                <w:bCs/>
                <w:szCs w:val="22"/>
              </w:rPr>
            </w:pPr>
          </w:p>
        </w:tc>
        <w:tc>
          <w:tcPr>
            <w:tcW w:w="9243" w:type="dxa"/>
            <w:gridSpan w:val="7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A5E5C" w:rsidRPr="00AD7F80" w:rsidRDefault="006A5E5C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b/>
                <w:bCs/>
                <w:szCs w:val="22"/>
              </w:rPr>
              <w:t>Krátkodobé finančné výpomoci</w:t>
            </w:r>
            <w:r w:rsidRPr="00AD7F80">
              <w:rPr>
                <w:rFonts w:ascii="Times" w:hAnsi="Times"/>
                <w:szCs w:val="22"/>
              </w:rPr>
              <w:t> </w:t>
            </w:r>
          </w:p>
        </w:tc>
      </w:tr>
      <w:tr w:rsidR="006A5E5C" w:rsidRPr="00DA6452" w:rsidTr="006A5E5C">
        <w:trPr>
          <w:trHeight w:val="330"/>
          <w:jc w:val="center"/>
        </w:trPr>
        <w:tc>
          <w:tcPr>
            <w:tcW w:w="3005" w:type="dxa"/>
            <w:gridSpan w:val="2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A5E5C" w:rsidRPr="00DA6452" w:rsidRDefault="006A5E5C" w:rsidP="00397414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Fyzická osoba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A5E5C" w:rsidRPr="00DA6452" w:rsidRDefault="006A5E5C" w:rsidP="00397414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EUR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6A5E5C" w:rsidRPr="00DA6452" w:rsidRDefault="006A5E5C" w:rsidP="00397414">
            <w:pPr>
              <w:jc w:val="center"/>
              <w:rPr>
                <w:rFonts w:ascii="Times" w:hAnsi="Times"/>
                <w:szCs w:val="22"/>
              </w:rPr>
            </w:pPr>
            <w:r w:rsidRPr="00697EAC">
              <w:rPr>
                <w:rFonts w:ascii="Times" w:hAnsi="Times"/>
                <w:sz w:val="18"/>
                <w:szCs w:val="18"/>
              </w:rPr>
              <w:t>6,5%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6A5E5C" w:rsidRPr="00DA6452" w:rsidRDefault="006A5E5C" w:rsidP="00C201D6">
            <w:pPr>
              <w:jc w:val="center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201</w:t>
            </w:r>
            <w:r>
              <w:rPr>
                <w:rFonts w:ascii="Times" w:hAnsi="Times"/>
                <w:szCs w:val="22"/>
              </w:rPr>
              <w:t>3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6A5E5C" w:rsidRPr="00DA6452" w:rsidRDefault="006A5E5C" w:rsidP="00397414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0</w:t>
            </w:r>
          </w:p>
        </w:tc>
        <w:tc>
          <w:tcPr>
            <w:tcW w:w="1786" w:type="dxa"/>
            <w:tcBorders>
              <w:top w:val="single" w:sz="12" w:space="0" w:color="auto"/>
            </w:tcBorders>
          </w:tcPr>
          <w:p w:rsidR="006A5E5C" w:rsidRPr="00DA6452" w:rsidRDefault="006A5E5C" w:rsidP="00397414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A5E5C" w:rsidRPr="00DA6452" w:rsidRDefault="006A5E5C" w:rsidP="00397414">
            <w:pPr>
              <w:jc w:val="center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100 000</w:t>
            </w:r>
          </w:p>
        </w:tc>
      </w:tr>
      <w:tr w:rsidR="006A5E5C" w:rsidRPr="00DA6452" w:rsidTr="006A5E5C">
        <w:trPr>
          <w:trHeight w:val="345"/>
          <w:jc w:val="center"/>
        </w:trPr>
        <w:tc>
          <w:tcPr>
            <w:tcW w:w="3005" w:type="dxa"/>
            <w:gridSpan w:val="2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5E5C" w:rsidRPr="00DA6452" w:rsidRDefault="006A5E5C" w:rsidP="005D46F5">
            <w:pPr>
              <w:rPr>
                <w:rFonts w:ascii="Times" w:hAnsi="Times"/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A5E5C" w:rsidRPr="00DA6452" w:rsidRDefault="006A5E5C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6A5E5C" w:rsidRPr="00DA6452" w:rsidRDefault="006A5E5C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6A5E5C" w:rsidRPr="00DA6452" w:rsidRDefault="006A5E5C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6A5E5C" w:rsidRPr="00DA6452" w:rsidRDefault="006A5E5C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</w:tcPr>
          <w:p w:rsidR="006A5E5C" w:rsidRPr="00DA6452" w:rsidRDefault="006A5E5C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6A5E5C" w:rsidRPr="00DA6452" w:rsidRDefault="006A5E5C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 </w:t>
            </w:r>
          </w:p>
        </w:tc>
      </w:tr>
    </w:tbl>
    <w:p w:rsidR="005D46F5" w:rsidRPr="00DA6452" w:rsidRDefault="005D46F5" w:rsidP="005D46F5">
      <w:pPr>
        <w:rPr>
          <w:rFonts w:ascii="Times" w:hAnsi="Times"/>
        </w:rPr>
      </w:pPr>
    </w:p>
    <w:p w:rsidR="005D46F5" w:rsidRPr="000642F6" w:rsidRDefault="005D46F5" w:rsidP="005D46F5">
      <w:pPr>
        <w:rPr>
          <w:rFonts w:ascii="Times" w:hAnsi="Times"/>
          <w:color w:val="FF0000"/>
        </w:rPr>
      </w:pPr>
      <w:r w:rsidRPr="009E39F4">
        <w:rPr>
          <w:rFonts w:ascii="Times" w:hAnsi="Times"/>
        </w:rPr>
        <w:t>G. Informácie o výnosoch: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6"/>
        <w:gridCol w:w="929"/>
        <w:gridCol w:w="1640"/>
        <w:gridCol w:w="929"/>
        <w:gridCol w:w="1640"/>
        <w:gridCol w:w="929"/>
        <w:gridCol w:w="1640"/>
      </w:tblGrid>
      <w:tr w:rsidR="005D46F5" w:rsidRPr="00DA6452" w:rsidTr="004D5FF6">
        <w:trPr>
          <w:trHeight w:val="708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46F5" w:rsidRPr="00DA6452" w:rsidRDefault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Oblasť odbytu</w:t>
            </w:r>
          </w:p>
        </w:tc>
        <w:tc>
          <w:tcPr>
            <w:tcW w:w="25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Tržby z predaja tovaru (pozemkov)</w:t>
            </w:r>
          </w:p>
        </w:tc>
        <w:tc>
          <w:tcPr>
            <w:tcW w:w="25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Tržby za vlastné výrobky (byty a NP)</w:t>
            </w:r>
          </w:p>
        </w:tc>
        <w:tc>
          <w:tcPr>
            <w:tcW w:w="25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 xml:space="preserve">Tržby z predaja služieb  </w:t>
            </w:r>
          </w:p>
        </w:tc>
      </w:tr>
      <w:tr w:rsidR="005D46F5" w:rsidRPr="00DA6452" w:rsidTr="004D5FF6">
        <w:trPr>
          <w:trHeight w:val="100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DA6452" w:rsidRDefault="005D46F5">
            <w:pPr>
              <w:rPr>
                <w:rFonts w:ascii="Times" w:hAnsi="Times"/>
                <w:b/>
                <w:bCs/>
                <w:szCs w:val="22"/>
              </w:rPr>
            </w:pPr>
          </w:p>
        </w:tc>
        <w:tc>
          <w:tcPr>
            <w:tcW w:w="9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46F5" w:rsidRPr="00DA6452" w:rsidRDefault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Bežné účtovné obdobie</w:t>
            </w:r>
          </w:p>
        </w:tc>
        <w:tc>
          <w:tcPr>
            <w:tcW w:w="16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DA6452" w:rsidRDefault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Bezprostredne predchádzajúce účtovné obdobie</w:t>
            </w:r>
          </w:p>
        </w:tc>
        <w:tc>
          <w:tcPr>
            <w:tcW w:w="9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46F5" w:rsidRPr="00DA6452" w:rsidRDefault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Bežné účtovné obdobie</w:t>
            </w:r>
          </w:p>
        </w:tc>
        <w:tc>
          <w:tcPr>
            <w:tcW w:w="16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DA6452" w:rsidRDefault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Bezprostredne predchádzajúce účtovné obdobie</w:t>
            </w:r>
          </w:p>
        </w:tc>
        <w:tc>
          <w:tcPr>
            <w:tcW w:w="9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46F5" w:rsidRPr="00DA6452" w:rsidRDefault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Bežné účtovné obdobie</w:t>
            </w:r>
          </w:p>
        </w:tc>
        <w:tc>
          <w:tcPr>
            <w:tcW w:w="16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DA6452" w:rsidRDefault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Bezprostredne predchádzajúce účtovné obdobie</w:t>
            </w:r>
          </w:p>
        </w:tc>
      </w:tr>
      <w:tr w:rsidR="005D46F5" w:rsidRPr="00DA6452" w:rsidTr="004D5FF6">
        <w:trPr>
          <w:trHeight w:val="116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DA6452">
            <w:pPr>
              <w:jc w:val="center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A</w:t>
            </w:r>
          </w:p>
        </w:tc>
        <w:tc>
          <w:tcPr>
            <w:tcW w:w="9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>
            <w:pPr>
              <w:jc w:val="center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b</w:t>
            </w:r>
          </w:p>
        </w:tc>
        <w:tc>
          <w:tcPr>
            <w:tcW w:w="16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>
            <w:pPr>
              <w:jc w:val="center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C</w:t>
            </w:r>
          </w:p>
        </w:tc>
        <w:tc>
          <w:tcPr>
            <w:tcW w:w="9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>
            <w:pPr>
              <w:jc w:val="center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d</w:t>
            </w:r>
          </w:p>
        </w:tc>
        <w:tc>
          <w:tcPr>
            <w:tcW w:w="16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>
            <w:pPr>
              <w:jc w:val="center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e</w:t>
            </w:r>
          </w:p>
        </w:tc>
        <w:tc>
          <w:tcPr>
            <w:tcW w:w="9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DA6452">
            <w:pPr>
              <w:jc w:val="center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F</w:t>
            </w:r>
          </w:p>
        </w:tc>
        <w:tc>
          <w:tcPr>
            <w:tcW w:w="16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>
            <w:pPr>
              <w:jc w:val="center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g</w:t>
            </w:r>
          </w:p>
        </w:tc>
      </w:tr>
      <w:tr w:rsidR="004D5FF6" w:rsidRPr="00DA6452" w:rsidTr="004D5FF6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FF6" w:rsidRPr="00DA6452" w:rsidRDefault="004D5FF6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 SR</w:t>
            </w:r>
          </w:p>
        </w:tc>
        <w:tc>
          <w:tcPr>
            <w:tcW w:w="9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FF6" w:rsidRPr="00A37A74" w:rsidRDefault="004D5FF6" w:rsidP="00A37A74">
            <w:pPr>
              <w:jc w:val="right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879968</w:t>
            </w:r>
          </w:p>
        </w:tc>
        <w:tc>
          <w:tcPr>
            <w:tcW w:w="16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FF6" w:rsidRPr="00A37A74" w:rsidRDefault="004D5FF6" w:rsidP="006A39F5">
            <w:pPr>
              <w:jc w:val="right"/>
              <w:rPr>
                <w:rFonts w:ascii="Times" w:hAnsi="Times"/>
                <w:sz w:val="20"/>
                <w:szCs w:val="20"/>
              </w:rPr>
            </w:pPr>
            <w:r w:rsidRPr="00A37A74">
              <w:rPr>
                <w:rFonts w:ascii="Times" w:hAnsi="Times"/>
                <w:sz w:val="20"/>
                <w:szCs w:val="20"/>
              </w:rPr>
              <w:t> 414568</w:t>
            </w:r>
          </w:p>
        </w:tc>
        <w:tc>
          <w:tcPr>
            <w:tcW w:w="9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FF6" w:rsidRPr="00A37A74" w:rsidRDefault="00C04F6D" w:rsidP="005D46F5">
            <w:pPr>
              <w:jc w:val="right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5263313</w:t>
            </w:r>
          </w:p>
        </w:tc>
        <w:tc>
          <w:tcPr>
            <w:tcW w:w="16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FF6" w:rsidRPr="00A37A74" w:rsidRDefault="004D5FF6" w:rsidP="006A39F5">
            <w:pPr>
              <w:jc w:val="right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2439353</w:t>
            </w:r>
            <w:r w:rsidRPr="00A37A74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FF6" w:rsidRPr="00D7679B" w:rsidRDefault="00C04F6D">
            <w:pPr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t>32740</w:t>
            </w:r>
          </w:p>
        </w:tc>
        <w:tc>
          <w:tcPr>
            <w:tcW w:w="16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FF6" w:rsidRPr="00D7679B" w:rsidRDefault="004D5FF6" w:rsidP="006A39F5">
            <w:pPr>
              <w:rPr>
                <w:rFonts w:ascii="Times" w:hAnsi="Times"/>
                <w:sz w:val="18"/>
                <w:szCs w:val="18"/>
              </w:rPr>
            </w:pPr>
            <w:r w:rsidRPr="00D7679B">
              <w:rPr>
                <w:rFonts w:ascii="Times" w:hAnsi="Times"/>
                <w:sz w:val="18"/>
                <w:szCs w:val="18"/>
              </w:rPr>
              <w:t> 6414</w:t>
            </w:r>
          </w:p>
        </w:tc>
      </w:tr>
      <w:tr w:rsidR="004D5FF6" w:rsidRPr="00DA6452" w:rsidTr="004D5FF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FF6" w:rsidRPr="00DA6452" w:rsidRDefault="004D5FF6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FF6" w:rsidRPr="00A37A74" w:rsidRDefault="004D5FF6" w:rsidP="005D46F5">
            <w:pPr>
              <w:jc w:val="right"/>
              <w:rPr>
                <w:rFonts w:ascii="Times" w:hAnsi="Times"/>
                <w:sz w:val="20"/>
                <w:szCs w:val="20"/>
              </w:rPr>
            </w:pPr>
            <w:r w:rsidRPr="00A37A74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FF6" w:rsidRPr="00A37A74" w:rsidRDefault="004D5FF6" w:rsidP="006A39F5">
            <w:pPr>
              <w:jc w:val="right"/>
              <w:rPr>
                <w:rFonts w:ascii="Times" w:hAnsi="Times"/>
                <w:sz w:val="20"/>
                <w:szCs w:val="20"/>
              </w:rPr>
            </w:pPr>
            <w:r w:rsidRPr="00A37A74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FF6" w:rsidRPr="00A37A74" w:rsidRDefault="004D5FF6" w:rsidP="005D46F5">
            <w:pPr>
              <w:jc w:val="right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FF6" w:rsidRPr="00A37A74" w:rsidRDefault="004D5FF6" w:rsidP="006A39F5">
            <w:pPr>
              <w:jc w:val="right"/>
              <w:rPr>
                <w:rFonts w:ascii="Times" w:hAnsi="Times"/>
                <w:sz w:val="20"/>
                <w:szCs w:val="20"/>
              </w:rPr>
            </w:pPr>
            <w:r w:rsidRPr="00A37A74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FF6" w:rsidRPr="00D7679B" w:rsidRDefault="004D5FF6">
            <w:pPr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FF6" w:rsidRPr="00D7679B" w:rsidRDefault="004D5FF6" w:rsidP="006A39F5">
            <w:pPr>
              <w:rPr>
                <w:rFonts w:ascii="Times" w:hAnsi="Times"/>
                <w:sz w:val="18"/>
                <w:szCs w:val="18"/>
              </w:rPr>
            </w:pPr>
            <w:r w:rsidRPr="00D7679B">
              <w:rPr>
                <w:rFonts w:ascii="Times" w:hAnsi="Times"/>
                <w:sz w:val="18"/>
                <w:szCs w:val="18"/>
              </w:rPr>
              <w:t> </w:t>
            </w:r>
          </w:p>
        </w:tc>
      </w:tr>
      <w:tr w:rsidR="004D5FF6" w:rsidRPr="00DA6452" w:rsidTr="004D5FF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FF6" w:rsidRPr="00DA6452" w:rsidRDefault="004D5FF6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FF6" w:rsidRPr="00A37A74" w:rsidRDefault="004D5FF6" w:rsidP="005D46F5">
            <w:pPr>
              <w:jc w:val="right"/>
              <w:rPr>
                <w:rFonts w:ascii="Times" w:hAnsi="Times"/>
                <w:sz w:val="20"/>
                <w:szCs w:val="20"/>
              </w:rPr>
            </w:pPr>
            <w:r w:rsidRPr="00A37A74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FF6" w:rsidRPr="00A37A74" w:rsidRDefault="004D5FF6" w:rsidP="006A39F5">
            <w:pPr>
              <w:jc w:val="right"/>
              <w:rPr>
                <w:rFonts w:ascii="Times" w:hAnsi="Times"/>
                <w:sz w:val="20"/>
                <w:szCs w:val="20"/>
              </w:rPr>
            </w:pPr>
            <w:r w:rsidRPr="00A37A74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FF6" w:rsidRPr="00A37A74" w:rsidRDefault="004D5FF6" w:rsidP="005D46F5">
            <w:pPr>
              <w:jc w:val="right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FF6" w:rsidRPr="00A37A74" w:rsidRDefault="004D5FF6" w:rsidP="006A39F5">
            <w:pPr>
              <w:jc w:val="right"/>
              <w:rPr>
                <w:rFonts w:ascii="Times" w:hAnsi="Times"/>
                <w:sz w:val="20"/>
                <w:szCs w:val="20"/>
              </w:rPr>
            </w:pPr>
            <w:r w:rsidRPr="00A37A74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FF6" w:rsidRPr="00D7679B" w:rsidRDefault="004D5FF6">
            <w:pPr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FF6" w:rsidRPr="00D7679B" w:rsidRDefault="004D5FF6" w:rsidP="006A39F5">
            <w:pPr>
              <w:rPr>
                <w:rFonts w:ascii="Times" w:hAnsi="Times"/>
                <w:sz w:val="18"/>
                <w:szCs w:val="18"/>
              </w:rPr>
            </w:pPr>
            <w:r w:rsidRPr="00D7679B">
              <w:rPr>
                <w:rFonts w:ascii="Times" w:hAnsi="Times"/>
                <w:sz w:val="18"/>
                <w:szCs w:val="18"/>
              </w:rPr>
              <w:t> </w:t>
            </w:r>
          </w:p>
        </w:tc>
      </w:tr>
      <w:tr w:rsidR="004D5FF6" w:rsidRPr="00DA6452" w:rsidTr="004D5FF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FF6" w:rsidRPr="00DA6452" w:rsidRDefault="004D5FF6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FF6" w:rsidRPr="00A37A74" w:rsidRDefault="004D5FF6" w:rsidP="005D46F5">
            <w:pPr>
              <w:jc w:val="right"/>
              <w:rPr>
                <w:rFonts w:ascii="Times" w:hAnsi="Times"/>
                <w:sz w:val="20"/>
                <w:szCs w:val="20"/>
              </w:rPr>
            </w:pPr>
            <w:r w:rsidRPr="00A37A74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FF6" w:rsidRPr="00A37A74" w:rsidRDefault="004D5FF6" w:rsidP="006A39F5">
            <w:pPr>
              <w:jc w:val="right"/>
              <w:rPr>
                <w:rFonts w:ascii="Times" w:hAnsi="Times"/>
                <w:sz w:val="20"/>
                <w:szCs w:val="20"/>
              </w:rPr>
            </w:pPr>
            <w:r w:rsidRPr="00A37A74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FF6" w:rsidRPr="00A37A74" w:rsidRDefault="004D5FF6" w:rsidP="005D46F5">
            <w:pPr>
              <w:jc w:val="right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FF6" w:rsidRPr="00A37A74" w:rsidRDefault="004D5FF6" w:rsidP="006A39F5">
            <w:pPr>
              <w:jc w:val="right"/>
              <w:rPr>
                <w:rFonts w:ascii="Times" w:hAnsi="Times"/>
                <w:sz w:val="20"/>
                <w:szCs w:val="20"/>
              </w:rPr>
            </w:pPr>
            <w:r w:rsidRPr="00A37A74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FF6" w:rsidRPr="00D7679B" w:rsidRDefault="004D5FF6">
            <w:pPr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FF6" w:rsidRPr="00D7679B" w:rsidRDefault="004D5FF6" w:rsidP="006A39F5">
            <w:pPr>
              <w:rPr>
                <w:rFonts w:ascii="Times" w:hAnsi="Times"/>
                <w:sz w:val="18"/>
                <w:szCs w:val="18"/>
              </w:rPr>
            </w:pPr>
            <w:r w:rsidRPr="00D7679B">
              <w:rPr>
                <w:rFonts w:ascii="Times" w:hAnsi="Times"/>
                <w:sz w:val="18"/>
                <w:szCs w:val="18"/>
              </w:rPr>
              <w:t> </w:t>
            </w:r>
          </w:p>
        </w:tc>
      </w:tr>
      <w:tr w:rsidR="004D5FF6" w:rsidRPr="00DA6452" w:rsidTr="004D5FF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5FF6" w:rsidRPr="00DA6452" w:rsidRDefault="004D5FF6">
            <w:pPr>
              <w:rPr>
                <w:rFonts w:ascii="Times" w:hAnsi="Times"/>
                <w:b/>
                <w:bCs/>
                <w:szCs w:val="22"/>
              </w:rPr>
            </w:pPr>
            <w:r w:rsidRPr="00DA6452">
              <w:rPr>
                <w:rFonts w:ascii="Times" w:hAnsi="Times"/>
                <w:b/>
                <w:bCs/>
                <w:szCs w:val="22"/>
              </w:rPr>
              <w:t>Spolu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5FF6" w:rsidRPr="00A37A74" w:rsidRDefault="004D5FF6" w:rsidP="005D46F5">
            <w:pPr>
              <w:jc w:val="right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879968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5FF6" w:rsidRPr="00A37A74" w:rsidRDefault="004D5FF6" w:rsidP="006A39F5">
            <w:pPr>
              <w:jc w:val="right"/>
              <w:rPr>
                <w:rFonts w:ascii="Times" w:hAnsi="Times"/>
                <w:sz w:val="20"/>
                <w:szCs w:val="20"/>
              </w:rPr>
            </w:pPr>
            <w:r w:rsidRPr="00A37A74">
              <w:rPr>
                <w:rFonts w:ascii="Times" w:hAnsi="Times"/>
                <w:sz w:val="20"/>
                <w:szCs w:val="20"/>
              </w:rPr>
              <w:t>414568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5FF6" w:rsidRPr="00A37A74" w:rsidRDefault="00C04F6D" w:rsidP="005D46F5">
            <w:pPr>
              <w:jc w:val="right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5263313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5FF6" w:rsidRPr="00A37A74" w:rsidRDefault="004D5FF6" w:rsidP="006A39F5">
            <w:pPr>
              <w:jc w:val="right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2439353</w:t>
            </w:r>
            <w:r w:rsidRPr="00A37A74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5FF6" w:rsidRPr="00D7679B" w:rsidRDefault="00C04F6D">
            <w:pPr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t>32740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5FF6" w:rsidRPr="00D7679B" w:rsidRDefault="004D5FF6" w:rsidP="006A39F5">
            <w:pPr>
              <w:rPr>
                <w:rFonts w:ascii="Times" w:hAnsi="Times"/>
                <w:sz w:val="18"/>
                <w:szCs w:val="18"/>
              </w:rPr>
            </w:pPr>
            <w:r w:rsidRPr="00D7679B">
              <w:rPr>
                <w:rFonts w:ascii="Times" w:hAnsi="Times"/>
                <w:sz w:val="18"/>
                <w:szCs w:val="18"/>
              </w:rPr>
              <w:t> 6414</w:t>
            </w:r>
          </w:p>
        </w:tc>
      </w:tr>
    </w:tbl>
    <w:p w:rsidR="005D46F5" w:rsidRPr="00DA6452" w:rsidRDefault="005D46F5" w:rsidP="005D46F5">
      <w:pPr>
        <w:pStyle w:val="Nzov"/>
        <w:keepNext w:val="0"/>
        <w:widowControl w:val="0"/>
        <w:spacing w:before="0" w:beforeAutospacing="0" w:after="60"/>
        <w:jc w:val="both"/>
        <w:rPr>
          <w:rFonts w:ascii="Times" w:hAnsi="Time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1104"/>
        <w:gridCol w:w="1306"/>
        <w:gridCol w:w="1437"/>
        <w:gridCol w:w="1744"/>
      </w:tblGrid>
      <w:tr w:rsidR="005D46F5" w:rsidRPr="00DA6452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46F5" w:rsidRPr="00DA6452" w:rsidRDefault="005D46F5">
            <w:pPr>
              <w:pStyle w:val="TopHeader"/>
              <w:rPr>
                <w:rFonts w:ascii="Times" w:hAnsi="Times"/>
              </w:rPr>
            </w:pPr>
            <w:r w:rsidRPr="00C637DB">
              <w:rPr>
                <w:rFonts w:ascii="Times" w:hAnsi="Times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DA6452" w:rsidRDefault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 xml:space="preserve">Zmena stavu vnútroorganizačných zásob </w:t>
            </w:r>
          </w:p>
        </w:tc>
      </w:tr>
      <w:tr w:rsidR="005D46F5" w:rsidRPr="00DA6452">
        <w:trPr>
          <w:trHeight w:val="930"/>
          <w:jc w:val="center"/>
        </w:trPr>
        <w:tc>
          <w:tcPr>
            <w:tcW w:w="25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DA6452" w:rsidRDefault="005D46F5">
            <w:pPr>
              <w:rPr>
                <w:rFonts w:ascii="Times" w:hAnsi="Times"/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46F5" w:rsidRPr="00DA6452" w:rsidRDefault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46F5" w:rsidRPr="00DA6452" w:rsidRDefault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46F5" w:rsidRPr="00DA6452" w:rsidRDefault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46F5" w:rsidRPr="00DA6452" w:rsidRDefault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DA6452" w:rsidRDefault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Bezprostredne predchádzajúce účtovné obdobie</w:t>
            </w:r>
          </w:p>
        </w:tc>
      </w:tr>
      <w:tr w:rsidR="005D46F5" w:rsidRPr="00DA6452">
        <w:trPr>
          <w:trHeight w:val="144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46F5" w:rsidRPr="00DA6452" w:rsidRDefault="005D46F5">
            <w:pPr>
              <w:jc w:val="center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>
            <w:pPr>
              <w:jc w:val="center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B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>
            <w:pPr>
              <w:jc w:val="center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c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>
            <w:pPr>
              <w:jc w:val="center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d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>
            <w:pPr>
              <w:jc w:val="center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e</w:t>
            </w:r>
          </w:p>
        </w:tc>
        <w:tc>
          <w:tcPr>
            <w:tcW w:w="1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>
            <w:pPr>
              <w:jc w:val="center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F</w:t>
            </w:r>
          </w:p>
        </w:tc>
      </w:tr>
      <w:tr w:rsidR="00A37A74" w:rsidRPr="00DA6452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37A74" w:rsidRPr="00DA6452" w:rsidRDefault="00A37A74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Nedokončená výroba </w:t>
            </w:r>
            <w:r w:rsidRPr="00DA6452">
              <w:rPr>
                <w:rFonts w:ascii="Times" w:hAnsi="Times"/>
                <w:szCs w:val="22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37A74" w:rsidRPr="00DA6452" w:rsidRDefault="006A39F5" w:rsidP="005D46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0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A74" w:rsidRPr="00DA6452" w:rsidRDefault="006A39F5" w:rsidP="005D46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4977877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A74" w:rsidRPr="00DA6452" w:rsidRDefault="006A39F5" w:rsidP="00397414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2564948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A74" w:rsidRPr="00DA6452" w:rsidRDefault="006A39F5" w:rsidP="006A39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-4977877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A74" w:rsidRPr="00DA6452" w:rsidRDefault="006A39F5" w:rsidP="00397414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2412929</w:t>
            </w:r>
          </w:p>
        </w:tc>
      </w:tr>
      <w:tr w:rsidR="00A37A74" w:rsidRPr="00DA6452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7A74" w:rsidRPr="00DA6452" w:rsidRDefault="00A37A74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37A74" w:rsidRPr="00DA6452" w:rsidRDefault="006A39F5" w:rsidP="005D46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4041717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7A74" w:rsidRPr="00DA6452" w:rsidRDefault="006A39F5" w:rsidP="005D46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1927965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7A74" w:rsidRPr="00DA6452" w:rsidRDefault="006A39F5" w:rsidP="00397414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3728833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7A74" w:rsidRPr="00DA6452" w:rsidRDefault="00905E98" w:rsidP="005D46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2113752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7A74" w:rsidRPr="00DA6452" w:rsidRDefault="006A39F5" w:rsidP="00397414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-1800868</w:t>
            </w:r>
          </w:p>
        </w:tc>
      </w:tr>
      <w:tr w:rsidR="00A37A74" w:rsidRPr="00DA6452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7A74" w:rsidRPr="00DA6452" w:rsidRDefault="00A37A74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37A74" w:rsidRPr="00DA6452" w:rsidRDefault="00A37A74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A74" w:rsidRPr="00DA6452" w:rsidRDefault="00A37A74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A74" w:rsidRPr="00DA6452" w:rsidRDefault="00A37A74" w:rsidP="00397414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A74" w:rsidRPr="00DA6452" w:rsidRDefault="00A37A74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A74" w:rsidRPr="00DA6452" w:rsidRDefault="00A37A74" w:rsidP="00397414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A37A74" w:rsidRPr="00DA6452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7A74" w:rsidRPr="00DA6452" w:rsidRDefault="00A37A74">
            <w:pPr>
              <w:rPr>
                <w:rFonts w:ascii="Times" w:hAnsi="Times"/>
                <w:b/>
                <w:bCs/>
                <w:szCs w:val="22"/>
              </w:rPr>
            </w:pPr>
            <w:r w:rsidRPr="00DA6452">
              <w:rPr>
                <w:rFonts w:ascii="Times" w:hAnsi="Times"/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37A74" w:rsidRPr="00DA6452" w:rsidRDefault="00C637DB" w:rsidP="005D46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4041717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7A74" w:rsidRPr="00DA6452" w:rsidRDefault="00C637DB" w:rsidP="005D46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6905842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7A74" w:rsidRPr="00DA6452" w:rsidRDefault="00EE2B85" w:rsidP="00397414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6293781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7A74" w:rsidRPr="00DA6452" w:rsidRDefault="00EE2B85" w:rsidP="005D46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-2864125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7A74" w:rsidRPr="00DA6452" w:rsidRDefault="00EE2B85" w:rsidP="00397414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612061</w:t>
            </w:r>
          </w:p>
        </w:tc>
      </w:tr>
      <w:tr w:rsidR="00A37A74" w:rsidRPr="00DA6452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A74" w:rsidRPr="00DA6452" w:rsidRDefault="00A37A74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37A74" w:rsidRPr="00DA6452" w:rsidRDefault="00A37A74" w:rsidP="005D46F5">
            <w:pPr>
              <w:jc w:val="right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37A74" w:rsidRPr="00DA6452" w:rsidRDefault="00A37A74" w:rsidP="005D46F5">
            <w:pPr>
              <w:jc w:val="right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7A74" w:rsidRPr="00DA6452" w:rsidRDefault="00A37A74" w:rsidP="005D46F5">
            <w:pPr>
              <w:jc w:val="right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A74" w:rsidRPr="00DA6452" w:rsidRDefault="00A37A74" w:rsidP="005D46F5">
            <w:pPr>
              <w:jc w:val="right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A74" w:rsidRPr="00DA6452" w:rsidRDefault="00A37A74" w:rsidP="00397414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5D46F5" w:rsidRPr="00DA6452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lastRenderedPageBreak/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 </w:t>
            </w:r>
          </w:p>
        </w:tc>
      </w:tr>
      <w:tr w:rsidR="005D46F5" w:rsidRPr="00DA6452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 </w:t>
            </w:r>
          </w:p>
        </w:tc>
      </w:tr>
      <w:tr w:rsidR="005D46F5" w:rsidRPr="00DA6452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>
            <w:pPr>
              <w:rPr>
                <w:rFonts w:ascii="Times" w:hAnsi="Times"/>
                <w:szCs w:val="22"/>
              </w:rPr>
            </w:pPr>
            <w:proofErr w:type="spellStart"/>
            <w:r w:rsidRPr="00DA6452">
              <w:rPr>
                <w:rFonts w:ascii="Times" w:hAnsi="Times"/>
                <w:szCs w:val="22"/>
              </w:rPr>
              <w:t>Iné-zaokrúhlenie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A37A74">
            <w:pPr>
              <w:jc w:val="right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 </w:t>
            </w:r>
          </w:p>
        </w:tc>
      </w:tr>
      <w:tr w:rsidR="005D46F5" w:rsidRPr="00DA6452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DA6452" w:rsidRDefault="005D46F5">
            <w:pPr>
              <w:rPr>
                <w:rFonts w:ascii="Times" w:hAnsi="Times"/>
                <w:b/>
                <w:bCs/>
                <w:szCs w:val="22"/>
              </w:rPr>
            </w:pPr>
            <w:r w:rsidRPr="00DA6452">
              <w:rPr>
                <w:rFonts w:ascii="Times" w:hAnsi="Times"/>
                <w:b/>
                <w:bCs/>
                <w:szCs w:val="22"/>
              </w:rPr>
              <w:t>Zmena stavu vnútroorganizačných zásob vo výkaze ziskov a</w:t>
            </w:r>
            <w:r w:rsidR="00DA6452" w:rsidRPr="00DA6452">
              <w:rPr>
                <w:rFonts w:ascii="Times" w:hAnsi="Times"/>
                <w:b/>
                <w:bCs/>
                <w:szCs w:val="22"/>
              </w:rPr>
              <w:t> </w:t>
            </w:r>
            <w:r w:rsidRPr="00DA6452">
              <w:rPr>
                <w:rFonts w:ascii="Times" w:hAnsi="Times"/>
                <w:b/>
                <w:bCs/>
                <w:szCs w:val="22"/>
              </w:rPr>
              <w:t>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0970BA" w:rsidP="005D46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-2864125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0970BA" w:rsidP="005D46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612061</w:t>
            </w:r>
          </w:p>
        </w:tc>
      </w:tr>
    </w:tbl>
    <w:p w:rsidR="005D46F5" w:rsidRPr="00DA6452" w:rsidRDefault="005D46F5" w:rsidP="005D46F5">
      <w:pPr>
        <w:rPr>
          <w:rFonts w:ascii="Times New Roman" w:hAnsi="Times New Roman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341"/>
        <w:gridCol w:w="1248"/>
        <w:gridCol w:w="1654"/>
      </w:tblGrid>
      <w:tr w:rsidR="005D46F5" w:rsidRPr="00DA6452" w:rsidTr="00EE46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Názov položky</w:t>
            </w:r>
          </w:p>
        </w:tc>
        <w:tc>
          <w:tcPr>
            <w:tcW w:w="12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Bežné účtovné obdobie</w:t>
            </w:r>
          </w:p>
        </w:tc>
        <w:tc>
          <w:tcPr>
            <w:tcW w:w="1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Bezprostredne predchádzajúce účtovné obdobie</w:t>
            </w:r>
          </w:p>
        </w:tc>
      </w:tr>
      <w:tr w:rsidR="005D46F5" w:rsidRPr="00DA6452" w:rsidTr="00EE46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b/>
                <w:bCs/>
                <w:szCs w:val="22"/>
              </w:rPr>
              <w:t>Významné položky pri aktivácii nákladov, z toho:</w:t>
            </w:r>
            <w:r w:rsidRPr="00DA6452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</w:tr>
      <w:tr w:rsidR="005D46F5" w:rsidRPr="00DA6452" w:rsidTr="00EE46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12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</w:tr>
      <w:tr w:rsidR="005D46F5" w:rsidRPr="00DA6452" w:rsidTr="00EE46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12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</w:tr>
      <w:tr w:rsidR="00A75A5C" w:rsidRPr="00DA6452" w:rsidTr="00EE46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5A5C" w:rsidRPr="00DA6452" w:rsidRDefault="00A75A5C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5A5C" w:rsidRPr="00DA6452" w:rsidRDefault="00A75A5C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5A5C" w:rsidRPr="00DA6452" w:rsidRDefault="00A75A5C" w:rsidP="00397414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A75A5C" w:rsidRPr="00DA6452" w:rsidTr="00EE46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A5C" w:rsidRPr="00DA6452" w:rsidRDefault="00A75A5C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Ostatné pokuty a</w:t>
            </w:r>
            <w:r>
              <w:rPr>
                <w:rFonts w:ascii="Times" w:hAnsi="Times"/>
                <w:szCs w:val="22"/>
              </w:rPr>
              <w:t> </w:t>
            </w:r>
            <w:r w:rsidRPr="00DA6452">
              <w:rPr>
                <w:rFonts w:ascii="Times" w:hAnsi="Times"/>
                <w:szCs w:val="22"/>
              </w:rPr>
              <w:t>penále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A5C" w:rsidRPr="00DA6452" w:rsidRDefault="00A75A5C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A5C" w:rsidRPr="00DA6452" w:rsidRDefault="00A75A5C" w:rsidP="00397414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A75A5C" w:rsidRPr="00DA6452" w:rsidTr="00EE46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A5C" w:rsidRPr="00DA6452" w:rsidRDefault="00A75A5C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Ostatné prevádzkové výnosy – Poistné udalosti</w:t>
            </w:r>
          </w:p>
        </w:tc>
        <w:tc>
          <w:tcPr>
            <w:tcW w:w="12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A5C" w:rsidRPr="00DA6452" w:rsidRDefault="00A75A5C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1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A5C" w:rsidRPr="00DA6452" w:rsidRDefault="00A75A5C" w:rsidP="00397414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A75A5C" w:rsidRPr="00DA6452" w:rsidTr="00EE46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A5C" w:rsidRPr="00DA6452" w:rsidRDefault="00A75A5C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 xml:space="preserve">Tržby z predaja DHM </w:t>
            </w:r>
          </w:p>
        </w:tc>
        <w:tc>
          <w:tcPr>
            <w:tcW w:w="12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A5C" w:rsidRPr="00DA6452" w:rsidRDefault="00A75A5C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1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A5C" w:rsidRPr="00DA6452" w:rsidRDefault="00A75A5C" w:rsidP="00397414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EE4675" w:rsidRPr="00DA6452" w:rsidTr="00EE46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4675" w:rsidRPr="00DA6452" w:rsidRDefault="00EE4675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b/>
                <w:bCs/>
                <w:szCs w:val="22"/>
              </w:rPr>
              <w:t>Finančné výnosy, z toho:</w:t>
            </w:r>
          </w:p>
        </w:tc>
        <w:tc>
          <w:tcPr>
            <w:tcW w:w="12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4675" w:rsidRPr="00DA6452" w:rsidRDefault="005063DC" w:rsidP="005D46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158</w:t>
            </w:r>
          </w:p>
        </w:tc>
        <w:tc>
          <w:tcPr>
            <w:tcW w:w="1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4675" w:rsidRPr="00DA6452" w:rsidRDefault="00EE4675" w:rsidP="001A117B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149</w:t>
            </w:r>
          </w:p>
        </w:tc>
      </w:tr>
      <w:tr w:rsidR="00EE4675" w:rsidRPr="00DA6452" w:rsidTr="00EE46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4675" w:rsidRPr="00DA6452" w:rsidRDefault="00EE4675" w:rsidP="005D46F5">
            <w:pPr>
              <w:rPr>
                <w:rFonts w:ascii="Times" w:hAnsi="Times"/>
                <w:i/>
                <w:szCs w:val="22"/>
              </w:rPr>
            </w:pPr>
            <w:r w:rsidRPr="00DA6452">
              <w:rPr>
                <w:rFonts w:ascii="Times" w:hAnsi="Times"/>
                <w:i/>
                <w:szCs w:val="22"/>
              </w:rPr>
              <w:t>Kurzové zisky, z toho: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4675" w:rsidRPr="00DA6452" w:rsidRDefault="00EE4675" w:rsidP="005D46F5">
            <w:pPr>
              <w:jc w:val="right"/>
              <w:rPr>
                <w:rFonts w:ascii="Times" w:hAnsi="Times"/>
                <w:i/>
                <w:szCs w:val="22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4675" w:rsidRPr="00DA6452" w:rsidRDefault="00EE4675" w:rsidP="001A117B">
            <w:pPr>
              <w:jc w:val="right"/>
              <w:rPr>
                <w:rFonts w:ascii="Times" w:hAnsi="Times"/>
                <w:i/>
                <w:szCs w:val="22"/>
              </w:rPr>
            </w:pPr>
          </w:p>
        </w:tc>
      </w:tr>
      <w:tr w:rsidR="00EE4675" w:rsidRPr="00DA6452" w:rsidTr="00EE46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4675" w:rsidRPr="00DA6452" w:rsidRDefault="00EE4675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kurzové zisky ku dňu, ku ktorému sa zostavuje účtovná závierka</w:t>
            </w:r>
          </w:p>
        </w:tc>
        <w:tc>
          <w:tcPr>
            <w:tcW w:w="12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4675" w:rsidRPr="00DA6452" w:rsidRDefault="00EE4675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1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4675" w:rsidRPr="00DA6452" w:rsidRDefault="00EE4675" w:rsidP="001A117B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EE4675" w:rsidRPr="00DA6452" w:rsidTr="00EE46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4675" w:rsidRPr="00DA6452" w:rsidRDefault="00EE4675" w:rsidP="005D46F5">
            <w:pPr>
              <w:rPr>
                <w:rFonts w:ascii="Times" w:hAnsi="Times"/>
                <w:i/>
                <w:szCs w:val="22"/>
              </w:rPr>
            </w:pPr>
            <w:r w:rsidRPr="00DA6452">
              <w:rPr>
                <w:rFonts w:ascii="Times" w:hAnsi="Times"/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2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4675" w:rsidRPr="00654D0A" w:rsidRDefault="005063DC" w:rsidP="005D46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158</w:t>
            </w:r>
          </w:p>
        </w:tc>
        <w:tc>
          <w:tcPr>
            <w:tcW w:w="1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4675" w:rsidRPr="00654D0A" w:rsidRDefault="00EE4675" w:rsidP="001A117B">
            <w:pPr>
              <w:jc w:val="right"/>
              <w:rPr>
                <w:rFonts w:ascii="Times" w:hAnsi="Times"/>
                <w:szCs w:val="22"/>
              </w:rPr>
            </w:pPr>
            <w:r w:rsidRPr="00654D0A">
              <w:rPr>
                <w:rFonts w:ascii="Times" w:hAnsi="Times"/>
                <w:szCs w:val="22"/>
              </w:rPr>
              <w:t>149</w:t>
            </w:r>
          </w:p>
        </w:tc>
      </w:tr>
      <w:tr w:rsidR="00EE4675" w:rsidRPr="00DA6452" w:rsidTr="00EE46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4675" w:rsidRPr="00DA6452" w:rsidRDefault="00EE4675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Úroky</w:t>
            </w:r>
          </w:p>
        </w:tc>
        <w:tc>
          <w:tcPr>
            <w:tcW w:w="128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4675" w:rsidRPr="00DA6452" w:rsidRDefault="005063DC" w:rsidP="005D46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158</w:t>
            </w:r>
          </w:p>
        </w:tc>
        <w:tc>
          <w:tcPr>
            <w:tcW w:w="164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4675" w:rsidRPr="00DA6452" w:rsidRDefault="00EE4675" w:rsidP="001A117B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149</w:t>
            </w:r>
          </w:p>
        </w:tc>
      </w:tr>
      <w:tr w:rsidR="005D46F5" w:rsidRPr="00DA6452" w:rsidTr="00EE46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128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64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</w:tr>
      <w:tr w:rsidR="005D46F5" w:rsidRPr="00AD7F80" w:rsidTr="00EE46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b/>
                <w:bCs/>
                <w:szCs w:val="22"/>
              </w:rPr>
            </w:pPr>
            <w:r w:rsidRPr="00DA6452">
              <w:rPr>
                <w:rFonts w:ascii="Times" w:hAnsi="Times"/>
                <w:b/>
                <w:bCs/>
                <w:szCs w:val="22"/>
              </w:rPr>
              <w:t>Mimoriadne výnosy, z toho: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</w:tr>
      <w:tr w:rsidR="005D46F5" w:rsidRPr="00AD7F80" w:rsidTr="00EE46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b/>
                <w:bCs/>
                <w:szCs w:val="22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</w:tr>
    </w:tbl>
    <w:p w:rsidR="005D46F5" w:rsidRPr="00AD7F80" w:rsidRDefault="005D46F5" w:rsidP="005D46F5">
      <w:pPr>
        <w:pStyle w:val="Nzov"/>
        <w:spacing w:before="0" w:beforeAutospacing="0" w:after="60"/>
        <w:jc w:val="left"/>
        <w:rPr>
          <w:rFonts w:ascii="Times" w:hAnsi="Times"/>
        </w:rPr>
      </w:pPr>
    </w:p>
    <w:p w:rsidR="005D46F5" w:rsidRPr="00AD7F80" w:rsidRDefault="005D46F5" w:rsidP="005D46F5">
      <w:pPr>
        <w:rPr>
          <w:rFonts w:ascii="Times" w:hAnsi="Times"/>
        </w:rPr>
      </w:pPr>
      <w:r w:rsidRPr="00AD7F80">
        <w:rPr>
          <w:rFonts w:ascii="Times" w:hAnsi="Times"/>
        </w:rPr>
        <w:t xml:space="preserve">h) </w:t>
      </w:r>
      <w:r w:rsidRPr="00AD7F80">
        <w:rPr>
          <w:rFonts w:ascii="Times" w:hAnsi="Times"/>
        </w:rPr>
        <w:tab/>
        <w:t>Informácie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35"/>
        <w:gridCol w:w="1701"/>
        <w:gridCol w:w="1707"/>
      </w:tblGrid>
      <w:tr w:rsidR="005D46F5" w:rsidRPr="00AD7F80" w:rsidTr="00A0568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Bezprostredne predchádzajúce účtovné obdobie</w:t>
            </w:r>
          </w:p>
        </w:tc>
      </w:tr>
      <w:tr w:rsidR="0005372E" w:rsidRPr="00DA6452" w:rsidTr="00A05682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372E" w:rsidRPr="00DA6452" w:rsidRDefault="0005372E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372E" w:rsidRPr="00DA6452" w:rsidRDefault="0005372E" w:rsidP="005D46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5263312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372E" w:rsidRPr="00DA6452" w:rsidRDefault="0005372E" w:rsidP="001A117B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2439353</w:t>
            </w:r>
          </w:p>
        </w:tc>
      </w:tr>
      <w:tr w:rsidR="0005372E" w:rsidRPr="00DA6452" w:rsidTr="00A0568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372E" w:rsidRPr="00DA6452" w:rsidRDefault="0005372E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372E" w:rsidRPr="00DA6452" w:rsidRDefault="0005372E" w:rsidP="0005372E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32740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372E" w:rsidRPr="00DA6452" w:rsidRDefault="0005372E" w:rsidP="001A117B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6414</w:t>
            </w:r>
          </w:p>
        </w:tc>
      </w:tr>
      <w:tr w:rsidR="0005372E" w:rsidRPr="00DA6452" w:rsidTr="00A0568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372E" w:rsidRPr="00DA6452" w:rsidRDefault="0005372E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372E" w:rsidRPr="00DA6452" w:rsidRDefault="0005372E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372E" w:rsidRPr="00DA6452" w:rsidRDefault="0005372E" w:rsidP="001A117B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05372E" w:rsidRPr="00DA6452" w:rsidTr="00A0568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372E" w:rsidRPr="00DA6452" w:rsidRDefault="0005372E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372E" w:rsidRPr="00DA6452" w:rsidRDefault="0005372E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372E" w:rsidRPr="00DA6452" w:rsidRDefault="0005372E" w:rsidP="001A117B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05372E" w:rsidRPr="00DA6452" w:rsidTr="00A0568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372E" w:rsidRPr="00DA6452" w:rsidRDefault="0005372E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372E" w:rsidRPr="00DA6452" w:rsidRDefault="0005372E" w:rsidP="005D46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879968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372E" w:rsidRPr="00DA6452" w:rsidRDefault="0005372E" w:rsidP="001A117B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414568</w:t>
            </w:r>
          </w:p>
        </w:tc>
      </w:tr>
      <w:tr w:rsidR="0005372E" w:rsidRPr="00DA6452" w:rsidTr="00A0568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372E" w:rsidRPr="00DA6452" w:rsidRDefault="0005372E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372E" w:rsidRPr="00DA6452" w:rsidRDefault="0005372E" w:rsidP="005D46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163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372E" w:rsidRPr="00DA6452" w:rsidRDefault="0005372E" w:rsidP="001A117B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538</w:t>
            </w:r>
          </w:p>
        </w:tc>
      </w:tr>
      <w:tr w:rsidR="00A05682" w:rsidRPr="00AD7F80" w:rsidTr="00A0568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5682" w:rsidRPr="00DA6452" w:rsidRDefault="00A05682" w:rsidP="005D46F5">
            <w:pPr>
              <w:rPr>
                <w:rFonts w:ascii="Times" w:hAnsi="Times"/>
                <w:b/>
                <w:bCs/>
                <w:szCs w:val="22"/>
              </w:rPr>
            </w:pPr>
            <w:r w:rsidRPr="00DA6452">
              <w:rPr>
                <w:rFonts w:ascii="Times" w:hAnsi="Times"/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5682" w:rsidRPr="00DA6452" w:rsidRDefault="00D93080" w:rsidP="005D46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6176183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5682" w:rsidRPr="00DA6452" w:rsidRDefault="00AA75A3" w:rsidP="00397414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2860873</w:t>
            </w:r>
          </w:p>
        </w:tc>
      </w:tr>
    </w:tbl>
    <w:p w:rsidR="005D46F5" w:rsidRDefault="005D46F5" w:rsidP="005D46F5">
      <w:pPr>
        <w:rPr>
          <w:rFonts w:ascii="Times" w:hAnsi="Times"/>
        </w:rPr>
      </w:pPr>
    </w:p>
    <w:p w:rsidR="00DA6452" w:rsidRPr="00AD7F80" w:rsidRDefault="00DA6452" w:rsidP="005D46F5">
      <w:pPr>
        <w:rPr>
          <w:rFonts w:ascii="Times" w:hAnsi="Times"/>
        </w:rPr>
      </w:pPr>
    </w:p>
    <w:p w:rsidR="00807FE2" w:rsidRDefault="00807FE2" w:rsidP="005D46F5">
      <w:pPr>
        <w:rPr>
          <w:rFonts w:ascii="Times" w:hAnsi="Times"/>
        </w:rPr>
      </w:pPr>
    </w:p>
    <w:p w:rsidR="005D46F5" w:rsidRPr="00AD7F80" w:rsidRDefault="005D46F5" w:rsidP="005D46F5">
      <w:pPr>
        <w:rPr>
          <w:rFonts w:ascii="Times" w:hAnsi="Times"/>
        </w:rPr>
      </w:pPr>
      <w:r w:rsidRPr="00AD7F80">
        <w:rPr>
          <w:rFonts w:ascii="Times" w:hAnsi="Times"/>
        </w:rPr>
        <w:lastRenderedPageBreak/>
        <w:t>i)</w:t>
      </w:r>
      <w:r w:rsidRPr="00AD7F80">
        <w:rPr>
          <w:rFonts w:ascii="Times" w:hAnsi="Times"/>
        </w:rPr>
        <w:tab/>
        <w:t>Informácie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5D46F5" w:rsidRPr="00AD7F80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Bezprostredne predchádzajúce účtovné obdobie</w:t>
            </w:r>
          </w:p>
        </w:tc>
      </w:tr>
      <w:tr w:rsidR="005E155F" w:rsidRPr="00AD7F8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155F" w:rsidRPr="00AD7F80" w:rsidRDefault="005E155F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EF1E4A" w:rsidP="005D46F5">
            <w:pPr>
              <w:jc w:val="right"/>
              <w:rPr>
                <w:rFonts w:ascii="Times" w:hAnsi="Times"/>
                <w:szCs w:val="22"/>
                <w:highlight w:val="yellow"/>
              </w:rPr>
            </w:pPr>
            <w:r w:rsidRPr="00EF1E4A">
              <w:rPr>
                <w:rFonts w:ascii="Times" w:hAnsi="Times"/>
                <w:szCs w:val="22"/>
              </w:rPr>
              <w:t>909890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1A117B">
            <w:pPr>
              <w:jc w:val="right"/>
              <w:rPr>
                <w:rFonts w:ascii="Times" w:hAnsi="Times"/>
                <w:szCs w:val="22"/>
                <w:highlight w:val="yellow"/>
              </w:rPr>
            </w:pPr>
            <w:r>
              <w:rPr>
                <w:rFonts w:ascii="Times" w:hAnsi="Times"/>
                <w:szCs w:val="22"/>
              </w:rPr>
              <w:t>2607751</w:t>
            </w:r>
          </w:p>
        </w:tc>
      </w:tr>
      <w:tr w:rsidR="005E155F" w:rsidRPr="00AD7F8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155F" w:rsidRPr="00AD7F80" w:rsidRDefault="005E155F" w:rsidP="005D46F5">
            <w:pPr>
              <w:rPr>
                <w:rFonts w:ascii="Times" w:hAnsi="Times"/>
                <w:i/>
                <w:szCs w:val="22"/>
              </w:rPr>
            </w:pPr>
            <w:r w:rsidRPr="00AD7F80">
              <w:rPr>
                <w:rFonts w:ascii="Times" w:hAnsi="Times"/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EF1E4A" w:rsidP="005D46F5">
            <w:pPr>
              <w:jc w:val="right"/>
              <w:rPr>
                <w:rFonts w:ascii="Times" w:hAnsi="Times"/>
                <w:i/>
                <w:szCs w:val="22"/>
              </w:rPr>
            </w:pPr>
            <w:r>
              <w:rPr>
                <w:rFonts w:ascii="Times" w:hAnsi="Times"/>
                <w:i/>
                <w:szCs w:val="22"/>
              </w:rPr>
              <w:t>2600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1A117B">
            <w:pPr>
              <w:jc w:val="right"/>
              <w:rPr>
                <w:rFonts w:ascii="Times" w:hAnsi="Times"/>
                <w:i/>
                <w:szCs w:val="22"/>
              </w:rPr>
            </w:pPr>
            <w:r>
              <w:rPr>
                <w:rFonts w:ascii="Times" w:hAnsi="Times"/>
                <w:i/>
                <w:szCs w:val="22"/>
              </w:rPr>
              <w:t>2600</w:t>
            </w:r>
          </w:p>
        </w:tc>
      </w:tr>
      <w:tr w:rsidR="005E155F" w:rsidRPr="00AD7F8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EF1E4A" w:rsidP="005D46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2600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1A117B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2600</w:t>
            </w:r>
          </w:p>
        </w:tc>
      </w:tr>
      <w:tr w:rsidR="005E155F" w:rsidRPr="00AD7F8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 xml:space="preserve">iné </w:t>
            </w:r>
            <w:proofErr w:type="spellStart"/>
            <w:r w:rsidRPr="00AD7F80">
              <w:rPr>
                <w:rFonts w:ascii="Times" w:hAnsi="Times"/>
                <w:szCs w:val="22"/>
              </w:rPr>
              <w:t>uisťovacie</w:t>
            </w:r>
            <w:proofErr w:type="spellEnd"/>
            <w:r w:rsidRPr="00AD7F80">
              <w:rPr>
                <w:rFonts w:ascii="Times" w:hAnsi="Times"/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1A117B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5E155F" w:rsidRPr="00AD7F8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1A117B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5E155F" w:rsidRPr="00AD7F8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1A117B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5E155F" w:rsidRPr="00AD7F8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1A117B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5E155F" w:rsidRPr="00AD7F8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5D46F5">
            <w:pPr>
              <w:rPr>
                <w:rFonts w:ascii="Times" w:hAnsi="Times"/>
                <w:i/>
                <w:szCs w:val="22"/>
              </w:rPr>
            </w:pPr>
            <w:r w:rsidRPr="00AD7F80">
              <w:rPr>
                <w:rFonts w:ascii="Times" w:hAnsi="Times"/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EF1E4A" w:rsidP="005D46F5">
            <w:pPr>
              <w:jc w:val="right"/>
              <w:rPr>
                <w:rFonts w:ascii="Times" w:hAnsi="Times"/>
                <w:i/>
                <w:szCs w:val="22"/>
              </w:rPr>
            </w:pPr>
            <w:r>
              <w:rPr>
                <w:rFonts w:ascii="Times" w:hAnsi="Times"/>
                <w:i/>
                <w:szCs w:val="22"/>
              </w:rPr>
              <w:t>833919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1A117B">
            <w:pPr>
              <w:jc w:val="right"/>
              <w:rPr>
                <w:rFonts w:ascii="Times" w:hAnsi="Times"/>
                <w:i/>
                <w:szCs w:val="22"/>
              </w:rPr>
            </w:pPr>
            <w:r>
              <w:rPr>
                <w:rFonts w:ascii="Times" w:hAnsi="Times"/>
                <w:i/>
                <w:szCs w:val="22"/>
              </w:rPr>
              <w:t>2583698</w:t>
            </w:r>
          </w:p>
        </w:tc>
      </w:tr>
      <w:tr w:rsidR="005E155F" w:rsidRPr="00AD7F8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Náklady na zostavenie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EF1E4A" w:rsidP="005D46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500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1A117B">
            <w:pPr>
              <w:jc w:val="right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500</w:t>
            </w:r>
          </w:p>
        </w:tc>
      </w:tr>
      <w:tr w:rsidR="005E155F" w:rsidRPr="00AD7F8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Ekonomické služby a poradenstvo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EF1E4A" w:rsidP="005D46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273557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1A117B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135504</w:t>
            </w:r>
          </w:p>
        </w:tc>
      </w:tr>
      <w:tr w:rsidR="005E155F" w:rsidRPr="00AD7F8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5D46F5">
            <w:pPr>
              <w:rPr>
                <w:rFonts w:ascii="Times" w:hAnsi="Times"/>
                <w:color w:val="8064A2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Náklady na projekt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EF1E4A" w:rsidP="005D46F5">
            <w:pPr>
              <w:jc w:val="right"/>
              <w:rPr>
                <w:rFonts w:ascii="Times" w:hAnsi="Times"/>
                <w:color w:val="8064A2"/>
                <w:szCs w:val="22"/>
              </w:rPr>
            </w:pPr>
            <w:r w:rsidRPr="00EF1E4A">
              <w:rPr>
                <w:rFonts w:ascii="Times" w:hAnsi="Times"/>
                <w:szCs w:val="22"/>
              </w:rPr>
              <w:t>481859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1A117B">
            <w:pPr>
              <w:jc w:val="right"/>
              <w:rPr>
                <w:rFonts w:ascii="Times" w:hAnsi="Times"/>
                <w:color w:val="8064A2"/>
                <w:szCs w:val="22"/>
              </w:rPr>
            </w:pPr>
            <w:r>
              <w:rPr>
                <w:rFonts w:ascii="Times" w:hAnsi="Times"/>
                <w:szCs w:val="22"/>
              </w:rPr>
              <w:t>2412929</w:t>
            </w:r>
          </w:p>
        </w:tc>
      </w:tr>
      <w:tr w:rsidR="005E155F" w:rsidRPr="00AD7F8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Ostatné služby DOMA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EF1E4A" w:rsidP="005D46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78003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1A117B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34765</w:t>
            </w:r>
          </w:p>
        </w:tc>
      </w:tr>
      <w:tr w:rsidR="005E155F" w:rsidRPr="00AD7F8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DA6452" w:rsidRDefault="005E155F" w:rsidP="005D46F5">
            <w:pPr>
              <w:rPr>
                <w:rFonts w:ascii="Times" w:hAnsi="Times"/>
                <w:b/>
                <w:szCs w:val="22"/>
              </w:rPr>
            </w:pPr>
            <w:r w:rsidRPr="00DA6452">
              <w:rPr>
                <w:rFonts w:ascii="Times" w:hAnsi="Times"/>
                <w:b/>
                <w:bCs/>
                <w:szCs w:val="22"/>
              </w:rPr>
              <w:t>Ostatné významné položky nákladov z hospodárskej činnosti</w:t>
            </w:r>
            <w:r w:rsidRPr="00DA6452">
              <w:rPr>
                <w:rFonts w:ascii="Times" w:hAnsi="Times"/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DA6452" w:rsidRDefault="00EF1E4A" w:rsidP="005D46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7937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DA6452" w:rsidRDefault="005E155F" w:rsidP="001A117B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10984</w:t>
            </w:r>
          </w:p>
        </w:tc>
      </w:tr>
      <w:tr w:rsidR="005E155F" w:rsidRPr="00AD7F8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DA6452" w:rsidRDefault="005E155F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Spotreba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DA6452" w:rsidRDefault="00EF1E4A" w:rsidP="005D46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1214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DA6452" w:rsidRDefault="005E155F" w:rsidP="001A117B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1868</w:t>
            </w:r>
          </w:p>
        </w:tc>
      </w:tr>
      <w:tr w:rsidR="005E155F" w:rsidRPr="00AD7F8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DA6452" w:rsidRDefault="005E155F" w:rsidP="005D46F5">
            <w:pPr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Daň z nehnuteľnosti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DA6452" w:rsidRDefault="00EF1E4A" w:rsidP="005D46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3786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DA6452" w:rsidRDefault="005E155F" w:rsidP="001A117B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6039</w:t>
            </w:r>
          </w:p>
        </w:tc>
      </w:tr>
      <w:tr w:rsidR="005E155F" w:rsidRPr="00AD7F8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155F" w:rsidRPr="00DA6452" w:rsidRDefault="005E155F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Dane a 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DA6452" w:rsidRDefault="00EF1E4A" w:rsidP="005D46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2937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DA6452" w:rsidRDefault="005E155F" w:rsidP="001A117B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3077</w:t>
            </w:r>
          </w:p>
        </w:tc>
      </w:tr>
      <w:tr w:rsidR="005E155F" w:rsidRPr="00AD7F8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155F" w:rsidRPr="00DA6452" w:rsidRDefault="005E155F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Zostatková cena predaného DHM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155F" w:rsidRPr="00DA6452" w:rsidRDefault="005E155F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155F" w:rsidRPr="00DA6452" w:rsidRDefault="005E155F" w:rsidP="001A117B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5E155F" w:rsidRPr="00AD7F8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DA6452" w:rsidRDefault="005E155F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Ostatné prevádzkové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DA6452" w:rsidRDefault="005E155F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DA6452" w:rsidRDefault="005E155F" w:rsidP="001A117B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5E155F" w:rsidRPr="00AD7F8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DA6452" w:rsidRDefault="005E155F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DA6452" w:rsidRDefault="003D4469" w:rsidP="005D46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150487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DA6452" w:rsidRDefault="005E155F" w:rsidP="001A117B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294659</w:t>
            </w:r>
          </w:p>
        </w:tc>
      </w:tr>
      <w:tr w:rsidR="005E155F" w:rsidRPr="00AD7F8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DA6452" w:rsidRDefault="005E155F" w:rsidP="005D46F5">
            <w:pPr>
              <w:rPr>
                <w:rFonts w:ascii="Times" w:hAnsi="Times"/>
                <w:i/>
                <w:szCs w:val="22"/>
              </w:rPr>
            </w:pPr>
            <w:r w:rsidRPr="00DA6452">
              <w:rPr>
                <w:rFonts w:ascii="Times" w:hAnsi="Times"/>
                <w:i/>
                <w:szCs w:val="22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DA6452" w:rsidRDefault="003D4469" w:rsidP="005D46F5">
            <w:pPr>
              <w:jc w:val="right"/>
              <w:rPr>
                <w:rFonts w:ascii="Times" w:hAnsi="Times"/>
                <w:i/>
                <w:szCs w:val="22"/>
              </w:rPr>
            </w:pPr>
            <w:r>
              <w:rPr>
                <w:rFonts w:ascii="Times" w:hAnsi="Times"/>
                <w:i/>
                <w:szCs w:val="22"/>
              </w:rPr>
              <w:t>16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DA6452" w:rsidRDefault="005E155F" w:rsidP="001A117B">
            <w:pPr>
              <w:jc w:val="right"/>
              <w:rPr>
                <w:rFonts w:ascii="Times" w:hAnsi="Times"/>
                <w:i/>
                <w:szCs w:val="22"/>
              </w:rPr>
            </w:pPr>
            <w:r w:rsidRPr="00DA6452">
              <w:rPr>
                <w:rFonts w:ascii="Times" w:hAnsi="Times"/>
                <w:i/>
                <w:szCs w:val="22"/>
              </w:rPr>
              <w:t>0</w:t>
            </w:r>
          </w:p>
        </w:tc>
      </w:tr>
      <w:tr w:rsidR="005E155F" w:rsidRPr="00AD7F80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155F" w:rsidRPr="00DA6452" w:rsidRDefault="005E155F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155F" w:rsidRPr="00DA6452" w:rsidRDefault="005E155F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155F" w:rsidRPr="00DA6452" w:rsidRDefault="005E155F" w:rsidP="001A117B">
            <w:pPr>
              <w:jc w:val="right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 </w:t>
            </w:r>
          </w:p>
        </w:tc>
      </w:tr>
      <w:tr w:rsidR="005E155F" w:rsidRPr="00AD7F8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5D46F5">
            <w:pPr>
              <w:rPr>
                <w:rFonts w:ascii="Times" w:hAnsi="Times"/>
                <w:i/>
                <w:szCs w:val="22"/>
              </w:rPr>
            </w:pPr>
            <w:r w:rsidRPr="00AD7F80">
              <w:rPr>
                <w:rFonts w:ascii="Times" w:hAnsi="Times"/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5D46F5">
            <w:pPr>
              <w:jc w:val="right"/>
              <w:rPr>
                <w:rFonts w:ascii="Times" w:hAnsi="Times"/>
                <w:i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1A117B">
            <w:pPr>
              <w:jc w:val="right"/>
              <w:rPr>
                <w:rFonts w:ascii="Times" w:hAnsi="Times"/>
                <w:i/>
                <w:szCs w:val="22"/>
              </w:rPr>
            </w:pPr>
            <w:r w:rsidRPr="00AD7F80">
              <w:rPr>
                <w:rFonts w:ascii="Times" w:hAnsi="Times"/>
                <w:i/>
                <w:szCs w:val="22"/>
              </w:rPr>
              <w:t> </w:t>
            </w:r>
          </w:p>
        </w:tc>
      </w:tr>
      <w:tr w:rsidR="005E155F" w:rsidRPr="00AD7F8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155F" w:rsidRPr="00AD7F80" w:rsidRDefault="005E155F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EF1E4A" w:rsidP="005D46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1338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1A117B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1124</w:t>
            </w:r>
          </w:p>
        </w:tc>
      </w:tr>
      <w:tr w:rsidR="005E155F" w:rsidRPr="00AD7F80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155F" w:rsidRPr="00AD7F80" w:rsidRDefault="005E155F" w:rsidP="005D46F5">
            <w:pPr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Poplatky z úveru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Default="00EF1E4A" w:rsidP="005D46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16974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Default="005E155F" w:rsidP="001A117B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87915</w:t>
            </w:r>
          </w:p>
        </w:tc>
      </w:tr>
      <w:tr w:rsidR="005E155F" w:rsidRPr="00AD7F80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155F" w:rsidRPr="00AD7F80" w:rsidRDefault="005E155F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Úroky z</w:t>
            </w:r>
            <w:r>
              <w:rPr>
                <w:rFonts w:ascii="Times" w:hAnsi="Times"/>
                <w:szCs w:val="22"/>
              </w:rPr>
              <w:t> </w:t>
            </w:r>
            <w:r w:rsidRPr="00AD7F80">
              <w:rPr>
                <w:rFonts w:ascii="Times" w:hAnsi="Times"/>
                <w:szCs w:val="22"/>
              </w:rPr>
              <w:t>úveru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EF1E4A" w:rsidP="005D46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69603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1A117B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72278</w:t>
            </w:r>
          </w:p>
        </w:tc>
      </w:tr>
      <w:tr w:rsidR="005E155F" w:rsidRPr="00AD7F8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155F" w:rsidRPr="00AD7F80" w:rsidRDefault="005E155F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Úroky z</w:t>
            </w:r>
            <w:r>
              <w:rPr>
                <w:rFonts w:ascii="Times" w:hAnsi="Times"/>
                <w:szCs w:val="22"/>
              </w:rPr>
              <w:t> </w:t>
            </w:r>
            <w:r w:rsidRPr="00AD7F80">
              <w:rPr>
                <w:rFonts w:ascii="Times" w:hAnsi="Times"/>
                <w:szCs w:val="22"/>
              </w:rPr>
              <w:t>pôžičiek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155F" w:rsidRPr="00AD7F80" w:rsidRDefault="00EF1E4A" w:rsidP="005D46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62556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1A117B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133342</w:t>
            </w:r>
          </w:p>
        </w:tc>
      </w:tr>
      <w:tr w:rsidR="005E155F" w:rsidRPr="00AD7F8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155F" w:rsidRPr="00AD7F80" w:rsidRDefault="005E155F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1A117B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5E155F" w:rsidRPr="00AD7F8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155F" w:rsidRPr="00AD7F80" w:rsidRDefault="005E155F" w:rsidP="005D46F5">
            <w:pPr>
              <w:rPr>
                <w:rFonts w:ascii="Times" w:hAnsi="Times"/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1A117B">
            <w:pPr>
              <w:jc w:val="right"/>
              <w:rPr>
                <w:rFonts w:ascii="Times" w:hAnsi="Times"/>
                <w:szCs w:val="22"/>
              </w:rPr>
            </w:pPr>
          </w:p>
        </w:tc>
      </w:tr>
    </w:tbl>
    <w:p w:rsidR="005D46F5" w:rsidRDefault="005D46F5" w:rsidP="005D46F5">
      <w:pPr>
        <w:pStyle w:val="Nzov"/>
        <w:spacing w:before="0" w:beforeAutospacing="0" w:after="0"/>
        <w:jc w:val="left"/>
        <w:rPr>
          <w:rFonts w:ascii="Times" w:hAnsi="Times"/>
          <w:sz w:val="24"/>
          <w:szCs w:val="24"/>
        </w:rPr>
      </w:pPr>
    </w:p>
    <w:p w:rsidR="00DA6452" w:rsidRDefault="00DA6452" w:rsidP="00DA6452"/>
    <w:p w:rsidR="00DA6452" w:rsidRPr="00DA6452" w:rsidRDefault="00DA6452" w:rsidP="00DA6452"/>
    <w:p w:rsidR="004D67EE" w:rsidRDefault="004D67EE" w:rsidP="005D46F5">
      <w:pPr>
        <w:pStyle w:val="Nzov"/>
        <w:keepNext w:val="0"/>
        <w:widowControl w:val="0"/>
        <w:spacing w:before="0" w:beforeAutospacing="0" w:after="60"/>
        <w:jc w:val="left"/>
        <w:rPr>
          <w:rFonts w:ascii="Times" w:hAnsi="Times"/>
          <w:b w:val="0"/>
          <w:sz w:val="24"/>
          <w:szCs w:val="24"/>
        </w:rPr>
      </w:pPr>
    </w:p>
    <w:p w:rsidR="004D67EE" w:rsidRDefault="004D67EE" w:rsidP="005D46F5">
      <w:pPr>
        <w:pStyle w:val="Nzov"/>
        <w:keepNext w:val="0"/>
        <w:widowControl w:val="0"/>
        <w:spacing w:before="0" w:beforeAutospacing="0" w:after="60"/>
        <w:jc w:val="left"/>
        <w:rPr>
          <w:rFonts w:ascii="Times" w:hAnsi="Times"/>
          <w:b w:val="0"/>
          <w:sz w:val="24"/>
          <w:szCs w:val="24"/>
        </w:rPr>
      </w:pPr>
    </w:p>
    <w:p w:rsidR="004D67EE" w:rsidRDefault="004D67EE" w:rsidP="005D46F5">
      <w:pPr>
        <w:pStyle w:val="Nzov"/>
        <w:keepNext w:val="0"/>
        <w:widowControl w:val="0"/>
        <w:spacing w:before="0" w:beforeAutospacing="0" w:after="60"/>
        <w:jc w:val="left"/>
        <w:rPr>
          <w:rFonts w:ascii="Times" w:hAnsi="Times"/>
          <w:b w:val="0"/>
          <w:sz w:val="24"/>
          <w:szCs w:val="24"/>
        </w:rPr>
      </w:pPr>
    </w:p>
    <w:p w:rsidR="004D67EE" w:rsidRDefault="004D67EE" w:rsidP="005D46F5">
      <w:pPr>
        <w:pStyle w:val="Nzov"/>
        <w:keepNext w:val="0"/>
        <w:widowControl w:val="0"/>
        <w:spacing w:before="0" w:beforeAutospacing="0" w:after="60"/>
        <w:jc w:val="left"/>
        <w:rPr>
          <w:rFonts w:ascii="Times" w:hAnsi="Times"/>
          <w:b w:val="0"/>
          <w:sz w:val="24"/>
          <w:szCs w:val="24"/>
        </w:rPr>
      </w:pPr>
    </w:p>
    <w:p w:rsidR="004D67EE" w:rsidRDefault="004D67EE" w:rsidP="005D46F5">
      <w:pPr>
        <w:pStyle w:val="Nzov"/>
        <w:keepNext w:val="0"/>
        <w:widowControl w:val="0"/>
        <w:spacing w:before="0" w:beforeAutospacing="0" w:after="60"/>
        <w:jc w:val="left"/>
        <w:rPr>
          <w:rFonts w:ascii="Times" w:hAnsi="Times"/>
          <w:b w:val="0"/>
          <w:sz w:val="24"/>
          <w:szCs w:val="24"/>
        </w:rPr>
      </w:pPr>
    </w:p>
    <w:p w:rsidR="005D46F5" w:rsidRPr="00AD7F80" w:rsidRDefault="005D46F5" w:rsidP="005D46F5">
      <w:pPr>
        <w:pStyle w:val="Nzov"/>
        <w:keepNext w:val="0"/>
        <w:widowControl w:val="0"/>
        <w:spacing w:before="0" w:beforeAutospacing="0" w:after="60"/>
        <w:jc w:val="left"/>
        <w:rPr>
          <w:rFonts w:ascii="Times" w:hAnsi="Times"/>
          <w:b w:val="0"/>
          <w:sz w:val="24"/>
          <w:szCs w:val="24"/>
        </w:rPr>
      </w:pPr>
      <w:r w:rsidRPr="00AD7F80">
        <w:rPr>
          <w:rFonts w:ascii="Times" w:hAnsi="Times"/>
          <w:b w:val="0"/>
          <w:sz w:val="24"/>
          <w:szCs w:val="24"/>
        </w:rPr>
        <w:t xml:space="preserve">j) </w:t>
      </w:r>
      <w:r w:rsidRPr="00AD7F80">
        <w:rPr>
          <w:rFonts w:ascii="Times" w:hAnsi="Times"/>
          <w:b w:val="0"/>
          <w:sz w:val="24"/>
          <w:szCs w:val="24"/>
        </w:rPr>
        <w:tab/>
        <w:t>Informácie o daniach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35"/>
        <w:gridCol w:w="1701"/>
        <w:gridCol w:w="1707"/>
      </w:tblGrid>
      <w:tr w:rsidR="005D46F5" w:rsidRPr="00AD7F80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Bezprostredne predchádzajúce účtovné obdobie</w:t>
            </w:r>
          </w:p>
        </w:tc>
      </w:tr>
      <w:tr w:rsidR="005D46F5" w:rsidRPr="00AD7F80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</w:tr>
      <w:tr w:rsidR="005D46F5" w:rsidRPr="00AD7F80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</w:tr>
      <w:tr w:rsidR="005D46F5" w:rsidRPr="00AD7F80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</w:tr>
      <w:tr w:rsidR="005D46F5" w:rsidRPr="00AD7F80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</w:tr>
      <w:tr w:rsidR="005D46F5" w:rsidRPr="00AD7F80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</w:tr>
      <w:tr w:rsidR="005D46F5" w:rsidRPr="00AD7F80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</w:tr>
    </w:tbl>
    <w:p w:rsidR="005D46F5" w:rsidRDefault="005D46F5" w:rsidP="005D46F5">
      <w:pPr>
        <w:rPr>
          <w:rFonts w:ascii="Times" w:hAnsi="Times"/>
        </w:rPr>
      </w:pPr>
    </w:p>
    <w:p w:rsidR="00DA6452" w:rsidRDefault="00DA6452" w:rsidP="005D46F5">
      <w:pPr>
        <w:rPr>
          <w:rFonts w:ascii="Times" w:hAnsi="Times"/>
        </w:rPr>
      </w:pPr>
    </w:p>
    <w:p w:rsidR="005D46F5" w:rsidRPr="00AD7F80" w:rsidRDefault="005D46F5" w:rsidP="005D46F5">
      <w:pPr>
        <w:rPr>
          <w:rFonts w:ascii="Times" w:hAnsi="Time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23"/>
        <w:gridCol w:w="1880"/>
        <w:gridCol w:w="768"/>
        <w:gridCol w:w="662"/>
        <w:gridCol w:w="1986"/>
        <w:gridCol w:w="662"/>
        <w:gridCol w:w="662"/>
      </w:tblGrid>
      <w:tr w:rsidR="005D46F5" w:rsidRPr="00AD7F80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Bezprostredne predchádzajúce účtovné obdobie</w:t>
            </w:r>
          </w:p>
        </w:tc>
      </w:tr>
      <w:tr w:rsidR="005D46F5" w:rsidRPr="00AD7F80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</w:p>
        </w:tc>
        <w:tc>
          <w:tcPr>
            <w:tcW w:w="18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Základ dane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Daň v %</w:t>
            </w:r>
          </w:p>
        </w:tc>
      </w:tr>
      <w:tr w:rsidR="005D46F5" w:rsidRPr="00AD7F80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a</w:t>
            </w:r>
          </w:p>
        </w:tc>
        <w:tc>
          <w:tcPr>
            <w:tcW w:w="18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b</w:t>
            </w:r>
          </w:p>
        </w:tc>
        <w:tc>
          <w:tcPr>
            <w:tcW w:w="7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g</w:t>
            </w:r>
          </w:p>
        </w:tc>
      </w:tr>
      <w:tr w:rsidR="009876C2" w:rsidRPr="00AD7F80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76C2" w:rsidRPr="00AD7F80" w:rsidRDefault="009876C2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Výsledok hospodárenia pred  zdanením, z toho:</w:t>
            </w:r>
          </w:p>
        </w:tc>
        <w:tc>
          <w:tcPr>
            <w:tcW w:w="1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6C2" w:rsidRPr="00AD7F80" w:rsidRDefault="00FA1F94" w:rsidP="005D46F5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1609682</w:t>
            </w:r>
          </w:p>
        </w:tc>
        <w:tc>
          <w:tcPr>
            <w:tcW w:w="7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6C2" w:rsidRPr="00AD7F80" w:rsidRDefault="009876C2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76C2" w:rsidRPr="00AD7F80" w:rsidRDefault="009876C2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6C2" w:rsidRPr="00AD7F80" w:rsidRDefault="00FA1F94" w:rsidP="00397414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277066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6C2" w:rsidRPr="00AD7F80" w:rsidRDefault="009876C2" w:rsidP="00397414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76C2" w:rsidRPr="00AD7F80" w:rsidRDefault="009876C2" w:rsidP="00397414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x</w:t>
            </w:r>
          </w:p>
        </w:tc>
      </w:tr>
      <w:tr w:rsidR="00FA1F94" w:rsidRPr="00AD7F8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1F94" w:rsidRPr="00AD7F80" w:rsidRDefault="00FA1F94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 xml:space="preserve">teoretická daň 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1F94" w:rsidRPr="00AD7F80" w:rsidRDefault="00FA1F94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1F94" w:rsidRPr="00B933D9" w:rsidRDefault="00FA1F94" w:rsidP="005D46F5">
            <w:pPr>
              <w:jc w:val="right"/>
              <w:rPr>
                <w:rFonts w:ascii="Times" w:hAnsi="Times"/>
                <w:sz w:val="18"/>
                <w:szCs w:val="22"/>
              </w:rPr>
            </w:pPr>
            <w:r>
              <w:rPr>
                <w:rFonts w:ascii="Times" w:hAnsi="Times"/>
                <w:sz w:val="18"/>
                <w:szCs w:val="22"/>
              </w:rPr>
              <w:t>370227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1F94" w:rsidRPr="00AD7F80" w:rsidRDefault="00FA1F94" w:rsidP="005D46F5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23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1F94" w:rsidRPr="00AD7F80" w:rsidRDefault="00FA1F94" w:rsidP="00397414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1F94" w:rsidRPr="00FA1F94" w:rsidRDefault="00FA1F94" w:rsidP="001A117B">
            <w:pPr>
              <w:jc w:val="right"/>
              <w:rPr>
                <w:rFonts w:ascii="Times" w:hAnsi="Times"/>
                <w:sz w:val="16"/>
                <w:szCs w:val="16"/>
              </w:rPr>
            </w:pPr>
            <w:r w:rsidRPr="00FA1F94">
              <w:rPr>
                <w:rFonts w:ascii="Times" w:hAnsi="Times"/>
                <w:sz w:val="16"/>
                <w:szCs w:val="16"/>
              </w:rPr>
              <w:t>52643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1F94" w:rsidRPr="00AD7F80" w:rsidRDefault="00FA1F94" w:rsidP="001A117B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19</w:t>
            </w:r>
          </w:p>
        </w:tc>
      </w:tr>
      <w:tr w:rsidR="00FA1F94" w:rsidRPr="00DA6452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1F94" w:rsidRPr="00DA6452" w:rsidRDefault="00FA1F94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Daňovo neuznané náklady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1F94" w:rsidRPr="00DA6452" w:rsidRDefault="00FA1F94" w:rsidP="005D46F5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1304</w:t>
            </w:r>
          </w:p>
        </w:tc>
        <w:tc>
          <w:tcPr>
            <w:tcW w:w="7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1F94" w:rsidRPr="00DA6452" w:rsidRDefault="00FA1F94" w:rsidP="005D46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300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1F94" w:rsidRPr="00DA6452" w:rsidRDefault="00FA1F94" w:rsidP="00FA1F94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23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1F94" w:rsidRPr="00DA6452" w:rsidRDefault="00FA1F94" w:rsidP="001A117B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255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1F94" w:rsidRPr="00DA6452" w:rsidRDefault="00FA1F94" w:rsidP="001A117B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48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1F94" w:rsidRPr="00DA6452" w:rsidRDefault="00FA1F94" w:rsidP="001A117B">
            <w:pPr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19</w:t>
            </w:r>
          </w:p>
        </w:tc>
      </w:tr>
      <w:tr w:rsidR="00FA1F94" w:rsidRPr="00DA6452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1F94" w:rsidRPr="00DA6452" w:rsidRDefault="00FA1F94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Výnosy nepodliehajúce dani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1F94" w:rsidRPr="00DA6452" w:rsidRDefault="00FA1F94" w:rsidP="005D46F5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158</w:t>
            </w:r>
          </w:p>
        </w:tc>
        <w:tc>
          <w:tcPr>
            <w:tcW w:w="7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1F94" w:rsidRPr="00DA6452" w:rsidRDefault="00FA1F94" w:rsidP="005D46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36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1F94" w:rsidRPr="00DA6452" w:rsidRDefault="00FA1F94" w:rsidP="00FA1F94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23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1F94" w:rsidRPr="00DA6452" w:rsidRDefault="00FA1F94" w:rsidP="001A117B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148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1F94" w:rsidRPr="00DA6452" w:rsidRDefault="00FA1F94" w:rsidP="001A117B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28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1F94" w:rsidRPr="00DA6452" w:rsidRDefault="00FA1F94" w:rsidP="001A117B">
            <w:pPr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19</w:t>
            </w:r>
          </w:p>
        </w:tc>
      </w:tr>
      <w:tr w:rsidR="00261CA6" w:rsidRPr="00DA6452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CA6" w:rsidRPr="00DA6452" w:rsidRDefault="00261CA6" w:rsidP="005D46F5">
            <w:pPr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Vplyv nevykázanej odloženej daňovej pohľadávky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CA6" w:rsidRDefault="00261CA6" w:rsidP="005D46F5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0</w:t>
            </w:r>
          </w:p>
        </w:tc>
        <w:tc>
          <w:tcPr>
            <w:tcW w:w="7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CA6" w:rsidRDefault="00261CA6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CA6" w:rsidRDefault="00261CA6" w:rsidP="00FA1F94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CA6" w:rsidRDefault="00261CA6" w:rsidP="001A117B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CA6" w:rsidRDefault="00261CA6" w:rsidP="001A117B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CA6" w:rsidRDefault="00261CA6" w:rsidP="001A117B">
            <w:pPr>
              <w:rPr>
                <w:rFonts w:ascii="Times" w:hAnsi="Times"/>
                <w:szCs w:val="22"/>
              </w:rPr>
            </w:pPr>
          </w:p>
        </w:tc>
      </w:tr>
      <w:tr w:rsidR="009876C2" w:rsidRPr="00DA6452" w:rsidTr="0015132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76C2" w:rsidRPr="00DA6452" w:rsidRDefault="009876C2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Umorenie daňovej straty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6C2" w:rsidRPr="00DA6452" w:rsidRDefault="00FA1F94" w:rsidP="005D46F5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6C2" w:rsidRPr="00DA6452" w:rsidRDefault="009876C2" w:rsidP="005D46F5">
            <w:pPr>
              <w:rPr>
                <w:rFonts w:ascii="Times" w:hAnsi="Times"/>
                <w:sz w:val="18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76C2" w:rsidRPr="00DA6452" w:rsidRDefault="009876C2" w:rsidP="005D46F5">
            <w:pPr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6C2" w:rsidRPr="00DA6452" w:rsidRDefault="00FA1F94" w:rsidP="00397414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183351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6C2" w:rsidRPr="009876C2" w:rsidRDefault="009876C2" w:rsidP="00397414">
            <w:pPr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76C2" w:rsidRPr="009876C2" w:rsidRDefault="009876C2" w:rsidP="00397414">
            <w:pPr>
              <w:rPr>
                <w:rFonts w:ascii="Times" w:hAnsi="Times"/>
                <w:sz w:val="18"/>
                <w:szCs w:val="18"/>
              </w:rPr>
            </w:pPr>
          </w:p>
        </w:tc>
      </w:tr>
      <w:tr w:rsidR="000D21E8" w:rsidRPr="00DA6452" w:rsidTr="0015132B">
        <w:trPr>
          <w:trHeight w:val="330"/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1E8" w:rsidRPr="004323AA" w:rsidRDefault="000D21E8" w:rsidP="005D46F5">
            <w:pPr>
              <w:rPr>
                <w:rFonts w:ascii="Times" w:hAnsi="Times"/>
                <w:szCs w:val="22"/>
              </w:rPr>
            </w:pPr>
            <w:r w:rsidRPr="004323AA">
              <w:rPr>
                <w:rFonts w:ascii="Times" w:hAnsi="Times"/>
                <w:szCs w:val="22"/>
              </w:rPr>
              <w:t>Zmena sadzby dane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1E8" w:rsidRPr="004F14B7" w:rsidRDefault="000D21E8" w:rsidP="005D46F5">
            <w:pPr>
              <w:jc w:val="center"/>
              <w:rPr>
                <w:rFonts w:ascii="Times" w:hAnsi="Times"/>
                <w:szCs w:val="22"/>
                <w:highlight w:val="yellow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1E8" w:rsidRPr="000D3A28" w:rsidRDefault="000D21E8" w:rsidP="000D3A28">
            <w:pPr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1E8" w:rsidRPr="00DA6452" w:rsidRDefault="000D21E8" w:rsidP="00FA1F94">
            <w:pPr>
              <w:rPr>
                <w:rFonts w:ascii="Times" w:hAnsi="Times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1E8" w:rsidRDefault="000D21E8" w:rsidP="001A117B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1E8" w:rsidRPr="00FA1F94" w:rsidRDefault="000D21E8" w:rsidP="001A117B">
            <w:pPr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1E8" w:rsidRPr="00DA6452" w:rsidRDefault="000D21E8" w:rsidP="001A117B">
            <w:pPr>
              <w:rPr>
                <w:rFonts w:ascii="Times" w:hAnsi="Times"/>
                <w:szCs w:val="22"/>
              </w:rPr>
            </w:pPr>
          </w:p>
        </w:tc>
      </w:tr>
      <w:tr w:rsidR="000D21E8" w:rsidRPr="00DA645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1E8" w:rsidRPr="004323AA" w:rsidRDefault="000D21E8" w:rsidP="005D46F5">
            <w:pPr>
              <w:rPr>
                <w:rFonts w:ascii="Times" w:hAnsi="Times"/>
                <w:szCs w:val="22"/>
              </w:rPr>
            </w:pPr>
            <w:r w:rsidRPr="004323AA">
              <w:rPr>
                <w:rFonts w:ascii="Times" w:hAnsi="Times"/>
                <w:szCs w:val="22"/>
              </w:rPr>
              <w:t>Iné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1E8" w:rsidRPr="004F14B7" w:rsidRDefault="000D21E8" w:rsidP="005D46F5">
            <w:pPr>
              <w:jc w:val="center"/>
              <w:rPr>
                <w:rFonts w:ascii="Times" w:hAnsi="Times"/>
                <w:szCs w:val="22"/>
                <w:highlight w:val="yellow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1E8" w:rsidRPr="000D3A28" w:rsidRDefault="000D21E8" w:rsidP="000D3A28">
            <w:pPr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1E8" w:rsidRPr="00DA6452" w:rsidRDefault="000D21E8" w:rsidP="00FA1F94">
            <w:pPr>
              <w:rPr>
                <w:rFonts w:ascii="Times" w:hAnsi="Times"/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1E8" w:rsidRDefault="000D21E8" w:rsidP="001A117B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1E8" w:rsidRPr="00FA1F94" w:rsidRDefault="000D21E8" w:rsidP="001A117B">
            <w:pPr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1E8" w:rsidRPr="00DA6452" w:rsidRDefault="000D21E8" w:rsidP="001A117B">
            <w:pPr>
              <w:rPr>
                <w:rFonts w:ascii="Times" w:hAnsi="Times"/>
                <w:szCs w:val="22"/>
              </w:rPr>
            </w:pPr>
          </w:p>
        </w:tc>
      </w:tr>
      <w:tr w:rsidR="00FA1F94" w:rsidRPr="00DA645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1F94" w:rsidRPr="00DA6452" w:rsidRDefault="00FA1F94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lastRenderedPageBreak/>
              <w:t>Spolu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1F94" w:rsidRPr="00DA6452" w:rsidRDefault="00C945AC" w:rsidP="005D46F5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1610828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1F94" w:rsidRPr="000D3A28" w:rsidRDefault="000D3A28" w:rsidP="000D3A28">
            <w:pPr>
              <w:rPr>
                <w:rFonts w:ascii="Times" w:hAnsi="Times"/>
                <w:sz w:val="16"/>
                <w:szCs w:val="16"/>
              </w:rPr>
            </w:pPr>
            <w:r w:rsidRPr="000D3A28">
              <w:rPr>
                <w:rFonts w:ascii="Times" w:hAnsi="Times"/>
                <w:sz w:val="16"/>
                <w:szCs w:val="16"/>
              </w:rPr>
              <w:t>370490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1F94" w:rsidRPr="00DA6452" w:rsidRDefault="00FA1F94" w:rsidP="00FA1F94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 </w:t>
            </w:r>
            <w:r>
              <w:rPr>
                <w:rFonts w:ascii="Times" w:hAnsi="Times"/>
                <w:szCs w:val="22"/>
              </w:rPr>
              <w:t>23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1F94" w:rsidRPr="00DA6452" w:rsidRDefault="00FA1F94" w:rsidP="001A117B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93822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1F94" w:rsidRPr="00FA1F94" w:rsidRDefault="00FA1F94" w:rsidP="001A117B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FA1F94">
              <w:rPr>
                <w:rFonts w:ascii="Times" w:hAnsi="Times"/>
                <w:sz w:val="16"/>
                <w:szCs w:val="16"/>
              </w:rPr>
              <w:t>17826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1F94" w:rsidRPr="00DA6452" w:rsidRDefault="00FA1F94" w:rsidP="001A117B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 </w:t>
            </w:r>
            <w:r>
              <w:rPr>
                <w:rFonts w:ascii="Times" w:hAnsi="Times"/>
                <w:szCs w:val="22"/>
              </w:rPr>
              <w:t>19</w:t>
            </w:r>
          </w:p>
        </w:tc>
      </w:tr>
      <w:tr w:rsidR="00FA1F94" w:rsidRPr="00DA645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1F94" w:rsidRPr="00DA6452" w:rsidRDefault="00FA1F94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Splatná daň z príjmov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1F94" w:rsidRPr="00DA6452" w:rsidRDefault="00FA1F94" w:rsidP="005D46F5">
            <w:pPr>
              <w:jc w:val="center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1F94" w:rsidRPr="00A76DDD" w:rsidRDefault="00A76DDD" w:rsidP="00C702B2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A76DDD">
              <w:rPr>
                <w:rFonts w:ascii="Times" w:hAnsi="Times"/>
                <w:sz w:val="16"/>
                <w:szCs w:val="16"/>
              </w:rPr>
              <w:t>370520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1F94" w:rsidRPr="00DA6452" w:rsidRDefault="00FA1F94" w:rsidP="00FA1F94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 </w:t>
            </w:r>
            <w:r>
              <w:rPr>
                <w:rFonts w:ascii="Times" w:hAnsi="Times"/>
                <w:szCs w:val="22"/>
              </w:rPr>
              <w:t>23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1F94" w:rsidRPr="00DA6452" w:rsidRDefault="00FA1F94" w:rsidP="001A117B">
            <w:pPr>
              <w:jc w:val="center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1F94" w:rsidRPr="00FA1F94" w:rsidRDefault="00FA1F94" w:rsidP="001A117B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FA1F94">
              <w:rPr>
                <w:rFonts w:ascii="Times" w:hAnsi="Times"/>
                <w:sz w:val="16"/>
                <w:szCs w:val="16"/>
              </w:rPr>
              <w:t>17854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1F94" w:rsidRPr="00DA6452" w:rsidRDefault="00FA1F94" w:rsidP="001A117B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 </w:t>
            </w:r>
            <w:r>
              <w:rPr>
                <w:rFonts w:ascii="Times" w:hAnsi="Times"/>
                <w:szCs w:val="22"/>
              </w:rPr>
              <w:t>19</w:t>
            </w:r>
          </w:p>
        </w:tc>
      </w:tr>
      <w:tr w:rsidR="00FA1F94" w:rsidRPr="00DA645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1F94" w:rsidRPr="00DA6452" w:rsidRDefault="00FA1F94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Odložená daň z príjmov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1F94" w:rsidRPr="00DA6452" w:rsidRDefault="00FA1F94" w:rsidP="005D46F5">
            <w:pPr>
              <w:jc w:val="center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1F94" w:rsidRPr="00DA6452" w:rsidRDefault="00A76DDD" w:rsidP="005D46F5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1F94" w:rsidRPr="00DA6452" w:rsidRDefault="00FA1F94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1F94" w:rsidRPr="00DA6452" w:rsidRDefault="00FA1F94" w:rsidP="001A117B">
            <w:pPr>
              <w:jc w:val="center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1F94" w:rsidRPr="00FA1F94" w:rsidRDefault="00FA1F94" w:rsidP="001A117B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FA1F94">
              <w:rPr>
                <w:rFonts w:ascii="Times" w:hAnsi="Times"/>
                <w:sz w:val="16"/>
                <w:szCs w:val="16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1F94" w:rsidRPr="00DA6452" w:rsidRDefault="00FA1F94" w:rsidP="001A117B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 </w:t>
            </w:r>
          </w:p>
        </w:tc>
      </w:tr>
      <w:tr w:rsidR="00FA1F94" w:rsidRPr="00DA6452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1F94" w:rsidRPr="00DA6452" w:rsidRDefault="00FA1F94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 xml:space="preserve">Celková daň z príjmov 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1F94" w:rsidRPr="00DA6452" w:rsidRDefault="00FA1F94" w:rsidP="005D46F5">
            <w:pPr>
              <w:jc w:val="center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1F94" w:rsidRPr="00A76DDD" w:rsidRDefault="00A76DDD" w:rsidP="00C702B2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A76DDD">
              <w:rPr>
                <w:rFonts w:ascii="Times" w:hAnsi="Times"/>
                <w:sz w:val="16"/>
                <w:szCs w:val="16"/>
              </w:rPr>
              <w:t>370520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1F94" w:rsidRPr="00DA6452" w:rsidRDefault="00FA1F94" w:rsidP="00FA1F94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23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1F94" w:rsidRPr="00DA6452" w:rsidRDefault="00FA1F94" w:rsidP="001A117B">
            <w:pPr>
              <w:jc w:val="center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1F94" w:rsidRPr="00FA1F94" w:rsidRDefault="00FA1F94" w:rsidP="001A117B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FA1F94">
              <w:rPr>
                <w:rFonts w:ascii="Times" w:hAnsi="Times"/>
                <w:sz w:val="16"/>
                <w:szCs w:val="16"/>
              </w:rPr>
              <w:t>17854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1F94" w:rsidRPr="00DA6452" w:rsidRDefault="00FA1F94" w:rsidP="001A117B">
            <w:pPr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19</w:t>
            </w:r>
          </w:p>
        </w:tc>
      </w:tr>
    </w:tbl>
    <w:p w:rsidR="005D46F5" w:rsidRPr="00DA6452" w:rsidRDefault="005D46F5" w:rsidP="005D46F5">
      <w:pPr>
        <w:pStyle w:val="Nadpis1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k)</w:t>
      </w:r>
      <w:r w:rsidRPr="00DA6452">
        <w:rPr>
          <w:rFonts w:ascii="Times" w:hAnsi="Times"/>
          <w:b w:val="0"/>
          <w:sz w:val="22"/>
          <w:szCs w:val="22"/>
        </w:rPr>
        <w:tab/>
        <w:t>Informácie o údajoch na podsúvahových  účtoch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Spoločnosť na podsúvahových účtoch neúčtovala k poslednému dňu účtovného obdobia.</w:t>
      </w:r>
    </w:p>
    <w:p w:rsidR="005D46F5" w:rsidRPr="00DA6452" w:rsidRDefault="005D46F5" w:rsidP="005D46F5">
      <w:pPr>
        <w:pStyle w:val="Nadpis1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l)</w:t>
      </w:r>
      <w:r w:rsidRPr="00DA6452">
        <w:rPr>
          <w:rFonts w:ascii="Times" w:hAnsi="Times"/>
          <w:b w:val="0"/>
          <w:sz w:val="22"/>
          <w:szCs w:val="22"/>
        </w:rPr>
        <w:tab/>
        <w:t>Informácie o iných aktívach a iných pasívach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Spoločnosť okrem vykázaných aktív a pasív v súvahe nemá ďalšie známe možné aktíva, záväzky a povinnosti.</w:t>
      </w:r>
    </w:p>
    <w:p w:rsidR="005D46F5" w:rsidRPr="00DA6452" w:rsidRDefault="005D46F5" w:rsidP="005D46F5">
      <w:pPr>
        <w:pStyle w:val="Nadpis1"/>
        <w:rPr>
          <w:rFonts w:ascii="Times" w:hAnsi="Times"/>
          <w:b w:val="0"/>
          <w:sz w:val="22"/>
          <w:szCs w:val="22"/>
        </w:rPr>
      </w:pPr>
      <w:bookmarkStart w:id="1" w:name="_Toc530739923"/>
      <w:r w:rsidRPr="00DA6452">
        <w:rPr>
          <w:rFonts w:ascii="Times" w:hAnsi="Times"/>
          <w:b w:val="0"/>
          <w:sz w:val="22"/>
          <w:szCs w:val="22"/>
        </w:rPr>
        <w:t>m)</w:t>
      </w:r>
      <w:r w:rsidRPr="00DA6452">
        <w:rPr>
          <w:rFonts w:ascii="Times" w:hAnsi="Times"/>
          <w:b w:val="0"/>
          <w:sz w:val="22"/>
          <w:szCs w:val="22"/>
        </w:rPr>
        <w:tab/>
        <w:t>Informácie o príjmoch a výhodách členov štatutárnych orgánov, dozorných orgánov</w:t>
      </w:r>
      <w:bookmarkEnd w:id="1"/>
      <w:r w:rsidRPr="00DA6452">
        <w:rPr>
          <w:rFonts w:ascii="Times" w:hAnsi="Times"/>
          <w:b w:val="0"/>
          <w:sz w:val="22"/>
          <w:szCs w:val="22"/>
        </w:rPr>
        <w:t xml:space="preserve"> a iných orgánov účtovnej jednotky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326E41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 xml:space="preserve">Členom štatutárnych orgánov s.r.o. za ich činnosť pre s.r.o. v sledovanom účtovnom období odmeny </w:t>
      </w:r>
    </w:p>
    <w:p w:rsidR="005D46F5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neboli vyplácané.</w:t>
      </w:r>
    </w:p>
    <w:p w:rsidR="00326E41" w:rsidRPr="00DA6452" w:rsidRDefault="00326E41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326E41" w:rsidRPr="001C5E58" w:rsidRDefault="00326E41" w:rsidP="00326E41">
      <w:r>
        <w:t xml:space="preserve">(tabuľka sa vypĺňa, len ak sa obchody uskutočnili na základe </w:t>
      </w:r>
      <w:r w:rsidRPr="006A1763">
        <w:rPr>
          <w:u w:val="single"/>
        </w:rPr>
        <w:t>neobvyklých</w:t>
      </w:r>
      <w:r>
        <w:t xml:space="preserve"> obchodných podmienok)</w:t>
      </w:r>
    </w:p>
    <w:p w:rsidR="005D46F5" w:rsidRPr="00DA6452" w:rsidRDefault="005D46F5" w:rsidP="005D46F5">
      <w:pPr>
        <w:rPr>
          <w:rFonts w:ascii="Times" w:hAnsi="Times"/>
        </w:rPr>
      </w:pPr>
    </w:p>
    <w:p w:rsidR="005D46F5" w:rsidRPr="00DA6452" w:rsidRDefault="005D46F5" w:rsidP="005D46F5">
      <w:pPr>
        <w:pStyle w:val="Nzov"/>
        <w:keepNext w:val="0"/>
        <w:spacing w:before="0" w:beforeAutospacing="0" w:after="0"/>
        <w:jc w:val="both"/>
        <w:rPr>
          <w:rFonts w:ascii="Times" w:hAnsi="Times"/>
          <w:b w:val="0"/>
          <w:sz w:val="22"/>
          <w:szCs w:val="24"/>
        </w:rPr>
      </w:pPr>
      <w:r w:rsidRPr="00DA6452">
        <w:rPr>
          <w:rFonts w:ascii="Times" w:hAnsi="Times"/>
          <w:b w:val="0"/>
          <w:sz w:val="22"/>
          <w:szCs w:val="24"/>
        </w:rPr>
        <w:t xml:space="preserve">n) </w:t>
      </w:r>
      <w:r w:rsidRPr="00DA6452">
        <w:rPr>
          <w:rFonts w:ascii="Times" w:hAnsi="Times"/>
          <w:b w:val="0"/>
          <w:sz w:val="22"/>
          <w:szCs w:val="24"/>
        </w:rPr>
        <w:tab/>
        <w:t>Informácie o ekonomických vzťahoch medzi účtovnou jednotkou a spriaznenými osobami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7"/>
        <w:gridCol w:w="1110"/>
        <w:gridCol w:w="2218"/>
        <w:gridCol w:w="2218"/>
      </w:tblGrid>
      <w:tr w:rsidR="005D46F5" w:rsidRPr="00DA6452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Hodnotové vyjadrenie obchodu</w:t>
            </w:r>
          </w:p>
        </w:tc>
      </w:tr>
      <w:tr w:rsidR="005D46F5" w:rsidRPr="00DA6452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 xml:space="preserve">Bezprostredne predchádzajúce účtovné obdobie                                             </w:t>
            </w:r>
          </w:p>
        </w:tc>
      </w:tr>
      <w:tr w:rsidR="005D46F5" w:rsidRPr="00DA6452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DA6452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D</w:t>
            </w:r>
          </w:p>
        </w:tc>
      </w:tr>
      <w:tr w:rsidR="00CA7927" w:rsidRPr="00DA6452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CA7927" w:rsidRPr="00DA6452" w:rsidRDefault="00CA7927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CA7927" w:rsidRPr="00DA6452" w:rsidRDefault="00CA7927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927" w:rsidRPr="00DA6452" w:rsidRDefault="00CA7927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927" w:rsidRPr="00DA6452" w:rsidRDefault="00CA7927" w:rsidP="001A117B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CA7927" w:rsidRPr="00DA645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CA7927" w:rsidRPr="00DA6452" w:rsidRDefault="00CA7927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CA7927" w:rsidRPr="00DA6452" w:rsidRDefault="00CA7927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927" w:rsidRPr="00DA6452" w:rsidRDefault="00CA7927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927" w:rsidRPr="00DA6452" w:rsidRDefault="00CA7927" w:rsidP="001A117B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CA7927" w:rsidRPr="00DA645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CA7927" w:rsidRPr="00DA6452" w:rsidRDefault="00CA7927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CA7927" w:rsidRPr="00DA6452" w:rsidRDefault="00CA7927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927" w:rsidRPr="00DA6452" w:rsidRDefault="00CA7927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927" w:rsidRPr="00DA6452" w:rsidRDefault="00CA7927" w:rsidP="001A117B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CA7927" w:rsidRPr="00DA6452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CA7927" w:rsidRPr="00DA6452" w:rsidRDefault="00CA7927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CA7927" w:rsidRPr="00DA6452" w:rsidRDefault="00CA7927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7927" w:rsidRPr="00DA6452" w:rsidRDefault="00CA7927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7927" w:rsidRPr="00DA6452" w:rsidRDefault="00CA7927" w:rsidP="001A117B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CA7927" w:rsidRPr="00DA6452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CA7927" w:rsidRPr="00DA6452" w:rsidRDefault="00CA7927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CA7927" w:rsidRPr="00DA6452" w:rsidRDefault="00CA7927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7927" w:rsidRPr="00DA6452" w:rsidRDefault="00CA7927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7927" w:rsidRPr="00DA6452" w:rsidRDefault="00CA7927" w:rsidP="001A117B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CA7927" w:rsidRPr="00DA6452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CA7927" w:rsidRPr="00DA6452" w:rsidRDefault="00CA7927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CA7927" w:rsidRPr="00DA6452" w:rsidRDefault="00CA7927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7927" w:rsidRPr="00DA6452" w:rsidRDefault="00CA7927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7927" w:rsidRPr="00DA6452" w:rsidRDefault="00CA7927" w:rsidP="001A117B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5D46F5" w:rsidRPr="00DA6452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5D46F5" w:rsidRPr="00DA6452" w:rsidRDefault="005D46F5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  <w:szCs w:val="22"/>
              </w:rPr>
            </w:pPr>
          </w:p>
        </w:tc>
      </w:tr>
    </w:tbl>
    <w:p w:rsidR="005D46F5" w:rsidRPr="00DA6452" w:rsidRDefault="005D46F5" w:rsidP="005D46F5">
      <w:pPr>
        <w:pStyle w:val="Nadpis1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o)</w:t>
      </w:r>
      <w:r w:rsidRPr="00DA6452">
        <w:rPr>
          <w:rFonts w:ascii="Times" w:hAnsi="Times"/>
          <w:b w:val="0"/>
          <w:sz w:val="22"/>
          <w:szCs w:val="22"/>
        </w:rPr>
        <w:tab/>
        <w:t>Informácie o skutočnostiach, ktoré nastali po dni, ku ktorému sa zostavuje účtovná závierka, do dňa zostavenia účtovnej závierky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Spoločnosť do dňa zostavenia účtovnej závierky nemá žiadne informácie o udalostiach, ktoré nastali po 31.12.201</w:t>
      </w:r>
      <w:r w:rsidR="00B1198C">
        <w:rPr>
          <w:rFonts w:ascii="Times" w:hAnsi="Times"/>
          <w:b w:val="0"/>
          <w:sz w:val="22"/>
          <w:szCs w:val="22"/>
        </w:rPr>
        <w:t>3</w:t>
      </w:r>
      <w:r w:rsidRPr="00DA6452">
        <w:rPr>
          <w:rFonts w:ascii="Times" w:hAnsi="Times"/>
          <w:b w:val="0"/>
          <w:sz w:val="22"/>
          <w:szCs w:val="22"/>
        </w:rPr>
        <w:t>, a ktoré by mali vplyv na finančnú situáciu spoločnosti alebo by vyžadovali vykázanie v účtovnej závierke k 31.12.201</w:t>
      </w:r>
      <w:r w:rsidR="00B1198C">
        <w:rPr>
          <w:rFonts w:ascii="Times" w:hAnsi="Times"/>
          <w:b w:val="0"/>
          <w:sz w:val="22"/>
          <w:szCs w:val="22"/>
        </w:rPr>
        <w:t>3</w:t>
      </w:r>
      <w:r w:rsidRPr="00DA6452">
        <w:rPr>
          <w:rFonts w:ascii="Times" w:hAnsi="Times"/>
          <w:b w:val="0"/>
          <w:sz w:val="22"/>
          <w:szCs w:val="22"/>
        </w:rPr>
        <w:t xml:space="preserve">. </w:t>
      </w:r>
    </w:p>
    <w:p w:rsidR="00065EDB" w:rsidRDefault="00065EDB" w:rsidP="005D46F5">
      <w:pPr>
        <w:rPr>
          <w:rFonts w:ascii="Times" w:hAnsi="Times"/>
        </w:rPr>
      </w:pPr>
    </w:p>
    <w:p w:rsidR="00065EDB" w:rsidRDefault="00065EDB" w:rsidP="005D46F5">
      <w:pPr>
        <w:rPr>
          <w:rFonts w:ascii="Times" w:hAnsi="Times"/>
        </w:rPr>
      </w:pPr>
    </w:p>
    <w:p w:rsidR="00065EDB" w:rsidRDefault="00065EDB" w:rsidP="005D46F5">
      <w:pPr>
        <w:rPr>
          <w:rFonts w:ascii="Times" w:hAnsi="Times"/>
        </w:rPr>
      </w:pPr>
    </w:p>
    <w:p w:rsidR="00065EDB" w:rsidRDefault="00065EDB" w:rsidP="005D46F5">
      <w:pPr>
        <w:rPr>
          <w:rFonts w:ascii="Times" w:hAnsi="Times"/>
        </w:rPr>
      </w:pPr>
    </w:p>
    <w:p w:rsidR="00065EDB" w:rsidRDefault="00065EDB" w:rsidP="005D46F5">
      <w:pPr>
        <w:rPr>
          <w:rFonts w:ascii="Times" w:hAnsi="Times"/>
        </w:rPr>
      </w:pPr>
    </w:p>
    <w:p w:rsidR="00065EDB" w:rsidRDefault="00065EDB" w:rsidP="005D46F5">
      <w:pPr>
        <w:rPr>
          <w:rFonts w:ascii="Times" w:hAnsi="Times"/>
        </w:rPr>
      </w:pPr>
    </w:p>
    <w:p w:rsidR="00065EDB" w:rsidRDefault="00065EDB" w:rsidP="005D46F5">
      <w:pPr>
        <w:rPr>
          <w:rFonts w:ascii="Times" w:hAnsi="Times"/>
        </w:rPr>
      </w:pPr>
    </w:p>
    <w:p w:rsidR="005D46F5" w:rsidRPr="00DA6452" w:rsidRDefault="005D46F5" w:rsidP="005D46F5">
      <w:pPr>
        <w:rPr>
          <w:rFonts w:ascii="Times" w:hAnsi="Times"/>
        </w:rPr>
      </w:pPr>
      <w:r w:rsidRPr="00DA6452">
        <w:rPr>
          <w:rFonts w:ascii="Times" w:hAnsi="Times"/>
        </w:rPr>
        <w:t>p)</w:t>
      </w:r>
      <w:r w:rsidRPr="00DA6452">
        <w:rPr>
          <w:rFonts w:ascii="Times" w:hAnsi="Times"/>
        </w:rPr>
        <w:tab/>
        <w:t>Informácie o zmenách vlastného imania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5D46F5" w:rsidRPr="00DA6452" w:rsidTr="000400C4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lastRenderedPageBreak/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Bežné účtovné obdobie</w:t>
            </w:r>
          </w:p>
        </w:tc>
      </w:tr>
      <w:tr w:rsidR="005D46F5" w:rsidRPr="00DA6452" w:rsidTr="000400C4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Stav na konci účtovného obdobia</w:t>
            </w:r>
          </w:p>
        </w:tc>
      </w:tr>
      <w:tr w:rsidR="005D46F5" w:rsidRPr="00DA6452" w:rsidTr="000400C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f</w:t>
            </w:r>
          </w:p>
        </w:tc>
      </w:tr>
      <w:tr w:rsidR="005D46F5" w:rsidRPr="00DA6452" w:rsidTr="000400C4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2 622 321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2 622 321</w:t>
            </w:r>
          </w:p>
        </w:tc>
      </w:tr>
      <w:tr w:rsidR="005D46F5" w:rsidRPr="00DA6452" w:rsidTr="000400C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</w:tr>
      <w:tr w:rsidR="005D46F5" w:rsidRPr="00DA6452" w:rsidTr="000400C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</w:tr>
      <w:tr w:rsidR="005D46F5" w:rsidRPr="00DA6452" w:rsidTr="000400C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</w:tr>
      <w:tr w:rsidR="005D46F5" w:rsidRPr="00DA6452" w:rsidTr="000400C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</w:tr>
      <w:tr w:rsidR="005D46F5" w:rsidRPr="00DA6452" w:rsidTr="000400C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</w:tr>
      <w:tr w:rsidR="005D46F5" w:rsidRPr="00DA6452" w:rsidTr="000400C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2C61B8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33</w:t>
            </w:r>
            <w:r w:rsidR="002C61B8">
              <w:rPr>
                <w:rFonts w:ascii="Times" w:hAnsi="Times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886943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33</w:t>
            </w:r>
            <w:r w:rsidR="00886943">
              <w:rPr>
                <w:rFonts w:ascii="Times" w:hAnsi="Times"/>
              </w:rPr>
              <w:t>2</w:t>
            </w:r>
          </w:p>
        </w:tc>
      </w:tr>
      <w:tr w:rsidR="005D46F5" w:rsidRPr="00DA6452" w:rsidTr="000400C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Oceňovacie rozdiely z precenenia majetku a</w:t>
            </w:r>
            <w:r w:rsidR="00DA6452">
              <w:rPr>
                <w:rFonts w:ascii="Times" w:hAnsi="Times"/>
              </w:rPr>
              <w:t> </w:t>
            </w:r>
            <w:r w:rsidRPr="00DA6452">
              <w:rPr>
                <w:rFonts w:ascii="Times" w:hAnsi="Times"/>
              </w:rPr>
              <w:t>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</w:tr>
      <w:tr w:rsidR="005D46F5" w:rsidRPr="00DA6452" w:rsidTr="000400C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</w:tr>
      <w:tr w:rsidR="005D46F5" w:rsidRPr="00DA6452" w:rsidTr="000400C4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Oceňovacie rozdiely z precenenia pri zlúčení, splynutí a</w:t>
            </w:r>
            <w:r w:rsidR="00DA6452">
              <w:rPr>
                <w:rFonts w:ascii="Times" w:hAnsi="Times"/>
              </w:rPr>
              <w:t> </w:t>
            </w:r>
            <w:r w:rsidRPr="00DA6452">
              <w:rPr>
                <w:rFonts w:ascii="Times" w:hAnsi="Times"/>
              </w:rPr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</w:tr>
      <w:tr w:rsidR="005D46F5" w:rsidRPr="00DA6452" w:rsidTr="000400C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886943" w:rsidP="005D46F5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15444</w:t>
            </w:r>
            <w:r w:rsidR="005D46F5"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886943" w:rsidP="005D46F5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12961</w:t>
            </w:r>
            <w:r w:rsidR="005D46F5"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886943" w:rsidP="005D46F5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28405</w:t>
            </w:r>
            <w:r w:rsidR="005D46F5" w:rsidRPr="00DA6452">
              <w:rPr>
                <w:rFonts w:ascii="Times" w:hAnsi="Times"/>
              </w:rPr>
              <w:t> </w:t>
            </w:r>
          </w:p>
        </w:tc>
      </w:tr>
      <w:tr w:rsidR="005D46F5" w:rsidRPr="00DA6452" w:rsidTr="000400C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</w:tr>
      <w:tr w:rsidR="005D46F5" w:rsidRPr="00DA6452" w:rsidTr="000400C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</w:tr>
      <w:tr w:rsidR="005D46F5" w:rsidRPr="00DA6452" w:rsidTr="000400C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</w:tr>
      <w:tr w:rsidR="00886943" w:rsidRPr="00DA6452" w:rsidTr="000400C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6943" w:rsidRPr="00DA6452" w:rsidRDefault="00886943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6943" w:rsidRPr="00DA6452" w:rsidRDefault="00886943" w:rsidP="001A117B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-197823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6943" w:rsidRPr="00DA6452" w:rsidRDefault="00886943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6943" w:rsidRPr="00DA6452" w:rsidRDefault="00886943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6943" w:rsidRPr="00DA6452" w:rsidRDefault="00886943" w:rsidP="005D46F5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197823</w:t>
            </w: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6943" w:rsidRPr="00DA6452" w:rsidRDefault="00886943" w:rsidP="005D46F5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0</w:t>
            </w:r>
          </w:p>
        </w:tc>
      </w:tr>
      <w:tr w:rsidR="00886943" w:rsidRPr="00DA6452" w:rsidTr="0025025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6943" w:rsidRPr="00DA6452" w:rsidRDefault="00886943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6943" w:rsidRPr="00DA6452" w:rsidRDefault="00886943" w:rsidP="001A117B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259212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6943" w:rsidRPr="00DA6452" w:rsidRDefault="00886943" w:rsidP="005D46F5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1239162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6943" w:rsidRPr="00DA6452" w:rsidRDefault="002C61B8" w:rsidP="005D46F5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48428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6943" w:rsidRPr="00DA6452" w:rsidRDefault="00886943" w:rsidP="002C61B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-</w:t>
            </w:r>
            <w:r w:rsidR="002C61B8">
              <w:rPr>
                <w:rFonts w:ascii="Times" w:hAnsi="Times"/>
              </w:rPr>
              <w:t>210784</w:t>
            </w: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6943" w:rsidRPr="00DA6452" w:rsidRDefault="00886943" w:rsidP="005D46F5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1239162</w:t>
            </w:r>
          </w:p>
        </w:tc>
      </w:tr>
      <w:tr w:rsidR="005D46F5" w:rsidRPr="00DA6452" w:rsidTr="0025025D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</w:tr>
      <w:tr w:rsidR="005D46F5" w:rsidRPr="00DA6452" w:rsidTr="000400C4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 xml:space="preserve">Účet 491 - Vlastné imanie fyzickej osoby </w:t>
            </w:r>
            <w:r w:rsidR="00DA6452">
              <w:rPr>
                <w:rFonts w:ascii="Times" w:hAnsi="Times"/>
              </w:rPr>
              <w:t>–</w:t>
            </w:r>
            <w:r w:rsidRPr="00DA6452">
              <w:rPr>
                <w:rFonts w:ascii="Times" w:hAnsi="Times"/>
              </w:rPr>
              <w:t xml:space="preserve">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</w:tr>
    </w:tbl>
    <w:p w:rsidR="005D46F5" w:rsidRPr="00DA6452" w:rsidRDefault="005D46F5" w:rsidP="005D46F5">
      <w:pPr>
        <w:rPr>
          <w:rFonts w:ascii="Times" w:hAnsi="Time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5D46F5" w:rsidRPr="00DA6452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lastRenderedPageBreak/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Bezprostredne predchádzajúce účtovné obdobie</w:t>
            </w:r>
          </w:p>
        </w:tc>
      </w:tr>
      <w:tr w:rsidR="005D46F5" w:rsidRPr="00DA6452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Stav na konci účtovného obdobia</w:t>
            </w:r>
          </w:p>
        </w:tc>
      </w:tr>
      <w:tr w:rsidR="005D46F5" w:rsidRPr="00DA645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DA6452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f</w:t>
            </w:r>
          </w:p>
        </w:tc>
      </w:tr>
      <w:tr w:rsidR="005D46F5" w:rsidRPr="00DA6452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2 622 321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2 622 321</w:t>
            </w:r>
          </w:p>
        </w:tc>
      </w:tr>
      <w:tr w:rsidR="005D46F5" w:rsidRPr="00DA645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</w:tr>
      <w:tr w:rsidR="005D46F5" w:rsidRPr="00DA645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</w:tr>
      <w:tr w:rsidR="005D46F5" w:rsidRPr="00DA645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</w:tr>
      <w:tr w:rsidR="005D46F5" w:rsidRPr="00DA645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</w:tr>
      <w:tr w:rsidR="005D46F5" w:rsidRPr="00DA645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</w:tr>
      <w:tr w:rsidR="005D46F5" w:rsidRPr="00DA645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332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332</w:t>
            </w:r>
          </w:p>
        </w:tc>
      </w:tr>
      <w:tr w:rsidR="005D46F5" w:rsidRPr="00DA645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Oceňovacie rozdiely z precenenia majetku a</w:t>
            </w:r>
            <w:r w:rsidR="00DA6452">
              <w:rPr>
                <w:rFonts w:ascii="Times" w:hAnsi="Times"/>
              </w:rPr>
              <w:t> </w:t>
            </w:r>
            <w:r w:rsidRPr="00DA6452">
              <w:rPr>
                <w:rFonts w:ascii="Times" w:hAnsi="Times"/>
              </w:rPr>
              <w:t>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</w:rPr>
            </w:pPr>
          </w:p>
        </w:tc>
      </w:tr>
      <w:tr w:rsidR="005D46F5" w:rsidRPr="00DA645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</w:rPr>
            </w:pPr>
          </w:p>
        </w:tc>
      </w:tr>
      <w:tr w:rsidR="005D46F5" w:rsidRPr="00DA6452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Oceňovacie rozdiely z precenenia pri zlúčení, splynutí a</w:t>
            </w:r>
            <w:r w:rsidR="00DA6452">
              <w:rPr>
                <w:rFonts w:ascii="Times" w:hAnsi="Times"/>
              </w:rPr>
              <w:t> </w:t>
            </w:r>
            <w:r w:rsidRPr="00DA6452">
              <w:rPr>
                <w:rFonts w:ascii="Times" w:hAnsi="Times"/>
              </w:rPr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</w:rPr>
            </w:pPr>
          </w:p>
        </w:tc>
      </w:tr>
      <w:tr w:rsidR="005D46F5" w:rsidRPr="00DA645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886943" w:rsidP="005D46F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15444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886943" w:rsidP="005D46F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15444</w:t>
            </w:r>
          </w:p>
        </w:tc>
      </w:tr>
      <w:tr w:rsidR="005D46F5" w:rsidRPr="00DA645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</w:rPr>
            </w:pPr>
          </w:p>
        </w:tc>
      </w:tr>
      <w:tr w:rsidR="005D46F5" w:rsidRPr="00DA6452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</w:rPr>
            </w:pPr>
          </w:p>
        </w:tc>
      </w:tr>
      <w:tr w:rsidR="000400C4" w:rsidRPr="00DA645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00C4" w:rsidRPr="00DA6452" w:rsidRDefault="000400C4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00C4" w:rsidRPr="00DA6452" w:rsidRDefault="000400C4" w:rsidP="00397414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00C4" w:rsidRPr="00DA6452" w:rsidRDefault="000400C4" w:rsidP="00397414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00C4" w:rsidRPr="00DA6452" w:rsidRDefault="000400C4" w:rsidP="00397414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00C4" w:rsidRPr="00DA6452" w:rsidRDefault="000400C4" w:rsidP="00397414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00C4" w:rsidRPr="00DA6452" w:rsidRDefault="000400C4" w:rsidP="00397414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</w:tr>
      <w:tr w:rsidR="000400C4" w:rsidRPr="00DA645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0C4" w:rsidRPr="00DA6452" w:rsidRDefault="000400C4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0C4" w:rsidRPr="00DA6452" w:rsidRDefault="00886943" w:rsidP="00397414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-491264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0C4" w:rsidRPr="00DA6452" w:rsidRDefault="000400C4" w:rsidP="00397414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0C4" w:rsidRPr="00DA6452" w:rsidRDefault="000400C4" w:rsidP="00397414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0C4" w:rsidRPr="00DA6452" w:rsidRDefault="00886943" w:rsidP="00397414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293442</w:t>
            </w:r>
            <w:r w:rsidR="000400C4"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0C4" w:rsidRPr="00DA6452" w:rsidRDefault="00886943" w:rsidP="00397414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-197823</w:t>
            </w:r>
          </w:p>
        </w:tc>
      </w:tr>
      <w:tr w:rsidR="000400C4" w:rsidRPr="00DA6452" w:rsidTr="004F14B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0C4" w:rsidRPr="00DA6452" w:rsidRDefault="000400C4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0C4" w:rsidRPr="00DA6452" w:rsidRDefault="00886943" w:rsidP="00397414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308886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0C4" w:rsidRPr="00DA6452" w:rsidRDefault="00886943" w:rsidP="00397414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259212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0C4" w:rsidRPr="00DA6452" w:rsidRDefault="000400C4" w:rsidP="00397414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0C4" w:rsidRPr="00DA6452" w:rsidRDefault="00886943" w:rsidP="00397414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-308886</w:t>
            </w:r>
            <w:r w:rsidR="000400C4"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0C4" w:rsidRPr="00DA6452" w:rsidRDefault="00886943" w:rsidP="00397414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259212</w:t>
            </w:r>
          </w:p>
        </w:tc>
      </w:tr>
      <w:tr w:rsidR="005D46F5" w:rsidRPr="00DA6452" w:rsidTr="004F14B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</w:tr>
      <w:tr w:rsidR="005D46F5" w:rsidRPr="00AD7F80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 xml:space="preserve">Účet 491 - Vlastné imanie fyzickej osoby </w:t>
            </w:r>
            <w:r w:rsidR="00DA6452">
              <w:rPr>
                <w:rFonts w:ascii="Times" w:hAnsi="Times"/>
              </w:rPr>
              <w:t>–</w:t>
            </w:r>
            <w:r w:rsidRPr="00DA6452">
              <w:rPr>
                <w:rFonts w:ascii="Times" w:hAnsi="Times"/>
              </w:rPr>
              <w:t xml:space="preserve">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</w:rPr>
            </w:pPr>
          </w:p>
        </w:tc>
      </w:tr>
    </w:tbl>
    <w:p w:rsidR="005D46F5" w:rsidRPr="00AD7F80" w:rsidRDefault="005D46F5" w:rsidP="005D46F5">
      <w:pPr>
        <w:pStyle w:val="Nzov"/>
        <w:keepNext w:val="0"/>
        <w:widowControl w:val="0"/>
        <w:spacing w:before="0" w:beforeAutospacing="0" w:after="60"/>
        <w:jc w:val="left"/>
        <w:rPr>
          <w:rFonts w:ascii="Times" w:hAnsi="Times"/>
          <w:sz w:val="24"/>
          <w:szCs w:val="24"/>
        </w:rPr>
      </w:pPr>
    </w:p>
    <w:p w:rsidR="00D87D39" w:rsidRDefault="00D87D39" w:rsidP="005D46F5">
      <w:pPr>
        <w:pStyle w:val="Nzov"/>
        <w:keepNext w:val="0"/>
        <w:widowControl w:val="0"/>
        <w:spacing w:before="0" w:beforeAutospacing="0" w:after="60"/>
        <w:jc w:val="left"/>
        <w:rPr>
          <w:rFonts w:ascii="Times" w:hAnsi="Times"/>
          <w:b w:val="0"/>
          <w:sz w:val="24"/>
          <w:szCs w:val="24"/>
        </w:rPr>
      </w:pPr>
    </w:p>
    <w:p w:rsidR="004323AA" w:rsidRDefault="004323AA" w:rsidP="005D46F5">
      <w:pPr>
        <w:pStyle w:val="Nzov"/>
        <w:keepNext w:val="0"/>
        <w:widowControl w:val="0"/>
        <w:spacing w:before="0" w:beforeAutospacing="0" w:after="60"/>
        <w:jc w:val="left"/>
        <w:rPr>
          <w:rFonts w:ascii="Times" w:hAnsi="Times"/>
          <w:b w:val="0"/>
          <w:sz w:val="24"/>
          <w:szCs w:val="24"/>
        </w:rPr>
      </w:pPr>
    </w:p>
    <w:p w:rsidR="004323AA" w:rsidRDefault="004323AA" w:rsidP="005D46F5">
      <w:pPr>
        <w:pStyle w:val="Nzov"/>
        <w:keepNext w:val="0"/>
        <w:widowControl w:val="0"/>
        <w:spacing w:before="0" w:beforeAutospacing="0" w:after="60"/>
        <w:jc w:val="left"/>
        <w:rPr>
          <w:rFonts w:ascii="Times" w:hAnsi="Times"/>
          <w:b w:val="0"/>
          <w:sz w:val="24"/>
          <w:szCs w:val="24"/>
        </w:rPr>
      </w:pPr>
    </w:p>
    <w:p w:rsidR="005D46F5" w:rsidRDefault="005D46F5" w:rsidP="005D46F5">
      <w:pPr>
        <w:pStyle w:val="Nzov"/>
        <w:keepNext w:val="0"/>
        <w:widowControl w:val="0"/>
        <w:spacing w:before="0" w:beforeAutospacing="0" w:after="60"/>
        <w:jc w:val="left"/>
        <w:rPr>
          <w:rFonts w:ascii="Times" w:hAnsi="Times"/>
          <w:b w:val="0"/>
          <w:sz w:val="24"/>
          <w:szCs w:val="24"/>
        </w:rPr>
      </w:pPr>
      <w:r w:rsidRPr="00AD7F80">
        <w:rPr>
          <w:rFonts w:ascii="Times" w:hAnsi="Times"/>
          <w:b w:val="0"/>
          <w:sz w:val="24"/>
          <w:szCs w:val="24"/>
        </w:rPr>
        <w:t>r)</w:t>
      </w:r>
      <w:r w:rsidRPr="00AD7F80">
        <w:rPr>
          <w:rFonts w:ascii="Times" w:hAnsi="Times"/>
          <w:b w:val="0"/>
          <w:sz w:val="24"/>
          <w:szCs w:val="24"/>
        </w:rPr>
        <w:tab/>
        <w:t xml:space="preserve"> Informácie o prehľade peňažných tokov pri použití nepriamej metódy 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5"/>
        <w:gridCol w:w="6224"/>
        <w:gridCol w:w="1100"/>
        <w:gridCol w:w="1120"/>
      </w:tblGrid>
      <w:tr w:rsidR="004323AA" w:rsidRPr="004323AA" w:rsidTr="004323AA">
        <w:trPr>
          <w:trHeight w:val="315"/>
        </w:trPr>
        <w:tc>
          <w:tcPr>
            <w:tcW w:w="6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3AA" w:rsidRDefault="004323AA" w:rsidP="004323AA">
            <w:pPr>
              <w:rPr>
                <w:rFonts w:ascii="Arial CE" w:hAnsi="Arial CE" w:cs="Arial CE"/>
                <w:b/>
                <w:bCs/>
                <w:sz w:val="24"/>
                <w:lang w:eastAsia="sk-SK"/>
              </w:rPr>
            </w:pPr>
          </w:p>
          <w:p w:rsidR="004323AA" w:rsidRDefault="004323AA" w:rsidP="004323AA">
            <w:pPr>
              <w:rPr>
                <w:rFonts w:ascii="Arial CE" w:hAnsi="Arial CE" w:cs="Arial CE"/>
                <w:b/>
                <w:bCs/>
                <w:sz w:val="24"/>
                <w:lang w:eastAsia="sk-SK"/>
              </w:rPr>
            </w:pPr>
          </w:p>
          <w:p w:rsidR="004323AA" w:rsidRDefault="004323AA" w:rsidP="004323AA">
            <w:pPr>
              <w:rPr>
                <w:rFonts w:ascii="Arial CE" w:hAnsi="Arial CE" w:cs="Arial CE"/>
                <w:b/>
                <w:bCs/>
                <w:sz w:val="24"/>
                <w:lang w:eastAsia="sk-SK"/>
              </w:rPr>
            </w:pPr>
          </w:p>
          <w:p w:rsidR="004323AA" w:rsidRDefault="004323AA" w:rsidP="004323AA">
            <w:pPr>
              <w:rPr>
                <w:rFonts w:ascii="Arial CE" w:hAnsi="Arial CE" w:cs="Arial CE"/>
                <w:b/>
                <w:bCs/>
                <w:sz w:val="24"/>
                <w:lang w:eastAsia="sk-SK"/>
              </w:rPr>
            </w:pPr>
          </w:p>
          <w:p w:rsidR="004323AA" w:rsidRDefault="004323AA" w:rsidP="004323AA">
            <w:pPr>
              <w:rPr>
                <w:rFonts w:ascii="Arial CE" w:hAnsi="Arial CE" w:cs="Arial CE"/>
                <w:b/>
                <w:bCs/>
                <w:sz w:val="24"/>
                <w:lang w:eastAsia="sk-SK"/>
              </w:rPr>
            </w:pPr>
          </w:p>
          <w:p w:rsidR="004323AA" w:rsidRDefault="004323AA" w:rsidP="004323AA">
            <w:pPr>
              <w:rPr>
                <w:rFonts w:ascii="Arial CE" w:hAnsi="Arial CE" w:cs="Arial CE"/>
                <w:b/>
                <w:bCs/>
                <w:sz w:val="24"/>
                <w:lang w:eastAsia="sk-SK"/>
              </w:rPr>
            </w:pPr>
          </w:p>
          <w:p w:rsidR="004323AA" w:rsidRPr="004323AA" w:rsidRDefault="004323AA" w:rsidP="004323AA">
            <w:pPr>
              <w:rPr>
                <w:rFonts w:ascii="Arial CE" w:hAnsi="Arial CE" w:cs="Arial CE"/>
                <w:b/>
                <w:bCs/>
                <w:sz w:val="24"/>
                <w:lang w:eastAsia="sk-SK"/>
              </w:rPr>
            </w:pPr>
            <w:r w:rsidRPr="004323AA">
              <w:rPr>
                <w:rFonts w:ascii="Arial CE" w:hAnsi="Arial CE" w:cs="Arial CE"/>
                <w:b/>
                <w:bCs/>
                <w:sz w:val="24"/>
                <w:lang w:eastAsia="sk-SK"/>
              </w:rPr>
              <w:t>Prehľad peňažných tokov pri použití nepriamej metódy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b/>
                <w:bCs/>
                <w:sz w:val="24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4323AA" w:rsidRPr="004323AA" w:rsidTr="004323AA">
        <w:trPr>
          <w:trHeight w:val="315"/>
        </w:trPr>
        <w:tc>
          <w:tcPr>
            <w:tcW w:w="8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b/>
                <w:bCs/>
                <w:sz w:val="24"/>
                <w:lang w:eastAsia="sk-SK"/>
              </w:rPr>
            </w:pPr>
            <w:r w:rsidRPr="004323AA">
              <w:rPr>
                <w:rFonts w:ascii="Arial CE" w:hAnsi="Arial CE" w:cs="Arial CE"/>
                <w:b/>
                <w:bCs/>
                <w:sz w:val="24"/>
                <w:lang w:eastAsia="sk-SK"/>
              </w:rPr>
              <w:t>vykazovania - spoločnosť SOPRA MINERGO, s.r.o. za rok 2013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4323AA" w:rsidRPr="004323AA" w:rsidTr="004323AA">
        <w:trPr>
          <w:trHeight w:val="31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b/>
                <w:bCs/>
                <w:sz w:val="24"/>
                <w:lang w:eastAsia="sk-SK"/>
              </w:rPr>
            </w:pPr>
          </w:p>
        </w:tc>
        <w:tc>
          <w:tcPr>
            <w:tcW w:w="6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6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v EUR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Peňažné toky z prevádzkovej činnosti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MO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Z.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Zisk +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1 609 682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277 066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S.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Strata 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A.1.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Nepeňažné operácie </w:t>
            </w:r>
            <w:proofErr w:type="spellStart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ovpl.HV</w:t>
            </w:r>
            <w:proofErr w:type="spellEnd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z BČ pred zdanením (A.1. až A.13.)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133 870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203 569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A.1.1.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Odpisy DHM a DNM  +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A.1.2. 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ZH DNM a DHM </w:t>
            </w:r>
            <w:proofErr w:type="spellStart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účt.pri</w:t>
            </w:r>
            <w:proofErr w:type="spellEnd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vyradení s </w:t>
            </w:r>
            <w:proofErr w:type="spellStart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výnim.predaja</w:t>
            </w:r>
            <w:proofErr w:type="spellEnd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+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A.1.3.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Odpis opravnej pol. k </w:t>
            </w:r>
            <w:proofErr w:type="spellStart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nadob.majetku</w:t>
            </w:r>
            <w:proofErr w:type="spellEnd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+/-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A.1.4.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Zmena stavu  dlhodobých rezerv +/-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A.1.5.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Zmena stavu opravných položiek -/+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A.1.6.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Zmena stavu položiek </w:t>
            </w:r>
            <w:proofErr w:type="spellStart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čas.rozlísenia</w:t>
            </w:r>
            <w:proofErr w:type="spellEnd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nákladov a výnosov  +/-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1 869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-1 902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A.1.7.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Dividendy a iné </w:t>
            </w:r>
            <w:proofErr w:type="spellStart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pod.na</w:t>
            </w:r>
            <w:proofErr w:type="spellEnd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zisku </w:t>
            </w:r>
            <w:proofErr w:type="spellStart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účt.do</w:t>
            </w:r>
            <w:proofErr w:type="spellEnd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výnos. 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0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A.1.8.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Úroky účtované do </w:t>
            </w:r>
            <w:proofErr w:type="spellStart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nákl</w:t>
            </w:r>
            <w:proofErr w:type="spellEnd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. +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132 159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205 620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A.1.9.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Úroky účtované do výnosov 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-158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-149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A1.10.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Kurzový zisk vyčíslený k </w:t>
            </w:r>
            <w:proofErr w:type="spellStart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peň.prostr</w:t>
            </w:r>
            <w:proofErr w:type="spellEnd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. ku dňu, ku </w:t>
            </w:r>
            <w:proofErr w:type="spellStart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kt.sa</w:t>
            </w:r>
            <w:proofErr w:type="spellEnd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zostav.závierka</w:t>
            </w:r>
            <w:proofErr w:type="spellEnd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A1.11.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Kurzová strata </w:t>
            </w:r>
            <w:proofErr w:type="spellStart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vyčísl</w:t>
            </w:r>
            <w:proofErr w:type="spellEnd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. k </w:t>
            </w:r>
            <w:proofErr w:type="spellStart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peň.prostr</w:t>
            </w:r>
            <w:proofErr w:type="spellEnd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. ku dňu, ku </w:t>
            </w:r>
            <w:proofErr w:type="spellStart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kt.sa</w:t>
            </w:r>
            <w:proofErr w:type="spellEnd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zostav. závierka +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A1.12.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proofErr w:type="spellStart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Výsl.z</w:t>
            </w:r>
            <w:proofErr w:type="spellEnd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pred. DHM, DNH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A1.13.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Ostatné </w:t>
            </w:r>
            <w:proofErr w:type="spellStart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pol.nepeň.char</w:t>
            </w:r>
            <w:proofErr w:type="spellEnd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. +/-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A.2.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Vplyv zmien stavu pracovného kapitálu (A.2.1. až A.2.4)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2 425 882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-993 122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A.2.1.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Zmena stavu pohľadávok z prevádzkovej činnosti  -/+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-69 493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35 440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A.2.2.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Zmena stavu záväzkov z prevádzkovej činnosti  +/-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-1 002 036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-698 975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A.2.3.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Zmena stavu zásob     -/+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3 497 411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-329 587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A.2.4.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Zmena stavu krátkodobého finančného majetku  -/+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323AA" w:rsidRPr="004323AA" w:rsidTr="004323AA">
        <w:trPr>
          <w:trHeight w:val="7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Peňažné toky z prevádzkovej činnosti s výnimkou príjmov a výdavkov, ktoré sa uvádzajú osobitne v iných častiach prehľadu peňažných tokov (Z+A1+A2)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4 169 434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-512 487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A.3.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Prijaté úroky +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158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149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A.4.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proofErr w:type="spellStart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Výdaky</w:t>
            </w:r>
            <w:proofErr w:type="spellEnd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na zaplatené úroky  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-125 893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-119 051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A.5.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Príjmy z dividend +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A.6.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Výdavky na vyplatené dividendy 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-48 429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Peň.toky</w:t>
            </w:r>
            <w:proofErr w:type="spellEnd"/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 z </w:t>
            </w:r>
            <w:proofErr w:type="spellStart"/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prev.činnosti</w:t>
            </w:r>
            <w:proofErr w:type="spellEnd"/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 ( Z/S+A.1. až A.6.)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4 043 699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-631 389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A.7.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Výdavky na daň z </w:t>
            </w:r>
            <w:proofErr w:type="spellStart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príjm</w:t>
            </w:r>
            <w:proofErr w:type="spellEnd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. +/-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-39 405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-28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A.8.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Príjmy </w:t>
            </w:r>
            <w:proofErr w:type="spellStart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mim.char</w:t>
            </w:r>
            <w:proofErr w:type="spellEnd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. +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A.9.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Výdavky </w:t>
            </w:r>
            <w:proofErr w:type="spellStart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mim.char</w:t>
            </w:r>
            <w:proofErr w:type="spellEnd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. 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A.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Čisté peňažné toky z prevádzkovej činnosti (A.1. až A.9.)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4 004 294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-631 417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Peňažné toky z </w:t>
            </w:r>
            <w:proofErr w:type="spellStart"/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inv.činn</w:t>
            </w:r>
            <w:proofErr w:type="spellEnd"/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lastRenderedPageBreak/>
              <w:t>B.1.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Výdavky na obstaranie DNM  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B.2.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Výdavky na obstarania DHM  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B.3.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Výdavky na obstaranie dlhodobých cenných </w:t>
            </w:r>
            <w:proofErr w:type="spellStart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pap</w:t>
            </w:r>
            <w:proofErr w:type="spellEnd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. 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B.4.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Príjmy z predaja DNH +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B.5.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Príjmy z predaja DHM +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B.6.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Príjmy z predaja </w:t>
            </w:r>
            <w:proofErr w:type="spellStart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dlhodob.cenných</w:t>
            </w:r>
            <w:proofErr w:type="spellEnd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papierov +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B.7.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Výdavky na dlhodobé pôžičky 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B.8.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Príjmy zo splácania </w:t>
            </w:r>
            <w:proofErr w:type="spellStart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dlhodob.pôžičiek</w:t>
            </w:r>
            <w:proofErr w:type="spellEnd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+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B.9.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Výdavky na dlhodobé pôžičky poskytnuté tretím osobám  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0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B.10.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Príjmy zo splácania </w:t>
            </w:r>
            <w:proofErr w:type="spellStart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dlhodob.pôžičiek</w:t>
            </w:r>
            <w:proofErr w:type="spellEnd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poskytnutých tretím osobám  +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B.11.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Príjmy z prenájmu súboru </w:t>
            </w:r>
            <w:proofErr w:type="spellStart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hnuteľ.majetku</w:t>
            </w:r>
            <w:proofErr w:type="spellEnd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 +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B.12.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Prijaté úroky +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B.13.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Príjmy z dividend +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B.14.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Výdavky súvisiace s derivátmi 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B.15.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Príjmy súvisiace s derivátmi  +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0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B.16.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Výdavky na daň z príjmov ak je možno začleniť do </w:t>
            </w:r>
            <w:proofErr w:type="spellStart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inv.činn</w:t>
            </w:r>
            <w:proofErr w:type="spellEnd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. 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B.17.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Príjmy </w:t>
            </w:r>
            <w:proofErr w:type="spellStart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mim.char</w:t>
            </w:r>
            <w:proofErr w:type="spellEnd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. +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B.18.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Výdavky </w:t>
            </w:r>
            <w:proofErr w:type="spellStart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mim.char</w:t>
            </w:r>
            <w:proofErr w:type="spellEnd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. 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B.19.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Ostatné príjmy vzťahujúce sa na </w:t>
            </w:r>
            <w:proofErr w:type="spellStart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inv.čin</w:t>
            </w:r>
            <w:proofErr w:type="spellEnd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. +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B.20.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Ostatné výdavky vzťahujúce sa na </w:t>
            </w:r>
            <w:proofErr w:type="spellStart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inv</w:t>
            </w:r>
            <w:proofErr w:type="spellEnd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. čin. 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Čisté peňažné toky z investičnej činnosti B1 až B20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Peňažné toky z finančnej činnosti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C.1.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Peňažné toky vo vlastnom imaní C.1.1. až C.1.8.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0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C.1.1.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Príjmy z upísaných akcií a obch. podielov +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C.1.2.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Príjmy z ďalších vkladov do vlastného imania +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C.1.3.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Prijaté peňažné dary +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C.1.4.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Príjmy z úhrady straty spoločníkmi +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C.1.5.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Výdavky na obstarania alebo spätné odkúpenie vlastných akcií  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C.1.6.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Výdavky spojené so znížením fondov 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C.1.7.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Výdavky na vyplatenie podielu na vlastnom </w:t>
            </w:r>
            <w:proofErr w:type="spellStart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imani</w:t>
            </w:r>
            <w:proofErr w:type="spellEnd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C.1.8.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Výdavky z iných dôvodov, ktoré súvisia so znížením vlastného im. 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C.2.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proofErr w:type="spellStart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Peň.toky</w:t>
            </w:r>
            <w:proofErr w:type="spellEnd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vznikajúce z </w:t>
            </w:r>
            <w:proofErr w:type="spellStart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dlh.a</w:t>
            </w:r>
            <w:proofErr w:type="spellEnd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krátk.záväzkov</w:t>
            </w:r>
            <w:proofErr w:type="spellEnd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z </w:t>
            </w:r>
            <w:proofErr w:type="spellStart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fin.čin</w:t>
            </w:r>
            <w:proofErr w:type="spellEnd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-3 616 232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825 257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C.2.1.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Príjmy z emisie dlhových cenných papierov +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C.2.2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Výdavky na úhradu záväzkov z dlhových CP 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C.2.3.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Príjmy z úverov bankových +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2 850 173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C.2.4.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Výdavky na splácanie bankových úverov 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-2 850 173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-1 884 916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C.2.5.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Príjmy z prijatých pôžičiek  +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C.2.6.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Výdavky na splácanie pôžičiek 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-766 059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-140 000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C.2.7.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proofErr w:type="spellStart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Výd</w:t>
            </w:r>
            <w:proofErr w:type="spellEnd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. na úhradu </w:t>
            </w:r>
            <w:proofErr w:type="spellStart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záv</w:t>
            </w:r>
            <w:proofErr w:type="spellEnd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. z používania </w:t>
            </w:r>
            <w:proofErr w:type="spellStart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maj.,kt.je</w:t>
            </w:r>
            <w:proofErr w:type="spellEnd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predmetom </w:t>
            </w:r>
            <w:proofErr w:type="spellStart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zml.o</w:t>
            </w:r>
            <w:proofErr w:type="spellEnd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kúpe.. 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C.2.8.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proofErr w:type="spellStart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Výd.na</w:t>
            </w:r>
            <w:proofErr w:type="spellEnd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úhradu </w:t>
            </w:r>
            <w:proofErr w:type="spellStart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záv</w:t>
            </w:r>
            <w:proofErr w:type="spellEnd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. za prenájom súboru HM 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C.2.9.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Príjmy z </w:t>
            </w:r>
            <w:proofErr w:type="spellStart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ost.záv.vypl.z</w:t>
            </w:r>
            <w:proofErr w:type="spellEnd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finančnej </w:t>
            </w:r>
            <w:proofErr w:type="spellStart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činn</w:t>
            </w:r>
            <w:proofErr w:type="spellEnd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. +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C.2.10.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Výdavky na poskytnutie krátkodobých pôžičiek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C.3.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Výdavky na zaplatené úroky 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C.4.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Výdavky na vyplatené dividendy 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C.5.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Výdavky súvisiace s derivátmi 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0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C.6.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Príjmy súvisiace s derivátmi +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C.7.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Výdavky na daň z príjmov, ak ich možno začleniť do </w:t>
            </w:r>
            <w:proofErr w:type="spellStart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fin.činností</w:t>
            </w:r>
            <w:proofErr w:type="spellEnd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 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0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C.8.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Príjmy </w:t>
            </w:r>
            <w:proofErr w:type="spellStart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mim.char</w:t>
            </w:r>
            <w:proofErr w:type="spellEnd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. vzťahujúce sa na finančnú činnosť  +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C.9.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Výdavky </w:t>
            </w:r>
            <w:proofErr w:type="spellStart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mim.char.vzťahujúce</w:t>
            </w:r>
            <w:proofErr w:type="spellEnd"/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sa na finančnú činnosť 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C.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Čisté peňažné toky z fin. činnosti C.1 až C.9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-3 616 232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825 257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D.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Čisté zvýšenie alebo zníženie peňažných </w:t>
            </w:r>
            <w:proofErr w:type="spellStart"/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prostr</w:t>
            </w:r>
            <w:proofErr w:type="spellEnd"/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388 062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193 840</w:t>
            </w:r>
          </w:p>
        </w:tc>
      </w:tr>
      <w:tr w:rsidR="004323AA" w:rsidRPr="004323AA" w:rsidTr="004323AA">
        <w:trPr>
          <w:trHeight w:val="51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lastRenderedPageBreak/>
              <w:t>E.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Stav peňažných </w:t>
            </w:r>
            <w:proofErr w:type="spellStart"/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prostr</w:t>
            </w:r>
            <w:proofErr w:type="spellEnd"/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. a peňažných </w:t>
            </w:r>
            <w:proofErr w:type="spellStart"/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evivalnetov</w:t>
            </w:r>
            <w:proofErr w:type="spellEnd"/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 na začiatku účtovného obdobia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606 050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412 210</w:t>
            </w:r>
          </w:p>
        </w:tc>
      </w:tr>
      <w:tr w:rsidR="004323AA" w:rsidRPr="004323AA" w:rsidTr="004323AA">
        <w:trPr>
          <w:trHeight w:val="7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F.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Stav peňažných </w:t>
            </w:r>
            <w:proofErr w:type="spellStart"/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prostr</w:t>
            </w:r>
            <w:proofErr w:type="spellEnd"/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. a peňažných ekvivalentov na konci účtovného obdobia pred zohľadnením kurzových rozdielov vyčíslených ku dňu, ku ktorému sa zostavuje účtovná závierka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994 112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606 050</w:t>
            </w:r>
          </w:p>
        </w:tc>
      </w:tr>
      <w:tr w:rsidR="004323AA" w:rsidRPr="004323AA" w:rsidTr="004323AA">
        <w:trPr>
          <w:trHeight w:val="66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G.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Kurzové rozdiely vyčíslené k </w:t>
            </w:r>
            <w:proofErr w:type="spellStart"/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peň.prostr</w:t>
            </w:r>
            <w:proofErr w:type="spellEnd"/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. a peňažným </w:t>
            </w:r>
            <w:proofErr w:type="spellStart"/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ekvivaletnom</w:t>
            </w:r>
            <w:proofErr w:type="spellEnd"/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 ku dňu, ku ktorému sa zostavuje účtovná závierka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4323AA" w:rsidRPr="004323AA" w:rsidTr="004323AA">
        <w:trPr>
          <w:trHeight w:val="7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H.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Zostatok peň. </w:t>
            </w:r>
            <w:proofErr w:type="spellStart"/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prostr</w:t>
            </w:r>
            <w:proofErr w:type="spellEnd"/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. a peňažných ekvivalentov na konci účtovného obdobia upravený o kurzové rozdiely vyčíslené ku </w:t>
            </w:r>
            <w:proofErr w:type="spellStart"/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kňu</w:t>
            </w:r>
            <w:proofErr w:type="spellEnd"/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, ku ktorému sa zostavuje účtovná závierka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994 112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606 050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323AA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6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6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4323AA" w:rsidRPr="004323AA" w:rsidTr="004323AA">
        <w:trPr>
          <w:trHeight w:val="25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6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</w:tbl>
    <w:p w:rsidR="004323AA" w:rsidRPr="004323AA" w:rsidRDefault="004323AA" w:rsidP="004323AA"/>
    <w:sectPr w:rsidR="004323AA" w:rsidRPr="004323AA" w:rsidSect="00D217DF">
      <w:headerReference w:type="default" r:id="rId9"/>
      <w:footerReference w:type="default" r:id="rId10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8E1" w:rsidRDefault="003E38E1" w:rsidP="005D46F5">
      <w:r>
        <w:separator/>
      </w:r>
    </w:p>
  </w:endnote>
  <w:endnote w:type="continuationSeparator" w:id="0">
    <w:p w:rsidR="003E38E1" w:rsidRDefault="003E38E1" w:rsidP="005D4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4D5" w:rsidRDefault="006254D5" w:rsidP="005D46F5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217DF">
      <w:rPr>
        <w:noProof/>
      </w:rPr>
      <w:t>2</w:t>
    </w:r>
    <w:r>
      <w:rPr>
        <w:noProof/>
      </w:rPr>
      <w:fldChar w:fldCharType="end"/>
    </w:r>
  </w:p>
  <w:p w:rsidR="006254D5" w:rsidRDefault="006254D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8E1" w:rsidRDefault="003E38E1" w:rsidP="005D46F5">
      <w:r>
        <w:separator/>
      </w:r>
    </w:p>
  </w:footnote>
  <w:footnote w:type="continuationSeparator" w:id="0">
    <w:p w:rsidR="003E38E1" w:rsidRDefault="003E38E1" w:rsidP="005D46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4D5" w:rsidRDefault="006254D5">
    <w:pPr>
      <w:pStyle w:val="Hlavika"/>
    </w:pPr>
    <w:r>
      <w:t xml:space="preserve">   Poznámky </w:t>
    </w:r>
    <w:proofErr w:type="spellStart"/>
    <w:r>
      <w:t>Úč</w:t>
    </w:r>
    <w:proofErr w:type="spellEnd"/>
    <w:r>
      <w:t xml:space="preserve"> POD 3-04                                                                             DIČ</w:t>
    </w:r>
  </w:p>
  <w:tbl>
    <w:tblPr>
      <w:tblW w:w="1679" w:type="pct"/>
      <w:jc w:val="right"/>
      <w:tblInd w:w="6113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4"/>
      <w:gridCol w:w="282"/>
      <w:gridCol w:w="285"/>
      <w:gridCol w:w="283"/>
      <w:gridCol w:w="285"/>
      <w:gridCol w:w="281"/>
      <w:gridCol w:w="285"/>
      <w:gridCol w:w="283"/>
      <w:gridCol w:w="283"/>
      <w:gridCol w:w="285"/>
      <w:gridCol w:w="242"/>
    </w:tblGrid>
    <w:tr w:rsidR="006254D5" w:rsidRPr="00DA6452" w:rsidTr="000E2020">
      <w:trPr>
        <w:trHeight w:val="57"/>
        <w:jc w:val="right"/>
      </w:trPr>
      <w:tc>
        <w:tcPr>
          <w:tcW w:w="46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</w:tcPr>
        <w:p w:rsidR="006254D5" w:rsidRPr="00DA6452" w:rsidRDefault="006254D5" w:rsidP="000E2020">
          <w:pPr>
            <w:rPr>
              <w:rFonts w:ascii="Times" w:hAnsi="Times" w:cs="Arial"/>
              <w:sz w:val="20"/>
              <w:szCs w:val="20"/>
              <w:lang w:eastAsia="sk-SK"/>
            </w:rPr>
          </w:pPr>
          <w:r w:rsidRPr="00DA6452">
            <w:rPr>
              <w:rFonts w:ascii="Times" w:hAnsi="Times" w:cs="Arial"/>
              <w:sz w:val="20"/>
              <w:szCs w:val="20"/>
              <w:lang w:eastAsia="sk-SK"/>
            </w:rPr>
            <w:t>2</w:t>
          </w:r>
        </w:p>
      </w:tc>
      <w:tc>
        <w:tcPr>
          <w:tcW w:w="458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</w:tcPr>
        <w:p w:rsidR="006254D5" w:rsidRPr="00DA6452" w:rsidRDefault="006254D5" w:rsidP="000E2020">
          <w:pPr>
            <w:rPr>
              <w:rFonts w:ascii="Times" w:hAnsi="Times" w:cs="Arial"/>
              <w:sz w:val="20"/>
              <w:szCs w:val="20"/>
              <w:lang w:eastAsia="sk-SK"/>
            </w:rPr>
          </w:pPr>
          <w:r w:rsidRPr="00DA6452">
            <w:rPr>
              <w:rFonts w:ascii="Times" w:hAnsi="Times" w:cs="Arial"/>
              <w:sz w:val="20"/>
              <w:szCs w:val="20"/>
              <w:lang w:eastAsia="sk-SK"/>
            </w:rPr>
            <w:t>0</w:t>
          </w:r>
        </w:p>
      </w:tc>
      <w:tc>
        <w:tcPr>
          <w:tcW w:w="463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</w:tcPr>
        <w:p w:rsidR="006254D5" w:rsidRPr="00DA6452" w:rsidRDefault="006254D5" w:rsidP="000E2020">
          <w:pPr>
            <w:rPr>
              <w:rFonts w:ascii="Times" w:hAnsi="Times" w:cs="Arial"/>
              <w:sz w:val="20"/>
              <w:szCs w:val="20"/>
              <w:lang w:eastAsia="sk-SK"/>
            </w:rPr>
          </w:pPr>
          <w:r w:rsidRPr="00DA6452">
            <w:rPr>
              <w:rFonts w:ascii="Times" w:hAnsi="Times" w:cs="Arial"/>
              <w:sz w:val="20"/>
              <w:szCs w:val="20"/>
              <w:lang w:eastAsia="sk-SK"/>
            </w:rPr>
            <w:t>2</w:t>
          </w:r>
        </w:p>
      </w:tc>
      <w:tc>
        <w:tcPr>
          <w:tcW w:w="460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</w:tcPr>
        <w:p w:rsidR="006254D5" w:rsidRPr="00DA6452" w:rsidRDefault="006254D5" w:rsidP="000E2020">
          <w:pPr>
            <w:rPr>
              <w:rFonts w:ascii="Times" w:hAnsi="Times" w:cs="Arial"/>
              <w:sz w:val="20"/>
              <w:szCs w:val="20"/>
              <w:lang w:eastAsia="sk-SK"/>
            </w:rPr>
          </w:pPr>
          <w:r w:rsidRPr="00DA6452">
            <w:rPr>
              <w:rFonts w:ascii="Times" w:hAnsi="Times" w:cs="Arial"/>
              <w:sz w:val="20"/>
              <w:szCs w:val="20"/>
              <w:lang w:eastAsia="sk-SK"/>
            </w:rPr>
            <w:t>1</w:t>
          </w:r>
        </w:p>
      </w:tc>
      <w:tc>
        <w:tcPr>
          <w:tcW w:w="463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</w:tcPr>
        <w:p w:rsidR="006254D5" w:rsidRPr="00DA6452" w:rsidRDefault="006254D5" w:rsidP="000E2020">
          <w:pPr>
            <w:rPr>
              <w:rFonts w:ascii="Times" w:hAnsi="Times" w:cs="Arial"/>
              <w:sz w:val="20"/>
              <w:szCs w:val="20"/>
              <w:lang w:eastAsia="sk-SK"/>
            </w:rPr>
          </w:pPr>
          <w:r w:rsidRPr="00DA6452">
            <w:rPr>
              <w:rFonts w:ascii="Times" w:hAnsi="Times" w:cs="Arial"/>
              <w:sz w:val="20"/>
              <w:szCs w:val="20"/>
              <w:lang w:eastAsia="sk-SK"/>
            </w:rPr>
            <w:t>6</w:t>
          </w:r>
        </w:p>
      </w:tc>
      <w:tc>
        <w:tcPr>
          <w:tcW w:w="456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</w:tcPr>
        <w:p w:rsidR="006254D5" w:rsidRPr="00DA6452" w:rsidRDefault="006254D5" w:rsidP="000E2020">
          <w:pPr>
            <w:rPr>
              <w:rFonts w:ascii="Times" w:hAnsi="Times" w:cs="Arial"/>
              <w:sz w:val="20"/>
              <w:szCs w:val="20"/>
              <w:lang w:eastAsia="sk-SK"/>
            </w:rPr>
          </w:pPr>
          <w:r w:rsidRPr="00DA6452">
            <w:rPr>
              <w:rFonts w:ascii="Times" w:hAnsi="Times" w:cs="Arial"/>
              <w:sz w:val="20"/>
              <w:szCs w:val="20"/>
              <w:lang w:eastAsia="sk-SK"/>
            </w:rPr>
            <w:t>8</w:t>
          </w:r>
        </w:p>
      </w:tc>
      <w:tc>
        <w:tcPr>
          <w:tcW w:w="463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</w:tcPr>
        <w:p w:rsidR="006254D5" w:rsidRPr="00DA6452" w:rsidRDefault="006254D5" w:rsidP="000E2020">
          <w:pPr>
            <w:rPr>
              <w:rFonts w:ascii="Times" w:hAnsi="Times" w:cs="Arial"/>
              <w:sz w:val="20"/>
              <w:szCs w:val="20"/>
              <w:lang w:eastAsia="sk-SK"/>
            </w:rPr>
          </w:pPr>
          <w:r w:rsidRPr="00DA6452">
            <w:rPr>
              <w:rFonts w:ascii="Times" w:hAnsi="Times" w:cs="Arial"/>
              <w:sz w:val="20"/>
              <w:szCs w:val="20"/>
              <w:lang w:eastAsia="sk-SK"/>
            </w:rPr>
            <w:t>4</w:t>
          </w:r>
        </w:p>
      </w:tc>
      <w:tc>
        <w:tcPr>
          <w:tcW w:w="460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</w:tcPr>
        <w:p w:rsidR="006254D5" w:rsidRPr="00DA6452" w:rsidRDefault="006254D5" w:rsidP="000E2020">
          <w:pPr>
            <w:rPr>
              <w:rFonts w:ascii="Times" w:hAnsi="Times" w:cs="Arial"/>
              <w:sz w:val="20"/>
              <w:szCs w:val="20"/>
              <w:lang w:eastAsia="sk-SK"/>
            </w:rPr>
          </w:pPr>
          <w:r w:rsidRPr="00DA6452">
            <w:rPr>
              <w:rFonts w:ascii="Times" w:hAnsi="Times" w:cs="Arial"/>
              <w:sz w:val="20"/>
              <w:szCs w:val="20"/>
              <w:lang w:eastAsia="sk-SK"/>
            </w:rPr>
            <w:t>4</w:t>
          </w:r>
        </w:p>
      </w:tc>
      <w:tc>
        <w:tcPr>
          <w:tcW w:w="460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</w:tcPr>
        <w:p w:rsidR="006254D5" w:rsidRPr="00DA6452" w:rsidRDefault="006254D5" w:rsidP="000E2020">
          <w:pPr>
            <w:rPr>
              <w:rFonts w:ascii="Times" w:hAnsi="Times" w:cs="Arial"/>
              <w:sz w:val="20"/>
              <w:szCs w:val="20"/>
              <w:lang w:eastAsia="sk-SK"/>
            </w:rPr>
          </w:pPr>
          <w:r w:rsidRPr="00DA6452">
            <w:rPr>
              <w:rFonts w:ascii="Times" w:hAnsi="Times" w:cs="Arial"/>
              <w:sz w:val="20"/>
              <w:szCs w:val="20"/>
              <w:lang w:eastAsia="sk-SK"/>
            </w:rPr>
            <w:t>0</w:t>
          </w:r>
        </w:p>
      </w:tc>
      <w:tc>
        <w:tcPr>
          <w:tcW w:w="463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</w:tcPr>
        <w:p w:rsidR="006254D5" w:rsidRPr="00DA6452" w:rsidRDefault="006254D5" w:rsidP="000E2020">
          <w:pPr>
            <w:rPr>
              <w:rFonts w:ascii="Times" w:hAnsi="Times" w:cs="Arial"/>
              <w:sz w:val="20"/>
              <w:szCs w:val="20"/>
              <w:lang w:eastAsia="sk-SK"/>
            </w:rPr>
          </w:pPr>
          <w:r w:rsidRPr="00DA6452">
            <w:rPr>
              <w:rFonts w:ascii="Times" w:hAnsi="Times" w:cs="Arial"/>
              <w:sz w:val="20"/>
              <w:szCs w:val="20"/>
              <w:lang w:eastAsia="sk-SK"/>
            </w:rPr>
            <w:t>1</w:t>
          </w:r>
        </w:p>
      </w:tc>
      <w:tc>
        <w:tcPr>
          <w:tcW w:w="393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</w:tcPr>
        <w:p w:rsidR="006254D5" w:rsidRPr="00DA6452" w:rsidRDefault="006254D5" w:rsidP="000E2020">
          <w:pPr>
            <w:rPr>
              <w:rFonts w:ascii="Times" w:hAnsi="Times" w:cs="Arial"/>
              <w:sz w:val="20"/>
              <w:szCs w:val="20"/>
              <w:lang w:eastAsia="sk-SK"/>
            </w:rPr>
          </w:pPr>
          <w:r w:rsidRPr="00DA6452">
            <w:rPr>
              <w:rFonts w:ascii="Times" w:hAnsi="Times" w:cs="Arial"/>
              <w:sz w:val="20"/>
              <w:szCs w:val="20"/>
              <w:lang w:eastAsia="sk-SK"/>
            </w:rPr>
            <w:t> </w:t>
          </w:r>
        </w:p>
      </w:tc>
    </w:tr>
  </w:tbl>
  <w:p w:rsidR="006254D5" w:rsidRDefault="006254D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E65B8"/>
    <w:multiLevelType w:val="hybridMultilevel"/>
    <w:tmpl w:val="9D70393C"/>
    <w:lvl w:ilvl="0" w:tplc="041B0017">
      <w:start w:val="1"/>
      <w:numFmt w:val="lowerLetter"/>
      <w:lvlText w:val="%1)"/>
      <w:lvlJc w:val="left"/>
      <w:pPr>
        <w:tabs>
          <w:tab w:val="num" w:pos="5180"/>
        </w:tabs>
        <w:ind w:left="5180" w:hanging="360"/>
      </w:pPr>
      <w:rPr>
        <w:rFonts w:hint="default"/>
      </w:rPr>
    </w:lvl>
    <w:lvl w:ilvl="1" w:tplc="FAECCFEE">
      <w:start w:val="6"/>
      <w:numFmt w:val="upperLetter"/>
      <w:lvlText w:val="%2."/>
      <w:lvlJc w:val="left"/>
      <w:pPr>
        <w:tabs>
          <w:tab w:val="num" w:pos="5900"/>
        </w:tabs>
        <w:ind w:left="590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6620"/>
        </w:tabs>
        <w:ind w:left="6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7340"/>
        </w:tabs>
        <w:ind w:left="7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8060"/>
        </w:tabs>
        <w:ind w:left="8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8780"/>
        </w:tabs>
        <w:ind w:left="8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9500"/>
        </w:tabs>
        <w:ind w:left="9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10220"/>
        </w:tabs>
        <w:ind w:left="10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10940"/>
        </w:tabs>
        <w:ind w:left="10940" w:hanging="180"/>
      </w:pPr>
    </w:lvl>
  </w:abstractNum>
  <w:abstractNum w:abstractNumId="1">
    <w:nsid w:val="04933CE9"/>
    <w:multiLevelType w:val="hybridMultilevel"/>
    <w:tmpl w:val="1F92A67C"/>
    <w:lvl w:ilvl="0" w:tplc="9EFCD384">
      <w:start w:val="831"/>
      <w:numFmt w:val="decimal"/>
      <w:lvlText w:val="%1"/>
      <w:lvlJc w:val="left"/>
      <w:pPr>
        <w:ind w:left="48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610" w:hanging="360"/>
      </w:pPr>
    </w:lvl>
    <w:lvl w:ilvl="2" w:tplc="041B001B" w:tentative="1">
      <w:start w:val="1"/>
      <w:numFmt w:val="lowerRoman"/>
      <w:lvlText w:val="%3."/>
      <w:lvlJc w:val="right"/>
      <w:pPr>
        <w:ind w:left="6330" w:hanging="180"/>
      </w:pPr>
    </w:lvl>
    <w:lvl w:ilvl="3" w:tplc="041B000F" w:tentative="1">
      <w:start w:val="1"/>
      <w:numFmt w:val="decimal"/>
      <w:lvlText w:val="%4."/>
      <w:lvlJc w:val="left"/>
      <w:pPr>
        <w:ind w:left="7050" w:hanging="360"/>
      </w:pPr>
    </w:lvl>
    <w:lvl w:ilvl="4" w:tplc="041B0019" w:tentative="1">
      <w:start w:val="1"/>
      <w:numFmt w:val="lowerLetter"/>
      <w:lvlText w:val="%5."/>
      <w:lvlJc w:val="left"/>
      <w:pPr>
        <w:ind w:left="7770" w:hanging="360"/>
      </w:pPr>
    </w:lvl>
    <w:lvl w:ilvl="5" w:tplc="041B001B" w:tentative="1">
      <w:start w:val="1"/>
      <w:numFmt w:val="lowerRoman"/>
      <w:lvlText w:val="%6."/>
      <w:lvlJc w:val="right"/>
      <w:pPr>
        <w:ind w:left="8490" w:hanging="180"/>
      </w:pPr>
    </w:lvl>
    <w:lvl w:ilvl="6" w:tplc="041B000F" w:tentative="1">
      <w:start w:val="1"/>
      <w:numFmt w:val="decimal"/>
      <w:lvlText w:val="%7."/>
      <w:lvlJc w:val="left"/>
      <w:pPr>
        <w:ind w:left="9210" w:hanging="360"/>
      </w:pPr>
    </w:lvl>
    <w:lvl w:ilvl="7" w:tplc="041B0019" w:tentative="1">
      <w:start w:val="1"/>
      <w:numFmt w:val="lowerLetter"/>
      <w:lvlText w:val="%8."/>
      <w:lvlJc w:val="left"/>
      <w:pPr>
        <w:ind w:left="9930" w:hanging="360"/>
      </w:pPr>
    </w:lvl>
    <w:lvl w:ilvl="8" w:tplc="041B001B" w:tentative="1">
      <w:start w:val="1"/>
      <w:numFmt w:val="lowerRoman"/>
      <w:lvlText w:val="%9."/>
      <w:lvlJc w:val="right"/>
      <w:pPr>
        <w:ind w:left="10650" w:hanging="180"/>
      </w:p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DA901E6"/>
    <w:multiLevelType w:val="hybridMultilevel"/>
    <w:tmpl w:val="76762EBC"/>
    <w:lvl w:ilvl="0" w:tplc="041B0017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6112E0"/>
    <w:multiLevelType w:val="hybridMultilevel"/>
    <w:tmpl w:val="F61635A0"/>
    <w:lvl w:ilvl="0" w:tplc="7F72B018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2A5D7301"/>
    <w:multiLevelType w:val="hybridMultilevel"/>
    <w:tmpl w:val="25CC538E"/>
    <w:lvl w:ilvl="0" w:tplc="041B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83F1495"/>
    <w:multiLevelType w:val="hybridMultilevel"/>
    <w:tmpl w:val="2B407A78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041E0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58769C"/>
    <w:multiLevelType w:val="hybridMultilevel"/>
    <w:tmpl w:val="E5D6D906"/>
    <w:lvl w:ilvl="0" w:tplc="925C54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3022D14"/>
    <w:multiLevelType w:val="hybridMultilevel"/>
    <w:tmpl w:val="D06EC95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B17104"/>
    <w:multiLevelType w:val="hybridMultilevel"/>
    <w:tmpl w:val="1B9C9550"/>
    <w:lvl w:ilvl="0" w:tplc="85AC8112">
      <w:start w:val="831"/>
      <w:numFmt w:val="decimal"/>
      <w:lvlText w:val="%1"/>
      <w:lvlJc w:val="left"/>
      <w:pPr>
        <w:ind w:left="421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935" w:hanging="360"/>
      </w:pPr>
    </w:lvl>
    <w:lvl w:ilvl="2" w:tplc="041B001B" w:tentative="1">
      <w:start w:val="1"/>
      <w:numFmt w:val="lowerRoman"/>
      <w:lvlText w:val="%3."/>
      <w:lvlJc w:val="right"/>
      <w:pPr>
        <w:ind w:left="5655" w:hanging="180"/>
      </w:pPr>
    </w:lvl>
    <w:lvl w:ilvl="3" w:tplc="041B000F" w:tentative="1">
      <w:start w:val="1"/>
      <w:numFmt w:val="decimal"/>
      <w:lvlText w:val="%4."/>
      <w:lvlJc w:val="left"/>
      <w:pPr>
        <w:ind w:left="6375" w:hanging="360"/>
      </w:pPr>
    </w:lvl>
    <w:lvl w:ilvl="4" w:tplc="041B0019" w:tentative="1">
      <w:start w:val="1"/>
      <w:numFmt w:val="lowerLetter"/>
      <w:lvlText w:val="%5."/>
      <w:lvlJc w:val="left"/>
      <w:pPr>
        <w:ind w:left="7095" w:hanging="360"/>
      </w:pPr>
    </w:lvl>
    <w:lvl w:ilvl="5" w:tplc="041B001B" w:tentative="1">
      <w:start w:val="1"/>
      <w:numFmt w:val="lowerRoman"/>
      <w:lvlText w:val="%6."/>
      <w:lvlJc w:val="right"/>
      <w:pPr>
        <w:ind w:left="7815" w:hanging="180"/>
      </w:pPr>
    </w:lvl>
    <w:lvl w:ilvl="6" w:tplc="041B000F" w:tentative="1">
      <w:start w:val="1"/>
      <w:numFmt w:val="decimal"/>
      <w:lvlText w:val="%7."/>
      <w:lvlJc w:val="left"/>
      <w:pPr>
        <w:ind w:left="8535" w:hanging="360"/>
      </w:pPr>
    </w:lvl>
    <w:lvl w:ilvl="7" w:tplc="041B0019" w:tentative="1">
      <w:start w:val="1"/>
      <w:numFmt w:val="lowerLetter"/>
      <w:lvlText w:val="%8."/>
      <w:lvlJc w:val="left"/>
      <w:pPr>
        <w:ind w:left="9255" w:hanging="360"/>
      </w:pPr>
    </w:lvl>
    <w:lvl w:ilvl="8" w:tplc="041B001B" w:tentative="1">
      <w:start w:val="1"/>
      <w:numFmt w:val="lowerRoman"/>
      <w:lvlText w:val="%9."/>
      <w:lvlJc w:val="right"/>
      <w:pPr>
        <w:ind w:left="9975" w:hanging="180"/>
      </w:pPr>
    </w:lvl>
  </w:abstractNum>
  <w:abstractNum w:abstractNumId="1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7A7D709D"/>
    <w:multiLevelType w:val="hybridMultilevel"/>
    <w:tmpl w:val="26BAFBF6"/>
    <w:lvl w:ilvl="0" w:tplc="041B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Symbol" w:hint="default"/>
      </w:rPr>
    </w:lvl>
    <w:lvl w:ilvl="2" w:tplc="041B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Symbol" w:hint="default"/>
      </w:rPr>
    </w:lvl>
    <w:lvl w:ilvl="5" w:tplc="041B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Symbol" w:hint="default"/>
      </w:rPr>
    </w:lvl>
    <w:lvl w:ilvl="8" w:tplc="041B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3">
    <w:nsid w:val="7BAE0943"/>
    <w:multiLevelType w:val="hybridMultilevel"/>
    <w:tmpl w:val="25CC538E"/>
    <w:lvl w:ilvl="0" w:tplc="041B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9"/>
  </w:num>
  <w:num w:numId="5">
    <w:abstractNumId w:val="0"/>
  </w:num>
  <w:num w:numId="6">
    <w:abstractNumId w:val="4"/>
  </w:num>
  <w:num w:numId="7">
    <w:abstractNumId w:val="13"/>
  </w:num>
  <w:num w:numId="8">
    <w:abstractNumId w:val="8"/>
  </w:num>
  <w:num w:numId="9">
    <w:abstractNumId w:val="1"/>
  </w:num>
  <w:num w:numId="10">
    <w:abstractNumId w:val="10"/>
  </w:num>
  <w:num w:numId="11">
    <w:abstractNumId w:val="11"/>
  </w:num>
  <w:num w:numId="12">
    <w:abstractNumId w:val="2"/>
  </w:num>
  <w:num w:numId="13">
    <w:abstractNumId w:val="3"/>
  </w:num>
  <w:num w:numId="14">
    <w:abstractNumId w:val="1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23711"/>
    <w:rsid w:val="00027B74"/>
    <w:rsid w:val="0003789C"/>
    <w:rsid w:val="000400C4"/>
    <w:rsid w:val="00041903"/>
    <w:rsid w:val="0005372E"/>
    <w:rsid w:val="000642F6"/>
    <w:rsid w:val="00065EDB"/>
    <w:rsid w:val="00085E55"/>
    <w:rsid w:val="000970BA"/>
    <w:rsid w:val="000D12AD"/>
    <w:rsid w:val="000D21E8"/>
    <w:rsid w:val="000D3A28"/>
    <w:rsid w:val="000E2020"/>
    <w:rsid w:val="000E58BB"/>
    <w:rsid w:val="000F3CF5"/>
    <w:rsid w:val="00111E50"/>
    <w:rsid w:val="001132B5"/>
    <w:rsid w:val="0013312C"/>
    <w:rsid w:val="0015132B"/>
    <w:rsid w:val="00170E54"/>
    <w:rsid w:val="001A117B"/>
    <w:rsid w:val="002032A6"/>
    <w:rsid w:val="002228D8"/>
    <w:rsid w:val="00224DCB"/>
    <w:rsid w:val="0025025D"/>
    <w:rsid w:val="00261CA6"/>
    <w:rsid w:val="00264DEB"/>
    <w:rsid w:val="0027057E"/>
    <w:rsid w:val="002748FF"/>
    <w:rsid w:val="00294C23"/>
    <w:rsid w:val="00295B23"/>
    <w:rsid w:val="002A2E77"/>
    <w:rsid w:val="002C61B8"/>
    <w:rsid w:val="002F091E"/>
    <w:rsid w:val="003137AF"/>
    <w:rsid w:val="0031776D"/>
    <w:rsid w:val="0032198A"/>
    <w:rsid w:val="00325939"/>
    <w:rsid w:val="00326E41"/>
    <w:rsid w:val="0037201F"/>
    <w:rsid w:val="00376096"/>
    <w:rsid w:val="00397414"/>
    <w:rsid w:val="003A3BA0"/>
    <w:rsid w:val="003B78F9"/>
    <w:rsid w:val="003D4469"/>
    <w:rsid w:val="003D788C"/>
    <w:rsid w:val="003E38E1"/>
    <w:rsid w:val="00427E3F"/>
    <w:rsid w:val="00431116"/>
    <w:rsid w:val="004323AA"/>
    <w:rsid w:val="004A4BB8"/>
    <w:rsid w:val="004D5FF6"/>
    <w:rsid w:val="004D67EE"/>
    <w:rsid w:val="004F14B7"/>
    <w:rsid w:val="004F1BA9"/>
    <w:rsid w:val="005063DC"/>
    <w:rsid w:val="0052306E"/>
    <w:rsid w:val="005A1C4B"/>
    <w:rsid w:val="005A1D24"/>
    <w:rsid w:val="005B7637"/>
    <w:rsid w:val="005C4683"/>
    <w:rsid w:val="005D46F5"/>
    <w:rsid w:val="005E155F"/>
    <w:rsid w:val="005E6BF4"/>
    <w:rsid w:val="005E6E73"/>
    <w:rsid w:val="006254D5"/>
    <w:rsid w:val="00654D0A"/>
    <w:rsid w:val="00666C3D"/>
    <w:rsid w:val="00672AFA"/>
    <w:rsid w:val="00697EAC"/>
    <w:rsid w:val="006A0596"/>
    <w:rsid w:val="006A39F5"/>
    <w:rsid w:val="006A5E5C"/>
    <w:rsid w:val="006C1AC8"/>
    <w:rsid w:val="00772F6F"/>
    <w:rsid w:val="007743EF"/>
    <w:rsid w:val="00774D9A"/>
    <w:rsid w:val="0079003B"/>
    <w:rsid w:val="007A08DA"/>
    <w:rsid w:val="007B6F7F"/>
    <w:rsid w:val="007B71E0"/>
    <w:rsid w:val="007C71D8"/>
    <w:rsid w:val="007F72AE"/>
    <w:rsid w:val="00807FE2"/>
    <w:rsid w:val="00813EBC"/>
    <w:rsid w:val="0081768B"/>
    <w:rsid w:val="00842466"/>
    <w:rsid w:val="00886943"/>
    <w:rsid w:val="00886FB4"/>
    <w:rsid w:val="008A5BBF"/>
    <w:rsid w:val="008D34E4"/>
    <w:rsid w:val="008F5F01"/>
    <w:rsid w:val="00905E98"/>
    <w:rsid w:val="00932696"/>
    <w:rsid w:val="00934124"/>
    <w:rsid w:val="009876C2"/>
    <w:rsid w:val="009E39F4"/>
    <w:rsid w:val="009E5A93"/>
    <w:rsid w:val="00A02211"/>
    <w:rsid w:val="00A05682"/>
    <w:rsid w:val="00A075B9"/>
    <w:rsid w:val="00A16AB7"/>
    <w:rsid w:val="00A37A74"/>
    <w:rsid w:val="00A40460"/>
    <w:rsid w:val="00A4638A"/>
    <w:rsid w:val="00A72BD6"/>
    <w:rsid w:val="00A75A5C"/>
    <w:rsid w:val="00A76DDD"/>
    <w:rsid w:val="00A91EFA"/>
    <w:rsid w:val="00A92D0B"/>
    <w:rsid w:val="00AA75A3"/>
    <w:rsid w:val="00AD3B31"/>
    <w:rsid w:val="00AE718B"/>
    <w:rsid w:val="00B02E3C"/>
    <w:rsid w:val="00B1198C"/>
    <w:rsid w:val="00B27A56"/>
    <w:rsid w:val="00B454E1"/>
    <w:rsid w:val="00B4792A"/>
    <w:rsid w:val="00B804BF"/>
    <w:rsid w:val="00B97328"/>
    <w:rsid w:val="00BC0372"/>
    <w:rsid w:val="00BC2A8E"/>
    <w:rsid w:val="00BF6E29"/>
    <w:rsid w:val="00C04F6D"/>
    <w:rsid w:val="00C201D6"/>
    <w:rsid w:val="00C637DB"/>
    <w:rsid w:val="00C64814"/>
    <w:rsid w:val="00C702B2"/>
    <w:rsid w:val="00C945AC"/>
    <w:rsid w:val="00CA724E"/>
    <w:rsid w:val="00CA7927"/>
    <w:rsid w:val="00D02C4D"/>
    <w:rsid w:val="00D130E9"/>
    <w:rsid w:val="00D217DF"/>
    <w:rsid w:val="00D2522B"/>
    <w:rsid w:val="00D52860"/>
    <w:rsid w:val="00D64C2F"/>
    <w:rsid w:val="00D65EE8"/>
    <w:rsid w:val="00D7679B"/>
    <w:rsid w:val="00D83941"/>
    <w:rsid w:val="00D87D39"/>
    <w:rsid w:val="00D93080"/>
    <w:rsid w:val="00D94DC1"/>
    <w:rsid w:val="00D96784"/>
    <w:rsid w:val="00D96AF0"/>
    <w:rsid w:val="00DA064B"/>
    <w:rsid w:val="00DA6452"/>
    <w:rsid w:val="00DD50AE"/>
    <w:rsid w:val="00DD774E"/>
    <w:rsid w:val="00E31134"/>
    <w:rsid w:val="00E50CAD"/>
    <w:rsid w:val="00E55A83"/>
    <w:rsid w:val="00E55F4A"/>
    <w:rsid w:val="00E847A5"/>
    <w:rsid w:val="00EA62E4"/>
    <w:rsid w:val="00ED747B"/>
    <w:rsid w:val="00ED7ED5"/>
    <w:rsid w:val="00EE2B85"/>
    <w:rsid w:val="00EE4675"/>
    <w:rsid w:val="00EF1E4A"/>
    <w:rsid w:val="00F351E8"/>
    <w:rsid w:val="00F36401"/>
    <w:rsid w:val="00F42F62"/>
    <w:rsid w:val="00F747B2"/>
    <w:rsid w:val="00F80F57"/>
    <w:rsid w:val="00F94DF8"/>
    <w:rsid w:val="00FA1F94"/>
    <w:rsid w:val="00FA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Helvetica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qFormat/>
    <w:rsid w:val="00E90C6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qFormat/>
    <w:rsid w:val="00E90C6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rsid w:val="00E90C6F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qFormat/>
    <w:rsid w:val="00E90C6F"/>
    <w:pPr>
      <w:spacing w:before="240" w:after="60"/>
      <w:outlineLvl w:val="6"/>
    </w:pPr>
    <w:rPr>
      <w:rFonts w:ascii="Calibri" w:hAnsi="Calibri"/>
      <w:sz w:val="24"/>
    </w:rPr>
  </w:style>
  <w:style w:type="paragraph" w:styleId="Nadpis8">
    <w:name w:val="heading 8"/>
    <w:basedOn w:val="Normlny"/>
    <w:next w:val="Normlny"/>
    <w:link w:val="Nadpis8Char"/>
    <w:uiPriority w:val="9"/>
    <w:qFormat/>
    <w:rsid w:val="00E90C6F"/>
    <w:p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Nadpis9">
    <w:name w:val="heading 9"/>
    <w:basedOn w:val="Normlny"/>
    <w:next w:val="Normlny"/>
    <w:link w:val="Nadpis9Char"/>
    <w:uiPriority w:val="9"/>
    <w:qFormat/>
    <w:rsid w:val="00E90C6F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PodtitulChar">
    <w:name w:val="Podtitul Char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Tabulka">
    <w:name w:val="Tabulka"/>
    <w:basedOn w:val="Normlny"/>
    <w:rsid w:val="00AE7640"/>
    <w:rPr>
      <w:rFonts w:ascii="Times New Roman" w:hAnsi="Times New Roman"/>
      <w:color w:val="000000"/>
      <w:sz w:val="18"/>
      <w:szCs w:val="18"/>
    </w:rPr>
  </w:style>
  <w:style w:type="paragraph" w:customStyle="1" w:styleId="Pismenka">
    <w:name w:val="Pismenka"/>
    <w:basedOn w:val="Zkladntext"/>
    <w:rsid w:val="00C91E6D"/>
    <w:pPr>
      <w:numPr>
        <w:numId w:val="11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paragraph" w:customStyle="1" w:styleId="Farebnzoznamzvraznenie11">
    <w:name w:val="Farebný zoznam – zvýraznenie 11"/>
    <w:basedOn w:val="Normlny"/>
    <w:uiPriority w:val="34"/>
    <w:qFormat/>
    <w:rsid w:val="006D210E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Helvetica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qFormat/>
    <w:rsid w:val="00E90C6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qFormat/>
    <w:rsid w:val="00E90C6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rsid w:val="00E90C6F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qFormat/>
    <w:rsid w:val="00E90C6F"/>
    <w:pPr>
      <w:spacing w:before="240" w:after="60"/>
      <w:outlineLvl w:val="6"/>
    </w:pPr>
    <w:rPr>
      <w:rFonts w:ascii="Calibri" w:hAnsi="Calibri"/>
      <w:sz w:val="24"/>
    </w:rPr>
  </w:style>
  <w:style w:type="paragraph" w:styleId="Nadpis8">
    <w:name w:val="heading 8"/>
    <w:basedOn w:val="Normlny"/>
    <w:next w:val="Normlny"/>
    <w:link w:val="Nadpis8Char"/>
    <w:uiPriority w:val="9"/>
    <w:qFormat/>
    <w:rsid w:val="00E90C6F"/>
    <w:p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Nadpis9">
    <w:name w:val="heading 9"/>
    <w:basedOn w:val="Normlny"/>
    <w:next w:val="Normlny"/>
    <w:link w:val="Nadpis9Char"/>
    <w:uiPriority w:val="9"/>
    <w:qFormat/>
    <w:rsid w:val="00E90C6F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PodtitulChar">
    <w:name w:val="Podtitul Char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Tabulka">
    <w:name w:val="Tabulka"/>
    <w:basedOn w:val="Normlny"/>
    <w:rsid w:val="00AE7640"/>
    <w:rPr>
      <w:rFonts w:ascii="Times New Roman" w:hAnsi="Times New Roman"/>
      <w:color w:val="000000"/>
      <w:sz w:val="18"/>
      <w:szCs w:val="18"/>
    </w:rPr>
  </w:style>
  <w:style w:type="paragraph" w:customStyle="1" w:styleId="Pismenka">
    <w:name w:val="Pismenka"/>
    <w:basedOn w:val="Zkladntext"/>
    <w:rsid w:val="00C91E6D"/>
    <w:pPr>
      <w:numPr>
        <w:numId w:val="11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paragraph" w:customStyle="1" w:styleId="Farebnzoznamzvraznenie11">
    <w:name w:val="Farebný zoznam – zvýraznenie 11"/>
    <w:basedOn w:val="Normlny"/>
    <w:uiPriority w:val="34"/>
    <w:qFormat/>
    <w:rsid w:val="006D210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6CDDB-1CFE-46D8-9579-EC3FBD481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4420</Words>
  <Characters>25196</Characters>
  <Application>Microsoft Office Word</Application>
  <DocSecurity>0</DocSecurity>
  <Lines>209</Lines>
  <Paragraphs>59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29557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Nagyova</cp:lastModifiedBy>
  <cp:revision>3</cp:revision>
  <cp:lastPrinted>2012-04-02T08:10:00Z</cp:lastPrinted>
  <dcterms:created xsi:type="dcterms:W3CDTF">2014-03-27T07:38:00Z</dcterms:created>
  <dcterms:modified xsi:type="dcterms:W3CDTF">2014-03-27T07:39:00Z</dcterms:modified>
</cp:coreProperties>
</file>