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A22" w:rsidRPr="00753C4A" w:rsidRDefault="00F13A22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0" w:name="_Toc530739894"/>
    </w:p>
    <w:p w:rsidR="00F13A22" w:rsidRPr="00156DDB" w:rsidRDefault="00F13A22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A. Informácie o účtovnej jednotke</w:t>
      </w:r>
      <w:bookmarkEnd w:id="0"/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Poľnohospodárske družstvo vo Veľkom Blahove</w:t>
      </w:r>
      <w:r w:rsidRPr="00156DDB">
        <w:rPr>
          <w:rFonts w:ascii="Arial Narrow" w:hAnsi="Arial Narrow"/>
          <w:b w:val="0"/>
          <w:sz w:val="18"/>
          <w:szCs w:val="18"/>
        </w:rPr>
        <w:t xml:space="preserve"> (ďalej len </w:t>
      </w:r>
      <w:r>
        <w:rPr>
          <w:rFonts w:ascii="Arial Narrow" w:hAnsi="Arial Narrow"/>
          <w:b w:val="0"/>
          <w:sz w:val="18"/>
          <w:szCs w:val="18"/>
        </w:rPr>
        <w:t>Družstvo</w:t>
      </w:r>
      <w:r w:rsidRPr="00156DDB">
        <w:rPr>
          <w:rFonts w:ascii="Arial Narrow" w:hAnsi="Arial Narrow"/>
          <w:b w:val="0"/>
          <w:sz w:val="18"/>
          <w:szCs w:val="18"/>
        </w:rPr>
        <w:t>) bol</w:t>
      </w:r>
      <w:r>
        <w:rPr>
          <w:rFonts w:ascii="Arial Narrow" w:hAnsi="Arial Narrow"/>
          <w:b w:val="0"/>
          <w:sz w:val="18"/>
          <w:szCs w:val="18"/>
        </w:rPr>
        <w:t>o</w:t>
      </w:r>
      <w:r w:rsidRPr="00156DDB">
        <w:rPr>
          <w:rFonts w:ascii="Arial Narrow" w:hAnsi="Arial Narrow"/>
          <w:b w:val="0"/>
          <w:sz w:val="18"/>
          <w:szCs w:val="18"/>
        </w:rPr>
        <w:t xml:space="preserve"> založen</w:t>
      </w:r>
      <w:r>
        <w:rPr>
          <w:rFonts w:ascii="Arial Narrow" w:hAnsi="Arial Narrow"/>
          <w:b w:val="0"/>
          <w:sz w:val="18"/>
          <w:szCs w:val="18"/>
        </w:rPr>
        <w:t>é</w:t>
      </w:r>
      <w:r w:rsidRPr="00156DDB">
        <w:rPr>
          <w:rFonts w:ascii="Arial Narrow" w:hAnsi="Arial Narrow"/>
          <w:b w:val="0"/>
          <w:sz w:val="18"/>
          <w:szCs w:val="18"/>
        </w:rPr>
        <w:t xml:space="preserve"> </w:t>
      </w:r>
      <w:r>
        <w:rPr>
          <w:rFonts w:ascii="Arial Narrow" w:hAnsi="Arial Narrow"/>
          <w:b w:val="0"/>
          <w:sz w:val="18"/>
          <w:szCs w:val="18"/>
        </w:rPr>
        <w:t xml:space="preserve">01. 06. </w:t>
      </w:r>
      <w:smartTag w:uri="urn:schemas-microsoft-com:office:smarttags" w:element="metricconverter">
        <w:smartTagPr>
          <w:attr w:name="ProductID" w:val="1990 a"/>
        </w:smartTagPr>
        <w:r>
          <w:rPr>
            <w:rFonts w:ascii="Arial Narrow" w:hAnsi="Arial Narrow"/>
            <w:b w:val="0"/>
            <w:sz w:val="18"/>
            <w:szCs w:val="18"/>
          </w:rPr>
          <w:t>1990</w:t>
        </w:r>
        <w:r w:rsidRPr="00156DDB">
          <w:rPr>
            <w:rFonts w:ascii="Arial Narrow" w:hAnsi="Arial Narrow"/>
            <w:b w:val="0"/>
            <w:sz w:val="18"/>
            <w:szCs w:val="18"/>
          </w:rPr>
          <w:t xml:space="preserve"> a</w:t>
        </w:r>
      </w:smartTag>
      <w:r w:rsidRPr="00156DDB">
        <w:rPr>
          <w:rFonts w:ascii="Arial Narrow" w:hAnsi="Arial Narrow"/>
          <w:b w:val="0"/>
          <w:sz w:val="18"/>
          <w:szCs w:val="18"/>
        </w:rPr>
        <w:t xml:space="preserve"> do obchodného registra bol</w:t>
      </w:r>
      <w:r>
        <w:rPr>
          <w:rFonts w:ascii="Arial Narrow" w:hAnsi="Arial Narrow"/>
          <w:b w:val="0"/>
          <w:sz w:val="18"/>
          <w:szCs w:val="18"/>
        </w:rPr>
        <w:t>o zapísané 01. 06. 1990</w:t>
      </w:r>
      <w:r w:rsidRPr="00156DDB">
        <w:rPr>
          <w:rFonts w:ascii="Arial Narrow" w:hAnsi="Arial Narrow"/>
          <w:b w:val="0"/>
          <w:sz w:val="18"/>
          <w:szCs w:val="18"/>
        </w:rPr>
        <w:t xml:space="preserve"> (Obchodný register Okresného súdu </w:t>
      </w:r>
      <w:r>
        <w:rPr>
          <w:rFonts w:ascii="Arial Narrow" w:hAnsi="Arial Narrow"/>
          <w:b w:val="0"/>
          <w:sz w:val="18"/>
          <w:szCs w:val="18"/>
        </w:rPr>
        <w:t>Trnava</w:t>
      </w:r>
      <w:r w:rsidRPr="00156DDB">
        <w:rPr>
          <w:rFonts w:ascii="Arial Narrow" w:hAnsi="Arial Narrow"/>
          <w:b w:val="0"/>
          <w:sz w:val="18"/>
          <w:szCs w:val="18"/>
        </w:rPr>
        <w:t xml:space="preserve">, oddiel </w:t>
      </w:r>
      <w:r>
        <w:rPr>
          <w:rFonts w:ascii="Arial Narrow" w:hAnsi="Arial Narrow"/>
          <w:b w:val="0"/>
          <w:sz w:val="18"/>
          <w:szCs w:val="18"/>
        </w:rPr>
        <w:t>Dr</w:t>
      </w:r>
      <w:r w:rsidRPr="00156DDB">
        <w:rPr>
          <w:rFonts w:ascii="Arial Narrow" w:hAnsi="Arial Narrow"/>
          <w:b w:val="0"/>
          <w:sz w:val="18"/>
          <w:szCs w:val="18"/>
        </w:rPr>
        <w:t>, vložka</w:t>
      </w:r>
      <w:r w:rsidR="00BA0BEE">
        <w:rPr>
          <w:rFonts w:ascii="Arial Narrow" w:hAnsi="Arial Narrow"/>
          <w:b w:val="0"/>
          <w:sz w:val="18"/>
          <w:szCs w:val="18"/>
        </w:rPr>
        <w:t xml:space="preserve"> </w:t>
      </w:r>
      <w:r>
        <w:rPr>
          <w:rFonts w:ascii="Arial Narrow" w:hAnsi="Arial Narrow"/>
          <w:b w:val="0"/>
          <w:sz w:val="18"/>
          <w:szCs w:val="18"/>
        </w:rPr>
        <w:t>177/T</w:t>
      </w:r>
      <w:r w:rsidRPr="00156DDB">
        <w:rPr>
          <w:rFonts w:ascii="Arial Narrow" w:hAnsi="Arial Narrow"/>
          <w:b w:val="0"/>
          <w:sz w:val="18"/>
          <w:szCs w:val="18"/>
        </w:rPr>
        <w:t xml:space="preserve">). </w:t>
      </w:r>
    </w:p>
    <w:p w:rsidR="00F13A22" w:rsidRPr="00156DDB" w:rsidRDefault="00F13A22" w:rsidP="00547711">
      <w:pPr>
        <w:rPr>
          <w:sz w:val="20"/>
          <w:szCs w:val="20"/>
        </w:rPr>
      </w:pPr>
    </w:p>
    <w:p w:rsidR="00F13A22" w:rsidRPr="00156DDB" w:rsidRDefault="00F13A22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b w:val="0"/>
          <w:sz w:val="22"/>
          <w:szCs w:val="22"/>
        </w:rPr>
      </w:pPr>
      <w:bookmarkStart w:id="1" w:name="_Toc530739896"/>
      <w:r w:rsidRPr="00156DDB">
        <w:rPr>
          <w:rFonts w:ascii="Arial Narrow" w:hAnsi="Arial Narrow"/>
          <w:sz w:val="20"/>
          <w:szCs w:val="20"/>
        </w:rPr>
        <w:t>Hlavnými činnosťami Spoločnosti sú</w:t>
      </w:r>
      <w:r w:rsidRPr="00156DDB">
        <w:rPr>
          <w:rFonts w:ascii="Arial Narrow" w:hAnsi="Arial Narrow"/>
          <w:b w:val="0"/>
          <w:sz w:val="22"/>
          <w:szCs w:val="22"/>
        </w:rPr>
        <w:t>:</w:t>
      </w:r>
      <w:bookmarkEnd w:id="1"/>
    </w:p>
    <w:p w:rsidR="00F13A22" w:rsidRPr="002E0E5B" w:rsidRDefault="00F13A22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2E0E5B">
        <w:rPr>
          <w:rFonts w:ascii="Arial Narrow" w:hAnsi="Arial Narrow"/>
          <w:b w:val="0"/>
          <w:sz w:val="18"/>
          <w:szCs w:val="18"/>
        </w:rPr>
        <w:t>poľnohospodárska výroba</w:t>
      </w:r>
    </w:p>
    <w:p w:rsidR="00F13A22" w:rsidRPr="002E0E5B" w:rsidRDefault="00F13A22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2E0E5B">
        <w:rPr>
          <w:rFonts w:ascii="Arial Narrow" w:hAnsi="Arial Narrow"/>
          <w:b w:val="0"/>
          <w:sz w:val="18"/>
          <w:szCs w:val="18"/>
        </w:rPr>
        <w:t>služby pre rastlinnú a živočíšnu výrobu</w:t>
      </w:r>
    </w:p>
    <w:p w:rsidR="00F13A22" w:rsidRPr="00156DDB" w:rsidRDefault="00F13A22" w:rsidP="00332FA8">
      <w:pPr>
        <w:pStyle w:val="Default"/>
        <w:rPr>
          <w:b/>
          <w:bCs/>
          <w:sz w:val="22"/>
          <w:szCs w:val="22"/>
        </w:rPr>
      </w:pPr>
    </w:p>
    <w:p w:rsidR="00F13A22" w:rsidRPr="00156DDB" w:rsidRDefault="00F13A22" w:rsidP="00332FA8">
      <w:pPr>
        <w:pStyle w:val="Default"/>
        <w:rPr>
          <w:b/>
          <w:bCs/>
          <w:sz w:val="20"/>
          <w:szCs w:val="20"/>
        </w:rPr>
      </w:pPr>
      <w:r w:rsidRPr="00156DDB">
        <w:rPr>
          <w:b/>
          <w:bCs/>
          <w:sz w:val="20"/>
          <w:szCs w:val="20"/>
        </w:rPr>
        <w:t xml:space="preserve">Informácie k prílohe č. 3 časti A. písm. c) o počte zamestnancov </w:t>
      </w:r>
    </w:p>
    <w:p w:rsidR="00F13A22" w:rsidRPr="00156DDB" w:rsidRDefault="00F13A22" w:rsidP="000A5B29">
      <w:pPr>
        <w:pStyle w:val="Nadpis2"/>
        <w:tabs>
          <w:tab w:val="num" w:pos="360"/>
        </w:tabs>
        <w:spacing w:before="0" w:after="0"/>
        <w:rPr>
          <w:rFonts w:ascii="Arial Narrow" w:hAnsi="Arial Narrow"/>
          <w:sz w:val="20"/>
          <w:szCs w:val="20"/>
        </w:rPr>
      </w:pPr>
    </w:p>
    <w:tbl>
      <w:tblPr>
        <w:tblW w:w="49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8"/>
        <w:gridCol w:w="2637"/>
        <w:gridCol w:w="2741"/>
      </w:tblGrid>
      <w:tr w:rsidR="00F13A22" w:rsidRPr="00156DDB" w:rsidTr="00BD7025">
        <w:trPr>
          <w:jc w:val="center"/>
        </w:trPr>
        <w:tc>
          <w:tcPr>
            <w:tcW w:w="46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 položky</w:t>
            </w:r>
          </w:p>
        </w:tc>
        <w:tc>
          <w:tcPr>
            <w:tcW w:w="3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2E0E5B">
        <w:trPr>
          <w:jc w:val="center"/>
        </w:trPr>
        <w:tc>
          <w:tcPr>
            <w:tcW w:w="467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3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2E0E5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55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2E0E5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</w:tr>
      <w:tr w:rsidR="00F13A22" w:rsidRPr="00156DDB" w:rsidTr="002E0E5B">
        <w:trPr>
          <w:trHeight w:val="285"/>
          <w:jc w:val="center"/>
        </w:trPr>
        <w:tc>
          <w:tcPr>
            <w:tcW w:w="4676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33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2E0E5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</w:t>
            </w:r>
          </w:p>
        </w:tc>
        <w:tc>
          <w:tcPr>
            <w:tcW w:w="3483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2E0E5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</w:t>
            </w:r>
          </w:p>
        </w:tc>
      </w:tr>
      <w:tr w:rsidR="00F13A22" w:rsidRPr="00156DDB" w:rsidTr="002E0E5B">
        <w:trPr>
          <w:trHeight w:val="285"/>
          <w:jc w:val="center"/>
        </w:trPr>
        <w:tc>
          <w:tcPr>
            <w:tcW w:w="46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  <w:highlight w:val="green"/>
              </w:rPr>
            </w:pPr>
            <w:r w:rsidRPr="00156DDB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33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2E0E5B">
            <w:pPr>
              <w:spacing w:line="360" w:lineRule="auto"/>
              <w:jc w:val="center"/>
              <w:rPr>
                <w:rFonts w:cs="Arial"/>
                <w:sz w:val="18"/>
                <w:szCs w:val="18"/>
                <w:highlight w:val="green"/>
              </w:rPr>
            </w:pPr>
            <w:r w:rsidRPr="002E0E5B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2E0E5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</w:tr>
    </w:tbl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61655" w:rsidRDefault="00F13A22" w:rsidP="00332FA8">
      <w:pPr>
        <w:pStyle w:val="Nadpis2"/>
        <w:tabs>
          <w:tab w:val="num" w:pos="360"/>
        </w:tabs>
        <w:spacing w:before="0" w:after="0"/>
        <w:rPr>
          <w:rFonts w:ascii="Arial Narrow" w:hAnsi="Arial Narrow"/>
          <w:sz w:val="20"/>
          <w:szCs w:val="20"/>
        </w:rPr>
      </w:pPr>
      <w:r w:rsidRPr="00161655">
        <w:rPr>
          <w:rFonts w:ascii="Arial Narrow" w:hAnsi="Arial Narrow"/>
          <w:sz w:val="20"/>
          <w:szCs w:val="20"/>
        </w:rPr>
        <w:t>Údaj, či je účtovná jednotka neobmedzene ručiacim spoločníkom v iných účtovných jednotkách s uvedením obchodného mena a sídla takejto účtovnej jednotky; uvádzajú sa aj iné významné údaje týkajúce sa tohto ručenia,</w:t>
      </w:r>
    </w:p>
    <w:p w:rsidR="00F13A22" w:rsidRPr="00156DDB" w:rsidRDefault="00F13A22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0"/>
          <w:szCs w:val="20"/>
        </w:rPr>
      </w:pPr>
      <w:r w:rsidRPr="00161655">
        <w:rPr>
          <w:rFonts w:ascii="Arial Narrow" w:hAnsi="Arial Narrow"/>
          <w:b w:val="0"/>
          <w:i w:val="0"/>
          <w:sz w:val="18"/>
          <w:szCs w:val="18"/>
        </w:rPr>
        <w:t>Spoločnosť nie je neobmedzene ručiacim spoločníkom iných účtovných jednotkách.</w:t>
      </w:r>
    </w:p>
    <w:p w:rsidR="00F13A22" w:rsidRPr="00156DDB" w:rsidRDefault="00F13A22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</w:p>
    <w:p w:rsidR="00F13A22" w:rsidRPr="00156DDB" w:rsidRDefault="00F13A22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156DDB">
        <w:rPr>
          <w:rFonts w:ascii="Arial Narrow" w:hAnsi="Arial Narrow"/>
          <w:sz w:val="20"/>
          <w:szCs w:val="20"/>
        </w:rPr>
        <w:t>Právny dôvod na zostavenie účtovnej závierky</w:t>
      </w:r>
    </w:p>
    <w:p w:rsidR="00F13A22" w:rsidRPr="00156DDB" w:rsidRDefault="00F13A22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sz w:val="22"/>
          <w:szCs w:val="22"/>
        </w:rPr>
        <w:tab/>
      </w:r>
      <w:r w:rsidRPr="00156DDB">
        <w:rPr>
          <w:rFonts w:ascii="Arial Narrow" w:hAnsi="Arial Narrow"/>
          <w:b w:val="0"/>
          <w:sz w:val="18"/>
          <w:szCs w:val="18"/>
        </w:rPr>
        <w:t xml:space="preserve">Účtovná závierka </w:t>
      </w:r>
      <w:r>
        <w:rPr>
          <w:rFonts w:ascii="Arial Narrow" w:hAnsi="Arial Narrow"/>
          <w:b w:val="0"/>
          <w:sz w:val="18"/>
          <w:szCs w:val="18"/>
        </w:rPr>
        <w:t>Družstva</w:t>
      </w:r>
      <w:r w:rsidRPr="00156DDB">
        <w:rPr>
          <w:rFonts w:ascii="Arial Narrow" w:hAnsi="Arial Narrow"/>
          <w:b w:val="0"/>
          <w:sz w:val="18"/>
          <w:szCs w:val="18"/>
        </w:rPr>
        <w:t xml:space="preserve"> k 31. decembru </w:t>
      </w:r>
      <w:r>
        <w:rPr>
          <w:rFonts w:ascii="Arial Narrow" w:hAnsi="Arial Narrow"/>
          <w:b w:val="0"/>
          <w:sz w:val="18"/>
          <w:szCs w:val="18"/>
        </w:rPr>
        <w:t>2013</w:t>
      </w:r>
      <w:r w:rsidRPr="00156DDB">
        <w:rPr>
          <w:rFonts w:ascii="Arial Narrow" w:hAnsi="Arial Narrow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januára </w:t>
      </w:r>
      <w:r>
        <w:rPr>
          <w:rFonts w:ascii="Arial Narrow" w:hAnsi="Arial Narrow"/>
          <w:b w:val="0"/>
          <w:sz w:val="18"/>
          <w:szCs w:val="18"/>
        </w:rPr>
        <w:t>2013</w:t>
      </w:r>
      <w:r w:rsidRPr="00156DDB">
        <w:rPr>
          <w:rFonts w:ascii="Arial Narrow" w:hAnsi="Arial Narrow"/>
          <w:b w:val="0"/>
          <w:sz w:val="18"/>
          <w:szCs w:val="18"/>
        </w:rPr>
        <w:t xml:space="preserve"> do 31. decembra </w:t>
      </w:r>
      <w:r>
        <w:rPr>
          <w:rFonts w:ascii="Arial Narrow" w:hAnsi="Arial Narrow"/>
          <w:b w:val="0"/>
          <w:sz w:val="18"/>
          <w:szCs w:val="18"/>
        </w:rPr>
        <w:t>2013.</w:t>
      </w:r>
    </w:p>
    <w:p w:rsidR="00F13A22" w:rsidRPr="00156DDB" w:rsidRDefault="00F13A22" w:rsidP="00547711">
      <w:pPr>
        <w:pStyle w:val="Zkladntext"/>
        <w:ind w:hanging="426"/>
        <w:rPr>
          <w:rFonts w:ascii="Arial Narrow" w:hAnsi="Arial Narrow"/>
          <w:sz w:val="22"/>
          <w:szCs w:val="22"/>
        </w:rPr>
      </w:pPr>
    </w:p>
    <w:p w:rsidR="00F13A22" w:rsidRPr="00156DDB" w:rsidRDefault="00F13A22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156DDB">
        <w:rPr>
          <w:rFonts w:ascii="Arial Narrow" w:hAnsi="Arial Narrow"/>
          <w:sz w:val="20"/>
          <w:szCs w:val="20"/>
        </w:rPr>
        <w:t>Dátum schválenia účtovnej závierky za predchádzajúce účtovné obdobie</w:t>
      </w:r>
    </w:p>
    <w:p w:rsidR="00F13A22" w:rsidRPr="00156DDB" w:rsidRDefault="00F13A22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sz w:val="22"/>
          <w:szCs w:val="22"/>
        </w:rPr>
        <w:tab/>
      </w:r>
      <w:r w:rsidRPr="00156DDB">
        <w:rPr>
          <w:rFonts w:ascii="Arial Narrow" w:hAnsi="Arial Narrow"/>
          <w:b w:val="0"/>
          <w:sz w:val="18"/>
          <w:szCs w:val="18"/>
        </w:rPr>
        <w:t xml:space="preserve">Účtovná závierka </w:t>
      </w:r>
      <w:r>
        <w:rPr>
          <w:rFonts w:ascii="Arial Narrow" w:hAnsi="Arial Narrow"/>
          <w:b w:val="0"/>
          <w:sz w:val="18"/>
          <w:szCs w:val="18"/>
        </w:rPr>
        <w:t>Družstva</w:t>
      </w:r>
      <w:r w:rsidRPr="00156DDB">
        <w:rPr>
          <w:rFonts w:ascii="Arial Narrow" w:hAnsi="Arial Narrow"/>
          <w:b w:val="0"/>
          <w:sz w:val="18"/>
          <w:szCs w:val="18"/>
        </w:rPr>
        <w:t xml:space="preserve"> k 31. decembru </w:t>
      </w:r>
      <w:r>
        <w:rPr>
          <w:rFonts w:ascii="Arial Narrow" w:hAnsi="Arial Narrow"/>
          <w:b w:val="0"/>
          <w:sz w:val="18"/>
          <w:szCs w:val="18"/>
        </w:rPr>
        <w:t>2012</w:t>
      </w:r>
      <w:r w:rsidRPr="00156DDB">
        <w:rPr>
          <w:rFonts w:ascii="Arial Narrow" w:hAnsi="Arial Narrow"/>
          <w:b w:val="0"/>
          <w:sz w:val="18"/>
          <w:szCs w:val="18"/>
        </w:rPr>
        <w:t xml:space="preserve">, za predchádzajúce účtovné obdobie, bola schválená </w:t>
      </w:r>
      <w:r>
        <w:rPr>
          <w:rFonts w:ascii="Arial Narrow" w:hAnsi="Arial Narrow"/>
          <w:b w:val="0"/>
          <w:sz w:val="18"/>
          <w:szCs w:val="18"/>
        </w:rPr>
        <w:t>členskou schôdzou Družstva</w:t>
      </w:r>
      <w:r w:rsidRPr="00156DDB">
        <w:rPr>
          <w:rFonts w:ascii="Arial Narrow" w:hAnsi="Arial Narrow"/>
          <w:b w:val="0"/>
          <w:sz w:val="18"/>
          <w:szCs w:val="18"/>
        </w:rPr>
        <w:t xml:space="preserve"> dňa </w:t>
      </w:r>
      <w:r>
        <w:rPr>
          <w:rFonts w:ascii="Arial Narrow" w:hAnsi="Arial Narrow"/>
          <w:b w:val="0"/>
          <w:sz w:val="18"/>
          <w:szCs w:val="18"/>
        </w:rPr>
        <w:t>03. mája 2013.</w:t>
      </w:r>
    </w:p>
    <w:p w:rsidR="00F13A22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7D31B2" w:rsidRPr="00156DDB" w:rsidRDefault="007D31B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F92F8A" w:rsidRDefault="00F13A22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F92F8A">
        <w:rPr>
          <w:rFonts w:ascii="Arial Narrow" w:hAnsi="Arial Narrow"/>
          <w:sz w:val="26"/>
          <w:szCs w:val="26"/>
        </w:rPr>
        <w:t xml:space="preserve">C. Informácie o konsolidovanom celku </w:t>
      </w:r>
    </w:p>
    <w:p w:rsidR="00F13A22" w:rsidRPr="00F92F8A" w:rsidRDefault="00F13A22" w:rsidP="00547711">
      <w:pPr>
        <w:pStyle w:val="Zkladntext"/>
        <w:jc w:val="center"/>
        <w:rPr>
          <w:rFonts w:ascii="Arial Narrow" w:hAnsi="Arial Narrow"/>
          <w:b w:val="0"/>
          <w:sz w:val="18"/>
          <w:szCs w:val="18"/>
        </w:rPr>
      </w:pPr>
    </w:p>
    <w:p w:rsidR="00F13A22" w:rsidRPr="00624670" w:rsidRDefault="00F13A22" w:rsidP="00F92F8A">
      <w:pPr>
        <w:rPr>
          <w:sz w:val="18"/>
          <w:szCs w:val="18"/>
        </w:rPr>
      </w:pPr>
      <w:r w:rsidRPr="00624670">
        <w:rPr>
          <w:sz w:val="18"/>
          <w:szCs w:val="18"/>
        </w:rPr>
        <w:t>Účtovná jednotka  je súčasťou konsolidovaného ce</w:t>
      </w:r>
      <w:r>
        <w:rPr>
          <w:sz w:val="18"/>
          <w:szCs w:val="18"/>
        </w:rPr>
        <w:t xml:space="preserve">lku v roku 2013. </w:t>
      </w:r>
    </w:p>
    <w:p w:rsidR="00F13A22" w:rsidRPr="00624670" w:rsidRDefault="00F13A22" w:rsidP="00F92F8A">
      <w:pPr>
        <w:pStyle w:val="Zkladntext"/>
        <w:rPr>
          <w:rFonts w:ascii="Arial Narrow" w:hAnsi="Arial Narrow"/>
          <w:sz w:val="18"/>
          <w:szCs w:val="18"/>
        </w:rPr>
      </w:pPr>
    </w:p>
    <w:p w:rsidR="00F13A22" w:rsidRPr="00624670" w:rsidRDefault="00F13A22" w:rsidP="00F92F8A">
      <w:pPr>
        <w:numPr>
          <w:ilvl w:val="0"/>
          <w:numId w:val="31"/>
        </w:numPr>
        <w:rPr>
          <w:sz w:val="18"/>
          <w:szCs w:val="18"/>
        </w:rPr>
      </w:pPr>
      <w:r>
        <w:rPr>
          <w:sz w:val="18"/>
          <w:szCs w:val="18"/>
        </w:rPr>
        <w:t>Konsolidovanú účtovnú závierku (</w:t>
      </w:r>
      <w:proofErr w:type="spellStart"/>
      <w:r>
        <w:rPr>
          <w:sz w:val="18"/>
          <w:szCs w:val="18"/>
        </w:rPr>
        <w:t>KUZ</w:t>
      </w:r>
      <w:proofErr w:type="spellEnd"/>
      <w:r>
        <w:rPr>
          <w:sz w:val="18"/>
          <w:szCs w:val="18"/>
        </w:rPr>
        <w:t>) zostavuje materská spoločnosť  E.X.A.T.A – Group, a.s. za skupinu účtovných jednotiek konsolidovaného celku.</w:t>
      </w:r>
    </w:p>
    <w:p w:rsidR="00F13A22" w:rsidRDefault="00F13A22" w:rsidP="00F92F8A">
      <w:pPr>
        <w:pStyle w:val="Zkladntext"/>
        <w:ind w:left="720"/>
        <w:rPr>
          <w:rFonts w:ascii="Arial Narrow" w:hAnsi="Arial Narrow"/>
          <w:b w:val="0"/>
          <w:sz w:val="18"/>
          <w:szCs w:val="18"/>
        </w:rPr>
      </w:pPr>
    </w:p>
    <w:p w:rsidR="00F13A22" w:rsidRDefault="00F13A22" w:rsidP="00F92F8A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 w:val="0"/>
          <w:bCs w:val="0"/>
          <w:sz w:val="18"/>
          <w:szCs w:val="18"/>
        </w:rPr>
        <w:t xml:space="preserve">         2.     </w:t>
      </w:r>
      <w:proofErr w:type="spellStart"/>
      <w:r>
        <w:rPr>
          <w:rFonts w:ascii="Arial Narrow" w:hAnsi="Arial Narrow"/>
          <w:b w:val="0"/>
          <w:bCs w:val="0"/>
          <w:sz w:val="18"/>
          <w:szCs w:val="18"/>
        </w:rPr>
        <w:t>KUZ</w:t>
      </w:r>
      <w:proofErr w:type="spellEnd"/>
      <w:r>
        <w:rPr>
          <w:rFonts w:ascii="Arial Narrow" w:hAnsi="Arial Narrow"/>
          <w:b w:val="0"/>
          <w:bCs w:val="0"/>
          <w:sz w:val="18"/>
          <w:szCs w:val="18"/>
        </w:rPr>
        <w:t xml:space="preserve"> je uložená v sídle spoločnosti – Kukučínova 22, 831 03 Bratislava</w:t>
      </w:r>
    </w:p>
    <w:p w:rsidR="00F13A22" w:rsidRDefault="00F13A22" w:rsidP="00F92F8A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CF2F9C" w:rsidRDefault="00F13A22" w:rsidP="00F92F8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295368">
        <w:rPr>
          <w:rFonts w:ascii="Arial Narrow" w:hAnsi="Arial Narrow"/>
          <w:b w:val="0"/>
          <w:sz w:val="18"/>
          <w:szCs w:val="18"/>
        </w:rPr>
        <w:t xml:space="preserve">  </w:t>
      </w:r>
      <w:r>
        <w:rPr>
          <w:rFonts w:ascii="Arial Narrow" w:hAnsi="Arial Narrow"/>
          <w:b w:val="0"/>
          <w:sz w:val="18"/>
          <w:szCs w:val="18"/>
        </w:rPr>
        <w:t xml:space="preserve">  </w:t>
      </w:r>
      <w:r w:rsidRPr="00295368">
        <w:rPr>
          <w:rFonts w:ascii="Arial Narrow" w:hAnsi="Arial Narrow"/>
          <w:b w:val="0"/>
          <w:sz w:val="18"/>
          <w:szCs w:val="18"/>
        </w:rPr>
        <w:t xml:space="preserve">     3.    </w:t>
      </w:r>
      <w:r>
        <w:rPr>
          <w:rFonts w:ascii="Arial Narrow" w:hAnsi="Arial Narrow"/>
          <w:b w:val="0"/>
          <w:sz w:val="18"/>
          <w:szCs w:val="18"/>
        </w:rPr>
        <w:t xml:space="preserve"> Spoločnosť E.X.A.T.A –Group, a.s. je zapísaná v OR Okresného súdu Bratislava I, oddiel Sa, vložka č. 5081/B.</w:t>
      </w:r>
    </w:p>
    <w:p w:rsidR="00F13A22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7D31B2" w:rsidRPr="00156DDB" w:rsidRDefault="007D31B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2" w:name="_Toc530739899"/>
      <w:r>
        <w:rPr>
          <w:rFonts w:ascii="Arial Narrow" w:hAnsi="Arial Narrow"/>
          <w:sz w:val="26"/>
          <w:szCs w:val="26"/>
        </w:rPr>
        <w:t>E</w:t>
      </w:r>
      <w:r w:rsidRPr="00156DDB">
        <w:rPr>
          <w:rFonts w:ascii="Arial Narrow" w:hAnsi="Arial Narrow"/>
          <w:sz w:val="26"/>
          <w:szCs w:val="26"/>
        </w:rPr>
        <w:t xml:space="preserve">. Informácie o účtovných zásadách a účtovných metódach  </w:t>
      </w:r>
      <w:bookmarkEnd w:id="2"/>
      <w:r w:rsidRPr="00156DDB">
        <w:rPr>
          <w:rFonts w:ascii="Arial Narrow" w:hAnsi="Arial Narrow"/>
          <w:sz w:val="26"/>
          <w:szCs w:val="26"/>
        </w:rPr>
        <w:t xml:space="preserve"> 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Východiská pre zostavenie účtovnej závierky</w:t>
      </w:r>
    </w:p>
    <w:p w:rsidR="00F13A22" w:rsidRPr="00156DDB" w:rsidRDefault="00F13A22" w:rsidP="00547711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Účtovná závierka bola zostavená za predpokladu nepretržitého trvania Spoločnosti (</w:t>
      </w:r>
      <w:proofErr w:type="spellStart"/>
      <w:r w:rsidRPr="00156DDB">
        <w:rPr>
          <w:rFonts w:ascii="Arial Narrow" w:hAnsi="Arial Narrow"/>
          <w:b w:val="0"/>
          <w:sz w:val="18"/>
          <w:szCs w:val="18"/>
        </w:rPr>
        <w:t>going</w:t>
      </w:r>
      <w:proofErr w:type="spellEnd"/>
      <w:r w:rsidRPr="00156DDB">
        <w:rPr>
          <w:rFonts w:ascii="Arial Narrow" w:hAnsi="Arial Narrow"/>
          <w:b w:val="0"/>
          <w:sz w:val="18"/>
          <w:szCs w:val="18"/>
        </w:rPr>
        <w:t xml:space="preserve"> </w:t>
      </w:r>
      <w:proofErr w:type="spellStart"/>
      <w:r w:rsidRPr="00156DDB">
        <w:rPr>
          <w:rFonts w:ascii="Arial Narrow" w:hAnsi="Arial Narrow"/>
          <w:b w:val="0"/>
          <w:sz w:val="18"/>
          <w:szCs w:val="18"/>
        </w:rPr>
        <w:t>concern</w:t>
      </w:r>
      <w:proofErr w:type="spellEnd"/>
      <w:r w:rsidRPr="00156DDB">
        <w:rPr>
          <w:rFonts w:ascii="Arial Narrow" w:hAnsi="Arial Narrow"/>
          <w:b w:val="0"/>
          <w:sz w:val="18"/>
          <w:szCs w:val="18"/>
        </w:rPr>
        <w:t>).</w:t>
      </w:r>
    </w:p>
    <w:p w:rsidR="00F13A22" w:rsidRPr="00156DDB" w:rsidRDefault="00F13A22" w:rsidP="00547711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Dlhodobý nehmotný a dlhodobý hmotný majetok</w:t>
      </w:r>
    </w:p>
    <w:p w:rsidR="00F13A22" w:rsidRPr="00156DDB" w:rsidRDefault="00F13A22" w:rsidP="0003659A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F92F8A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nehmotný majetok, ktorého obstarávacia cena (resp. vlastné náklady) je 2400 € a nižšia sa odpisuje jednorazovo pri uvedení do používania</w:t>
      </w:r>
      <w:r>
        <w:rPr>
          <w:rFonts w:ascii="Arial Narrow" w:hAnsi="Arial Narrow"/>
          <w:b w:val="0"/>
          <w:sz w:val="18"/>
          <w:szCs w:val="18"/>
        </w:rPr>
        <w:t xml:space="preserve"> a účtuje sa na ťarchu účtu 518 – Ostatné služby.</w:t>
      </w:r>
      <w:r w:rsidRPr="00156DDB">
        <w:rPr>
          <w:rFonts w:ascii="Arial Narrow" w:hAnsi="Arial Narrow"/>
          <w:b w:val="0"/>
          <w:sz w:val="18"/>
          <w:szCs w:val="18"/>
        </w:rPr>
        <w:t xml:space="preserve"> Predpokladaná doba používania, metóda odpisovania a odpisová sadzba sú uvedené v nasledujúcej tabuľke: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br w:type="page"/>
            </w:r>
          </w:p>
        </w:tc>
        <w:tc>
          <w:tcPr>
            <w:tcW w:w="1559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F13A22" w:rsidRPr="00156DDB" w:rsidTr="00DE659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F13A22" w:rsidRPr="00156DDB" w:rsidTr="00DE659F">
        <w:trPr>
          <w:trHeight w:val="205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  <w:r>
              <w:rPr>
                <w:rFonts w:ascii="Arial Narrow" w:hAnsi="Arial Narrow"/>
                <w:szCs w:val="18"/>
              </w:rPr>
              <w:t>softvér</w:t>
            </w:r>
          </w:p>
        </w:tc>
        <w:tc>
          <w:tcPr>
            <w:tcW w:w="1559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5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20</w:t>
            </w:r>
          </w:p>
        </w:tc>
      </w:tr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rôzna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100</w:t>
            </w:r>
          </w:p>
        </w:tc>
      </w:tr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  <w:tr w:rsidR="00F13A22" w:rsidRPr="00156DDB" w:rsidTr="00DE659F">
        <w:trPr>
          <w:trHeight w:val="94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</w:tr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</w:tr>
    </w:tbl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Default="00F13A22" w:rsidP="00F92F8A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F13A22" w:rsidRPr="00156DDB" w:rsidTr="00DE659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stavby</w:t>
            </w: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>
              <w:rPr>
                <w:rFonts w:ascii="Arial Narrow" w:hAnsi="Arial Narrow"/>
                <w:szCs w:val="18"/>
              </w:rPr>
              <w:t xml:space="preserve">20 až </w:t>
            </w:r>
            <w:r w:rsidRPr="00156DDB">
              <w:rPr>
                <w:rFonts w:ascii="Arial Narrow" w:hAnsi="Arial Narrow"/>
                <w:szCs w:val="18"/>
              </w:rPr>
              <w:t>40</w:t>
            </w:r>
          </w:p>
        </w:tc>
        <w:tc>
          <w:tcPr>
            <w:tcW w:w="14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2,5</w:t>
            </w:r>
          </w:p>
        </w:tc>
      </w:tr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stroje, prístroje a zariadenia</w:t>
            </w: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>
              <w:rPr>
                <w:rFonts w:ascii="Arial Narrow" w:hAnsi="Arial Narrow"/>
                <w:szCs w:val="18"/>
              </w:rPr>
              <w:t>6</w:t>
            </w:r>
            <w:r w:rsidRPr="00156DDB">
              <w:rPr>
                <w:rFonts w:ascii="Arial Narrow" w:hAnsi="Arial Narrow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>
              <w:rPr>
                <w:rFonts w:ascii="Arial Narrow" w:hAnsi="Arial Narrow"/>
                <w:szCs w:val="18"/>
              </w:rPr>
              <w:t>8,5 až 16</w:t>
            </w:r>
            <w:r w:rsidRPr="00156DDB">
              <w:rPr>
                <w:rFonts w:ascii="Arial Narrow" w:hAnsi="Arial Narrow"/>
                <w:szCs w:val="18"/>
              </w:rPr>
              <w:t>,5</w:t>
            </w:r>
          </w:p>
        </w:tc>
      </w:tr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4 až 6</w:t>
            </w:r>
          </w:p>
        </w:tc>
        <w:tc>
          <w:tcPr>
            <w:tcW w:w="14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16 až 30</w:t>
            </w:r>
          </w:p>
        </w:tc>
      </w:tr>
      <w:tr w:rsidR="00F13A22" w:rsidRPr="00156DDB" w:rsidTr="00DE659F">
        <w:trPr>
          <w:trHeight w:val="250"/>
        </w:trPr>
        <w:tc>
          <w:tcPr>
            <w:tcW w:w="3402" w:type="dxa"/>
            <w:gridSpan w:val="2"/>
          </w:tcPr>
          <w:p w:rsidR="00F13A22" w:rsidRPr="00156DDB" w:rsidRDefault="00F13A22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rôzna</w:t>
            </w:r>
          </w:p>
        </w:tc>
        <w:tc>
          <w:tcPr>
            <w:tcW w:w="14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F13A22" w:rsidRPr="00156DDB" w:rsidRDefault="00F13A22" w:rsidP="00F92F8A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>
              <w:rPr>
                <w:rFonts w:ascii="Arial Narrow" w:hAnsi="Arial Narrow"/>
                <w:szCs w:val="18"/>
              </w:rPr>
              <w:t>100</w:t>
            </w:r>
          </w:p>
          <w:p w:rsidR="00F13A22" w:rsidRPr="00156DDB" w:rsidRDefault="00F13A22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</w:tbl>
    <w:p w:rsidR="00F13A22" w:rsidRPr="00156DDB" w:rsidRDefault="00F13A22" w:rsidP="00F92F8A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03659A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Dlhodobý finančný majetok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 xml:space="preserve">Zásoby 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Zásoby nakupované sa oceňujú obstarávacou cenou, ktorá zahrnuje cenu obstarania a náklady súvisiace s obstaraním (clo, prepravu, poistné, provízie, skonto a pod.). Úroky z cudzích zdrojov nie sú súčasťou obstarávacej ceny. Nakupované zásoby sú oceňované váženým aritmetickým priemerom z obstarávacích cien.</w:t>
      </w:r>
      <w:r>
        <w:rPr>
          <w:rFonts w:ascii="Arial Narrow" w:hAnsi="Arial Narrow"/>
          <w:b w:val="0"/>
          <w:sz w:val="18"/>
          <w:szCs w:val="18"/>
        </w:rPr>
        <w:t xml:space="preserve"> Zásoby vlastnej výroby sú ocenené na základe kalkulácii vlastných nákladov na daný výrobok.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Pohľadávky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Peňažné prostriedky a ceniny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Náklady budúcich období a príjmy budúcich období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Rezervy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:rsidR="00F13A22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Záväzky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4860EC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Odložené dane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F13A22" w:rsidRPr="00156DDB" w:rsidRDefault="00F13A22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F13A22" w:rsidRPr="00156DDB" w:rsidRDefault="00F13A22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možnosti umorovať daňovú stratu v budúcnosti, pod ktorou sa rozumie možnosť odpočítať daňovú stratu od základu dane v budúcnosti,</w:t>
      </w:r>
    </w:p>
    <w:p w:rsidR="00F13A22" w:rsidRPr="00156DDB" w:rsidRDefault="00F13A22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možnosti previesť nevyužité daňové odpočty a iné daňové nároky do budúcich období.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Výdavky budúcich období a výnosy budúcich období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61655" w:rsidRDefault="00F13A22" w:rsidP="004860EC">
      <w:pPr>
        <w:pStyle w:val="Pismenka"/>
        <w:numPr>
          <w:ilvl w:val="0"/>
          <w:numId w:val="6"/>
        </w:numPr>
        <w:rPr>
          <w:rFonts w:ascii="Arial Narrow" w:hAnsi="Arial Narrow"/>
          <w:b w:val="0"/>
          <w:szCs w:val="18"/>
        </w:rPr>
      </w:pPr>
      <w:r w:rsidRPr="00161655">
        <w:rPr>
          <w:rFonts w:ascii="Arial Narrow" w:hAnsi="Arial Narrow"/>
          <w:b w:val="0"/>
          <w:szCs w:val="18"/>
        </w:rPr>
        <w:t>Dotácie poskytnuté na obstaranie majetku s uvedením zložky majetku a ich ocenenia</w:t>
      </w:r>
    </w:p>
    <w:p w:rsidR="00F13A22" w:rsidRDefault="00F13A22" w:rsidP="00F90AE1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Cs w:val="18"/>
        </w:rPr>
      </w:pPr>
      <w:bookmarkStart w:id="3" w:name="OLE_LINK15"/>
      <w:r>
        <w:rPr>
          <w:rFonts w:ascii="Arial Narrow" w:hAnsi="Arial Narrow"/>
          <w:b w:val="0"/>
          <w:szCs w:val="18"/>
        </w:rPr>
        <w:t xml:space="preserve">Dotácie sú ocenené menovitou hodnotou a sú použité na obstaranie </w:t>
      </w:r>
      <w:proofErr w:type="spellStart"/>
      <w:r>
        <w:rPr>
          <w:rFonts w:ascii="Arial Narrow" w:hAnsi="Arial Narrow"/>
          <w:b w:val="0"/>
          <w:szCs w:val="18"/>
        </w:rPr>
        <w:t>DHM</w:t>
      </w:r>
      <w:proofErr w:type="spellEnd"/>
      <w:r>
        <w:rPr>
          <w:rFonts w:ascii="Arial Narrow" w:hAnsi="Arial Narrow"/>
          <w:b w:val="0"/>
          <w:szCs w:val="18"/>
        </w:rPr>
        <w:t>.</w:t>
      </w:r>
    </w:p>
    <w:bookmarkEnd w:id="3"/>
    <w:p w:rsidR="00F13A22" w:rsidRPr="00161655" w:rsidRDefault="00F13A22" w:rsidP="004860EC">
      <w:pPr>
        <w:pStyle w:val="Pismenka"/>
        <w:numPr>
          <w:ilvl w:val="0"/>
          <w:numId w:val="0"/>
        </w:numPr>
        <w:ind w:left="360"/>
        <w:rPr>
          <w:rFonts w:ascii="Arial Narrow" w:hAnsi="Arial Narrow"/>
          <w:szCs w:val="18"/>
        </w:rPr>
      </w:pPr>
    </w:p>
    <w:p w:rsidR="00F13A22" w:rsidRDefault="00F13A22" w:rsidP="004860EC">
      <w:pPr>
        <w:pStyle w:val="Pismenka"/>
        <w:numPr>
          <w:ilvl w:val="0"/>
          <w:numId w:val="6"/>
        </w:numPr>
        <w:rPr>
          <w:rFonts w:ascii="Arial Narrow" w:hAnsi="Arial Narrow"/>
          <w:b w:val="0"/>
          <w:szCs w:val="18"/>
        </w:rPr>
      </w:pPr>
      <w:r w:rsidRPr="00161655">
        <w:rPr>
          <w:rFonts w:ascii="Arial Narrow" w:hAnsi="Arial Narrow"/>
          <w:b w:val="0"/>
          <w:szCs w:val="18"/>
        </w:rPr>
        <w:lastRenderedPageBreak/>
        <w:t xml:space="preserve">Oprava významných </w:t>
      </w:r>
      <w:r w:rsidRPr="00BC35FA">
        <w:rPr>
          <w:rFonts w:ascii="Arial Narrow" w:hAnsi="Arial Narrow"/>
          <w:b w:val="0"/>
          <w:szCs w:val="18"/>
        </w:rPr>
        <w:t>chýb</w:t>
      </w:r>
      <w:r w:rsidRPr="00161655">
        <w:rPr>
          <w:rFonts w:ascii="Arial Narrow" w:hAnsi="Arial Narrow"/>
          <w:b w:val="0"/>
          <w:szCs w:val="18"/>
        </w:rPr>
        <w:t xml:space="preserve"> minulých účtovných období účtovanej v bežnom účtovnom období s uvedením sumy vplyvu na nerozdelený zisk minulých rokov alebo na neuhradenú stratu minulých rokov; 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F13A22" w:rsidRPr="00161655" w:rsidRDefault="00F13A22" w:rsidP="00F90AE1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Cs w:val="18"/>
        </w:rPr>
      </w:pPr>
      <w:r w:rsidRPr="007C4377">
        <w:rPr>
          <w:rFonts w:ascii="Arial Narrow" w:hAnsi="Arial Narrow"/>
          <w:b w:val="0"/>
          <w:szCs w:val="18"/>
        </w:rPr>
        <w:t>Družstvo účtovalo o oprave významných chýb minulých účtovných období</w:t>
      </w:r>
      <w:r>
        <w:rPr>
          <w:rFonts w:ascii="Arial Narrow" w:hAnsi="Arial Narrow"/>
          <w:b w:val="0"/>
          <w:szCs w:val="18"/>
        </w:rPr>
        <w:t>,</w:t>
      </w:r>
      <w:r w:rsidRPr="007C4377">
        <w:rPr>
          <w:rFonts w:ascii="Arial Narrow" w:hAnsi="Arial Narrow"/>
          <w:b w:val="0"/>
          <w:szCs w:val="18"/>
        </w:rPr>
        <w:t xml:space="preserve"> viď.</w:t>
      </w:r>
      <w:r>
        <w:rPr>
          <w:rFonts w:ascii="Arial Narrow" w:hAnsi="Arial Narrow"/>
          <w:b w:val="0"/>
          <w:szCs w:val="18"/>
        </w:rPr>
        <w:t xml:space="preserve"> časť H, písm.</w:t>
      </w:r>
      <w:r w:rsidRPr="007C4377">
        <w:rPr>
          <w:rFonts w:ascii="Arial Narrow" w:hAnsi="Arial Narrow"/>
          <w:b w:val="0"/>
          <w:szCs w:val="18"/>
        </w:rPr>
        <w:t xml:space="preserve"> b</w:t>
      </w:r>
      <w:r>
        <w:rPr>
          <w:rFonts w:ascii="Arial Narrow" w:hAnsi="Arial Narrow"/>
          <w:b w:val="0"/>
          <w:szCs w:val="18"/>
        </w:rPr>
        <w:t>)</w:t>
      </w:r>
      <w:r w:rsidRPr="007C4377">
        <w:rPr>
          <w:rFonts w:ascii="Arial Narrow" w:hAnsi="Arial Narrow"/>
          <w:b w:val="0"/>
          <w:szCs w:val="18"/>
        </w:rPr>
        <w:t>.</w:t>
      </w:r>
    </w:p>
    <w:p w:rsidR="00F13A22" w:rsidRPr="00156DDB" w:rsidRDefault="00F13A22" w:rsidP="004860EC">
      <w:pPr>
        <w:pStyle w:val="Pismenka"/>
        <w:numPr>
          <w:ilvl w:val="0"/>
          <w:numId w:val="0"/>
        </w:numPr>
        <w:ind w:left="360"/>
        <w:rPr>
          <w:rFonts w:ascii="Arial Narrow" w:hAnsi="Arial Narrow"/>
          <w:szCs w:val="18"/>
        </w:rPr>
      </w:pPr>
    </w:p>
    <w:p w:rsidR="00F13A22" w:rsidRPr="00156DDB" w:rsidRDefault="00F13A22" w:rsidP="004860EC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Cudzia mena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Výnosy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Default="00F13A22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4" w:name="_Toc530739900"/>
    </w:p>
    <w:p w:rsidR="00F13A22" w:rsidRPr="00156DDB" w:rsidRDefault="00F13A22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E. Informácie o údajoch na strane aktív súvahy</w:t>
      </w:r>
      <w:bookmarkEnd w:id="4"/>
    </w:p>
    <w:p w:rsidR="00F13A22" w:rsidRPr="00156DDB" w:rsidRDefault="00F13A22" w:rsidP="00547711">
      <w:pPr>
        <w:rPr>
          <w:sz w:val="20"/>
          <w:szCs w:val="20"/>
        </w:rPr>
      </w:pPr>
    </w:p>
    <w:p w:rsidR="00F13A22" w:rsidRPr="00156DDB" w:rsidRDefault="00F13A22" w:rsidP="00050109">
      <w:pPr>
        <w:rPr>
          <w:b/>
          <w:bCs/>
          <w:i/>
          <w:kern w:val="28"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 xml:space="preserve">Informácie k prílohe č. 3 časti F. písm. a) o dlhodobom nehmotnom majetku </w:t>
      </w:r>
    </w:p>
    <w:p w:rsidR="00F13A22" w:rsidRPr="00156DDB" w:rsidRDefault="00F13A22" w:rsidP="00050109">
      <w:pPr>
        <w:rPr>
          <w:sz w:val="18"/>
          <w:szCs w:val="18"/>
        </w:rPr>
      </w:pPr>
      <w:r w:rsidRPr="00156DDB">
        <w:rPr>
          <w:bCs/>
          <w:i/>
          <w:kern w:val="28"/>
          <w:sz w:val="20"/>
          <w:szCs w:val="20"/>
        </w:rPr>
        <w:t>(Pozn.: prvotným ocenením majetku sa rozumie jeho ocenenie podľa § 25 zákona o účtovníctve)</w:t>
      </w: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37"/>
        <w:gridCol w:w="895"/>
        <w:gridCol w:w="714"/>
        <w:gridCol w:w="885"/>
        <w:gridCol w:w="923"/>
        <w:gridCol w:w="7"/>
        <w:gridCol w:w="29"/>
        <w:gridCol w:w="830"/>
        <w:gridCol w:w="30"/>
        <w:gridCol w:w="32"/>
        <w:gridCol w:w="15"/>
        <w:gridCol w:w="641"/>
        <w:gridCol w:w="1129"/>
        <w:gridCol w:w="818"/>
      </w:tblGrid>
      <w:tr w:rsidR="00F13A22" w:rsidRPr="00156DDB" w:rsidTr="00BF65B0">
        <w:trPr>
          <w:trHeight w:val="334"/>
          <w:jc w:val="center"/>
        </w:trPr>
        <w:tc>
          <w:tcPr>
            <w:tcW w:w="18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4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13A22" w:rsidRPr="00156DDB" w:rsidTr="00BF65B0">
        <w:trPr>
          <w:trHeight w:val="1124"/>
          <w:jc w:val="center"/>
        </w:trPr>
        <w:tc>
          <w:tcPr>
            <w:tcW w:w="18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7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F13A22" w:rsidRPr="00156DDB" w:rsidTr="00BF65B0">
        <w:trPr>
          <w:trHeight w:val="80"/>
          <w:jc w:val="center"/>
        </w:trPr>
        <w:tc>
          <w:tcPr>
            <w:tcW w:w="1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93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F13A22" w:rsidRPr="00156DDB" w:rsidTr="00BF65B0">
        <w:trPr>
          <w:trHeight w:val="266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12 009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2 700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2E0E5B">
              <w:rPr>
                <w:rFonts w:cs="Arial Narrow"/>
                <w:b/>
                <w:sz w:val="18"/>
                <w:szCs w:val="18"/>
              </w:rPr>
              <w:t>14 709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12 009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2 700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2 700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7 183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45</w:t>
            </w: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7 228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2 198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540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2 738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9 381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585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9</w:t>
            </w:r>
            <w:r>
              <w:rPr>
                <w:rFonts w:cs="Arial Narrow"/>
                <w:b/>
                <w:sz w:val="18"/>
                <w:szCs w:val="18"/>
              </w:rPr>
              <w:t xml:space="preserve"> </w:t>
            </w:r>
            <w:r w:rsidRPr="00BF65B0">
              <w:rPr>
                <w:rFonts w:cs="Arial Narrow"/>
                <w:b/>
                <w:sz w:val="18"/>
                <w:szCs w:val="18"/>
              </w:rPr>
              <w:t>966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F13A22" w:rsidRPr="00156DDB" w:rsidTr="00BF65B0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4 826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2 655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7 481</w:t>
            </w:r>
          </w:p>
        </w:tc>
      </w:tr>
      <w:tr w:rsidR="00F13A22" w:rsidRPr="00156DDB" w:rsidTr="00BF65B0">
        <w:trPr>
          <w:trHeight w:val="290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2 628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2 115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4 743</w:t>
            </w:r>
          </w:p>
        </w:tc>
      </w:tr>
    </w:tbl>
    <w:p w:rsidR="00F13A22" w:rsidRPr="00156DDB" w:rsidRDefault="00F13A22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F13A22" w:rsidRPr="00156DDB" w:rsidRDefault="00F13A22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156DDB">
        <w:rPr>
          <w:b w:val="0"/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37"/>
        <w:gridCol w:w="896"/>
        <w:gridCol w:w="714"/>
        <w:gridCol w:w="886"/>
        <w:gridCol w:w="790"/>
        <w:gridCol w:w="127"/>
        <w:gridCol w:w="15"/>
        <w:gridCol w:w="847"/>
        <w:gridCol w:w="10"/>
        <w:gridCol w:w="17"/>
        <w:gridCol w:w="699"/>
        <w:gridCol w:w="1129"/>
        <w:gridCol w:w="818"/>
      </w:tblGrid>
      <w:tr w:rsidR="00F13A22" w:rsidRPr="00156DDB" w:rsidTr="00BD7025">
        <w:trPr>
          <w:trHeight w:val="334"/>
          <w:jc w:val="center"/>
        </w:trPr>
        <w:tc>
          <w:tcPr>
            <w:tcW w:w="23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Dlhodobý nehmotný </w:t>
            </w:r>
            <w:r w:rsidRPr="00156DDB">
              <w:rPr>
                <w:rFonts w:cs="Arial Narrow"/>
                <w:b/>
                <w:bCs/>
                <w:sz w:val="18"/>
                <w:szCs w:val="18"/>
              </w:rPr>
              <w:lastRenderedPageBreak/>
              <w:t>majetok</w:t>
            </w:r>
          </w:p>
        </w:tc>
        <w:tc>
          <w:tcPr>
            <w:tcW w:w="88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lastRenderedPageBreak/>
              <w:t>Bezprostredne predchádzajúce účtovné obdobie</w:t>
            </w:r>
          </w:p>
        </w:tc>
      </w:tr>
      <w:tr w:rsidR="00F13A22" w:rsidRPr="00156DDB" w:rsidTr="00BD7025">
        <w:trPr>
          <w:trHeight w:val="1124"/>
          <w:jc w:val="center"/>
        </w:trPr>
        <w:tc>
          <w:tcPr>
            <w:tcW w:w="23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1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F13A22" w:rsidRPr="00156DDB" w:rsidTr="00BD7025">
        <w:trPr>
          <w:trHeight w:val="80"/>
          <w:jc w:val="center"/>
        </w:trPr>
        <w:tc>
          <w:tcPr>
            <w:tcW w:w="23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1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118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108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4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F13A22" w:rsidRPr="00156DDB" w:rsidTr="00BD7025">
        <w:trPr>
          <w:trHeight w:val="266"/>
          <w:jc w:val="center"/>
        </w:trPr>
        <w:tc>
          <w:tcPr>
            <w:tcW w:w="11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9 727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2E0E5B">
              <w:rPr>
                <w:rFonts w:cs="Arial Narrow"/>
                <w:b/>
                <w:sz w:val="18"/>
                <w:szCs w:val="18"/>
              </w:rPr>
              <w:t>9 727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2 282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2 700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2E0E5B">
              <w:rPr>
                <w:rFonts w:cs="Arial Narrow"/>
                <w:b/>
                <w:sz w:val="18"/>
                <w:szCs w:val="18"/>
              </w:rPr>
              <w:t>4 982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2E0E5B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2E0E5B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12 009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2 700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2E0E5B">
              <w:rPr>
                <w:rFonts w:cs="Arial Narrow"/>
                <w:b/>
                <w:sz w:val="18"/>
                <w:szCs w:val="18"/>
              </w:rPr>
              <w:t>14 709</w:t>
            </w:r>
          </w:p>
        </w:tc>
      </w:tr>
      <w:tr w:rsidR="00F13A22" w:rsidRPr="00156DDB" w:rsidTr="00BD7025">
        <w:trPr>
          <w:trHeight w:val="278"/>
          <w:jc w:val="center"/>
        </w:trPr>
        <w:tc>
          <w:tcPr>
            <w:tcW w:w="11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6 240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6 240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943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45</w:t>
            </w:r>
          </w:p>
        </w:tc>
        <w:tc>
          <w:tcPr>
            <w:tcW w:w="1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988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7 183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45</w:t>
            </w:r>
          </w:p>
        </w:tc>
        <w:tc>
          <w:tcPr>
            <w:tcW w:w="11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7 228</w:t>
            </w:r>
          </w:p>
        </w:tc>
      </w:tr>
      <w:tr w:rsidR="00F13A22" w:rsidRPr="00156DDB" w:rsidTr="00BD7025">
        <w:trPr>
          <w:trHeight w:val="278"/>
          <w:jc w:val="center"/>
        </w:trPr>
        <w:tc>
          <w:tcPr>
            <w:tcW w:w="11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D7025">
        <w:trPr>
          <w:trHeight w:val="278"/>
          <w:jc w:val="center"/>
        </w:trPr>
        <w:tc>
          <w:tcPr>
            <w:tcW w:w="11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F13A22" w:rsidRPr="00156DDB" w:rsidTr="002E0E5B">
        <w:trPr>
          <w:trHeight w:val="278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3 487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3 487</w:t>
            </w:r>
          </w:p>
        </w:tc>
      </w:tr>
      <w:tr w:rsidR="00F13A22" w:rsidRPr="00156DDB" w:rsidTr="002E0E5B">
        <w:trPr>
          <w:trHeight w:val="290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4 826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2 655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2E0E5B" w:rsidRDefault="00F13A22" w:rsidP="002E0E5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7 481</w:t>
            </w:r>
          </w:p>
        </w:tc>
      </w:tr>
    </w:tbl>
    <w:p w:rsidR="00F13A22" w:rsidRPr="00156DDB" w:rsidRDefault="00F13A22" w:rsidP="00547711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F13A22" w:rsidRPr="00156DDB" w:rsidRDefault="00F13A22" w:rsidP="005C0847"/>
    <w:p w:rsidR="00F13A22" w:rsidRPr="00156DDB" w:rsidRDefault="00F13A22" w:rsidP="00F634A5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156DDB">
        <w:rPr>
          <w:b/>
          <w:i/>
          <w:sz w:val="20"/>
          <w:szCs w:val="20"/>
        </w:rPr>
        <w:t xml:space="preserve">Informácie k prílohe č. 3 časti F. písm. a) o dlhodobom hmotnom majetku </w:t>
      </w: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19"/>
        <w:gridCol w:w="12"/>
        <w:gridCol w:w="7"/>
        <w:gridCol w:w="751"/>
        <w:gridCol w:w="992"/>
        <w:gridCol w:w="835"/>
        <w:gridCol w:w="13"/>
        <w:gridCol w:w="26"/>
        <w:gridCol w:w="29"/>
        <w:gridCol w:w="18"/>
        <w:gridCol w:w="741"/>
        <w:gridCol w:w="12"/>
        <w:gridCol w:w="21"/>
        <w:gridCol w:w="15"/>
        <w:gridCol w:w="21"/>
        <w:gridCol w:w="793"/>
        <w:gridCol w:w="9"/>
        <w:gridCol w:w="15"/>
        <w:gridCol w:w="51"/>
        <w:gridCol w:w="789"/>
        <w:gridCol w:w="21"/>
        <w:gridCol w:w="13"/>
        <w:gridCol w:w="621"/>
        <w:gridCol w:w="16"/>
        <w:gridCol w:w="18"/>
        <w:gridCol w:w="601"/>
        <w:gridCol w:w="826"/>
      </w:tblGrid>
      <w:tr w:rsidR="00F13A22" w:rsidRPr="00156DDB" w:rsidTr="00407AED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266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13A22" w:rsidRPr="00156DDB" w:rsidTr="00407AED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0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156DDB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67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6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F13A22" w:rsidRPr="00156DDB" w:rsidTr="00407AED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7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90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2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7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6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878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31 780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1 283 211</w:t>
            </w:r>
          </w:p>
        </w:tc>
        <w:tc>
          <w:tcPr>
            <w:tcW w:w="9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1 951 938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239 850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57 031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3 563 810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7 458</w:t>
            </w: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34 816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70 033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114 307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226 614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13 332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115 241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112 307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240</w:t>
            </w:r>
            <w:r>
              <w:rPr>
                <w:rFonts w:cs="Arial Narrow"/>
                <w:b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b/>
                <w:sz w:val="18"/>
                <w:szCs w:val="18"/>
              </w:rPr>
              <w:t>880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31 780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407AED">
              <w:rPr>
                <w:rFonts w:cs="Arial Narrow"/>
                <w:sz w:val="18"/>
                <w:szCs w:val="18"/>
              </w:rPr>
              <w:t>1</w:t>
            </w:r>
            <w:r>
              <w:rPr>
                <w:rFonts w:cs="Arial Narrow"/>
                <w:sz w:val="18"/>
                <w:szCs w:val="18"/>
              </w:rPr>
              <w:t> </w:t>
            </w:r>
            <w:r w:rsidRPr="00407AED">
              <w:rPr>
                <w:rFonts w:cs="Arial Narrow"/>
                <w:sz w:val="18"/>
                <w:szCs w:val="18"/>
              </w:rPr>
              <w:t>290</w:t>
            </w:r>
            <w:r>
              <w:rPr>
                <w:rFonts w:cs="Arial Narrow"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sz w:val="18"/>
                <w:szCs w:val="18"/>
              </w:rPr>
              <w:t>669</w:t>
            </w: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407AED">
              <w:rPr>
                <w:rFonts w:cs="Arial Narrow"/>
                <w:sz w:val="18"/>
                <w:szCs w:val="18"/>
              </w:rPr>
              <w:t>1</w:t>
            </w:r>
            <w:r>
              <w:rPr>
                <w:rFonts w:cs="Arial Narrow"/>
                <w:sz w:val="18"/>
                <w:szCs w:val="18"/>
              </w:rPr>
              <w:t> </w:t>
            </w:r>
            <w:r w:rsidRPr="00407AED">
              <w:rPr>
                <w:rFonts w:cs="Arial Narrow"/>
                <w:sz w:val="18"/>
                <w:szCs w:val="18"/>
              </w:rPr>
              <w:t>973</w:t>
            </w:r>
            <w:r>
              <w:rPr>
                <w:rFonts w:cs="Arial Narrow"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sz w:val="18"/>
                <w:szCs w:val="18"/>
              </w:rPr>
              <w:t>422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407AED">
              <w:rPr>
                <w:rFonts w:cs="Arial Narrow"/>
                <w:sz w:val="18"/>
                <w:szCs w:val="18"/>
              </w:rPr>
              <w:t>194</w:t>
            </w:r>
            <w:r>
              <w:rPr>
                <w:rFonts w:cs="Arial Narrow"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sz w:val="18"/>
                <w:szCs w:val="18"/>
              </w:rPr>
              <w:t>642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59 031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3</w:t>
            </w:r>
            <w:r>
              <w:rPr>
                <w:rFonts w:cs="Arial Narrow"/>
                <w:b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b/>
                <w:sz w:val="18"/>
                <w:szCs w:val="18"/>
              </w:rPr>
              <w:t>549</w:t>
            </w:r>
            <w:r>
              <w:rPr>
                <w:rFonts w:cs="Arial Narrow"/>
                <w:b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b/>
                <w:sz w:val="18"/>
                <w:szCs w:val="18"/>
              </w:rPr>
              <w:t>544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878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1 018 629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1 691 258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89 085</w:t>
            </w: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2 798 972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45 317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119 209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110 791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275</w:t>
            </w:r>
            <w:r>
              <w:rPr>
                <w:rFonts w:cs="Arial Narrow"/>
                <w:b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b/>
                <w:sz w:val="18"/>
                <w:szCs w:val="18"/>
              </w:rPr>
              <w:t>317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13 332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115 241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128</w:t>
            </w:r>
            <w:r>
              <w:rPr>
                <w:rFonts w:cs="Arial Narrow"/>
                <w:b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b/>
                <w:sz w:val="18"/>
                <w:szCs w:val="18"/>
              </w:rPr>
              <w:t>573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407AED">
              <w:rPr>
                <w:rFonts w:cs="Arial Narrow"/>
                <w:sz w:val="18"/>
                <w:szCs w:val="18"/>
              </w:rPr>
              <w:t>1</w:t>
            </w:r>
            <w:r>
              <w:rPr>
                <w:rFonts w:cs="Arial Narrow"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sz w:val="18"/>
                <w:szCs w:val="18"/>
              </w:rPr>
              <w:t>063</w:t>
            </w:r>
            <w:r>
              <w:rPr>
                <w:rFonts w:cs="Arial Narrow"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sz w:val="18"/>
                <w:szCs w:val="18"/>
              </w:rPr>
              <w:t>94</w:t>
            </w:r>
            <w:r>
              <w:rPr>
                <w:rFonts w:cs="Arial Narrow"/>
                <w:sz w:val="18"/>
                <w:szCs w:val="18"/>
              </w:rPr>
              <w:t>6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407AED">
              <w:rPr>
                <w:rFonts w:cs="Arial Narrow"/>
                <w:sz w:val="18"/>
                <w:szCs w:val="18"/>
              </w:rPr>
              <w:t>1</w:t>
            </w:r>
            <w:r>
              <w:rPr>
                <w:rFonts w:cs="Arial Narrow"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sz w:val="18"/>
                <w:szCs w:val="18"/>
              </w:rPr>
              <w:t>797</w:t>
            </w:r>
            <w:r>
              <w:rPr>
                <w:rFonts w:cs="Arial Narrow"/>
                <w:sz w:val="18"/>
                <w:szCs w:val="18"/>
              </w:rPr>
              <w:t> </w:t>
            </w:r>
            <w:r w:rsidRPr="00407AED">
              <w:rPr>
                <w:rFonts w:cs="Arial Narrow"/>
                <w:sz w:val="18"/>
                <w:szCs w:val="18"/>
              </w:rPr>
              <w:t>135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407AED">
              <w:rPr>
                <w:rFonts w:cs="Arial Narrow"/>
                <w:sz w:val="18"/>
                <w:szCs w:val="18"/>
              </w:rPr>
              <w:t>84</w:t>
            </w:r>
            <w:r>
              <w:rPr>
                <w:rFonts w:cs="Arial Narrow"/>
                <w:sz w:val="18"/>
                <w:szCs w:val="18"/>
              </w:rPr>
              <w:t> </w:t>
            </w:r>
            <w:r w:rsidRPr="00407AED">
              <w:rPr>
                <w:rFonts w:cs="Arial Narrow"/>
                <w:sz w:val="18"/>
                <w:szCs w:val="18"/>
              </w:rPr>
              <w:t>635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2</w:t>
            </w:r>
            <w:r>
              <w:rPr>
                <w:rFonts w:cs="Arial Narrow"/>
                <w:b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b/>
                <w:sz w:val="18"/>
                <w:szCs w:val="18"/>
              </w:rPr>
              <w:t>945</w:t>
            </w:r>
            <w:r>
              <w:rPr>
                <w:rFonts w:cs="Arial Narrow"/>
                <w:b/>
                <w:sz w:val="18"/>
                <w:szCs w:val="18"/>
              </w:rPr>
              <w:t xml:space="preserve"> </w:t>
            </w:r>
            <w:r w:rsidRPr="00407AED">
              <w:rPr>
                <w:rFonts w:cs="Arial Narrow"/>
                <w:b/>
                <w:sz w:val="18"/>
                <w:szCs w:val="18"/>
              </w:rPr>
              <w:t>716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878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F13A22" w:rsidRPr="00156DDB" w:rsidTr="00FC2A9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FC2A9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FC2A9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FC2A9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878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F13A22" w:rsidRPr="00156DDB" w:rsidTr="00B175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31 780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264 582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260 680</w:t>
            </w:r>
          </w:p>
        </w:tc>
        <w:tc>
          <w:tcPr>
            <w:tcW w:w="82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150 765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57 031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764 838</w:t>
            </w:r>
          </w:p>
        </w:tc>
      </w:tr>
      <w:tr w:rsidR="00F13A22" w:rsidRPr="00156DDB" w:rsidTr="00B175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31 780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226 723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176 287</w:t>
            </w:r>
          </w:p>
        </w:tc>
        <w:tc>
          <w:tcPr>
            <w:tcW w:w="82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110 007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59 031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B17573" w:rsidRDefault="00F13A22" w:rsidP="00B1757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603 828</w:t>
            </w:r>
          </w:p>
        </w:tc>
      </w:tr>
    </w:tbl>
    <w:p w:rsidR="00F13A22" w:rsidRPr="00156DDB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57"/>
        <w:gridCol w:w="825"/>
        <w:gridCol w:w="15"/>
        <w:gridCol w:w="29"/>
        <w:gridCol w:w="703"/>
        <w:gridCol w:w="15"/>
        <w:gridCol w:w="15"/>
        <w:gridCol w:w="1044"/>
        <w:gridCol w:w="15"/>
        <w:gridCol w:w="10"/>
        <w:gridCol w:w="34"/>
        <w:gridCol w:w="836"/>
        <w:gridCol w:w="15"/>
        <w:gridCol w:w="15"/>
        <w:gridCol w:w="851"/>
        <w:gridCol w:w="15"/>
        <w:gridCol w:w="15"/>
        <w:gridCol w:w="29"/>
        <w:gridCol w:w="744"/>
        <w:gridCol w:w="29"/>
        <w:gridCol w:w="633"/>
        <w:gridCol w:w="29"/>
        <w:gridCol w:w="586"/>
        <w:gridCol w:w="826"/>
      </w:tblGrid>
      <w:tr w:rsidR="00F13A22" w:rsidRPr="00156DDB" w:rsidTr="00050109">
        <w:trPr>
          <w:trHeight w:val="145"/>
          <w:tblHeader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2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13A22" w:rsidRPr="00156DDB" w:rsidTr="00BF65B0">
        <w:trPr>
          <w:trHeight w:val="1537"/>
          <w:tblHeader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156DDB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61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F13A22" w:rsidRPr="00156DDB" w:rsidTr="00BF65B0">
        <w:trPr>
          <w:trHeight w:val="155"/>
          <w:tblHeader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3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61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F13A22" w:rsidRPr="00156DDB" w:rsidTr="00050109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31 780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1 239 548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1 772 128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249 101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57 937</w:t>
            </w:r>
          </w:p>
        </w:tc>
        <w:tc>
          <w:tcPr>
            <w:tcW w:w="6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3 350 494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68 411</w:t>
            </w: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200 828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95 999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370 220</w:t>
            </w: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735 458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24 748</w:t>
            </w: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21 018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105 250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371 126</w:t>
            </w: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522 142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31 780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1 283 211</w:t>
            </w: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1 951 938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239 850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57 031</w:t>
            </w: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3 563 810</w:t>
            </w:r>
          </w:p>
        </w:tc>
      </w:tr>
      <w:tr w:rsidR="00F13A22" w:rsidRPr="00156DDB" w:rsidTr="00050109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999 535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1 616 288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85 075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2 700 898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43 842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95 988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109 260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249 090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24 748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21 018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105 250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151 016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1 018 629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1 691 258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89 085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2 798 972</w:t>
            </w:r>
          </w:p>
        </w:tc>
      </w:tr>
      <w:tr w:rsidR="00F13A22" w:rsidRPr="00156DDB" w:rsidTr="00050109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BF65B0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BF65B0" w:rsidRDefault="00F13A22" w:rsidP="00BF65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BF65B0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050109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F13A22" w:rsidRPr="00156DDB" w:rsidTr="00407AE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31 780</w:t>
            </w: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240 013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155 840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164 026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57 937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649 596</w:t>
            </w:r>
          </w:p>
        </w:tc>
      </w:tr>
      <w:tr w:rsidR="00F13A22" w:rsidRPr="00156DDB" w:rsidTr="00407AED">
        <w:trPr>
          <w:trHeight w:val="290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31 780</w:t>
            </w: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264 582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260 680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150 765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57 031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407AED" w:rsidRDefault="00F13A22" w:rsidP="00407A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407AED">
              <w:rPr>
                <w:rFonts w:cs="Arial Narrow"/>
                <w:b/>
                <w:sz w:val="18"/>
                <w:szCs w:val="18"/>
              </w:rPr>
              <w:t>764 838</w:t>
            </w:r>
          </w:p>
        </w:tc>
      </w:tr>
    </w:tbl>
    <w:p w:rsidR="00F13A22" w:rsidRDefault="00F13A22" w:rsidP="00547711">
      <w:pPr>
        <w:rPr>
          <w:b/>
          <w:sz w:val="18"/>
          <w:szCs w:val="18"/>
        </w:rPr>
      </w:pPr>
    </w:p>
    <w:p w:rsidR="00F13A22" w:rsidRPr="00156DDB" w:rsidRDefault="00F13A22" w:rsidP="00547711">
      <w:pPr>
        <w:rPr>
          <w:b/>
          <w:sz w:val="18"/>
          <w:szCs w:val="18"/>
        </w:rPr>
      </w:pPr>
      <w:r w:rsidRPr="00156DDB">
        <w:rPr>
          <w:b/>
          <w:sz w:val="18"/>
          <w:szCs w:val="18"/>
        </w:rPr>
        <w:t>Informácie k prílohe č. 3 časti F. písm. c) o dlhodobom hmotnom majetku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48"/>
        <w:gridCol w:w="3685"/>
      </w:tblGrid>
      <w:tr w:rsidR="00F13A22" w:rsidRPr="00156DDB" w:rsidTr="00D96626">
        <w:trPr>
          <w:jc w:val="center"/>
        </w:trPr>
        <w:tc>
          <w:tcPr>
            <w:tcW w:w="514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Hodnota za bežné účtovné obdobie</w:t>
            </w:r>
          </w:p>
        </w:tc>
      </w:tr>
      <w:tr w:rsidR="00F13A22" w:rsidRPr="00156DDB" w:rsidTr="00D06FF0">
        <w:trPr>
          <w:jc w:val="center"/>
        </w:trPr>
        <w:tc>
          <w:tcPr>
            <w:tcW w:w="51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D06F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339 348</w:t>
            </w:r>
          </w:p>
        </w:tc>
      </w:tr>
      <w:tr w:rsidR="00F13A22" w:rsidRPr="00156DDB" w:rsidTr="00D06FF0">
        <w:trPr>
          <w:jc w:val="center"/>
        </w:trPr>
        <w:tc>
          <w:tcPr>
            <w:tcW w:w="51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lastRenderedPageBreak/>
              <w:t>Dlhodobý hmotný majetok, pri ktorom má účtovná jednotka obmedzené právo s ním nakladať</w:t>
            </w:r>
          </w:p>
        </w:tc>
        <w:tc>
          <w:tcPr>
            <w:tcW w:w="36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D06F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pStyle w:val="Nadpis2"/>
        <w:rPr>
          <w:rFonts w:ascii="Arial Narrow" w:hAnsi="Arial Narrow"/>
          <w:b w:val="0"/>
          <w:bCs w:val="0"/>
          <w:sz w:val="18"/>
          <w:szCs w:val="18"/>
        </w:rPr>
      </w:pPr>
      <w:r w:rsidRPr="00156DDB">
        <w:rPr>
          <w:rFonts w:ascii="Arial Narrow" w:hAnsi="Arial Narrow"/>
          <w:bCs w:val="0"/>
          <w:sz w:val="20"/>
          <w:szCs w:val="20"/>
        </w:rPr>
        <w:t xml:space="preserve">Spôsob a výška poistenia dlhodobého hmotného a nehmotného majetku – </w:t>
      </w:r>
      <w:r w:rsidRPr="00156DDB">
        <w:rPr>
          <w:rFonts w:ascii="Arial Narrow" w:hAnsi="Arial Narrow"/>
          <w:sz w:val="18"/>
          <w:szCs w:val="18"/>
        </w:rPr>
        <w:tab/>
      </w:r>
      <w:r w:rsidRPr="00156DDB">
        <w:rPr>
          <w:rFonts w:ascii="Arial Narrow" w:hAnsi="Arial Narrow"/>
          <w:sz w:val="18"/>
          <w:szCs w:val="18"/>
        </w:rPr>
        <w:tab/>
      </w:r>
      <w:r w:rsidRPr="00156DDB">
        <w:rPr>
          <w:rFonts w:ascii="Arial Narrow" w:hAnsi="Arial Narrow"/>
          <w:sz w:val="18"/>
          <w:szCs w:val="18"/>
        </w:rPr>
        <w:tab/>
      </w:r>
      <w:r w:rsidRPr="00156DDB">
        <w:rPr>
          <w:rFonts w:ascii="Arial Narrow" w:hAnsi="Arial Narrow"/>
          <w:sz w:val="18"/>
          <w:szCs w:val="20"/>
        </w:rPr>
        <w:object w:dxaOrig="8777" w:dyaOrig="14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5pt;height:71.4pt" o:ole="">
            <v:imagedata r:id="rId7" o:title=""/>
          </v:shape>
          <o:OLEObject Type="Embed" ProgID="Excel.Sheet.8" ShapeID="_x0000_i1025" DrawAspect="Content" ObjectID="_1457763795" r:id="rId8"/>
        </w:object>
      </w:r>
    </w:p>
    <w:p w:rsidR="00F13A22" w:rsidRPr="00156DDB" w:rsidRDefault="00F13A22" w:rsidP="00F634A5">
      <w:pPr>
        <w:pStyle w:val="Zkladntext"/>
        <w:rPr>
          <w:rFonts w:ascii="Arial Narrow" w:hAnsi="Arial Narrow"/>
          <w:sz w:val="20"/>
          <w:szCs w:val="20"/>
        </w:rPr>
      </w:pPr>
      <w:r w:rsidRPr="00156DDB">
        <w:rPr>
          <w:rFonts w:ascii="Arial Narrow" w:hAnsi="Arial Narrow"/>
          <w:sz w:val="20"/>
          <w:szCs w:val="20"/>
        </w:rPr>
        <w:t xml:space="preserve">    </w:t>
      </w:r>
    </w:p>
    <w:p w:rsidR="00F13A22" w:rsidRPr="00156DDB" w:rsidRDefault="00F13A22" w:rsidP="00050109">
      <w:pPr>
        <w:rPr>
          <w:b/>
          <w:i/>
          <w:sz w:val="20"/>
          <w:szCs w:val="20"/>
          <w:lang w:val="en-US"/>
        </w:rPr>
      </w:pPr>
    </w:p>
    <w:p w:rsidR="00F13A22" w:rsidRPr="00156DDB" w:rsidRDefault="00F13A22" w:rsidP="00547711">
      <w:pPr>
        <w:rPr>
          <w:b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>Informácie k prílohe č. 3 časti F. písm. j) o dlhodobom finančnom majetku</w:t>
      </w: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5129" w:type="pct"/>
        <w:jc w:val="center"/>
        <w:tblInd w:w="-12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65"/>
        <w:gridCol w:w="772"/>
        <w:gridCol w:w="12"/>
        <w:gridCol w:w="1227"/>
        <w:gridCol w:w="47"/>
        <w:gridCol w:w="832"/>
        <w:gridCol w:w="29"/>
        <w:gridCol w:w="16"/>
        <w:gridCol w:w="725"/>
        <w:gridCol w:w="15"/>
        <w:gridCol w:w="728"/>
        <w:gridCol w:w="13"/>
        <w:gridCol w:w="12"/>
        <w:gridCol w:w="881"/>
        <w:gridCol w:w="11"/>
        <w:gridCol w:w="16"/>
        <w:gridCol w:w="747"/>
        <w:gridCol w:w="13"/>
        <w:gridCol w:w="872"/>
        <w:gridCol w:w="788"/>
      </w:tblGrid>
      <w:tr w:rsidR="00F13A22" w:rsidRPr="00156DDB" w:rsidTr="00D06FF0">
        <w:trPr>
          <w:trHeight w:val="277"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75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13A22" w:rsidRPr="00156DDB" w:rsidTr="00D06FF0">
        <w:trPr>
          <w:trHeight w:val="1393"/>
          <w:jc w:val="center"/>
        </w:trPr>
        <w:tc>
          <w:tcPr>
            <w:tcW w:w="15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rFonts w:cs="Calibri"/>
                <w:sz w:val="18"/>
                <w:szCs w:val="18"/>
              </w:rPr>
            </w:pP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Podielové </w:t>
            </w:r>
            <w:proofErr w:type="spellStart"/>
            <w:r w:rsidRPr="00156DDB">
              <w:rPr>
                <w:sz w:val="18"/>
                <w:szCs w:val="18"/>
              </w:rPr>
              <w:t>CP</w:t>
            </w:r>
            <w:proofErr w:type="spellEnd"/>
            <w:r w:rsidRPr="00156DDB">
              <w:rPr>
                <w:sz w:val="18"/>
                <w:szCs w:val="18"/>
              </w:rPr>
              <w:t xml:space="preserve"> a podiely v </w:t>
            </w:r>
            <w:proofErr w:type="spellStart"/>
            <w:r w:rsidRPr="00156DDB">
              <w:rPr>
                <w:sz w:val="18"/>
                <w:szCs w:val="18"/>
              </w:rPr>
              <w:t>DÚJ</w:t>
            </w:r>
            <w:proofErr w:type="spellEnd"/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Podielové </w:t>
            </w:r>
            <w:r w:rsidRPr="00156DDB">
              <w:rPr>
                <w:sz w:val="18"/>
                <w:szCs w:val="18"/>
              </w:rPr>
              <w:br/>
            </w:r>
            <w:proofErr w:type="spellStart"/>
            <w:r w:rsidRPr="00156DDB">
              <w:rPr>
                <w:sz w:val="18"/>
                <w:szCs w:val="18"/>
              </w:rPr>
              <w:t>CP</w:t>
            </w:r>
            <w:proofErr w:type="spellEnd"/>
            <w:r w:rsidRPr="00156DDB">
              <w:rPr>
                <w:sz w:val="18"/>
                <w:szCs w:val="18"/>
              </w:rPr>
              <w:t xml:space="preserve"> a podiely </w:t>
            </w:r>
            <w:r w:rsidRPr="00156DDB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Ostatné dlhodobé </w:t>
            </w:r>
            <w:proofErr w:type="spellStart"/>
            <w:r w:rsidRPr="00156DDB">
              <w:rPr>
                <w:sz w:val="18"/>
                <w:szCs w:val="18"/>
              </w:rPr>
              <w:t>CP</w:t>
            </w:r>
            <w:proofErr w:type="spellEnd"/>
            <w:r w:rsidRPr="00156DDB">
              <w:rPr>
                <w:sz w:val="18"/>
                <w:szCs w:val="18"/>
              </w:rPr>
              <w:t xml:space="preserve">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Pôžičky 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 v</w:t>
            </w:r>
            <w:r w:rsidRPr="00156DDB">
              <w:rPr>
                <w:sz w:val="18"/>
                <w:szCs w:val="18"/>
              </w:rPr>
              <w:br/>
              <w:t> </w:t>
            </w:r>
            <w:proofErr w:type="spellStart"/>
            <w:r w:rsidRPr="00156DDB">
              <w:rPr>
                <w:sz w:val="18"/>
                <w:szCs w:val="18"/>
              </w:rPr>
              <w:t>kons</w:t>
            </w:r>
            <w:proofErr w:type="spellEnd"/>
            <w:r w:rsidRPr="00156DDB">
              <w:rPr>
                <w:sz w:val="18"/>
                <w:szCs w:val="18"/>
              </w:rPr>
              <w:t>.</w:t>
            </w:r>
            <w:r w:rsidRPr="00156DDB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Ostatný 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156DDB">
              <w:rPr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sz w:val="18"/>
                <w:szCs w:val="18"/>
              </w:rPr>
              <w:t xml:space="preserve"> </w:t>
            </w:r>
            <w:r w:rsidRPr="00156DDB">
              <w:rPr>
                <w:sz w:val="18"/>
                <w:szCs w:val="18"/>
              </w:rPr>
              <w:br/>
              <w:t xml:space="preserve"> 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Poskytnuté preddavky na 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Spolu</w:t>
            </w:r>
          </w:p>
        </w:tc>
      </w:tr>
      <w:tr w:rsidR="00F13A22" w:rsidRPr="00156DDB" w:rsidTr="00D06FF0">
        <w:trPr>
          <w:trHeight w:val="195"/>
          <w:jc w:val="center"/>
        </w:trPr>
        <w:tc>
          <w:tcPr>
            <w:tcW w:w="15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78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87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4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9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j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780</w:t>
            </w: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780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780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</w:t>
            </w:r>
          </w:p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jc w:val="center"/>
              <w:rPr>
                <w:b/>
                <w:sz w:val="18"/>
              </w:rPr>
            </w:pPr>
            <w:r w:rsidRPr="00D06FF0">
              <w:rPr>
                <w:b/>
                <w:sz w:val="18"/>
              </w:rPr>
              <w:t>780</w:t>
            </w:r>
          </w:p>
        </w:tc>
      </w:tr>
      <w:tr w:rsidR="00F13A22" w:rsidRPr="00156DDB" w:rsidTr="00D06FF0">
        <w:trPr>
          <w:trHeight w:val="290"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FC2A9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FC2A90">
            <w:pPr>
              <w:jc w:val="center"/>
              <w:rPr>
                <w:b/>
                <w:sz w:val="18"/>
              </w:rPr>
            </w:pPr>
            <w:r w:rsidRPr="00D06FF0">
              <w:rPr>
                <w:b/>
                <w:sz w:val="18"/>
              </w:rPr>
              <w:t>780</w:t>
            </w:r>
          </w:p>
        </w:tc>
      </w:tr>
    </w:tbl>
    <w:p w:rsidR="00F13A22" w:rsidRPr="00156DDB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5000" w:type="pct"/>
        <w:jc w:val="center"/>
        <w:tblInd w:w="-263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81"/>
        <w:gridCol w:w="911"/>
        <w:gridCol w:w="28"/>
        <w:gridCol w:w="1184"/>
        <w:gridCol w:w="24"/>
        <w:gridCol w:w="32"/>
        <w:gridCol w:w="745"/>
        <w:gridCol w:w="32"/>
        <w:gridCol w:w="8"/>
        <w:gridCol w:w="12"/>
        <w:gridCol w:w="683"/>
        <w:gridCol w:w="22"/>
        <w:gridCol w:w="13"/>
        <w:gridCol w:w="637"/>
        <w:gridCol w:w="55"/>
        <w:gridCol w:w="22"/>
        <w:gridCol w:w="13"/>
        <w:gridCol w:w="883"/>
        <w:gridCol w:w="7"/>
        <w:gridCol w:w="15"/>
        <w:gridCol w:w="695"/>
        <w:gridCol w:w="16"/>
        <w:gridCol w:w="891"/>
        <w:gridCol w:w="678"/>
      </w:tblGrid>
      <w:tr w:rsidR="00F13A22" w:rsidRPr="00156DDB" w:rsidTr="00D06FF0">
        <w:trPr>
          <w:trHeight w:val="340"/>
          <w:jc w:val="center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60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13A22" w:rsidRPr="00156DDB" w:rsidTr="00D06FF0">
        <w:trPr>
          <w:trHeight w:val="1393"/>
          <w:jc w:val="center"/>
        </w:trPr>
        <w:tc>
          <w:tcPr>
            <w:tcW w:w="148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rFonts w:cs="Calibri"/>
                <w:sz w:val="18"/>
                <w:szCs w:val="18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Podielové </w:t>
            </w:r>
            <w:proofErr w:type="spellStart"/>
            <w:r w:rsidRPr="00156DDB">
              <w:rPr>
                <w:sz w:val="18"/>
                <w:szCs w:val="18"/>
              </w:rPr>
              <w:t>CP</w:t>
            </w:r>
            <w:proofErr w:type="spellEnd"/>
            <w:r w:rsidRPr="00156DDB">
              <w:rPr>
                <w:sz w:val="18"/>
                <w:szCs w:val="18"/>
              </w:rPr>
              <w:t xml:space="preserve"> a podiely v </w:t>
            </w:r>
            <w:proofErr w:type="spellStart"/>
            <w:r w:rsidRPr="00156DDB">
              <w:rPr>
                <w:sz w:val="18"/>
                <w:szCs w:val="18"/>
              </w:rPr>
              <w:t>DÚJ</w:t>
            </w:r>
            <w:proofErr w:type="spellEnd"/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Podielové </w:t>
            </w:r>
            <w:r w:rsidRPr="00156DDB">
              <w:rPr>
                <w:sz w:val="18"/>
                <w:szCs w:val="18"/>
              </w:rPr>
              <w:br/>
            </w:r>
            <w:proofErr w:type="spellStart"/>
            <w:r w:rsidRPr="00156DDB">
              <w:rPr>
                <w:sz w:val="18"/>
                <w:szCs w:val="18"/>
              </w:rPr>
              <w:t>CP</w:t>
            </w:r>
            <w:proofErr w:type="spellEnd"/>
            <w:r w:rsidRPr="00156DDB">
              <w:rPr>
                <w:sz w:val="18"/>
                <w:szCs w:val="18"/>
              </w:rPr>
              <w:t xml:space="preserve"> a podiely </w:t>
            </w:r>
            <w:r w:rsidRPr="00156DDB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Ostatné </w:t>
            </w:r>
            <w:proofErr w:type="spellStart"/>
            <w:r w:rsidRPr="00156DDB">
              <w:rPr>
                <w:sz w:val="18"/>
                <w:szCs w:val="18"/>
              </w:rPr>
              <w:t>dlhodo-bé</w:t>
            </w:r>
            <w:proofErr w:type="spellEnd"/>
            <w:r w:rsidRPr="00156DDB">
              <w:rPr>
                <w:sz w:val="18"/>
                <w:szCs w:val="18"/>
              </w:rPr>
              <w:t xml:space="preserve"> </w:t>
            </w:r>
            <w:proofErr w:type="spellStart"/>
            <w:r w:rsidRPr="00156DDB">
              <w:rPr>
                <w:sz w:val="18"/>
                <w:szCs w:val="18"/>
              </w:rPr>
              <w:t>CP</w:t>
            </w:r>
            <w:proofErr w:type="spellEnd"/>
            <w:r w:rsidRPr="00156DDB">
              <w:rPr>
                <w:sz w:val="18"/>
                <w:szCs w:val="18"/>
              </w:rPr>
              <w:t xml:space="preserve"> a podiely</w:t>
            </w:r>
          </w:p>
        </w:tc>
        <w:tc>
          <w:tcPr>
            <w:tcW w:w="7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Pôžičky 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 v</w:t>
            </w:r>
            <w:r w:rsidRPr="00156DDB">
              <w:rPr>
                <w:sz w:val="18"/>
                <w:szCs w:val="18"/>
              </w:rPr>
              <w:br/>
              <w:t> </w:t>
            </w:r>
            <w:proofErr w:type="spellStart"/>
            <w:r w:rsidRPr="00156DDB">
              <w:rPr>
                <w:sz w:val="18"/>
                <w:szCs w:val="18"/>
              </w:rPr>
              <w:t>kons</w:t>
            </w:r>
            <w:proofErr w:type="spellEnd"/>
            <w:r w:rsidRPr="00156DDB">
              <w:rPr>
                <w:sz w:val="18"/>
                <w:szCs w:val="18"/>
              </w:rPr>
              <w:t>.</w:t>
            </w:r>
            <w:r w:rsidRPr="00156DDB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Ostatný 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156DDB">
              <w:rPr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sz w:val="18"/>
                <w:szCs w:val="18"/>
              </w:rPr>
              <w:t xml:space="preserve"> </w:t>
            </w:r>
            <w:r w:rsidRPr="00156DDB">
              <w:rPr>
                <w:sz w:val="18"/>
                <w:szCs w:val="18"/>
              </w:rPr>
              <w:br/>
              <w:t xml:space="preserve"> 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60E2C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156DDB">
              <w:rPr>
                <w:sz w:val="18"/>
                <w:szCs w:val="18"/>
              </w:rPr>
              <w:t>Poskyt-nuté</w:t>
            </w:r>
            <w:proofErr w:type="spellEnd"/>
            <w:r w:rsidRPr="00156DDB">
              <w:rPr>
                <w:sz w:val="18"/>
                <w:szCs w:val="18"/>
              </w:rPr>
              <w:t xml:space="preserve"> preddavky na 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Spolu</w:t>
            </w:r>
          </w:p>
        </w:tc>
      </w:tr>
      <w:tr w:rsidR="00F13A22" w:rsidRPr="00156DDB" w:rsidTr="00D06FF0">
        <w:trPr>
          <w:trHeight w:val="83"/>
          <w:jc w:val="center"/>
        </w:trPr>
        <w:tc>
          <w:tcPr>
            <w:tcW w:w="14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81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7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71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90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j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780</w:t>
            </w:r>
          </w:p>
        </w:tc>
        <w:tc>
          <w:tcPr>
            <w:tcW w:w="7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780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780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780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F13A22" w:rsidRPr="00156DDB" w:rsidTr="00D06FF0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</w:t>
            </w:r>
          </w:p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780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jc w:val="center"/>
              <w:rPr>
                <w:b/>
                <w:sz w:val="18"/>
              </w:rPr>
            </w:pPr>
            <w:r w:rsidRPr="00D06FF0">
              <w:rPr>
                <w:b/>
                <w:sz w:val="18"/>
              </w:rPr>
              <w:t>780</w:t>
            </w:r>
          </w:p>
        </w:tc>
      </w:tr>
      <w:tr w:rsidR="00F13A22" w:rsidRPr="00156DDB" w:rsidTr="00D06FF0">
        <w:trPr>
          <w:trHeight w:val="290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780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A22" w:rsidRPr="00156DDB" w:rsidRDefault="00F13A22" w:rsidP="00D06F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D06FF0" w:rsidRDefault="00F13A22" w:rsidP="00D06FF0">
            <w:pPr>
              <w:jc w:val="center"/>
              <w:rPr>
                <w:b/>
                <w:sz w:val="18"/>
              </w:rPr>
            </w:pPr>
            <w:r w:rsidRPr="00D06FF0">
              <w:rPr>
                <w:b/>
                <w:sz w:val="18"/>
              </w:rPr>
              <w:t>780</w:t>
            </w:r>
          </w:p>
        </w:tc>
      </w:tr>
    </w:tbl>
    <w:p w:rsidR="00F13A22" w:rsidRDefault="00F13A22" w:rsidP="005477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18"/>
          <w:szCs w:val="18"/>
        </w:rPr>
      </w:pPr>
    </w:p>
    <w:p w:rsidR="00F13A22" w:rsidRDefault="00F13A22" w:rsidP="00D06FF0">
      <w:pPr>
        <w:rPr>
          <w:sz w:val="18"/>
        </w:rPr>
      </w:pPr>
      <w:r w:rsidRPr="00D06FF0">
        <w:rPr>
          <w:sz w:val="18"/>
        </w:rPr>
        <w:t>Družstvo vykazuje</w:t>
      </w:r>
      <w:r>
        <w:rPr>
          <w:sz w:val="18"/>
        </w:rPr>
        <w:t xml:space="preserve"> akcie UniCredit Bank Slovakia, a.s. a podiel v Zväze chovateľov ošípaných na Slovensku.</w:t>
      </w:r>
    </w:p>
    <w:p w:rsidR="00F13A22" w:rsidRDefault="00F13A22" w:rsidP="00D06FF0">
      <w:pPr>
        <w:rPr>
          <w:sz w:val="18"/>
        </w:rPr>
      </w:pPr>
      <w:r>
        <w:rPr>
          <w:sz w:val="18"/>
        </w:rPr>
        <w:t>UniCredit Bank Slovakia a.s.</w:t>
      </w:r>
      <w:r>
        <w:rPr>
          <w:sz w:val="18"/>
        </w:rPr>
        <w:tab/>
      </w:r>
      <w:r>
        <w:rPr>
          <w:sz w:val="18"/>
        </w:rPr>
        <w:tab/>
        <w:t>614 €</w:t>
      </w:r>
    </w:p>
    <w:p w:rsidR="00F13A22" w:rsidRDefault="00F13A22" w:rsidP="00D06FF0">
      <w:pPr>
        <w:rPr>
          <w:sz w:val="18"/>
        </w:rPr>
      </w:pPr>
      <w:r>
        <w:rPr>
          <w:sz w:val="18"/>
        </w:rPr>
        <w:t>Zväz chovateľov ošípaných na Slovensku</w:t>
      </w:r>
      <w:r>
        <w:rPr>
          <w:sz w:val="18"/>
        </w:rPr>
        <w:tab/>
        <w:t>166 €</w:t>
      </w:r>
    </w:p>
    <w:p w:rsidR="00F13A22" w:rsidRPr="00D06FF0" w:rsidRDefault="00F13A22" w:rsidP="00D06FF0">
      <w:pPr>
        <w:rPr>
          <w:sz w:val="18"/>
        </w:rPr>
      </w:pPr>
    </w:p>
    <w:p w:rsidR="00F13A22" w:rsidRPr="00156DDB" w:rsidRDefault="00F13A22" w:rsidP="00050109">
      <w:pPr>
        <w:pStyle w:val="Nzov"/>
        <w:spacing w:after="60"/>
        <w:jc w:val="left"/>
        <w:rPr>
          <w:i/>
          <w:sz w:val="18"/>
          <w:szCs w:val="18"/>
        </w:rPr>
      </w:pPr>
      <w:r>
        <w:rPr>
          <w:i/>
          <w:sz w:val="18"/>
          <w:szCs w:val="18"/>
        </w:rPr>
        <w:t>I</w:t>
      </w:r>
      <w:r w:rsidRPr="00156DDB">
        <w:rPr>
          <w:i/>
          <w:sz w:val="18"/>
          <w:szCs w:val="18"/>
        </w:rPr>
        <w:t>nformácie k prílohe č. 3 časti F. písm. i) o štruktúre dlhodobého finančného majetku</w:t>
      </w:r>
    </w:p>
    <w:p w:rsidR="00F13A22" w:rsidRPr="00156DDB" w:rsidRDefault="00F13A22" w:rsidP="00050109">
      <w:pPr>
        <w:pStyle w:val="Nzov"/>
        <w:spacing w:before="0" w:beforeAutospacing="0" w:after="60"/>
        <w:jc w:val="left"/>
        <w:rPr>
          <w:b w:val="0"/>
          <w:i/>
          <w:sz w:val="18"/>
          <w:szCs w:val="18"/>
        </w:rPr>
      </w:pPr>
      <w:r w:rsidRPr="00156DDB">
        <w:rPr>
          <w:b w:val="0"/>
          <w:i/>
          <w:sz w:val="18"/>
          <w:szCs w:val="18"/>
        </w:rPr>
        <w:t>(Pozn.: obsahová náplň tabuľky  a počet riadkov v nej sa uvádzajú podľa potrieb účtovnej jednotky)</w:t>
      </w:r>
    </w:p>
    <w:tbl>
      <w:tblPr>
        <w:tblW w:w="4948" w:type="pct"/>
        <w:jc w:val="center"/>
        <w:tblInd w:w="-9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00"/>
        <w:gridCol w:w="1263"/>
        <w:gridCol w:w="1498"/>
        <w:gridCol w:w="1498"/>
        <w:gridCol w:w="1498"/>
        <w:gridCol w:w="1315"/>
      </w:tblGrid>
      <w:tr w:rsidR="00F13A22" w:rsidRPr="00156DDB" w:rsidTr="008C5D88">
        <w:trPr>
          <w:jc w:val="center"/>
        </w:trPr>
        <w:tc>
          <w:tcPr>
            <w:tcW w:w="200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Obchodné meno a sídlo spoločnosti, v ktorej má 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 umiestnený 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707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F13A22" w:rsidRPr="00156DDB" w:rsidTr="008C5D88">
        <w:trPr>
          <w:trHeight w:val="1394"/>
          <w:jc w:val="center"/>
        </w:trPr>
        <w:tc>
          <w:tcPr>
            <w:tcW w:w="2000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Podiel 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 na </w:t>
            </w:r>
            <w:proofErr w:type="spellStart"/>
            <w:r w:rsidRPr="00156DDB">
              <w:rPr>
                <w:sz w:val="18"/>
                <w:szCs w:val="18"/>
              </w:rPr>
              <w:t>ZI</w:t>
            </w:r>
            <w:proofErr w:type="spellEnd"/>
            <w:r w:rsidRPr="00156DDB">
              <w:rPr>
                <w:sz w:val="18"/>
                <w:szCs w:val="18"/>
              </w:rPr>
              <w:t xml:space="preserve">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Podiel 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Hodnota</w:t>
            </w:r>
            <w:r w:rsidRPr="00156DDB">
              <w:rPr>
                <w:sz w:val="18"/>
                <w:szCs w:val="18"/>
              </w:rPr>
              <w:br/>
              <w:t> vlastného imania 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, v ktorej má 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 umiestnený 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Výsledok hospodárenia 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, v ktorej má </w:t>
            </w:r>
            <w:proofErr w:type="spellStart"/>
            <w:r w:rsidRPr="00156DDB">
              <w:rPr>
                <w:sz w:val="18"/>
                <w:szCs w:val="18"/>
              </w:rPr>
              <w:t>ÚJ</w:t>
            </w:r>
            <w:proofErr w:type="spellEnd"/>
            <w:r w:rsidRPr="00156DDB">
              <w:rPr>
                <w:sz w:val="18"/>
                <w:szCs w:val="18"/>
              </w:rPr>
              <w:t xml:space="preserve"> umiestnený 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  <w:r w:rsidRPr="00156DDB">
              <w:rPr>
                <w:sz w:val="18"/>
                <w:szCs w:val="18"/>
              </w:rPr>
              <w:t xml:space="preserve"> 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Účtovná hodnota </w:t>
            </w:r>
            <w:proofErr w:type="spellStart"/>
            <w:r w:rsidRPr="00156DDB">
              <w:rPr>
                <w:sz w:val="18"/>
                <w:szCs w:val="18"/>
              </w:rPr>
              <w:t>DFM</w:t>
            </w:r>
            <w:proofErr w:type="spellEnd"/>
          </w:p>
        </w:tc>
      </w:tr>
      <w:tr w:rsidR="00F13A22" w:rsidRPr="00156DDB" w:rsidTr="008C5D88">
        <w:trPr>
          <w:trHeight w:hRule="exact" w:val="227"/>
          <w:jc w:val="center"/>
        </w:trPr>
        <w:tc>
          <w:tcPr>
            <w:tcW w:w="20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f</w:t>
            </w:r>
          </w:p>
        </w:tc>
      </w:tr>
      <w:tr w:rsidR="00F13A22" w:rsidRPr="00156DDB" w:rsidTr="008C5D88">
        <w:trPr>
          <w:trHeight w:hRule="exact" w:val="329"/>
          <w:jc w:val="center"/>
        </w:trPr>
        <w:tc>
          <w:tcPr>
            <w:tcW w:w="907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 xml:space="preserve">Ostatné realizovateľné </w:t>
            </w:r>
            <w:proofErr w:type="spellStart"/>
            <w:r w:rsidRPr="00156DDB">
              <w:rPr>
                <w:rFonts w:cs="Arial"/>
                <w:b/>
                <w:sz w:val="18"/>
                <w:szCs w:val="18"/>
              </w:rPr>
              <w:t>CP</w:t>
            </w:r>
            <w:proofErr w:type="spellEnd"/>
            <w:r w:rsidRPr="00156DDB">
              <w:rPr>
                <w:rFonts w:cs="Arial"/>
                <w:b/>
                <w:sz w:val="18"/>
                <w:szCs w:val="18"/>
              </w:rPr>
              <w:t xml:space="preserve"> a podiely  </w:t>
            </w:r>
          </w:p>
        </w:tc>
      </w:tr>
      <w:tr w:rsidR="00F13A22" w:rsidRPr="00156DDB" w:rsidTr="008C5D88">
        <w:trPr>
          <w:trHeight w:hRule="exact" w:val="329"/>
          <w:jc w:val="center"/>
        </w:trPr>
        <w:tc>
          <w:tcPr>
            <w:tcW w:w="20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UniCredit Bank a.s.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614</w:t>
            </w:r>
          </w:p>
        </w:tc>
      </w:tr>
      <w:tr w:rsidR="00F13A22" w:rsidRPr="00156DDB" w:rsidTr="008C5D88">
        <w:trPr>
          <w:trHeight w:hRule="exact" w:val="329"/>
          <w:jc w:val="center"/>
        </w:trPr>
        <w:tc>
          <w:tcPr>
            <w:tcW w:w="2000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Zväz chovateľov ošípaných</w:t>
            </w: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5" w:type="dxa"/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</w:t>
            </w:r>
          </w:p>
        </w:tc>
      </w:tr>
      <w:tr w:rsidR="00F13A22" w:rsidRPr="00156DDB" w:rsidTr="008C5D88">
        <w:trPr>
          <w:trHeight w:hRule="exact" w:val="612"/>
          <w:jc w:val="center"/>
        </w:trPr>
        <w:tc>
          <w:tcPr>
            <w:tcW w:w="20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EE1CAE" w:rsidRDefault="00F13A22" w:rsidP="00BD702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EE1CAE">
              <w:rPr>
                <w:rFonts w:cs="Arial"/>
                <w:b/>
                <w:sz w:val="18"/>
                <w:szCs w:val="18"/>
              </w:rPr>
              <w:t>780</w:t>
            </w:r>
          </w:p>
        </w:tc>
      </w:tr>
    </w:tbl>
    <w:p w:rsidR="00F13A22" w:rsidRPr="00156DDB" w:rsidRDefault="00F13A22" w:rsidP="00547711">
      <w:pPr>
        <w:pStyle w:val="Nzov"/>
        <w:spacing w:before="0" w:beforeAutospacing="0" w:after="0"/>
        <w:rPr>
          <w:sz w:val="18"/>
          <w:szCs w:val="18"/>
        </w:rPr>
      </w:pPr>
    </w:p>
    <w:p w:rsidR="00F13A22" w:rsidRPr="00156DDB" w:rsidRDefault="00F13A22" w:rsidP="00547711">
      <w:pPr>
        <w:rPr>
          <w:b/>
          <w:bCs/>
          <w:i/>
          <w:kern w:val="28"/>
          <w:sz w:val="18"/>
          <w:szCs w:val="18"/>
        </w:rPr>
      </w:pPr>
      <w:r w:rsidRPr="00156DDB">
        <w:rPr>
          <w:b/>
          <w:bCs/>
          <w:i/>
          <w:kern w:val="28"/>
          <w:sz w:val="18"/>
          <w:szCs w:val="18"/>
        </w:rPr>
        <w:t xml:space="preserve">Informácie k prílohe č. 3 časti F. písm. o) o opravných položkách k zásobám </w:t>
      </w: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15"/>
        <w:gridCol w:w="1170"/>
        <w:gridCol w:w="1088"/>
        <w:gridCol w:w="1660"/>
        <w:gridCol w:w="1459"/>
        <w:gridCol w:w="1141"/>
      </w:tblGrid>
      <w:tr w:rsidR="00F13A22" w:rsidRPr="00156DDB" w:rsidTr="00BD7025">
        <w:trPr>
          <w:jc w:val="center"/>
        </w:trPr>
        <w:tc>
          <w:tcPr>
            <w:tcW w:w="297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Zásoby</w:t>
            </w:r>
          </w:p>
        </w:tc>
        <w:tc>
          <w:tcPr>
            <w:tcW w:w="826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Stav  </w:t>
            </w: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  <w:r w:rsidRPr="00156DDB">
              <w:rPr>
                <w:sz w:val="18"/>
                <w:szCs w:val="18"/>
              </w:rPr>
              <w:t xml:space="preserve"> na začiatku účtovného obdobia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 </w:t>
            </w:r>
          </w:p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</w:p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Zúčtovanie </w:t>
            </w: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  <w:r w:rsidRPr="00156DDB">
              <w:rPr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Zúčtovanie </w:t>
            </w: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  <w:r w:rsidRPr="00156DDB">
              <w:rPr>
                <w:sz w:val="18"/>
                <w:szCs w:val="18"/>
              </w:rPr>
              <w:t xml:space="preserve"> z dôvodu vyradenia majetku </w:t>
            </w:r>
            <w:r w:rsidRPr="00156DDB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</w:t>
            </w: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  <w:r w:rsidRPr="00156DDB">
              <w:rPr>
                <w:sz w:val="18"/>
                <w:szCs w:val="18"/>
              </w:rPr>
              <w:t xml:space="preserve"> na konci účtovného obdobia</w:t>
            </w:r>
          </w:p>
        </w:tc>
      </w:tr>
      <w:tr w:rsidR="00F13A22" w:rsidRPr="00156DDB" w:rsidTr="00BD7025">
        <w:trPr>
          <w:trHeight w:hRule="exact" w:val="277"/>
          <w:jc w:val="center"/>
        </w:trPr>
        <w:tc>
          <w:tcPr>
            <w:tcW w:w="297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f</w:t>
            </w: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Materiál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118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55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Nedokončená výroba a</w:t>
            </w:r>
          </w:p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polotovary vlastnej výroby</w:t>
            </w:r>
          </w:p>
        </w:tc>
        <w:tc>
          <w:tcPr>
            <w:tcW w:w="1478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1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118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55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Výrobky</w:t>
            </w:r>
          </w:p>
        </w:tc>
        <w:tc>
          <w:tcPr>
            <w:tcW w:w="1478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1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118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55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7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1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118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55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Tovar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118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55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Nehnuteľnosť na predaj</w:t>
            </w:r>
          </w:p>
        </w:tc>
        <w:tc>
          <w:tcPr>
            <w:tcW w:w="1478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1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118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55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lastRenderedPageBreak/>
              <w:t>Poskytnuté preddavky  na zásoby</w:t>
            </w:r>
          </w:p>
        </w:tc>
        <w:tc>
          <w:tcPr>
            <w:tcW w:w="1478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1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118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55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29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Zásoby spolu</w:t>
            </w:r>
          </w:p>
        </w:tc>
        <w:tc>
          <w:tcPr>
            <w:tcW w:w="14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371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118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55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F13A22" w:rsidRDefault="00F13A22" w:rsidP="00547711">
      <w:pPr>
        <w:rPr>
          <w:sz w:val="18"/>
          <w:szCs w:val="18"/>
        </w:rPr>
      </w:pPr>
    </w:p>
    <w:p w:rsidR="00F13A22" w:rsidRDefault="00F13A22" w:rsidP="00547711">
      <w:pPr>
        <w:rPr>
          <w:sz w:val="18"/>
          <w:szCs w:val="18"/>
        </w:rPr>
      </w:pPr>
      <w:r>
        <w:rPr>
          <w:sz w:val="18"/>
          <w:szCs w:val="18"/>
        </w:rPr>
        <w:t>Družstvo netvorilo opravné položky k zásobám.</w:t>
      </w:r>
    </w:p>
    <w:p w:rsidR="00F13A22" w:rsidRPr="00156DDB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pStyle w:val="Nzov"/>
        <w:spacing w:before="0" w:beforeAutospacing="0" w:after="60"/>
        <w:jc w:val="left"/>
        <w:rPr>
          <w:i/>
          <w:sz w:val="18"/>
          <w:szCs w:val="18"/>
        </w:rPr>
      </w:pPr>
      <w:r w:rsidRPr="00156DDB">
        <w:rPr>
          <w:i/>
          <w:sz w:val="18"/>
          <w:szCs w:val="18"/>
        </w:rPr>
        <w:t>Informácie k prílohe č. 3 časti F. písm. r) o vývoji opravnej položky k pohľadávkam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01"/>
        <w:gridCol w:w="1281"/>
        <w:gridCol w:w="1142"/>
        <w:gridCol w:w="1400"/>
        <w:gridCol w:w="1968"/>
        <w:gridCol w:w="1141"/>
      </w:tblGrid>
      <w:tr w:rsidR="00F13A22" w:rsidRPr="00156DDB" w:rsidTr="00BD7025">
        <w:trPr>
          <w:jc w:val="center"/>
        </w:trPr>
        <w:tc>
          <w:tcPr>
            <w:tcW w:w="243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</w:t>
            </w:r>
          </w:p>
        </w:tc>
        <w:tc>
          <w:tcPr>
            <w:tcW w:w="88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</w:tr>
      <w:tr w:rsidR="00F13A22" w:rsidRPr="00156DDB" w:rsidTr="00BD7025">
        <w:trPr>
          <w:jc w:val="center"/>
        </w:trPr>
        <w:tc>
          <w:tcPr>
            <w:tcW w:w="243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</w:t>
            </w: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  <w:r w:rsidRPr="00156DDB">
              <w:rPr>
                <w:sz w:val="18"/>
                <w:szCs w:val="18"/>
              </w:rPr>
              <w:t xml:space="preserve"> na začiatku účtovného obdobia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</w:t>
            </w:r>
          </w:p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</w:p>
        </w:tc>
        <w:tc>
          <w:tcPr>
            <w:tcW w:w="1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Zúčtovanie </w:t>
            </w: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  <w:r w:rsidRPr="00156DDB">
              <w:rPr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Zúčtovanie </w:t>
            </w: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  <w:r w:rsidRPr="00156DDB">
              <w:rPr>
                <w:sz w:val="18"/>
                <w:szCs w:val="18"/>
              </w:rPr>
              <w:t xml:space="preserve"> z dôvodu vyradenia majetku </w:t>
            </w:r>
            <w:r w:rsidRPr="00156DDB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</w:t>
            </w:r>
            <w:proofErr w:type="spellStart"/>
            <w:r w:rsidRPr="00156DDB">
              <w:rPr>
                <w:sz w:val="18"/>
                <w:szCs w:val="18"/>
              </w:rPr>
              <w:t>OP</w:t>
            </w:r>
            <w:proofErr w:type="spellEnd"/>
            <w:r w:rsidRPr="00156DDB">
              <w:rPr>
                <w:sz w:val="18"/>
                <w:szCs w:val="18"/>
              </w:rPr>
              <w:t xml:space="preserve"> na konci účtovného obdobia</w:t>
            </w:r>
          </w:p>
        </w:tc>
      </w:tr>
      <w:tr w:rsidR="00F13A22" w:rsidRPr="00156DDB" w:rsidTr="00BD7025">
        <w:trPr>
          <w:jc w:val="center"/>
        </w:trPr>
        <w:tc>
          <w:tcPr>
            <w:tcW w:w="243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F13A22" w:rsidRPr="00156DDB" w:rsidTr="00C41145">
        <w:trPr>
          <w:jc w:val="center"/>
        </w:trPr>
        <w:tc>
          <w:tcPr>
            <w:tcW w:w="243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67 106</w:t>
            </w:r>
          </w:p>
        </w:tc>
        <w:tc>
          <w:tcPr>
            <w:tcW w:w="14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2 530</w:t>
            </w:r>
          </w:p>
        </w:tc>
        <w:tc>
          <w:tcPr>
            <w:tcW w:w="177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870</w:t>
            </w:r>
          </w:p>
        </w:tc>
        <w:tc>
          <w:tcPr>
            <w:tcW w:w="25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51 990</w:t>
            </w:r>
          </w:p>
        </w:tc>
        <w:tc>
          <w:tcPr>
            <w:tcW w:w="14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16 776</w:t>
            </w:r>
          </w:p>
        </w:tc>
      </w:tr>
      <w:tr w:rsidR="00F13A22" w:rsidRPr="00156DDB" w:rsidTr="00C41145">
        <w:trPr>
          <w:jc w:val="center"/>
        </w:trPr>
        <w:tc>
          <w:tcPr>
            <w:tcW w:w="243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C4114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2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78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C41145">
        <w:trPr>
          <w:jc w:val="center"/>
        </w:trPr>
        <w:tc>
          <w:tcPr>
            <w:tcW w:w="243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156DDB">
              <w:rPr>
                <w:rFonts w:cs="Arial"/>
                <w:sz w:val="18"/>
                <w:szCs w:val="18"/>
              </w:rPr>
              <w:t>kons</w:t>
            </w:r>
            <w:proofErr w:type="spellEnd"/>
            <w:r w:rsidRPr="00156DDB">
              <w:rPr>
                <w:rFonts w:cs="Arial"/>
                <w:sz w:val="18"/>
                <w:szCs w:val="18"/>
              </w:rPr>
              <w:t>. celku</w:t>
            </w:r>
          </w:p>
        </w:tc>
        <w:tc>
          <w:tcPr>
            <w:tcW w:w="162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2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78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C41145">
        <w:trPr>
          <w:jc w:val="center"/>
        </w:trPr>
        <w:tc>
          <w:tcPr>
            <w:tcW w:w="243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7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C41145">
        <w:trPr>
          <w:jc w:val="center"/>
        </w:trPr>
        <w:tc>
          <w:tcPr>
            <w:tcW w:w="243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C4114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2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78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C4114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C41145">
        <w:trPr>
          <w:jc w:val="center"/>
        </w:trPr>
        <w:tc>
          <w:tcPr>
            <w:tcW w:w="243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C41145" w:rsidRDefault="00F13A22" w:rsidP="00C4114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C41145">
              <w:rPr>
                <w:rFonts w:cs="Arial"/>
                <w:b/>
                <w:sz w:val="18"/>
                <w:szCs w:val="18"/>
              </w:rPr>
              <w:t>67 106</w:t>
            </w:r>
          </w:p>
        </w:tc>
        <w:tc>
          <w:tcPr>
            <w:tcW w:w="1442" w:type="dxa"/>
            <w:tcBorders>
              <w:bottom w:val="single" w:sz="12" w:space="0" w:color="auto"/>
            </w:tcBorders>
            <w:vAlign w:val="center"/>
          </w:tcPr>
          <w:p w:rsidR="00F13A22" w:rsidRPr="00C41145" w:rsidRDefault="00F13A22" w:rsidP="00C4114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2 530</w:t>
            </w:r>
          </w:p>
        </w:tc>
        <w:tc>
          <w:tcPr>
            <w:tcW w:w="1778" w:type="dxa"/>
            <w:tcBorders>
              <w:bottom w:val="single" w:sz="12" w:space="0" w:color="auto"/>
            </w:tcBorders>
            <w:vAlign w:val="center"/>
          </w:tcPr>
          <w:p w:rsidR="00F13A22" w:rsidRPr="00C41145" w:rsidRDefault="00F13A22" w:rsidP="00C4114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870</w:t>
            </w: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F13A22" w:rsidRPr="00C41145" w:rsidRDefault="00F13A22" w:rsidP="00C4114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51 990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vAlign w:val="center"/>
          </w:tcPr>
          <w:p w:rsidR="00F13A22" w:rsidRPr="00C41145" w:rsidRDefault="00F13A22" w:rsidP="00C4114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16 776</w:t>
            </w:r>
          </w:p>
        </w:tc>
      </w:tr>
    </w:tbl>
    <w:p w:rsidR="00F13A22" w:rsidRPr="00156DDB" w:rsidRDefault="00F13A22" w:rsidP="00547711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F13A22" w:rsidRPr="00156DDB" w:rsidRDefault="00F13A22" w:rsidP="00547711">
      <w:pPr>
        <w:rPr>
          <w:b/>
          <w:bCs/>
          <w:i/>
          <w:kern w:val="28"/>
          <w:sz w:val="18"/>
          <w:szCs w:val="18"/>
        </w:rPr>
      </w:pPr>
      <w:r w:rsidRPr="00156DDB">
        <w:rPr>
          <w:b/>
          <w:bCs/>
          <w:i/>
          <w:kern w:val="28"/>
          <w:sz w:val="18"/>
          <w:szCs w:val="18"/>
        </w:rPr>
        <w:t xml:space="preserve">Informácie k prílohe č. 3 časti F. písm. s) o vekovej štruktúre pohľadávok </w:t>
      </w: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5"/>
        <w:gridCol w:w="1904"/>
        <w:gridCol w:w="1857"/>
        <w:gridCol w:w="2023"/>
      </w:tblGrid>
      <w:tr w:rsidR="00F13A22" w:rsidRPr="00156DDB" w:rsidTr="00BD7025">
        <w:trPr>
          <w:jc w:val="center"/>
        </w:trPr>
        <w:tc>
          <w:tcPr>
            <w:tcW w:w="40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 lehote splatnosti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 lehote splatnosti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 spolu</w:t>
            </w:r>
          </w:p>
        </w:tc>
      </w:tr>
      <w:tr w:rsidR="00F13A22" w:rsidRPr="00156DDB" w:rsidTr="00BD7025">
        <w:trPr>
          <w:trHeight w:hRule="exact" w:val="227"/>
          <w:jc w:val="center"/>
        </w:trPr>
        <w:tc>
          <w:tcPr>
            <w:tcW w:w="40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11274" w:type="dxa"/>
            <w:gridSpan w:val="4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40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112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F13A22" w:rsidRPr="00156DDB" w:rsidTr="00BD7025">
        <w:trPr>
          <w:trHeight w:val="397"/>
          <w:jc w:val="center"/>
        </w:trPr>
        <w:tc>
          <w:tcPr>
            <w:tcW w:w="40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325 215</w:t>
            </w:r>
          </w:p>
        </w:tc>
        <w:tc>
          <w:tcPr>
            <w:tcW w:w="2340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417 985</w:t>
            </w: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314A9">
              <w:rPr>
                <w:rFonts w:cs="Arial"/>
                <w:b/>
                <w:sz w:val="18"/>
                <w:szCs w:val="18"/>
              </w:rPr>
              <w:t>743 200</w:t>
            </w:r>
          </w:p>
        </w:tc>
      </w:tr>
      <w:tr w:rsidR="00F13A22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F13A22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266</w:t>
            </w:r>
          </w:p>
        </w:tc>
        <w:tc>
          <w:tcPr>
            <w:tcW w:w="2340" w:type="dxa"/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520" w:type="dxa"/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314A9">
              <w:rPr>
                <w:rFonts w:cs="Arial"/>
                <w:b/>
                <w:sz w:val="18"/>
                <w:szCs w:val="18"/>
              </w:rPr>
              <w:t>266</w:t>
            </w: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205 770</w:t>
            </w:r>
          </w:p>
        </w:tc>
        <w:tc>
          <w:tcPr>
            <w:tcW w:w="2340" w:type="dxa"/>
            <w:tcBorders>
              <w:top w:val="single" w:sz="6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314A9">
              <w:rPr>
                <w:rFonts w:cs="Arial"/>
                <w:b/>
                <w:sz w:val="18"/>
                <w:szCs w:val="18"/>
              </w:rPr>
              <w:t>205 770</w:t>
            </w: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</w:t>
            </w:r>
          </w:p>
        </w:tc>
        <w:tc>
          <w:tcPr>
            <w:tcW w:w="2340" w:type="dxa"/>
            <w:vAlign w:val="center"/>
          </w:tcPr>
          <w:p w:rsidR="00F13A22" w:rsidRPr="00156DDB" w:rsidRDefault="00F13A22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520" w:type="dxa"/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314A9">
              <w:rPr>
                <w:rFonts w:cs="Arial"/>
                <w:b/>
                <w:sz w:val="18"/>
                <w:szCs w:val="18"/>
              </w:rPr>
              <w:t>150</w:t>
            </w:r>
          </w:p>
        </w:tc>
      </w:tr>
      <w:tr w:rsidR="00F13A22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9A6501">
              <w:rPr>
                <w:rFonts w:cs="Arial"/>
                <w:b/>
                <w:sz w:val="18"/>
                <w:szCs w:val="18"/>
              </w:rPr>
              <w:t>531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9A6501">
              <w:rPr>
                <w:rFonts w:cs="Arial"/>
                <w:b/>
                <w:sz w:val="18"/>
                <w:szCs w:val="18"/>
              </w:rPr>
              <w:t>401</w:t>
            </w:r>
          </w:p>
        </w:tc>
        <w:tc>
          <w:tcPr>
            <w:tcW w:w="2340" w:type="dxa"/>
            <w:tcBorders>
              <w:bottom w:val="single" w:sz="12" w:space="0" w:color="auto"/>
            </w:tcBorders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417 985</w:t>
            </w: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F13A22" w:rsidRPr="004314A9" w:rsidRDefault="00F13A22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9A6501">
              <w:rPr>
                <w:rFonts w:cs="Arial"/>
                <w:b/>
                <w:sz w:val="18"/>
                <w:szCs w:val="18"/>
              </w:rPr>
              <w:t>949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9A6501">
              <w:rPr>
                <w:rFonts w:cs="Arial"/>
                <w:b/>
                <w:sz w:val="18"/>
                <w:szCs w:val="18"/>
              </w:rPr>
              <w:t>386</w:t>
            </w:r>
          </w:p>
        </w:tc>
      </w:tr>
    </w:tbl>
    <w:p w:rsidR="00F13A22" w:rsidRPr="00156DDB" w:rsidRDefault="00F13A22" w:rsidP="00547711">
      <w:pPr>
        <w:jc w:val="both"/>
        <w:rPr>
          <w:rFonts w:cs="Arial"/>
          <w:sz w:val="18"/>
          <w:szCs w:val="18"/>
        </w:rPr>
      </w:pPr>
    </w:p>
    <w:p w:rsidR="00F13A22" w:rsidRPr="00156DDB" w:rsidRDefault="00F13A22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156DDB">
        <w:rPr>
          <w:b w:val="0"/>
          <w:sz w:val="18"/>
          <w:szCs w:val="18"/>
        </w:rPr>
        <w:t>Tabuľka č. 2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44"/>
        <w:gridCol w:w="2637"/>
        <w:gridCol w:w="2552"/>
      </w:tblGrid>
      <w:tr w:rsidR="00F13A22" w:rsidRPr="00156DDB" w:rsidTr="00BD7025">
        <w:trPr>
          <w:jc w:val="center"/>
        </w:trPr>
        <w:tc>
          <w:tcPr>
            <w:tcW w:w="4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 podľa zostatkovej</w:t>
            </w:r>
          </w:p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doby splatnosti</w:t>
            </w:r>
          </w:p>
        </w:tc>
        <w:tc>
          <w:tcPr>
            <w:tcW w:w="3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BD7025">
        <w:trPr>
          <w:trHeight w:val="86"/>
          <w:jc w:val="center"/>
        </w:trPr>
        <w:tc>
          <w:tcPr>
            <w:tcW w:w="464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3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</w:tr>
      <w:tr w:rsidR="00F13A22" w:rsidRPr="00156DDB" w:rsidTr="009A6501">
        <w:trPr>
          <w:jc w:val="center"/>
        </w:trPr>
        <w:tc>
          <w:tcPr>
            <w:tcW w:w="46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lastRenderedPageBreak/>
              <w:t>Pohľadávky po lehote splatnosti</w:t>
            </w:r>
          </w:p>
        </w:tc>
        <w:tc>
          <w:tcPr>
            <w:tcW w:w="33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417 985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132 202</w:t>
            </w:r>
          </w:p>
        </w:tc>
      </w:tr>
      <w:tr w:rsidR="00F13A22" w:rsidRPr="00156DDB" w:rsidTr="009A6501">
        <w:trPr>
          <w:jc w:val="center"/>
        </w:trPr>
        <w:tc>
          <w:tcPr>
            <w:tcW w:w="46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531 401</w:t>
            </w:r>
          </w:p>
        </w:tc>
        <w:tc>
          <w:tcPr>
            <w:tcW w:w="32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492 495</w:t>
            </w:r>
          </w:p>
        </w:tc>
      </w:tr>
      <w:tr w:rsidR="00F13A22" w:rsidRPr="00156DDB" w:rsidTr="009A6501">
        <w:trPr>
          <w:jc w:val="center"/>
        </w:trPr>
        <w:tc>
          <w:tcPr>
            <w:tcW w:w="46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335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3A22" w:rsidRPr="009A6501" w:rsidRDefault="00F13A22" w:rsidP="009A6501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9A6501">
              <w:rPr>
                <w:rFonts w:cs="Arial"/>
                <w:b/>
                <w:sz w:val="18"/>
                <w:szCs w:val="18"/>
              </w:rPr>
              <w:t>949 386</w:t>
            </w:r>
          </w:p>
        </w:tc>
        <w:tc>
          <w:tcPr>
            <w:tcW w:w="3240" w:type="dxa"/>
            <w:tcBorders>
              <w:top w:val="single" w:sz="6" w:space="0" w:color="auto"/>
            </w:tcBorders>
            <w:vAlign w:val="center"/>
          </w:tcPr>
          <w:p w:rsidR="00F13A22" w:rsidRPr="009A6501" w:rsidRDefault="00F13A22" w:rsidP="009A6501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624 697</w:t>
            </w:r>
          </w:p>
        </w:tc>
      </w:tr>
      <w:tr w:rsidR="00F13A22" w:rsidRPr="00156DDB" w:rsidTr="009A6501">
        <w:trPr>
          <w:jc w:val="center"/>
        </w:trPr>
        <w:tc>
          <w:tcPr>
            <w:tcW w:w="4646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350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F13A22" w:rsidRPr="00156DDB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2 610</w:t>
            </w:r>
          </w:p>
        </w:tc>
      </w:tr>
      <w:tr w:rsidR="00F13A22" w:rsidRPr="00156DDB" w:rsidTr="009A6501">
        <w:trPr>
          <w:jc w:val="center"/>
        </w:trPr>
        <w:tc>
          <w:tcPr>
            <w:tcW w:w="4646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350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F13A22" w:rsidRPr="00156DDB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9A6501">
        <w:trPr>
          <w:jc w:val="center"/>
        </w:trPr>
        <w:tc>
          <w:tcPr>
            <w:tcW w:w="4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9A6501" w:rsidRDefault="00F13A22" w:rsidP="009A650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F13A22" w:rsidRPr="009A6501" w:rsidRDefault="00F13A22" w:rsidP="009A6501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9A6501">
              <w:rPr>
                <w:rFonts w:cs="Arial"/>
                <w:b/>
                <w:sz w:val="18"/>
                <w:szCs w:val="18"/>
              </w:rPr>
              <w:t>2 610</w:t>
            </w:r>
          </w:p>
        </w:tc>
      </w:tr>
    </w:tbl>
    <w:p w:rsidR="00F13A22" w:rsidRPr="00156DDB" w:rsidRDefault="00F13A22" w:rsidP="00547711">
      <w:pPr>
        <w:pStyle w:val="Nzov"/>
        <w:keepNext w:val="0"/>
        <w:spacing w:before="0" w:beforeAutospacing="0" w:after="120"/>
        <w:jc w:val="both"/>
        <w:rPr>
          <w:sz w:val="18"/>
          <w:szCs w:val="18"/>
        </w:rPr>
      </w:pPr>
    </w:p>
    <w:p w:rsidR="00F13A22" w:rsidRPr="00156DDB" w:rsidRDefault="00F13A22" w:rsidP="00547711">
      <w:pPr>
        <w:pStyle w:val="Nzov"/>
        <w:keepNext w:val="0"/>
        <w:spacing w:before="0" w:beforeAutospacing="0" w:after="60"/>
        <w:jc w:val="both"/>
        <w:rPr>
          <w:i/>
          <w:sz w:val="18"/>
          <w:szCs w:val="18"/>
        </w:rPr>
      </w:pPr>
      <w:r w:rsidRPr="00156DDB">
        <w:rPr>
          <w:i/>
          <w:sz w:val="18"/>
          <w:szCs w:val="18"/>
        </w:rPr>
        <w:t>Informácie k prílohe č. 3 časti F. písm. t) a u) o pohľadávkach zabezpečených záložným právom alebo inou formou zabezpečenia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66"/>
        <w:gridCol w:w="2395"/>
        <w:gridCol w:w="2272"/>
      </w:tblGrid>
      <w:tr w:rsidR="00F13A22" w:rsidRPr="00156DDB" w:rsidTr="00BC4F2F">
        <w:trPr>
          <w:jc w:val="center"/>
        </w:trPr>
        <w:tc>
          <w:tcPr>
            <w:tcW w:w="416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6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</w:tr>
      <w:tr w:rsidR="00F13A22" w:rsidRPr="00156DDB" w:rsidTr="00BC4F2F">
        <w:trPr>
          <w:jc w:val="center"/>
        </w:trPr>
        <w:tc>
          <w:tcPr>
            <w:tcW w:w="4166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Hodnota predmetu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Hodnota pohľadávky</w:t>
            </w:r>
          </w:p>
        </w:tc>
      </w:tr>
      <w:tr w:rsidR="00F13A22" w:rsidRPr="00156DDB" w:rsidTr="00BC4F2F">
        <w:trPr>
          <w:jc w:val="center"/>
        </w:trPr>
        <w:tc>
          <w:tcPr>
            <w:tcW w:w="41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3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72" w:type="dxa"/>
            <w:tcBorders>
              <w:bottom w:val="single" w:sz="6" w:space="0" w:color="auto"/>
            </w:tcBorders>
            <w:vAlign w:val="center"/>
          </w:tcPr>
          <w:p w:rsidR="00F13A22" w:rsidRPr="00156DDB" w:rsidRDefault="00F13A22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743 200</w:t>
            </w:r>
          </w:p>
        </w:tc>
      </w:tr>
    </w:tbl>
    <w:p w:rsidR="00F13A22" w:rsidRDefault="00F13A22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F13A22" w:rsidRPr="00212062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3670CC">
        <w:rPr>
          <w:rFonts w:ascii="Arial Narrow" w:hAnsi="Arial Narrow"/>
          <w:b w:val="0"/>
          <w:sz w:val="18"/>
          <w:szCs w:val="18"/>
        </w:rPr>
        <w:t>Záložné práva na pohľadávky boli zriadené od roku 20</w:t>
      </w:r>
      <w:r>
        <w:rPr>
          <w:rFonts w:ascii="Arial Narrow" w:hAnsi="Arial Narrow"/>
          <w:b w:val="0"/>
          <w:sz w:val="18"/>
          <w:szCs w:val="18"/>
        </w:rPr>
        <w:t>10</w:t>
      </w:r>
      <w:r w:rsidRPr="003670CC">
        <w:rPr>
          <w:rFonts w:ascii="Arial Narrow" w:hAnsi="Arial Narrow"/>
          <w:b w:val="0"/>
          <w:sz w:val="18"/>
          <w:szCs w:val="18"/>
        </w:rPr>
        <w:t xml:space="preserve"> na sumu </w:t>
      </w:r>
      <w:r w:rsidRPr="00212062">
        <w:rPr>
          <w:rFonts w:ascii="Arial Narrow" w:hAnsi="Arial Narrow" w:cs="Arial"/>
          <w:b w:val="0"/>
          <w:sz w:val="18"/>
          <w:szCs w:val="18"/>
        </w:rPr>
        <w:t>28 823</w:t>
      </w:r>
      <w:r>
        <w:rPr>
          <w:rFonts w:ascii="Arial Narrow" w:hAnsi="Arial Narrow" w:cs="Arial"/>
          <w:b w:val="0"/>
          <w:sz w:val="18"/>
          <w:szCs w:val="18"/>
        </w:rPr>
        <w:t> </w:t>
      </w:r>
      <w:r w:rsidRPr="00212062">
        <w:rPr>
          <w:rFonts w:ascii="Arial Narrow" w:hAnsi="Arial Narrow" w:cs="Arial"/>
          <w:b w:val="0"/>
          <w:sz w:val="18"/>
          <w:szCs w:val="18"/>
        </w:rPr>
        <w:t>950</w:t>
      </w:r>
      <w:r>
        <w:rPr>
          <w:rFonts w:ascii="Arial Narrow" w:hAnsi="Arial Narrow" w:cs="Arial"/>
          <w:b w:val="0"/>
          <w:sz w:val="18"/>
          <w:szCs w:val="18"/>
        </w:rPr>
        <w:t xml:space="preserve"> €.</w:t>
      </w:r>
    </w:p>
    <w:p w:rsidR="00F13A22" w:rsidRPr="004E1F4A" w:rsidRDefault="00F13A22" w:rsidP="004144D2">
      <w:pPr>
        <w:pStyle w:val="Nzov"/>
        <w:widowControl w:val="0"/>
        <w:spacing w:after="60"/>
        <w:jc w:val="both"/>
        <w:rPr>
          <w:i/>
          <w:sz w:val="18"/>
          <w:szCs w:val="18"/>
        </w:rPr>
      </w:pPr>
      <w:r w:rsidRPr="004E1F4A">
        <w:rPr>
          <w:i/>
          <w:sz w:val="18"/>
          <w:szCs w:val="18"/>
        </w:rPr>
        <w:t xml:space="preserve">Informácie k prílohe č. 3 časti F. písm. v) a časti G. písm. f) o odloženej daňovej pohľadávke alebo </w:t>
      </w:r>
    </w:p>
    <w:p w:rsidR="00F13A22" w:rsidRPr="004E1F4A" w:rsidRDefault="00F13A22" w:rsidP="004144D2">
      <w:pPr>
        <w:pStyle w:val="Nzov"/>
        <w:keepNext w:val="0"/>
        <w:widowControl w:val="0"/>
        <w:spacing w:before="0" w:beforeAutospacing="0" w:after="60"/>
        <w:jc w:val="both"/>
        <w:rPr>
          <w:i/>
          <w:sz w:val="18"/>
          <w:szCs w:val="18"/>
        </w:rPr>
      </w:pPr>
      <w:r w:rsidRPr="004E1F4A">
        <w:rPr>
          <w:i/>
          <w:sz w:val="18"/>
          <w:szCs w:val="18"/>
        </w:rPr>
        <w:t>o odloženom daňovom záväzku</w:t>
      </w:r>
    </w:p>
    <w:tbl>
      <w:tblPr>
        <w:tblW w:w="4760" w:type="pct"/>
        <w:tblInd w:w="218" w:type="dxa"/>
        <w:tblLook w:val="00A0"/>
      </w:tblPr>
      <w:tblGrid>
        <w:gridCol w:w="3919"/>
        <w:gridCol w:w="2543"/>
        <w:gridCol w:w="2337"/>
      </w:tblGrid>
      <w:tr w:rsidR="00F13A22" w:rsidRPr="00BC4F2F" w:rsidTr="004E2566">
        <w:trPr>
          <w:trHeight w:val="990"/>
        </w:trPr>
        <w:tc>
          <w:tcPr>
            <w:tcW w:w="22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4E1F4A" w:rsidRDefault="00F13A22" w:rsidP="00BD7025">
            <w:pPr>
              <w:pStyle w:val="TopHeader"/>
              <w:rPr>
                <w:sz w:val="18"/>
                <w:szCs w:val="18"/>
              </w:rPr>
            </w:pPr>
            <w:bookmarkStart w:id="5" w:name="_GoBack"/>
            <w:bookmarkEnd w:id="5"/>
            <w:r w:rsidRPr="004E1F4A">
              <w:rPr>
                <w:sz w:val="18"/>
                <w:szCs w:val="18"/>
              </w:rPr>
              <w:t>Názov položky</w:t>
            </w:r>
          </w:p>
        </w:tc>
        <w:tc>
          <w:tcPr>
            <w:tcW w:w="14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4E1F4A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4E1F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4E1F4A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4E1F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BC4F2F" w:rsidTr="008E016F">
        <w:trPr>
          <w:trHeight w:val="675"/>
        </w:trPr>
        <w:tc>
          <w:tcPr>
            <w:tcW w:w="22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4E1F4A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4E1F4A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4E1F4A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36 473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4E1F4A" w:rsidRDefault="00731CFE" w:rsidP="00731C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13 791</w:t>
            </w:r>
          </w:p>
        </w:tc>
      </w:tr>
      <w:tr w:rsidR="00F13A22" w:rsidRPr="00BC4F2F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4E1F4A" w:rsidRDefault="00F13A22" w:rsidP="00BD7025">
            <w:pPr>
              <w:rPr>
                <w:sz w:val="18"/>
                <w:szCs w:val="18"/>
              </w:rPr>
            </w:pPr>
            <w:r w:rsidRPr="004E1F4A">
              <w:rPr>
                <w:sz w:val="18"/>
                <w:szCs w:val="18"/>
              </w:rPr>
              <w:t>odpočítateľné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3A22" w:rsidRPr="004E1F4A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36 473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4E1F4A" w:rsidRDefault="00731CFE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13 791</w:t>
            </w:r>
          </w:p>
        </w:tc>
      </w:tr>
      <w:tr w:rsidR="00F13A22" w:rsidRPr="00BC4F2F" w:rsidTr="008E016F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4E1F4A" w:rsidRDefault="00F13A22" w:rsidP="00BD7025">
            <w:pPr>
              <w:rPr>
                <w:sz w:val="18"/>
                <w:szCs w:val="18"/>
              </w:rPr>
            </w:pPr>
            <w:r w:rsidRPr="004E1F4A">
              <w:rPr>
                <w:sz w:val="18"/>
                <w:szCs w:val="18"/>
              </w:rPr>
              <w:t>zdaniteľné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3A22" w:rsidRPr="004E1F4A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4E1F4A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8E016F">
        <w:trPr>
          <w:trHeight w:val="6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4E1F4A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4E1F4A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4E1F4A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60 523</w:t>
            </w: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4E1F4A" w:rsidRDefault="0005304C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44 135</w:t>
            </w: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odpočítateľné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zdaniteľné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60 523</w:t>
            </w: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05304C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44 135</w:t>
            </w: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8E016F" w:rsidRDefault="00F13A22" w:rsidP="008E016F">
            <w:pPr>
              <w:jc w:val="center"/>
              <w:rPr>
                <w:sz w:val="18"/>
                <w:szCs w:val="18"/>
              </w:rPr>
            </w:pPr>
            <w:r w:rsidRPr="008E016F">
              <w:rPr>
                <w:sz w:val="18"/>
                <w:szCs w:val="18"/>
              </w:rPr>
              <w:t>23</w:t>
            </w: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8 024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731CFE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3 172</w:t>
            </w: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4 977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05304C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</w:t>
            </w: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Zaúčtovaná  ako zníženie nákladov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- 4 977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05304C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- 382</w:t>
            </w: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8E016F">
        <w:trPr>
          <w:trHeight w:val="345"/>
        </w:trPr>
        <w:tc>
          <w:tcPr>
            <w:tcW w:w="222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13 315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05304C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10 151</w:t>
            </w: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3 592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05304C" w:rsidP="00731C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3 769</w:t>
            </w:r>
          </w:p>
        </w:tc>
      </w:tr>
      <w:tr w:rsidR="00F13A22" w:rsidRPr="00156DDB" w:rsidTr="008E016F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3 592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05304C" w:rsidP="00731C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3 769</w:t>
            </w:r>
            <w:r w:rsidR="00F13A22">
              <w:rPr>
                <w:sz w:val="18"/>
                <w:szCs w:val="18"/>
              </w:rPr>
              <w:t xml:space="preserve"> </w:t>
            </w:r>
          </w:p>
        </w:tc>
      </w:tr>
      <w:tr w:rsidR="00F13A22" w:rsidRPr="00156DDB" w:rsidTr="008E016F">
        <w:trPr>
          <w:trHeight w:val="345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8E016F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3A22" w:rsidRDefault="00F13A22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F13A22" w:rsidRPr="00F270E8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F270E8">
        <w:rPr>
          <w:rFonts w:ascii="Arial Narrow" w:hAnsi="Arial Narrow"/>
          <w:b w:val="0"/>
          <w:sz w:val="18"/>
          <w:szCs w:val="18"/>
        </w:rPr>
        <w:t>Sadzba odloženej dane bola prepočítaná na 22%.</w:t>
      </w:r>
    </w:p>
    <w:p w:rsidR="00F13A22" w:rsidRDefault="00F13A22" w:rsidP="00C82CDD">
      <w:pPr>
        <w:pStyle w:val="Zkladntext"/>
        <w:rPr>
          <w:rFonts w:ascii="Arial Narrow" w:hAnsi="Arial Narrow"/>
          <w:b w:val="0"/>
          <w:bCs w:val="0"/>
          <w:sz w:val="18"/>
          <w:szCs w:val="16"/>
        </w:rPr>
      </w:pPr>
      <w:proofErr w:type="spellStart"/>
      <w:r>
        <w:rPr>
          <w:rFonts w:ascii="Arial Narrow" w:hAnsi="Arial Narrow"/>
          <w:b w:val="0"/>
          <w:bCs w:val="0"/>
          <w:sz w:val="18"/>
          <w:szCs w:val="16"/>
        </w:rPr>
        <w:t>Pozn</w:t>
      </w:r>
      <w:proofErr w:type="spellEnd"/>
      <w:r>
        <w:rPr>
          <w:rFonts w:ascii="Arial Narrow" w:hAnsi="Arial Narrow"/>
          <w:b w:val="0"/>
          <w:bCs w:val="0"/>
          <w:sz w:val="18"/>
          <w:szCs w:val="16"/>
        </w:rPr>
        <w:t>: Spoločnosť neúčtuje o odloženej daňovej pohľadávke vyplývajúcej z možného umorenia daňovej straty z dôvodu nepravdepodobnosti, že v blízkej budúcnosti spoločnosť dosiahne taký základ dane, voči ktorému by ju bolo možné vyrovnať.</w:t>
      </w:r>
    </w:p>
    <w:p w:rsidR="00F13A22" w:rsidRPr="00156DDB" w:rsidRDefault="00F13A22" w:rsidP="00547711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F13A22" w:rsidRPr="00156DDB" w:rsidRDefault="00F13A22" w:rsidP="00547711">
      <w:pPr>
        <w:pStyle w:val="Nzov"/>
        <w:keepNext w:val="0"/>
        <w:spacing w:before="0" w:beforeAutospacing="0" w:after="0"/>
        <w:jc w:val="left"/>
        <w:rPr>
          <w:i/>
          <w:sz w:val="18"/>
          <w:szCs w:val="18"/>
        </w:rPr>
      </w:pPr>
      <w:r w:rsidRPr="00156DDB">
        <w:rPr>
          <w:i/>
          <w:sz w:val="18"/>
          <w:szCs w:val="18"/>
        </w:rPr>
        <w:t xml:space="preserve">Informácie k prílohe č. 3 časti F. písm. w) o krátkodobom finančnom majetku </w:t>
      </w:r>
    </w:p>
    <w:p w:rsidR="00F13A22" w:rsidRPr="00156DDB" w:rsidRDefault="00F13A22" w:rsidP="00547711">
      <w:pPr>
        <w:pStyle w:val="Nzov"/>
        <w:keepNext w:val="0"/>
        <w:spacing w:before="0" w:beforeAutospacing="0" w:after="0"/>
        <w:jc w:val="left"/>
        <w:rPr>
          <w:i/>
          <w:sz w:val="18"/>
          <w:szCs w:val="18"/>
        </w:rPr>
      </w:pPr>
    </w:p>
    <w:p w:rsidR="00F13A22" w:rsidRPr="00156DDB" w:rsidRDefault="00F13A22" w:rsidP="00547711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156DDB">
        <w:rPr>
          <w:b w:val="0"/>
          <w:sz w:val="18"/>
          <w:szCs w:val="18"/>
        </w:rPr>
        <w:t xml:space="preserve">Tabuľka č. 1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44"/>
        <w:gridCol w:w="2373"/>
        <w:gridCol w:w="2662"/>
      </w:tblGrid>
      <w:tr w:rsidR="00F13A22" w:rsidRPr="00156DDB" w:rsidTr="00BD7025">
        <w:trPr>
          <w:jc w:val="center"/>
        </w:trPr>
        <w:tc>
          <w:tcPr>
            <w:tcW w:w="49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8E016F">
        <w:trPr>
          <w:trHeight w:val="340"/>
          <w:jc w:val="center"/>
        </w:trPr>
        <w:tc>
          <w:tcPr>
            <w:tcW w:w="49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Pokladnica, ceniny</w:t>
            </w:r>
          </w:p>
        </w:tc>
        <w:tc>
          <w:tcPr>
            <w:tcW w:w="30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17 031</w:t>
            </w:r>
          </w:p>
        </w:tc>
        <w:tc>
          <w:tcPr>
            <w:tcW w:w="3240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3 232</w:t>
            </w:r>
          </w:p>
        </w:tc>
      </w:tr>
      <w:tr w:rsidR="00F13A22" w:rsidRPr="00156DDB" w:rsidTr="008E016F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Cs/>
                <w:sz w:val="18"/>
                <w:szCs w:val="18"/>
              </w:rPr>
            </w:pPr>
            <w:r w:rsidRPr="00156DDB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14 169</w:t>
            </w:r>
          </w:p>
        </w:tc>
        <w:tc>
          <w:tcPr>
            <w:tcW w:w="3240" w:type="dxa"/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14 463</w:t>
            </w:r>
          </w:p>
        </w:tc>
      </w:tr>
      <w:tr w:rsidR="00F13A22" w:rsidRPr="00156DDB" w:rsidTr="008E016F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Cs/>
                <w:sz w:val="18"/>
                <w:szCs w:val="18"/>
              </w:rPr>
            </w:pPr>
            <w:r w:rsidRPr="00156DDB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F13A22" w:rsidRPr="00156DDB" w:rsidTr="008E016F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Cs/>
                <w:sz w:val="18"/>
                <w:szCs w:val="18"/>
              </w:rPr>
            </w:pPr>
            <w:r w:rsidRPr="00156DDB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F13A22" w:rsidRPr="00156DDB" w:rsidTr="008E016F">
        <w:trPr>
          <w:trHeight w:val="340"/>
          <w:jc w:val="center"/>
        </w:trPr>
        <w:tc>
          <w:tcPr>
            <w:tcW w:w="49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156DDB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31 200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8E016F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17 695</w:t>
            </w:r>
          </w:p>
        </w:tc>
      </w:tr>
    </w:tbl>
    <w:p w:rsidR="00F13A22" w:rsidRPr="00156DDB" w:rsidRDefault="00F13A22" w:rsidP="00753C4A"/>
    <w:p w:rsidR="00F13A22" w:rsidRPr="00156DDB" w:rsidRDefault="00F13A22" w:rsidP="00753C4A"/>
    <w:p w:rsidR="00F13A22" w:rsidRPr="00156DDB" w:rsidRDefault="00F13A22" w:rsidP="004144D2">
      <w:pPr>
        <w:rPr>
          <w:b/>
        </w:rPr>
      </w:pPr>
      <w:r w:rsidRPr="00156DDB">
        <w:rPr>
          <w:b/>
        </w:rPr>
        <w:t>Informácie o významných položkách časového rozlíšenia nákladov budúcich období a príjmov budúcich období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66"/>
        <w:gridCol w:w="2255"/>
        <w:gridCol w:w="2412"/>
      </w:tblGrid>
      <w:tr w:rsidR="00F13A22" w:rsidRPr="00156DDB" w:rsidTr="007D31B2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8A65F0" w:rsidRDefault="00F13A22" w:rsidP="008A65F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6 728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8A65F0" w:rsidRDefault="00F13A22" w:rsidP="008A65F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A65F0">
              <w:rPr>
                <w:rFonts w:cs="Arial"/>
                <w:b/>
                <w:sz w:val="18"/>
                <w:szCs w:val="18"/>
              </w:rPr>
              <w:t>14 092</w:t>
            </w: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5 356</w:t>
            </w:r>
          </w:p>
        </w:tc>
        <w:tc>
          <w:tcPr>
            <w:tcW w:w="2412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9 385</w:t>
            </w: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ostatné</w:t>
            </w:r>
          </w:p>
        </w:tc>
        <w:tc>
          <w:tcPr>
            <w:tcW w:w="22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1 372</w:t>
            </w:r>
          </w:p>
        </w:tc>
        <w:tc>
          <w:tcPr>
            <w:tcW w:w="2412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4 707</w:t>
            </w: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8A65F0" w:rsidRDefault="00F13A22" w:rsidP="008A65F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7 503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3A22" w:rsidRPr="008A65F0" w:rsidRDefault="00F13A22" w:rsidP="008A65F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13 846</w:t>
            </w: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poistné udalosti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3 208</w:t>
            </w:r>
          </w:p>
        </w:tc>
        <w:tc>
          <w:tcPr>
            <w:tcW w:w="2412" w:type="dxa"/>
            <w:tcBorders>
              <w:top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4 673</w:t>
            </w:r>
          </w:p>
        </w:tc>
      </w:tr>
      <w:tr w:rsidR="00F13A22" w:rsidRPr="00156DDB" w:rsidTr="007D31B2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bonus</w:t>
            </w:r>
          </w:p>
        </w:tc>
        <w:tc>
          <w:tcPr>
            <w:tcW w:w="22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4 295</w:t>
            </w:r>
          </w:p>
        </w:tc>
        <w:tc>
          <w:tcPr>
            <w:tcW w:w="2412" w:type="dxa"/>
            <w:tcBorders>
              <w:bottom w:val="single" w:sz="12" w:space="0" w:color="auto"/>
            </w:tcBorders>
            <w:vAlign w:val="center"/>
          </w:tcPr>
          <w:p w:rsidR="00F13A22" w:rsidRPr="00156DDB" w:rsidRDefault="00F13A22" w:rsidP="008A65F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9 173</w:t>
            </w:r>
          </w:p>
        </w:tc>
      </w:tr>
    </w:tbl>
    <w:p w:rsidR="00F13A22" w:rsidRPr="00156DDB" w:rsidRDefault="00F13A22" w:rsidP="00547711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F13A22" w:rsidRPr="00156DDB" w:rsidRDefault="00F13A22" w:rsidP="00547711">
      <w:pPr>
        <w:rPr>
          <w:sz w:val="20"/>
          <w:szCs w:val="20"/>
        </w:rPr>
      </w:pPr>
    </w:p>
    <w:p w:rsidR="00F13A22" w:rsidRPr="00156DDB" w:rsidRDefault="00F13A22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F. Informácie o údajoch na strane pasív súvahy</w:t>
      </w:r>
    </w:p>
    <w:p w:rsidR="00F13A22" w:rsidRPr="00156DDB" w:rsidRDefault="00F13A22" w:rsidP="00547711">
      <w:pPr>
        <w:rPr>
          <w:sz w:val="20"/>
          <w:szCs w:val="20"/>
          <w:lang w:val="en-US"/>
        </w:rPr>
      </w:pPr>
    </w:p>
    <w:p w:rsidR="00F13A22" w:rsidRPr="00156DDB" w:rsidRDefault="00F13A22" w:rsidP="00126A69">
      <w:pPr>
        <w:pStyle w:val="Zkladntext"/>
        <w:rPr>
          <w:rFonts w:ascii="Arial Narrow" w:hAnsi="Arial Narrow"/>
          <w:bCs w:val="0"/>
          <w:i/>
          <w:sz w:val="20"/>
          <w:szCs w:val="20"/>
        </w:rPr>
      </w:pPr>
      <w:r w:rsidRPr="00156DDB">
        <w:rPr>
          <w:rFonts w:ascii="Arial Narrow" w:hAnsi="Arial Narrow"/>
          <w:bCs w:val="0"/>
          <w:i/>
          <w:sz w:val="20"/>
          <w:szCs w:val="20"/>
        </w:rPr>
        <w:t>Údaje o vlastnom imaní</w:t>
      </w: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  <w:r w:rsidRPr="00156DDB">
        <w:rPr>
          <w:rFonts w:ascii="Arial Narrow" w:hAnsi="Arial Narrow"/>
          <w:sz w:val="22"/>
          <w:szCs w:val="22"/>
        </w:rPr>
        <w:object w:dxaOrig="8731" w:dyaOrig="2248">
          <v:shape id="_x0000_i1026" type="#_x0000_t75" style="width:436.85pt;height:111.35pt" o:ole="">
            <v:imagedata r:id="rId9" o:title=""/>
          </v:shape>
          <o:OLEObject Type="Embed" ProgID="Excel.Sheet.8" ShapeID="_x0000_i1026" DrawAspect="Content" ObjectID="_1457763796" r:id="rId10"/>
        </w:object>
      </w:r>
    </w:p>
    <w:p w:rsidR="00F13A22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Default="00F13A22" w:rsidP="00547711">
      <w:pPr>
        <w:pStyle w:val="Zkladntext"/>
        <w:rPr>
          <w:rFonts w:ascii="Arial Narrow" w:hAnsi="Arial Narrow"/>
          <w:b w:val="0"/>
          <w:sz w:val="18"/>
          <w:szCs w:val="22"/>
        </w:rPr>
      </w:pPr>
      <w:r w:rsidRPr="006219A3">
        <w:rPr>
          <w:rFonts w:ascii="Arial Narrow" w:hAnsi="Arial Narrow"/>
          <w:b w:val="0"/>
          <w:sz w:val="18"/>
          <w:szCs w:val="22"/>
        </w:rPr>
        <w:t>D</w:t>
      </w:r>
      <w:r>
        <w:rPr>
          <w:rFonts w:ascii="Arial Narrow" w:hAnsi="Arial Narrow"/>
          <w:b w:val="0"/>
          <w:sz w:val="18"/>
          <w:szCs w:val="22"/>
        </w:rPr>
        <w:t>ružstvo má v obchodnom registri zapísané základné imanie vo výške 66 388 € a nezapisované základné imanie je vo výške 421 908 €.</w:t>
      </w:r>
    </w:p>
    <w:p w:rsidR="00F13A22" w:rsidRDefault="00F13A22" w:rsidP="00547711">
      <w:pPr>
        <w:pStyle w:val="Zkladntext"/>
        <w:rPr>
          <w:rFonts w:ascii="Arial Narrow" w:hAnsi="Arial Narrow"/>
          <w:b w:val="0"/>
          <w:sz w:val="18"/>
          <w:szCs w:val="22"/>
        </w:rPr>
      </w:pPr>
    </w:p>
    <w:p w:rsidR="00F13A22" w:rsidRPr="006219A3" w:rsidRDefault="00F13A22" w:rsidP="00547711">
      <w:pPr>
        <w:pStyle w:val="Zkladntext"/>
        <w:rPr>
          <w:rFonts w:ascii="Arial Narrow" w:hAnsi="Arial Narrow"/>
          <w:b w:val="0"/>
          <w:sz w:val="18"/>
          <w:szCs w:val="22"/>
        </w:rPr>
      </w:pPr>
      <w:r>
        <w:rPr>
          <w:rFonts w:ascii="Arial Narrow" w:hAnsi="Arial Narrow"/>
          <w:b w:val="0"/>
          <w:sz w:val="18"/>
          <w:szCs w:val="22"/>
        </w:rPr>
        <w:t>Družstvo má vo vlastnom imaní časť ostatné kapitálové fondy vo výške 1 008 963 €, nedeliteľný fond 30 067 € a oceňovacie rozdiely z kapitálových účastín vo výške (-) 3 037 €.</w:t>
      </w: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547711">
      <w:pPr>
        <w:rPr>
          <w:b/>
          <w:bCs/>
          <w:i/>
          <w:kern w:val="28"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 xml:space="preserve">Informácie k prílohe č. 3 časti G. písm. a) tretiemu bodu o rozdelení účtovného zisku alebo o </w:t>
      </w:r>
      <w:proofErr w:type="spellStart"/>
      <w:r w:rsidRPr="00156DDB">
        <w:rPr>
          <w:b/>
          <w:bCs/>
          <w:i/>
          <w:kern w:val="28"/>
          <w:sz w:val="20"/>
          <w:szCs w:val="20"/>
        </w:rPr>
        <w:t>vysporiadaní</w:t>
      </w:r>
      <w:proofErr w:type="spellEnd"/>
      <w:r w:rsidRPr="00156DDB">
        <w:rPr>
          <w:b/>
          <w:bCs/>
          <w:i/>
          <w:kern w:val="28"/>
          <w:sz w:val="20"/>
          <w:szCs w:val="20"/>
        </w:rPr>
        <w:t xml:space="preserve"> účtovnej straty</w:t>
      </w: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Look w:val="00A0"/>
      </w:tblPr>
      <w:tblGrid>
        <w:gridCol w:w="6423"/>
        <w:gridCol w:w="2820"/>
      </w:tblGrid>
      <w:tr w:rsidR="00F13A22" w:rsidRPr="00156DDB" w:rsidTr="00BD7025">
        <w:trPr>
          <w:trHeight w:val="765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84 233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C4F2F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Prídel do </w:t>
            </w:r>
            <w:r>
              <w:rPr>
                <w:sz w:val="18"/>
                <w:szCs w:val="18"/>
              </w:rPr>
              <w:t xml:space="preserve">nedeliteľného </w:t>
            </w:r>
            <w:r w:rsidRPr="00156DDB">
              <w:rPr>
                <w:sz w:val="18"/>
                <w:szCs w:val="18"/>
              </w:rPr>
              <w:t>fondu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8 423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75 810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2657B0" w:rsidRDefault="00F13A22" w:rsidP="00BD7025">
            <w:pPr>
              <w:jc w:val="center"/>
              <w:rPr>
                <w:b/>
                <w:sz w:val="18"/>
                <w:szCs w:val="18"/>
              </w:rPr>
            </w:pPr>
            <w:r w:rsidRPr="002657B0">
              <w:rPr>
                <w:b/>
                <w:sz w:val="18"/>
                <w:szCs w:val="18"/>
              </w:rPr>
              <w:t>84 233</w:t>
            </w:r>
          </w:p>
        </w:tc>
      </w:tr>
    </w:tbl>
    <w:p w:rsidR="00F13A22" w:rsidRPr="00156DDB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6423"/>
        <w:gridCol w:w="2820"/>
      </w:tblGrid>
      <w:tr w:rsidR="00F13A22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b/>
                <w:sz w:val="18"/>
                <w:szCs w:val="18"/>
              </w:rPr>
            </w:pPr>
            <w:r w:rsidRPr="00156DDB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2D1EE4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EE4" w:rsidRPr="006A5AA3" w:rsidRDefault="002D1EE4" w:rsidP="006874E5">
            <w:pPr>
              <w:jc w:val="center"/>
              <w:rPr>
                <w:sz w:val="18"/>
                <w:szCs w:val="18"/>
              </w:rPr>
            </w:pPr>
          </w:p>
        </w:tc>
      </w:tr>
      <w:tr w:rsidR="002D1EE4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EE4" w:rsidRPr="00156DDB" w:rsidRDefault="002D1EE4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2D1EE4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2D1EE4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2D1EE4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2D1EE4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2D1EE4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2D1EE4" w:rsidRPr="00156DDB" w:rsidTr="002D1EE4">
        <w:trPr>
          <w:trHeight w:val="330"/>
          <w:jc w:val="center"/>
        </w:trPr>
        <w:tc>
          <w:tcPr>
            <w:tcW w:w="64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2D1EE4" w:rsidRPr="00156DDB" w:rsidTr="002D1EE4">
        <w:trPr>
          <w:trHeight w:val="345"/>
          <w:jc w:val="center"/>
        </w:trPr>
        <w:tc>
          <w:tcPr>
            <w:tcW w:w="64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EE4" w:rsidRPr="00156DDB" w:rsidRDefault="002D1EE4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EE4" w:rsidRPr="002657B0" w:rsidRDefault="002D1EE4" w:rsidP="00BD7025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F13A22" w:rsidRDefault="00F13A22" w:rsidP="005B7A16">
      <w:pPr>
        <w:rPr>
          <w:b/>
          <w:szCs w:val="22"/>
        </w:rPr>
      </w:pPr>
    </w:p>
    <w:p w:rsidR="00F13A22" w:rsidRPr="00156DDB" w:rsidRDefault="00F13A22" w:rsidP="005B7A16">
      <w:pPr>
        <w:rPr>
          <w:b/>
          <w:szCs w:val="22"/>
        </w:rPr>
      </w:pPr>
      <w:r w:rsidRPr="00156DDB">
        <w:rPr>
          <w:b/>
          <w:szCs w:val="22"/>
        </w:rPr>
        <w:t xml:space="preserve">Informácie k prílohe č. 3 časti G. písm. b) o rezervách </w:t>
      </w:r>
    </w:p>
    <w:p w:rsidR="00F13A22" w:rsidRPr="00156DDB" w:rsidRDefault="00F13A22" w:rsidP="005B7A16">
      <w:pPr>
        <w:rPr>
          <w:sz w:val="18"/>
          <w:szCs w:val="18"/>
        </w:rPr>
      </w:pPr>
      <w:r w:rsidRPr="00156DDB">
        <w:rPr>
          <w:sz w:val="18"/>
          <w:szCs w:val="18"/>
        </w:rPr>
        <w:t>(Pozn.: obsahová náplň tabuliek  a počet riadkov v nich sa uvádzajú podľa potrieb účtovnej jednotky)</w:t>
      </w:r>
    </w:p>
    <w:p w:rsidR="00F13A22" w:rsidRPr="00156DDB" w:rsidRDefault="00F13A22" w:rsidP="005B7A16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9"/>
        <w:gridCol w:w="1699"/>
        <w:gridCol w:w="1005"/>
        <w:gridCol w:w="12"/>
        <w:gridCol w:w="980"/>
        <w:gridCol w:w="27"/>
        <w:gridCol w:w="790"/>
        <w:gridCol w:w="1277"/>
      </w:tblGrid>
      <w:tr w:rsidR="00F13A22" w:rsidRPr="00156DDB" w:rsidTr="00BD7025">
        <w:trPr>
          <w:trHeight w:val="330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326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</w:tr>
      <w:tr w:rsidR="00F13A22" w:rsidRPr="00156DDB" w:rsidTr="00BD7025">
        <w:trPr>
          <w:trHeight w:val="345"/>
          <w:jc w:val="center"/>
        </w:trPr>
        <w:tc>
          <w:tcPr>
            <w:tcW w:w="173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Zrušenie</w:t>
            </w:r>
          </w:p>
        </w:tc>
        <w:tc>
          <w:tcPr>
            <w:tcW w:w="7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na konci účtovného obdobia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17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7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46BEC">
        <w:trPr>
          <w:trHeight w:val="345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46BEC">
        <w:trPr>
          <w:trHeight w:val="345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7216BB" w:rsidRDefault="00F13A22" w:rsidP="00D46BEC">
            <w:pPr>
              <w:jc w:val="center"/>
              <w:rPr>
                <w:b/>
                <w:sz w:val="18"/>
                <w:szCs w:val="18"/>
              </w:rPr>
            </w:pPr>
            <w:r w:rsidRPr="007216BB">
              <w:rPr>
                <w:b/>
                <w:sz w:val="18"/>
                <w:szCs w:val="18"/>
              </w:rPr>
              <w:t>35 655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7216BB" w:rsidRDefault="00F13A22" w:rsidP="00D46BEC">
            <w:pPr>
              <w:jc w:val="center"/>
              <w:rPr>
                <w:b/>
                <w:sz w:val="18"/>
                <w:szCs w:val="18"/>
              </w:rPr>
            </w:pPr>
            <w:r w:rsidRPr="00FC2A90">
              <w:rPr>
                <w:b/>
                <w:sz w:val="18"/>
                <w:szCs w:val="18"/>
              </w:rPr>
              <w:t>35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FC2A90">
              <w:rPr>
                <w:b/>
                <w:sz w:val="18"/>
                <w:szCs w:val="18"/>
              </w:rPr>
              <w:t>998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7216BB" w:rsidRDefault="00F13A22" w:rsidP="00FC2A90">
            <w:pPr>
              <w:jc w:val="center"/>
              <w:rPr>
                <w:b/>
                <w:sz w:val="18"/>
                <w:szCs w:val="18"/>
              </w:rPr>
            </w:pPr>
            <w:r w:rsidRPr="00FC2A90">
              <w:rPr>
                <w:b/>
                <w:sz w:val="18"/>
                <w:szCs w:val="18"/>
              </w:rPr>
              <w:t>35</w:t>
            </w:r>
            <w:r>
              <w:rPr>
                <w:b/>
                <w:sz w:val="18"/>
                <w:szCs w:val="18"/>
              </w:rPr>
              <w:t> 5</w:t>
            </w:r>
            <w:r w:rsidRPr="00FC2A90">
              <w:rPr>
                <w:b/>
                <w:sz w:val="18"/>
                <w:szCs w:val="18"/>
              </w:rPr>
              <w:t>55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7216BB" w:rsidRDefault="00F13A22" w:rsidP="00D46B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7216BB" w:rsidRDefault="00F13A22" w:rsidP="00D46B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36 098</w:t>
            </w: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dovolenky vrátane poistného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32 316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32 520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32 316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FC2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32 520</w:t>
            </w: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overenie účtovnej závierky a overenie súladu výročnej správy s </w:t>
            </w:r>
            <w:proofErr w:type="spellStart"/>
            <w:r>
              <w:rPr>
                <w:sz w:val="18"/>
                <w:szCs w:val="18"/>
              </w:rPr>
              <w:t>ÚZ</w:t>
            </w:r>
            <w:proofErr w:type="spellEnd"/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1 503</w:t>
            </w:r>
          </w:p>
        </w:tc>
        <w:tc>
          <w:tcPr>
            <w:tcW w:w="57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1 995</w:t>
            </w:r>
          </w:p>
        </w:tc>
        <w:tc>
          <w:tcPr>
            <w:tcW w:w="56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1 503</w:t>
            </w:r>
          </w:p>
        </w:tc>
        <w:tc>
          <w:tcPr>
            <w:tcW w:w="4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1 995</w:t>
            </w: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1 836</w:t>
            </w:r>
          </w:p>
        </w:tc>
        <w:tc>
          <w:tcPr>
            <w:tcW w:w="57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1 483</w:t>
            </w:r>
          </w:p>
        </w:tc>
        <w:tc>
          <w:tcPr>
            <w:tcW w:w="56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1 736</w:t>
            </w:r>
          </w:p>
        </w:tc>
        <w:tc>
          <w:tcPr>
            <w:tcW w:w="4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FC2A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1 583</w:t>
            </w: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46BEC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6BEC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7"/>
        <w:gridCol w:w="1699"/>
        <w:gridCol w:w="1005"/>
        <w:gridCol w:w="12"/>
        <w:gridCol w:w="980"/>
        <w:gridCol w:w="27"/>
        <w:gridCol w:w="790"/>
        <w:gridCol w:w="1279"/>
      </w:tblGrid>
      <w:tr w:rsidR="00F13A22" w:rsidRPr="00156DDB" w:rsidTr="00BD7025">
        <w:trPr>
          <w:trHeight w:val="330"/>
          <w:jc w:val="center"/>
        </w:trPr>
        <w:tc>
          <w:tcPr>
            <w:tcW w:w="173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326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BD7025">
        <w:trPr>
          <w:trHeight w:val="345"/>
          <w:jc w:val="center"/>
        </w:trPr>
        <w:tc>
          <w:tcPr>
            <w:tcW w:w="1738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Zrušenie</w:t>
            </w:r>
          </w:p>
        </w:tc>
        <w:tc>
          <w:tcPr>
            <w:tcW w:w="7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na konci účtovného obdobia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173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7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7216BB">
        <w:trPr>
          <w:trHeight w:val="345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7216BB">
        <w:trPr>
          <w:trHeight w:val="345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7216BB" w:rsidRDefault="00F13A22" w:rsidP="007216BB">
            <w:pPr>
              <w:jc w:val="center"/>
              <w:rPr>
                <w:b/>
                <w:sz w:val="18"/>
                <w:szCs w:val="18"/>
              </w:rPr>
            </w:pPr>
            <w:r w:rsidRPr="007216BB">
              <w:rPr>
                <w:b/>
                <w:sz w:val="18"/>
                <w:szCs w:val="18"/>
              </w:rPr>
              <w:t>29 022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7216BB" w:rsidRDefault="00F13A22" w:rsidP="007216B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35 655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7216BB" w:rsidRDefault="00F13A22" w:rsidP="007216B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25 649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7216BB" w:rsidRDefault="00F13A22" w:rsidP="007216B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3 373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7216BB" w:rsidRDefault="00F13A22" w:rsidP="007216B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35 655</w:t>
            </w: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FC2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dovolenky vrátane poistného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27 877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32 316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24 504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3 373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32 316</w:t>
            </w: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FC2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overenie účtovnej závierky a overenie súladu výročnej správy s </w:t>
            </w:r>
            <w:proofErr w:type="spellStart"/>
            <w:r>
              <w:rPr>
                <w:sz w:val="18"/>
                <w:szCs w:val="18"/>
              </w:rPr>
              <w:t>ÚZ</w:t>
            </w:r>
            <w:proofErr w:type="spellEnd"/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1 145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1 503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1 145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1 503</w:t>
            </w: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FC2A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1 836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1 836</w:t>
            </w: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7216BB">
        <w:trPr>
          <w:trHeight w:val="330"/>
          <w:jc w:val="center"/>
        </w:trPr>
        <w:tc>
          <w:tcPr>
            <w:tcW w:w="173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216BB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F13A22" w:rsidRPr="00156DDB" w:rsidRDefault="00F13A22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k prílohe č. 3 časti G. písm. c) a d) o záväzkoch</w:t>
      </w:r>
    </w:p>
    <w:tbl>
      <w:tblPr>
        <w:tblW w:w="4803" w:type="pct"/>
        <w:jc w:val="center"/>
        <w:tblLook w:val="00A0"/>
      </w:tblPr>
      <w:tblGrid>
        <w:gridCol w:w="3738"/>
        <w:gridCol w:w="2447"/>
        <w:gridCol w:w="2694"/>
      </w:tblGrid>
      <w:tr w:rsidR="00F13A22" w:rsidRPr="00156DDB" w:rsidTr="00BD7025">
        <w:trPr>
          <w:trHeight w:val="92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5830F4">
        <w:trPr>
          <w:trHeight w:val="33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854F15" w:rsidRDefault="00F13A22" w:rsidP="005830F4">
            <w:pPr>
              <w:jc w:val="center"/>
              <w:rPr>
                <w:bCs/>
                <w:sz w:val="18"/>
                <w:szCs w:val="18"/>
              </w:rPr>
            </w:pPr>
            <w:r w:rsidRPr="00854F15">
              <w:rPr>
                <w:bCs/>
                <w:sz w:val="18"/>
                <w:szCs w:val="18"/>
              </w:rPr>
              <w:t>339 152</w:t>
            </w:r>
          </w:p>
        </w:tc>
        <w:tc>
          <w:tcPr>
            <w:tcW w:w="151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5830F4" w:rsidRDefault="00F13A22" w:rsidP="005830F4">
            <w:pPr>
              <w:jc w:val="center"/>
              <w:rPr>
                <w:bCs/>
                <w:sz w:val="18"/>
                <w:szCs w:val="18"/>
              </w:rPr>
            </w:pPr>
            <w:r w:rsidRPr="005830F4">
              <w:rPr>
                <w:bCs/>
                <w:sz w:val="18"/>
                <w:szCs w:val="18"/>
              </w:rPr>
              <w:t>71 646</w:t>
            </w:r>
          </w:p>
        </w:tc>
      </w:tr>
      <w:tr w:rsidR="00F13A22" w:rsidRPr="00156DDB" w:rsidTr="005830F4">
        <w:trPr>
          <w:trHeight w:val="69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854F15" w:rsidRDefault="00F13A22" w:rsidP="005830F4">
            <w:pPr>
              <w:jc w:val="center"/>
              <w:rPr>
                <w:bCs/>
                <w:sz w:val="18"/>
                <w:szCs w:val="18"/>
              </w:rPr>
            </w:pPr>
            <w:r w:rsidRPr="00C82CDD">
              <w:rPr>
                <w:bCs/>
                <w:sz w:val="18"/>
                <w:szCs w:val="18"/>
              </w:rPr>
              <w:t>1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C82CDD">
              <w:rPr>
                <w:bCs/>
                <w:sz w:val="18"/>
                <w:szCs w:val="18"/>
              </w:rPr>
              <w:t>520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C82CDD">
              <w:rPr>
                <w:bCs/>
                <w:sz w:val="18"/>
                <w:szCs w:val="18"/>
              </w:rPr>
              <w:t>481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5830F4" w:rsidRDefault="00F13A22" w:rsidP="005830F4">
            <w:pPr>
              <w:jc w:val="center"/>
              <w:rPr>
                <w:bCs/>
                <w:sz w:val="18"/>
                <w:szCs w:val="18"/>
              </w:rPr>
            </w:pPr>
            <w:r w:rsidRPr="00C82CDD">
              <w:rPr>
                <w:bCs/>
                <w:sz w:val="18"/>
                <w:szCs w:val="18"/>
              </w:rPr>
              <w:t>413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C82CDD">
              <w:rPr>
                <w:bCs/>
                <w:sz w:val="18"/>
                <w:szCs w:val="18"/>
              </w:rPr>
              <w:t>338</w:t>
            </w:r>
          </w:p>
        </w:tc>
      </w:tr>
      <w:tr w:rsidR="00F13A22" w:rsidRPr="00156DDB" w:rsidTr="005830F4">
        <w:trPr>
          <w:trHeight w:val="33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09379F" w:rsidRDefault="00F13A22" w:rsidP="005830F4">
            <w:pPr>
              <w:jc w:val="center"/>
              <w:rPr>
                <w:b/>
                <w:sz w:val="18"/>
                <w:szCs w:val="18"/>
              </w:rPr>
            </w:pPr>
            <w:r w:rsidRPr="0009379F">
              <w:rPr>
                <w:b/>
                <w:sz w:val="18"/>
                <w:szCs w:val="18"/>
              </w:rPr>
              <w:t>1 859 633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5830F4" w:rsidRDefault="00F13A22" w:rsidP="005830F4">
            <w:pPr>
              <w:jc w:val="center"/>
              <w:rPr>
                <w:b/>
                <w:sz w:val="18"/>
                <w:szCs w:val="18"/>
              </w:rPr>
            </w:pPr>
            <w:r w:rsidRPr="005830F4">
              <w:rPr>
                <w:b/>
                <w:sz w:val="18"/>
                <w:szCs w:val="18"/>
              </w:rPr>
              <w:t>484 984</w:t>
            </w:r>
          </w:p>
        </w:tc>
      </w:tr>
      <w:tr w:rsidR="00F13A22" w:rsidRPr="00156DDB" w:rsidTr="005830F4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5830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9 821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5830F4" w:rsidRDefault="00F13A22" w:rsidP="005830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28 585</w:t>
            </w:r>
          </w:p>
        </w:tc>
      </w:tr>
      <w:tr w:rsidR="00F13A22" w:rsidRPr="00156DDB" w:rsidTr="005830F4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5830F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13A22" w:rsidRPr="005830F4" w:rsidRDefault="00F13A22" w:rsidP="005830F4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5830F4">
        <w:trPr>
          <w:trHeight w:val="345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09379F" w:rsidRDefault="00F13A22" w:rsidP="005830F4">
            <w:pPr>
              <w:jc w:val="center"/>
              <w:rPr>
                <w:b/>
                <w:sz w:val="18"/>
                <w:szCs w:val="18"/>
              </w:rPr>
            </w:pPr>
            <w:r w:rsidRPr="0009379F">
              <w:rPr>
                <w:b/>
                <w:sz w:val="18"/>
                <w:szCs w:val="18"/>
              </w:rPr>
              <w:t>9 821</w:t>
            </w: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5830F4" w:rsidRDefault="00F13A22" w:rsidP="005830F4">
            <w:pPr>
              <w:jc w:val="center"/>
              <w:rPr>
                <w:b/>
                <w:sz w:val="18"/>
                <w:szCs w:val="18"/>
              </w:rPr>
            </w:pPr>
            <w:r w:rsidRPr="005830F4">
              <w:rPr>
                <w:b/>
                <w:sz w:val="18"/>
                <w:szCs w:val="18"/>
              </w:rPr>
              <w:t>28 585</w:t>
            </w:r>
          </w:p>
        </w:tc>
      </w:tr>
    </w:tbl>
    <w:p w:rsidR="00F13A22" w:rsidRPr="00156DDB" w:rsidRDefault="00F13A22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F13A22" w:rsidRPr="00156DDB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bookmarkStart w:id="6" w:name="_Toc530739911"/>
      <w:r w:rsidRPr="00156DDB">
        <w:rPr>
          <w:i/>
          <w:sz w:val="20"/>
          <w:szCs w:val="20"/>
        </w:rPr>
        <w:lastRenderedPageBreak/>
        <w:t>Informácie k prílohe č. 3 časti G. písm. g) o záväzkoch zo sociálneho fondu</w:t>
      </w:r>
    </w:p>
    <w:tbl>
      <w:tblPr>
        <w:tblW w:w="5000" w:type="pct"/>
        <w:jc w:val="center"/>
        <w:tblLook w:val="00A0"/>
      </w:tblPr>
      <w:tblGrid>
        <w:gridCol w:w="4437"/>
        <w:gridCol w:w="2144"/>
        <w:gridCol w:w="2662"/>
      </w:tblGrid>
      <w:tr w:rsidR="00F13A22" w:rsidRPr="00156DDB" w:rsidTr="007D31B2">
        <w:trPr>
          <w:trHeight w:val="825"/>
          <w:jc w:val="center"/>
        </w:trPr>
        <w:tc>
          <w:tcPr>
            <w:tcW w:w="4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4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EB3C65" w:rsidRDefault="00F13A22" w:rsidP="00070CB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4 767</w:t>
            </w:r>
          </w:p>
        </w:tc>
        <w:tc>
          <w:tcPr>
            <w:tcW w:w="2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070CB5" w:rsidRDefault="00F13A22" w:rsidP="00070CB5">
            <w:pPr>
              <w:jc w:val="center"/>
              <w:rPr>
                <w:b/>
                <w:sz w:val="18"/>
                <w:szCs w:val="18"/>
              </w:rPr>
            </w:pPr>
            <w:r w:rsidRPr="00070CB5">
              <w:rPr>
                <w:b/>
                <w:sz w:val="18"/>
                <w:szCs w:val="18"/>
              </w:rPr>
              <w:t>2 842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2 592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2 124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2 592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2 124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2 291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070C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</w:t>
            </w:r>
          </w:p>
        </w:tc>
      </w:tr>
      <w:tr w:rsidR="00F13A22" w:rsidRPr="00156DDB" w:rsidTr="007D31B2">
        <w:trPr>
          <w:trHeight w:val="345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EB3C65" w:rsidRDefault="00F13A22" w:rsidP="00070CB5">
            <w:pPr>
              <w:jc w:val="center"/>
              <w:rPr>
                <w:b/>
                <w:sz w:val="18"/>
                <w:szCs w:val="18"/>
              </w:rPr>
            </w:pPr>
            <w:r w:rsidRPr="00EB3C65">
              <w:rPr>
                <w:b/>
                <w:sz w:val="18"/>
                <w:szCs w:val="18"/>
              </w:rPr>
              <w:t>5 068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070CB5" w:rsidRDefault="00F13A22" w:rsidP="00070CB5">
            <w:pPr>
              <w:jc w:val="center"/>
              <w:rPr>
                <w:b/>
                <w:sz w:val="18"/>
                <w:szCs w:val="18"/>
              </w:rPr>
            </w:pPr>
            <w:r w:rsidRPr="00070CB5">
              <w:rPr>
                <w:b/>
                <w:sz w:val="18"/>
                <w:szCs w:val="18"/>
              </w:rPr>
              <w:t>4 767</w:t>
            </w:r>
          </w:p>
        </w:tc>
      </w:tr>
    </w:tbl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3A22" w:rsidRPr="00156DDB" w:rsidRDefault="00F13A2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Časť sociálneho fondu sa podľa zákona o sociálnom fonde tvorí povinne na ťarchu</w:t>
      </w:r>
      <w:r>
        <w:rPr>
          <w:rFonts w:ascii="Arial Narrow" w:hAnsi="Arial Narrow"/>
          <w:b w:val="0"/>
          <w:sz w:val="18"/>
          <w:szCs w:val="18"/>
        </w:rPr>
        <w:t xml:space="preserve"> nákladov</w:t>
      </w:r>
      <w:r w:rsidRPr="00156DDB">
        <w:rPr>
          <w:rFonts w:ascii="Arial Narrow" w:hAnsi="Arial Narrow"/>
          <w:b w:val="0"/>
          <w:sz w:val="18"/>
          <w:szCs w:val="18"/>
        </w:rPr>
        <w:t>. Sociálny fond sa podľa zákona o sociálnom fonde čerpá na sociálne, zdravotné, rekreačné a pod. potreby zamestnancov.</w:t>
      </w:r>
    </w:p>
    <w:p w:rsidR="00F13A22" w:rsidRPr="00156DDB" w:rsidRDefault="00F13A22" w:rsidP="00547711">
      <w:pPr>
        <w:rPr>
          <w:sz w:val="20"/>
          <w:szCs w:val="20"/>
        </w:rPr>
      </w:pPr>
    </w:p>
    <w:p w:rsidR="00F13A22" w:rsidRPr="00156DDB" w:rsidRDefault="00F13A22" w:rsidP="00547711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F13A22" w:rsidRPr="00156DDB" w:rsidRDefault="00F13A22" w:rsidP="00547711">
      <w:pPr>
        <w:rPr>
          <w:b/>
          <w:bCs/>
          <w:i/>
          <w:kern w:val="28"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 xml:space="preserve">Informácie k prílohe č. 3 časti G. písm. i) o bankových úveroch, pôžičkách a krátkodobých finančných výpomociach </w:t>
      </w: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46"/>
        <w:gridCol w:w="812"/>
        <w:gridCol w:w="905"/>
        <w:gridCol w:w="1107"/>
        <w:gridCol w:w="1553"/>
        <w:gridCol w:w="1556"/>
      </w:tblGrid>
      <w:tr w:rsidR="00F13A22" w:rsidRPr="00156DDB" w:rsidTr="00D25AB8">
        <w:trPr>
          <w:trHeight w:val="990"/>
          <w:jc w:val="center"/>
        </w:trPr>
        <w:tc>
          <w:tcPr>
            <w:tcW w:w="294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Mena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Úrok </w:t>
            </w:r>
            <w:r w:rsidRPr="00156DDB">
              <w:rPr>
                <w:sz w:val="18"/>
                <w:szCs w:val="18"/>
              </w:rPr>
              <w:br/>
              <w:t xml:space="preserve">p. a. </w:t>
            </w:r>
          </w:p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 %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Dátum splatnosti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F13A22" w:rsidRPr="00156DDB" w:rsidTr="00D25AB8">
        <w:trPr>
          <w:trHeight w:val="330"/>
          <w:jc w:val="center"/>
        </w:trPr>
        <w:tc>
          <w:tcPr>
            <w:tcW w:w="294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F13A22" w:rsidRPr="00156DDB" w:rsidTr="00D25AB8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F13A22" w:rsidRPr="00156DDB" w:rsidTr="00D25AB8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25AB8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3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6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25AB8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3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6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D25AB8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F13A22" w:rsidRPr="00156DDB" w:rsidTr="00D25AB8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Tatra banka, a.s.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€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1,934</w:t>
            </w:r>
          </w:p>
        </w:tc>
        <w:tc>
          <w:tcPr>
            <w:tcW w:w="1107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30.09.2014</w:t>
            </w: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182 580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195 840</w:t>
            </w:r>
          </w:p>
        </w:tc>
      </w:tr>
      <w:tr w:rsidR="00F13A22" w:rsidRPr="00156DDB" w:rsidTr="00D25AB8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Tatra banka, a.s.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€</w:t>
            </w:r>
          </w:p>
        </w:tc>
        <w:tc>
          <w:tcPr>
            <w:tcW w:w="905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dňový EUR Libor</w:t>
            </w:r>
          </w:p>
        </w:tc>
        <w:tc>
          <w:tcPr>
            <w:tcW w:w="1107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31.12.2014</w:t>
            </w:r>
          </w:p>
        </w:tc>
        <w:tc>
          <w:tcPr>
            <w:tcW w:w="1553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 w:rsidRPr="00D25AB8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</w:t>
            </w:r>
            <w:r w:rsidRPr="00D25AB8">
              <w:rPr>
                <w:sz w:val="18"/>
                <w:szCs w:val="18"/>
              </w:rPr>
              <w:t>196</w:t>
            </w:r>
            <w:r>
              <w:rPr>
                <w:sz w:val="18"/>
                <w:szCs w:val="18"/>
              </w:rPr>
              <w:t xml:space="preserve"> </w:t>
            </w:r>
            <w:r w:rsidRPr="00D25AB8">
              <w:rPr>
                <w:sz w:val="18"/>
                <w:szCs w:val="18"/>
              </w:rPr>
              <w:t>499</w:t>
            </w:r>
          </w:p>
        </w:tc>
        <w:tc>
          <w:tcPr>
            <w:tcW w:w="1556" w:type="dxa"/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1 417 054</w:t>
            </w:r>
          </w:p>
        </w:tc>
      </w:tr>
      <w:tr w:rsidR="00F13A22" w:rsidRPr="00156DDB" w:rsidTr="00D25AB8">
        <w:trPr>
          <w:trHeight w:val="345"/>
          <w:jc w:val="center"/>
        </w:trPr>
        <w:tc>
          <w:tcPr>
            <w:tcW w:w="294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</w:p>
        </w:tc>
        <w:tc>
          <w:tcPr>
            <w:tcW w:w="81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tcBorders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3" w:type="dxa"/>
            <w:tcBorders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FC788E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3A22" w:rsidRDefault="00F13A22" w:rsidP="00547711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F13A22" w:rsidRPr="000D7515" w:rsidRDefault="00F13A22" w:rsidP="00F92F8A">
      <w:pPr>
        <w:pStyle w:val="Nzov"/>
        <w:spacing w:before="0" w:beforeAutospacing="0" w:after="0"/>
        <w:jc w:val="both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</w:t>
      </w:r>
      <w:r w:rsidRPr="000D7515">
        <w:rPr>
          <w:b w:val="0"/>
          <w:sz w:val="18"/>
          <w:szCs w:val="18"/>
        </w:rPr>
        <w:t xml:space="preserve">Zabezpečenie:  </w:t>
      </w:r>
      <w:proofErr w:type="spellStart"/>
      <w:r w:rsidRPr="000D7515">
        <w:rPr>
          <w:b w:val="0"/>
          <w:sz w:val="18"/>
          <w:szCs w:val="18"/>
        </w:rPr>
        <w:t>Zmenka-Záruka</w:t>
      </w:r>
      <w:proofErr w:type="spellEnd"/>
      <w:r w:rsidRPr="000D7515">
        <w:rPr>
          <w:b w:val="0"/>
          <w:sz w:val="18"/>
          <w:szCs w:val="18"/>
        </w:rPr>
        <w:t xml:space="preserve"> firmy zo Slovenskej republiky (Záložné </w:t>
      </w:r>
      <w:proofErr w:type="spellStart"/>
      <w:r w:rsidRPr="000D7515">
        <w:rPr>
          <w:b w:val="0"/>
          <w:sz w:val="18"/>
          <w:szCs w:val="18"/>
        </w:rPr>
        <w:t>právo-Pohľadávky</w:t>
      </w:r>
      <w:proofErr w:type="spellEnd"/>
      <w:r w:rsidRPr="000D7515">
        <w:rPr>
          <w:b w:val="0"/>
          <w:sz w:val="18"/>
          <w:szCs w:val="18"/>
        </w:rPr>
        <w:t xml:space="preserve">) </w:t>
      </w:r>
    </w:p>
    <w:p w:rsidR="00F13A22" w:rsidRPr="00FC788E" w:rsidRDefault="00F13A22" w:rsidP="00FC788E"/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45"/>
        <w:gridCol w:w="812"/>
        <w:gridCol w:w="932"/>
        <w:gridCol w:w="1094"/>
        <w:gridCol w:w="1540"/>
        <w:gridCol w:w="1556"/>
      </w:tblGrid>
      <w:tr w:rsidR="00F13A22" w:rsidRPr="00156DDB" w:rsidTr="00BD7025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Úrok </w:t>
            </w:r>
            <w:r w:rsidRPr="00156DDB">
              <w:rPr>
                <w:sz w:val="18"/>
                <w:szCs w:val="18"/>
              </w:rPr>
              <w:br/>
              <w:t xml:space="preserve">p. a. </w:t>
            </w:r>
          </w:p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pôžičky</w:t>
            </w: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pôžičky</w:t>
            </w: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finančné výpomoci</w:t>
            </w: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</w:tr>
      <w:tr w:rsidR="00F13A22" w:rsidRPr="00156DDB" w:rsidTr="00BD7025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</w:tbl>
    <w:p w:rsidR="00F13A22" w:rsidRPr="00156DDB" w:rsidRDefault="00F13A22" w:rsidP="00547711">
      <w:pPr>
        <w:rPr>
          <w:sz w:val="20"/>
          <w:szCs w:val="20"/>
        </w:rPr>
      </w:pPr>
    </w:p>
    <w:p w:rsidR="00F13A22" w:rsidRPr="00156DDB" w:rsidRDefault="00F13A22" w:rsidP="00547711">
      <w:pPr>
        <w:pStyle w:val="Nzov"/>
        <w:spacing w:before="0" w:beforeAutospacing="0" w:after="60"/>
        <w:jc w:val="both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o významných položkách časového rozlíšenia na strane pasív</w:t>
      </w:r>
    </w:p>
    <w:tbl>
      <w:tblPr>
        <w:tblW w:w="4803" w:type="pct"/>
        <w:jc w:val="center"/>
        <w:tblLook w:val="00A0"/>
      </w:tblPr>
      <w:tblGrid>
        <w:gridCol w:w="4361"/>
        <w:gridCol w:w="2250"/>
        <w:gridCol w:w="2268"/>
      </w:tblGrid>
      <w:tr w:rsidR="00F13A22" w:rsidRPr="00156DDB" w:rsidTr="00BD7025">
        <w:trPr>
          <w:trHeight w:val="772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447146" w:rsidRDefault="00F13A22" w:rsidP="00447146">
            <w:pPr>
              <w:jc w:val="center"/>
              <w:rPr>
                <w:b/>
                <w:sz w:val="18"/>
                <w:szCs w:val="18"/>
              </w:rPr>
            </w:pPr>
            <w:r w:rsidRPr="00447146">
              <w:rPr>
                <w:b/>
                <w:sz w:val="18"/>
                <w:szCs w:val="18"/>
              </w:rPr>
              <w:t>552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447146" w:rsidRDefault="00F13A22" w:rsidP="004471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447146" w:rsidRDefault="00F13A22" w:rsidP="00447146">
            <w:pPr>
              <w:jc w:val="center"/>
              <w:rPr>
                <w:b/>
                <w:sz w:val="18"/>
                <w:szCs w:val="18"/>
              </w:rPr>
            </w:pPr>
            <w:r w:rsidRPr="00447146">
              <w:rPr>
                <w:b/>
                <w:sz w:val="18"/>
                <w:szCs w:val="18"/>
              </w:rPr>
              <w:t>2 250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447146" w:rsidRDefault="00F13A22" w:rsidP="004471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2 250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447146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47146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F13A22" w:rsidRPr="00156DDB" w:rsidRDefault="00F13A22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F13A22" w:rsidRPr="00156DDB" w:rsidRDefault="00F13A22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k prílohe č. 3 časti G. písm. m) o majetku prenajatom formou finančného prenájmu</w:t>
      </w:r>
    </w:p>
    <w:tbl>
      <w:tblPr>
        <w:tblW w:w="4803" w:type="pct"/>
        <w:jc w:val="center"/>
        <w:tblLayout w:type="fixed"/>
        <w:tblLook w:val="00A0"/>
      </w:tblPr>
      <w:tblGrid>
        <w:gridCol w:w="1577"/>
        <w:gridCol w:w="1059"/>
        <w:gridCol w:w="1411"/>
        <w:gridCol w:w="1005"/>
        <w:gridCol w:w="1411"/>
        <w:gridCol w:w="1411"/>
        <w:gridCol w:w="1005"/>
      </w:tblGrid>
      <w:tr w:rsidR="00F13A22" w:rsidRPr="00156DDB" w:rsidTr="007D31B2">
        <w:trPr>
          <w:trHeight w:val="571"/>
          <w:jc w:val="center"/>
        </w:trPr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</w:t>
            </w:r>
            <w:r w:rsidRPr="00156DDB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4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4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Splatnosť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Splatnosť</w:t>
            </w:r>
          </w:p>
        </w:tc>
      </w:tr>
      <w:tr w:rsidR="00F13A22" w:rsidRPr="00156DDB" w:rsidTr="007D31B2">
        <w:trPr>
          <w:trHeight w:val="345"/>
          <w:jc w:val="center"/>
        </w:trPr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viac ako päť rokov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viac ako päť rokov</w:t>
            </w:r>
          </w:p>
        </w:tc>
      </w:tr>
      <w:tr w:rsidR="00F13A22" w:rsidRPr="00156DDB" w:rsidTr="007D31B2">
        <w:trPr>
          <w:trHeight w:val="151"/>
          <w:jc w:val="center"/>
        </w:trPr>
        <w:tc>
          <w:tcPr>
            <w:tcW w:w="15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0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g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Istina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4 867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4 753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4 617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9 621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3A22" w:rsidRPr="00156DDB" w:rsidTr="007D31B2">
        <w:trPr>
          <w:trHeight w:val="330"/>
          <w:jc w:val="center"/>
        </w:trPr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Finančný náklad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515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3A22" w:rsidRPr="00156DDB" w:rsidRDefault="00F13A22" w:rsidP="00E715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3A22" w:rsidRPr="00156DDB" w:rsidTr="007D31B2">
        <w:trPr>
          <w:trHeight w:val="345"/>
          <w:jc w:val="center"/>
        </w:trPr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5957A8" w:rsidRDefault="00F13A22" w:rsidP="00E715F1">
            <w:pPr>
              <w:jc w:val="center"/>
              <w:rPr>
                <w:b/>
                <w:sz w:val="18"/>
                <w:szCs w:val="18"/>
              </w:rPr>
            </w:pPr>
            <w:r w:rsidRPr="005957A8">
              <w:rPr>
                <w:b/>
                <w:sz w:val="18"/>
                <w:szCs w:val="18"/>
              </w:rPr>
              <w:t>5</w:t>
            </w:r>
            <w:r>
              <w:rPr>
                <w:b/>
                <w:sz w:val="18"/>
                <w:szCs w:val="18"/>
              </w:rPr>
              <w:t> </w:t>
            </w:r>
            <w:r w:rsidRPr="005957A8">
              <w:rPr>
                <w:b/>
                <w:sz w:val="18"/>
                <w:szCs w:val="18"/>
              </w:rPr>
              <w:t>257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5957A8" w:rsidRDefault="00F13A22" w:rsidP="00E715F1">
            <w:pPr>
              <w:jc w:val="center"/>
              <w:rPr>
                <w:b/>
                <w:sz w:val="18"/>
                <w:szCs w:val="18"/>
              </w:rPr>
            </w:pPr>
            <w:r w:rsidRPr="005957A8">
              <w:rPr>
                <w:b/>
                <w:sz w:val="18"/>
                <w:szCs w:val="18"/>
              </w:rPr>
              <w:t>4</w:t>
            </w:r>
            <w:r>
              <w:rPr>
                <w:b/>
                <w:sz w:val="18"/>
                <w:szCs w:val="18"/>
              </w:rPr>
              <w:t> </w:t>
            </w:r>
            <w:r w:rsidRPr="005957A8">
              <w:rPr>
                <w:b/>
                <w:sz w:val="18"/>
                <w:szCs w:val="18"/>
              </w:rPr>
              <w:t>878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5957A8" w:rsidRDefault="00F13A22" w:rsidP="00E715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5957A8" w:rsidRDefault="00F13A22" w:rsidP="00E715F1">
            <w:pPr>
              <w:jc w:val="center"/>
              <w:rPr>
                <w:b/>
                <w:sz w:val="18"/>
                <w:szCs w:val="18"/>
              </w:rPr>
            </w:pPr>
            <w:r w:rsidRPr="005957A8">
              <w:rPr>
                <w:b/>
                <w:sz w:val="18"/>
                <w:szCs w:val="18"/>
              </w:rPr>
              <w:t>5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5957A8">
              <w:rPr>
                <w:b/>
                <w:sz w:val="18"/>
                <w:szCs w:val="18"/>
              </w:rPr>
              <w:t>257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5957A8" w:rsidRDefault="00F13A22" w:rsidP="00E715F1">
            <w:pPr>
              <w:jc w:val="center"/>
              <w:rPr>
                <w:b/>
                <w:sz w:val="18"/>
                <w:szCs w:val="18"/>
              </w:rPr>
            </w:pPr>
            <w:r w:rsidRPr="005957A8">
              <w:rPr>
                <w:b/>
                <w:sz w:val="18"/>
                <w:szCs w:val="18"/>
              </w:rPr>
              <w:t>10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5957A8">
              <w:rPr>
                <w:b/>
                <w:sz w:val="18"/>
                <w:szCs w:val="18"/>
              </w:rPr>
              <w:t>136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3A22" w:rsidRPr="005957A8" w:rsidRDefault="00F13A22" w:rsidP="00E715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bookmarkEnd w:id="6"/>
    </w:tbl>
    <w:p w:rsidR="00F13A22" w:rsidRPr="00156DDB" w:rsidRDefault="00F13A22" w:rsidP="0057437D">
      <w:pPr>
        <w:rPr>
          <w:sz w:val="20"/>
          <w:szCs w:val="20"/>
        </w:rPr>
      </w:pPr>
    </w:p>
    <w:p w:rsidR="00F13A22" w:rsidRPr="00156DDB" w:rsidRDefault="00F13A22" w:rsidP="0057437D">
      <w:pPr>
        <w:rPr>
          <w:sz w:val="20"/>
          <w:szCs w:val="20"/>
        </w:rPr>
      </w:pPr>
    </w:p>
    <w:p w:rsidR="00F13A22" w:rsidRPr="00156DDB" w:rsidRDefault="00F13A22" w:rsidP="0057437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H. Informácie o výnosoch</w:t>
      </w:r>
    </w:p>
    <w:p w:rsidR="00F13A22" w:rsidRPr="00156DDB" w:rsidRDefault="00F13A22" w:rsidP="0057437D">
      <w:pPr>
        <w:rPr>
          <w:sz w:val="20"/>
          <w:szCs w:val="20"/>
        </w:rPr>
      </w:pPr>
    </w:p>
    <w:p w:rsidR="00F13A22" w:rsidRPr="00156DDB" w:rsidRDefault="00F13A22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  <w:bookmarkStart w:id="7" w:name="_Toc530739914"/>
      <w:r w:rsidRPr="00156DDB">
        <w:rPr>
          <w:i/>
          <w:sz w:val="20"/>
          <w:szCs w:val="20"/>
        </w:rPr>
        <w:t>Informácie o tržbách</w:t>
      </w:r>
    </w:p>
    <w:tbl>
      <w:tblPr>
        <w:tblW w:w="5000" w:type="pct"/>
        <w:jc w:val="center"/>
        <w:tblLayout w:type="fixed"/>
        <w:tblLook w:val="00A0"/>
      </w:tblPr>
      <w:tblGrid>
        <w:gridCol w:w="1146"/>
        <w:gridCol w:w="1012"/>
        <w:gridCol w:w="1012"/>
        <w:gridCol w:w="1012"/>
        <w:gridCol w:w="1012"/>
        <w:gridCol w:w="1012"/>
        <w:gridCol w:w="1012"/>
        <w:gridCol w:w="1012"/>
        <w:gridCol w:w="1013"/>
      </w:tblGrid>
      <w:tr w:rsidR="00F13A22" w:rsidRPr="00156DDB" w:rsidTr="00BD395A">
        <w:trPr>
          <w:trHeight w:val="330"/>
          <w:jc w:val="center"/>
        </w:trPr>
        <w:tc>
          <w:tcPr>
            <w:tcW w:w="11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Oblasť odbytu</w:t>
            </w:r>
          </w:p>
        </w:tc>
        <w:tc>
          <w:tcPr>
            <w:tcW w:w="20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Default="00F13A22" w:rsidP="00BD395A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Typ výrobkov, tovarov, služieb </w:t>
            </w:r>
          </w:p>
          <w:p w:rsidR="00F13A22" w:rsidRPr="00156DDB" w:rsidRDefault="00F13A22" w:rsidP="00BD395A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z rastlinnej výroby</w:t>
            </w:r>
            <w:r w:rsidRPr="00156DDB">
              <w:rPr>
                <w:sz w:val="18"/>
                <w:szCs w:val="18"/>
              </w:rPr>
              <w:t>)</w:t>
            </w:r>
          </w:p>
        </w:tc>
        <w:tc>
          <w:tcPr>
            <w:tcW w:w="20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Default="00F13A22" w:rsidP="00BD395A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Typ výrobkov, tovarov, služieb  </w:t>
            </w:r>
          </w:p>
          <w:p w:rsidR="00F13A22" w:rsidRPr="00156DDB" w:rsidRDefault="00F13A22" w:rsidP="00BD395A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zo živočíšnej výroby</w:t>
            </w:r>
            <w:r w:rsidRPr="00156DDB">
              <w:rPr>
                <w:sz w:val="18"/>
                <w:szCs w:val="18"/>
              </w:rPr>
              <w:t>)</w:t>
            </w:r>
          </w:p>
        </w:tc>
        <w:tc>
          <w:tcPr>
            <w:tcW w:w="20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Default="00F13A22" w:rsidP="00BD395A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Typ výrobkov, tovarov, služieb  </w:t>
            </w:r>
          </w:p>
          <w:p w:rsidR="00F13A22" w:rsidRPr="00156DDB" w:rsidRDefault="00F13A22" w:rsidP="00BD395A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z predaja služieb</w:t>
            </w:r>
            <w:r w:rsidRPr="00156DDB">
              <w:rPr>
                <w:sz w:val="18"/>
                <w:szCs w:val="18"/>
              </w:rPr>
              <w:t>)</w:t>
            </w:r>
          </w:p>
        </w:tc>
        <w:tc>
          <w:tcPr>
            <w:tcW w:w="202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Default="00F13A22" w:rsidP="00E32FF0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Typ výrobkov</w:t>
            </w:r>
            <w:r>
              <w:rPr>
                <w:sz w:val="18"/>
                <w:szCs w:val="18"/>
              </w:rPr>
              <w:t xml:space="preserve">, tovarov, služieb  </w:t>
            </w:r>
          </w:p>
          <w:p w:rsidR="00F13A22" w:rsidRPr="00156DDB" w:rsidRDefault="00F13A22" w:rsidP="00E32FF0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(za tovar</w:t>
            </w:r>
            <w:r w:rsidRPr="00156DDB">
              <w:rPr>
                <w:sz w:val="18"/>
                <w:szCs w:val="18"/>
              </w:rPr>
              <w:t>)</w:t>
            </w:r>
          </w:p>
        </w:tc>
      </w:tr>
      <w:tr w:rsidR="00F13A22" w:rsidRPr="00156DDB" w:rsidTr="00E32FF0">
        <w:trPr>
          <w:trHeight w:val="1005"/>
          <w:jc w:val="center"/>
        </w:trPr>
        <w:tc>
          <w:tcPr>
            <w:tcW w:w="11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E32FF0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E32FF0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BD395A">
        <w:trPr>
          <w:trHeight w:val="116"/>
          <w:jc w:val="center"/>
        </w:trPr>
        <w:tc>
          <w:tcPr>
            <w:tcW w:w="11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1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10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</w:tr>
      <w:tr w:rsidR="00F13A22" w:rsidRPr="00156DDB" w:rsidTr="00BD395A">
        <w:trPr>
          <w:trHeight w:val="330"/>
          <w:jc w:val="center"/>
        </w:trPr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Slovensko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33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606 300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39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989 474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39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625 731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39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529 620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39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334 779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39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554 848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39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720 735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39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200 290</w:t>
            </w:r>
          </w:p>
        </w:tc>
      </w:tr>
      <w:tr w:rsidR="00F13A22" w:rsidRPr="00156DDB" w:rsidTr="00BD395A">
        <w:trPr>
          <w:trHeight w:val="345"/>
          <w:jc w:val="center"/>
        </w:trPr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333198" w:rsidRDefault="00F13A22" w:rsidP="00BD39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606 300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333198" w:rsidRDefault="00F13A22" w:rsidP="0033319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989 474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333198" w:rsidRDefault="00F13A22" w:rsidP="00BD39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625 731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333198" w:rsidRDefault="00F13A22" w:rsidP="00BD39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529 620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333198" w:rsidRDefault="00F13A22" w:rsidP="00BD39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334 779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333198" w:rsidRDefault="00F13A22" w:rsidP="00BD39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554 848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333198" w:rsidRDefault="00F13A22" w:rsidP="00BD39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720 735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333198" w:rsidRDefault="00F13A22" w:rsidP="00BD39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200 290</w:t>
            </w:r>
          </w:p>
        </w:tc>
      </w:tr>
    </w:tbl>
    <w:p w:rsidR="00F13A22" w:rsidRPr="00156DDB" w:rsidRDefault="00F13A22" w:rsidP="00547711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F13A22" w:rsidRPr="00156DDB" w:rsidRDefault="00F13A22" w:rsidP="00547711">
      <w:pPr>
        <w:pStyle w:val="Nzov"/>
        <w:keepNext w:val="0"/>
        <w:widowControl w:val="0"/>
        <w:spacing w:before="0" w:beforeAutospacing="0" w:after="60"/>
        <w:jc w:val="both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k prílohe č. 3 časti H. písm. b) o zmene stavu vnútroorganizačných zásob</w:t>
      </w:r>
    </w:p>
    <w:tbl>
      <w:tblPr>
        <w:tblW w:w="4803" w:type="pct"/>
        <w:jc w:val="center"/>
        <w:tblLayout w:type="fixed"/>
        <w:tblLook w:val="00A0"/>
      </w:tblPr>
      <w:tblGrid>
        <w:gridCol w:w="2477"/>
        <w:gridCol w:w="1147"/>
        <w:gridCol w:w="1119"/>
        <w:gridCol w:w="1313"/>
        <w:gridCol w:w="1439"/>
        <w:gridCol w:w="1384"/>
      </w:tblGrid>
      <w:tr w:rsidR="00F13A22" w:rsidRPr="00156DDB" w:rsidTr="00064ED8">
        <w:trPr>
          <w:trHeight w:val="990"/>
          <w:jc w:val="center"/>
        </w:trPr>
        <w:tc>
          <w:tcPr>
            <w:tcW w:w="24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8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F13A22" w:rsidRPr="00156DDB" w:rsidTr="00064ED8">
        <w:trPr>
          <w:trHeight w:val="930"/>
          <w:jc w:val="center"/>
        </w:trPr>
        <w:tc>
          <w:tcPr>
            <w:tcW w:w="24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Konečný zostatok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Konečný zostatok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Začiatočný stav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064ED8">
        <w:trPr>
          <w:trHeight w:val="144"/>
          <w:jc w:val="center"/>
        </w:trPr>
        <w:tc>
          <w:tcPr>
            <w:tcW w:w="24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1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3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38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F13A22" w:rsidRPr="00156DDB" w:rsidTr="00064ED8">
        <w:trPr>
          <w:trHeight w:val="633"/>
          <w:jc w:val="center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Nedokončená výroba </w:t>
            </w:r>
            <w:r w:rsidRPr="00156DDB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193 573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282 873</w:t>
            </w:r>
          </w:p>
        </w:tc>
        <w:tc>
          <w:tcPr>
            <w:tcW w:w="13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66 046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7F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- 89 301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7F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50 023</w:t>
            </w:r>
          </w:p>
        </w:tc>
      </w:tr>
      <w:tr w:rsidR="00F13A22" w:rsidRPr="00156DDB" w:rsidTr="00064ED8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Výrobky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200 159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677 531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361 021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7F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- 20 613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7F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111 632</w:t>
            </w:r>
          </w:p>
        </w:tc>
      </w:tr>
      <w:tr w:rsidR="00F13A22" w:rsidRPr="00156DDB" w:rsidTr="00064ED8">
        <w:trPr>
          <w:trHeight w:val="33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Zvieratá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151 199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212 711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4D38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- 61 678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7F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- 62 249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47F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48 868</w:t>
            </w:r>
          </w:p>
        </w:tc>
      </w:tr>
      <w:tr w:rsidR="00F13A22" w:rsidRPr="00156DDB" w:rsidTr="00064ED8">
        <w:trPr>
          <w:trHeight w:val="345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4D3826" w:rsidRDefault="00F13A22" w:rsidP="004D3826">
            <w:pPr>
              <w:jc w:val="center"/>
              <w:rPr>
                <w:b/>
                <w:sz w:val="18"/>
                <w:szCs w:val="18"/>
              </w:rPr>
            </w:pPr>
            <w:r w:rsidRPr="00064ED8">
              <w:rPr>
                <w:b/>
                <w:sz w:val="18"/>
                <w:szCs w:val="18"/>
              </w:rPr>
              <w:t>544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064ED8">
              <w:rPr>
                <w:b/>
                <w:sz w:val="18"/>
                <w:szCs w:val="18"/>
              </w:rPr>
              <w:t>931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4D3826" w:rsidRDefault="00F13A22" w:rsidP="004D3826">
            <w:pPr>
              <w:jc w:val="center"/>
              <w:rPr>
                <w:b/>
                <w:sz w:val="18"/>
                <w:szCs w:val="18"/>
              </w:rPr>
            </w:pPr>
            <w:r w:rsidRPr="00064ED8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064ED8">
              <w:rPr>
                <w:b/>
                <w:sz w:val="18"/>
                <w:szCs w:val="18"/>
              </w:rPr>
              <w:t>173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064ED8">
              <w:rPr>
                <w:b/>
                <w:sz w:val="18"/>
                <w:szCs w:val="18"/>
              </w:rPr>
              <w:t>115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4D3826" w:rsidRDefault="00F13A22" w:rsidP="004D382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365 389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4D3826" w:rsidRDefault="00F13A22" w:rsidP="00D47F4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- 172 163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4D3826" w:rsidRDefault="00F13A22" w:rsidP="00D47F4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210 522</w:t>
            </w:r>
          </w:p>
        </w:tc>
      </w:tr>
      <w:tr w:rsidR="00F13A22" w:rsidRPr="00156DDB" w:rsidTr="00064ED8">
        <w:trPr>
          <w:trHeight w:val="33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Manká a škody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064ED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Reprezentačné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064ED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Dary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064ED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Iné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064ED8">
        <w:trPr>
          <w:trHeight w:val="705"/>
          <w:jc w:val="center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156DDB">
              <w:rPr>
                <w:b/>
                <w:bCs/>
                <w:sz w:val="18"/>
                <w:szCs w:val="18"/>
              </w:rPr>
              <w:t>vnútroorga-nizačných</w:t>
            </w:r>
            <w:proofErr w:type="spellEnd"/>
            <w:r w:rsidRPr="00156DDB">
              <w:rPr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4D3826" w:rsidRDefault="00F13A22" w:rsidP="00D47F4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- 172 163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4D3826" w:rsidRDefault="00F13A22" w:rsidP="00D47F4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210 522</w:t>
            </w:r>
          </w:p>
        </w:tc>
      </w:tr>
    </w:tbl>
    <w:p w:rsidR="00F13A22" w:rsidRDefault="00F13A22" w:rsidP="00064ED8">
      <w:pPr>
        <w:pStyle w:val="Nzov"/>
        <w:spacing w:before="0" w:beforeAutospacing="0" w:after="60"/>
        <w:jc w:val="both"/>
        <w:rPr>
          <w:b w:val="0"/>
          <w:sz w:val="18"/>
          <w:szCs w:val="18"/>
        </w:rPr>
      </w:pPr>
    </w:p>
    <w:p w:rsidR="00F13A22" w:rsidRPr="00223833" w:rsidRDefault="00F13A22" w:rsidP="00223833">
      <w:pPr>
        <w:rPr>
          <w:sz w:val="20"/>
          <w:szCs w:val="20"/>
        </w:rPr>
      </w:pPr>
      <w:r w:rsidRPr="00F937EF">
        <w:rPr>
          <w:sz w:val="18"/>
          <w:szCs w:val="18"/>
        </w:rPr>
        <w:t xml:space="preserve">V zmene stavu zásob </w:t>
      </w:r>
      <w:r>
        <w:rPr>
          <w:sz w:val="18"/>
          <w:szCs w:val="18"/>
        </w:rPr>
        <w:t>Družstvo</w:t>
      </w:r>
      <w:r w:rsidRPr="00F937EF">
        <w:rPr>
          <w:sz w:val="18"/>
          <w:szCs w:val="18"/>
        </w:rPr>
        <w:t xml:space="preserve"> účtovalo o inventarizačných rozdieloch </w:t>
      </w:r>
      <w:r>
        <w:rPr>
          <w:sz w:val="18"/>
          <w:szCs w:val="18"/>
        </w:rPr>
        <w:t xml:space="preserve">vlastných výrobkov </w:t>
      </w:r>
      <w:r w:rsidRPr="00F937EF">
        <w:rPr>
          <w:sz w:val="18"/>
          <w:szCs w:val="18"/>
        </w:rPr>
        <w:t xml:space="preserve">v sume </w:t>
      </w:r>
      <w:r>
        <w:rPr>
          <w:sz w:val="18"/>
          <w:szCs w:val="18"/>
        </w:rPr>
        <w:t>456 755 €</w:t>
      </w:r>
      <w:r>
        <w:rPr>
          <w:b/>
          <w:sz w:val="18"/>
          <w:szCs w:val="18"/>
        </w:rPr>
        <w:t xml:space="preserve"> </w:t>
      </w:r>
      <w:r w:rsidRPr="007D1419">
        <w:rPr>
          <w:sz w:val="18"/>
          <w:szCs w:val="18"/>
        </w:rPr>
        <w:t>oproti účtu 429.</w:t>
      </w:r>
    </w:p>
    <w:p w:rsidR="00F13A22" w:rsidRPr="00064ED8" w:rsidRDefault="00F13A22" w:rsidP="00064ED8"/>
    <w:p w:rsidR="00F13A22" w:rsidRPr="00156DDB" w:rsidRDefault="00F13A22" w:rsidP="00547711">
      <w:pPr>
        <w:pStyle w:val="Nzov"/>
        <w:spacing w:before="0" w:beforeAutospacing="0" w:after="60"/>
        <w:jc w:val="both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o výnosoch pri aktivácii nákladov a o výnosoch z hospodárskej činnosti, finančnej činnosti a mimoriadnej činnosti</w:t>
      </w:r>
    </w:p>
    <w:tbl>
      <w:tblPr>
        <w:tblW w:w="4803" w:type="pct"/>
        <w:jc w:val="center"/>
        <w:tblLook w:val="00A0"/>
      </w:tblPr>
      <w:tblGrid>
        <w:gridCol w:w="6045"/>
        <w:gridCol w:w="1415"/>
        <w:gridCol w:w="1419"/>
      </w:tblGrid>
      <w:tr w:rsidR="00F13A22" w:rsidRPr="00156DDB" w:rsidTr="00BD7025">
        <w:trPr>
          <w:trHeight w:val="884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E27E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470 917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E27EDC">
            <w:pPr>
              <w:jc w:val="center"/>
              <w:rPr>
                <w:b/>
                <w:sz w:val="18"/>
                <w:szCs w:val="18"/>
              </w:rPr>
            </w:pPr>
            <w:r w:rsidRPr="00E27EDC">
              <w:rPr>
                <w:b/>
                <w:sz w:val="18"/>
                <w:szCs w:val="18"/>
              </w:rPr>
              <w:t>259 531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aktivácia z vlastného chovu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70 033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94 398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aktivácia materiálu a tovaru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400 884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165 133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BD7025">
            <w:pPr>
              <w:rPr>
                <w:b/>
                <w:sz w:val="18"/>
                <w:szCs w:val="18"/>
              </w:rPr>
            </w:pPr>
            <w:r w:rsidRPr="00E27EDC">
              <w:rPr>
                <w:b/>
                <w:sz w:val="18"/>
                <w:szCs w:val="18"/>
              </w:rPr>
              <w:t>Tržby z predaja dlhodobého majetku a materiálu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E27E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33 455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E27E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34 864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E27E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257 591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E27E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262 721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dotácie zo </w:t>
            </w:r>
            <w:proofErr w:type="spellStart"/>
            <w:r>
              <w:rPr>
                <w:sz w:val="18"/>
                <w:szCs w:val="18"/>
              </w:rPr>
              <w:t>ŠR</w:t>
            </w:r>
            <w:proofErr w:type="spellEnd"/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215 697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218 015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poistné udalosti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13 116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18 928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výnosy z hospodárskej činnosti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28 778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25 778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E27E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E27EDC" w:rsidRDefault="00F13A22" w:rsidP="00E27E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lastRenderedPageBreak/>
              <w:t>Kurzové zisky, z toho: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19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18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3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8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výnosové úroky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AC34F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E27EDC">
        <w:trPr>
          <w:trHeight w:val="345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E27EDC">
        <w:trPr>
          <w:trHeight w:val="330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E27EDC">
        <w:trPr>
          <w:trHeight w:val="345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27EDC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F13A22" w:rsidRPr="00156DDB" w:rsidRDefault="00F13A22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k prílohe č. 3 časti H. písm. g) o čistom obrate</w:t>
      </w:r>
    </w:p>
    <w:tbl>
      <w:tblPr>
        <w:tblW w:w="4803" w:type="pct"/>
        <w:jc w:val="center"/>
        <w:tblLook w:val="00A0"/>
      </w:tblPr>
      <w:tblGrid>
        <w:gridCol w:w="5036"/>
        <w:gridCol w:w="1873"/>
        <w:gridCol w:w="1970"/>
      </w:tblGrid>
      <w:tr w:rsidR="00F13A22" w:rsidRPr="00156DDB" w:rsidTr="00BD7025">
        <w:trPr>
          <w:trHeight w:val="1005"/>
          <w:jc w:val="center"/>
        </w:trPr>
        <w:tc>
          <w:tcPr>
            <w:tcW w:w="28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0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D85BD9">
        <w:trPr>
          <w:trHeight w:val="330"/>
          <w:jc w:val="center"/>
        </w:trPr>
        <w:tc>
          <w:tcPr>
            <w:tcW w:w="28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0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 w:rsidRPr="00733C8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</w:t>
            </w:r>
            <w:r w:rsidRPr="00733C80">
              <w:rPr>
                <w:sz w:val="18"/>
                <w:szCs w:val="18"/>
              </w:rPr>
              <w:t>232</w:t>
            </w:r>
            <w:r>
              <w:rPr>
                <w:sz w:val="18"/>
                <w:szCs w:val="18"/>
              </w:rPr>
              <w:t xml:space="preserve"> </w:t>
            </w:r>
            <w:r w:rsidRPr="00733C80">
              <w:rPr>
                <w:sz w:val="18"/>
                <w:szCs w:val="18"/>
              </w:rPr>
              <w:t>031</w:t>
            </w:r>
          </w:p>
        </w:tc>
        <w:tc>
          <w:tcPr>
            <w:tcW w:w="11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1 519 094</w:t>
            </w:r>
          </w:p>
        </w:tc>
      </w:tr>
      <w:tr w:rsidR="00F13A22" w:rsidRPr="00156DDB" w:rsidTr="00D85BD9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0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334 779</w:t>
            </w:r>
          </w:p>
        </w:tc>
        <w:tc>
          <w:tcPr>
            <w:tcW w:w="11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554 848</w:t>
            </w:r>
          </w:p>
        </w:tc>
      </w:tr>
      <w:tr w:rsidR="00F13A22" w:rsidRPr="00156DDB" w:rsidTr="00D85BD9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Tržby za tovar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720 735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200 290</w:t>
            </w:r>
          </w:p>
        </w:tc>
      </w:tr>
      <w:tr w:rsidR="00F13A22" w:rsidRPr="00156DDB" w:rsidTr="00D85BD9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Výnosy zo zákazky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3A22" w:rsidRPr="00156DDB" w:rsidTr="00D85BD9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33 455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34 864</w:t>
            </w:r>
          </w:p>
        </w:tc>
      </w:tr>
      <w:tr w:rsidR="00F13A22" w:rsidRPr="00156DDB" w:rsidTr="00D85BD9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 w:rsidRPr="00D47F48">
              <w:rPr>
                <w:sz w:val="18"/>
                <w:szCs w:val="18"/>
              </w:rPr>
              <w:t>257</w:t>
            </w:r>
            <w:r>
              <w:rPr>
                <w:sz w:val="18"/>
                <w:szCs w:val="18"/>
              </w:rPr>
              <w:t xml:space="preserve"> </w:t>
            </w:r>
            <w:r w:rsidRPr="00D47F48">
              <w:rPr>
                <w:sz w:val="18"/>
                <w:szCs w:val="18"/>
              </w:rPr>
              <w:t>613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D85BD9">
            <w:pPr>
              <w:jc w:val="center"/>
              <w:rPr>
                <w:sz w:val="18"/>
                <w:szCs w:val="18"/>
              </w:rPr>
            </w:pPr>
            <w:r w:rsidRPr="00212062">
              <w:rPr>
                <w:sz w:val="18"/>
                <w:szCs w:val="18"/>
              </w:rPr>
              <w:t>262</w:t>
            </w:r>
            <w:r>
              <w:rPr>
                <w:sz w:val="18"/>
                <w:szCs w:val="18"/>
              </w:rPr>
              <w:t xml:space="preserve"> </w:t>
            </w:r>
            <w:r w:rsidRPr="00212062">
              <w:rPr>
                <w:sz w:val="18"/>
                <w:szCs w:val="18"/>
              </w:rPr>
              <w:t>747</w:t>
            </w:r>
          </w:p>
        </w:tc>
      </w:tr>
      <w:tr w:rsidR="00F13A22" w:rsidRPr="00156DDB" w:rsidTr="00D85BD9">
        <w:trPr>
          <w:trHeight w:val="345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20"/>
                <w:szCs w:val="20"/>
              </w:rPr>
            </w:pPr>
            <w:r w:rsidRPr="00156DDB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D85BD9" w:rsidRDefault="00F13A22" w:rsidP="00D85BD9">
            <w:pPr>
              <w:jc w:val="center"/>
              <w:rPr>
                <w:b/>
                <w:sz w:val="18"/>
                <w:szCs w:val="20"/>
              </w:rPr>
            </w:pPr>
            <w:r w:rsidRPr="00212062">
              <w:rPr>
                <w:b/>
                <w:sz w:val="18"/>
                <w:szCs w:val="20"/>
              </w:rPr>
              <w:t>2</w:t>
            </w:r>
            <w:r>
              <w:rPr>
                <w:b/>
                <w:sz w:val="18"/>
                <w:szCs w:val="20"/>
              </w:rPr>
              <w:t xml:space="preserve"> </w:t>
            </w:r>
            <w:r w:rsidRPr="00212062">
              <w:rPr>
                <w:b/>
                <w:sz w:val="18"/>
                <w:szCs w:val="20"/>
              </w:rPr>
              <w:t>578</w:t>
            </w:r>
            <w:r>
              <w:rPr>
                <w:b/>
                <w:sz w:val="18"/>
                <w:szCs w:val="20"/>
              </w:rPr>
              <w:t xml:space="preserve"> </w:t>
            </w:r>
            <w:r w:rsidRPr="00212062">
              <w:rPr>
                <w:b/>
                <w:sz w:val="18"/>
                <w:szCs w:val="20"/>
              </w:rPr>
              <w:t>613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D85BD9" w:rsidRDefault="00F13A22" w:rsidP="00D85BD9">
            <w:pPr>
              <w:jc w:val="center"/>
              <w:rPr>
                <w:b/>
                <w:sz w:val="18"/>
                <w:szCs w:val="20"/>
              </w:rPr>
            </w:pPr>
            <w:r w:rsidRPr="00212062">
              <w:rPr>
                <w:b/>
                <w:sz w:val="18"/>
                <w:szCs w:val="20"/>
              </w:rPr>
              <w:t>2</w:t>
            </w:r>
            <w:r>
              <w:rPr>
                <w:b/>
                <w:sz w:val="18"/>
                <w:szCs w:val="20"/>
              </w:rPr>
              <w:t xml:space="preserve"> </w:t>
            </w:r>
            <w:r w:rsidRPr="00212062">
              <w:rPr>
                <w:b/>
                <w:sz w:val="18"/>
                <w:szCs w:val="20"/>
              </w:rPr>
              <w:t>571</w:t>
            </w:r>
            <w:r>
              <w:rPr>
                <w:b/>
                <w:sz w:val="18"/>
                <w:szCs w:val="20"/>
              </w:rPr>
              <w:t xml:space="preserve"> </w:t>
            </w:r>
            <w:r w:rsidRPr="00212062">
              <w:rPr>
                <w:b/>
                <w:sz w:val="18"/>
                <w:szCs w:val="20"/>
              </w:rPr>
              <w:t>843</w:t>
            </w:r>
          </w:p>
        </w:tc>
      </w:tr>
      <w:bookmarkEnd w:id="7"/>
    </w:tbl>
    <w:p w:rsidR="00F13A22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7D31B2" w:rsidRPr="00156DDB" w:rsidRDefault="007D31B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I. Informácie o nákladoch</w:t>
      </w: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5C0847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o nákladoch</w:t>
      </w:r>
    </w:p>
    <w:tbl>
      <w:tblPr>
        <w:tblW w:w="4803" w:type="pct"/>
        <w:jc w:val="center"/>
        <w:tblLayout w:type="fixed"/>
        <w:tblLook w:val="00A0"/>
      </w:tblPr>
      <w:tblGrid>
        <w:gridCol w:w="5862"/>
        <w:gridCol w:w="1458"/>
        <w:gridCol w:w="1559"/>
      </w:tblGrid>
      <w:tr w:rsidR="00F13A22" w:rsidRPr="00156DDB" w:rsidTr="00BD7025">
        <w:trPr>
          <w:trHeight w:val="1005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3D2C22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331A09" w:rsidRDefault="00F13A22" w:rsidP="00BD7025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Náklady vynaložené na obstaranie predaného tovaru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587 014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 w:rsidRPr="00331A09">
              <w:rPr>
                <w:b/>
                <w:sz w:val="18"/>
                <w:szCs w:val="18"/>
              </w:rPr>
              <w:t>161 190</w:t>
            </w:r>
          </w:p>
        </w:tc>
      </w:tr>
      <w:tr w:rsidR="00F13A22" w:rsidRPr="00331A09" w:rsidTr="003D2C22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331A09" w:rsidRDefault="00F13A22" w:rsidP="00BD7025">
            <w:pPr>
              <w:rPr>
                <w:b/>
                <w:sz w:val="18"/>
                <w:szCs w:val="18"/>
              </w:rPr>
            </w:pPr>
            <w:r w:rsidRPr="00331A09">
              <w:rPr>
                <w:b/>
                <w:sz w:val="18"/>
                <w:szCs w:val="18"/>
              </w:rPr>
              <w:t>Spotreba materiálu, energie a ostatných neskladovateľných dodávok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1 531 026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1 349 995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 w:rsidRPr="00331A09">
              <w:rPr>
                <w:b/>
                <w:sz w:val="18"/>
                <w:szCs w:val="18"/>
              </w:rPr>
              <w:t>655 390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515 541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114 192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98 641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C27540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veterinárne, plemenárske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32 680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29 715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živočíšnej výroby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58 107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26 242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poradenské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44 340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53 392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rastlinnej výroby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263 563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170 612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 w:rsidRPr="005F6BD1">
              <w:rPr>
                <w:sz w:val="18"/>
                <w:szCs w:val="18"/>
              </w:rPr>
              <w:t>60</w:t>
            </w:r>
            <w:r>
              <w:rPr>
                <w:sz w:val="18"/>
                <w:szCs w:val="18"/>
              </w:rPr>
              <w:t xml:space="preserve"> </w:t>
            </w:r>
            <w:r w:rsidRPr="005F6BD1">
              <w:rPr>
                <w:sz w:val="18"/>
                <w:szCs w:val="18"/>
              </w:rPr>
              <w:t>011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 w:rsidRPr="00BB0CDA">
              <w:rPr>
                <w:sz w:val="18"/>
                <w:szCs w:val="18"/>
              </w:rPr>
              <w:t>53</w:t>
            </w:r>
            <w:r>
              <w:rPr>
                <w:sz w:val="18"/>
                <w:szCs w:val="18"/>
              </w:rPr>
              <w:t xml:space="preserve"> </w:t>
            </w:r>
            <w:r w:rsidRPr="00BB0CDA">
              <w:rPr>
                <w:sz w:val="18"/>
                <w:szCs w:val="18"/>
              </w:rPr>
              <w:t>202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i/>
                <w:sz w:val="18"/>
                <w:szCs w:val="18"/>
              </w:rPr>
            </w:pPr>
            <w:r w:rsidRPr="004309DA">
              <w:rPr>
                <w:i/>
                <w:sz w:val="18"/>
                <w:szCs w:val="18"/>
              </w:rPr>
              <w:t>82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4309DA">
              <w:rPr>
                <w:i/>
                <w:sz w:val="18"/>
                <w:szCs w:val="18"/>
              </w:rPr>
              <w:t>497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i/>
                <w:sz w:val="18"/>
                <w:szCs w:val="18"/>
              </w:rPr>
            </w:pPr>
            <w:r w:rsidRPr="002937CC">
              <w:rPr>
                <w:i/>
                <w:sz w:val="18"/>
                <w:szCs w:val="18"/>
              </w:rPr>
              <w:t>83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2937CC">
              <w:rPr>
                <w:i/>
                <w:sz w:val="18"/>
                <w:szCs w:val="18"/>
              </w:rPr>
              <w:t>737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opravy a udržiavanie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67 812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65 656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cestovné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9 076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7 613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5 609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10 468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297719" w:rsidRDefault="00F13A22" w:rsidP="00E32FF0">
            <w:pPr>
              <w:rPr>
                <w:b/>
                <w:bCs/>
                <w:sz w:val="18"/>
                <w:szCs w:val="18"/>
              </w:rPr>
            </w:pPr>
            <w:r w:rsidRPr="00297719">
              <w:rPr>
                <w:b/>
                <w:bCs/>
                <w:sz w:val="18"/>
                <w:szCs w:val="18"/>
              </w:rPr>
              <w:lastRenderedPageBreak/>
              <w:t>Osobné náklady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691 975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 w:rsidRPr="00331A09">
              <w:rPr>
                <w:b/>
                <w:sz w:val="18"/>
                <w:szCs w:val="18"/>
              </w:rPr>
              <w:t>559 465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297719" w:rsidRDefault="00F13A22" w:rsidP="00E32FF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41 528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40 466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156DDB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 w:rsidRPr="00331A09">
              <w:rPr>
                <w:b/>
                <w:sz w:val="18"/>
                <w:szCs w:val="18"/>
              </w:rPr>
              <w:t>318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331A09">
              <w:rPr>
                <w:b/>
                <w:sz w:val="18"/>
                <w:szCs w:val="18"/>
              </w:rPr>
              <w:t>775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294 824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216 046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205 053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cena predaného majetku a materiálu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51 129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54 372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 k pohľadávkam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1 660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3 718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35 143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29 365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pokuty a penále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1 607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13 190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1 874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47 975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331A09" w:rsidRDefault="00F13A22" w:rsidP="003D2C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38 396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</w:t>
            </w:r>
          </w:p>
        </w:tc>
      </w:tr>
      <w:tr w:rsidR="00F13A22" w:rsidRPr="00156DDB" w:rsidTr="003D2C22">
        <w:trPr>
          <w:trHeight w:val="329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44 298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32 041</w:t>
            </w:r>
          </w:p>
        </w:tc>
      </w:tr>
      <w:tr w:rsidR="00F13A22" w:rsidRPr="00156DDB" w:rsidTr="003D2C22">
        <w:trPr>
          <w:trHeight w:val="383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E32F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náklady na finančnej činnosti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3 677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31A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6 355</w:t>
            </w:r>
          </w:p>
        </w:tc>
      </w:tr>
      <w:tr w:rsidR="00F13A22" w:rsidRPr="00156DDB" w:rsidTr="003D2C22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3D2C22">
        <w:trPr>
          <w:trHeight w:val="345"/>
          <w:jc w:val="center"/>
        </w:trPr>
        <w:tc>
          <w:tcPr>
            <w:tcW w:w="33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3D2C22">
        <w:trPr>
          <w:trHeight w:val="345"/>
          <w:jc w:val="center"/>
        </w:trPr>
        <w:tc>
          <w:tcPr>
            <w:tcW w:w="33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3D2C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F13A22" w:rsidRPr="00156DDB" w:rsidRDefault="00F13A22" w:rsidP="00547711">
      <w:pPr>
        <w:pStyle w:val="Nzov"/>
        <w:spacing w:before="0" w:beforeAutospacing="0" w:after="60"/>
        <w:jc w:val="left"/>
        <w:rPr>
          <w:sz w:val="20"/>
          <w:szCs w:val="20"/>
        </w:rPr>
      </w:pPr>
    </w:p>
    <w:p w:rsidR="00F13A22" w:rsidRPr="0041224E" w:rsidRDefault="00F13A22" w:rsidP="007D31B2">
      <w:pPr>
        <w:spacing w:line="276" w:lineRule="auto"/>
        <w:jc w:val="both"/>
        <w:rPr>
          <w:b/>
          <w:bCs/>
          <w:sz w:val="20"/>
          <w:szCs w:val="20"/>
        </w:rPr>
      </w:pPr>
      <w:r w:rsidRPr="0041224E">
        <w:rPr>
          <w:b/>
          <w:bCs/>
          <w:sz w:val="20"/>
          <w:szCs w:val="20"/>
        </w:rPr>
        <w:t>Informácie k prílohe č. 3 časti I. o nákladoch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4906"/>
        <w:gridCol w:w="2113"/>
        <w:gridCol w:w="2224"/>
      </w:tblGrid>
      <w:tr w:rsidR="00F13A22" w:rsidRPr="0041224E" w:rsidTr="0041224E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13A22" w:rsidRPr="0041224E" w:rsidTr="007726A0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voči audítorovi, audítorskej spoločnosti, </w:t>
            </w: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3317A" w:rsidRDefault="00F13A22" w:rsidP="00B33687">
            <w:pPr>
              <w:spacing w:after="100" w:line="27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2 850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3317A" w:rsidRDefault="00F13A22" w:rsidP="007726A0">
            <w:pPr>
              <w:spacing w:after="100" w:line="27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2 190</w:t>
            </w:r>
          </w:p>
        </w:tc>
      </w:tr>
      <w:tr w:rsidR="00F13A22" w:rsidRPr="0041224E" w:rsidTr="007726A0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B33687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2 850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2 190</w:t>
            </w:r>
          </w:p>
        </w:tc>
      </w:tr>
      <w:tr w:rsidR="00F13A22" w:rsidRPr="0041224E" w:rsidTr="007726A0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F13A22" w:rsidRPr="0041224E" w:rsidTr="007726A0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súvisiace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F13A22" w:rsidRPr="0041224E" w:rsidTr="007726A0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daňové poradenstvo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F13A22" w:rsidRPr="0041224E" w:rsidTr="007726A0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13A22" w:rsidRPr="0041224E" w:rsidRDefault="00F13A22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ostatné neaudítorské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41224E" w:rsidRDefault="00F13A22" w:rsidP="007726A0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</w:tbl>
    <w:p w:rsidR="00F13A22" w:rsidRPr="0041224E" w:rsidRDefault="00F13A22" w:rsidP="0041224E">
      <w:pPr>
        <w:spacing w:after="100" w:line="276" w:lineRule="auto"/>
        <w:jc w:val="both"/>
        <w:rPr>
          <w:szCs w:val="22"/>
        </w:rPr>
      </w:pP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J. Informácie o daniach z príjmov</w:t>
      </w: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  <w:r w:rsidRPr="00156DDB">
        <w:rPr>
          <w:rFonts w:ascii="Arial Narrow" w:hAnsi="Arial Narrow"/>
          <w:sz w:val="22"/>
          <w:szCs w:val="22"/>
        </w:rPr>
        <w:t>Informácie k prílohe č. 3 časti J. písm. a) až e) o daniach z príjmov</w:t>
      </w:r>
    </w:p>
    <w:tbl>
      <w:tblPr>
        <w:tblW w:w="4803" w:type="pct"/>
        <w:jc w:val="center"/>
        <w:tblLook w:val="00A0"/>
      </w:tblPr>
      <w:tblGrid>
        <w:gridCol w:w="5903"/>
        <w:gridCol w:w="1417"/>
        <w:gridCol w:w="1559"/>
      </w:tblGrid>
      <w:tr w:rsidR="00F13A22" w:rsidRPr="00156DDB" w:rsidTr="00BD7025">
        <w:trPr>
          <w:trHeight w:val="840"/>
          <w:jc w:val="center"/>
        </w:trPr>
        <w:tc>
          <w:tcPr>
            <w:tcW w:w="33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7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7C3C14">
        <w:trPr>
          <w:trHeight w:val="648"/>
          <w:jc w:val="center"/>
        </w:trPr>
        <w:tc>
          <w:tcPr>
            <w:tcW w:w="33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79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- 302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485</w:t>
            </w:r>
          </w:p>
        </w:tc>
      </w:tr>
      <w:tr w:rsidR="00F13A22" w:rsidRPr="00156DDB" w:rsidTr="007C3C14">
        <w:trPr>
          <w:trHeight w:val="720"/>
          <w:jc w:val="center"/>
        </w:trPr>
        <w:tc>
          <w:tcPr>
            <w:tcW w:w="3324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7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- 605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2 421</w:t>
            </w:r>
          </w:p>
        </w:tc>
      </w:tr>
      <w:tr w:rsidR="00F13A22" w:rsidRPr="00156DDB" w:rsidTr="007C3C14">
        <w:trPr>
          <w:trHeight w:val="1290"/>
          <w:jc w:val="center"/>
        </w:trPr>
        <w:tc>
          <w:tcPr>
            <w:tcW w:w="332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7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7C3C14">
        <w:trPr>
          <w:trHeight w:val="975"/>
          <w:jc w:val="center"/>
        </w:trPr>
        <w:tc>
          <w:tcPr>
            <w:tcW w:w="33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7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7C3C14">
        <w:trPr>
          <w:trHeight w:val="975"/>
          <w:jc w:val="center"/>
        </w:trPr>
        <w:tc>
          <w:tcPr>
            <w:tcW w:w="332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7C3C14">
        <w:trPr>
          <w:trHeight w:val="795"/>
          <w:jc w:val="center"/>
        </w:trPr>
        <w:tc>
          <w:tcPr>
            <w:tcW w:w="33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7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7C3C14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pStyle w:val="Nzov"/>
        <w:spacing w:before="0" w:beforeAutospacing="0" w:after="60"/>
        <w:jc w:val="left"/>
        <w:rPr>
          <w:sz w:val="20"/>
          <w:szCs w:val="20"/>
        </w:rPr>
      </w:pPr>
    </w:p>
    <w:p w:rsidR="00F13A22" w:rsidRPr="00156DDB" w:rsidRDefault="00F13A22" w:rsidP="0041224E">
      <w:pPr>
        <w:rPr>
          <w:b/>
        </w:rPr>
      </w:pPr>
      <w:r w:rsidRPr="00156DDB">
        <w:rPr>
          <w:b/>
        </w:rPr>
        <w:t>Informácie k prílohe č. 3 časti J. písm. f) a g) o daniach z príjmov</w:t>
      </w:r>
    </w:p>
    <w:tbl>
      <w:tblPr>
        <w:tblW w:w="4803" w:type="pct"/>
        <w:jc w:val="center"/>
        <w:tblLayout w:type="fixed"/>
        <w:tblLook w:val="00A0"/>
      </w:tblPr>
      <w:tblGrid>
        <w:gridCol w:w="2561"/>
        <w:gridCol w:w="1562"/>
        <w:gridCol w:w="870"/>
        <w:gridCol w:w="735"/>
        <w:gridCol w:w="1681"/>
        <w:gridCol w:w="870"/>
        <w:gridCol w:w="600"/>
      </w:tblGrid>
      <w:tr w:rsidR="00F13A22" w:rsidRPr="00156DDB" w:rsidTr="003157AD">
        <w:trPr>
          <w:trHeight w:val="642"/>
          <w:jc w:val="center"/>
        </w:trPr>
        <w:tc>
          <w:tcPr>
            <w:tcW w:w="25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3157AD">
        <w:trPr>
          <w:trHeight w:val="345"/>
          <w:jc w:val="center"/>
        </w:trPr>
        <w:tc>
          <w:tcPr>
            <w:tcW w:w="256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 v %</w:t>
            </w:r>
          </w:p>
        </w:tc>
      </w:tr>
      <w:tr w:rsidR="00F13A22" w:rsidRPr="00156DDB" w:rsidTr="003157AD">
        <w:trPr>
          <w:trHeight w:val="330"/>
          <w:jc w:val="center"/>
        </w:trPr>
        <w:tc>
          <w:tcPr>
            <w:tcW w:w="25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g</w:t>
            </w:r>
          </w:p>
        </w:tc>
      </w:tr>
      <w:tr w:rsidR="00F13A22" w:rsidRPr="00156DDB" w:rsidTr="003157AD">
        <w:trPr>
          <w:trHeight w:val="330"/>
          <w:jc w:val="center"/>
        </w:trPr>
        <w:tc>
          <w:tcPr>
            <w:tcW w:w="2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- 996 316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7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82 019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</w:tr>
      <w:tr w:rsidR="00F13A22" w:rsidRPr="00156DDB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23,00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15 584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19,00</w:t>
            </w:r>
          </w:p>
        </w:tc>
      </w:tr>
      <w:tr w:rsidR="00F13A22" w:rsidRPr="00156DDB" w:rsidTr="00127C48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35 332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8 126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23,00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41 932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7 697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19,00</w:t>
            </w:r>
          </w:p>
        </w:tc>
      </w:tr>
      <w:tr w:rsidR="00F13A22" w:rsidRPr="00156DDB" w:rsidTr="00127C48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- 23 110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320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- 5 315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23,00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- 23 643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- 4 492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19,00</w:t>
            </w:r>
          </w:p>
        </w:tc>
      </w:tr>
      <w:tr w:rsidR="00F13A22" w:rsidRPr="00156DDB" w:rsidTr="00127C4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- 100 308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- 19 059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19,00</w:t>
            </w:r>
          </w:p>
        </w:tc>
      </w:tr>
      <w:tr w:rsidR="00F13A22" w:rsidRPr="00156DDB" w:rsidTr="00127C4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- 984 094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F13A22" w:rsidRPr="00156DDB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- 1 688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- 2 215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3157AD">
        <w:trPr>
          <w:trHeight w:val="345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- 1 688</w:t>
            </w:r>
          </w:p>
        </w:tc>
        <w:tc>
          <w:tcPr>
            <w:tcW w:w="7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127C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2 214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41F8B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L. Informácie o iných aktívach a iných pasívach</w:t>
      </w:r>
    </w:p>
    <w:p w:rsidR="00F13A22" w:rsidRDefault="00F13A22" w:rsidP="0054771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20"/>
        </w:rPr>
      </w:pPr>
    </w:p>
    <w:p w:rsidR="00F13A22" w:rsidRDefault="00F13A22" w:rsidP="0001463A">
      <w:pPr>
        <w:pStyle w:val="Nzov"/>
        <w:keepNext w:val="0"/>
        <w:widowControl w:val="0"/>
        <w:numPr>
          <w:ilvl w:val="0"/>
          <w:numId w:val="38"/>
        </w:numPr>
        <w:spacing w:before="0" w:beforeAutospacing="0" w:after="0"/>
        <w:jc w:val="left"/>
        <w:rPr>
          <w:b w:val="0"/>
          <w:sz w:val="18"/>
          <w:szCs w:val="18"/>
        </w:rPr>
      </w:pPr>
      <w:r w:rsidRPr="0001463A">
        <w:rPr>
          <w:b w:val="0"/>
          <w:sz w:val="18"/>
          <w:szCs w:val="18"/>
        </w:rPr>
        <w:t>Družstvo má zapísané v registri záložných práv nasledovné veci:</w:t>
      </w:r>
    </w:p>
    <w:tbl>
      <w:tblPr>
        <w:tblW w:w="0" w:type="auto"/>
        <w:tblInd w:w="5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left w:w="70" w:type="dxa"/>
          <w:right w:w="70" w:type="dxa"/>
        </w:tblCellMar>
        <w:tblLook w:val="00A0"/>
      </w:tblPr>
      <w:tblGrid>
        <w:gridCol w:w="675"/>
        <w:gridCol w:w="660"/>
        <w:gridCol w:w="3780"/>
        <w:gridCol w:w="2268"/>
        <w:gridCol w:w="1726"/>
      </w:tblGrid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auto"/>
            <w:vAlign w:val="center"/>
          </w:tcPr>
          <w:p w:rsidR="00F13A22" w:rsidRPr="0001463A" w:rsidRDefault="00F13A22" w:rsidP="0001463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01463A">
              <w:rPr>
                <w:b/>
                <w:bCs/>
                <w:sz w:val="18"/>
                <w:szCs w:val="18"/>
                <w:lang w:eastAsia="sk-SK"/>
              </w:rPr>
              <w:t>Číslo zápisu</w:t>
            </w:r>
          </w:p>
        </w:tc>
        <w:tc>
          <w:tcPr>
            <w:tcW w:w="0" w:type="auto"/>
            <w:shd w:val="clear" w:color="000000" w:fill="auto"/>
            <w:vAlign w:val="center"/>
          </w:tcPr>
          <w:p w:rsidR="00F13A22" w:rsidRPr="0001463A" w:rsidRDefault="00F13A22" w:rsidP="0001463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01463A">
              <w:rPr>
                <w:b/>
                <w:bCs/>
                <w:sz w:val="18"/>
                <w:szCs w:val="18"/>
                <w:lang w:eastAsia="sk-SK"/>
              </w:rPr>
              <w:t>Rok zápisu</w:t>
            </w:r>
          </w:p>
        </w:tc>
        <w:tc>
          <w:tcPr>
            <w:tcW w:w="3780" w:type="dxa"/>
            <w:shd w:val="clear" w:color="000000" w:fill="auto"/>
            <w:vAlign w:val="center"/>
          </w:tcPr>
          <w:p w:rsidR="00F13A22" w:rsidRPr="0001463A" w:rsidRDefault="00F13A22" w:rsidP="0001463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463A">
              <w:rPr>
                <w:b/>
                <w:bCs/>
                <w:sz w:val="18"/>
                <w:szCs w:val="18"/>
                <w:lang w:eastAsia="sk-SK"/>
              </w:rPr>
              <w:t>Druh registrácie</w:t>
            </w:r>
          </w:p>
        </w:tc>
        <w:tc>
          <w:tcPr>
            <w:tcW w:w="2268" w:type="dxa"/>
            <w:shd w:val="clear" w:color="000000" w:fill="auto"/>
            <w:vAlign w:val="center"/>
          </w:tcPr>
          <w:p w:rsidR="00F13A22" w:rsidRDefault="00F13A22" w:rsidP="0001463A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Predmet zálohy</w:t>
            </w:r>
          </w:p>
          <w:p w:rsidR="00F13A22" w:rsidRPr="0001463A" w:rsidRDefault="00F13A22" w:rsidP="0001463A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1726" w:type="dxa"/>
            <w:shd w:val="clear" w:color="000000" w:fill="auto"/>
            <w:vAlign w:val="center"/>
          </w:tcPr>
          <w:p w:rsidR="00F13A22" w:rsidRPr="0001463A" w:rsidRDefault="00F13A22" w:rsidP="0001463A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Veriteľ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11237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2003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Pohľadávka</w:t>
            </w:r>
            <w:r w:rsidRPr="006A5AA3">
              <w:rPr>
                <w:sz w:val="18"/>
                <w:szCs w:val="18"/>
                <w:lang w:eastAsia="sk-SK"/>
              </w:rPr>
              <w:br/>
              <w:t>26 108,6888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6A5AA3">
              <w:rPr>
                <w:sz w:val="18"/>
                <w:szCs w:val="18"/>
                <w:lang w:eastAsia="sk-SK"/>
              </w:rPr>
              <w:t>Chemstar</w:t>
            </w:r>
            <w:proofErr w:type="spellEnd"/>
            <w:r w:rsidRPr="006A5AA3">
              <w:rPr>
                <w:sz w:val="18"/>
                <w:szCs w:val="18"/>
                <w:lang w:eastAsia="sk-SK"/>
              </w:rPr>
              <w:t xml:space="preserve"> Slovakia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12595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2008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Pohľadávka</w:t>
            </w:r>
            <w:r w:rsidRPr="006A5AA3">
              <w:rPr>
                <w:sz w:val="18"/>
                <w:szCs w:val="18"/>
                <w:lang w:eastAsia="sk-SK"/>
              </w:rPr>
              <w:br/>
              <w:t>49 790,8783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Slovenská záručná a rozvojová banka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19223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2008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Pohľadávka/Súbor vecí</w:t>
            </w:r>
            <w:r w:rsidRPr="006A5AA3">
              <w:rPr>
                <w:sz w:val="18"/>
                <w:szCs w:val="18"/>
                <w:lang w:eastAsia="sk-SK"/>
              </w:rPr>
              <w:br/>
              <w:t>101 121,9545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S Slovensko, spol. s r.o.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14320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2009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Pohľadávka/Majetok</w:t>
            </w:r>
            <w:r w:rsidRPr="006A5AA3">
              <w:rPr>
                <w:sz w:val="18"/>
                <w:szCs w:val="18"/>
                <w:lang w:eastAsia="sk-SK"/>
              </w:rPr>
              <w:br/>
              <w:t>150 832,05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6A5AA3">
              <w:rPr>
                <w:sz w:val="18"/>
                <w:szCs w:val="18"/>
                <w:lang w:eastAsia="sk-SK"/>
              </w:rPr>
              <w:t>IMPULS-LEASING</w:t>
            </w:r>
            <w:proofErr w:type="spellEnd"/>
            <w:r w:rsidRPr="006A5AA3">
              <w:rPr>
                <w:sz w:val="18"/>
                <w:szCs w:val="18"/>
                <w:lang w:eastAsia="sk-SK"/>
              </w:rPr>
              <w:t xml:space="preserve"> Slovakia s.r.o.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14322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2009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Pohľadávka/Majetok</w:t>
            </w:r>
            <w:r w:rsidRPr="006A5AA3">
              <w:rPr>
                <w:sz w:val="18"/>
                <w:szCs w:val="18"/>
                <w:lang w:eastAsia="sk-SK"/>
              </w:rPr>
              <w:br/>
              <w:t>150 832,05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6A5AA3">
              <w:rPr>
                <w:sz w:val="18"/>
                <w:szCs w:val="18"/>
                <w:lang w:eastAsia="sk-SK"/>
              </w:rPr>
              <w:t>IMPULS-LEASING</w:t>
            </w:r>
            <w:proofErr w:type="spellEnd"/>
            <w:r w:rsidRPr="006A5AA3">
              <w:rPr>
                <w:sz w:val="18"/>
                <w:szCs w:val="18"/>
                <w:lang w:eastAsia="sk-SK"/>
              </w:rPr>
              <w:t xml:space="preserve"> Slovakia s.r.o.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lastRenderedPageBreak/>
              <w:t>21627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2009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Budúca pohľadávka</w:t>
            </w:r>
            <w:r w:rsidRPr="006A5AA3">
              <w:rPr>
                <w:sz w:val="18"/>
                <w:szCs w:val="18"/>
                <w:lang w:eastAsia="sk-SK"/>
              </w:rPr>
              <w:br/>
              <w:t>65 000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Slovenská záručná a rozvojová banka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874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2010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Budúca pohľadávka</w:t>
            </w:r>
            <w:r w:rsidRPr="006A5AA3">
              <w:rPr>
                <w:sz w:val="18"/>
                <w:szCs w:val="18"/>
                <w:lang w:eastAsia="sk-SK"/>
              </w:rPr>
              <w:br/>
              <w:t>150 800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Slovenská záručná a rozvojová banka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13731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2010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Pohľadávky</w:t>
            </w:r>
            <w:r w:rsidRPr="006A5AA3">
              <w:rPr>
                <w:sz w:val="18"/>
                <w:szCs w:val="18"/>
                <w:lang w:eastAsia="sk-SK"/>
              </w:rPr>
              <w:br/>
              <w:t>198 950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Tatra banka,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14841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2010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Pohľadávky</w:t>
            </w:r>
            <w:r w:rsidRPr="006A5AA3">
              <w:rPr>
                <w:sz w:val="18"/>
                <w:szCs w:val="18"/>
                <w:lang w:eastAsia="sk-SK"/>
              </w:rPr>
              <w:br/>
              <w:t>1 725 000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Tatra banka,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10205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2011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3 000 000 EUR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Tatra banka,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11733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Tatra banka,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6959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Tatra banka, a.s.</w:t>
            </w:r>
          </w:p>
        </w:tc>
      </w:tr>
      <w:tr w:rsidR="00F13A22" w:rsidRPr="0001463A" w:rsidTr="007D031D">
        <w:trPr>
          <w:trHeight w:val="567"/>
        </w:trPr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10287</w:t>
            </w:r>
          </w:p>
        </w:tc>
        <w:tc>
          <w:tcPr>
            <w:tcW w:w="0" w:type="auto"/>
            <w:shd w:val="clear" w:color="000000" w:fill="FFFFFF"/>
            <w:vAlign w:val="center"/>
          </w:tcPr>
          <w:p w:rsidR="00F13A22" w:rsidRPr="0001463A" w:rsidRDefault="00F13A22" w:rsidP="000146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3780" w:type="dxa"/>
            <w:shd w:val="clear" w:color="000000" w:fill="FFFFFF"/>
            <w:vAlign w:val="center"/>
          </w:tcPr>
          <w:p w:rsidR="00F13A22" w:rsidRPr="0001463A" w:rsidRDefault="00F13A22" w:rsidP="000146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463A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2268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1726" w:type="dxa"/>
            <w:shd w:val="clear" w:color="000000" w:fill="FFFFFF"/>
            <w:vAlign w:val="center"/>
          </w:tcPr>
          <w:p w:rsidR="00F13A22" w:rsidRPr="006A5AA3" w:rsidRDefault="00F13A22" w:rsidP="00E32FF0">
            <w:pPr>
              <w:rPr>
                <w:sz w:val="18"/>
                <w:szCs w:val="18"/>
                <w:lang w:eastAsia="sk-SK"/>
              </w:rPr>
            </w:pPr>
            <w:r w:rsidRPr="006A5AA3">
              <w:rPr>
                <w:sz w:val="18"/>
                <w:szCs w:val="18"/>
                <w:lang w:eastAsia="sk-SK"/>
              </w:rPr>
              <w:t>Tatra banka, a.s.</w:t>
            </w:r>
          </w:p>
        </w:tc>
      </w:tr>
    </w:tbl>
    <w:p w:rsidR="00F13A22" w:rsidRPr="0001463A" w:rsidRDefault="00F13A22" w:rsidP="0001463A"/>
    <w:p w:rsidR="00F13A22" w:rsidRPr="007726A0" w:rsidRDefault="00F13A22" w:rsidP="007726A0"/>
    <w:p w:rsidR="00F13A22" w:rsidRPr="00156DDB" w:rsidRDefault="00F13A22" w:rsidP="003157AD">
      <w:pPr>
        <w:pStyle w:val="Nadpis1"/>
        <w:spacing w:before="0" w:after="0"/>
        <w:rPr>
          <w:rFonts w:ascii="Arial Narrow" w:hAnsi="Arial Narrow"/>
          <w:sz w:val="26"/>
          <w:szCs w:val="26"/>
        </w:rPr>
      </w:pPr>
      <w:bookmarkStart w:id="8" w:name="_Toc530739923"/>
      <w:r w:rsidRPr="00156DDB">
        <w:rPr>
          <w:rFonts w:ascii="Arial Narrow" w:hAnsi="Arial Narrow"/>
          <w:kern w:val="0"/>
          <w:sz w:val="26"/>
          <w:szCs w:val="26"/>
          <w:lang w:eastAsia="cs-CZ"/>
        </w:rPr>
        <w:t xml:space="preserve">N. </w:t>
      </w:r>
      <w:r w:rsidRPr="00156DDB">
        <w:rPr>
          <w:rFonts w:ascii="Arial Narrow" w:hAnsi="Arial Narrow"/>
          <w:sz w:val="26"/>
          <w:szCs w:val="26"/>
        </w:rPr>
        <w:t>Informácie o príjmoch a výhodách členov štatutárnych orgánov, dozorných orgánov</w:t>
      </w:r>
      <w:bookmarkEnd w:id="8"/>
      <w:r w:rsidRPr="00156DDB">
        <w:rPr>
          <w:rFonts w:ascii="Arial Narrow" w:hAnsi="Arial Narrow"/>
          <w:sz w:val="26"/>
          <w:szCs w:val="26"/>
        </w:rPr>
        <w:t xml:space="preserve"> a iných orgánov účtovnej jednotky</w:t>
      </w:r>
    </w:p>
    <w:p w:rsidR="00F13A22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21077B" w:rsidRDefault="00F13A22" w:rsidP="00D026D7">
      <w:pPr>
        <w:pStyle w:val="Zkladntext"/>
        <w:rPr>
          <w:rFonts w:ascii="Arial Narrow" w:hAnsi="Arial Narrow"/>
          <w:b w:val="0"/>
          <w:sz w:val="18"/>
          <w:szCs w:val="22"/>
        </w:rPr>
      </w:pPr>
      <w:r w:rsidRPr="0021077B">
        <w:rPr>
          <w:rFonts w:ascii="Arial Narrow" w:hAnsi="Arial Narrow"/>
          <w:b w:val="0"/>
          <w:sz w:val="18"/>
          <w:szCs w:val="22"/>
        </w:rPr>
        <w:t>Členovia štatutárnych a dozorných orgánov účtovnej jednotky nepoberali v roku 2013 žiadne príjmy ani iné výhody.</w:t>
      </w:r>
    </w:p>
    <w:p w:rsidR="00F13A22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7D31B2" w:rsidRDefault="007D31B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Default="00F13A22" w:rsidP="00547711">
      <w:pPr>
        <w:pStyle w:val="Zkladntext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O</w:t>
      </w:r>
      <w:r w:rsidRPr="00156DDB">
        <w:rPr>
          <w:rFonts w:ascii="Arial Narrow" w:hAnsi="Arial Narrow"/>
          <w:sz w:val="26"/>
          <w:szCs w:val="26"/>
        </w:rPr>
        <w:t xml:space="preserve">. </w:t>
      </w:r>
      <w:r>
        <w:rPr>
          <w:rFonts w:ascii="Arial Narrow" w:hAnsi="Arial Narrow"/>
          <w:sz w:val="26"/>
          <w:szCs w:val="26"/>
        </w:rPr>
        <w:t>Súdne spory</w:t>
      </w:r>
    </w:p>
    <w:p w:rsidR="00F13A22" w:rsidRPr="00511A3C" w:rsidRDefault="00F13A22" w:rsidP="00511A3C">
      <w:pPr>
        <w:tabs>
          <w:tab w:val="left" w:pos="284"/>
        </w:tabs>
        <w:rPr>
          <w:sz w:val="18"/>
          <w:szCs w:val="20"/>
        </w:rPr>
      </w:pPr>
      <w:r w:rsidRPr="00511A3C">
        <w:rPr>
          <w:sz w:val="18"/>
          <w:szCs w:val="20"/>
        </w:rPr>
        <w:t xml:space="preserve">1. Exekučné konanie medzi </w:t>
      </w:r>
      <w:proofErr w:type="spellStart"/>
      <w:r w:rsidRPr="00511A3C">
        <w:rPr>
          <w:sz w:val="18"/>
          <w:szCs w:val="20"/>
        </w:rPr>
        <w:t>Agrospra</w:t>
      </w:r>
      <w:proofErr w:type="spellEnd"/>
      <w:r w:rsidRPr="00511A3C">
        <w:rPr>
          <w:sz w:val="18"/>
          <w:szCs w:val="20"/>
        </w:rPr>
        <w:t xml:space="preserve"> c/a Poľnohospodárske družstvo vo Veľkom Blahove.</w:t>
      </w:r>
    </w:p>
    <w:p w:rsidR="00F13A22" w:rsidRDefault="00F13A22" w:rsidP="00511A3C">
      <w:pPr>
        <w:pStyle w:val="Zkladntext"/>
        <w:rPr>
          <w:rFonts w:ascii="Arial Narrow" w:hAnsi="Arial Narrow"/>
          <w:b w:val="0"/>
          <w:sz w:val="18"/>
          <w:szCs w:val="20"/>
        </w:rPr>
      </w:pPr>
      <w:r w:rsidRPr="00511A3C">
        <w:rPr>
          <w:rFonts w:ascii="Arial Narrow" w:hAnsi="Arial Narrow"/>
          <w:b w:val="0"/>
          <w:sz w:val="18"/>
          <w:szCs w:val="20"/>
        </w:rPr>
        <w:t xml:space="preserve">Pred vydaním upovedomenia o začatí exekúcie Družstvo zaplatilo istinu. Dňa 9.7.2010 boli podané námietky proti trovám exekúcie. Okresný súd Dunajská Streda uznesením </w:t>
      </w:r>
      <w:proofErr w:type="spellStart"/>
      <w:r w:rsidRPr="00511A3C">
        <w:rPr>
          <w:rFonts w:ascii="Arial Narrow" w:hAnsi="Arial Narrow"/>
          <w:b w:val="0"/>
          <w:sz w:val="18"/>
          <w:szCs w:val="20"/>
        </w:rPr>
        <w:t>č.k</w:t>
      </w:r>
      <w:proofErr w:type="spellEnd"/>
      <w:r w:rsidRPr="00511A3C">
        <w:rPr>
          <w:rFonts w:ascii="Arial Narrow" w:hAnsi="Arial Narrow"/>
          <w:b w:val="0"/>
          <w:sz w:val="18"/>
          <w:szCs w:val="20"/>
        </w:rPr>
        <w:t xml:space="preserve">. 6 </w:t>
      </w:r>
      <w:proofErr w:type="spellStart"/>
      <w:r w:rsidRPr="00511A3C">
        <w:rPr>
          <w:rFonts w:ascii="Arial Narrow" w:hAnsi="Arial Narrow"/>
          <w:b w:val="0"/>
          <w:sz w:val="18"/>
          <w:szCs w:val="20"/>
        </w:rPr>
        <w:t>Er</w:t>
      </w:r>
      <w:proofErr w:type="spellEnd"/>
      <w:r w:rsidRPr="00511A3C">
        <w:rPr>
          <w:rFonts w:ascii="Arial Narrow" w:hAnsi="Arial Narrow"/>
          <w:b w:val="0"/>
          <w:sz w:val="18"/>
          <w:szCs w:val="20"/>
        </w:rPr>
        <w:t xml:space="preserve"> 520/2010 – 32 zo dňa 19.4.2011 rozhodol tak, že námietkam povinného proti trovám exekúcie čo do náhrady hotových výdavkov vo výške 54,40 € vyhovel a námietky povinného proti trovám exekúcie čo do vyčíslenia odmeny súdneho exekútora v sume 1.124,55 € zamietol. Dňa 8.6.2011 bolo voči tomuto uzneseniu podané odvolanie.</w:t>
      </w:r>
    </w:p>
    <w:p w:rsidR="00F13A22" w:rsidRPr="00511A3C" w:rsidRDefault="00F13A22" w:rsidP="00511A3C">
      <w:pPr>
        <w:pStyle w:val="Zkladntext"/>
        <w:rPr>
          <w:rFonts w:ascii="Arial Narrow" w:hAnsi="Arial Narrow"/>
          <w:b w:val="0"/>
          <w:sz w:val="16"/>
          <w:szCs w:val="22"/>
        </w:rPr>
      </w:pPr>
      <w:r>
        <w:rPr>
          <w:rFonts w:ascii="Arial Narrow" w:hAnsi="Arial Narrow"/>
          <w:b w:val="0"/>
          <w:sz w:val="18"/>
          <w:szCs w:val="20"/>
        </w:rPr>
        <w:t>Dňa 30.5.2013 bolo podané Generálnemu prokurátorovi Slovenskej republiky podnet na podanie mimoriadneho dovolania proti tomuto uzneseniu. Na základe tohto podnetu podal dňa 14.8.2013 Generálny prokurátor Slovenskej republiky mimoriadne dovolanie, o ktorom do dňa zostavenia účtovnej závierky nebolo rozhodnuté. Predmetom exekúcie ako aj konania o mimoriadnom dovolaní je už len odmena súdneho exekútora v sume 1.124,55 €. Na túto čiastku účtovná jednotka v roku 2013 vytvorila rezervu.</w:t>
      </w:r>
    </w:p>
    <w:p w:rsidR="00F13A22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7D31B2" w:rsidRPr="00156DDB" w:rsidRDefault="007D31B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D932FB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P. Informácie o vlastnom imaní</w:t>
      </w: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547711">
      <w:pPr>
        <w:rPr>
          <w:b/>
          <w:bCs/>
          <w:i/>
          <w:kern w:val="28"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>Informácie k prílohe č. 3 časti P. o zmenách vlastného imania</w:t>
      </w: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Layout w:type="fixed"/>
        <w:tblLook w:val="00A0"/>
      </w:tblPr>
      <w:tblGrid>
        <w:gridCol w:w="2135"/>
        <w:gridCol w:w="1418"/>
        <w:gridCol w:w="1419"/>
        <w:gridCol w:w="1419"/>
        <w:gridCol w:w="1204"/>
        <w:gridCol w:w="1284"/>
      </w:tblGrid>
      <w:tr w:rsidR="00F13A22" w:rsidRPr="00156DDB" w:rsidTr="00901957">
        <w:trPr>
          <w:trHeight w:val="318"/>
          <w:jc w:val="center"/>
        </w:trPr>
        <w:tc>
          <w:tcPr>
            <w:tcW w:w="21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</w:tr>
      <w:tr w:rsidR="00F13A22" w:rsidRPr="00156DDB" w:rsidTr="00901957">
        <w:trPr>
          <w:jc w:val="center"/>
        </w:trPr>
        <w:tc>
          <w:tcPr>
            <w:tcW w:w="213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 na konci účtovného obdobia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488 296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488 296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- 332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- 332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1 008 963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1 008 963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lastRenderedPageBreak/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30 067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30 067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- 3 037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- 3 037</w:t>
            </w:r>
          </w:p>
        </w:tc>
      </w:tr>
      <w:tr w:rsidR="00F13A22" w:rsidRPr="00156DDB" w:rsidTr="00901957">
        <w:trPr>
          <w:trHeight w:val="66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38 271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8 423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46 694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- 1 196 812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75 810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- 456 755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- 1 577 757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E32FF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84 233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- 994 628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84 233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- 994 628</w:t>
            </w: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901957">
        <w:trPr>
          <w:trHeight w:val="345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9400DD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4803" w:type="pct"/>
        <w:jc w:val="center"/>
        <w:tblLayout w:type="fixed"/>
        <w:tblLook w:val="00A0"/>
      </w:tblPr>
      <w:tblGrid>
        <w:gridCol w:w="2118"/>
        <w:gridCol w:w="1422"/>
        <w:gridCol w:w="1422"/>
        <w:gridCol w:w="1422"/>
        <w:gridCol w:w="1211"/>
        <w:gridCol w:w="1284"/>
      </w:tblGrid>
      <w:tr w:rsidR="00F13A22" w:rsidRPr="00156DDB" w:rsidTr="00BD7025">
        <w:trPr>
          <w:trHeight w:val="396"/>
          <w:jc w:val="center"/>
        </w:trPr>
        <w:tc>
          <w:tcPr>
            <w:tcW w:w="27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85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13A22" w:rsidRPr="00156DDB" w:rsidTr="00BD7025">
        <w:trPr>
          <w:jc w:val="center"/>
        </w:trPr>
        <w:tc>
          <w:tcPr>
            <w:tcW w:w="272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Prírastky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 na konci účtovného obdobia</w:t>
            </w:r>
          </w:p>
        </w:tc>
      </w:tr>
      <w:tr w:rsidR="00F13A22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Základné imanie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488 960</w:t>
            </w:r>
          </w:p>
        </w:tc>
        <w:tc>
          <w:tcPr>
            <w:tcW w:w="1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488 960</w:t>
            </w: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- 332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- 332</w:t>
            </w: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Emisné ážio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1 040 427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31 464</w:t>
            </w: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1 008 963</w:t>
            </w: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30 067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30 067</w:t>
            </w: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- 3 037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- 3 037</w:t>
            </w:r>
          </w:p>
        </w:tc>
      </w:tr>
      <w:tr w:rsidR="00F13A22" w:rsidRPr="00156DDB" w:rsidTr="00C637C8">
        <w:trPr>
          <w:trHeight w:val="66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Nedeliteľný fond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38 271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38 271</w:t>
            </w: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lastRenderedPageBreak/>
              <w:t>Neuhradená strata minulých rokov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90195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- 1 541 250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344 438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- 1 196 812</w:t>
            </w: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382 708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84 233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- 382 708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84 233</w:t>
            </w: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Vyplatené dividendy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  <w:tr w:rsidR="00F13A22" w:rsidRPr="00156DDB" w:rsidTr="00C637C8">
        <w:trPr>
          <w:trHeight w:val="345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A22" w:rsidRPr="00156DDB" w:rsidRDefault="00F13A22" w:rsidP="00C637C8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3A22" w:rsidRPr="00156DDB" w:rsidRDefault="00F13A22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D932FB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bookmarkStart w:id="9" w:name="_Toc530739926"/>
      <w:r w:rsidRPr="00156DDB">
        <w:rPr>
          <w:rFonts w:ascii="Arial Narrow" w:hAnsi="Arial Narrow"/>
          <w:sz w:val="26"/>
          <w:szCs w:val="26"/>
        </w:rPr>
        <w:t xml:space="preserve">R. Prehľad peňažných tokov </w:t>
      </w:r>
      <w:bookmarkEnd w:id="9"/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570"/>
        <w:gridCol w:w="6587"/>
        <w:gridCol w:w="160"/>
        <w:gridCol w:w="904"/>
        <w:gridCol w:w="946"/>
      </w:tblGrid>
      <w:tr w:rsidR="000B3BC3" w:rsidRPr="000B3BC3" w:rsidTr="000B3BC3">
        <w:trPr>
          <w:trHeight w:val="284"/>
        </w:trPr>
        <w:tc>
          <w:tcPr>
            <w:tcW w:w="3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>
              <w:rPr>
                <w:rFonts w:cs="Arial CE"/>
                <w:sz w:val="18"/>
                <w:szCs w:val="18"/>
                <w:lang w:eastAsia="sk-SK"/>
              </w:rPr>
              <w:t>Označe</w:t>
            </w:r>
            <w:r w:rsidRPr="000B3BC3">
              <w:rPr>
                <w:rFonts w:cs="Arial CE"/>
                <w:sz w:val="18"/>
                <w:szCs w:val="18"/>
                <w:lang w:eastAsia="sk-SK"/>
              </w:rPr>
              <w:t>nie</w:t>
            </w:r>
          </w:p>
        </w:tc>
        <w:tc>
          <w:tcPr>
            <w:tcW w:w="359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Účtovné obdobie</w:t>
            </w:r>
          </w:p>
        </w:tc>
      </w:tr>
      <w:tr w:rsidR="000B3BC3" w:rsidRPr="000B3BC3" w:rsidTr="000B3BC3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predchádzajúce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49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</w:p>
        </w:tc>
      </w:tr>
      <w:tr w:rsidR="000B3BC3" w:rsidRPr="000B3BC3" w:rsidTr="000B3BC3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-996 316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82 019</w:t>
            </w:r>
          </w:p>
        </w:tc>
      </w:tr>
      <w:tr w:rsidR="000B3BC3" w:rsidRPr="000B3BC3" w:rsidTr="000B3BC3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Nepeňažné operácie ovplyvňujúce výsledok hospodárenia z bežnej činnosti pred zdanením daňou z príjmov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234 599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248 147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Odpisy dlhodobého nehmotného majetku a dlhodobého hmotného majetku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216 046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205 053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Zostatková hodnota dlhodobého nehmotného majetku a dlhodobého hmotného majetku účtovaná pri vyradení tohto majetku do nákladov na bežnú činnosť, s výnimkou jeho predaja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Zmena stavu dlhodobých rezerv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-50 331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3 718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16 509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-9 198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Dividendy a iné podiely na zisku účtované do výnosov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44 298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32 041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-3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-8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Kurzový zisk vyčíslený k peňažným prostriedkom a peňažným ekvivalentom ku dňu, ku ktorému sa zostavuje 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Kurzová strata vyčíslená k peňažným prostriedkom a peňažným ekvivalentom ku dňu, ku ktorému sa zostavuje 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Výsledok z predaja dlhodobého majetku, s výnimkou majetku, ktorý sa považuje za peňažný ekvivalent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8 080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16 541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Vplyv zmien stavu pracovného kapitálu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1 163 747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-58 787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-324 776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-27 571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1 423 935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208 375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64 589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-239 591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Zmena stavu krátkodobého finančného majetku, s výnimkou majetku, ktorý je súčasťou peňažných prostriedkov a peňažných ekvivalentov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Prijaté úroky, s výnimkou tých, ktoré sa začleňujú do investičných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8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na zaplatené úroky, s výnimkou tých, ktoré sa začleňujú do finančných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-44 298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-32 041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na vyplatené dividendy a iné podiely na zisku, s výnimkou tých, ktoré sa začleňujú do finančných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-1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prevádzkovú činnosť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lastRenderedPageBreak/>
              <w:t>A.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1 354 051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157 326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na obstaranie dlhodobého nehmotného majetku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-4 982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obstaranie dlhodobého hmotného majetku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-114 307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-365 238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predaja dlhodobého nehmotného majetku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27 615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28 483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Príjmy z predaja dlhodobých cenných papierov a podielov v iných účtovných jednotkách, s výnimkou cenných papierov, ktoré sa považujú za peňažné ekvivalenty a cenných papierov určených na predaj alebo na obchodovanie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dlhodobé pôžičky poskytnuté účtovnou jednotkou inej účtovnej jednotke, ktorá je súčasťou konsolidovaného celku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B.8. 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jednotke, ktorá je súčasťou konsolidovaného celku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prenájmu súboru hnuteľného majetku a nehnuteľného majetku používaného a odpisovaného nájomcom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Príjmy z dividend a iných podielov na zisku, s výnimkou tých, ktoré sa začleňujú do prevádzkových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súvisiace s derivátmi s výnimkou, ak sú určené na predaj alebo na obchodovanie, alebo ak sa tieto výdavky považujú za peňažné toky z finančnej činnosti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Príjmy súvisiace s derivátmi s výnimkou, ak sú určené na predaj alebo na obchodovanie, alebo ak sa tieto výdavky považujú za peňažné toky z finančnej činnosti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investičnú činnosť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Ostatné príjmy vzťahujúce sa na investičnú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B.20.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Ostatné výdavky vzťahujúce sa na investičnú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investičnej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-86 692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-341 737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Peňažné toky vo vlastnom imaní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upísaných akcií a obchodných podielov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ďalších vkladov do vlastného imania spoločníkmi alebo fyzickou osobou, ktorá je účtovnou jednotkou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Prijaté peňažné dary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úhrady straty spoločníkmi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C.1.5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obstaranie alebo spätné odkúpenie vlastných akcií a vlastných obchodných podielov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vyplatenie podielu na vlastnom imaní spoločníkmi účtovnej jednotky a fyzickou osobou, ktorá je účtovnou jednotkou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-38 595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-49 433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emisie dlhových cenných papierov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úhradu záväzkov z dlhových cenných papierov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úverov, ktoré účtovnej jednotke poskytla banka alebo pobočka zahraničnej banky, s výnimkou úverov, ktoré boli poskytnuté na zabezpečenie hlavného predmetu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-26 581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-24 336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-12 015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-25 097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na úhradu záväzkov za prenájom súboru hnuteľného majetku a nehnuteľného majetku </w:t>
            </w:r>
            <w:r w:rsidRPr="000B3BC3">
              <w:rPr>
                <w:rFonts w:cs="Arial CE"/>
                <w:sz w:val="18"/>
                <w:szCs w:val="18"/>
                <w:lang w:eastAsia="sk-SK"/>
              </w:rPr>
              <w:lastRenderedPageBreak/>
              <w:t>používaného a odpisovaného nájomcom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lastRenderedPageBreak/>
              <w:t>C.2.9.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Príjmy z ostatných dlhodobých záväzkov a krátkodobých záväzkov vyplývajúcich z finančnej činnosti, s výnimkou tých, ktoré sa uvádzajú osobitne v inej časti prehľadu peňažných tokov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C.2.10.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na splácanie ostatných dlhodobých záväzkov a krátkodobých záväzkov vyplývajúcich z finančnej činnosti, s výnimkou tých, ktoré sa uvádzajú osobitne v inej časti prehľadu peňažných tokov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na vyplatené dividendy a iné podiely na zisku, s výnimkou tých, ktoré sa začleňujú do prevádzkových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súvisiace s derivátmi s výnimkou, ak sú určené na predaj alebo na obchodovanie , alebo ak sa považujú za peňažné toky z investičnej činnosti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Príjmy súvisiace s derivátmi, s výnimkou, ak sú určené na predaj alebo na obchodovanie, alebo ak sa považujú za peňažné toky z investičnej činnosti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Výdavky na daň z príjmov účtovnej jednotky, ak ich možno začleniť do finančných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finančnú činnosť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-38 595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-49 433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232 448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-151 825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-1 580 328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-1 428 503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-1 347 879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-1 580 328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0B3BC3" w:rsidRPr="000B3BC3" w:rsidTr="000B3BC3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8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BC3" w:rsidRPr="000B3BC3" w:rsidRDefault="000B3BC3" w:rsidP="000B3BC3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-1 347 879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B3BC3" w:rsidRPr="000B3BC3" w:rsidRDefault="000B3BC3" w:rsidP="000B3BC3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B3BC3">
              <w:rPr>
                <w:rFonts w:cs="Arial CE"/>
                <w:b/>
                <w:bCs/>
                <w:sz w:val="18"/>
                <w:szCs w:val="18"/>
                <w:lang w:eastAsia="sk-SK"/>
              </w:rPr>
              <w:t>-1 580 328</w:t>
            </w:r>
          </w:p>
        </w:tc>
      </w:tr>
    </w:tbl>
    <w:p w:rsidR="00F13A22" w:rsidRDefault="00F13A22" w:rsidP="00547711">
      <w:pPr>
        <w:rPr>
          <w:b/>
          <w:sz w:val="18"/>
          <w:szCs w:val="18"/>
        </w:rPr>
      </w:pPr>
    </w:p>
    <w:p w:rsidR="007D31B2" w:rsidRDefault="007D31B2" w:rsidP="00547711">
      <w:pPr>
        <w:rPr>
          <w:b/>
          <w:sz w:val="18"/>
          <w:szCs w:val="18"/>
        </w:rPr>
      </w:pPr>
    </w:p>
    <w:p w:rsidR="00F13A22" w:rsidRDefault="00F13A22" w:rsidP="00547711">
      <w:pPr>
        <w:rPr>
          <w:b/>
          <w:sz w:val="18"/>
          <w:szCs w:val="18"/>
        </w:rPr>
      </w:pPr>
    </w:p>
    <w:p w:rsidR="00F13A22" w:rsidRPr="00156DDB" w:rsidRDefault="00F13A22" w:rsidP="00547711">
      <w:pPr>
        <w:rPr>
          <w:b/>
          <w:sz w:val="18"/>
          <w:szCs w:val="18"/>
        </w:rPr>
      </w:pPr>
      <w:r w:rsidRPr="00156DDB">
        <w:rPr>
          <w:b/>
          <w:sz w:val="18"/>
          <w:szCs w:val="18"/>
        </w:rPr>
        <w:t>Použité  skratky:</w:t>
      </w:r>
    </w:p>
    <w:p w:rsidR="00F13A22" w:rsidRPr="00156DDB" w:rsidRDefault="00F13A22" w:rsidP="00547711">
      <w:pPr>
        <w:rPr>
          <w:sz w:val="18"/>
          <w:szCs w:val="18"/>
        </w:rPr>
      </w:pPr>
    </w:p>
    <w:p w:rsidR="00F13A22" w:rsidRPr="00156DDB" w:rsidRDefault="00F13A22" w:rsidP="00547711">
      <w:pPr>
        <w:rPr>
          <w:sz w:val="18"/>
          <w:szCs w:val="18"/>
        </w:rPr>
      </w:pPr>
      <w:proofErr w:type="spellStart"/>
      <w:r w:rsidRPr="00156DDB">
        <w:rPr>
          <w:sz w:val="18"/>
          <w:szCs w:val="18"/>
        </w:rPr>
        <w:t>kons</w:t>
      </w:r>
      <w:proofErr w:type="spellEnd"/>
      <w:r w:rsidRPr="00156DDB">
        <w:rPr>
          <w:sz w:val="18"/>
          <w:szCs w:val="18"/>
        </w:rPr>
        <w:t>. - konsolidovaný</w:t>
      </w:r>
    </w:p>
    <w:p w:rsidR="00F13A22" w:rsidRPr="00156DDB" w:rsidRDefault="00F13A22" w:rsidP="00547711">
      <w:pPr>
        <w:rPr>
          <w:sz w:val="18"/>
          <w:szCs w:val="18"/>
        </w:rPr>
      </w:pPr>
      <w:proofErr w:type="spellStart"/>
      <w:r w:rsidRPr="00156DDB">
        <w:rPr>
          <w:sz w:val="18"/>
          <w:szCs w:val="18"/>
        </w:rPr>
        <w:t>CP</w:t>
      </w:r>
      <w:proofErr w:type="spellEnd"/>
      <w:r w:rsidRPr="00156DDB">
        <w:rPr>
          <w:sz w:val="18"/>
          <w:szCs w:val="18"/>
        </w:rPr>
        <w:t xml:space="preserve">  - cenný papier</w:t>
      </w: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13A22" w:rsidRPr="00156DDB" w:rsidRDefault="00F13A22" w:rsidP="00547711">
      <w:pPr>
        <w:pStyle w:val="Zkladntext"/>
        <w:rPr>
          <w:rFonts w:ascii="Arial Narrow" w:hAnsi="Arial Narrow"/>
          <w:sz w:val="22"/>
          <w:szCs w:val="22"/>
        </w:rPr>
      </w:pPr>
    </w:p>
    <w:sectPr w:rsidR="00F13A22" w:rsidRPr="00156DDB" w:rsidSect="00DA2C3C">
      <w:headerReference w:type="default" r:id="rId11"/>
      <w:footerReference w:type="default" r:id="rId12"/>
      <w:pgSz w:w="11907" w:h="16839" w:code="9"/>
      <w:pgMar w:top="357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3A22" w:rsidRPr="00753C4A" w:rsidRDefault="00F13A22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endnote>
  <w:endnote w:type="continuationSeparator" w:id="0">
    <w:p w:rsidR="00F13A22" w:rsidRPr="00753C4A" w:rsidRDefault="00F13A22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3A22" w:rsidRPr="00753C4A" w:rsidRDefault="006E4054" w:rsidP="00DA2C3C">
    <w:pPr>
      <w:jc w:val="center"/>
      <w:rPr>
        <w:sz w:val="20"/>
        <w:szCs w:val="20"/>
      </w:rPr>
    </w:pPr>
    <w:r w:rsidRPr="00753C4A">
      <w:rPr>
        <w:sz w:val="20"/>
        <w:szCs w:val="20"/>
      </w:rPr>
      <w:fldChar w:fldCharType="begin"/>
    </w:r>
    <w:r w:rsidR="00F13A22" w:rsidRPr="00753C4A">
      <w:rPr>
        <w:sz w:val="20"/>
        <w:szCs w:val="20"/>
      </w:rPr>
      <w:instrText xml:space="preserve"> PAGE   \* MERGEFORMAT </w:instrText>
    </w:r>
    <w:r w:rsidRPr="00753C4A">
      <w:rPr>
        <w:sz w:val="20"/>
        <w:szCs w:val="20"/>
      </w:rPr>
      <w:fldChar w:fldCharType="separate"/>
    </w:r>
    <w:r w:rsidR="00574907">
      <w:rPr>
        <w:noProof/>
        <w:sz w:val="20"/>
        <w:szCs w:val="20"/>
      </w:rPr>
      <w:t>23</w:t>
    </w:r>
    <w:r w:rsidRPr="00753C4A">
      <w:rPr>
        <w:sz w:val="20"/>
        <w:szCs w:val="20"/>
      </w:rPr>
      <w:fldChar w:fldCharType="end"/>
    </w:r>
  </w:p>
  <w:p w:rsidR="00F13A22" w:rsidRPr="00753C4A" w:rsidRDefault="00F13A22" w:rsidP="00DA2C3C">
    <w:pPr>
      <w:pStyle w:val="Pta"/>
      <w:tabs>
        <w:tab w:val="clear" w:pos="4536"/>
        <w:tab w:val="clear" w:pos="9072"/>
        <w:tab w:val="left" w:pos="2529"/>
      </w:tabs>
      <w:rPr>
        <w:sz w:val="18"/>
        <w:szCs w:val="18"/>
      </w:rPr>
    </w:pPr>
    <w:r w:rsidRPr="00753C4A">
      <w:rPr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3A22" w:rsidRPr="00753C4A" w:rsidRDefault="00F13A22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footnote>
  <w:footnote w:type="continuationSeparator" w:id="0">
    <w:p w:rsidR="00F13A22" w:rsidRPr="00753C4A" w:rsidRDefault="00F13A22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F13A22" w:rsidTr="00F521F5">
      <w:tc>
        <w:tcPr>
          <w:tcW w:w="2093" w:type="dxa"/>
        </w:tcPr>
        <w:p w:rsidR="00F13A22" w:rsidRPr="00F62482" w:rsidRDefault="00F13A22" w:rsidP="00B60E2C">
          <w:pPr>
            <w:pStyle w:val="Hlavika"/>
          </w:pPr>
          <w:r w:rsidRPr="00F521F5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521F5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521F5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F13A22" w:rsidRDefault="00F13A22" w:rsidP="00F521F5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F13A22" w:rsidRDefault="00F13A22" w:rsidP="00B60E2C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8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F13A22" w:rsidRDefault="00F13A22" w:rsidP="00B60E2C">
          <w:pPr>
            <w:pStyle w:val="Hlavika"/>
          </w:pPr>
          <w:r>
            <w:t>7</w:t>
          </w:r>
        </w:p>
      </w:tc>
    </w:tr>
  </w:tbl>
  <w:p w:rsidR="00F13A22" w:rsidRDefault="00F13A2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E4A2F5F"/>
    <w:multiLevelType w:val="hybridMultilevel"/>
    <w:tmpl w:val="DA428F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5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2CD641BE"/>
    <w:multiLevelType w:val="hybridMultilevel"/>
    <w:tmpl w:val="E7320D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DF075CC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30F153BD"/>
    <w:multiLevelType w:val="hybridMultilevel"/>
    <w:tmpl w:val="FCB09A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</w:abstractNum>
  <w:abstractNum w:abstractNumId="22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3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53B316B"/>
    <w:multiLevelType w:val="singleLevel"/>
    <w:tmpl w:val="0409000F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6">
    <w:nsid w:val="4B7F17B9"/>
    <w:multiLevelType w:val="hybridMultilevel"/>
    <w:tmpl w:val="9370AB54"/>
    <w:lvl w:ilvl="0" w:tplc="FFFFFFFF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4D975F2A"/>
    <w:multiLevelType w:val="hybridMultilevel"/>
    <w:tmpl w:val="0106B45C"/>
    <w:lvl w:ilvl="0" w:tplc="A6467196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8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8020363"/>
    <w:multiLevelType w:val="hybridMultilevel"/>
    <w:tmpl w:val="BE5C7356"/>
    <w:lvl w:ilvl="0" w:tplc="B00EB694">
      <w:start w:val="3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0">
    <w:nsid w:val="67BB42D5"/>
    <w:multiLevelType w:val="hybridMultilevel"/>
    <w:tmpl w:val="8B5CD636"/>
    <w:lvl w:ilvl="0" w:tplc="74C875D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5C67479"/>
    <w:multiLevelType w:val="hybridMultilevel"/>
    <w:tmpl w:val="39AAB4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5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D8531CC"/>
    <w:multiLevelType w:val="hybridMultilevel"/>
    <w:tmpl w:val="52AE7564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8"/>
  </w:num>
  <w:num w:numId="4">
    <w:abstractNumId w:val="5"/>
  </w:num>
  <w:num w:numId="5">
    <w:abstractNumId w:val="21"/>
  </w:num>
  <w:num w:numId="6">
    <w:abstractNumId w:val="7"/>
  </w:num>
  <w:num w:numId="7">
    <w:abstractNumId w:val="6"/>
  </w:num>
  <w:num w:numId="8">
    <w:abstractNumId w:val="24"/>
  </w:num>
  <w:num w:numId="9">
    <w:abstractNumId w:val="14"/>
  </w:num>
  <w:num w:numId="10">
    <w:abstractNumId w:val="12"/>
  </w:num>
  <w:num w:numId="11">
    <w:abstractNumId w:val="25"/>
  </w:num>
  <w:num w:numId="12">
    <w:abstractNumId w:val="31"/>
  </w:num>
  <w:num w:numId="13">
    <w:abstractNumId w:val="13"/>
  </w:num>
  <w:num w:numId="14">
    <w:abstractNumId w:val="22"/>
  </w:num>
  <w:num w:numId="15">
    <w:abstractNumId w:val="35"/>
  </w:num>
  <w:num w:numId="16">
    <w:abstractNumId w:val="33"/>
  </w:num>
  <w:num w:numId="17">
    <w:abstractNumId w:val="4"/>
  </w:num>
  <w:num w:numId="18">
    <w:abstractNumId w:val="16"/>
  </w:num>
  <w:num w:numId="19">
    <w:abstractNumId w:val="1"/>
  </w:num>
  <w:num w:numId="20">
    <w:abstractNumId w:val="2"/>
  </w:num>
  <w:num w:numId="21">
    <w:abstractNumId w:val="15"/>
  </w:num>
  <w:num w:numId="22">
    <w:abstractNumId w:val="8"/>
  </w:num>
  <w:num w:numId="23">
    <w:abstractNumId w:val="26"/>
  </w:num>
  <w:num w:numId="24">
    <w:abstractNumId w:val="28"/>
  </w:num>
  <w:num w:numId="25">
    <w:abstractNumId w:val="23"/>
  </w:num>
  <w:num w:numId="26">
    <w:abstractNumId w:val="10"/>
  </w:num>
  <w:num w:numId="27">
    <w:abstractNumId w:val="9"/>
  </w:num>
  <w:num w:numId="28">
    <w:abstractNumId w:val="34"/>
  </w:num>
  <w:num w:numId="29">
    <w:abstractNumId w:val="3"/>
  </w:num>
  <w:num w:numId="30">
    <w:abstractNumId w:val="36"/>
  </w:num>
  <w:num w:numId="31">
    <w:abstractNumId w:val="17"/>
  </w:num>
  <w:num w:numId="32">
    <w:abstractNumId w:val="27"/>
  </w:num>
  <w:num w:numId="33">
    <w:abstractNumId w:val="29"/>
  </w:num>
  <w:num w:numId="34">
    <w:abstractNumId w:val="32"/>
  </w:num>
  <w:num w:numId="35">
    <w:abstractNumId w:val="20"/>
  </w:num>
  <w:num w:numId="36">
    <w:abstractNumId w:val="11"/>
  </w:num>
  <w:num w:numId="37">
    <w:abstractNumId w:val="19"/>
  </w:num>
  <w:num w:numId="38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63A"/>
    <w:rsid w:val="00016E12"/>
    <w:rsid w:val="00031440"/>
    <w:rsid w:val="0003659A"/>
    <w:rsid w:val="00047292"/>
    <w:rsid w:val="000500D2"/>
    <w:rsid w:val="00050109"/>
    <w:rsid w:val="00050467"/>
    <w:rsid w:val="00050BB8"/>
    <w:rsid w:val="00052F8B"/>
    <w:rsid w:val="0005304C"/>
    <w:rsid w:val="00054C35"/>
    <w:rsid w:val="00056D07"/>
    <w:rsid w:val="00061B5A"/>
    <w:rsid w:val="00061CE4"/>
    <w:rsid w:val="00064ED8"/>
    <w:rsid w:val="00070CB5"/>
    <w:rsid w:val="00074E75"/>
    <w:rsid w:val="00075AEB"/>
    <w:rsid w:val="00082CD0"/>
    <w:rsid w:val="00084610"/>
    <w:rsid w:val="00085793"/>
    <w:rsid w:val="000923BC"/>
    <w:rsid w:val="0009379F"/>
    <w:rsid w:val="000A55A3"/>
    <w:rsid w:val="000A5993"/>
    <w:rsid w:val="000A5B29"/>
    <w:rsid w:val="000A758F"/>
    <w:rsid w:val="000A7F45"/>
    <w:rsid w:val="000B227D"/>
    <w:rsid w:val="000B3BC3"/>
    <w:rsid w:val="000B7B40"/>
    <w:rsid w:val="000C11E4"/>
    <w:rsid w:val="000C16DE"/>
    <w:rsid w:val="000C38FE"/>
    <w:rsid w:val="000C7FB7"/>
    <w:rsid w:val="000D7105"/>
    <w:rsid w:val="000D7515"/>
    <w:rsid w:val="00106469"/>
    <w:rsid w:val="00113CBB"/>
    <w:rsid w:val="00115DCE"/>
    <w:rsid w:val="00126A69"/>
    <w:rsid w:val="00127C48"/>
    <w:rsid w:val="00131CD2"/>
    <w:rsid w:val="0014565D"/>
    <w:rsid w:val="00146201"/>
    <w:rsid w:val="001501C5"/>
    <w:rsid w:val="00150E7E"/>
    <w:rsid w:val="001564E7"/>
    <w:rsid w:val="00156DDB"/>
    <w:rsid w:val="00161655"/>
    <w:rsid w:val="00165528"/>
    <w:rsid w:val="00180861"/>
    <w:rsid w:val="0018141C"/>
    <w:rsid w:val="00186B91"/>
    <w:rsid w:val="00195E21"/>
    <w:rsid w:val="00195EEA"/>
    <w:rsid w:val="00197137"/>
    <w:rsid w:val="00197B03"/>
    <w:rsid w:val="001A1FD1"/>
    <w:rsid w:val="001A6F05"/>
    <w:rsid w:val="001B13F4"/>
    <w:rsid w:val="001C0FB7"/>
    <w:rsid w:val="001C11E9"/>
    <w:rsid w:val="001C7319"/>
    <w:rsid w:val="001D331E"/>
    <w:rsid w:val="001D3B33"/>
    <w:rsid w:val="001F04BB"/>
    <w:rsid w:val="001F0BA0"/>
    <w:rsid w:val="001F3791"/>
    <w:rsid w:val="001F3C77"/>
    <w:rsid w:val="00202548"/>
    <w:rsid w:val="00204817"/>
    <w:rsid w:val="00205F85"/>
    <w:rsid w:val="0020703C"/>
    <w:rsid w:val="0021077B"/>
    <w:rsid w:val="00212062"/>
    <w:rsid w:val="00212D3C"/>
    <w:rsid w:val="00223833"/>
    <w:rsid w:val="0023070A"/>
    <w:rsid w:val="00233922"/>
    <w:rsid w:val="00247BEA"/>
    <w:rsid w:val="002507B0"/>
    <w:rsid w:val="002546F2"/>
    <w:rsid w:val="00256348"/>
    <w:rsid w:val="002657B0"/>
    <w:rsid w:val="00267E5A"/>
    <w:rsid w:val="002738BD"/>
    <w:rsid w:val="0028309C"/>
    <w:rsid w:val="002842EE"/>
    <w:rsid w:val="00290896"/>
    <w:rsid w:val="002937CC"/>
    <w:rsid w:val="00294F14"/>
    <w:rsid w:val="00295368"/>
    <w:rsid w:val="00297350"/>
    <w:rsid w:val="00297719"/>
    <w:rsid w:val="002A46B5"/>
    <w:rsid w:val="002A5796"/>
    <w:rsid w:val="002A7291"/>
    <w:rsid w:val="002B03F2"/>
    <w:rsid w:val="002B2E75"/>
    <w:rsid w:val="002C41CC"/>
    <w:rsid w:val="002C7A15"/>
    <w:rsid w:val="002D1EE4"/>
    <w:rsid w:val="002D2BA2"/>
    <w:rsid w:val="002D6145"/>
    <w:rsid w:val="002E0E5B"/>
    <w:rsid w:val="002E325E"/>
    <w:rsid w:val="002E4BC3"/>
    <w:rsid w:val="002E7805"/>
    <w:rsid w:val="002F43B2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7AD"/>
    <w:rsid w:val="00315CAD"/>
    <w:rsid w:val="00320629"/>
    <w:rsid w:val="00324C96"/>
    <w:rsid w:val="00330138"/>
    <w:rsid w:val="00330954"/>
    <w:rsid w:val="00331A09"/>
    <w:rsid w:val="00332FA8"/>
    <w:rsid w:val="00333198"/>
    <w:rsid w:val="00333855"/>
    <w:rsid w:val="00337B82"/>
    <w:rsid w:val="00345278"/>
    <w:rsid w:val="00360B00"/>
    <w:rsid w:val="00363386"/>
    <w:rsid w:val="00366C8B"/>
    <w:rsid w:val="0036702E"/>
    <w:rsid w:val="003670CC"/>
    <w:rsid w:val="003744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767"/>
    <w:rsid w:val="003B1B28"/>
    <w:rsid w:val="003C5506"/>
    <w:rsid w:val="003C619E"/>
    <w:rsid w:val="003C75DE"/>
    <w:rsid w:val="003D2C22"/>
    <w:rsid w:val="003D334A"/>
    <w:rsid w:val="003D55DB"/>
    <w:rsid w:val="003D6F89"/>
    <w:rsid w:val="003D7EC7"/>
    <w:rsid w:val="003E3D54"/>
    <w:rsid w:val="00400B6D"/>
    <w:rsid w:val="00401B9D"/>
    <w:rsid w:val="0040263B"/>
    <w:rsid w:val="004068AD"/>
    <w:rsid w:val="00407AED"/>
    <w:rsid w:val="0041224E"/>
    <w:rsid w:val="004144D2"/>
    <w:rsid w:val="00415C09"/>
    <w:rsid w:val="00421987"/>
    <w:rsid w:val="00424A60"/>
    <w:rsid w:val="00426E29"/>
    <w:rsid w:val="004309DA"/>
    <w:rsid w:val="004314A9"/>
    <w:rsid w:val="00433119"/>
    <w:rsid w:val="0043317A"/>
    <w:rsid w:val="004358EA"/>
    <w:rsid w:val="00440D26"/>
    <w:rsid w:val="0044306F"/>
    <w:rsid w:val="00447146"/>
    <w:rsid w:val="00447448"/>
    <w:rsid w:val="00453B94"/>
    <w:rsid w:val="00454B93"/>
    <w:rsid w:val="00455407"/>
    <w:rsid w:val="004576AF"/>
    <w:rsid w:val="00462BF0"/>
    <w:rsid w:val="00465B39"/>
    <w:rsid w:val="004748FA"/>
    <w:rsid w:val="00476D13"/>
    <w:rsid w:val="00480433"/>
    <w:rsid w:val="00482742"/>
    <w:rsid w:val="004860EC"/>
    <w:rsid w:val="00492324"/>
    <w:rsid w:val="00494419"/>
    <w:rsid w:val="004C10D5"/>
    <w:rsid w:val="004C2789"/>
    <w:rsid w:val="004C6E98"/>
    <w:rsid w:val="004D3826"/>
    <w:rsid w:val="004E1F4A"/>
    <w:rsid w:val="004E2566"/>
    <w:rsid w:val="004E47C4"/>
    <w:rsid w:val="004F3181"/>
    <w:rsid w:val="0050056D"/>
    <w:rsid w:val="005013CA"/>
    <w:rsid w:val="00511A3C"/>
    <w:rsid w:val="0051251D"/>
    <w:rsid w:val="0051294A"/>
    <w:rsid w:val="00517A7A"/>
    <w:rsid w:val="00520061"/>
    <w:rsid w:val="00524073"/>
    <w:rsid w:val="00525A7B"/>
    <w:rsid w:val="00536923"/>
    <w:rsid w:val="0054256D"/>
    <w:rsid w:val="005440C4"/>
    <w:rsid w:val="00546689"/>
    <w:rsid w:val="00547711"/>
    <w:rsid w:val="005707DD"/>
    <w:rsid w:val="00572215"/>
    <w:rsid w:val="0057437D"/>
    <w:rsid w:val="00574907"/>
    <w:rsid w:val="00576DC5"/>
    <w:rsid w:val="00580682"/>
    <w:rsid w:val="00580CFB"/>
    <w:rsid w:val="005830F4"/>
    <w:rsid w:val="00586763"/>
    <w:rsid w:val="00591858"/>
    <w:rsid w:val="005957A8"/>
    <w:rsid w:val="005B773F"/>
    <w:rsid w:val="005B7A16"/>
    <w:rsid w:val="005C0847"/>
    <w:rsid w:val="005C6A38"/>
    <w:rsid w:val="005D1DD6"/>
    <w:rsid w:val="005D43C0"/>
    <w:rsid w:val="005D4EC4"/>
    <w:rsid w:val="005E396B"/>
    <w:rsid w:val="005E74B2"/>
    <w:rsid w:val="005F3646"/>
    <w:rsid w:val="005F4162"/>
    <w:rsid w:val="005F6BD1"/>
    <w:rsid w:val="005F7836"/>
    <w:rsid w:val="00602B4C"/>
    <w:rsid w:val="0060591E"/>
    <w:rsid w:val="0062000F"/>
    <w:rsid w:val="0062053D"/>
    <w:rsid w:val="006219A3"/>
    <w:rsid w:val="00623D5A"/>
    <w:rsid w:val="00624670"/>
    <w:rsid w:val="00652B41"/>
    <w:rsid w:val="006555D7"/>
    <w:rsid w:val="00655718"/>
    <w:rsid w:val="0066016D"/>
    <w:rsid w:val="00660D2D"/>
    <w:rsid w:val="006633D7"/>
    <w:rsid w:val="00670EC7"/>
    <w:rsid w:val="00674FE6"/>
    <w:rsid w:val="00681E5E"/>
    <w:rsid w:val="006838A9"/>
    <w:rsid w:val="006924D2"/>
    <w:rsid w:val="00694D1A"/>
    <w:rsid w:val="006962CC"/>
    <w:rsid w:val="006A5AA3"/>
    <w:rsid w:val="006B0CEE"/>
    <w:rsid w:val="006B6677"/>
    <w:rsid w:val="006B7481"/>
    <w:rsid w:val="006C12B5"/>
    <w:rsid w:val="006C1AC8"/>
    <w:rsid w:val="006C2BCB"/>
    <w:rsid w:val="006C3C26"/>
    <w:rsid w:val="006D3412"/>
    <w:rsid w:val="006E4054"/>
    <w:rsid w:val="006F50F2"/>
    <w:rsid w:val="0070502C"/>
    <w:rsid w:val="0070743D"/>
    <w:rsid w:val="007079C1"/>
    <w:rsid w:val="0071668C"/>
    <w:rsid w:val="007216BB"/>
    <w:rsid w:val="00731CFE"/>
    <w:rsid w:val="00733C80"/>
    <w:rsid w:val="0073586D"/>
    <w:rsid w:val="00740AFE"/>
    <w:rsid w:val="007433F5"/>
    <w:rsid w:val="00753C4A"/>
    <w:rsid w:val="00755B62"/>
    <w:rsid w:val="00770199"/>
    <w:rsid w:val="007726A0"/>
    <w:rsid w:val="00781454"/>
    <w:rsid w:val="007A1018"/>
    <w:rsid w:val="007A1069"/>
    <w:rsid w:val="007A4117"/>
    <w:rsid w:val="007B19C0"/>
    <w:rsid w:val="007B2084"/>
    <w:rsid w:val="007C3558"/>
    <w:rsid w:val="007C3C14"/>
    <w:rsid w:val="007C3CD9"/>
    <w:rsid w:val="007C40F2"/>
    <w:rsid w:val="007C4377"/>
    <w:rsid w:val="007D031D"/>
    <w:rsid w:val="007D1419"/>
    <w:rsid w:val="007D31B2"/>
    <w:rsid w:val="007D5258"/>
    <w:rsid w:val="007E087F"/>
    <w:rsid w:val="007E28A0"/>
    <w:rsid w:val="007E5117"/>
    <w:rsid w:val="007E5C83"/>
    <w:rsid w:val="007E71E6"/>
    <w:rsid w:val="007E7B36"/>
    <w:rsid w:val="007F0286"/>
    <w:rsid w:val="007F2BF6"/>
    <w:rsid w:val="00810738"/>
    <w:rsid w:val="00812CDD"/>
    <w:rsid w:val="00817D10"/>
    <w:rsid w:val="00820018"/>
    <w:rsid w:val="0082177C"/>
    <w:rsid w:val="0082671E"/>
    <w:rsid w:val="00830390"/>
    <w:rsid w:val="00831D0C"/>
    <w:rsid w:val="00843862"/>
    <w:rsid w:val="008439CA"/>
    <w:rsid w:val="0084517F"/>
    <w:rsid w:val="00854F15"/>
    <w:rsid w:val="008554E1"/>
    <w:rsid w:val="00857E56"/>
    <w:rsid w:val="008626A4"/>
    <w:rsid w:val="008638C0"/>
    <w:rsid w:val="008644D7"/>
    <w:rsid w:val="00867974"/>
    <w:rsid w:val="008725EA"/>
    <w:rsid w:val="008764A5"/>
    <w:rsid w:val="008954A4"/>
    <w:rsid w:val="008A5B21"/>
    <w:rsid w:val="008A65F0"/>
    <w:rsid w:val="008A7BBA"/>
    <w:rsid w:val="008B6EBB"/>
    <w:rsid w:val="008C47DE"/>
    <w:rsid w:val="008C5D88"/>
    <w:rsid w:val="008C74A6"/>
    <w:rsid w:val="008D6E2D"/>
    <w:rsid w:val="008E016F"/>
    <w:rsid w:val="008E42B0"/>
    <w:rsid w:val="008E5AAE"/>
    <w:rsid w:val="008E78DE"/>
    <w:rsid w:val="008F2597"/>
    <w:rsid w:val="008F4E43"/>
    <w:rsid w:val="008F7A81"/>
    <w:rsid w:val="009006E7"/>
    <w:rsid w:val="00901957"/>
    <w:rsid w:val="00906CB4"/>
    <w:rsid w:val="00907263"/>
    <w:rsid w:val="009201EA"/>
    <w:rsid w:val="009400A7"/>
    <w:rsid w:val="009400DD"/>
    <w:rsid w:val="00946110"/>
    <w:rsid w:val="00950578"/>
    <w:rsid w:val="0095109B"/>
    <w:rsid w:val="00954DB7"/>
    <w:rsid w:val="00967134"/>
    <w:rsid w:val="009703C3"/>
    <w:rsid w:val="00973762"/>
    <w:rsid w:val="00982C09"/>
    <w:rsid w:val="00990545"/>
    <w:rsid w:val="009A2701"/>
    <w:rsid w:val="009A5A14"/>
    <w:rsid w:val="009A6501"/>
    <w:rsid w:val="009C59E3"/>
    <w:rsid w:val="009C7191"/>
    <w:rsid w:val="009C7DE1"/>
    <w:rsid w:val="009D69D0"/>
    <w:rsid w:val="009E30DA"/>
    <w:rsid w:val="009E5CF1"/>
    <w:rsid w:val="009E6C99"/>
    <w:rsid w:val="009F2DF1"/>
    <w:rsid w:val="009F5CE6"/>
    <w:rsid w:val="00A01D94"/>
    <w:rsid w:val="00A13DDF"/>
    <w:rsid w:val="00A13FCD"/>
    <w:rsid w:val="00A160E7"/>
    <w:rsid w:val="00A21089"/>
    <w:rsid w:val="00A211F5"/>
    <w:rsid w:val="00A212D4"/>
    <w:rsid w:val="00A248C1"/>
    <w:rsid w:val="00A24E92"/>
    <w:rsid w:val="00A25E96"/>
    <w:rsid w:val="00A30662"/>
    <w:rsid w:val="00A37014"/>
    <w:rsid w:val="00A4011B"/>
    <w:rsid w:val="00A412C3"/>
    <w:rsid w:val="00A43492"/>
    <w:rsid w:val="00A6037A"/>
    <w:rsid w:val="00A64A2C"/>
    <w:rsid w:val="00A73167"/>
    <w:rsid w:val="00A8290E"/>
    <w:rsid w:val="00A96741"/>
    <w:rsid w:val="00AA48E7"/>
    <w:rsid w:val="00AB0332"/>
    <w:rsid w:val="00AC13D7"/>
    <w:rsid w:val="00AC34FF"/>
    <w:rsid w:val="00AD02F5"/>
    <w:rsid w:val="00AD2D9A"/>
    <w:rsid w:val="00AD73A8"/>
    <w:rsid w:val="00AE1431"/>
    <w:rsid w:val="00AE35F3"/>
    <w:rsid w:val="00AF1000"/>
    <w:rsid w:val="00B01EFC"/>
    <w:rsid w:val="00B02EF3"/>
    <w:rsid w:val="00B10775"/>
    <w:rsid w:val="00B13B48"/>
    <w:rsid w:val="00B17573"/>
    <w:rsid w:val="00B17A56"/>
    <w:rsid w:val="00B22212"/>
    <w:rsid w:val="00B24AC0"/>
    <w:rsid w:val="00B320B4"/>
    <w:rsid w:val="00B33687"/>
    <w:rsid w:val="00B41F8B"/>
    <w:rsid w:val="00B451F8"/>
    <w:rsid w:val="00B462BB"/>
    <w:rsid w:val="00B51558"/>
    <w:rsid w:val="00B60E2C"/>
    <w:rsid w:val="00B61F66"/>
    <w:rsid w:val="00B831FF"/>
    <w:rsid w:val="00B91660"/>
    <w:rsid w:val="00B92A03"/>
    <w:rsid w:val="00B958BA"/>
    <w:rsid w:val="00BA0BEE"/>
    <w:rsid w:val="00BA27B1"/>
    <w:rsid w:val="00BA2B2B"/>
    <w:rsid w:val="00BA486C"/>
    <w:rsid w:val="00BA60B5"/>
    <w:rsid w:val="00BB0CDA"/>
    <w:rsid w:val="00BB1081"/>
    <w:rsid w:val="00BB5DA2"/>
    <w:rsid w:val="00BC2488"/>
    <w:rsid w:val="00BC35FA"/>
    <w:rsid w:val="00BC4F2F"/>
    <w:rsid w:val="00BC4F85"/>
    <w:rsid w:val="00BC54FA"/>
    <w:rsid w:val="00BC7EC5"/>
    <w:rsid w:val="00BD2A1D"/>
    <w:rsid w:val="00BD2BA5"/>
    <w:rsid w:val="00BD395A"/>
    <w:rsid w:val="00BD3AC9"/>
    <w:rsid w:val="00BD4D2D"/>
    <w:rsid w:val="00BD5A46"/>
    <w:rsid w:val="00BD7025"/>
    <w:rsid w:val="00BE0230"/>
    <w:rsid w:val="00BE23E5"/>
    <w:rsid w:val="00BE4FFF"/>
    <w:rsid w:val="00BE78E3"/>
    <w:rsid w:val="00BF2C43"/>
    <w:rsid w:val="00BF65B0"/>
    <w:rsid w:val="00C03A30"/>
    <w:rsid w:val="00C12330"/>
    <w:rsid w:val="00C2255F"/>
    <w:rsid w:val="00C22EAF"/>
    <w:rsid w:val="00C24E22"/>
    <w:rsid w:val="00C27540"/>
    <w:rsid w:val="00C30921"/>
    <w:rsid w:val="00C30B11"/>
    <w:rsid w:val="00C36265"/>
    <w:rsid w:val="00C3790A"/>
    <w:rsid w:val="00C408DF"/>
    <w:rsid w:val="00C41145"/>
    <w:rsid w:val="00C47B78"/>
    <w:rsid w:val="00C5295F"/>
    <w:rsid w:val="00C637C8"/>
    <w:rsid w:val="00C64005"/>
    <w:rsid w:val="00C6517C"/>
    <w:rsid w:val="00C67F70"/>
    <w:rsid w:val="00C7387F"/>
    <w:rsid w:val="00C82CDD"/>
    <w:rsid w:val="00C83611"/>
    <w:rsid w:val="00C9142B"/>
    <w:rsid w:val="00C963E6"/>
    <w:rsid w:val="00CA037E"/>
    <w:rsid w:val="00CA0ED2"/>
    <w:rsid w:val="00CA3693"/>
    <w:rsid w:val="00CA71D2"/>
    <w:rsid w:val="00CB1BC1"/>
    <w:rsid w:val="00CB2717"/>
    <w:rsid w:val="00CC5D25"/>
    <w:rsid w:val="00CD0C87"/>
    <w:rsid w:val="00CD1793"/>
    <w:rsid w:val="00CD3B27"/>
    <w:rsid w:val="00CD7078"/>
    <w:rsid w:val="00CE0E61"/>
    <w:rsid w:val="00CE4CC1"/>
    <w:rsid w:val="00CF2F9C"/>
    <w:rsid w:val="00D00B9E"/>
    <w:rsid w:val="00D026D7"/>
    <w:rsid w:val="00D06FF0"/>
    <w:rsid w:val="00D14B81"/>
    <w:rsid w:val="00D234CA"/>
    <w:rsid w:val="00D24567"/>
    <w:rsid w:val="00D25AB8"/>
    <w:rsid w:val="00D36E0C"/>
    <w:rsid w:val="00D3730E"/>
    <w:rsid w:val="00D407BC"/>
    <w:rsid w:val="00D46BEC"/>
    <w:rsid w:val="00D47A0C"/>
    <w:rsid w:val="00D47F48"/>
    <w:rsid w:val="00D54AE3"/>
    <w:rsid w:val="00D54FDA"/>
    <w:rsid w:val="00D55617"/>
    <w:rsid w:val="00D57DDE"/>
    <w:rsid w:val="00D6507B"/>
    <w:rsid w:val="00D72173"/>
    <w:rsid w:val="00D84695"/>
    <w:rsid w:val="00D85BD9"/>
    <w:rsid w:val="00D911D9"/>
    <w:rsid w:val="00D932FB"/>
    <w:rsid w:val="00D94126"/>
    <w:rsid w:val="00D94673"/>
    <w:rsid w:val="00D96626"/>
    <w:rsid w:val="00D97050"/>
    <w:rsid w:val="00DA2C3C"/>
    <w:rsid w:val="00DA3DFE"/>
    <w:rsid w:val="00DA4C73"/>
    <w:rsid w:val="00DA5FDE"/>
    <w:rsid w:val="00DA6AF3"/>
    <w:rsid w:val="00DC42FA"/>
    <w:rsid w:val="00DD24E1"/>
    <w:rsid w:val="00DE373D"/>
    <w:rsid w:val="00DE3F6E"/>
    <w:rsid w:val="00DE659F"/>
    <w:rsid w:val="00DE678D"/>
    <w:rsid w:val="00DE6A97"/>
    <w:rsid w:val="00DF11DD"/>
    <w:rsid w:val="00E045AB"/>
    <w:rsid w:val="00E21EEF"/>
    <w:rsid w:val="00E250D1"/>
    <w:rsid w:val="00E27EDC"/>
    <w:rsid w:val="00E31FDD"/>
    <w:rsid w:val="00E32FF0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15F1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3C65"/>
    <w:rsid w:val="00EB676B"/>
    <w:rsid w:val="00EC04B2"/>
    <w:rsid w:val="00ED449C"/>
    <w:rsid w:val="00ED47B8"/>
    <w:rsid w:val="00EE0D4A"/>
    <w:rsid w:val="00EE1CAE"/>
    <w:rsid w:val="00EE2CC2"/>
    <w:rsid w:val="00EF3D95"/>
    <w:rsid w:val="00EF6A82"/>
    <w:rsid w:val="00F118DE"/>
    <w:rsid w:val="00F13A22"/>
    <w:rsid w:val="00F168D2"/>
    <w:rsid w:val="00F270E8"/>
    <w:rsid w:val="00F27E4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1F5"/>
    <w:rsid w:val="00F55204"/>
    <w:rsid w:val="00F56C09"/>
    <w:rsid w:val="00F62482"/>
    <w:rsid w:val="00F62FD6"/>
    <w:rsid w:val="00F634A5"/>
    <w:rsid w:val="00F67864"/>
    <w:rsid w:val="00F71A47"/>
    <w:rsid w:val="00F74E92"/>
    <w:rsid w:val="00F76BCB"/>
    <w:rsid w:val="00F8136A"/>
    <w:rsid w:val="00F81B13"/>
    <w:rsid w:val="00F9084E"/>
    <w:rsid w:val="00F90AE1"/>
    <w:rsid w:val="00F92DD8"/>
    <w:rsid w:val="00F92F8A"/>
    <w:rsid w:val="00F934F2"/>
    <w:rsid w:val="00F937EF"/>
    <w:rsid w:val="00F94F27"/>
    <w:rsid w:val="00FA090D"/>
    <w:rsid w:val="00FA28CE"/>
    <w:rsid w:val="00FA5C30"/>
    <w:rsid w:val="00FB643B"/>
    <w:rsid w:val="00FB6EC9"/>
    <w:rsid w:val="00FC140D"/>
    <w:rsid w:val="00FC2A90"/>
    <w:rsid w:val="00FC788E"/>
    <w:rsid w:val="00FD7650"/>
    <w:rsid w:val="00FD78EA"/>
    <w:rsid w:val="00FE12F9"/>
    <w:rsid w:val="00FE304F"/>
    <w:rsid w:val="00FE42BA"/>
    <w:rsid w:val="00FF0AD8"/>
    <w:rsid w:val="00FF3970"/>
    <w:rsid w:val="00FF4D1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uiPriority w:val="99"/>
    <w:rsid w:val="00547711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47711"/>
    <w:pPr>
      <w:numPr>
        <w:numId w:val="8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character" w:styleId="Hypertextovprepojenie">
    <w:name w:val="Hyperlink"/>
    <w:basedOn w:val="Predvolenpsmoodseku"/>
    <w:uiPriority w:val="99"/>
    <w:rsid w:val="0054771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47711"/>
    <w:rPr>
      <w:rFonts w:cs="Times New Roman"/>
      <w:color w:val="800080"/>
      <w:u w:val="single"/>
    </w:rPr>
  </w:style>
  <w:style w:type="paragraph" w:customStyle="1" w:styleId="font5">
    <w:name w:val="font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5">
    <w:name w:val="xl2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6">
    <w:name w:val="xl26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7">
    <w:name w:val="xl27"/>
    <w:basedOn w:val="Normlny"/>
    <w:uiPriority w:val="99"/>
    <w:rsid w:val="00547711"/>
    <w:pP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28">
    <w:name w:val="xl28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9">
    <w:name w:val="xl2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0">
    <w:name w:val="xl30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1">
    <w:name w:val="xl31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2">
    <w:name w:val="xl3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33">
    <w:name w:val="xl33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4">
    <w:name w:val="xl3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5">
    <w:name w:val="xl3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6">
    <w:name w:val="xl3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7">
    <w:name w:val="xl37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8">
    <w:name w:val="xl38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9">
    <w:name w:val="xl3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40">
    <w:name w:val="xl40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b/>
      <w:bCs/>
      <w:sz w:val="14"/>
      <w:szCs w:val="14"/>
      <w:lang w:eastAsia="sk-SK"/>
    </w:rPr>
  </w:style>
  <w:style w:type="paragraph" w:customStyle="1" w:styleId="xl41">
    <w:name w:val="xl41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2">
    <w:name w:val="xl4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3">
    <w:name w:val="xl4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4">
    <w:name w:val="xl44"/>
    <w:basedOn w:val="Normlny"/>
    <w:uiPriority w:val="99"/>
    <w:rsid w:val="00547711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5">
    <w:name w:val="xl45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6">
    <w:name w:val="xl4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7">
    <w:name w:val="xl47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8">
    <w:name w:val="xl48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9">
    <w:name w:val="xl49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0">
    <w:name w:val="xl50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1">
    <w:name w:val="xl51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2">
    <w:name w:val="xl52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3">
    <w:name w:val="xl53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4">
    <w:name w:val="xl5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5">
    <w:name w:val="xl5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6">
    <w:name w:val="xl5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7">
    <w:name w:val="xl57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8">
    <w:name w:val="xl58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9">
    <w:name w:val="xl59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0">
    <w:name w:val="xl60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61">
    <w:name w:val="xl61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2">
    <w:name w:val="xl62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3">
    <w:name w:val="xl63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4">
    <w:name w:val="xl6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5">
    <w:name w:val="xl6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6">
    <w:name w:val="xl6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7">
    <w:name w:val="xl67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8">
    <w:name w:val="xl68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9">
    <w:name w:val="xl69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70">
    <w:name w:val="xl70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1">
    <w:name w:val="xl71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2">
    <w:name w:val="xl72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3">
    <w:name w:val="xl7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4">
    <w:name w:val="xl74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5">
    <w:name w:val="xl7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547711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23070A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uiPriority w:val="99"/>
    <w:rsid w:val="00332FA8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paragraph" w:customStyle="1" w:styleId="odsadeny">
    <w:name w:val="odsadeny"/>
    <w:basedOn w:val="Normlny"/>
    <w:link w:val="odsadenyChar"/>
    <w:uiPriority w:val="99"/>
    <w:rsid w:val="0054256D"/>
    <w:pPr>
      <w:spacing w:after="100" w:line="276" w:lineRule="auto"/>
      <w:ind w:left="284"/>
      <w:jc w:val="both"/>
    </w:pPr>
    <w:rPr>
      <w:rFonts w:ascii="Calibri" w:hAnsi="Calibri"/>
      <w:sz w:val="20"/>
      <w:szCs w:val="20"/>
    </w:rPr>
  </w:style>
  <w:style w:type="character" w:customStyle="1" w:styleId="odsadenyChar">
    <w:name w:val="odsadeny Char"/>
    <w:link w:val="odsadeny"/>
    <w:uiPriority w:val="99"/>
    <w:locked/>
    <w:rsid w:val="0054256D"/>
    <w:rPr>
      <w:lang w:eastAsia="en-US"/>
    </w:rPr>
  </w:style>
  <w:style w:type="paragraph" w:customStyle="1" w:styleId="a">
    <w:name w:val="a"/>
    <w:aliases w:val="b,c"/>
    <w:basedOn w:val="Odsekzoznamu"/>
    <w:link w:val="aChar"/>
    <w:autoRedefine/>
    <w:uiPriority w:val="99"/>
    <w:rsid w:val="0054256D"/>
    <w:pPr>
      <w:spacing w:after="100" w:line="276" w:lineRule="auto"/>
      <w:ind w:left="0"/>
      <w:contextualSpacing/>
      <w:jc w:val="both"/>
    </w:pPr>
    <w:rPr>
      <w:rFonts w:ascii="Calibri" w:hAnsi="Calibri"/>
      <w:sz w:val="20"/>
      <w:szCs w:val="20"/>
    </w:rPr>
  </w:style>
  <w:style w:type="character" w:customStyle="1" w:styleId="aChar">
    <w:name w:val="a Char"/>
    <w:aliases w:val="b Char,c Char"/>
    <w:link w:val="a"/>
    <w:uiPriority w:val="99"/>
    <w:locked/>
    <w:rsid w:val="0054256D"/>
    <w:rPr>
      <w:lang w:eastAsia="en-US"/>
    </w:rPr>
  </w:style>
  <w:style w:type="paragraph" w:styleId="Odsekzoznamu">
    <w:name w:val="List Paragraph"/>
    <w:basedOn w:val="Normlny"/>
    <w:uiPriority w:val="99"/>
    <w:qFormat/>
    <w:rsid w:val="0054256D"/>
    <w:pPr>
      <w:ind w:left="708"/>
    </w:pPr>
  </w:style>
  <w:style w:type="character" w:styleId="Odkaznakomentr">
    <w:name w:val="annotation reference"/>
    <w:basedOn w:val="Predvolenpsmoodseku"/>
    <w:uiPriority w:val="99"/>
    <w:semiHidden/>
    <w:rsid w:val="00161655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616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161655"/>
    <w:rPr>
      <w:rFonts w:ascii="Arial Narrow" w:hAnsi="Arial Narrow"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6165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16165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5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oleObject" Target="embeddings/Pracovn__h_rok_programu_Microsoft_Office_Excel_97-20032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364</TotalTime>
  <Pages>23</Pages>
  <Words>7198</Words>
  <Characters>40230</Characters>
  <Application>Microsoft Office Word</Application>
  <DocSecurity>0</DocSecurity>
  <Lines>335</Lines>
  <Paragraphs>94</Paragraphs>
  <ScaleCrop>false</ScaleCrop>
  <Company>IBL Software Engineering</Company>
  <LinksUpToDate>false</LinksUpToDate>
  <CharactersWithSpaces>47334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Admin</cp:lastModifiedBy>
  <cp:revision>101</cp:revision>
  <cp:lastPrinted>2014-03-31T07:36:00Z</cp:lastPrinted>
  <dcterms:created xsi:type="dcterms:W3CDTF">2014-03-24T06:01:00Z</dcterms:created>
  <dcterms:modified xsi:type="dcterms:W3CDTF">2014-03-31T07:37:00Z</dcterms:modified>
</cp:coreProperties>
</file>