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CD8" w:rsidRDefault="00221CD8" w:rsidP="00221CD8">
      <w:pPr>
        <w:ind w:left="283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Poznámky 2013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Strana 1 z 5</w:t>
      </w:r>
    </w:p>
    <w:p w:rsidR="00221CD8" w:rsidRDefault="00221CD8" w:rsidP="00221CD8">
      <w:pPr>
        <w:rPr>
          <w:sz w:val="20"/>
          <w:szCs w:val="20"/>
        </w:rPr>
      </w:pPr>
    </w:p>
    <w:p w:rsidR="00221CD8" w:rsidRPr="00FF3C8C" w:rsidRDefault="00221CD8" w:rsidP="00221CD8">
      <w:pPr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</w:rPr>
        <w:t>POZNÁMKY   K 31.12.</w:t>
      </w:r>
      <w:r>
        <w:rPr>
          <w:b/>
        </w:rPr>
        <w:t>2013</w:t>
      </w:r>
    </w:p>
    <w:p w:rsidR="00221CD8" w:rsidRDefault="00221CD8" w:rsidP="00221CD8"/>
    <w:p w:rsidR="00221CD8" w:rsidRDefault="00221CD8" w:rsidP="00221CD8"/>
    <w:p w:rsidR="00221CD8" w:rsidRDefault="00221CD8" w:rsidP="00221CD8"/>
    <w:p w:rsidR="00221CD8" w:rsidRPr="00FF3C8C" w:rsidRDefault="00221CD8" w:rsidP="00221CD8">
      <w:pPr>
        <w:rPr>
          <w:b/>
          <w:sz w:val="22"/>
          <w:szCs w:val="22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  <w:sz w:val="22"/>
          <w:szCs w:val="22"/>
          <w:u w:val="single"/>
        </w:rPr>
        <w:t>A. Informácie o účtovnej jednotke</w:t>
      </w:r>
    </w:p>
    <w:p w:rsidR="00221CD8" w:rsidRPr="002179BA" w:rsidRDefault="00221CD8" w:rsidP="00221CD8">
      <w:pPr>
        <w:rPr>
          <w:sz w:val="22"/>
          <w:szCs w:val="22"/>
        </w:rPr>
      </w:pPr>
    </w:p>
    <w:p w:rsidR="00221CD8" w:rsidRPr="002179BA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2179BA">
        <w:rPr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>Obchodné meno a sídlo účtovnej jednotky :</w:t>
      </w:r>
      <w:r>
        <w:rPr>
          <w:sz w:val="22"/>
          <w:szCs w:val="22"/>
        </w:rPr>
        <w:t xml:space="preserve">                             Dátum založenia: 20.12.2011</w:t>
      </w:r>
    </w:p>
    <w:p w:rsidR="00221CD8" w:rsidRDefault="00221CD8" w:rsidP="00221CD8">
      <w:pPr>
        <w:rPr>
          <w:b/>
          <w:sz w:val="22"/>
          <w:szCs w:val="22"/>
        </w:rPr>
      </w:pPr>
      <w:r w:rsidRPr="002179BA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b/>
          <w:sz w:val="22"/>
          <w:szCs w:val="22"/>
        </w:rPr>
        <w:t xml:space="preserve">Ecodirect  s.r.o.                                   </w:t>
      </w:r>
    </w:p>
    <w:p w:rsidR="00221CD8" w:rsidRDefault="00221CD8" w:rsidP="00221CD8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Mierová 143</w:t>
      </w:r>
    </w:p>
    <w:p w:rsidR="00221CD8" w:rsidRDefault="00221CD8" w:rsidP="00221CD8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821 05 Bratislava </w:t>
      </w:r>
    </w:p>
    <w:p w:rsidR="00221CD8" w:rsidRPr="002179BA" w:rsidRDefault="00221CD8" w:rsidP="00221CD8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       ICO 46458565                 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2179BA">
        <w:rPr>
          <w:sz w:val="22"/>
          <w:szCs w:val="22"/>
        </w:rPr>
        <w:t>2. Opis hodnodárskej činnosti účtovnej jednotky :</w:t>
      </w:r>
      <w:r>
        <w:rPr>
          <w:sz w:val="22"/>
          <w:szCs w:val="22"/>
        </w:rPr>
        <w:t xml:space="preserve"> /ďalej UJ/</w:t>
      </w:r>
    </w:p>
    <w:p w:rsidR="00221CD8" w:rsidRPr="002179BA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kúpa tovaru za účelom jeho predaja konečnému spotrebiteľovi  /malobchod/</w:t>
      </w:r>
    </w:p>
    <w:p w:rsidR="00221CD8" w:rsidRPr="002179BA" w:rsidRDefault="00221CD8" w:rsidP="00221CD8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r>
        <w:rPr>
          <w:sz w:val="22"/>
          <w:szCs w:val="22"/>
        </w:rPr>
        <w:t>kúpa tovaru za účelom jeho predaja iným prevádzkovateľom / veľkoobchod/</w:t>
      </w:r>
    </w:p>
    <w:p w:rsidR="00221CD8" w:rsidRPr="002179BA" w:rsidRDefault="00221CD8" w:rsidP="00221CD8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r>
        <w:rPr>
          <w:sz w:val="22"/>
          <w:szCs w:val="22"/>
        </w:rPr>
        <w:t>sprostredkovateľská činnosť v oblasti obchodu, výroby, služieb</w:t>
      </w:r>
      <w:r>
        <w:rPr>
          <w:sz w:val="22"/>
          <w:szCs w:val="22"/>
        </w:rPr>
        <w:tab/>
        <w:t xml:space="preserve">   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           -nákladná cestná doprava do 3,5 t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           -vykonávanie odťahovej služby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           -faktoring a forfaiting   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3. Priemerný počet zamestnancov UJ počas účt. obdobia : </w:t>
      </w:r>
      <w:r w:rsidR="00030E7F">
        <w:rPr>
          <w:sz w:val="22"/>
          <w:szCs w:val="22"/>
        </w:rPr>
        <w:t>7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z toho počet vedúcich zamestnancov :                   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4. Obchodné meno a sídlo spoločnosti, v ktorej je UJ neobmedzene ručiacim spoločníkom : žiadne.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5. Právny dôvod na zostavenie účtovnej závierky : riadna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221CD8" w:rsidRDefault="00221CD8" w:rsidP="00221CD8">
      <w:pPr>
        <w:rPr>
          <w:sz w:val="22"/>
          <w:szCs w:val="22"/>
        </w:rPr>
      </w:pPr>
    </w:p>
    <w:p w:rsidR="00221CD8" w:rsidRPr="00FF3C8C" w:rsidRDefault="00221CD8" w:rsidP="00221CD8">
      <w:pPr>
        <w:rPr>
          <w:b/>
          <w:sz w:val="22"/>
          <w:szCs w:val="22"/>
        </w:rPr>
      </w:pP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>B. Informácie o členoch štatutárnych orgánov, dozorných orgánov a iných orgánov UJ</w:t>
      </w: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Mená a priezviská členov štatutárnych orgánov, dozorných orgánov a iných orgánov UJ :</w:t>
      </w:r>
    </w:p>
    <w:p w:rsidR="00221CD8" w:rsidRDefault="00221CD8" w:rsidP="00221CD8">
      <w:pPr>
        <w:ind w:left="150"/>
        <w:rPr>
          <w:sz w:val="22"/>
          <w:szCs w:val="22"/>
        </w:rPr>
      </w:pPr>
      <w:r>
        <w:rPr>
          <w:sz w:val="22"/>
          <w:szCs w:val="22"/>
        </w:rPr>
        <w:t xml:space="preserve">          Konateľ            Gordana Aleksič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>Konateľ :</w:t>
      </w:r>
      <w:r>
        <w:rPr>
          <w:sz w:val="22"/>
          <w:szCs w:val="22"/>
        </w:rPr>
        <w:tab/>
        <w:t>Miroslav Hric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2. Štruktúra spoločníkov s uvedením hodnoty percentuálnej výšky ich podielu na zákl.imaní UJ :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>Miroslav Hric -  50%   podiel na ZI</w:t>
      </w:r>
      <w:r>
        <w:rPr>
          <w:sz w:val="22"/>
          <w:szCs w:val="22"/>
        </w:rPr>
        <w:tab/>
        <w:t>-  2500,00 Eur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          Gordana Aleksič  50% podiel na ZI       -  2500,00 Eur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 </w:t>
      </w:r>
    </w:p>
    <w:p w:rsidR="00221CD8" w:rsidRDefault="00221CD8" w:rsidP="00221CD8">
      <w:pPr>
        <w:rPr>
          <w:sz w:val="22"/>
          <w:szCs w:val="22"/>
        </w:rPr>
      </w:pPr>
    </w:p>
    <w:p w:rsidR="00221CD8" w:rsidRPr="00FF3C8C" w:rsidRDefault="00221CD8" w:rsidP="00221CD8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>C. Informácie o konsolidačnom poli</w:t>
      </w:r>
      <w:r w:rsidRPr="00FF3C8C">
        <w:rPr>
          <w:b/>
          <w:sz w:val="22"/>
          <w:szCs w:val="22"/>
        </w:rPr>
        <w:t xml:space="preserve"> 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Žiadne.</w:t>
      </w: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>D. Informácie o použitých účtovných zásadách a účtovných metódach</w:t>
      </w:r>
      <w:r>
        <w:rPr>
          <w:sz w:val="22"/>
          <w:szCs w:val="22"/>
          <w:u w:val="single"/>
        </w:rPr>
        <w:t>.</w:t>
      </w: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1.UJ bude nepretržite pokračovať vo svojej činnosti.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2. Zmeny účtovných zásad a metód : žiadne.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3. Spôsob oceňovania jednotlivých zložiek majetku a záväzkov :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>a/ dlhodobý nehmotný majetok obstaraný kúpou :</w:t>
      </w:r>
      <w:r>
        <w:rPr>
          <w:sz w:val="22"/>
          <w:szCs w:val="22"/>
        </w:rPr>
        <w:tab/>
        <w:t>obstarávacou cenou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b/ dlhodobý hmotný majetok obstaraný kúpou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obstarávacou cenou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>c/ zásoby obstarané kúpou 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obstarávacou cenou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>e/ pohľadávky pri ich vzniku 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menovitá hodnota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>f/ časové rozlíšenie na strane aktív aj pasív súvahy :</w:t>
      </w:r>
      <w:r>
        <w:rPr>
          <w:sz w:val="22"/>
          <w:szCs w:val="22"/>
        </w:rPr>
        <w:tab/>
        <w:t>obstarávacou cenou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g/ záväzky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obstarávacou cenou.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4. Tvorba odpisového plánu pre dlhodobý majetok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v zmysle zákona o dani z príjmu.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5. Dotácie poskytnuté na obstaranie majetku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žiadne.</w:t>
      </w: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21CD8" w:rsidRDefault="00221CD8" w:rsidP="00221CD8">
      <w:pPr>
        <w:rPr>
          <w:sz w:val="22"/>
          <w:szCs w:val="22"/>
          <w:u w:val="single"/>
        </w:rPr>
      </w:pP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0"/>
          <w:szCs w:val="20"/>
        </w:rPr>
        <w:t>Poznámky 2013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Strana 2 z 5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2"/>
          <w:szCs w:val="22"/>
          <w:u w:val="single"/>
        </w:rPr>
      </w:pPr>
      <w:r>
        <w:tab/>
      </w:r>
      <w:r>
        <w:tab/>
      </w:r>
      <w:r>
        <w:tab/>
      </w:r>
      <w:r w:rsidRPr="00FF3C8C">
        <w:rPr>
          <w:b/>
          <w:sz w:val="22"/>
          <w:szCs w:val="22"/>
          <w:u w:val="single"/>
        </w:rPr>
        <w:t>E. Informácie o údajoch vykázaných na strane aktív súvahy</w:t>
      </w:r>
      <w:r>
        <w:rPr>
          <w:sz w:val="22"/>
          <w:szCs w:val="22"/>
          <w:u w:val="single"/>
        </w:rPr>
        <w:t>.</w:t>
      </w:r>
    </w:p>
    <w:p w:rsidR="00221CD8" w:rsidRDefault="00221CD8" w:rsidP="00221CD8">
      <w:pPr>
        <w:rPr>
          <w:sz w:val="22"/>
          <w:szCs w:val="22"/>
          <w:u w:val="single"/>
        </w:rPr>
      </w:pP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1262A9">
        <w:rPr>
          <w:sz w:val="22"/>
          <w:szCs w:val="22"/>
        </w:rPr>
        <w:t>1. Prehľad o pohybe dlhodobého majetku</w:t>
      </w:r>
      <w:r>
        <w:rPr>
          <w:sz w:val="22"/>
          <w:szCs w:val="22"/>
        </w:rPr>
        <w:t xml:space="preserve">    /EUR/</w:t>
      </w: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 Dlhodobý hmotný investičný majetok /ďalej DHIM/ a dlhodobý nehmotný investičný majetok /ďalej DNIM- žiadny </w:t>
      </w:r>
    </w:p>
    <w:p w:rsidR="00221CD8" w:rsidRPr="00CC222E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2. Spôsob a výška poistenia DHIM a DNIM  : žiadne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3. DHIM a DNIM, na ktorý je zriadené záložné právo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4. DHIM a DNIM, pri ktorom vlastnícke právo nadobudol veriteľ zmluvou o zabezpeč.prevode práva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5. Nadobudnutý DHIM a DNIM, pri ktorom nebolo vlastnícke právo zapísané vkladom do katastra nehnuteľnosti do dńa, ku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ktorému sa zostavuje účtovná závierka, pričom UJ tento majetok užíva  : žiadny.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6. Goodwill : žiadny.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7. Údaje, ktoré sa účtujú na účte  097 – Opravná položka k nadob.majetku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8. Výskumná a vývojová činnost UJ za bežné účt. obdobie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9. Štruktúra dlhodobého finačného majetku : žiadny.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10. Opravné položky k zásobám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11. Zásoby- Tovar na sklade                       </w:t>
      </w:r>
      <w:r w:rsidR="00DC41A0">
        <w:rPr>
          <w:sz w:val="20"/>
          <w:szCs w:val="20"/>
        </w:rPr>
        <w:t xml:space="preserve">                           </w:t>
      </w:r>
      <w:r>
        <w:rPr>
          <w:sz w:val="20"/>
          <w:szCs w:val="20"/>
        </w:rPr>
        <w:t xml:space="preserve"> </w:t>
      </w:r>
      <w:r w:rsidR="00DC41A0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10808,</w:t>
      </w:r>
      <w:r w:rsidR="00DC41A0">
        <w:rPr>
          <w:sz w:val="20"/>
          <w:szCs w:val="20"/>
        </w:rPr>
        <w:t>00</w:t>
      </w:r>
      <w:r>
        <w:rPr>
          <w:sz w:val="20"/>
          <w:szCs w:val="20"/>
        </w:rPr>
        <w:t xml:space="preserve"> Eur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12. Zákazková výroba : žiadna.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13. Opravné položky k pohľadávkam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14. Hodnota pohľadávok :    BO :         z obchodného styku     </w:t>
      </w:r>
      <w:r w:rsidR="00DC41A0">
        <w:rPr>
          <w:sz w:val="20"/>
          <w:szCs w:val="20"/>
        </w:rPr>
        <w:t xml:space="preserve"> </w:t>
      </w:r>
      <w:r w:rsidR="007727D3">
        <w:rPr>
          <w:sz w:val="20"/>
          <w:szCs w:val="20"/>
        </w:rPr>
        <w:t>40618</w:t>
      </w:r>
      <w:r>
        <w:rPr>
          <w:sz w:val="20"/>
          <w:szCs w:val="20"/>
        </w:rPr>
        <w:t>,00 Eur          PO:     37786,00 Eur</w:t>
      </w:r>
    </w:p>
    <w:p w:rsidR="007727D3" w:rsidRDefault="007727D3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Po lehote splat.             22685,50 Eur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Daňové pohľadávky      </w:t>
      </w:r>
      <w:r w:rsidR="00DC41A0">
        <w:rPr>
          <w:sz w:val="20"/>
          <w:szCs w:val="20"/>
        </w:rPr>
        <w:t xml:space="preserve"> </w:t>
      </w:r>
      <w:r w:rsidR="007727D3">
        <w:rPr>
          <w:sz w:val="20"/>
          <w:szCs w:val="20"/>
        </w:rPr>
        <w:t>1661</w:t>
      </w:r>
      <w:r>
        <w:rPr>
          <w:sz w:val="20"/>
          <w:szCs w:val="20"/>
        </w:rPr>
        <w:t>,00 Eur</w:t>
      </w:r>
      <w:r w:rsidR="007727D3">
        <w:rPr>
          <w:sz w:val="20"/>
          <w:szCs w:val="20"/>
        </w:rPr>
        <w:t xml:space="preserve">                       </w:t>
      </w:r>
      <w:r w:rsidR="00DC41A0">
        <w:rPr>
          <w:sz w:val="20"/>
          <w:szCs w:val="20"/>
        </w:rPr>
        <w:t xml:space="preserve"> </w:t>
      </w:r>
      <w:r w:rsidR="007727D3">
        <w:rPr>
          <w:sz w:val="20"/>
          <w:szCs w:val="20"/>
        </w:rPr>
        <w:t xml:space="preserve">3303,00 Eur 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15. Hodnota pohľadávok zabezpečených záložným právom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16. Odložená daňová pohľadávka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17. Krátkodobý finančný majetok  /r.59/ : žiadny.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18. Významné položky časového rozlíšenia nákladov bud.období a príjmov bud.období :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Nálady budúcich období           </w:t>
      </w:r>
      <w:r w:rsidR="007727D3">
        <w:rPr>
          <w:sz w:val="20"/>
          <w:szCs w:val="20"/>
        </w:rPr>
        <w:t>220</w:t>
      </w:r>
      <w:r>
        <w:rPr>
          <w:sz w:val="20"/>
          <w:szCs w:val="20"/>
        </w:rPr>
        <w:t>,00 Eur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Pr="00FF3C8C" w:rsidRDefault="00221CD8" w:rsidP="00221CD8">
      <w:pPr>
        <w:rPr>
          <w:b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  <w:sz w:val="20"/>
          <w:szCs w:val="20"/>
          <w:u w:val="single"/>
        </w:rPr>
        <w:t>F. Informácie o vykázaných údajom na strane pasív súvahy.</w:t>
      </w:r>
    </w:p>
    <w:p w:rsidR="00221CD8" w:rsidRPr="00FF3C8C" w:rsidRDefault="00221CD8" w:rsidP="00221CD8">
      <w:pPr>
        <w:rPr>
          <w:b/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Vlastné imanie za bežné účtovné obdobie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a/ opis základného imania : splatené.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b/ hodnota základného  imania : 5000,00 Eur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c/ hodnota podielov podľa spoločníkov : 1. Miroslav hric</w:t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</w:r>
      <w:r w:rsidR="00DC41A0">
        <w:rPr>
          <w:sz w:val="20"/>
          <w:szCs w:val="20"/>
        </w:rPr>
        <w:t xml:space="preserve"> </w:t>
      </w:r>
      <w:r>
        <w:rPr>
          <w:sz w:val="20"/>
          <w:szCs w:val="20"/>
        </w:rPr>
        <w:t>2500,00 Eur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2. Gordana Aleksič             2500,00 Eur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2. Rozdelenie účtovného zisku alebo straty z predchádzajúceho roka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2.a</w:t>
      </w:r>
      <w:r>
        <w:rPr>
          <w:sz w:val="20"/>
          <w:szCs w:val="20"/>
        </w:rPr>
        <w:tab/>
        <w:t>Rozdelenie zisku minulého účtovného obdobia :</w:t>
      </w:r>
    </w:p>
    <w:p w:rsidR="007727D3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- zisk k rozdeleniu z minulého účt. obdobia :    z toho</w:t>
      </w:r>
      <w:r>
        <w:rPr>
          <w:sz w:val="20"/>
          <w:szCs w:val="20"/>
        </w:rPr>
        <w:tab/>
      </w:r>
      <w:r w:rsidR="007727D3">
        <w:rPr>
          <w:sz w:val="20"/>
          <w:szCs w:val="20"/>
        </w:rPr>
        <w:t>16375,77</w:t>
      </w:r>
      <w:r>
        <w:rPr>
          <w:sz w:val="20"/>
          <w:szCs w:val="20"/>
        </w:rPr>
        <w:t xml:space="preserve"> </w:t>
      </w:r>
      <w:r w:rsidR="007727D3">
        <w:rPr>
          <w:sz w:val="20"/>
          <w:szCs w:val="20"/>
        </w:rPr>
        <w:t>E</w:t>
      </w:r>
      <w:r>
        <w:rPr>
          <w:sz w:val="20"/>
          <w:szCs w:val="20"/>
        </w:rPr>
        <w:t>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prídel do zák.rezervn.fondu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C41A0">
        <w:rPr>
          <w:sz w:val="20"/>
          <w:szCs w:val="20"/>
        </w:rPr>
        <w:t xml:space="preserve">   </w:t>
      </w:r>
      <w:r w:rsidR="00030E7F">
        <w:rPr>
          <w:sz w:val="20"/>
          <w:szCs w:val="20"/>
        </w:rPr>
        <w:t xml:space="preserve"> </w:t>
      </w:r>
      <w:r w:rsidR="00DC41A0">
        <w:rPr>
          <w:sz w:val="20"/>
          <w:szCs w:val="20"/>
        </w:rPr>
        <w:t xml:space="preserve"> </w:t>
      </w:r>
      <w:r w:rsidR="007727D3">
        <w:rPr>
          <w:sz w:val="20"/>
          <w:szCs w:val="20"/>
        </w:rPr>
        <w:t>500,00</w:t>
      </w:r>
      <w:r w:rsidR="00030E7F">
        <w:rPr>
          <w:sz w:val="20"/>
          <w:szCs w:val="20"/>
        </w:rPr>
        <w:t xml:space="preserve"> 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prídel na zvýšenie ZI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prídel do štatutár.fondov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prídel do ostat.fondov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použitie na vyrovnanie straty min.rokov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nerozdelený zisk min.rokov.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727D3">
        <w:rPr>
          <w:sz w:val="20"/>
          <w:szCs w:val="20"/>
        </w:rPr>
        <w:t>15875,77 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dividenda  spoločníkov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2.b</w:t>
      </w:r>
      <w:r>
        <w:rPr>
          <w:sz w:val="20"/>
          <w:szCs w:val="20"/>
        </w:rPr>
        <w:tab/>
        <w:t xml:space="preserve">Rozhodnutie o úhrade straty z minulého roka :                        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V návrhu rozdelenia sa uvádza návrh, ktorý bude predložený príslušnému orgánu UJ.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                                                   BO                                    PO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sz w:val="20"/>
          <w:szCs w:val="20"/>
        </w:rPr>
        <w:tab/>
        <w:t>- straty min.obdobia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uhrada straty z rezervného fondu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uhrada straty zo štatutár.fondov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uhrada straty spoločníkmi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uhrada straty znížením základného imania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uhrada straty z nerozdel.zisku min.rokov                   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prevod na neuhradenu stratu z min.rokov                  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iná uhrada straty.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ind w:left="6480" w:firstLine="720"/>
        <w:rPr>
          <w:sz w:val="20"/>
          <w:szCs w:val="20"/>
        </w:rPr>
      </w:pPr>
      <w:r>
        <w:rPr>
          <w:sz w:val="20"/>
          <w:szCs w:val="20"/>
        </w:rPr>
        <w:t>Poznámky 201</w:t>
      </w:r>
      <w:r w:rsidR="007727D3">
        <w:rPr>
          <w:sz w:val="20"/>
          <w:szCs w:val="20"/>
        </w:rPr>
        <w:t>3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Strana  3  z 5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3. Prehľad o zisku a strate, ktorá nebola účtovaná ako náklad alebo výnos, ale priamo na účty vlastného imania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4. Jednotlivé druhy rezerv v bežnom roku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Popis rezervy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Stav k 1.1.BO</w:t>
      </w:r>
      <w:r>
        <w:rPr>
          <w:sz w:val="20"/>
          <w:szCs w:val="20"/>
        </w:rPr>
        <w:tab/>
        <w:t>Tvorba</w:t>
      </w:r>
      <w:r>
        <w:rPr>
          <w:sz w:val="20"/>
          <w:szCs w:val="20"/>
        </w:rPr>
        <w:tab/>
        <w:t>Použitie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Stav k 31.12.BO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Rezerva na mzdy na RD + soc.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 w:rsidR="007727D3">
        <w:rPr>
          <w:sz w:val="20"/>
          <w:szCs w:val="20"/>
        </w:rPr>
        <w:t>0</w:t>
      </w:r>
      <w:r>
        <w:rPr>
          <w:sz w:val="20"/>
          <w:szCs w:val="20"/>
        </w:rPr>
        <w:t xml:space="preserve">  eur</w:t>
      </w:r>
      <w:r>
        <w:rPr>
          <w:sz w:val="20"/>
          <w:szCs w:val="20"/>
        </w:rPr>
        <w:tab/>
        <w:t>.</w:t>
      </w:r>
      <w:r>
        <w:rPr>
          <w:sz w:val="20"/>
          <w:szCs w:val="20"/>
        </w:rPr>
        <w:tab/>
      </w:r>
      <w:r w:rsidR="007727D3">
        <w:rPr>
          <w:sz w:val="20"/>
          <w:szCs w:val="20"/>
        </w:rPr>
        <w:t>1148</w:t>
      </w:r>
      <w:r>
        <w:rPr>
          <w:sz w:val="20"/>
          <w:szCs w:val="20"/>
        </w:rPr>
        <w:tab/>
      </w:r>
      <w:r w:rsidR="007727D3">
        <w:rPr>
          <w:sz w:val="20"/>
          <w:szCs w:val="20"/>
        </w:rPr>
        <w:t xml:space="preserve"> 0                          1148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Rezerva na dan.priznanie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 w:rsidR="007727D3">
        <w:rPr>
          <w:sz w:val="20"/>
          <w:szCs w:val="20"/>
        </w:rPr>
        <w:t>1500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30E7F">
        <w:rPr>
          <w:sz w:val="20"/>
          <w:szCs w:val="20"/>
        </w:rPr>
        <w:t xml:space="preserve">  </w:t>
      </w:r>
      <w:r w:rsidR="007727D3">
        <w:rPr>
          <w:sz w:val="20"/>
          <w:szCs w:val="20"/>
        </w:rPr>
        <w:t>500</w:t>
      </w:r>
      <w:r>
        <w:rPr>
          <w:sz w:val="20"/>
          <w:szCs w:val="20"/>
        </w:rPr>
        <w:tab/>
        <w:t xml:space="preserve">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30E7F">
        <w:rPr>
          <w:sz w:val="20"/>
          <w:szCs w:val="20"/>
        </w:rPr>
        <w:t xml:space="preserve">   </w:t>
      </w:r>
      <w:r w:rsidR="007727D3">
        <w:rPr>
          <w:sz w:val="20"/>
          <w:szCs w:val="20"/>
        </w:rPr>
        <w:t>500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5. Výška záväzkov :</w:t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93182</w:t>
      </w:r>
      <w:r>
        <w:rPr>
          <w:sz w:val="20"/>
          <w:szCs w:val="20"/>
        </w:rPr>
        <w:t xml:space="preserve"> EUR</w:t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z toho po</w:t>
      </w:r>
      <w:r>
        <w:rPr>
          <w:sz w:val="20"/>
          <w:szCs w:val="20"/>
        </w:rPr>
        <w:t xml:space="preserve"> lehot</w:t>
      </w:r>
      <w:r w:rsidR="00110EE5">
        <w:rPr>
          <w:sz w:val="20"/>
          <w:szCs w:val="20"/>
        </w:rPr>
        <w:t>e</w:t>
      </w:r>
      <w:r>
        <w:rPr>
          <w:sz w:val="20"/>
          <w:szCs w:val="20"/>
        </w:rPr>
        <w:t xml:space="preserve"> splatnosti :</w:t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77306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6. Štruktúra záväzkov podľa zostatkovej doby splatnosti v členení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a/ z obchodného styku -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30E7F">
        <w:rPr>
          <w:sz w:val="20"/>
          <w:szCs w:val="20"/>
        </w:rPr>
        <w:t xml:space="preserve">  </w:t>
      </w:r>
      <w:r w:rsidR="00110EE5">
        <w:rPr>
          <w:sz w:val="20"/>
          <w:szCs w:val="20"/>
        </w:rPr>
        <w:t>84215</w:t>
      </w:r>
      <w:r>
        <w:rPr>
          <w:sz w:val="20"/>
          <w:szCs w:val="20"/>
        </w:rPr>
        <w:t xml:space="preserve"> Eur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od 1 do 5 rokov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viac ako  5 rokov :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b/ nevyfakturované dodávky -</w:t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  <w:r w:rsidR="00110EE5">
        <w:rPr>
          <w:sz w:val="20"/>
          <w:szCs w:val="20"/>
        </w:rPr>
        <w:t xml:space="preserve">     </w:t>
      </w:r>
      <w:r w:rsidR="00030E7F">
        <w:rPr>
          <w:sz w:val="20"/>
          <w:szCs w:val="20"/>
        </w:rPr>
        <w:t xml:space="preserve"> </w:t>
      </w:r>
      <w:r w:rsidR="00110EE5">
        <w:rPr>
          <w:sz w:val="20"/>
          <w:szCs w:val="20"/>
        </w:rPr>
        <w:t>690</w:t>
      </w:r>
      <w:r>
        <w:rPr>
          <w:sz w:val="20"/>
          <w:szCs w:val="20"/>
        </w:rPr>
        <w:t xml:space="preserve"> Eur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od 1 do 5 rokov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viac ako 5 rokov :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c/ voči spoločníkom a združeniu -   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od 1 do 5 rokov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d/ voči zamestnancom -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r>
        <w:rPr>
          <w:sz w:val="20"/>
          <w:szCs w:val="20"/>
        </w:rPr>
        <w:tab/>
        <w:t xml:space="preserve">  </w:t>
      </w:r>
      <w:r w:rsidR="00030E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110EE5">
        <w:rPr>
          <w:sz w:val="20"/>
          <w:szCs w:val="20"/>
        </w:rPr>
        <w:t>4911</w:t>
      </w:r>
      <w:r>
        <w:rPr>
          <w:sz w:val="20"/>
          <w:szCs w:val="20"/>
        </w:rPr>
        <w:t xml:space="preserve"> 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od 1 do 5 rokov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viac ako 5 rokov :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e/ zo sociálneho zabezpečenia - </w:t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 w:rsidR="00030E7F">
        <w:rPr>
          <w:sz w:val="20"/>
          <w:szCs w:val="20"/>
        </w:rPr>
        <w:t xml:space="preserve">  </w:t>
      </w:r>
      <w:r w:rsidR="00110EE5">
        <w:rPr>
          <w:sz w:val="20"/>
          <w:szCs w:val="20"/>
        </w:rPr>
        <w:t>2755</w:t>
      </w:r>
      <w:r>
        <w:rPr>
          <w:sz w:val="20"/>
          <w:szCs w:val="20"/>
        </w:rPr>
        <w:t xml:space="preserve"> Eur</w:t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od 1 do 5 rokov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viac ako 5 rokov :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f/ daňové záväzky a dotácie - </w:t>
      </w:r>
      <w:r>
        <w:rPr>
          <w:sz w:val="20"/>
          <w:szCs w:val="20"/>
        </w:rPr>
        <w:tab/>
        <w:t>doba splatnosti do 1 roka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 w:rsidR="00030E7F">
        <w:rPr>
          <w:sz w:val="20"/>
          <w:szCs w:val="20"/>
        </w:rPr>
        <w:t xml:space="preserve">   </w:t>
      </w:r>
      <w:r w:rsidR="00110EE5">
        <w:rPr>
          <w:sz w:val="20"/>
          <w:szCs w:val="20"/>
        </w:rPr>
        <w:t xml:space="preserve">   85 E</w:t>
      </w:r>
      <w:r>
        <w:rPr>
          <w:sz w:val="20"/>
          <w:szCs w:val="20"/>
        </w:rPr>
        <w:t>ur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od 1 do 5 rokov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 splatnosti viac ako 5 rokov :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g/ ostatné záväzky </w:t>
      </w:r>
      <w:r w:rsidR="00110EE5">
        <w:rPr>
          <w:sz w:val="20"/>
          <w:szCs w:val="20"/>
        </w:rPr>
        <w:t xml:space="preserve">             </w:t>
      </w:r>
      <w:r>
        <w:rPr>
          <w:sz w:val="20"/>
          <w:szCs w:val="20"/>
        </w:rPr>
        <w:t xml:space="preserve">             doba splatnosti do 1 roka</w:t>
      </w:r>
      <w:r>
        <w:rPr>
          <w:sz w:val="20"/>
          <w:szCs w:val="20"/>
        </w:rPr>
        <w:tab/>
        <w:t xml:space="preserve">:                           </w:t>
      </w:r>
      <w:r w:rsidR="00110EE5">
        <w:rPr>
          <w:sz w:val="20"/>
          <w:szCs w:val="20"/>
        </w:rPr>
        <w:t xml:space="preserve"> </w:t>
      </w:r>
      <w:r w:rsidR="00030E7F">
        <w:rPr>
          <w:sz w:val="20"/>
          <w:szCs w:val="20"/>
        </w:rPr>
        <w:t xml:space="preserve">  </w:t>
      </w:r>
      <w:r w:rsidR="00110EE5">
        <w:rPr>
          <w:sz w:val="20"/>
          <w:szCs w:val="20"/>
        </w:rPr>
        <w:t xml:space="preserve">  526 Eur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doba splatnosti od 1 do 5 rokov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  <w:t>: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8. Záväzky zo sociálneho fondu :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Text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martTag w:uri="urn:schemas-microsoft-com:office:smarttags" w:element="place">
        <w:r>
          <w:rPr>
            <w:sz w:val="20"/>
            <w:szCs w:val="20"/>
          </w:rPr>
          <w:t>PO</w:t>
        </w:r>
      </w:smartTag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Stav SF k 1.1.BO</w:t>
      </w:r>
      <w:r>
        <w:rPr>
          <w:sz w:val="20"/>
          <w:szCs w:val="20"/>
        </w:rPr>
        <w:tab/>
        <w:t>/v Eur/</w:t>
      </w:r>
      <w:r>
        <w:rPr>
          <w:sz w:val="20"/>
          <w:szCs w:val="20"/>
        </w:rPr>
        <w:tab/>
        <w:t>14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14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Tvorba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201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14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Čerpanie</w:t>
      </w:r>
      <w:r>
        <w:rPr>
          <w:sz w:val="20"/>
          <w:szCs w:val="20"/>
        </w:rPr>
        <w:tab/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Stav SF k 31.12.BO</w:t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215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  <w:r w:rsidR="00110EE5">
        <w:rPr>
          <w:sz w:val="20"/>
          <w:szCs w:val="20"/>
        </w:rPr>
        <w:t>14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9. Vydané dlhopisy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10. Bankové úvery pôžičky :  </w:t>
      </w:r>
      <w:r w:rsidR="00110EE5">
        <w:rPr>
          <w:sz w:val="20"/>
          <w:szCs w:val="20"/>
        </w:rPr>
        <w:t>dlhodobé                             17175 Eur</w:t>
      </w:r>
    </w:p>
    <w:p w:rsidR="00110EE5" w:rsidRDefault="00110EE5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So splat. Do 1 roka               4028 Eur  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11. Významné položky časového rozlíšenia  výdavkov bud.</w:t>
      </w:r>
      <w:r w:rsidR="00110EE5">
        <w:rPr>
          <w:sz w:val="20"/>
          <w:szCs w:val="20"/>
        </w:rPr>
        <w:t>: žiadne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12. Významné položky derivátov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13. Majetok a záväzky zabezpečené derivátmi : žiadne.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Poznámky 201</w:t>
      </w:r>
      <w:r w:rsidR="00110EE5">
        <w:rPr>
          <w:sz w:val="20"/>
          <w:szCs w:val="20"/>
        </w:rPr>
        <w:t>3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Strana   4  z 5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  <w:u w:val="single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966E3D">
        <w:rPr>
          <w:b/>
          <w:sz w:val="20"/>
          <w:szCs w:val="20"/>
          <w:u w:val="single"/>
        </w:rPr>
        <w:t>G. Informácie o výnosoch</w:t>
      </w:r>
      <w:r>
        <w:rPr>
          <w:sz w:val="20"/>
          <w:szCs w:val="20"/>
          <w:u w:val="single"/>
        </w:rPr>
        <w:t>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Údaje o tržbách za vlastné výkony a tovar :   /v eur/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Teritorium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Pozn.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SR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292529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</w:t>
      </w:r>
      <w:r>
        <w:rPr>
          <w:sz w:val="20"/>
          <w:szCs w:val="20"/>
        </w:rPr>
        <w:tab/>
        <w:t>tovar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  <w:t>SR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104011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</w:t>
      </w:r>
      <w:r w:rsidR="00110EE5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 xml:space="preserve">  služby</w:t>
      </w:r>
    </w:p>
    <w:p w:rsidR="00221CD8" w:rsidRDefault="00221CD8" w:rsidP="00221CD8">
      <w:pPr>
        <w:rPr>
          <w:sz w:val="22"/>
          <w:szCs w:val="22"/>
        </w:rPr>
      </w:pP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2. Zmeny stavu vnútroorganizačných zásob : žiadne.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3. Opis a suma významných položiek výnosov pri aktivácii nákladov : žiadne.</w:t>
      </w:r>
    </w:p>
    <w:p w:rsidR="00221CD8" w:rsidRPr="00966E3D" w:rsidRDefault="00221CD8" w:rsidP="00221CD8">
      <w:pPr>
        <w:rPr>
          <w:sz w:val="20"/>
          <w:szCs w:val="20"/>
        </w:rPr>
      </w:pPr>
      <w:r>
        <w:rPr>
          <w:sz w:val="22"/>
          <w:szCs w:val="22"/>
        </w:rPr>
        <w:t xml:space="preserve">   4. Suma položiek mimor.výnosov týkajúcich sa bež.účt.obdobia : žiadne.</w:t>
      </w:r>
    </w:p>
    <w:p w:rsidR="00221CD8" w:rsidRDefault="00221CD8" w:rsidP="00221CD8">
      <w:pPr>
        <w:rPr>
          <w:sz w:val="22"/>
          <w:szCs w:val="22"/>
        </w:rPr>
      </w:pPr>
      <w:r>
        <w:rPr>
          <w:sz w:val="22"/>
          <w:szCs w:val="22"/>
        </w:rPr>
        <w:t xml:space="preserve">   5. Opis a suma významných položiek výnosov z hosp.činnosti : žiadne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6. Významné položky finanč.výnosov a kurzových ziskov z titulu prechodu na euro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7. Suma položiek mimoriadnych výnosov týkajúcich sa bežného obdobia a ich opis : žiadne.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>H. Informácie o nákladoch</w:t>
      </w:r>
      <w:r>
        <w:rPr>
          <w:sz w:val="20"/>
          <w:szCs w:val="20"/>
          <w:u w:val="single"/>
        </w:rPr>
        <w:t>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Významné položky nákladov : /eur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10EE5">
        <w:rPr>
          <w:sz w:val="20"/>
          <w:szCs w:val="20"/>
        </w:rPr>
        <w:t>Tovar, mater.</w:t>
      </w:r>
      <w:r>
        <w:rPr>
          <w:sz w:val="20"/>
          <w:szCs w:val="20"/>
        </w:rPr>
        <w:tab/>
      </w:r>
      <w:r w:rsidR="00E272D3">
        <w:rPr>
          <w:sz w:val="20"/>
          <w:szCs w:val="20"/>
        </w:rPr>
        <w:t>113843</w:t>
      </w:r>
    </w:p>
    <w:p w:rsidR="00221CD8" w:rsidRDefault="00E272D3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služby</w:t>
      </w:r>
      <w:r>
        <w:rPr>
          <w:sz w:val="20"/>
          <w:szCs w:val="20"/>
        </w:rPr>
        <w:tab/>
        <w:t xml:space="preserve">              </w:t>
      </w:r>
      <w:r w:rsidR="00221CD8">
        <w:rPr>
          <w:sz w:val="20"/>
          <w:szCs w:val="20"/>
        </w:rPr>
        <w:t xml:space="preserve"> </w:t>
      </w:r>
      <w:r>
        <w:rPr>
          <w:sz w:val="20"/>
          <w:szCs w:val="20"/>
        </w:rPr>
        <w:t>207446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mzdy a soc.</w:t>
      </w:r>
      <w:r>
        <w:rPr>
          <w:sz w:val="20"/>
          <w:szCs w:val="20"/>
        </w:rPr>
        <w:tab/>
      </w:r>
      <w:r w:rsidR="00E272D3">
        <w:rPr>
          <w:sz w:val="20"/>
          <w:szCs w:val="20"/>
        </w:rPr>
        <w:t xml:space="preserve"> </w:t>
      </w:r>
      <w:r w:rsidR="00030E7F">
        <w:rPr>
          <w:sz w:val="20"/>
          <w:szCs w:val="20"/>
        </w:rPr>
        <w:t xml:space="preserve"> </w:t>
      </w:r>
      <w:r w:rsidR="00E272D3">
        <w:rPr>
          <w:sz w:val="20"/>
          <w:szCs w:val="20"/>
        </w:rPr>
        <w:t xml:space="preserve"> 50028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dane a iné</w:t>
      </w:r>
      <w:r>
        <w:rPr>
          <w:sz w:val="20"/>
          <w:szCs w:val="20"/>
        </w:rPr>
        <w:tab/>
        <w:t xml:space="preserve">   </w:t>
      </w:r>
      <w:r w:rsidR="00030E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</w:t>
      </w:r>
      <w:r w:rsidR="00E272D3">
        <w:rPr>
          <w:sz w:val="20"/>
          <w:szCs w:val="20"/>
        </w:rPr>
        <w:t>38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</w:t>
      </w:r>
      <w:r w:rsidR="00E272D3">
        <w:rPr>
          <w:sz w:val="20"/>
          <w:szCs w:val="20"/>
        </w:rPr>
        <w:t xml:space="preserve">         ost.fin.náklady        2218</w:t>
      </w:r>
      <w:r>
        <w:rPr>
          <w:sz w:val="20"/>
          <w:szCs w:val="20"/>
        </w:rPr>
        <w:t xml:space="preserve">   </w:t>
      </w:r>
    </w:p>
    <w:p w:rsidR="00E272D3" w:rsidRDefault="00E272D3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2. Významné položky kurzových strát z titulu prechodu na euro :   0 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3. Mimoriadne náklady : žiadne.</w:t>
      </w:r>
    </w:p>
    <w:p w:rsidR="00221CD8" w:rsidRDefault="00221CD8" w:rsidP="00221CD8">
      <w:pPr>
        <w:rPr>
          <w:sz w:val="20"/>
          <w:szCs w:val="20"/>
        </w:rPr>
      </w:pPr>
    </w:p>
    <w:p w:rsidR="00221CD8" w:rsidRPr="003A27B4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>I. Informácie o daniach z príjmov</w:t>
      </w:r>
      <w:r>
        <w:rPr>
          <w:sz w:val="20"/>
          <w:szCs w:val="20"/>
          <w:u w:val="single"/>
        </w:rPr>
        <w:t xml:space="preserve">. 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Suma odloženej dane z príjmu : žiadna.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t>J</w:t>
      </w:r>
      <w:r w:rsidRPr="003A27B4">
        <w:rPr>
          <w:b/>
          <w:sz w:val="20"/>
          <w:szCs w:val="20"/>
          <w:u w:val="single"/>
        </w:rPr>
        <w:t>. Informácie o údajoch na podsúvahových účtoch</w:t>
      </w:r>
      <w:r>
        <w:rPr>
          <w:sz w:val="20"/>
          <w:szCs w:val="20"/>
          <w:u w:val="single"/>
        </w:rPr>
        <w:t>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Významné položky na podsúvahových účtoch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21CD8" w:rsidRPr="003A27B4" w:rsidRDefault="00221CD8" w:rsidP="00221CD8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</w:t>
      </w:r>
      <w:r w:rsidRPr="003A27B4">
        <w:rPr>
          <w:b/>
          <w:sz w:val="20"/>
          <w:szCs w:val="20"/>
          <w:u w:val="single"/>
        </w:rPr>
        <w:t>K. Informácie k údajom o iných aktívach a iných pasívach.</w:t>
      </w:r>
    </w:p>
    <w:p w:rsidR="00221CD8" w:rsidRPr="003A27B4" w:rsidRDefault="00221CD8" w:rsidP="00221CD8">
      <w:pPr>
        <w:rPr>
          <w:b/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Opis a hodnota budúcich možných záväzkov nevykázaných v súvahe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2. Opis a hodnota budúcich práv a povinnostií, ktoré sa nevykazujú v súvahe : žiadne.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>L. Informácie k údajom o ekonomických vzťahoch so spriaznenými osobami</w:t>
      </w:r>
      <w:r>
        <w:rPr>
          <w:sz w:val="20"/>
          <w:szCs w:val="20"/>
          <w:u w:val="single"/>
        </w:rPr>
        <w:t>.</w:t>
      </w:r>
    </w:p>
    <w:p w:rsidR="00221CD8" w:rsidRDefault="00221CD8" w:rsidP="00221CD8">
      <w:pPr>
        <w:rPr>
          <w:sz w:val="20"/>
          <w:szCs w:val="20"/>
          <w:u w:val="single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Zoznam spriaznených osôb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2. Zoznam vzájomných obchodov so spriaznenými osobami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3. Zoznam obchodov UJ dohodnutých s ovládanou a ovládajúcou osobou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21CD8" w:rsidRDefault="00221CD8" w:rsidP="00221CD8">
      <w:pPr>
        <w:rPr>
          <w:b/>
          <w:sz w:val="20"/>
          <w:szCs w:val="20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>M. Informácie o skutočnostiach, ktoré nastali po dni, ku ktorému sa zostavuje účtovná závierka</w:t>
      </w:r>
    </w:p>
    <w:p w:rsidR="00221CD8" w:rsidRPr="003A27B4" w:rsidRDefault="00221CD8" w:rsidP="00221CD8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 do dňa</w:t>
      </w:r>
      <w:r w:rsidRPr="003A27B4">
        <w:rPr>
          <w:b/>
          <w:sz w:val="20"/>
          <w:szCs w:val="20"/>
          <w:u w:val="single"/>
        </w:rPr>
        <w:tab/>
        <w:t xml:space="preserve"> zostavenia účtovnej závierky.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1. Pokles alebo zvýšenie trhovej ceny finančného majetku ako dôsledok okolností, ktoré nastali po dni, ku ktorému sa zostavuje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účtovná závierka do dňa zostavenia účtovnej závierky s uvedením dôvodu týchto zmien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2. Dôvod na zmenu výšky rezerv a opravných položiek, o ktorých sa UJ dozvedela medzi dňom, ku ktorému sa účtovná závierka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zostavuje a dňom jej zostavenia 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3. Zmena spoločníkov UJ : žiadna.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4. Prijatie rozhodnutia o predaji UJ alebo jej časti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5. Zmena významných položiek dlhodobého finančného majetku 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6. Začatie alebo ukončenie činnosti časti UJ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7. Vydanie dlhopisov a iných cenných papierov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8. Zlúčenie, splynutie, rozdelenie alebo zmena právnej formy UJ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9. Mimoriadne udalosti, ak majú vplyv na hospodárenie UJ : žiadne.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10. Získanie alebo odobratie licencii alebo iných povolení významných pre činnosti UJ : žiadne.</w:t>
      </w:r>
    </w:p>
    <w:p w:rsidR="00E272D3" w:rsidRDefault="00E272D3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11. Zmena obchodného mena </w:t>
      </w:r>
      <w:r w:rsidR="000F6B49">
        <w:rPr>
          <w:sz w:val="20"/>
          <w:szCs w:val="20"/>
        </w:rPr>
        <w:t xml:space="preserve">UJ: z pôvodného  názvu </w:t>
      </w:r>
      <w:r>
        <w:rPr>
          <w:sz w:val="20"/>
          <w:szCs w:val="20"/>
        </w:rPr>
        <w:t xml:space="preserve"> MARBO INTERNATIONAL s.r.o. na Ecodirect s.r.o. a zmena sidle </w:t>
      </w:r>
      <w:r w:rsidR="000F6B49">
        <w:rPr>
          <w:sz w:val="20"/>
          <w:szCs w:val="20"/>
        </w:rPr>
        <w:t xml:space="preserve">        </w:t>
      </w:r>
      <w:r>
        <w:rPr>
          <w:sz w:val="20"/>
          <w:szCs w:val="20"/>
        </w:rPr>
        <w:t>spoločnosti</w:t>
      </w:r>
      <w:r w:rsidR="000F6B49">
        <w:rPr>
          <w:sz w:val="20"/>
          <w:szCs w:val="20"/>
        </w:rPr>
        <w:t xml:space="preserve"> , dňa 19.02.2014.</w:t>
      </w:r>
    </w:p>
    <w:p w:rsidR="00E272D3" w:rsidRDefault="00E272D3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ind w:left="7200"/>
        <w:rPr>
          <w:sz w:val="20"/>
          <w:szCs w:val="20"/>
        </w:rPr>
      </w:pPr>
      <w:r>
        <w:rPr>
          <w:sz w:val="20"/>
          <w:szCs w:val="20"/>
        </w:rPr>
        <w:t xml:space="preserve">             Poznámky 201</w:t>
      </w:r>
      <w:r w:rsidR="00E272D3">
        <w:rPr>
          <w:sz w:val="20"/>
          <w:szCs w:val="20"/>
        </w:rPr>
        <w:t>3</w:t>
      </w: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</w:t>
      </w:r>
      <w:r>
        <w:rPr>
          <w:sz w:val="20"/>
          <w:szCs w:val="20"/>
        </w:rPr>
        <w:tab/>
        <w:t xml:space="preserve">                                           Strana   5  z 5</w:t>
      </w: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Pr="00D609FA" w:rsidRDefault="00221CD8" w:rsidP="00221CD8">
      <w:pPr>
        <w:rPr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u w:val="single"/>
        </w:rPr>
        <w:t>N. Informácie k údajom o zmenách vlastného imania</w:t>
      </w:r>
      <w:r w:rsidRPr="00D609FA">
        <w:rPr>
          <w:u w:val="single"/>
        </w:rPr>
        <w:t>.</w:t>
      </w:r>
    </w:p>
    <w:p w:rsidR="00221CD8" w:rsidRDefault="00221CD8" w:rsidP="00221CD8">
      <w:pPr>
        <w:rPr>
          <w:sz w:val="20"/>
          <w:szCs w:val="20"/>
          <w:u w:val="single"/>
        </w:rPr>
      </w:pPr>
    </w:p>
    <w:p w:rsidR="00221CD8" w:rsidRDefault="00221CD8" w:rsidP="00221CD8">
      <w:pPr>
        <w:rPr>
          <w:sz w:val="20"/>
          <w:szCs w:val="20"/>
          <w:u w:val="single"/>
        </w:rPr>
      </w:pPr>
    </w:p>
    <w:p w:rsidR="00221CD8" w:rsidRDefault="00221CD8" w:rsidP="00221CD8">
      <w:pPr>
        <w:rPr>
          <w:sz w:val="20"/>
          <w:szCs w:val="20"/>
          <w:u w:val="single"/>
        </w:rPr>
      </w:pPr>
    </w:p>
    <w:p w:rsidR="00221CD8" w:rsidRDefault="00221CD8" w:rsidP="00221CD8">
      <w:pPr>
        <w:rPr>
          <w:sz w:val="20"/>
          <w:szCs w:val="20"/>
        </w:rPr>
      </w:pPr>
      <w:r>
        <w:t xml:space="preserve">   </w:t>
      </w:r>
      <w:r w:rsidRPr="00D609FA">
        <w:t>Zmeny zložiek vlastného imania</w:t>
      </w:r>
      <w:r>
        <w:rPr>
          <w:sz w:val="20"/>
          <w:szCs w:val="20"/>
        </w:rPr>
        <w:t xml:space="preserve"> :</w:t>
      </w:r>
    </w:p>
    <w:p w:rsidR="00221CD8" w:rsidRDefault="00221CD8" w:rsidP="00221CD8">
      <w:pPr>
        <w:rPr>
          <w:sz w:val="20"/>
          <w:szCs w:val="20"/>
        </w:rPr>
      </w:pP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Text</w:t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  <w:t>Stav k 1.1.BO</w:t>
      </w:r>
      <w:r w:rsidRPr="000F6B49">
        <w:tab/>
        <w:t xml:space="preserve">  Prírastky</w:t>
      </w:r>
      <w:r w:rsidRPr="000F6B49">
        <w:tab/>
        <w:t>Ubytky          Stav k 31.12.BO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</w:t>
      </w:r>
      <w:r w:rsidRPr="000F6B49">
        <w:tab/>
        <w:t xml:space="preserve">Vlastné imanie spolu, v tom :  </w:t>
      </w:r>
      <w:r w:rsidRPr="000F6B49">
        <w:tab/>
      </w:r>
      <w:r w:rsidR="000F6B49" w:rsidRPr="000F6B49">
        <w:t>21376</w:t>
      </w:r>
      <w:r w:rsidRPr="000F6B49">
        <w:tab/>
      </w:r>
      <w:r w:rsidRPr="000F6B49">
        <w:tab/>
        <w:t xml:space="preserve">  </w:t>
      </w:r>
      <w:r w:rsidR="00DC41A0">
        <w:t>16376</w:t>
      </w:r>
      <w:r w:rsidRPr="000F6B49">
        <w:tab/>
      </w:r>
      <w:r w:rsidR="004A369B">
        <w:t>547</w:t>
      </w:r>
      <w:r w:rsidRPr="000F6B49">
        <w:tab/>
        <w:t xml:space="preserve">                          </w:t>
      </w:r>
      <w:r w:rsidR="000F6B49" w:rsidRPr="000F6B49">
        <w:t>37205</w:t>
      </w:r>
      <w:r w:rsidRPr="000F6B49">
        <w:t xml:space="preserve">               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A.I.</w:t>
      </w:r>
      <w:r w:rsidRPr="000F6B49">
        <w:tab/>
        <w:t>Základné imanie, v tom :</w:t>
      </w:r>
      <w:r w:rsidRPr="000F6B49">
        <w:tab/>
      </w:r>
      <w:r w:rsidRPr="000F6B49">
        <w:tab/>
        <w:t>5000</w:t>
      </w:r>
      <w:r w:rsidRPr="000F6B49">
        <w:tab/>
      </w:r>
      <w:r w:rsidRPr="000F6B49">
        <w:tab/>
        <w:t xml:space="preserve">   </w:t>
      </w:r>
      <w:r w:rsidR="00DC41A0">
        <w:t>0</w:t>
      </w:r>
      <w:r w:rsidRPr="000F6B49">
        <w:tab/>
      </w:r>
      <w:r w:rsidRPr="000F6B49">
        <w:tab/>
      </w:r>
      <w:r w:rsidR="00DC41A0">
        <w:t>0</w:t>
      </w:r>
      <w:r w:rsidRPr="000F6B49">
        <w:tab/>
      </w:r>
      <w:r w:rsidR="000F6B49">
        <w:t xml:space="preserve">            </w:t>
      </w:r>
      <w:r w:rsidRPr="000F6B49">
        <w:tab/>
        <w:t xml:space="preserve">    5000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A.I.1</w:t>
      </w:r>
      <w:r w:rsidRPr="000F6B49">
        <w:tab/>
        <w:t>Základné imanie /411/</w:t>
      </w:r>
      <w:r w:rsidRPr="000F6B49">
        <w:tab/>
      </w:r>
      <w:r w:rsidRPr="000F6B49">
        <w:tab/>
        <w:t>5000</w:t>
      </w:r>
      <w:r w:rsidRPr="000F6B49">
        <w:tab/>
      </w:r>
      <w:r w:rsidRPr="000F6B49">
        <w:tab/>
        <w:t xml:space="preserve">   </w:t>
      </w:r>
      <w:r w:rsidR="00DC41A0">
        <w:t>0</w:t>
      </w:r>
      <w:r w:rsidRPr="000F6B49">
        <w:tab/>
      </w:r>
      <w:r w:rsidRPr="000F6B49">
        <w:tab/>
      </w:r>
      <w:r w:rsidR="00DC41A0">
        <w:t>0</w:t>
      </w:r>
      <w:r w:rsidRPr="000F6B49">
        <w:tab/>
      </w:r>
      <w:r w:rsidRPr="000F6B49">
        <w:tab/>
      </w:r>
      <w:r w:rsidRPr="000F6B49">
        <w:tab/>
        <w:t xml:space="preserve">    5000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0F6B49">
        <w:rPr>
          <w:b/>
        </w:rPr>
        <w:t>A.II.</w:t>
      </w:r>
      <w:r w:rsidRPr="000F6B49">
        <w:rPr>
          <w:b/>
        </w:rPr>
        <w:tab/>
        <w:t xml:space="preserve">Kapitálové fondy, </w:t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  <w:r w:rsidRPr="000F6B49">
        <w:rPr>
          <w:b/>
        </w:rPr>
        <w:tab/>
      </w:r>
    </w:p>
    <w:p w:rsid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A.III</w:t>
      </w:r>
      <w:r w:rsidRPr="000F6B49">
        <w:tab/>
        <w:t>Fondy zo zisku, v tom :</w:t>
      </w:r>
      <w:r w:rsidRPr="000F6B49">
        <w:tab/>
      </w:r>
      <w:r w:rsidRPr="000F6B49">
        <w:tab/>
      </w:r>
      <w:r w:rsidR="00DC41A0">
        <w:t xml:space="preserve">0                       500                 0                                       500 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A.III.1</w:t>
      </w:r>
      <w:r w:rsidRPr="000F6B49">
        <w:tab/>
        <w:t>Zákonný rezervný fond /421/</w:t>
      </w:r>
      <w:r w:rsidRPr="000F6B49">
        <w:tab/>
      </w:r>
      <w:r w:rsidRPr="000F6B49">
        <w:tab/>
      </w:r>
      <w:r w:rsidR="004A369B">
        <w:t>0</w:t>
      </w:r>
      <w:r w:rsidRPr="000F6B49">
        <w:tab/>
      </w:r>
      <w:r w:rsidR="004A369B">
        <w:t xml:space="preserve">             500                </w:t>
      </w:r>
      <w:r w:rsidR="00DC41A0">
        <w:t xml:space="preserve"> 0      </w:t>
      </w:r>
      <w:r w:rsidR="004A369B">
        <w:t xml:space="preserve">      </w:t>
      </w:r>
      <w:r w:rsidR="00DC41A0">
        <w:t xml:space="preserve">                          </w:t>
      </w:r>
      <w:r w:rsidR="004A369B">
        <w:t xml:space="preserve"> 500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A.III.2</w:t>
      </w:r>
      <w:r w:rsidRPr="000F6B49">
        <w:tab/>
        <w:t>Nedelitelný fond /422/</w:t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A.III.3</w:t>
      </w:r>
      <w:r w:rsidRPr="000F6B49">
        <w:tab/>
        <w:t>Štatutár.fond /423/</w:t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  <w:r w:rsidRPr="000F6B49">
        <w:tab/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A.IV.</w:t>
      </w:r>
      <w:r w:rsidRPr="000F6B49">
        <w:tab/>
        <w:t>Výsledok hosp. min.rokov</w:t>
      </w:r>
      <w:r w:rsidRPr="000F6B49">
        <w:tab/>
        <w:t xml:space="preserve">            </w:t>
      </w:r>
      <w:r w:rsidR="004A369B">
        <w:t>0</w:t>
      </w:r>
      <w:r w:rsidRPr="000F6B49">
        <w:tab/>
      </w:r>
      <w:r w:rsidR="000F6B49">
        <w:t xml:space="preserve">  </w:t>
      </w:r>
      <w:r w:rsidR="004A369B">
        <w:t xml:space="preserve">          15876</w:t>
      </w:r>
      <w:r w:rsidRPr="000F6B49">
        <w:tab/>
      </w:r>
      <w:r w:rsidRPr="000F6B49">
        <w:tab/>
      </w:r>
      <w:r w:rsidR="000F6B49">
        <w:t>0</w:t>
      </w:r>
      <w:r w:rsidRPr="000F6B49">
        <w:t xml:space="preserve">               </w:t>
      </w:r>
      <w:r w:rsidR="000F6B49">
        <w:t xml:space="preserve">          </w:t>
      </w:r>
      <w:r w:rsidR="004A369B">
        <w:t xml:space="preserve">         </w:t>
      </w:r>
      <w:r w:rsidR="00DC41A0">
        <w:t xml:space="preserve"> </w:t>
      </w:r>
      <w:r w:rsidR="004A369B">
        <w:t>15876</w:t>
      </w:r>
      <w:r w:rsidRPr="000F6B49">
        <w:t xml:space="preserve">      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0F6B49">
        <w:t>A.IV.1</w:t>
      </w:r>
      <w:r w:rsidRPr="000F6B49">
        <w:tab/>
        <w:t>Nerozd.zisk min.rokov /428/</w:t>
      </w:r>
      <w:r w:rsidRPr="000F6B49">
        <w:tab/>
      </w:r>
      <w:r w:rsidRPr="000F6B49">
        <w:tab/>
      </w:r>
      <w:r w:rsidR="004A369B">
        <w:t>0</w:t>
      </w:r>
      <w:r w:rsidRPr="000F6B49">
        <w:tab/>
      </w:r>
      <w:r w:rsidRPr="000F6B49">
        <w:tab/>
      </w:r>
      <w:r w:rsidR="004A369B">
        <w:t xml:space="preserve">15876            </w:t>
      </w:r>
      <w:r w:rsidR="00DC41A0">
        <w:t xml:space="preserve"> </w:t>
      </w:r>
      <w:r w:rsidR="004A369B">
        <w:t xml:space="preserve"> 0</w:t>
      </w:r>
      <w:r w:rsidRPr="000F6B49">
        <w:t xml:space="preserve">          </w:t>
      </w:r>
      <w:r w:rsidR="004A369B">
        <w:t xml:space="preserve">          </w:t>
      </w:r>
      <w:r w:rsidRPr="000F6B49">
        <w:t xml:space="preserve">             </w:t>
      </w:r>
      <w:r w:rsidR="00DC41A0">
        <w:t xml:space="preserve"> </w:t>
      </w:r>
      <w:r w:rsidRPr="000F6B49">
        <w:t xml:space="preserve"> </w:t>
      </w:r>
      <w:r w:rsidR="004A369B">
        <w:t>15876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right" w:pos="10772"/>
        </w:tabs>
      </w:pPr>
      <w:r w:rsidRPr="000F6B49">
        <w:t>A.IV.2</w:t>
      </w:r>
      <w:r w:rsidRPr="000F6B49">
        <w:tab/>
        <w:t xml:space="preserve">Neuh. strata min.rokov /429/                          </w:t>
      </w:r>
      <w:r w:rsidRPr="000F6B49">
        <w:tab/>
      </w:r>
      <w:r w:rsidRPr="000F6B49">
        <w:tab/>
        <w:t xml:space="preserve">                                               </w:t>
      </w:r>
      <w:r w:rsidRPr="000F6B49">
        <w:tab/>
      </w:r>
      <w:r w:rsidR="000F6B49">
        <w:tab/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 w:rsidRPr="000F6B49">
        <w:t>A.V.</w:t>
      </w:r>
      <w:r w:rsidRPr="000F6B49">
        <w:tab/>
        <w:t>Hosp.výsledok bež. účt. obd.</w:t>
      </w:r>
      <w:r w:rsidRPr="000F6B49">
        <w:tab/>
      </w:r>
      <w:r w:rsidRPr="000F6B49">
        <w:tab/>
      </w:r>
      <w:r w:rsidR="004A369B">
        <w:t>16376</w:t>
      </w:r>
      <w:r w:rsidRPr="000F6B49">
        <w:tab/>
      </w:r>
      <w:r w:rsidRPr="000F6B49">
        <w:tab/>
      </w:r>
      <w:r w:rsidR="004A369B">
        <w:t xml:space="preserve">                     </w:t>
      </w:r>
      <w:r w:rsidR="00DC41A0">
        <w:t xml:space="preserve">  </w:t>
      </w:r>
      <w:r w:rsidR="004A369B">
        <w:t>547</w:t>
      </w:r>
      <w:r w:rsidRPr="000F6B49">
        <w:t xml:space="preserve">            </w:t>
      </w:r>
      <w:r w:rsidRPr="000F6B49">
        <w:tab/>
      </w:r>
      <w:r w:rsidRPr="000F6B49">
        <w:tab/>
        <w:t xml:space="preserve">  </w:t>
      </w:r>
      <w:r w:rsidR="004A369B">
        <w:t>15829</w:t>
      </w:r>
      <w:r w:rsidRPr="000F6B49">
        <w:t xml:space="preserve">                       </w:t>
      </w:r>
      <w:r w:rsidR="000F6B49">
        <w:t xml:space="preserve"> </w:t>
      </w:r>
      <w:r w:rsidRPr="000F6B49">
        <w:t xml:space="preserve"> </w:t>
      </w:r>
    </w:p>
    <w:p w:rsidR="00221CD8" w:rsidRPr="000F6B49" w:rsidRDefault="00221CD8" w:rsidP="000F6B49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</w:p>
    <w:p w:rsidR="00221CD8" w:rsidRDefault="00221CD8" w:rsidP="00221CD8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21CD8" w:rsidRPr="00C25C2E" w:rsidRDefault="00221CD8" w:rsidP="00221CD8"/>
    <w:p w:rsidR="00EA7F51" w:rsidRDefault="00073BFD"/>
    <w:sectPr w:rsidR="00EA7F51" w:rsidSect="00C25C2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C71A0"/>
    <w:multiLevelType w:val="hybridMultilevel"/>
    <w:tmpl w:val="369EAC6E"/>
    <w:lvl w:ilvl="0" w:tplc="27FEB7AE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21CD8"/>
    <w:rsid w:val="00030E7F"/>
    <w:rsid w:val="00073BFD"/>
    <w:rsid w:val="000F6B49"/>
    <w:rsid w:val="00110EE5"/>
    <w:rsid w:val="00221CD8"/>
    <w:rsid w:val="0028013D"/>
    <w:rsid w:val="004A369B"/>
    <w:rsid w:val="007727D3"/>
    <w:rsid w:val="00B356FE"/>
    <w:rsid w:val="00BD7E6C"/>
    <w:rsid w:val="00DC2B1E"/>
    <w:rsid w:val="00DC41A0"/>
    <w:rsid w:val="00E272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1CD8"/>
    <w:rPr>
      <w:rFonts w:ascii="Times New Roman" w:eastAsia="Calibri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1888</Words>
  <Characters>10768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Economic Consulting, s.r.o.</Company>
  <LinksUpToDate>false</LinksUpToDate>
  <CharactersWithSpaces>12631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Eonomic Consulting 11</dc:creator>
  <cp:keywords/>
  <dc:description/>
  <cp:lastModifiedBy>Eonomic Consulting 11</cp:lastModifiedBy>
  <cp:revision>2</cp:revision>
  <cp:lastPrinted>2014-03-04T10:59:00Z</cp:lastPrinted>
  <dcterms:created xsi:type="dcterms:W3CDTF">2014-03-13T12:16:00Z</dcterms:created>
  <dcterms:modified xsi:type="dcterms:W3CDTF">2014-03-13T12:16:00Z</dcterms:modified>
</cp:coreProperties>
</file>