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4146" w:rsidRDefault="00B57064" w:rsidP="0060674C">
      <w:pPr>
        <w:ind w:left="851"/>
      </w:pPr>
      <w:r>
        <w:br w:type="textWrapping" w:clear="all"/>
      </w:r>
    </w:p>
    <w:p w:rsidR="00F010EB" w:rsidRDefault="00F010EB" w:rsidP="008A4146">
      <w:pPr>
        <w:tabs>
          <w:tab w:val="left" w:pos="2989"/>
        </w:tabs>
      </w:pPr>
    </w:p>
    <w:p w:rsidR="00485D6C" w:rsidRPr="00D53790" w:rsidRDefault="00485D6C" w:rsidP="00485D6C">
      <w:pPr>
        <w:pStyle w:val="Notetitle"/>
        <w:numPr>
          <w:ilvl w:val="0"/>
          <w:numId w:val="2"/>
        </w:numPr>
        <w:tabs>
          <w:tab w:val="clear" w:pos="119"/>
          <w:tab w:val="clear" w:pos="644"/>
        </w:tabs>
        <w:ind w:left="851" w:hanging="425"/>
      </w:pPr>
      <w:bookmarkStart w:id="0" w:name="_Toc530739894"/>
      <w:bookmarkStart w:id="1" w:name="_Toc312062133"/>
      <w:bookmarkStart w:id="2" w:name="_Toc61257288"/>
      <w:r w:rsidRPr="00D53790">
        <w:t>Informácie o účtovnej jednotke</w:t>
      </w:r>
      <w:bookmarkEnd w:id="0"/>
      <w:bookmarkEnd w:id="1"/>
      <w:r w:rsidRPr="00D53790">
        <w:t xml:space="preserve"> </w:t>
      </w:r>
      <w:bookmarkEnd w:id="2"/>
    </w:p>
    <w:p w:rsidR="00485D6C" w:rsidRPr="00D53790" w:rsidRDefault="00485D6C" w:rsidP="009D1D4E">
      <w:pPr>
        <w:pStyle w:val="Notesubtitle"/>
        <w:numPr>
          <w:ilvl w:val="0"/>
          <w:numId w:val="5"/>
        </w:numPr>
      </w:pPr>
      <w:bookmarkStart w:id="3" w:name="_Toc530739895"/>
      <w:bookmarkStart w:id="4" w:name="_Toc312062134"/>
      <w:r w:rsidRPr="00D53790">
        <w:t>Obchodné meno a sídlo spoločnosti:</w:t>
      </w:r>
      <w:bookmarkEnd w:id="3"/>
      <w:bookmarkEnd w:id="4"/>
    </w:p>
    <w:p w:rsidR="002F7597" w:rsidRDefault="002F7597" w:rsidP="00485D6C">
      <w:pPr>
        <w:pStyle w:val="Notetext"/>
        <w:spacing w:after="0"/>
        <w:rPr>
          <w:b/>
          <w:sz w:val="20"/>
        </w:rPr>
      </w:pPr>
    </w:p>
    <w:p w:rsidR="00485D6C" w:rsidRPr="002F7597" w:rsidRDefault="002F7597" w:rsidP="00485D6C">
      <w:pPr>
        <w:pStyle w:val="Notetext"/>
        <w:spacing w:after="0"/>
        <w:rPr>
          <w:b/>
          <w:sz w:val="20"/>
        </w:rPr>
      </w:pPr>
      <w:r w:rsidRPr="002F7597">
        <w:rPr>
          <w:b/>
          <w:sz w:val="20"/>
        </w:rPr>
        <w:t>PROCESN</w:t>
      </w:r>
      <w:r>
        <w:rPr>
          <w:b/>
          <w:sz w:val="20"/>
        </w:rPr>
        <w:t>Á</w:t>
      </w:r>
      <w:r w:rsidRPr="002F7597">
        <w:rPr>
          <w:b/>
          <w:sz w:val="20"/>
        </w:rPr>
        <w:t xml:space="preserve"> AUTOMATIZÁCIA a.s. Košice</w:t>
      </w:r>
    </w:p>
    <w:p w:rsidR="00485D6C" w:rsidRPr="00D53790" w:rsidRDefault="00485D6C" w:rsidP="00485D6C">
      <w:pPr>
        <w:pStyle w:val="Notetext"/>
        <w:spacing w:after="0"/>
        <w:ind w:left="567"/>
        <w:rPr>
          <w:sz w:val="20"/>
        </w:rPr>
      </w:pPr>
    </w:p>
    <w:p w:rsidR="00485D6C" w:rsidRPr="00D53790" w:rsidRDefault="00485D6C" w:rsidP="00485D6C">
      <w:pPr>
        <w:pStyle w:val="Notetext"/>
        <w:spacing w:after="0"/>
        <w:rPr>
          <w:sz w:val="20"/>
        </w:rPr>
      </w:pPr>
      <w:r w:rsidRPr="00D53790">
        <w:rPr>
          <w:sz w:val="20"/>
        </w:rPr>
        <w:t>Spoločnosť bola založená dňa</w:t>
      </w:r>
      <w:r w:rsidRPr="00D53790">
        <w:rPr>
          <w:color w:val="FF0000"/>
          <w:sz w:val="20"/>
        </w:rPr>
        <w:t xml:space="preserve"> </w:t>
      </w:r>
      <w:r w:rsidR="002F7597" w:rsidRPr="002F7597">
        <w:rPr>
          <w:sz w:val="20"/>
        </w:rPr>
        <w:t>17.apríla</w:t>
      </w:r>
      <w:r w:rsidR="002C1059">
        <w:rPr>
          <w:sz w:val="20"/>
        </w:rPr>
        <w:t xml:space="preserve"> </w:t>
      </w:r>
      <w:r w:rsidR="002F7597" w:rsidRPr="002F7597">
        <w:rPr>
          <w:sz w:val="20"/>
        </w:rPr>
        <w:t>1992</w:t>
      </w:r>
      <w:r w:rsidRPr="00D53790">
        <w:rPr>
          <w:color w:val="FF0000"/>
          <w:sz w:val="20"/>
        </w:rPr>
        <w:t xml:space="preserve"> </w:t>
      </w:r>
      <w:r w:rsidRPr="00D53790">
        <w:rPr>
          <w:sz w:val="20"/>
        </w:rPr>
        <w:t xml:space="preserve">a zaregistrovaná v Obchodnom registri dňa </w:t>
      </w:r>
      <w:r w:rsidR="002F7597">
        <w:rPr>
          <w:sz w:val="20"/>
        </w:rPr>
        <w:t>18.mája.1992</w:t>
      </w:r>
      <w:bookmarkStart w:id="5" w:name="_Toc312062135"/>
      <w:r w:rsidRPr="00D53790">
        <w:rPr>
          <w:sz w:val="20"/>
        </w:rPr>
        <w:t>, pod</w:t>
      </w:r>
      <w:r w:rsidR="002F7597">
        <w:rPr>
          <w:sz w:val="20"/>
        </w:rPr>
        <w:t xml:space="preserve"> </w:t>
      </w:r>
      <w:r w:rsidRPr="00D53790">
        <w:rPr>
          <w:sz w:val="20"/>
        </w:rPr>
        <w:t xml:space="preserve">vložkou č. </w:t>
      </w:r>
      <w:r w:rsidR="002F7597">
        <w:rPr>
          <w:sz w:val="20"/>
        </w:rPr>
        <w:t>292/V</w:t>
      </w:r>
      <w:r w:rsidRPr="00D53790">
        <w:rPr>
          <w:sz w:val="20"/>
        </w:rPr>
        <w:t>, odd.</w:t>
      </w:r>
      <w:r w:rsidR="002F7597">
        <w:rPr>
          <w:sz w:val="20"/>
        </w:rPr>
        <w:t xml:space="preserve"> </w:t>
      </w:r>
      <w:r w:rsidRPr="00D53790">
        <w:rPr>
          <w:sz w:val="20"/>
        </w:rPr>
        <w:t>č.</w:t>
      </w:r>
      <w:r w:rsidR="002F7597">
        <w:rPr>
          <w:sz w:val="20"/>
        </w:rPr>
        <w:t xml:space="preserve"> Sa.</w:t>
      </w:r>
    </w:p>
    <w:p w:rsidR="00485D6C" w:rsidRPr="00D53790" w:rsidRDefault="00B21869" w:rsidP="00485D6C">
      <w:pPr>
        <w:pStyle w:val="Notetext"/>
        <w:spacing w:before="240" w:after="0"/>
        <w:ind w:left="284"/>
        <w:rPr>
          <w:b/>
          <w:sz w:val="20"/>
        </w:rPr>
      </w:pPr>
      <w:r>
        <w:rPr>
          <w:b/>
          <w:sz w:val="20"/>
        </w:rPr>
        <w:t xml:space="preserve">  </w:t>
      </w:r>
      <w:r w:rsidR="00485D6C" w:rsidRPr="00D53790">
        <w:rPr>
          <w:b/>
          <w:sz w:val="20"/>
        </w:rPr>
        <w:t>b)</w:t>
      </w:r>
      <w:r w:rsidR="00485D6C" w:rsidRPr="00D53790">
        <w:rPr>
          <w:b/>
          <w:sz w:val="20"/>
        </w:rPr>
        <w:tab/>
        <w:t>Opis hospodárskej činnosti spoločnosti</w:t>
      </w:r>
    </w:p>
    <w:p w:rsidR="00485D6C" w:rsidRDefault="00485D6C" w:rsidP="00485D6C">
      <w:pPr>
        <w:pStyle w:val="Notetext"/>
        <w:spacing w:before="240" w:after="0"/>
        <w:rPr>
          <w:sz w:val="20"/>
        </w:rPr>
      </w:pPr>
      <w:r w:rsidRPr="00D53790">
        <w:rPr>
          <w:sz w:val="20"/>
        </w:rPr>
        <w:t>Hlavným predmetom činnosti spoločnosti podľa výpisu z Obchodného registra    je (len hlavné aktivity):</w:t>
      </w:r>
      <w:bookmarkEnd w:id="5"/>
    </w:p>
    <w:p w:rsidR="002F7597" w:rsidRDefault="002F7597" w:rsidP="00485D6C">
      <w:pPr>
        <w:pStyle w:val="NotetextIndent"/>
        <w:rPr>
          <w:b w:val="0"/>
        </w:rPr>
      </w:pPr>
    </w:p>
    <w:p w:rsidR="00485D6C" w:rsidRPr="002F7597" w:rsidRDefault="002F7597" w:rsidP="00485D6C">
      <w:pPr>
        <w:pStyle w:val="NotetextIndent"/>
        <w:rPr>
          <w:b w:val="0"/>
        </w:rPr>
      </w:pPr>
      <w:r w:rsidRPr="002F7597">
        <w:rPr>
          <w:b w:val="0"/>
        </w:rPr>
        <w:t>-   automatizované spracovanie dát</w:t>
      </w:r>
    </w:p>
    <w:p w:rsidR="00485D6C" w:rsidRPr="002F7597" w:rsidRDefault="002F7597" w:rsidP="00485D6C">
      <w:pPr>
        <w:pStyle w:val="NotetextIndent"/>
        <w:rPr>
          <w:b w:val="0"/>
        </w:rPr>
      </w:pPr>
      <w:r w:rsidRPr="002F7597">
        <w:rPr>
          <w:b w:val="0"/>
        </w:rPr>
        <w:t>-   dodávky a poradenské služby ohľadne programov na spracovanie dát</w:t>
      </w:r>
    </w:p>
    <w:p w:rsidR="00485D6C" w:rsidRPr="002F7597" w:rsidRDefault="002F7597" w:rsidP="00485D6C">
      <w:pPr>
        <w:pStyle w:val="NotetextIndent"/>
        <w:rPr>
          <w:b w:val="0"/>
        </w:rPr>
      </w:pPr>
      <w:r w:rsidRPr="002F7597">
        <w:rPr>
          <w:b w:val="0"/>
        </w:rPr>
        <w:t>-   údržba a oprava kancelárskych a počítačových strojov a zariadení na spracovanie dát</w:t>
      </w:r>
    </w:p>
    <w:p w:rsidR="00485D6C" w:rsidRPr="002F7597" w:rsidRDefault="002F7597" w:rsidP="00485D6C">
      <w:pPr>
        <w:pStyle w:val="NotetextIndent"/>
        <w:rPr>
          <w:b w:val="0"/>
        </w:rPr>
      </w:pPr>
      <w:r w:rsidRPr="002F7597">
        <w:rPr>
          <w:b w:val="0"/>
        </w:rPr>
        <w:t>-   veľkoobchod s kancelárskymi strojmi</w:t>
      </w:r>
    </w:p>
    <w:p w:rsidR="002F7597" w:rsidRPr="002F7597" w:rsidRDefault="002F7597" w:rsidP="00485D6C">
      <w:pPr>
        <w:pStyle w:val="NotetextIndent"/>
        <w:rPr>
          <w:b w:val="0"/>
        </w:rPr>
      </w:pPr>
      <w:r w:rsidRPr="002F7597">
        <w:rPr>
          <w:b w:val="0"/>
        </w:rPr>
        <w:t>-   iný špecializovaný maloobchod v predajniach</w:t>
      </w:r>
    </w:p>
    <w:p w:rsidR="002F7597" w:rsidRPr="002F7597" w:rsidRDefault="002F7597" w:rsidP="00485D6C">
      <w:pPr>
        <w:pStyle w:val="NotetextIndent"/>
        <w:rPr>
          <w:b w:val="0"/>
        </w:rPr>
      </w:pPr>
      <w:r w:rsidRPr="002F7597">
        <w:rPr>
          <w:b w:val="0"/>
        </w:rPr>
        <w:t>-   projektová činnosť v investičnej výstavbe</w:t>
      </w:r>
    </w:p>
    <w:p w:rsidR="00485D6C" w:rsidRPr="00F8319B" w:rsidRDefault="00F8319B" w:rsidP="00F8319B">
      <w:pPr>
        <w:pStyle w:val="Notesubtitle"/>
      </w:pPr>
      <w:bookmarkStart w:id="6" w:name="_Toc312062136"/>
      <w:r>
        <w:t>c)</w:t>
      </w:r>
      <w:r>
        <w:tab/>
      </w:r>
      <w:r w:rsidR="00485D6C" w:rsidRPr="00F8319B">
        <w:t>Priemerný prepočítaný počet zamestnancov spoločnosti</w:t>
      </w:r>
      <w:bookmarkEnd w:id="6"/>
      <w:r w:rsidR="00485D6C" w:rsidRPr="00F8319B">
        <w:t xml:space="preserve"> </w:t>
      </w:r>
    </w:p>
    <w:p w:rsidR="00D53790" w:rsidRPr="00D53790" w:rsidRDefault="00D53790" w:rsidP="00D53790">
      <w:pPr>
        <w:pStyle w:val="Notetext"/>
        <w:spacing w:after="0"/>
        <w:rPr>
          <w:sz w:val="20"/>
        </w:rPr>
      </w:pPr>
    </w:p>
    <w:p w:rsidR="00485D6C" w:rsidRPr="00D53790" w:rsidRDefault="00485D6C" w:rsidP="00485D6C">
      <w:pPr>
        <w:pStyle w:val="Notetext"/>
        <w:spacing w:after="0"/>
        <w:rPr>
          <w:sz w:val="20"/>
        </w:rPr>
      </w:pPr>
      <w:r w:rsidRPr="00D53790">
        <w:rPr>
          <w:sz w:val="20"/>
        </w:rPr>
        <w:t>Priemerný prepočítaný počet zamestnancov spoločnosti v roku 201</w:t>
      </w:r>
      <w:r w:rsidR="00ED1673">
        <w:rPr>
          <w:sz w:val="20"/>
        </w:rPr>
        <w:t>3</w:t>
      </w:r>
      <w:r w:rsidRPr="00D53790">
        <w:rPr>
          <w:sz w:val="20"/>
        </w:rPr>
        <w:t xml:space="preserve"> a 201</w:t>
      </w:r>
      <w:r w:rsidR="00ED1673">
        <w:rPr>
          <w:sz w:val="20"/>
        </w:rPr>
        <w:t>2</w:t>
      </w:r>
      <w:r w:rsidRPr="00D53790">
        <w:rPr>
          <w:sz w:val="20"/>
        </w:rPr>
        <w:t xml:space="preserve"> je zobrazený v nasledujúcej tabuľke:</w:t>
      </w:r>
    </w:p>
    <w:tbl>
      <w:tblPr>
        <w:tblW w:w="4528" w:type="pct"/>
        <w:tblInd w:w="63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739"/>
        <w:gridCol w:w="2513"/>
        <w:gridCol w:w="2731"/>
      </w:tblGrid>
      <w:tr w:rsidR="002C6544" w:rsidRPr="002476D4" w:rsidTr="002C6544">
        <w:trPr>
          <w:trHeight w:val="491"/>
        </w:trPr>
        <w:tc>
          <w:tcPr>
            <w:tcW w:w="3739" w:type="dxa"/>
            <w:tcBorders>
              <w:top w:val="single" w:sz="12" w:space="0" w:color="auto"/>
              <w:bottom w:val="nil"/>
              <w:right w:val="single" w:sz="12" w:space="0" w:color="auto"/>
            </w:tcBorders>
            <w:vAlign w:val="center"/>
            <w:hideMark/>
          </w:tcPr>
          <w:p w:rsidR="002C6544" w:rsidRPr="002476D4" w:rsidRDefault="002C6544" w:rsidP="002C6544">
            <w:pPr>
              <w:pStyle w:val="TopHeader"/>
              <w:rPr>
                <w:sz w:val="16"/>
                <w:szCs w:val="16"/>
              </w:rPr>
            </w:pPr>
            <w:r w:rsidRPr="002476D4">
              <w:rPr>
                <w:sz w:val="16"/>
                <w:szCs w:val="16"/>
              </w:rPr>
              <w:t>Názov položky</w:t>
            </w:r>
          </w:p>
        </w:tc>
        <w:tc>
          <w:tcPr>
            <w:tcW w:w="2513" w:type="dxa"/>
            <w:tcBorders>
              <w:top w:val="single" w:sz="12" w:space="0" w:color="auto"/>
              <w:left w:val="single" w:sz="12" w:space="0" w:color="auto"/>
              <w:bottom w:val="nil"/>
              <w:right w:val="single" w:sz="12" w:space="0" w:color="auto"/>
            </w:tcBorders>
            <w:vAlign w:val="center"/>
            <w:hideMark/>
          </w:tcPr>
          <w:p w:rsidR="002C6544" w:rsidRPr="002476D4" w:rsidRDefault="002C6544" w:rsidP="002C6544">
            <w:pPr>
              <w:pStyle w:val="TopHeader"/>
              <w:rPr>
                <w:sz w:val="16"/>
                <w:szCs w:val="16"/>
              </w:rPr>
            </w:pPr>
            <w:r w:rsidRPr="002476D4">
              <w:rPr>
                <w:sz w:val="16"/>
                <w:szCs w:val="16"/>
              </w:rPr>
              <w:t>Bežné účtovné obdobie</w:t>
            </w:r>
          </w:p>
        </w:tc>
        <w:tc>
          <w:tcPr>
            <w:tcW w:w="2731" w:type="dxa"/>
            <w:tcBorders>
              <w:top w:val="single" w:sz="12" w:space="0" w:color="auto"/>
              <w:left w:val="single" w:sz="12" w:space="0" w:color="auto"/>
              <w:bottom w:val="nil"/>
            </w:tcBorders>
            <w:vAlign w:val="center"/>
            <w:hideMark/>
          </w:tcPr>
          <w:p w:rsidR="002C6544" w:rsidRPr="002476D4" w:rsidRDefault="002C6544" w:rsidP="002C6544">
            <w:pPr>
              <w:pStyle w:val="TopHeader"/>
              <w:rPr>
                <w:sz w:val="16"/>
                <w:szCs w:val="16"/>
              </w:rPr>
            </w:pPr>
            <w:r w:rsidRPr="002476D4">
              <w:rPr>
                <w:sz w:val="16"/>
                <w:szCs w:val="16"/>
              </w:rPr>
              <w:t>Bezprostredne predchádzajúce účtovné obdobie</w:t>
            </w:r>
          </w:p>
        </w:tc>
      </w:tr>
      <w:tr w:rsidR="002C6544" w:rsidRPr="002476D4" w:rsidTr="002C6544">
        <w:trPr>
          <w:trHeight w:val="323"/>
        </w:trPr>
        <w:tc>
          <w:tcPr>
            <w:tcW w:w="3739" w:type="dxa"/>
            <w:tcBorders>
              <w:top w:val="single" w:sz="12" w:space="0" w:color="auto"/>
              <w:right w:val="single" w:sz="12" w:space="0" w:color="auto"/>
            </w:tcBorders>
            <w:vAlign w:val="center"/>
            <w:hideMark/>
          </w:tcPr>
          <w:p w:rsidR="002C6544" w:rsidRPr="002476D4" w:rsidRDefault="002C6544" w:rsidP="002C6544">
            <w:pPr>
              <w:spacing w:after="0"/>
              <w:rPr>
                <w:sz w:val="16"/>
                <w:szCs w:val="16"/>
              </w:rPr>
            </w:pPr>
            <w:r w:rsidRPr="002476D4">
              <w:rPr>
                <w:sz w:val="16"/>
                <w:szCs w:val="16"/>
              </w:rPr>
              <w:t>Priemerný prepočítaný počet zamestnancov</w:t>
            </w:r>
          </w:p>
        </w:tc>
        <w:tc>
          <w:tcPr>
            <w:tcW w:w="2513" w:type="dxa"/>
            <w:tcBorders>
              <w:top w:val="single" w:sz="12" w:space="0" w:color="auto"/>
              <w:left w:val="single" w:sz="12" w:space="0" w:color="auto"/>
              <w:right w:val="single" w:sz="12" w:space="0" w:color="auto"/>
            </w:tcBorders>
          </w:tcPr>
          <w:p w:rsidR="002C6544" w:rsidRPr="002476D4" w:rsidRDefault="00ED1C98" w:rsidP="002C6544">
            <w:pPr>
              <w:spacing w:after="0"/>
              <w:jc w:val="center"/>
              <w:rPr>
                <w:sz w:val="16"/>
                <w:szCs w:val="16"/>
              </w:rPr>
            </w:pPr>
            <w:r w:rsidRPr="002476D4">
              <w:rPr>
                <w:sz w:val="16"/>
                <w:szCs w:val="16"/>
              </w:rPr>
              <w:t>57</w:t>
            </w:r>
          </w:p>
        </w:tc>
        <w:tc>
          <w:tcPr>
            <w:tcW w:w="2731" w:type="dxa"/>
            <w:tcBorders>
              <w:top w:val="single" w:sz="12" w:space="0" w:color="auto"/>
              <w:left w:val="single" w:sz="12" w:space="0" w:color="auto"/>
            </w:tcBorders>
          </w:tcPr>
          <w:p w:rsidR="002C6544" w:rsidRPr="002476D4" w:rsidRDefault="00BE3FAF" w:rsidP="002C6544">
            <w:pPr>
              <w:spacing w:after="0"/>
              <w:jc w:val="center"/>
              <w:rPr>
                <w:sz w:val="16"/>
                <w:szCs w:val="16"/>
              </w:rPr>
            </w:pPr>
            <w:r w:rsidRPr="002476D4">
              <w:rPr>
                <w:sz w:val="16"/>
                <w:szCs w:val="16"/>
              </w:rPr>
              <w:t>58</w:t>
            </w:r>
          </w:p>
        </w:tc>
      </w:tr>
      <w:tr w:rsidR="002C6544" w:rsidRPr="002476D4" w:rsidTr="002C6544">
        <w:trPr>
          <w:trHeight w:val="271"/>
        </w:trPr>
        <w:tc>
          <w:tcPr>
            <w:tcW w:w="3739" w:type="dxa"/>
            <w:tcBorders>
              <w:right w:val="single" w:sz="12" w:space="0" w:color="auto"/>
            </w:tcBorders>
            <w:vAlign w:val="center"/>
            <w:hideMark/>
          </w:tcPr>
          <w:p w:rsidR="002C6544" w:rsidRPr="002476D4" w:rsidRDefault="002C6544" w:rsidP="002C6544">
            <w:pPr>
              <w:spacing w:after="0"/>
              <w:rPr>
                <w:sz w:val="16"/>
                <w:szCs w:val="16"/>
              </w:rPr>
            </w:pPr>
            <w:r w:rsidRPr="002476D4">
              <w:rPr>
                <w:sz w:val="16"/>
                <w:szCs w:val="16"/>
              </w:rPr>
              <w:t>Stav zamestnancov ku dňu, ku ktorému sa zostavuje účtovná závierka, z toho:</w:t>
            </w:r>
          </w:p>
        </w:tc>
        <w:tc>
          <w:tcPr>
            <w:tcW w:w="2513" w:type="dxa"/>
            <w:tcBorders>
              <w:left w:val="single" w:sz="12" w:space="0" w:color="auto"/>
              <w:right w:val="single" w:sz="12" w:space="0" w:color="auto"/>
            </w:tcBorders>
          </w:tcPr>
          <w:p w:rsidR="002C6544" w:rsidRPr="002476D4" w:rsidRDefault="00ED1C98" w:rsidP="002C6544">
            <w:pPr>
              <w:spacing w:after="0"/>
              <w:jc w:val="center"/>
              <w:rPr>
                <w:sz w:val="16"/>
                <w:szCs w:val="16"/>
              </w:rPr>
            </w:pPr>
            <w:r w:rsidRPr="002476D4">
              <w:rPr>
                <w:sz w:val="16"/>
                <w:szCs w:val="16"/>
              </w:rPr>
              <w:t>57</w:t>
            </w:r>
          </w:p>
        </w:tc>
        <w:tc>
          <w:tcPr>
            <w:tcW w:w="2731" w:type="dxa"/>
            <w:tcBorders>
              <w:left w:val="single" w:sz="12" w:space="0" w:color="auto"/>
            </w:tcBorders>
          </w:tcPr>
          <w:p w:rsidR="002C6544" w:rsidRPr="002476D4" w:rsidRDefault="00BE3FAF" w:rsidP="002C6544">
            <w:pPr>
              <w:spacing w:after="0"/>
              <w:jc w:val="center"/>
              <w:rPr>
                <w:sz w:val="16"/>
                <w:szCs w:val="16"/>
              </w:rPr>
            </w:pPr>
            <w:r w:rsidRPr="002476D4">
              <w:rPr>
                <w:sz w:val="16"/>
                <w:szCs w:val="16"/>
              </w:rPr>
              <w:t>57</w:t>
            </w:r>
          </w:p>
        </w:tc>
      </w:tr>
      <w:tr w:rsidR="002C6544" w:rsidRPr="002476D4" w:rsidTr="002C6544">
        <w:trPr>
          <w:trHeight w:val="377"/>
        </w:trPr>
        <w:tc>
          <w:tcPr>
            <w:tcW w:w="3739" w:type="dxa"/>
            <w:tcBorders>
              <w:bottom w:val="single" w:sz="12" w:space="0" w:color="auto"/>
              <w:right w:val="single" w:sz="12" w:space="0" w:color="auto"/>
            </w:tcBorders>
            <w:vAlign w:val="center"/>
            <w:hideMark/>
          </w:tcPr>
          <w:p w:rsidR="002C6544" w:rsidRPr="002476D4" w:rsidRDefault="002C6544" w:rsidP="002C6544">
            <w:pPr>
              <w:spacing w:after="0"/>
              <w:rPr>
                <w:sz w:val="16"/>
                <w:szCs w:val="16"/>
                <w:highlight w:val="green"/>
              </w:rPr>
            </w:pPr>
            <w:r w:rsidRPr="002476D4">
              <w:rPr>
                <w:sz w:val="16"/>
                <w:szCs w:val="16"/>
              </w:rPr>
              <w:t>počet vedúcich zamestnancov</w:t>
            </w:r>
          </w:p>
        </w:tc>
        <w:tc>
          <w:tcPr>
            <w:tcW w:w="2513" w:type="dxa"/>
            <w:tcBorders>
              <w:left w:val="single" w:sz="12" w:space="0" w:color="auto"/>
              <w:bottom w:val="single" w:sz="12" w:space="0" w:color="auto"/>
              <w:right w:val="single" w:sz="12" w:space="0" w:color="auto"/>
            </w:tcBorders>
          </w:tcPr>
          <w:p w:rsidR="002C6544" w:rsidRPr="002476D4" w:rsidRDefault="00ED1C98" w:rsidP="002C6544">
            <w:pPr>
              <w:spacing w:after="0"/>
              <w:jc w:val="center"/>
              <w:rPr>
                <w:sz w:val="16"/>
                <w:szCs w:val="16"/>
                <w:highlight w:val="green"/>
              </w:rPr>
            </w:pPr>
            <w:r w:rsidRPr="002476D4">
              <w:rPr>
                <w:sz w:val="16"/>
                <w:szCs w:val="16"/>
              </w:rPr>
              <w:t>8</w:t>
            </w:r>
          </w:p>
        </w:tc>
        <w:tc>
          <w:tcPr>
            <w:tcW w:w="2731" w:type="dxa"/>
            <w:tcBorders>
              <w:left w:val="single" w:sz="12" w:space="0" w:color="auto"/>
              <w:bottom w:val="single" w:sz="12" w:space="0" w:color="auto"/>
            </w:tcBorders>
          </w:tcPr>
          <w:p w:rsidR="002C6544" w:rsidRPr="002476D4" w:rsidRDefault="00BE3FAF" w:rsidP="002C6544">
            <w:pPr>
              <w:spacing w:after="0"/>
              <w:jc w:val="center"/>
              <w:rPr>
                <w:sz w:val="16"/>
                <w:szCs w:val="16"/>
              </w:rPr>
            </w:pPr>
            <w:r w:rsidRPr="002476D4">
              <w:rPr>
                <w:sz w:val="16"/>
                <w:szCs w:val="16"/>
              </w:rPr>
              <w:t>9</w:t>
            </w:r>
          </w:p>
        </w:tc>
      </w:tr>
    </w:tbl>
    <w:p w:rsidR="002C6544" w:rsidRPr="003F477D" w:rsidRDefault="002C6544" w:rsidP="002C6544">
      <w:pPr>
        <w:pStyle w:val="Nzov"/>
        <w:spacing w:before="0" w:beforeAutospacing="0" w:after="0"/>
        <w:jc w:val="left"/>
        <w:rPr>
          <w:szCs w:val="22"/>
        </w:rPr>
      </w:pPr>
    </w:p>
    <w:p w:rsidR="00F8319B" w:rsidRPr="00E73A09" w:rsidRDefault="00F8319B" w:rsidP="00F8319B">
      <w:pPr>
        <w:pStyle w:val="Notesubtitle"/>
      </w:pPr>
      <w:bookmarkStart w:id="7" w:name="_MON_1392703859"/>
      <w:bookmarkStart w:id="8" w:name="_MON_1392703892"/>
      <w:bookmarkStart w:id="9" w:name="_MON_1388152429"/>
      <w:bookmarkStart w:id="10" w:name="_MON_1388151750"/>
      <w:bookmarkStart w:id="11" w:name="_MON_1388151766"/>
      <w:bookmarkStart w:id="12" w:name="_MON_1388152249"/>
      <w:bookmarkStart w:id="13" w:name="_MON_1388152306"/>
      <w:bookmarkStart w:id="14" w:name="_MON_1388900609"/>
      <w:bookmarkEnd w:id="7"/>
      <w:bookmarkEnd w:id="8"/>
      <w:bookmarkEnd w:id="9"/>
      <w:bookmarkEnd w:id="10"/>
      <w:bookmarkEnd w:id="11"/>
      <w:bookmarkEnd w:id="12"/>
      <w:bookmarkEnd w:id="13"/>
      <w:bookmarkEnd w:id="14"/>
      <w:r w:rsidRPr="00F8319B">
        <w:t>*/</w:t>
      </w:r>
      <w:r w:rsidRPr="000B553A">
        <w:rPr>
          <w:b w:val="0"/>
          <w:i/>
          <w:sz w:val="16"/>
          <w:szCs w:val="16"/>
        </w:rPr>
        <w:t>pod počtom vedúci zamestnanci sa rozumejú vedúci zamestnanci v priamej riadiacej pôsobnosti štatutárneho orgánu alebo člena štatutárneho orgánu a vedúci zamestnanci, ktorí sú v priamej riadiacej pôsobnosti tohto vedúceho zamestnanca</w:t>
      </w:r>
    </w:p>
    <w:p w:rsidR="00A03EC4" w:rsidRPr="00E73A09" w:rsidRDefault="00E73A09" w:rsidP="00E73A09">
      <w:pPr>
        <w:tabs>
          <w:tab w:val="left" w:pos="9007"/>
        </w:tabs>
        <w:ind w:firstLine="708"/>
        <w:rPr>
          <w:sz w:val="16"/>
          <w:szCs w:val="16"/>
        </w:rPr>
      </w:pPr>
      <w:r w:rsidRPr="00E73A09">
        <w:rPr>
          <w:b/>
          <w:sz w:val="16"/>
          <w:szCs w:val="16"/>
        </w:rPr>
        <w:tab/>
      </w:r>
    </w:p>
    <w:p w:rsidR="007C1924" w:rsidRDefault="004A24E0" w:rsidP="009127F8">
      <w:pPr>
        <w:pStyle w:val="Notesubtitle"/>
        <w:numPr>
          <w:ilvl w:val="0"/>
          <w:numId w:val="6"/>
        </w:numPr>
        <w:rPr>
          <w:b w:val="0"/>
          <w:i/>
          <w:sz w:val="16"/>
          <w:szCs w:val="16"/>
        </w:rPr>
      </w:pPr>
      <w:r>
        <w:t xml:space="preserve">Údaj, </w:t>
      </w:r>
      <w:r w:rsidR="007C1924">
        <w:t xml:space="preserve">či je </w:t>
      </w:r>
      <w:r>
        <w:t>spoločnosť</w:t>
      </w:r>
      <w:r w:rsidR="007C1924">
        <w:t xml:space="preserve"> neobmedzene ručiacim spoločníkom v iných účtovných jednotkách s uvedením obchodného mena a sídla takejto účtovnej jednotky</w:t>
      </w:r>
      <w:r w:rsidR="007C1924" w:rsidRPr="00C01D18">
        <w:rPr>
          <w:i/>
        </w:rPr>
        <w:t>./</w:t>
      </w:r>
      <w:r w:rsidR="007C1924" w:rsidRPr="006953CF">
        <w:rPr>
          <w:b w:val="0"/>
          <w:i/>
          <w:sz w:val="16"/>
          <w:szCs w:val="16"/>
        </w:rPr>
        <w:t>uvádzajú sa aj</w:t>
      </w:r>
      <w:r w:rsidR="007C1924" w:rsidRPr="006953CF">
        <w:rPr>
          <w:b w:val="0"/>
          <w:sz w:val="16"/>
          <w:szCs w:val="16"/>
        </w:rPr>
        <w:t xml:space="preserve"> </w:t>
      </w:r>
      <w:r w:rsidR="007C1924" w:rsidRPr="006953CF">
        <w:rPr>
          <w:b w:val="0"/>
          <w:i/>
          <w:sz w:val="16"/>
          <w:szCs w:val="16"/>
        </w:rPr>
        <w:t>iné významné údaje týkajúce sa tohto ručenia/</w:t>
      </w:r>
    </w:p>
    <w:p w:rsidR="009D5ECA" w:rsidRPr="009D5ECA" w:rsidRDefault="000A46BD" w:rsidP="009D5ECA">
      <w:pPr>
        <w:pStyle w:val="Notetext"/>
        <w:ind w:left="786"/>
      </w:pPr>
      <w:r>
        <w:rPr>
          <w:rFonts w:cs="Arial"/>
          <w:b/>
          <w:sz w:val="20"/>
        </w:rPr>
        <w:t>►</w:t>
      </w:r>
      <w:r w:rsidRPr="000A46BD">
        <w:rPr>
          <w:bCs/>
          <w:i/>
          <w:sz w:val="20"/>
        </w:rPr>
        <w:t>Nie je.</w:t>
      </w:r>
    </w:p>
    <w:p w:rsidR="00A46403" w:rsidRDefault="00A46403" w:rsidP="00A46403">
      <w:pPr>
        <w:pStyle w:val="Notesubtitle"/>
        <w:numPr>
          <w:ilvl w:val="0"/>
          <w:numId w:val="6"/>
        </w:numPr>
      </w:pPr>
      <w:r>
        <w:t>Právny dôvod na zostavenie účtovnej závierky</w:t>
      </w:r>
    </w:p>
    <w:p w:rsidR="004A24E0" w:rsidRDefault="00A46403" w:rsidP="004A24E0">
      <w:pPr>
        <w:pStyle w:val="Notetext"/>
        <w:spacing w:after="0"/>
        <w:ind w:left="708"/>
        <w:rPr>
          <w:sz w:val="20"/>
        </w:rPr>
      </w:pPr>
      <w:r w:rsidRPr="00A46403">
        <w:rPr>
          <w:sz w:val="20"/>
        </w:rPr>
        <w:t>Účtovná závierka Spoločnosti k 31. decembru 201</w:t>
      </w:r>
      <w:r w:rsidR="00BE3FAF">
        <w:rPr>
          <w:sz w:val="20"/>
        </w:rPr>
        <w:t>3</w:t>
      </w:r>
      <w:r w:rsidRPr="00A46403">
        <w:rPr>
          <w:sz w:val="20"/>
        </w:rPr>
        <w:t xml:space="preserve"> je zostavená ako riadna účtovná závierka podľa § 17 ods. 6 zákona NR SR č. 431/2002 Z. z. o účtovníctve, za účtovné obdobie od  1. januára 201</w:t>
      </w:r>
      <w:r w:rsidR="00BE3FAF">
        <w:rPr>
          <w:sz w:val="20"/>
        </w:rPr>
        <w:t>3</w:t>
      </w:r>
      <w:r w:rsidR="000A46BD">
        <w:rPr>
          <w:sz w:val="20"/>
        </w:rPr>
        <w:t xml:space="preserve"> </w:t>
      </w:r>
    </w:p>
    <w:p w:rsidR="00A46403" w:rsidRPr="00A46403" w:rsidRDefault="000A46BD" w:rsidP="004A24E0">
      <w:pPr>
        <w:pStyle w:val="Notetext"/>
        <w:spacing w:after="0"/>
        <w:ind w:left="708"/>
        <w:rPr>
          <w:sz w:val="20"/>
        </w:rPr>
      </w:pPr>
      <w:r>
        <w:rPr>
          <w:sz w:val="20"/>
        </w:rPr>
        <w:t>do 31. decembra 201</w:t>
      </w:r>
      <w:r w:rsidR="00BE3FAF">
        <w:rPr>
          <w:sz w:val="20"/>
        </w:rPr>
        <w:t>3</w:t>
      </w:r>
      <w:r w:rsidR="00A46403" w:rsidRPr="00A46403">
        <w:rPr>
          <w:sz w:val="20"/>
        </w:rPr>
        <w:t>.</w:t>
      </w:r>
      <w:bookmarkStart w:id="15" w:name="_Toc312062138"/>
      <w:r w:rsidR="00A46403" w:rsidRPr="00A46403">
        <w:rPr>
          <w:sz w:val="20"/>
        </w:rPr>
        <w:t xml:space="preserve"> </w:t>
      </w:r>
      <w:bookmarkEnd w:id="15"/>
    </w:p>
    <w:p w:rsidR="006C2407" w:rsidRDefault="006C2407" w:rsidP="006C2407">
      <w:pPr>
        <w:pStyle w:val="Notesubtitle"/>
        <w:numPr>
          <w:ilvl w:val="0"/>
          <w:numId w:val="6"/>
        </w:numPr>
      </w:pPr>
      <w:r>
        <w:t>Dátum schválenia účtovnej závierky za bezprostredne predchádzajúce účtovné obdobie prís</w:t>
      </w:r>
      <w:r w:rsidR="00BE3FAF">
        <w:t>lušným orgánom spoločnosti</w:t>
      </w:r>
      <w:r>
        <w:t>.</w:t>
      </w:r>
    </w:p>
    <w:p w:rsidR="006C2407" w:rsidRPr="00C01D18" w:rsidRDefault="006C2407" w:rsidP="006C2407">
      <w:pPr>
        <w:pStyle w:val="Notetext"/>
        <w:spacing w:after="0"/>
      </w:pPr>
    </w:p>
    <w:p w:rsidR="004A24E0" w:rsidRDefault="006C2407" w:rsidP="004A24E0">
      <w:pPr>
        <w:pStyle w:val="Notetext"/>
        <w:spacing w:after="0"/>
        <w:ind w:firstLine="260"/>
        <w:rPr>
          <w:sz w:val="20"/>
        </w:rPr>
      </w:pPr>
      <w:r>
        <w:rPr>
          <w:sz w:val="20"/>
        </w:rPr>
        <w:t>Účtovná závierka</w:t>
      </w:r>
      <w:r w:rsidR="000A46BD">
        <w:rPr>
          <w:sz w:val="20"/>
        </w:rPr>
        <w:t xml:space="preserve"> Spoločnosti k 31. decembru 201</w:t>
      </w:r>
      <w:r w:rsidR="00BE3FAF">
        <w:rPr>
          <w:sz w:val="20"/>
        </w:rPr>
        <w:t>2</w:t>
      </w:r>
      <w:r>
        <w:rPr>
          <w:sz w:val="20"/>
        </w:rPr>
        <w:t xml:space="preserve">, za predchádzajúce účtovné obdobie, bola </w:t>
      </w:r>
    </w:p>
    <w:p w:rsidR="006C2407" w:rsidRDefault="006C2407" w:rsidP="004A24E0">
      <w:pPr>
        <w:pStyle w:val="Notetext"/>
        <w:spacing w:after="0"/>
        <w:ind w:firstLine="260"/>
        <w:rPr>
          <w:sz w:val="20"/>
        </w:rPr>
      </w:pPr>
      <w:r>
        <w:rPr>
          <w:sz w:val="20"/>
        </w:rPr>
        <w:t xml:space="preserve">schválená valným zhromaždením Spoločnosti dňa </w:t>
      </w:r>
      <w:r w:rsidR="009D5ECA">
        <w:rPr>
          <w:sz w:val="20"/>
        </w:rPr>
        <w:t>3</w:t>
      </w:r>
      <w:r w:rsidR="00BE3FAF">
        <w:rPr>
          <w:sz w:val="20"/>
        </w:rPr>
        <w:t>1.5.2013</w:t>
      </w:r>
      <w:r>
        <w:rPr>
          <w:sz w:val="20"/>
        </w:rPr>
        <w:t>.</w:t>
      </w:r>
    </w:p>
    <w:p w:rsidR="00A03EC4" w:rsidRPr="00A03EC4" w:rsidRDefault="00A03EC4" w:rsidP="006C2407">
      <w:pPr>
        <w:ind w:firstLine="708"/>
        <w:rPr>
          <w:sz w:val="20"/>
        </w:rPr>
      </w:pPr>
    </w:p>
    <w:p w:rsidR="00A03EC4" w:rsidRDefault="00A03EC4" w:rsidP="00A03EC4">
      <w:pPr>
        <w:rPr>
          <w:sz w:val="20"/>
        </w:rPr>
      </w:pPr>
    </w:p>
    <w:p w:rsidR="00B21869" w:rsidRDefault="00B21869" w:rsidP="00A03EC4">
      <w:pPr>
        <w:rPr>
          <w:sz w:val="20"/>
        </w:rPr>
      </w:pPr>
    </w:p>
    <w:p w:rsidR="00B21869" w:rsidRDefault="00B21869" w:rsidP="00B21869">
      <w:pPr>
        <w:pStyle w:val="Notetitle"/>
        <w:numPr>
          <w:ilvl w:val="0"/>
          <w:numId w:val="2"/>
        </w:numPr>
        <w:tabs>
          <w:tab w:val="clear" w:pos="119"/>
          <w:tab w:val="clear" w:pos="644"/>
          <w:tab w:val="num" w:pos="851"/>
        </w:tabs>
        <w:spacing w:before="120"/>
        <w:ind w:left="850" w:right="-24" w:hanging="424"/>
      </w:pPr>
      <w:r>
        <w:t xml:space="preserve">  </w:t>
      </w:r>
      <w:r w:rsidR="00ED1673">
        <w:t>zrušenÉ</w:t>
      </w:r>
      <w:r w:rsidR="004A24E0">
        <w:t xml:space="preserve"> </w:t>
      </w:r>
    </w:p>
    <w:p w:rsidR="00F01637" w:rsidRDefault="00F01637" w:rsidP="00747949">
      <w:pPr>
        <w:pStyle w:val="Notetitle"/>
        <w:numPr>
          <w:ilvl w:val="0"/>
          <w:numId w:val="2"/>
        </w:numPr>
        <w:tabs>
          <w:tab w:val="clear" w:pos="119"/>
          <w:tab w:val="clear" w:pos="644"/>
          <w:tab w:val="num" w:pos="851"/>
        </w:tabs>
        <w:ind w:left="851" w:hanging="425"/>
      </w:pPr>
      <w:bookmarkStart w:id="16" w:name="_Toc312062140"/>
      <w:r>
        <w:t>Informácie o  konsolidovanom celku</w:t>
      </w:r>
      <w:bookmarkEnd w:id="16"/>
    </w:p>
    <w:p w:rsidR="000A46BD" w:rsidRPr="003742DB" w:rsidRDefault="003742DB" w:rsidP="003742DB">
      <w:pPr>
        <w:pStyle w:val="Notetext"/>
        <w:numPr>
          <w:ilvl w:val="0"/>
          <w:numId w:val="9"/>
        </w:numPr>
        <w:spacing w:before="240" w:after="120"/>
        <w:ind w:left="851" w:hanging="425"/>
        <w:rPr>
          <w:sz w:val="20"/>
        </w:rPr>
      </w:pPr>
      <w:r>
        <w:rPr>
          <w:b/>
          <w:sz w:val="20"/>
        </w:rPr>
        <w:t>o</w:t>
      </w:r>
      <w:r w:rsidRPr="003742DB">
        <w:rPr>
          <w:b/>
          <w:sz w:val="20"/>
        </w:rPr>
        <w:t>bchodné meno a sídlo</w:t>
      </w:r>
      <w:r>
        <w:rPr>
          <w:b/>
          <w:sz w:val="20"/>
        </w:rPr>
        <w:t xml:space="preserve"> konsolidujúcej účtovnej jednotky, ktorá zostavuje konsolidovanú účtovnú závierku za všetky skupiny účtovných jednotiek konsolidovaného celku, pre ktorú je účtovná jednotka konsolidovanou účtovnou jednotkou: </w:t>
      </w:r>
    </w:p>
    <w:p w:rsidR="003742DB" w:rsidRPr="000A46BD" w:rsidRDefault="003742DB" w:rsidP="003742DB">
      <w:pPr>
        <w:pStyle w:val="Notetext"/>
        <w:spacing w:before="240" w:after="120"/>
        <w:ind w:left="808"/>
        <w:rPr>
          <w:i/>
          <w:sz w:val="20"/>
        </w:rPr>
      </w:pPr>
      <w:r>
        <w:rPr>
          <w:rFonts w:cs="Arial"/>
          <w:b/>
          <w:sz w:val="20"/>
        </w:rPr>
        <w:t>►</w:t>
      </w:r>
      <w:r w:rsidRPr="000A46BD">
        <w:rPr>
          <w:i/>
          <w:sz w:val="20"/>
        </w:rPr>
        <w:t>nie</w:t>
      </w:r>
      <w:r>
        <w:rPr>
          <w:i/>
          <w:sz w:val="20"/>
        </w:rPr>
        <w:t xml:space="preserve"> je</w:t>
      </w:r>
    </w:p>
    <w:p w:rsidR="003742DB" w:rsidRPr="003742DB" w:rsidRDefault="003742DB" w:rsidP="003742DB">
      <w:pPr>
        <w:pStyle w:val="Notetext"/>
        <w:numPr>
          <w:ilvl w:val="0"/>
          <w:numId w:val="9"/>
        </w:numPr>
        <w:spacing w:before="240" w:after="120"/>
        <w:ind w:left="851" w:hanging="425"/>
        <w:rPr>
          <w:sz w:val="20"/>
        </w:rPr>
      </w:pPr>
      <w:r>
        <w:rPr>
          <w:b/>
          <w:sz w:val="20"/>
        </w:rPr>
        <w:t>o</w:t>
      </w:r>
      <w:r w:rsidRPr="003742DB">
        <w:rPr>
          <w:b/>
          <w:sz w:val="20"/>
        </w:rPr>
        <w:t>bchodné meno a sídlo</w:t>
      </w:r>
      <w:r>
        <w:rPr>
          <w:b/>
          <w:sz w:val="20"/>
        </w:rPr>
        <w:t xml:space="preserve"> konsolidujúcej účtovnej jednotky, ktorá zostavuje konsolidovanú účtovnú závierku za tú skupinu účtovných jednotiek konsolidovaného celku, ktorého súčasťou je aj účtovná jednotka: </w:t>
      </w:r>
    </w:p>
    <w:p w:rsidR="00F01637" w:rsidRPr="000A46BD" w:rsidRDefault="000A46BD" w:rsidP="000A46BD">
      <w:pPr>
        <w:pStyle w:val="Notetext"/>
        <w:spacing w:before="240" w:after="120"/>
        <w:ind w:left="526" w:firstLine="282"/>
        <w:rPr>
          <w:i/>
          <w:sz w:val="20"/>
        </w:rPr>
      </w:pPr>
      <w:r>
        <w:rPr>
          <w:rFonts w:cs="Arial"/>
          <w:b/>
          <w:sz w:val="20"/>
        </w:rPr>
        <w:t>►</w:t>
      </w:r>
      <w:r w:rsidR="002C1059" w:rsidRPr="000A46BD">
        <w:rPr>
          <w:i/>
          <w:sz w:val="20"/>
        </w:rPr>
        <w:t>nie</w:t>
      </w:r>
      <w:r w:rsidR="00B57298">
        <w:rPr>
          <w:i/>
          <w:sz w:val="20"/>
        </w:rPr>
        <w:t xml:space="preserve"> je</w:t>
      </w:r>
    </w:p>
    <w:p w:rsidR="003742DB" w:rsidRPr="003742DB" w:rsidRDefault="003742DB" w:rsidP="003742DB">
      <w:pPr>
        <w:pStyle w:val="Notetext"/>
        <w:numPr>
          <w:ilvl w:val="0"/>
          <w:numId w:val="9"/>
        </w:numPr>
        <w:spacing w:before="240" w:after="120"/>
        <w:ind w:left="851" w:hanging="425"/>
        <w:rPr>
          <w:sz w:val="20"/>
        </w:rPr>
      </w:pPr>
      <w:r>
        <w:rPr>
          <w:b/>
          <w:sz w:val="20"/>
        </w:rPr>
        <w:t>o</w:t>
      </w:r>
      <w:r w:rsidRPr="003742DB">
        <w:rPr>
          <w:b/>
          <w:sz w:val="20"/>
        </w:rPr>
        <w:t>bchodné meno a sídlo</w:t>
      </w:r>
      <w:r>
        <w:rPr>
          <w:b/>
          <w:sz w:val="20"/>
        </w:rPr>
        <w:t xml:space="preserve"> konsolidujúcej účtovnej jednotky, v ktorej sú prístupné konsolidované účtovné závierky a adresa príslušného registrovaného súdu, ktorý vedie obchodný register, v ktorom sa uložia tieto konsolidované účtovné závierky: </w:t>
      </w:r>
    </w:p>
    <w:p w:rsidR="003742DB" w:rsidRPr="000A46BD" w:rsidRDefault="003742DB" w:rsidP="003742DB">
      <w:pPr>
        <w:pStyle w:val="Notetext"/>
        <w:spacing w:before="240" w:after="120"/>
        <w:ind w:left="808"/>
        <w:rPr>
          <w:i/>
          <w:sz w:val="20"/>
        </w:rPr>
      </w:pPr>
      <w:r>
        <w:rPr>
          <w:rFonts w:cs="Arial"/>
          <w:b/>
          <w:sz w:val="20"/>
        </w:rPr>
        <w:t>►</w:t>
      </w:r>
      <w:r w:rsidRPr="000A46BD">
        <w:rPr>
          <w:i/>
          <w:sz w:val="20"/>
        </w:rPr>
        <w:t>nie</w:t>
      </w:r>
      <w:r>
        <w:rPr>
          <w:i/>
          <w:sz w:val="20"/>
        </w:rPr>
        <w:t xml:space="preserve"> je</w:t>
      </w:r>
    </w:p>
    <w:p w:rsidR="000A46BD" w:rsidRDefault="001953C7" w:rsidP="001953C7">
      <w:pPr>
        <w:pStyle w:val="Notetitle"/>
        <w:numPr>
          <w:ilvl w:val="0"/>
          <w:numId w:val="9"/>
        </w:numPr>
        <w:tabs>
          <w:tab w:val="clear" w:pos="119"/>
          <w:tab w:val="left" w:pos="851"/>
        </w:tabs>
        <w:ind w:right="-24"/>
        <w:rPr>
          <w:caps w:val="0"/>
        </w:rPr>
      </w:pPr>
      <w:r>
        <w:rPr>
          <w:caps w:val="0"/>
        </w:rPr>
        <w:t xml:space="preserve">údaj či je materská účtovná jednotka oslobodená od povinnosti zostaviť konsolidovanú    účtovnú závierku </w:t>
      </w:r>
      <w:r w:rsidR="003742DB">
        <w:rPr>
          <w:caps w:val="0"/>
        </w:rPr>
        <w:t xml:space="preserve">a </w:t>
      </w:r>
      <w:r>
        <w:rPr>
          <w:caps w:val="0"/>
        </w:rPr>
        <w:t>konsolidovanú výročnú správu podľa §22 zákona, pričom sa uvádza:</w:t>
      </w:r>
    </w:p>
    <w:p w:rsidR="001953C7" w:rsidRDefault="000A46BD" w:rsidP="000A46BD">
      <w:pPr>
        <w:pStyle w:val="Notetitle"/>
        <w:numPr>
          <w:ilvl w:val="0"/>
          <w:numId w:val="0"/>
        </w:numPr>
        <w:tabs>
          <w:tab w:val="clear" w:pos="119"/>
          <w:tab w:val="left" w:pos="851"/>
        </w:tabs>
        <w:ind w:left="448" w:right="-24"/>
        <w:rPr>
          <w:b w:val="0"/>
          <w:i/>
          <w:caps w:val="0"/>
        </w:rPr>
      </w:pPr>
      <w:r>
        <w:rPr>
          <w:caps w:val="0"/>
        </w:rPr>
        <w:tab/>
      </w:r>
      <w:r>
        <w:rPr>
          <w:rFonts w:cs="Arial"/>
        </w:rPr>
        <w:t>►</w:t>
      </w:r>
      <w:r w:rsidR="002016BB">
        <w:rPr>
          <w:b w:val="0"/>
          <w:i/>
          <w:caps w:val="0"/>
        </w:rPr>
        <w:t>N/A</w:t>
      </w:r>
    </w:p>
    <w:p w:rsidR="000A46BD" w:rsidRDefault="000A46BD" w:rsidP="00ED1673">
      <w:pPr>
        <w:rPr>
          <w:b/>
          <w:sz w:val="20"/>
        </w:rPr>
      </w:pPr>
    </w:p>
    <w:p w:rsidR="00C05283" w:rsidRDefault="004B3595" w:rsidP="00C05283">
      <w:pPr>
        <w:ind w:left="851" w:hanging="425"/>
        <w:rPr>
          <w:b/>
          <w:sz w:val="20"/>
        </w:rPr>
      </w:pPr>
      <w:r>
        <w:rPr>
          <w:b/>
          <w:sz w:val="20"/>
        </w:rPr>
        <w:t>D</w:t>
      </w:r>
      <w:r w:rsidR="00C05283">
        <w:rPr>
          <w:b/>
          <w:sz w:val="20"/>
        </w:rPr>
        <w:t>:</w:t>
      </w:r>
      <w:r w:rsidR="00C05283">
        <w:rPr>
          <w:b/>
          <w:sz w:val="20"/>
        </w:rPr>
        <w:tab/>
        <w:t>ĎALŠIE INFORMÁCIE</w:t>
      </w:r>
    </w:p>
    <w:p w:rsidR="00C05283" w:rsidRDefault="00C05283" w:rsidP="00C05283">
      <w:pPr>
        <w:ind w:left="851" w:hanging="425"/>
        <w:rPr>
          <w:b/>
          <w:sz w:val="20"/>
        </w:rPr>
      </w:pPr>
    </w:p>
    <w:p w:rsidR="00C05283" w:rsidRPr="00C05283" w:rsidRDefault="00C05283" w:rsidP="00C05283">
      <w:pPr>
        <w:ind w:left="851" w:hanging="425"/>
        <w:rPr>
          <w:b/>
          <w:sz w:val="20"/>
        </w:rPr>
      </w:pPr>
      <w:r w:rsidRPr="00C05283">
        <w:rPr>
          <w:b/>
          <w:sz w:val="20"/>
        </w:rPr>
        <w:t>E:</w:t>
      </w:r>
      <w:r w:rsidRPr="00C05283">
        <w:rPr>
          <w:b/>
          <w:sz w:val="20"/>
        </w:rPr>
        <w:tab/>
      </w:r>
      <w:r w:rsidRPr="00C05283">
        <w:rPr>
          <w:b/>
          <w:caps/>
          <w:sz w:val="20"/>
        </w:rPr>
        <w:t>Informácie o účtovných zásadách a účtovných metódach</w:t>
      </w:r>
    </w:p>
    <w:p w:rsidR="00C05283" w:rsidRPr="00C05283" w:rsidRDefault="00C05283" w:rsidP="001953C7">
      <w:pPr>
        <w:ind w:left="851" w:hanging="425"/>
        <w:rPr>
          <w:b/>
          <w:sz w:val="20"/>
        </w:rPr>
      </w:pPr>
    </w:p>
    <w:p w:rsidR="00C05283" w:rsidRDefault="00C05283" w:rsidP="00C05283">
      <w:pPr>
        <w:pStyle w:val="Odsekzoznamu"/>
        <w:numPr>
          <w:ilvl w:val="0"/>
          <w:numId w:val="10"/>
        </w:numPr>
        <w:rPr>
          <w:b/>
          <w:sz w:val="20"/>
        </w:rPr>
      </w:pPr>
      <w:r>
        <w:rPr>
          <w:b/>
          <w:sz w:val="20"/>
        </w:rPr>
        <w:t>splnenie predpokladu nepretržitého pokračovania vo svojej činnosti</w:t>
      </w:r>
    </w:p>
    <w:p w:rsidR="00D50F78" w:rsidRPr="00D50F78" w:rsidRDefault="00D50F78" w:rsidP="00D50F78">
      <w:pPr>
        <w:pStyle w:val="Odsekzoznamu"/>
        <w:ind w:left="786"/>
        <w:rPr>
          <w:sz w:val="20"/>
        </w:rPr>
      </w:pPr>
      <w:r>
        <w:rPr>
          <w:sz w:val="20"/>
        </w:rPr>
        <w:t>Účtovná závierka bola zostavená za predpokladu nepretržitého trvania Spoločnosti</w:t>
      </w:r>
      <w:r w:rsidR="002C1059">
        <w:rPr>
          <w:sz w:val="20"/>
        </w:rPr>
        <w:t>.</w:t>
      </w:r>
    </w:p>
    <w:p w:rsidR="00C05283" w:rsidRDefault="00C05283" w:rsidP="00C05283">
      <w:pPr>
        <w:pStyle w:val="Odsekzoznamu"/>
        <w:ind w:left="786"/>
        <w:rPr>
          <w:b/>
          <w:sz w:val="20"/>
        </w:rPr>
      </w:pPr>
    </w:p>
    <w:p w:rsidR="00C05283" w:rsidRDefault="00C05283" w:rsidP="00C05283">
      <w:pPr>
        <w:pStyle w:val="Odsekzoznamu"/>
        <w:numPr>
          <w:ilvl w:val="0"/>
          <w:numId w:val="10"/>
        </w:numPr>
        <w:rPr>
          <w:b/>
          <w:sz w:val="20"/>
        </w:rPr>
      </w:pPr>
      <w:r>
        <w:rPr>
          <w:b/>
          <w:sz w:val="20"/>
        </w:rPr>
        <w:t xml:space="preserve">zmeny účtovných zásad a zmeny účtovných metód s uvedením </w:t>
      </w:r>
      <w:r w:rsidR="00D50F78">
        <w:rPr>
          <w:b/>
          <w:sz w:val="20"/>
        </w:rPr>
        <w:t>dôvodu ich uplatnenia a ich vplyvu na hodnotu majetku, záväzkov, vlastného imania a výsledku hospodárenia účtovnej jednotky</w:t>
      </w:r>
    </w:p>
    <w:p w:rsidR="00D50F78" w:rsidRDefault="00EB4FAD" w:rsidP="00EB4FAD">
      <w:pPr>
        <w:pStyle w:val="Odsekzoznamu"/>
        <w:ind w:left="786"/>
        <w:rPr>
          <w:sz w:val="20"/>
        </w:rPr>
      </w:pPr>
      <w:r>
        <w:rPr>
          <w:sz w:val="20"/>
        </w:rPr>
        <w:t xml:space="preserve">Účtovné metódy a všeobecné účtovné zásady boli </w:t>
      </w:r>
      <w:r w:rsidR="001256A6">
        <w:rPr>
          <w:sz w:val="20"/>
        </w:rPr>
        <w:t xml:space="preserve">spoločnosťou </w:t>
      </w:r>
      <w:r>
        <w:rPr>
          <w:sz w:val="20"/>
        </w:rPr>
        <w:t>všeobecne aplikované v súlade so Zákonom č. 431/2002 Z.z. o účtovníctve a postupmi účtovania.</w:t>
      </w:r>
    </w:p>
    <w:p w:rsidR="00EB4FAD" w:rsidRPr="00EB4FAD" w:rsidRDefault="00EB4FAD" w:rsidP="00EB4FAD">
      <w:pPr>
        <w:pStyle w:val="Odsekzoznamu"/>
        <w:ind w:left="786"/>
        <w:rPr>
          <w:sz w:val="20"/>
        </w:rPr>
      </w:pPr>
    </w:p>
    <w:p w:rsidR="00D50F78" w:rsidRDefault="00D50F78" w:rsidP="00D50F78">
      <w:pPr>
        <w:pStyle w:val="Odsekzoznamu"/>
        <w:numPr>
          <w:ilvl w:val="0"/>
          <w:numId w:val="10"/>
        </w:numPr>
        <w:rPr>
          <w:b/>
          <w:sz w:val="20"/>
        </w:rPr>
      </w:pPr>
      <w:r w:rsidRPr="00D50F78">
        <w:rPr>
          <w:b/>
          <w:sz w:val="20"/>
        </w:rPr>
        <w:t>spôsob oceňovania jednotlivých zložiek majetku a</w:t>
      </w:r>
      <w:r w:rsidR="00146F0B">
        <w:rPr>
          <w:b/>
          <w:sz w:val="20"/>
        </w:rPr>
        <w:t> </w:t>
      </w:r>
      <w:r w:rsidRPr="00D50F78">
        <w:rPr>
          <w:b/>
          <w:sz w:val="20"/>
        </w:rPr>
        <w:t>záväzkov</w:t>
      </w:r>
    </w:p>
    <w:p w:rsidR="00146F0B" w:rsidRPr="00146F0B" w:rsidRDefault="00146F0B" w:rsidP="00146F0B">
      <w:pPr>
        <w:pStyle w:val="Odsekzoznamu"/>
        <w:ind w:left="786"/>
        <w:rPr>
          <w:b/>
          <w:color w:val="FF0000"/>
          <w:sz w:val="20"/>
        </w:rPr>
      </w:pP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20"/>
          <w:w w:val="82"/>
          <w:sz w:val="20"/>
        </w:rPr>
      </w:pPr>
      <w:r w:rsidRPr="00D50F78">
        <w:rPr>
          <w:color w:val="000000"/>
          <w:spacing w:val="-1"/>
          <w:w w:val="82"/>
          <w:sz w:val="20"/>
        </w:rPr>
        <w:t>dlhodobý nehmotný majetok obstaraný kúpou</w:t>
      </w:r>
      <w:r w:rsidR="00EB4FAD">
        <w:rPr>
          <w:color w:val="000000"/>
          <w:spacing w:val="-1"/>
          <w:w w:val="82"/>
          <w:sz w:val="20"/>
        </w:rPr>
        <w:t xml:space="preserve"> – obstarávacou cenou</w:t>
      </w:r>
      <w:r w:rsidR="006C2C64">
        <w:rPr>
          <w:color w:val="000000"/>
          <w:spacing w:val="-1"/>
          <w:w w:val="82"/>
          <w:sz w:val="20"/>
        </w:rPr>
        <w:t>,</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1"/>
          <w:w w:val="82"/>
          <w:sz w:val="20"/>
        </w:rPr>
        <w:t>dlhodobý nehmotný majetok obstaraný vlastnou činnosťou</w:t>
      </w:r>
      <w:r w:rsidR="006C2C64">
        <w:rPr>
          <w:color w:val="000000"/>
          <w:spacing w:val="-1"/>
          <w:w w:val="82"/>
          <w:sz w:val="20"/>
        </w:rPr>
        <w:t xml:space="preserve"> –</w:t>
      </w:r>
      <w:r w:rsidR="003F1DC4">
        <w:rPr>
          <w:color w:val="000000"/>
          <w:spacing w:val="-1"/>
          <w:w w:val="82"/>
          <w:sz w:val="20"/>
        </w:rPr>
        <w:t xml:space="preserve"> vlastnými nákladmi</w:t>
      </w:r>
      <w:r w:rsidR="006C2C64">
        <w:rPr>
          <w:color w:val="000000"/>
          <w:spacing w:val="-1"/>
          <w:w w:val="82"/>
          <w:sz w:val="20"/>
        </w:rPr>
        <w:t>,</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1"/>
          <w:w w:val="82"/>
          <w:sz w:val="20"/>
        </w:rPr>
        <w:t>dlhodobý nehmotný majetok obstaraný iným spôsobom</w:t>
      </w:r>
      <w:r w:rsidR="006C2C64">
        <w:rPr>
          <w:color w:val="000000"/>
          <w:spacing w:val="-1"/>
          <w:w w:val="82"/>
          <w:sz w:val="20"/>
        </w:rPr>
        <w:t xml:space="preserve"> – obstarávacou cenou,</w:t>
      </w:r>
    </w:p>
    <w:p w:rsidR="00D50F78" w:rsidRPr="006C2C64"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6C2C64">
        <w:rPr>
          <w:color w:val="000000"/>
          <w:spacing w:val="-1"/>
          <w:w w:val="82"/>
          <w:sz w:val="20"/>
        </w:rPr>
        <w:t>dlhodobý hmotný majetok obstaraný kúpou</w:t>
      </w:r>
      <w:r w:rsidR="006C2C64" w:rsidRPr="006C2C64">
        <w:rPr>
          <w:color w:val="000000"/>
          <w:spacing w:val="-1"/>
          <w:w w:val="82"/>
          <w:sz w:val="20"/>
        </w:rPr>
        <w:t xml:space="preserve"> - obstarávacou cenou, ktorá zahŕňa cenu obstarania a náklady súvisiace s obstaraním /clo, prepravu, montáž, poistné a pod./. Súčasťou obstarávacej ceny nie sú realizované kurzové rozdiely, ktoré vznikli do momentu uvedenia dlhodobého majetku do užívania.</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1"/>
          <w:w w:val="82"/>
          <w:sz w:val="20"/>
        </w:rPr>
        <w:t>dlhodobý hmotný majetok obstaraný vlastnou činnosťou</w:t>
      </w:r>
      <w:r w:rsidR="006C2C64">
        <w:rPr>
          <w:color w:val="000000"/>
          <w:spacing w:val="-1"/>
          <w:w w:val="82"/>
          <w:sz w:val="20"/>
        </w:rPr>
        <w:t xml:space="preserve"> –</w:t>
      </w:r>
      <w:r w:rsidR="003F1DC4">
        <w:rPr>
          <w:color w:val="000000"/>
          <w:spacing w:val="-1"/>
          <w:w w:val="82"/>
          <w:sz w:val="20"/>
        </w:rPr>
        <w:t xml:space="preserve"> vlastnými nákladmi</w:t>
      </w:r>
      <w:r w:rsidR="006C2C64">
        <w:rPr>
          <w:color w:val="000000"/>
          <w:spacing w:val="-1"/>
          <w:w w:val="82"/>
          <w:sz w:val="20"/>
        </w:rPr>
        <w:t xml:space="preserve"> ,</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1"/>
          <w:w w:val="82"/>
          <w:sz w:val="20"/>
        </w:rPr>
        <w:t>dlhodobý hmotný majetok obstaraný iným spôsobom</w:t>
      </w:r>
      <w:r w:rsidR="006C2C64">
        <w:rPr>
          <w:color w:val="000000"/>
          <w:spacing w:val="-1"/>
          <w:w w:val="82"/>
          <w:sz w:val="20"/>
        </w:rPr>
        <w:t xml:space="preserve"> – obstarávacou cenou,</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2"/>
          <w:w w:val="82"/>
          <w:sz w:val="20"/>
        </w:rPr>
        <w:t>dlhodobý finančný majetok</w:t>
      </w:r>
      <w:r w:rsidR="00877FAC">
        <w:rPr>
          <w:color w:val="000000"/>
          <w:spacing w:val="-2"/>
          <w:w w:val="82"/>
          <w:sz w:val="20"/>
        </w:rPr>
        <w:t xml:space="preserve"> – obstarávacou cenou</w:t>
      </w:r>
      <w:r w:rsidRPr="00D50F78">
        <w:rPr>
          <w:color w:val="000000"/>
          <w:spacing w:val="-2"/>
          <w:w w:val="82"/>
          <w:sz w:val="20"/>
        </w:rPr>
        <w:t>,</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1"/>
          <w:w w:val="82"/>
          <w:sz w:val="20"/>
        </w:rPr>
        <w:t>zásoby obstarané kúpou</w:t>
      </w:r>
      <w:r w:rsidR="006C2C64">
        <w:rPr>
          <w:color w:val="000000"/>
          <w:spacing w:val="-1"/>
          <w:w w:val="82"/>
          <w:sz w:val="20"/>
        </w:rPr>
        <w:t xml:space="preserve"> – obstarávacou cenou, ktorá zahŕňa cenu zásob a náklady súvisiace s obstaraním /clo, preprava, poistné, provízie, skonto a pod./,</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1"/>
          <w:w w:val="82"/>
          <w:sz w:val="20"/>
        </w:rPr>
        <w:t>zásoby vytvorené vlastnou činnosťou</w:t>
      </w:r>
      <w:r w:rsidR="003F1DC4">
        <w:rPr>
          <w:color w:val="000000"/>
          <w:spacing w:val="-1"/>
          <w:w w:val="82"/>
          <w:sz w:val="20"/>
        </w:rPr>
        <w:t xml:space="preserve"> – vlastnými nákladmi</w:t>
      </w:r>
      <w:r w:rsidR="006C2C64">
        <w:rPr>
          <w:color w:val="000000"/>
          <w:spacing w:val="-1"/>
          <w:w w:val="82"/>
          <w:sz w:val="20"/>
        </w:rPr>
        <w:t>,</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1"/>
          <w:w w:val="82"/>
          <w:sz w:val="20"/>
        </w:rPr>
        <w:t>zásoby obstarané iným spôsobom</w:t>
      </w:r>
      <w:r w:rsidR="003F1DC4">
        <w:rPr>
          <w:color w:val="000000"/>
          <w:spacing w:val="-1"/>
          <w:w w:val="82"/>
          <w:sz w:val="20"/>
        </w:rPr>
        <w:t xml:space="preserve"> – obstarávacou cenou</w:t>
      </w:r>
      <w:r w:rsidRPr="00D50F78">
        <w:rPr>
          <w:color w:val="000000"/>
          <w:spacing w:val="-1"/>
          <w:w w:val="82"/>
          <w:sz w:val="20"/>
        </w:rPr>
        <w:t>,</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b/>
          <w:bCs/>
          <w:color w:val="000000"/>
          <w:spacing w:val="-9"/>
          <w:w w:val="82"/>
          <w:sz w:val="20"/>
        </w:rPr>
      </w:pPr>
      <w:r w:rsidRPr="00D50F78">
        <w:rPr>
          <w:bCs/>
          <w:color w:val="000000"/>
          <w:spacing w:val="-1"/>
          <w:w w:val="82"/>
          <w:sz w:val="20"/>
        </w:rPr>
        <w:t>zákazkovú výrobu a zákazkovú výstavbu nehnuteľnosti určenej na predaj</w:t>
      </w:r>
      <w:r w:rsidR="00877FAC">
        <w:rPr>
          <w:bCs/>
          <w:color w:val="000000"/>
          <w:spacing w:val="-1"/>
          <w:w w:val="82"/>
          <w:sz w:val="20"/>
        </w:rPr>
        <w:t xml:space="preserve"> </w:t>
      </w:r>
      <w:r w:rsidR="0083135F">
        <w:rPr>
          <w:bCs/>
          <w:color w:val="000000"/>
          <w:spacing w:val="-1"/>
          <w:w w:val="82"/>
          <w:sz w:val="20"/>
        </w:rPr>
        <w:t>– vlastnými nákladmi</w:t>
      </w:r>
      <w:r w:rsidR="00877FAC">
        <w:rPr>
          <w:bCs/>
          <w:color w:val="000000"/>
          <w:spacing w:val="-1"/>
          <w:w w:val="82"/>
          <w:sz w:val="20"/>
        </w:rPr>
        <w:t xml:space="preserve"> </w:t>
      </w:r>
      <w:r w:rsidRPr="00D50F78">
        <w:rPr>
          <w:b/>
          <w:bCs/>
          <w:color w:val="000000"/>
          <w:spacing w:val="-1"/>
          <w:w w:val="82"/>
          <w:sz w:val="20"/>
        </w:rPr>
        <w:t>,</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3"/>
          <w:w w:val="82"/>
          <w:sz w:val="20"/>
        </w:rPr>
        <w:lastRenderedPageBreak/>
        <w:t>pohľadávky</w:t>
      </w:r>
      <w:r w:rsidR="006C2C64">
        <w:rPr>
          <w:color w:val="000000"/>
          <w:spacing w:val="-3"/>
          <w:w w:val="82"/>
          <w:sz w:val="20"/>
        </w:rPr>
        <w:t xml:space="preserve"> –pri ich vzniku sa oceňujú ich menovitou hodnotou, postúpené pohľadávky sa oceňujú obstarávacou cenou, vrátane nákladov súvisiacich s obstaraním. Toto ocenenie sa znižuje o pochybné a nevymožiteľné pohľadávky.</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2"/>
          <w:w w:val="82"/>
          <w:sz w:val="20"/>
        </w:rPr>
        <w:t>krátkodobý finančný majetok</w:t>
      </w:r>
      <w:r w:rsidR="00877FAC">
        <w:rPr>
          <w:color w:val="000000"/>
          <w:spacing w:val="-2"/>
          <w:w w:val="82"/>
          <w:sz w:val="20"/>
        </w:rPr>
        <w:t xml:space="preserve"> – menovitou hodnotou</w:t>
      </w:r>
      <w:r w:rsidRPr="00D50F78">
        <w:rPr>
          <w:color w:val="000000"/>
          <w:spacing w:val="-2"/>
          <w:w w:val="82"/>
          <w:sz w:val="20"/>
        </w:rPr>
        <w:t>,</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1"/>
          <w:w w:val="82"/>
          <w:sz w:val="20"/>
        </w:rPr>
        <w:t>časové rozlíšenie na strane aktív súvahy</w:t>
      </w:r>
      <w:r w:rsidR="006C2C64">
        <w:rPr>
          <w:color w:val="000000"/>
          <w:spacing w:val="-1"/>
          <w:w w:val="82"/>
          <w:sz w:val="20"/>
        </w:rPr>
        <w:t xml:space="preserve"> </w:t>
      </w:r>
      <w:r w:rsidR="00877FAC">
        <w:rPr>
          <w:color w:val="000000"/>
          <w:spacing w:val="-1"/>
          <w:w w:val="82"/>
          <w:sz w:val="20"/>
        </w:rPr>
        <w:t>–</w:t>
      </w:r>
      <w:r w:rsidR="006C2C64">
        <w:rPr>
          <w:color w:val="000000"/>
          <w:spacing w:val="-1"/>
          <w:w w:val="82"/>
          <w:sz w:val="20"/>
        </w:rPr>
        <w:t xml:space="preserve"> </w:t>
      </w:r>
      <w:r w:rsidR="00877FAC">
        <w:rPr>
          <w:color w:val="000000"/>
          <w:spacing w:val="-1"/>
          <w:w w:val="82"/>
          <w:sz w:val="20"/>
        </w:rPr>
        <w:t>vykazujú sa vo výške, ktorá je potrebná na dodržanie zásady vecnej a časovej súvislosti s účtovným obdobím,</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1"/>
          <w:w w:val="82"/>
          <w:sz w:val="20"/>
        </w:rPr>
        <w:t>záväzky, vrátane rezerv, dlhopisov, pôžičiek a</w:t>
      </w:r>
      <w:r w:rsidR="006C2C64">
        <w:rPr>
          <w:color w:val="000000"/>
          <w:spacing w:val="-1"/>
          <w:w w:val="82"/>
          <w:sz w:val="20"/>
        </w:rPr>
        <w:t> </w:t>
      </w:r>
      <w:r w:rsidRPr="00D50F78">
        <w:rPr>
          <w:color w:val="000000"/>
          <w:spacing w:val="-1"/>
          <w:w w:val="82"/>
          <w:sz w:val="20"/>
        </w:rPr>
        <w:t>úverov</w:t>
      </w:r>
      <w:r w:rsidR="006C2C64">
        <w:rPr>
          <w:color w:val="000000"/>
          <w:spacing w:val="-1"/>
          <w:w w:val="82"/>
          <w:sz w:val="20"/>
        </w:rPr>
        <w:t xml:space="preserve"> – </w:t>
      </w:r>
      <w:r w:rsidR="00877FAC">
        <w:rPr>
          <w:color w:val="000000"/>
          <w:spacing w:val="-1"/>
          <w:w w:val="82"/>
          <w:sz w:val="20"/>
        </w:rPr>
        <w:t xml:space="preserve">záväzky </w:t>
      </w:r>
      <w:r w:rsidR="003F1DC4">
        <w:rPr>
          <w:color w:val="000000"/>
          <w:spacing w:val="-1"/>
          <w:w w:val="82"/>
          <w:sz w:val="20"/>
        </w:rPr>
        <w:t xml:space="preserve">pri ich vzniku </w:t>
      </w:r>
      <w:r w:rsidR="006C2C64">
        <w:rPr>
          <w:color w:val="000000"/>
          <w:spacing w:val="-1"/>
          <w:w w:val="82"/>
          <w:sz w:val="20"/>
        </w:rPr>
        <w:t>menovitou hodnotou,</w:t>
      </w:r>
      <w:r w:rsidR="003F1DC4">
        <w:rPr>
          <w:color w:val="000000"/>
          <w:spacing w:val="-1"/>
          <w:w w:val="82"/>
          <w:sz w:val="20"/>
        </w:rPr>
        <w:t xml:space="preserve"> pri ich prevzatí obstarávacou cenou,</w:t>
      </w:r>
      <w:r w:rsidR="00877FAC">
        <w:rPr>
          <w:color w:val="000000"/>
          <w:spacing w:val="-1"/>
          <w:w w:val="82"/>
          <w:sz w:val="20"/>
        </w:rPr>
        <w:t xml:space="preserve"> rezervy sú záväzky s neurčitým časovým vymedzením alebo výškou, tvoria sa na krytie známych rizík alebo strát z podnikania, oceňujú sa v očakávanej výške záväzku,</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1"/>
          <w:w w:val="82"/>
          <w:sz w:val="20"/>
        </w:rPr>
        <w:t>časové rozlíšenie na strane pasív súvahy</w:t>
      </w:r>
      <w:r w:rsidR="00877FAC">
        <w:rPr>
          <w:color w:val="000000"/>
          <w:spacing w:val="-1"/>
          <w:w w:val="82"/>
          <w:sz w:val="20"/>
        </w:rPr>
        <w:t xml:space="preserve"> – vykazujú sa vo výške, ktorá je potrebná na dodržanie zásady vecnej a časovej súvislosti s účtovným obdobím,</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3"/>
          <w:w w:val="82"/>
          <w:sz w:val="20"/>
        </w:rPr>
        <w:t>deriváty</w:t>
      </w:r>
      <w:r w:rsidR="003F1DC4">
        <w:rPr>
          <w:color w:val="000000"/>
          <w:spacing w:val="-3"/>
          <w:w w:val="82"/>
          <w:sz w:val="20"/>
        </w:rPr>
        <w:t xml:space="preserve"> – </w:t>
      </w:r>
      <w:r w:rsidR="00877FAC">
        <w:rPr>
          <w:color w:val="000000"/>
          <w:spacing w:val="-3"/>
          <w:w w:val="82"/>
          <w:sz w:val="20"/>
        </w:rPr>
        <w:t>trhovou cenou alebo kvalifikovaným odhadom</w:t>
      </w:r>
      <w:r w:rsidRPr="00D50F78">
        <w:rPr>
          <w:color w:val="000000"/>
          <w:spacing w:val="-3"/>
          <w:w w:val="82"/>
          <w:sz w:val="20"/>
        </w:rPr>
        <w:t>,</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spacing w:val="-1"/>
          <w:w w:val="82"/>
          <w:sz w:val="20"/>
        </w:rPr>
        <w:t>majetok a záväzky zabezpečené derivátmi</w:t>
      </w:r>
      <w:r w:rsidR="00877FAC">
        <w:rPr>
          <w:color w:val="000000"/>
          <w:spacing w:val="-1"/>
          <w:w w:val="82"/>
          <w:sz w:val="20"/>
        </w:rPr>
        <w:t xml:space="preserve"> – trhovou cenou alebo kvalifikovaným odhadom</w:t>
      </w:r>
      <w:r w:rsidRPr="00D50F78">
        <w:rPr>
          <w:color w:val="000000"/>
          <w:spacing w:val="-1"/>
          <w:w w:val="82"/>
          <w:sz w:val="20"/>
        </w:rPr>
        <w:t>,</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4"/>
          <w:w w:val="82"/>
          <w:sz w:val="20"/>
        </w:rPr>
      </w:pPr>
      <w:r w:rsidRPr="00D50F78">
        <w:rPr>
          <w:color w:val="000000"/>
          <w:w w:val="82"/>
          <w:sz w:val="20"/>
        </w:rPr>
        <w:t>prenajatý majetok a majetok obstaraný na základe zmluvy o kúpe prenajatej veci</w:t>
      </w:r>
      <w:r w:rsidR="00877FAC">
        <w:rPr>
          <w:color w:val="000000"/>
          <w:w w:val="82"/>
          <w:sz w:val="20"/>
        </w:rPr>
        <w:t xml:space="preserve"> </w:t>
      </w:r>
      <w:r w:rsidR="0083135F">
        <w:rPr>
          <w:color w:val="000000"/>
          <w:w w:val="82"/>
          <w:sz w:val="20"/>
        </w:rPr>
        <w:t>–</w:t>
      </w:r>
      <w:r w:rsidR="00877FAC">
        <w:rPr>
          <w:color w:val="000000"/>
          <w:w w:val="82"/>
          <w:sz w:val="20"/>
        </w:rPr>
        <w:t xml:space="preserve"> </w:t>
      </w:r>
      <w:r w:rsidR="0083135F">
        <w:rPr>
          <w:color w:val="000000"/>
          <w:w w:val="82"/>
          <w:sz w:val="20"/>
        </w:rPr>
        <w:t>obstarávacou cenou,</w:t>
      </w:r>
    </w:p>
    <w:p w:rsidR="00D50F78" w:rsidRPr="00D50F78"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430"/>
        <w:jc w:val="left"/>
        <w:rPr>
          <w:color w:val="000000"/>
          <w:spacing w:val="-10"/>
          <w:w w:val="82"/>
          <w:sz w:val="20"/>
        </w:rPr>
      </w:pPr>
      <w:r w:rsidRPr="00D50F78">
        <w:rPr>
          <w:color w:val="000000"/>
          <w:spacing w:val="-1"/>
          <w:w w:val="82"/>
          <w:sz w:val="20"/>
        </w:rPr>
        <w:t>majetok obstaraný v</w:t>
      </w:r>
      <w:r w:rsidR="0083135F">
        <w:rPr>
          <w:color w:val="000000"/>
          <w:spacing w:val="-1"/>
          <w:w w:val="82"/>
          <w:sz w:val="20"/>
        </w:rPr>
        <w:t> </w:t>
      </w:r>
      <w:r w:rsidRPr="00D50F78">
        <w:rPr>
          <w:color w:val="000000"/>
          <w:spacing w:val="-1"/>
          <w:w w:val="82"/>
          <w:sz w:val="20"/>
        </w:rPr>
        <w:t>privatizácii</w:t>
      </w:r>
      <w:r w:rsidR="0083135F">
        <w:rPr>
          <w:color w:val="000000"/>
          <w:spacing w:val="-1"/>
          <w:w w:val="82"/>
          <w:sz w:val="20"/>
        </w:rPr>
        <w:t xml:space="preserve"> – na základe ohodnotenia znalca</w:t>
      </w:r>
      <w:r w:rsidRPr="00D50F78">
        <w:rPr>
          <w:color w:val="000000"/>
          <w:spacing w:val="-1"/>
          <w:w w:val="82"/>
          <w:sz w:val="20"/>
        </w:rPr>
        <w:t>,</w:t>
      </w:r>
    </w:p>
    <w:p w:rsidR="00D50F78" w:rsidRPr="00864FB3" w:rsidRDefault="00D50F78" w:rsidP="00D50F78">
      <w:pPr>
        <w:widowControl w:val="0"/>
        <w:numPr>
          <w:ilvl w:val="0"/>
          <w:numId w:val="11"/>
        </w:numPr>
        <w:shd w:val="clear" w:color="auto" w:fill="FFFFFF"/>
        <w:tabs>
          <w:tab w:val="left" w:pos="1790"/>
        </w:tabs>
        <w:autoSpaceDE w:val="0"/>
        <w:autoSpaceDN w:val="0"/>
        <w:adjustRightInd w:val="0"/>
        <w:spacing w:before="0" w:after="0" w:line="250" w:lineRule="exact"/>
        <w:ind w:left="1790" w:hanging="360"/>
        <w:jc w:val="left"/>
        <w:rPr>
          <w:color w:val="000000"/>
          <w:spacing w:val="-10"/>
          <w:w w:val="82"/>
          <w:sz w:val="20"/>
        </w:rPr>
      </w:pPr>
      <w:r w:rsidRPr="00D50F78">
        <w:rPr>
          <w:color w:val="000000"/>
          <w:spacing w:val="-1"/>
          <w:w w:val="82"/>
          <w:sz w:val="20"/>
        </w:rPr>
        <w:t>daň z príjmov splatnú za bežné účtovné obdobie a za zdaňovacie obdobie (ďalej len „splatná</w:t>
      </w:r>
      <w:r w:rsidRPr="00D50F78">
        <w:rPr>
          <w:color w:val="000000"/>
          <w:spacing w:val="-1"/>
          <w:w w:val="82"/>
          <w:sz w:val="20"/>
        </w:rPr>
        <w:br/>
      </w:r>
      <w:r w:rsidRPr="00D50F78">
        <w:rPr>
          <w:color w:val="000000"/>
          <w:spacing w:val="-2"/>
          <w:w w:val="82"/>
          <w:sz w:val="20"/>
        </w:rPr>
        <w:t>daň z príjmov") a daň z príjmov odloženú do budúcich účtovných období a zdaňovacích období</w:t>
      </w:r>
      <w:r w:rsidRPr="00D50F78">
        <w:rPr>
          <w:color w:val="000000"/>
          <w:spacing w:val="-2"/>
          <w:w w:val="82"/>
          <w:sz w:val="20"/>
        </w:rPr>
        <w:br/>
      </w:r>
      <w:r w:rsidRPr="00D50F78">
        <w:rPr>
          <w:color w:val="000000"/>
          <w:spacing w:val="-1"/>
          <w:w w:val="82"/>
          <w:sz w:val="20"/>
        </w:rPr>
        <w:t>(ďalej len „odložená daň z príjmov")</w:t>
      </w:r>
      <w:r w:rsidR="00864FB3">
        <w:rPr>
          <w:color w:val="000000"/>
          <w:spacing w:val="-1"/>
          <w:w w:val="82"/>
          <w:sz w:val="20"/>
        </w:rPr>
        <w:t xml:space="preserve"> </w:t>
      </w:r>
    </w:p>
    <w:p w:rsidR="00864FB3" w:rsidRDefault="00864FB3" w:rsidP="00864FB3">
      <w:pPr>
        <w:widowControl w:val="0"/>
        <w:shd w:val="clear" w:color="auto" w:fill="FFFFFF"/>
        <w:tabs>
          <w:tab w:val="left" w:pos="1790"/>
        </w:tabs>
        <w:autoSpaceDE w:val="0"/>
        <w:autoSpaceDN w:val="0"/>
        <w:adjustRightInd w:val="0"/>
        <w:spacing w:before="0" w:after="0" w:line="250" w:lineRule="exact"/>
        <w:ind w:left="1790"/>
        <w:jc w:val="left"/>
        <w:rPr>
          <w:color w:val="000000"/>
          <w:spacing w:val="-1"/>
          <w:w w:val="82"/>
          <w:sz w:val="20"/>
        </w:rPr>
      </w:pPr>
      <w:r>
        <w:rPr>
          <w:color w:val="000000"/>
          <w:spacing w:val="-1"/>
          <w:w w:val="82"/>
          <w:sz w:val="20"/>
        </w:rPr>
        <w:t>Odložené dane /odložená daňová pohľadávka a odložený daňový záväzok/ sa vzťahujú na:</w:t>
      </w:r>
    </w:p>
    <w:p w:rsidR="00864FB3" w:rsidRDefault="00864FB3" w:rsidP="00864FB3">
      <w:pPr>
        <w:widowControl w:val="0"/>
        <w:shd w:val="clear" w:color="auto" w:fill="FFFFFF"/>
        <w:tabs>
          <w:tab w:val="left" w:pos="1790"/>
        </w:tabs>
        <w:autoSpaceDE w:val="0"/>
        <w:autoSpaceDN w:val="0"/>
        <w:adjustRightInd w:val="0"/>
        <w:spacing w:before="0" w:after="0" w:line="250" w:lineRule="exact"/>
        <w:ind w:left="1790"/>
        <w:jc w:val="left"/>
        <w:rPr>
          <w:color w:val="000000"/>
          <w:spacing w:val="-1"/>
          <w:w w:val="82"/>
          <w:sz w:val="20"/>
        </w:rPr>
      </w:pPr>
      <w:r>
        <w:rPr>
          <w:color w:val="000000"/>
          <w:spacing w:val="-1"/>
          <w:w w:val="82"/>
          <w:sz w:val="20"/>
        </w:rPr>
        <w:t xml:space="preserve">a/ dočasné rozdiely medzi účtovnou hodnotou majetku a účtovnou hodnotou  záväzkov vykázanou v súvahe </w:t>
      </w:r>
    </w:p>
    <w:p w:rsidR="00864FB3" w:rsidRDefault="00864FB3" w:rsidP="00864FB3">
      <w:pPr>
        <w:widowControl w:val="0"/>
        <w:shd w:val="clear" w:color="auto" w:fill="FFFFFF"/>
        <w:tabs>
          <w:tab w:val="left" w:pos="1790"/>
        </w:tabs>
        <w:autoSpaceDE w:val="0"/>
        <w:autoSpaceDN w:val="0"/>
        <w:adjustRightInd w:val="0"/>
        <w:spacing w:before="0" w:after="0" w:line="250" w:lineRule="exact"/>
        <w:ind w:left="1790"/>
        <w:jc w:val="left"/>
        <w:rPr>
          <w:color w:val="000000"/>
          <w:spacing w:val="-1"/>
          <w:w w:val="82"/>
          <w:sz w:val="20"/>
        </w:rPr>
      </w:pPr>
      <w:r>
        <w:rPr>
          <w:color w:val="000000"/>
          <w:spacing w:val="-1"/>
          <w:w w:val="82"/>
          <w:sz w:val="20"/>
        </w:rPr>
        <w:t xml:space="preserve">   a ich daňovou základňou,</w:t>
      </w:r>
    </w:p>
    <w:p w:rsidR="00864FB3" w:rsidRDefault="00864FB3" w:rsidP="00864FB3">
      <w:pPr>
        <w:widowControl w:val="0"/>
        <w:shd w:val="clear" w:color="auto" w:fill="FFFFFF"/>
        <w:tabs>
          <w:tab w:val="left" w:pos="1790"/>
        </w:tabs>
        <w:autoSpaceDE w:val="0"/>
        <w:autoSpaceDN w:val="0"/>
        <w:adjustRightInd w:val="0"/>
        <w:spacing w:before="0" w:after="0" w:line="250" w:lineRule="exact"/>
        <w:ind w:left="1790"/>
        <w:jc w:val="left"/>
        <w:rPr>
          <w:color w:val="000000"/>
          <w:spacing w:val="-1"/>
          <w:w w:val="82"/>
          <w:sz w:val="20"/>
        </w:rPr>
      </w:pPr>
      <w:r>
        <w:rPr>
          <w:color w:val="000000"/>
          <w:spacing w:val="-1"/>
          <w:w w:val="82"/>
          <w:sz w:val="20"/>
        </w:rPr>
        <w:t xml:space="preserve">b/ možnosťou umorovať daňovú stratu v budúcnosti, ktorou sa rozumie možnosť odpočítať daňovú stratu </w:t>
      </w:r>
    </w:p>
    <w:p w:rsidR="00864FB3" w:rsidRDefault="00864FB3" w:rsidP="00864FB3">
      <w:pPr>
        <w:widowControl w:val="0"/>
        <w:shd w:val="clear" w:color="auto" w:fill="FFFFFF"/>
        <w:tabs>
          <w:tab w:val="left" w:pos="1790"/>
        </w:tabs>
        <w:autoSpaceDE w:val="0"/>
        <w:autoSpaceDN w:val="0"/>
        <w:adjustRightInd w:val="0"/>
        <w:spacing w:before="0" w:after="0" w:line="250" w:lineRule="exact"/>
        <w:ind w:left="1790"/>
        <w:jc w:val="left"/>
        <w:rPr>
          <w:color w:val="000000"/>
          <w:spacing w:val="-1"/>
          <w:w w:val="82"/>
          <w:sz w:val="20"/>
        </w:rPr>
      </w:pPr>
      <w:r>
        <w:rPr>
          <w:color w:val="000000"/>
          <w:spacing w:val="-1"/>
          <w:w w:val="82"/>
          <w:sz w:val="20"/>
        </w:rPr>
        <w:t xml:space="preserve">   od základu dane v budúcnosti,</w:t>
      </w:r>
    </w:p>
    <w:p w:rsidR="00864FB3" w:rsidRDefault="00864FB3" w:rsidP="00864FB3">
      <w:pPr>
        <w:widowControl w:val="0"/>
        <w:shd w:val="clear" w:color="auto" w:fill="FFFFFF"/>
        <w:tabs>
          <w:tab w:val="left" w:pos="1790"/>
        </w:tabs>
        <w:autoSpaceDE w:val="0"/>
        <w:autoSpaceDN w:val="0"/>
        <w:adjustRightInd w:val="0"/>
        <w:spacing w:before="0" w:after="0" w:line="250" w:lineRule="exact"/>
        <w:ind w:left="1790"/>
        <w:jc w:val="left"/>
        <w:rPr>
          <w:color w:val="000000"/>
          <w:spacing w:val="-1"/>
          <w:w w:val="82"/>
          <w:sz w:val="20"/>
        </w:rPr>
      </w:pPr>
      <w:r>
        <w:rPr>
          <w:color w:val="000000"/>
          <w:spacing w:val="-1"/>
          <w:w w:val="82"/>
          <w:sz w:val="20"/>
        </w:rPr>
        <w:t>c/ možnosť uviesť nevyužité daňové odpočty a iné daňové nároky do budúcich období.</w:t>
      </w:r>
    </w:p>
    <w:p w:rsidR="00747949" w:rsidRDefault="00747949" w:rsidP="00864FB3">
      <w:pPr>
        <w:widowControl w:val="0"/>
        <w:shd w:val="clear" w:color="auto" w:fill="FFFFFF"/>
        <w:tabs>
          <w:tab w:val="left" w:pos="1790"/>
        </w:tabs>
        <w:autoSpaceDE w:val="0"/>
        <w:autoSpaceDN w:val="0"/>
        <w:adjustRightInd w:val="0"/>
        <w:spacing w:before="0" w:after="0" w:line="250" w:lineRule="exact"/>
        <w:ind w:left="1790"/>
        <w:jc w:val="left"/>
        <w:rPr>
          <w:color w:val="000000"/>
          <w:spacing w:val="-1"/>
          <w:w w:val="82"/>
          <w:sz w:val="20"/>
        </w:rPr>
      </w:pPr>
    </w:p>
    <w:p w:rsidR="00D50F78" w:rsidRDefault="00F24452" w:rsidP="00146F0B">
      <w:pPr>
        <w:pStyle w:val="Odsekzoznamu"/>
        <w:numPr>
          <w:ilvl w:val="0"/>
          <w:numId w:val="10"/>
        </w:numPr>
        <w:rPr>
          <w:b/>
          <w:sz w:val="20"/>
        </w:rPr>
      </w:pPr>
      <w:r>
        <w:rPr>
          <w:b/>
          <w:sz w:val="20"/>
        </w:rPr>
        <w:t>tvorba odpisového plánu pre dlhodobý majetok, doba odpisovania, sadzby odpisov a odpisové metódy pre účtovné odpisy</w:t>
      </w:r>
    </w:p>
    <w:p w:rsidR="00ED69C7" w:rsidRDefault="00ED69C7" w:rsidP="00ED69C7">
      <w:pPr>
        <w:pStyle w:val="Odsekzoznamu"/>
        <w:ind w:left="786"/>
        <w:rPr>
          <w:b/>
          <w:sz w:val="20"/>
        </w:rPr>
      </w:pPr>
    </w:p>
    <w:p w:rsidR="007D43F7" w:rsidRDefault="007D43F7" w:rsidP="00C05283">
      <w:pPr>
        <w:rPr>
          <w:sz w:val="20"/>
        </w:rPr>
      </w:pPr>
      <w:r>
        <w:rPr>
          <w:sz w:val="20"/>
        </w:rPr>
        <w:t xml:space="preserve">     Odpisy dlhodobého nehmotného majetku rešpektujú zákon o účtovníctve, ktorý je v súlade so Zákonom č. 595/2003 Z.z. o dani z príjmov. Odpisovať sa začína mesiacom, kedy bol nehmotný majetok uvedený do používania. Dlhodobý nehmotný majetok sa odpisuje rovnomerne, doba odpisovania sa určí individuálne pre jednotlivý dlhodobý nehmotný majetok.</w:t>
      </w:r>
    </w:p>
    <w:p w:rsidR="00ED69C7" w:rsidRDefault="00ED69C7" w:rsidP="00C05283">
      <w:pPr>
        <w:rPr>
          <w:sz w:val="20"/>
        </w:rPr>
      </w:pPr>
    </w:p>
    <w:p w:rsidR="00C05283" w:rsidRDefault="007D43F7" w:rsidP="00C05283">
      <w:pPr>
        <w:rPr>
          <w:sz w:val="20"/>
        </w:rPr>
      </w:pPr>
      <w:r>
        <w:rPr>
          <w:sz w:val="20"/>
        </w:rPr>
        <w:t xml:space="preserve">     </w:t>
      </w:r>
      <w:r w:rsidR="00864FB3">
        <w:rPr>
          <w:sz w:val="20"/>
        </w:rPr>
        <w:t xml:space="preserve">Odpisy dlhodobého hmotného majetku sú stanovené vychádzajúc z predpokladanej doby jeho používania a predpokladaného priebehu jeho opotrebenia. Odpisovať sa začína v mesiaci uvedenia dlhodobého majetku do používania. Dlhodobý hmotný majetok okrem počítačovej techniky, ktorého obstarávacia cena je 1700 EUR a nižšia, sa </w:t>
      </w:r>
      <w:r w:rsidR="002016BB">
        <w:rPr>
          <w:sz w:val="20"/>
        </w:rPr>
        <w:t>považuje za zásobu a do spotreby sa dostáva v momente uvedenia do užívania. Eviduje sa na účte 999 – Operatívna evidencia DNaHM.</w:t>
      </w:r>
      <w:r w:rsidR="00864FB3">
        <w:rPr>
          <w:sz w:val="20"/>
        </w:rPr>
        <w:t xml:space="preserve"> </w:t>
      </w:r>
      <w:r>
        <w:rPr>
          <w:sz w:val="20"/>
        </w:rPr>
        <w:t>Počítačová technika sa odpisuje 36 mesiacov odo dňa zaradenia do užívania. Predpoklad</w:t>
      </w:r>
      <w:r w:rsidR="00117090">
        <w:rPr>
          <w:sz w:val="20"/>
        </w:rPr>
        <w:t>a</w:t>
      </w:r>
      <w:r>
        <w:rPr>
          <w:sz w:val="20"/>
        </w:rPr>
        <w:t>ná doba používania, metóda odpisovania a odpisová sadzba sú uvedené v nasledujúcej tabuľke:</w:t>
      </w:r>
    </w:p>
    <w:p w:rsidR="00747949" w:rsidRPr="00864FB3" w:rsidRDefault="00747949" w:rsidP="00C05283">
      <w:pPr>
        <w:rPr>
          <w:sz w:val="20"/>
        </w:rPr>
      </w:pPr>
    </w:p>
    <w:p w:rsidR="00C05283" w:rsidRDefault="00FB3783" w:rsidP="00BD454D">
      <w:pPr>
        <w:ind w:firstLine="426"/>
        <w:rPr>
          <w:b/>
          <w:sz w:val="20"/>
        </w:rPr>
      </w:pPr>
      <w:bookmarkStart w:id="17" w:name="_MON_1388159171"/>
      <w:bookmarkStart w:id="18" w:name="_MON_1388159523"/>
      <w:bookmarkStart w:id="19" w:name="_MON_1392552590"/>
      <w:bookmarkStart w:id="20" w:name="_MON_1388159604"/>
      <w:bookmarkStart w:id="21" w:name="_MON_1392623405"/>
      <w:bookmarkEnd w:id="17"/>
      <w:bookmarkEnd w:id="18"/>
      <w:bookmarkEnd w:id="19"/>
      <w:bookmarkEnd w:id="20"/>
      <w:bookmarkEnd w:id="21"/>
      <w:r>
        <w:rPr>
          <w:b/>
          <w:noProof/>
          <w:sz w:val="20"/>
        </w:rPr>
        <w:drawing>
          <wp:inline distT="0" distB="0" distL="0" distR="0">
            <wp:extent cx="5534025" cy="1047750"/>
            <wp:effectExtent l="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34025" cy="1047750"/>
                    </a:xfrm>
                    <a:prstGeom prst="rect">
                      <a:avLst/>
                    </a:prstGeom>
                    <a:noFill/>
                    <a:ln>
                      <a:noFill/>
                    </a:ln>
                  </pic:spPr>
                </pic:pic>
              </a:graphicData>
            </a:graphic>
          </wp:inline>
        </w:drawing>
      </w:r>
    </w:p>
    <w:p w:rsidR="00747949" w:rsidRPr="00C05283" w:rsidRDefault="00747949" w:rsidP="00BD454D">
      <w:pPr>
        <w:ind w:firstLine="426"/>
        <w:rPr>
          <w:b/>
          <w:sz w:val="20"/>
        </w:rPr>
      </w:pPr>
    </w:p>
    <w:p w:rsidR="00BD454D" w:rsidRDefault="00F24452" w:rsidP="00BD454D">
      <w:pPr>
        <w:pStyle w:val="Odsekzoznamu"/>
        <w:numPr>
          <w:ilvl w:val="0"/>
          <w:numId w:val="10"/>
        </w:numPr>
        <w:rPr>
          <w:b/>
          <w:sz w:val="20"/>
        </w:rPr>
      </w:pPr>
      <w:r>
        <w:rPr>
          <w:b/>
          <w:sz w:val="20"/>
        </w:rPr>
        <w:t xml:space="preserve">dotácie poskytnuté na obstaranie  </w:t>
      </w:r>
      <w:r w:rsidR="00BD454D">
        <w:rPr>
          <w:b/>
          <w:sz w:val="20"/>
        </w:rPr>
        <w:t xml:space="preserve">majetku   </w:t>
      </w:r>
      <w:r w:rsidR="00BD454D" w:rsidRPr="00BD454D">
        <w:rPr>
          <w:i/>
          <w:sz w:val="20"/>
        </w:rPr>
        <w:t xml:space="preserve">/ </w:t>
      </w:r>
      <w:r w:rsidR="00BD454D">
        <w:rPr>
          <w:i/>
          <w:sz w:val="16"/>
          <w:szCs w:val="16"/>
        </w:rPr>
        <w:t>s uvedením zložky majetku a jej ocenenia/</w:t>
      </w:r>
    </w:p>
    <w:p w:rsidR="00BD454D" w:rsidRDefault="00CC4C51" w:rsidP="00117090">
      <w:pPr>
        <w:ind w:left="786"/>
        <w:rPr>
          <w:sz w:val="20"/>
        </w:rPr>
      </w:pPr>
      <w:r>
        <w:rPr>
          <w:rFonts w:cs="Arial"/>
          <w:b/>
          <w:sz w:val="20"/>
        </w:rPr>
        <w:t>►</w:t>
      </w:r>
      <w:r w:rsidR="004A24E0">
        <w:rPr>
          <w:rFonts w:cs="Arial"/>
          <w:sz w:val="20"/>
        </w:rPr>
        <w:t xml:space="preserve">Spoločnosti </w:t>
      </w:r>
      <w:r w:rsidR="00F24452">
        <w:rPr>
          <w:sz w:val="20"/>
        </w:rPr>
        <w:t>neboli poskytnuté</w:t>
      </w:r>
      <w:r w:rsidR="004A24E0">
        <w:rPr>
          <w:sz w:val="20"/>
        </w:rPr>
        <w:t>.</w:t>
      </w:r>
    </w:p>
    <w:p w:rsidR="00F24452" w:rsidRDefault="00F24452" w:rsidP="00117090">
      <w:pPr>
        <w:ind w:left="786"/>
        <w:rPr>
          <w:sz w:val="20"/>
        </w:rPr>
      </w:pPr>
    </w:p>
    <w:p w:rsidR="00F24452" w:rsidRDefault="00F24452" w:rsidP="00F24452">
      <w:pPr>
        <w:pStyle w:val="Odsekzoznamu"/>
        <w:numPr>
          <w:ilvl w:val="0"/>
          <w:numId w:val="10"/>
        </w:numPr>
        <w:rPr>
          <w:b/>
          <w:sz w:val="20"/>
        </w:rPr>
      </w:pPr>
      <w:r>
        <w:rPr>
          <w:b/>
          <w:sz w:val="20"/>
        </w:rPr>
        <w:t xml:space="preserve">oprava významných chýb minulých účtovných období účtovanej v bežnom účtovnom období s uvedením sumy vplyvu na nerozdelený zisk minulých rokov alebo na neuhradenú stratu minulých rokov   </w:t>
      </w:r>
      <w:r w:rsidRPr="00BD454D">
        <w:rPr>
          <w:i/>
          <w:sz w:val="20"/>
        </w:rPr>
        <w:t xml:space="preserve">/ </w:t>
      </w:r>
      <w:r>
        <w:rPr>
          <w:i/>
          <w:sz w:val="16"/>
          <w:szCs w:val="16"/>
        </w:rPr>
        <w:t>s uvedením aj informácie o oprave nevýznamných chýb minulých účtovných období na výsledok hospodárenia bežného účtovného obdobia/</w:t>
      </w:r>
    </w:p>
    <w:p w:rsidR="00F24452" w:rsidRDefault="00F24452" w:rsidP="00F24452">
      <w:pPr>
        <w:ind w:left="786"/>
        <w:rPr>
          <w:sz w:val="20"/>
        </w:rPr>
      </w:pPr>
      <w:r>
        <w:rPr>
          <w:rFonts w:cs="Arial"/>
          <w:b/>
          <w:sz w:val="20"/>
        </w:rPr>
        <w:t>►</w:t>
      </w:r>
      <w:r w:rsidR="004A24E0">
        <w:rPr>
          <w:rFonts w:cs="Arial"/>
          <w:sz w:val="20"/>
        </w:rPr>
        <w:t>N</w:t>
      </w:r>
      <w:r>
        <w:rPr>
          <w:sz w:val="20"/>
        </w:rPr>
        <w:t xml:space="preserve">eboli </w:t>
      </w:r>
      <w:r w:rsidR="004A24E0">
        <w:rPr>
          <w:sz w:val="20"/>
        </w:rPr>
        <w:t>vykonané v spoločnosti.</w:t>
      </w:r>
    </w:p>
    <w:p w:rsidR="00F24452" w:rsidRDefault="00F24452" w:rsidP="00F24452">
      <w:pPr>
        <w:rPr>
          <w:sz w:val="20"/>
        </w:rPr>
      </w:pPr>
    </w:p>
    <w:p w:rsidR="00F24452" w:rsidRDefault="00F24452" w:rsidP="00F24452">
      <w:pPr>
        <w:rPr>
          <w:sz w:val="20"/>
        </w:rPr>
      </w:pPr>
    </w:p>
    <w:p w:rsidR="00117090" w:rsidRPr="003558EB" w:rsidRDefault="00117090" w:rsidP="00BD454D">
      <w:pPr>
        <w:rPr>
          <w:sz w:val="20"/>
        </w:rPr>
      </w:pPr>
    </w:p>
    <w:p w:rsidR="00B82356" w:rsidRDefault="00BD454D" w:rsidP="00BD454D">
      <w:pPr>
        <w:ind w:left="851" w:hanging="425"/>
        <w:rPr>
          <w:b/>
          <w:sz w:val="20"/>
        </w:rPr>
      </w:pPr>
      <w:r w:rsidRPr="00BD454D">
        <w:rPr>
          <w:b/>
          <w:sz w:val="20"/>
        </w:rPr>
        <w:t>F:</w:t>
      </w:r>
      <w:r w:rsidRPr="00BD454D">
        <w:rPr>
          <w:b/>
          <w:sz w:val="20"/>
        </w:rPr>
        <w:tab/>
        <w:t>ÚDAJE VYKAZANÉ NA STRANE AKTÍV SÚVAHY</w:t>
      </w:r>
      <w:r w:rsidRPr="00BD454D">
        <w:rPr>
          <w:b/>
          <w:sz w:val="20"/>
        </w:rPr>
        <w:tab/>
      </w:r>
    </w:p>
    <w:p w:rsidR="00B82356" w:rsidRPr="00816079" w:rsidRDefault="00B82356" w:rsidP="00BD454D">
      <w:pPr>
        <w:pStyle w:val="Odsekzoznamu"/>
        <w:numPr>
          <w:ilvl w:val="0"/>
          <w:numId w:val="12"/>
        </w:numPr>
        <w:ind w:left="426"/>
        <w:rPr>
          <w:sz w:val="20"/>
        </w:rPr>
      </w:pPr>
      <w:r w:rsidRPr="002C7D7F">
        <w:rPr>
          <w:b/>
          <w:sz w:val="20"/>
        </w:rPr>
        <w:t xml:space="preserve">informácie o dlhodobom nehmotnom </w:t>
      </w:r>
      <w:r w:rsidR="00F0262A" w:rsidRPr="002C7D7F">
        <w:rPr>
          <w:b/>
          <w:sz w:val="20"/>
        </w:rPr>
        <w:t xml:space="preserve"> a</w:t>
      </w:r>
      <w:r w:rsidR="00816079">
        <w:rPr>
          <w:b/>
          <w:sz w:val="20"/>
        </w:rPr>
        <w:t xml:space="preserve"> hmotnom </w:t>
      </w:r>
      <w:r w:rsidRPr="002C7D7F">
        <w:rPr>
          <w:b/>
          <w:sz w:val="20"/>
        </w:rPr>
        <w:t>majetku</w:t>
      </w:r>
      <w:r w:rsidR="00F24452">
        <w:rPr>
          <w:b/>
          <w:sz w:val="20"/>
        </w:rPr>
        <w:t xml:space="preserve"> za bežné účtovné obdobie</w:t>
      </w:r>
    </w:p>
    <w:p w:rsidR="00816079" w:rsidRPr="00F24452" w:rsidRDefault="00816079" w:rsidP="00816079">
      <w:pPr>
        <w:pStyle w:val="Odsekzoznamu"/>
        <w:ind w:left="426"/>
        <w:rPr>
          <w:sz w:val="20"/>
        </w:rPr>
      </w:pPr>
      <w:r>
        <w:rPr>
          <w:b/>
          <w:sz w:val="20"/>
        </w:rPr>
        <w:t>a bezprostredne predchádzajúce účtovné obdobie</w:t>
      </w:r>
    </w:p>
    <w:tbl>
      <w:tblPr>
        <w:tblW w:w="4998" w:type="pct"/>
        <w:jc w:val="center"/>
        <w:tblLayout w:type="fixed"/>
        <w:tblCellMar>
          <w:left w:w="30" w:type="dxa"/>
          <w:right w:w="30" w:type="dxa"/>
        </w:tblCellMar>
        <w:tblLook w:val="04A0"/>
      </w:tblPr>
      <w:tblGrid>
        <w:gridCol w:w="2005"/>
        <w:gridCol w:w="1077"/>
        <w:gridCol w:w="917"/>
        <w:gridCol w:w="934"/>
        <w:gridCol w:w="1054"/>
        <w:gridCol w:w="763"/>
        <w:gridCol w:w="917"/>
        <w:gridCol w:w="1238"/>
        <w:gridCol w:w="930"/>
      </w:tblGrid>
      <w:tr w:rsidR="00F24452" w:rsidRPr="00F24452" w:rsidTr="00FE5B24">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F24452" w:rsidRPr="002476D4" w:rsidRDefault="00F24452" w:rsidP="00FE5B24">
            <w:pPr>
              <w:autoSpaceDE w:val="0"/>
              <w:autoSpaceDN w:val="0"/>
              <w:adjustRightInd w:val="0"/>
              <w:spacing w:after="0"/>
              <w:jc w:val="center"/>
              <w:rPr>
                <w:b/>
                <w:bCs/>
                <w:sz w:val="16"/>
                <w:szCs w:val="16"/>
              </w:rPr>
            </w:pPr>
            <w:r w:rsidRPr="002476D4">
              <w:rPr>
                <w:b/>
                <w:bCs/>
                <w:sz w:val="16"/>
                <w:szCs w:val="16"/>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F24452" w:rsidRPr="002476D4" w:rsidRDefault="00F24452" w:rsidP="00FE5B24">
            <w:pPr>
              <w:autoSpaceDE w:val="0"/>
              <w:autoSpaceDN w:val="0"/>
              <w:adjustRightInd w:val="0"/>
              <w:spacing w:after="0"/>
              <w:jc w:val="center"/>
              <w:rPr>
                <w:b/>
                <w:bCs/>
                <w:sz w:val="16"/>
                <w:szCs w:val="16"/>
              </w:rPr>
            </w:pPr>
            <w:r w:rsidRPr="002476D4">
              <w:rPr>
                <w:b/>
                <w:bCs/>
                <w:sz w:val="16"/>
                <w:szCs w:val="16"/>
              </w:rPr>
              <w:t>Bežné účtovné obdobie</w:t>
            </w:r>
          </w:p>
        </w:tc>
      </w:tr>
      <w:tr w:rsidR="00F24452" w:rsidRPr="00F24452" w:rsidTr="00FE5B24">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F24452" w:rsidRPr="002476D4" w:rsidRDefault="00F24452" w:rsidP="00FE5B24">
            <w:pPr>
              <w:spacing w:after="0"/>
              <w:rPr>
                <w:b/>
                <w:bCs/>
                <w:sz w:val="16"/>
                <w:szCs w:val="16"/>
              </w:rPr>
            </w:pPr>
          </w:p>
        </w:tc>
        <w:tc>
          <w:tcPr>
            <w:tcW w:w="1000" w:type="dxa"/>
            <w:tcBorders>
              <w:top w:val="single" w:sz="12" w:space="0" w:color="auto"/>
              <w:left w:val="single" w:sz="12" w:space="0" w:color="auto"/>
              <w:bottom w:val="nil"/>
              <w:right w:val="single" w:sz="12" w:space="0" w:color="auto"/>
            </w:tcBorders>
            <w:vAlign w:val="center"/>
            <w:hideMark/>
          </w:tcPr>
          <w:p w:rsidR="00F24452" w:rsidRPr="002476D4" w:rsidRDefault="00F708AF" w:rsidP="00FE5B24">
            <w:pPr>
              <w:autoSpaceDE w:val="0"/>
              <w:autoSpaceDN w:val="0"/>
              <w:adjustRightInd w:val="0"/>
              <w:spacing w:after="0"/>
              <w:jc w:val="center"/>
              <w:rPr>
                <w:b/>
                <w:bCs/>
                <w:sz w:val="16"/>
                <w:szCs w:val="16"/>
              </w:rPr>
            </w:pPr>
            <w:r>
              <w:rPr>
                <w:b/>
                <w:bCs/>
                <w:sz w:val="16"/>
                <w:szCs w:val="16"/>
              </w:rPr>
              <w:t>Aktivo</w:t>
            </w:r>
            <w:r w:rsidR="00F24452" w:rsidRPr="002476D4">
              <w:rPr>
                <w:b/>
                <w:bCs/>
                <w:sz w:val="16"/>
                <w:szCs w:val="16"/>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F24452" w:rsidRPr="002476D4" w:rsidRDefault="00F24452" w:rsidP="00FE5B24">
            <w:pPr>
              <w:autoSpaceDE w:val="0"/>
              <w:autoSpaceDN w:val="0"/>
              <w:adjustRightInd w:val="0"/>
              <w:spacing w:after="0"/>
              <w:jc w:val="center"/>
              <w:rPr>
                <w:b/>
                <w:bCs/>
                <w:sz w:val="16"/>
                <w:szCs w:val="16"/>
              </w:rPr>
            </w:pPr>
            <w:r w:rsidRPr="002476D4">
              <w:rPr>
                <w:b/>
                <w:bCs/>
                <w:sz w:val="16"/>
                <w:szCs w:val="16"/>
              </w:rPr>
              <w:t>Softvér</w:t>
            </w:r>
          </w:p>
        </w:tc>
        <w:tc>
          <w:tcPr>
            <w:tcW w:w="867" w:type="dxa"/>
            <w:tcBorders>
              <w:top w:val="single" w:sz="12" w:space="0" w:color="auto"/>
              <w:left w:val="single" w:sz="12" w:space="0" w:color="auto"/>
              <w:bottom w:val="nil"/>
              <w:right w:val="single" w:sz="12" w:space="0" w:color="auto"/>
            </w:tcBorders>
            <w:vAlign w:val="center"/>
            <w:hideMark/>
          </w:tcPr>
          <w:p w:rsidR="00F24452" w:rsidRPr="002476D4" w:rsidRDefault="00F24452" w:rsidP="00FE5B24">
            <w:pPr>
              <w:autoSpaceDE w:val="0"/>
              <w:autoSpaceDN w:val="0"/>
              <w:adjustRightInd w:val="0"/>
              <w:spacing w:after="0"/>
              <w:jc w:val="center"/>
              <w:rPr>
                <w:b/>
                <w:bCs/>
                <w:sz w:val="16"/>
                <w:szCs w:val="16"/>
              </w:rPr>
            </w:pPr>
            <w:r w:rsidRPr="002476D4">
              <w:rPr>
                <w:b/>
                <w:bCs/>
                <w:sz w:val="16"/>
                <w:szCs w:val="16"/>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F24452" w:rsidRPr="002476D4" w:rsidRDefault="00F24452" w:rsidP="00FE5B24">
            <w:pPr>
              <w:autoSpaceDE w:val="0"/>
              <w:autoSpaceDN w:val="0"/>
              <w:adjustRightInd w:val="0"/>
              <w:spacing w:after="0"/>
              <w:jc w:val="center"/>
              <w:rPr>
                <w:b/>
                <w:bCs/>
                <w:sz w:val="16"/>
                <w:szCs w:val="16"/>
              </w:rPr>
            </w:pPr>
            <w:r w:rsidRPr="002476D4">
              <w:rPr>
                <w:b/>
                <w:bCs/>
                <w:sz w:val="16"/>
                <w:szCs w:val="16"/>
              </w:rPr>
              <w:t>Goodwill</w:t>
            </w:r>
          </w:p>
        </w:tc>
        <w:tc>
          <w:tcPr>
            <w:tcW w:w="708" w:type="dxa"/>
            <w:tcBorders>
              <w:top w:val="single" w:sz="12" w:space="0" w:color="auto"/>
              <w:left w:val="single" w:sz="12" w:space="0" w:color="auto"/>
              <w:bottom w:val="nil"/>
              <w:right w:val="single" w:sz="12" w:space="0" w:color="auto"/>
            </w:tcBorders>
            <w:vAlign w:val="center"/>
            <w:hideMark/>
          </w:tcPr>
          <w:p w:rsidR="00F24452" w:rsidRPr="002476D4" w:rsidRDefault="00F708AF" w:rsidP="00FE5B24">
            <w:pPr>
              <w:autoSpaceDE w:val="0"/>
              <w:autoSpaceDN w:val="0"/>
              <w:adjustRightInd w:val="0"/>
              <w:spacing w:after="0"/>
              <w:jc w:val="center"/>
              <w:rPr>
                <w:b/>
                <w:bCs/>
                <w:sz w:val="16"/>
                <w:szCs w:val="16"/>
              </w:rPr>
            </w:pPr>
            <w:r>
              <w:rPr>
                <w:b/>
                <w:bCs/>
                <w:sz w:val="16"/>
                <w:szCs w:val="16"/>
              </w:rPr>
              <w:t>Ostat</w:t>
            </w:r>
            <w:r w:rsidR="00F24452" w:rsidRPr="002476D4">
              <w:rPr>
                <w:b/>
                <w:bCs/>
                <w:sz w:val="16"/>
                <w:szCs w:val="16"/>
              </w:rPr>
              <w:t>ný DNM</w:t>
            </w:r>
          </w:p>
        </w:tc>
        <w:tc>
          <w:tcPr>
            <w:tcW w:w="851" w:type="dxa"/>
            <w:tcBorders>
              <w:top w:val="single" w:sz="12" w:space="0" w:color="auto"/>
              <w:left w:val="single" w:sz="12" w:space="0" w:color="auto"/>
              <w:bottom w:val="nil"/>
              <w:right w:val="single" w:sz="12" w:space="0" w:color="auto"/>
            </w:tcBorders>
            <w:vAlign w:val="center"/>
            <w:hideMark/>
          </w:tcPr>
          <w:p w:rsidR="00F24452" w:rsidRPr="002476D4" w:rsidRDefault="00F24452" w:rsidP="00FE5B24">
            <w:pPr>
              <w:autoSpaceDE w:val="0"/>
              <w:autoSpaceDN w:val="0"/>
              <w:adjustRightInd w:val="0"/>
              <w:spacing w:after="0"/>
              <w:jc w:val="center"/>
              <w:rPr>
                <w:b/>
                <w:bCs/>
                <w:sz w:val="16"/>
                <w:szCs w:val="16"/>
              </w:rPr>
            </w:pPr>
            <w:r w:rsidRPr="002476D4">
              <w:rPr>
                <w:b/>
                <w:bCs/>
                <w:sz w:val="16"/>
                <w:szCs w:val="16"/>
              </w:rPr>
              <w:t>Obsta-</w:t>
            </w:r>
          </w:p>
          <w:p w:rsidR="00F24452" w:rsidRPr="002476D4" w:rsidRDefault="00F24452" w:rsidP="00FE5B24">
            <w:pPr>
              <w:autoSpaceDE w:val="0"/>
              <w:autoSpaceDN w:val="0"/>
              <w:adjustRightInd w:val="0"/>
              <w:spacing w:after="0"/>
              <w:jc w:val="center"/>
              <w:rPr>
                <w:b/>
                <w:bCs/>
                <w:sz w:val="16"/>
                <w:szCs w:val="16"/>
              </w:rPr>
            </w:pPr>
            <w:r w:rsidRPr="002476D4">
              <w:rPr>
                <w:b/>
                <w:bCs/>
                <w:sz w:val="16"/>
                <w:szCs w:val="16"/>
              </w:rPr>
              <w:t>rávaný DNM</w:t>
            </w:r>
          </w:p>
        </w:tc>
        <w:tc>
          <w:tcPr>
            <w:tcW w:w="1149" w:type="dxa"/>
            <w:tcBorders>
              <w:top w:val="single" w:sz="12" w:space="0" w:color="auto"/>
              <w:left w:val="single" w:sz="12" w:space="0" w:color="auto"/>
              <w:bottom w:val="nil"/>
              <w:right w:val="single" w:sz="12" w:space="0" w:color="auto"/>
            </w:tcBorders>
            <w:vAlign w:val="center"/>
            <w:hideMark/>
          </w:tcPr>
          <w:p w:rsidR="00F24452" w:rsidRPr="002476D4" w:rsidRDefault="00F24452" w:rsidP="00FE5B24">
            <w:pPr>
              <w:autoSpaceDE w:val="0"/>
              <w:autoSpaceDN w:val="0"/>
              <w:adjustRightInd w:val="0"/>
              <w:spacing w:after="0"/>
              <w:jc w:val="center"/>
              <w:rPr>
                <w:b/>
                <w:bCs/>
                <w:sz w:val="16"/>
                <w:szCs w:val="16"/>
              </w:rPr>
            </w:pPr>
            <w:r w:rsidRPr="002476D4">
              <w:rPr>
                <w:b/>
                <w:bCs/>
                <w:sz w:val="16"/>
                <w:szCs w:val="16"/>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F24452" w:rsidRPr="002476D4" w:rsidRDefault="00F24452" w:rsidP="00FE5B24">
            <w:pPr>
              <w:autoSpaceDE w:val="0"/>
              <w:autoSpaceDN w:val="0"/>
              <w:adjustRightInd w:val="0"/>
              <w:spacing w:after="0"/>
              <w:jc w:val="center"/>
              <w:rPr>
                <w:b/>
                <w:bCs/>
                <w:sz w:val="16"/>
                <w:szCs w:val="16"/>
              </w:rPr>
            </w:pPr>
            <w:r w:rsidRPr="002476D4">
              <w:rPr>
                <w:b/>
                <w:bCs/>
                <w:sz w:val="16"/>
                <w:szCs w:val="16"/>
              </w:rPr>
              <w:t>Spolu</w:t>
            </w:r>
          </w:p>
        </w:tc>
      </w:tr>
      <w:tr w:rsidR="00F24452" w:rsidRPr="00F24452" w:rsidTr="00FE5B24">
        <w:trPr>
          <w:trHeight w:val="80"/>
          <w:jc w:val="center"/>
        </w:trPr>
        <w:tc>
          <w:tcPr>
            <w:tcW w:w="1861" w:type="dxa"/>
            <w:tcBorders>
              <w:top w:val="nil"/>
              <w:left w:val="single" w:sz="12" w:space="0" w:color="auto"/>
              <w:bottom w:val="single" w:sz="12" w:space="0" w:color="auto"/>
              <w:right w:val="single" w:sz="12" w:space="0" w:color="auto"/>
            </w:tcBorders>
            <w:hideMark/>
          </w:tcPr>
          <w:p w:rsidR="00F24452" w:rsidRPr="002476D4" w:rsidRDefault="00F24452" w:rsidP="00FE5B24">
            <w:pPr>
              <w:autoSpaceDE w:val="0"/>
              <w:autoSpaceDN w:val="0"/>
              <w:adjustRightInd w:val="0"/>
              <w:spacing w:after="0"/>
              <w:jc w:val="center"/>
              <w:rPr>
                <w:bCs/>
                <w:sz w:val="16"/>
                <w:szCs w:val="16"/>
              </w:rPr>
            </w:pPr>
            <w:r w:rsidRPr="002476D4">
              <w:rPr>
                <w:bCs/>
                <w:sz w:val="16"/>
                <w:szCs w:val="16"/>
              </w:rPr>
              <w:t>a</w:t>
            </w:r>
          </w:p>
        </w:tc>
        <w:tc>
          <w:tcPr>
            <w:tcW w:w="1000" w:type="dxa"/>
            <w:tcBorders>
              <w:top w:val="nil"/>
              <w:left w:val="single" w:sz="12" w:space="0" w:color="auto"/>
              <w:bottom w:val="single" w:sz="12" w:space="0" w:color="auto"/>
              <w:right w:val="single" w:sz="12" w:space="0" w:color="auto"/>
            </w:tcBorders>
            <w:hideMark/>
          </w:tcPr>
          <w:p w:rsidR="00F24452" w:rsidRPr="002476D4" w:rsidRDefault="00F24452" w:rsidP="00FE5B24">
            <w:pPr>
              <w:autoSpaceDE w:val="0"/>
              <w:autoSpaceDN w:val="0"/>
              <w:adjustRightInd w:val="0"/>
              <w:spacing w:after="0"/>
              <w:jc w:val="center"/>
              <w:rPr>
                <w:bCs/>
                <w:sz w:val="16"/>
                <w:szCs w:val="16"/>
              </w:rPr>
            </w:pPr>
            <w:r w:rsidRPr="002476D4">
              <w:rPr>
                <w:bCs/>
                <w:sz w:val="16"/>
                <w:szCs w:val="16"/>
              </w:rPr>
              <w:t>b</w:t>
            </w:r>
          </w:p>
        </w:tc>
        <w:tc>
          <w:tcPr>
            <w:tcW w:w="851" w:type="dxa"/>
            <w:tcBorders>
              <w:top w:val="nil"/>
              <w:left w:val="single" w:sz="12" w:space="0" w:color="auto"/>
              <w:bottom w:val="single" w:sz="12" w:space="0" w:color="auto"/>
              <w:right w:val="single" w:sz="12" w:space="0" w:color="auto"/>
            </w:tcBorders>
            <w:hideMark/>
          </w:tcPr>
          <w:p w:rsidR="00F24452" w:rsidRPr="002476D4" w:rsidRDefault="00F24452" w:rsidP="00FE5B24">
            <w:pPr>
              <w:autoSpaceDE w:val="0"/>
              <w:autoSpaceDN w:val="0"/>
              <w:adjustRightInd w:val="0"/>
              <w:spacing w:after="0"/>
              <w:jc w:val="center"/>
              <w:rPr>
                <w:bCs/>
                <w:sz w:val="16"/>
                <w:szCs w:val="16"/>
              </w:rPr>
            </w:pPr>
            <w:r w:rsidRPr="002476D4">
              <w:rPr>
                <w:bCs/>
                <w:sz w:val="16"/>
                <w:szCs w:val="16"/>
              </w:rPr>
              <w:t>c</w:t>
            </w:r>
          </w:p>
        </w:tc>
        <w:tc>
          <w:tcPr>
            <w:tcW w:w="867" w:type="dxa"/>
            <w:tcBorders>
              <w:top w:val="nil"/>
              <w:left w:val="single" w:sz="12" w:space="0" w:color="auto"/>
              <w:bottom w:val="single" w:sz="12" w:space="0" w:color="auto"/>
              <w:right w:val="single" w:sz="12" w:space="0" w:color="auto"/>
            </w:tcBorders>
            <w:hideMark/>
          </w:tcPr>
          <w:p w:rsidR="00F24452" w:rsidRPr="002476D4" w:rsidRDefault="00F24452" w:rsidP="00FE5B24">
            <w:pPr>
              <w:autoSpaceDE w:val="0"/>
              <w:autoSpaceDN w:val="0"/>
              <w:adjustRightInd w:val="0"/>
              <w:spacing w:after="0"/>
              <w:jc w:val="center"/>
              <w:rPr>
                <w:bCs/>
                <w:sz w:val="16"/>
                <w:szCs w:val="16"/>
              </w:rPr>
            </w:pPr>
            <w:r w:rsidRPr="002476D4">
              <w:rPr>
                <w:bCs/>
                <w:sz w:val="16"/>
                <w:szCs w:val="16"/>
              </w:rPr>
              <w:t>d</w:t>
            </w:r>
          </w:p>
        </w:tc>
        <w:tc>
          <w:tcPr>
            <w:tcW w:w="978" w:type="dxa"/>
            <w:tcBorders>
              <w:top w:val="nil"/>
              <w:left w:val="single" w:sz="12" w:space="0" w:color="auto"/>
              <w:bottom w:val="single" w:sz="12" w:space="0" w:color="auto"/>
              <w:right w:val="single" w:sz="12" w:space="0" w:color="auto"/>
            </w:tcBorders>
            <w:hideMark/>
          </w:tcPr>
          <w:p w:rsidR="00F24452" w:rsidRPr="002476D4" w:rsidRDefault="00F24452" w:rsidP="00FE5B24">
            <w:pPr>
              <w:autoSpaceDE w:val="0"/>
              <w:autoSpaceDN w:val="0"/>
              <w:adjustRightInd w:val="0"/>
              <w:spacing w:after="0"/>
              <w:jc w:val="center"/>
              <w:rPr>
                <w:bCs/>
                <w:sz w:val="16"/>
                <w:szCs w:val="16"/>
              </w:rPr>
            </w:pPr>
            <w:r w:rsidRPr="002476D4">
              <w:rPr>
                <w:bCs/>
                <w:sz w:val="16"/>
                <w:szCs w:val="16"/>
              </w:rPr>
              <w:t>e</w:t>
            </w:r>
          </w:p>
        </w:tc>
        <w:tc>
          <w:tcPr>
            <w:tcW w:w="708" w:type="dxa"/>
            <w:tcBorders>
              <w:top w:val="nil"/>
              <w:left w:val="single" w:sz="12" w:space="0" w:color="auto"/>
              <w:bottom w:val="single" w:sz="12" w:space="0" w:color="auto"/>
              <w:right w:val="single" w:sz="12" w:space="0" w:color="auto"/>
            </w:tcBorders>
            <w:hideMark/>
          </w:tcPr>
          <w:p w:rsidR="00F24452" w:rsidRPr="002476D4" w:rsidRDefault="00F24452" w:rsidP="00FE5B24">
            <w:pPr>
              <w:autoSpaceDE w:val="0"/>
              <w:autoSpaceDN w:val="0"/>
              <w:adjustRightInd w:val="0"/>
              <w:spacing w:after="0"/>
              <w:jc w:val="center"/>
              <w:rPr>
                <w:bCs/>
                <w:sz w:val="16"/>
                <w:szCs w:val="16"/>
              </w:rPr>
            </w:pPr>
            <w:r w:rsidRPr="002476D4">
              <w:rPr>
                <w:bCs/>
                <w:sz w:val="16"/>
                <w:szCs w:val="16"/>
              </w:rPr>
              <w:t>f</w:t>
            </w:r>
          </w:p>
        </w:tc>
        <w:tc>
          <w:tcPr>
            <w:tcW w:w="851" w:type="dxa"/>
            <w:tcBorders>
              <w:top w:val="nil"/>
              <w:left w:val="single" w:sz="12" w:space="0" w:color="auto"/>
              <w:bottom w:val="single" w:sz="12" w:space="0" w:color="auto"/>
              <w:right w:val="single" w:sz="12" w:space="0" w:color="auto"/>
            </w:tcBorders>
            <w:hideMark/>
          </w:tcPr>
          <w:p w:rsidR="00F24452" w:rsidRPr="002476D4" w:rsidRDefault="00F24452" w:rsidP="00FE5B24">
            <w:pPr>
              <w:autoSpaceDE w:val="0"/>
              <w:autoSpaceDN w:val="0"/>
              <w:adjustRightInd w:val="0"/>
              <w:spacing w:after="0"/>
              <w:jc w:val="center"/>
              <w:rPr>
                <w:bCs/>
                <w:sz w:val="16"/>
                <w:szCs w:val="16"/>
              </w:rPr>
            </w:pPr>
            <w:r w:rsidRPr="002476D4">
              <w:rPr>
                <w:bCs/>
                <w:sz w:val="16"/>
                <w:szCs w:val="16"/>
              </w:rPr>
              <w:t>g</w:t>
            </w:r>
          </w:p>
        </w:tc>
        <w:tc>
          <w:tcPr>
            <w:tcW w:w="1149" w:type="dxa"/>
            <w:tcBorders>
              <w:top w:val="nil"/>
              <w:left w:val="single" w:sz="12" w:space="0" w:color="auto"/>
              <w:bottom w:val="single" w:sz="12" w:space="0" w:color="auto"/>
              <w:right w:val="single" w:sz="12" w:space="0" w:color="auto"/>
            </w:tcBorders>
            <w:hideMark/>
          </w:tcPr>
          <w:p w:rsidR="00F24452" w:rsidRPr="002476D4" w:rsidRDefault="00F24452" w:rsidP="00FE5B24">
            <w:pPr>
              <w:autoSpaceDE w:val="0"/>
              <w:autoSpaceDN w:val="0"/>
              <w:adjustRightInd w:val="0"/>
              <w:spacing w:after="0"/>
              <w:jc w:val="center"/>
              <w:rPr>
                <w:bCs/>
                <w:sz w:val="16"/>
                <w:szCs w:val="16"/>
              </w:rPr>
            </w:pPr>
            <w:r w:rsidRPr="002476D4">
              <w:rPr>
                <w:bCs/>
                <w:sz w:val="16"/>
                <w:szCs w:val="16"/>
              </w:rPr>
              <w:t>h</w:t>
            </w:r>
          </w:p>
        </w:tc>
        <w:tc>
          <w:tcPr>
            <w:tcW w:w="863" w:type="dxa"/>
            <w:tcBorders>
              <w:top w:val="nil"/>
              <w:left w:val="single" w:sz="12" w:space="0" w:color="auto"/>
              <w:bottom w:val="single" w:sz="12" w:space="0" w:color="auto"/>
              <w:right w:val="single" w:sz="12" w:space="0" w:color="auto"/>
            </w:tcBorders>
            <w:hideMark/>
          </w:tcPr>
          <w:p w:rsidR="00F24452" w:rsidRPr="002476D4" w:rsidRDefault="00F24452" w:rsidP="00FE5B24">
            <w:pPr>
              <w:autoSpaceDE w:val="0"/>
              <w:autoSpaceDN w:val="0"/>
              <w:adjustRightInd w:val="0"/>
              <w:spacing w:after="0"/>
              <w:jc w:val="center"/>
              <w:rPr>
                <w:bCs/>
                <w:sz w:val="16"/>
                <w:szCs w:val="16"/>
              </w:rPr>
            </w:pPr>
            <w:r w:rsidRPr="002476D4">
              <w:rPr>
                <w:bCs/>
                <w:sz w:val="16"/>
                <w:szCs w:val="16"/>
              </w:rPr>
              <w:t>i</w:t>
            </w:r>
          </w:p>
        </w:tc>
      </w:tr>
      <w:tr w:rsidR="00F24452" w:rsidRPr="00F24452" w:rsidTr="00FE5B24">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F24452" w:rsidRPr="002476D4" w:rsidRDefault="00F24452" w:rsidP="00FE5B24">
            <w:pPr>
              <w:autoSpaceDE w:val="0"/>
              <w:autoSpaceDN w:val="0"/>
              <w:adjustRightInd w:val="0"/>
              <w:spacing w:after="0"/>
              <w:rPr>
                <w:sz w:val="16"/>
                <w:szCs w:val="16"/>
              </w:rPr>
            </w:pPr>
            <w:r w:rsidRPr="002476D4">
              <w:rPr>
                <w:sz w:val="16"/>
                <w:szCs w:val="16"/>
              </w:rPr>
              <w:t>Prvotné ocenenie</w:t>
            </w:r>
          </w:p>
        </w:tc>
      </w:tr>
      <w:tr w:rsidR="00F24452" w:rsidRPr="00F24452" w:rsidTr="00FE5B24">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F24452" w:rsidRPr="002476D4" w:rsidRDefault="00F24452" w:rsidP="00FE5B24">
            <w:pPr>
              <w:autoSpaceDE w:val="0"/>
              <w:autoSpaceDN w:val="0"/>
              <w:adjustRightInd w:val="0"/>
              <w:spacing w:after="0"/>
              <w:rPr>
                <w:b/>
                <w:bCs/>
                <w:sz w:val="16"/>
                <w:szCs w:val="16"/>
              </w:rPr>
            </w:pPr>
            <w:r w:rsidRPr="002476D4">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F24452" w:rsidRPr="002476D4" w:rsidRDefault="00FE5B24" w:rsidP="00FE5B24">
            <w:pPr>
              <w:autoSpaceDE w:val="0"/>
              <w:autoSpaceDN w:val="0"/>
              <w:adjustRightInd w:val="0"/>
              <w:spacing w:after="0"/>
              <w:rPr>
                <w:sz w:val="16"/>
                <w:szCs w:val="16"/>
              </w:rPr>
            </w:pPr>
            <w:r w:rsidRPr="002476D4">
              <w:rPr>
                <w:sz w:val="16"/>
                <w:szCs w:val="16"/>
              </w:rPr>
              <w:t xml:space="preserve"> 282 144</w:t>
            </w:r>
          </w:p>
        </w:tc>
        <w:tc>
          <w:tcPr>
            <w:tcW w:w="867"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F24452" w:rsidRPr="002476D4" w:rsidRDefault="00FE5B24" w:rsidP="00FE5B24">
            <w:pPr>
              <w:autoSpaceDE w:val="0"/>
              <w:autoSpaceDN w:val="0"/>
              <w:adjustRightInd w:val="0"/>
              <w:spacing w:after="0"/>
              <w:rPr>
                <w:sz w:val="16"/>
                <w:szCs w:val="16"/>
              </w:rPr>
            </w:pPr>
            <w:r w:rsidRPr="002476D4">
              <w:rPr>
                <w:sz w:val="16"/>
                <w:szCs w:val="16"/>
              </w:rPr>
              <w:t xml:space="preserve"> 282 144</w:t>
            </w:r>
          </w:p>
        </w:tc>
      </w:tr>
      <w:tr w:rsidR="00F24452" w:rsidRPr="00F24452"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F24452" w:rsidRPr="002476D4" w:rsidRDefault="00F24452" w:rsidP="00FE5B24">
            <w:pPr>
              <w:autoSpaceDE w:val="0"/>
              <w:autoSpaceDN w:val="0"/>
              <w:adjustRightInd w:val="0"/>
              <w:spacing w:after="0"/>
              <w:rPr>
                <w:sz w:val="16"/>
                <w:szCs w:val="16"/>
              </w:rPr>
            </w:pPr>
            <w:r w:rsidRPr="002476D4">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34 197</w:t>
            </w:r>
          </w:p>
        </w:tc>
        <w:tc>
          <w:tcPr>
            <w:tcW w:w="867"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34 197</w:t>
            </w:r>
          </w:p>
        </w:tc>
      </w:tr>
      <w:tr w:rsidR="00F24452" w:rsidRPr="00F24452"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F24452" w:rsidRPr="002476D4" w:rsidRDefault="00F24452" w:rsidP="00FE5B24">
            <w:pPr>
              <w:autoSpaceDE w:val="0"/>
              <w:autoSpaceDN w:val="0"/>
              <w:adjustRightInd w:val="0"/>
              <w:spacing w:after="0"/>
              <w:rPr>
                <w:sz w:val="16"/>
                <w:szCs w:val="16"/>
              </w:rPr>
            </w:pPr>
            <w:r w:rsidRPr="002476D4">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17 568</w:t>
            </w:r>
          </w:p>
        </w:tc>
        <w:tc>
          <w:tcPr>
            <w:tcW w:w="867"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17 568</w:t>
            </w:r>
          </w:p>
        </w:tc>
      </w:tr>
      <w:tr w:rsidR="00F24452" w:rsidRPr="00F24452"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F24452" w:rsidRPr="002476D4" w:rsidRDefault="00F24452" w:rsidP="00FE5B24">
            <w:pPr>
              <w:autoSpaceDE w:val="0"/>
              <w:autoSpaceDN w:val="0"/>
              <w:adjustRightInd w:val="0"/>
              <w:spacing w:after="0"/>
              <w:rPr>
                <w:sz w:val="16"/>
                <w:szCs w:val="16"/>
              </w:rPr>
            </w:pPr>
            <w:r w:rsidRPr="002476D4">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F24452" w:rsidRPr="002476D4" w:rsidRDefault="00F24452" w:rsidP="00FE5B24">
            <w:pPr>
              <w:autoSpaceDE w:val="0"/>
              <w:autoSpaceDN w:val="0"/>
              <w:adjustRightInd w:val="0"/>
              <w:spacing w:after="0"/>
              <w:rPr>
                <w:sz w:val="16"/>
                <w:szCs w:val="16"/>
              </w:rPr>
            </w:pPr>
          </w:p>
        </w:tc>
      </w:tr>
      <w:tr w:rsidR="00F24452" w:rsidRPr="00F24452" w:rsidTr="00FE5B24">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F24452" w:rsidRPr="002476D4" w:rsidRDefault="00F24452" w:rsidP="00FE5B24">
            <w:pPr>
              <w:autoSpaceDE w:val="0"/>
              <w:autoSpaceDN w:val="0"/>
              <w:adjustRightInd w:val="0"/>
              <w:spacing w:after="0"/>
              <w:rPr>
                <w:b/>
                <w:bCs/>
                <w:sz w:val="16"/>
                <w:szCs w:val="16"/>
              </w:rPr>
            </w:pPr>
            <w:r w:rsidRPr="002476D4">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298 773</w:t>
            </w:r>
          </w:p>
        </w:tc>
        <w:tc>
          <w:tcPr>
            <w:tcW w:w="867"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298 773</w:t>
            </w:r>
          </w:p>
        </w:tc>
      </w:tr>
      <w:tr w:rsidR="00F24452" w:rsidRPr="00F24452" w:rsidTr="00FE5B24">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F24452" w:rsidRPr="002476D4" w:rsidRDefault="00F24452" w:rsidP="00FE5B24">
            <w:pPr>
              <w:autoSpaceDE w:val="0"/>
              <w:autoSpaceDN w:val="0"/>
              <w:adjustRightInd w:val="0"/>
              <w:spacing w:after="0"/>
              <w:rPr>
                <w:sz w:val="16"/>
                <w:szCs w:val="16"/>
              </w:rPr>
            </w:pPr>
            <w:r w:rsidRPr="002476D4">
              <w:rPr>
                <w:sz w:val="16"/>
                <w:szCs w:val="16"/>
              </w:rPr>
              <w:t>Oprávky</w:t>
            </w:r>
          </w:p>
        </w:tc>
      </w:tr>
      <w:tr w:rsidR="00F24452" w:rsidRPr="00F24452" w:rsidTr="00FE5B2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F24452" w:rsidRPr="002476D4" w:rsidRDefault="00F24452" w:rsidP="00FE5B24">
            <w:pPr>
              <w:autoSpaceDE w:val="0"/>
              <w:autoSpaceDN w:val="0"/>
              <w:adjustRightInd w:val="0"/>
              <w:spacing w:after="0"/>
              <w:rPr>
                <w:b/>
                <w:bCs/>
                <w:sz w:val="16"/>
                <w:szCs w:val="16"/>
              </w:rPr>
            </w:pPr>
            <w:r w:rsidRPr="002476D4">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F24452" w:rsidRPr="002476D4" w:rsidRDefault="00FE5B24" w:rsidP="00FE5B24">
            <w:pPr>
              <w:autoSpaceDE w:val="0"/>
              <w:autoSpaceDN w:val="0"/>
              <w:adjustRightInd w:val="0"/>
              <w:spacing w:after="0"/>
              <w:rPr>
                <w:sz w:val="16"/>
                <w:szCs w:val="16"/>
              </w:rPr>
            </w:pPr>
            <w:r w:rsidRPr="002476D4">
              <w:rPr>
                <w:sz w:val="16"/>
                <w:szCs w:val="16"/>
              </w:rPr>
              <w:t xml:space="preserve"> 246 940</w:t>
            </w:r>
          </w:p>
        </w:tc>
        <w:tc>
          <w:tcPr>
            <w:tcW w:w="867"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F24452" w:rsidRPr="002476D4" w:rsidRDefault="00FE5B24" w:rsidP="00FE5B24">
            <w:pPr>
              <w:autoSpaceDE w:val="0"/>
              <w:autoSpaceDN w:val="0"/>
              <w:adjustRightInd w:val="0"/>
              <w:spacing w:after="0"/>
              <w:rPr>
                <w:sz w:val="16"/>
                <w:szCs w:val="16"/>
              </w:rPr>
            </w:pPr>
            <w:r w:rsidRPr="002476D4">
              <w:rPr>
                <w:sz w:val="16"/>
                <w:szCs w:val="16"/>
              </w:rPr>
              <w:t xml:space="preserve"> 246 940</w:t>
            </w:r>
          </w:p>
        </w:tc>
      </w:tr>
      <w:tr w:rsidR="00F24452" w:rsidRPr="00F24452"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F24452" w:rsidRPr="002476D4" w:rsidRDefault="00F24452" w:rsidP="00FE5B24">
            <w:pPr>
              <w:autoSpaceDE w:val="0"/>
              <w:autoSpaceDN w:val="0"/>
              <w:adjustRightInd w:val="0"/>
              <w:spacing w:after="0"/>
              <w:rPr>
                <w:sz w:val="16"/>
                <w:szCs w:val="16"/>
              </w:rPr>
            </w:pPr>
            <w:r w:rsidRPr="002476D4">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15 427</w:t>
            </w:r>
          </w:p>
        </w:tc>
        <w:tc>
          <w:tcPr>
            <w:tcW w:w="867"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15 427</w:t>
            </w:r>
          </w:p>
        </w:tc>
      </w:tr>
      <w:tr w:rsidR="00F24452" w:rsidRPr="00F24452"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F24452" w:rsidRPr="002476D4" w:rsidRDefault="00F24452" w:rsidP="00FE5B24">
            <w:pPr>
              <w:autoSpaceDE w:val="0"/>
              <w:autoSpaceDN w:val="0"/>
              <w:adjustRightInd w:val="0"/>
              <w:spacing w:after="0"/>
              <w:rPr>
                <w:sz w:val="16"/>
                <w:szCs w:val="16"/>
              </w:rPr>
            </w:pPr>
            <w:r w:rsidRPr="002476D4">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17 568</w:t>
            </w:r>
          </w:p>
        </w:tc>
        <w:tc>
          <w:tcPr>
            <w:tcW w:w="867"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17 568</w:t>
            </w:r>
          </w:p>
        </w:tc>
      </w:tr>
      <w:tr w:rsidR="00F24452" w:rsidRPr="00F24452"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24452" w:rsidRPr="002476D4" w:rsidRDefault="00F24452" w:rsidP="00FE5B24">
            <w:pPr>
              <w:autoSpaceDE w:val="0"/>
              <w:autoSpaceDN w:val="0"/>
              <w:adjustRightInd w:val="0"/>
              <w:spacing w:after="0"/>
              <w:rPr>
                <w:sz w:val="16"/>
                <w:szCs w:val="16"/>
              </w:rPr>
            </w:pPr>
            <w:r w:rsidRPr="002476D4">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F24452" w:rsidRPr="002476D4" w:rsidRDefault="00F24452" w:rsidP="00FE5B24">
            <w:pPr>
              <w:autoSpaceDE w:val="0"/>
              <w:autoSpaceDN w:val="0"/>
              <w:adjustRightInd w:val="0"/>
              <w:spacing w:after="0"/>
              <w:rPr>
                <w:sz w:val="16"/>
                <w:szCs w:val="16"/>
              </w:rPr>
            </w:pPr>
          </w:p>
        </w:tc>
      </w:tr>
      <w:tr w:rsidR="00F24452" w:rsidRPr="00F24452" w:rsidTr="00FE5B24">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F24452" w:rsidRPr="002476D4" w:rsidRDefault="00F24452" w:rsidP="00FE5B24">
            <w:pPr>
              <w:autoSpaceDE w:val="0"/>
              <w:autoSpaceDN w:val="0"/>
              <w:adjustRightInd w:val="0"/>
              <w:spacing w:after="0"/>
              <w:rPr>
                <w:b/>
                <w:bCs/>
                <w:sz w:val="16"/>
                <w:szCs w:val="16"/>
              </w:rPr>
            </w:pPr>
            <w:r w:rsidRPr="002476D4">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244 799</w:t>
            </w:r>
          </w:p>
        </w:tc>
        <w:tc>
          <w:tcPr>
            <w:tcW w:w="867"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244 799</w:t>
            </w:r>
          </w:p>
        </w:tc>
      </w:tr>
      <w:tr w:rsidR="00F24452" w:rsidRPr="00F24452" w:rsidTr="00FE5B24">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F24452" w:rsidRPr="002476D4" w:rsidRDefault="00F24452" w:rsidP="00FE5B24">
            <w:pPr>
              <w:autoSpaceDE w:val="0"/>
              <w:autoSpaceDN w:val="0"/>
              <w:adjustRightInd w:val="0"/>
              <w:spacing w:after="0"/>
              <w:rPr>
                <w:sz w:val="16"/>
                <w:szCs w:val="16"/>
              </w:rPr>
            </w:pPr>
            <w:r w:rsidRPr="002476D4">
              <w:rPr>
                <w:sz w:val="16"/>
                <w:szCs w:val="16"/>
              </w:rPr>
              <w:t>Opravné položky</w:t>
            </w:r>
          </w:p>
        </w:tc>
      </w:tr>
      <w:tr w:rsidR="00F24452" w:rsidRPr="00F24452" w:rsidTr="00FE5B2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F24452" w:rsidRPr="002476D4" w:rsidRDefault="00F24452" w:rsidP="00FE5B24">
            <w:pPr>
              <w:autoSpaceDE w:val="0"/>
              <w:autoSpaceDN w:val="0"/>
              <w:adjustRightInd w:val="0"/>
              <w:spacing w:after="0"/>
              <w:rPr>
                <w:b/>
                <w:bCs/>
                <w:sz w:val="16"/>
                <w:szCs w:val="16"/>
              </w:rPr>
            </w:pPr>
            <w:r w:rsidRPr="002476D4">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F24452" w:rsidRPr="002476D4" w:rsidRDefault="00F24452" w:rsidP="00FE5B24">
            <w:pPr>
              <w:autoSpaceDE w:val="0"/>
              <w:autoSpaceDN w:val="0"/>
              <w:adjustRightInd w:val="0"/>
              <w:spacing w:after="0"/>
              <w:rPr>
                <w:sz w:val="16"/>
                <w:szCs w:val="16"/>
              </w:rPr>
            </w:pPr>
          </w:p>
        </w:tc>
      </w:tr>
      <w:tr w:rsidR="00F24452" w:rsidRPr="00F24452"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F24452" w:rsidRPr="002476D4" w:rsidRDefault="00F24452" w:rsidP="00FE5B24">
            <w:pPr>
              <w:autoSpaceDE w:val="0"/>
              <w:autoSpaceDN w:val="0"/>
              <w:adjustRightInd w:val="0"/>
              <w:spacing w:after="0"/>
              <w:rPr>
                <w:sz w:val="16"/>
                <w:szCs w:val="16"/>
              </w:rPr>
            </w:pPr>
            <w:r w:rsidRPr="002476D4">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F24452" w:rsidRPr="002476D4" w:rsidRDefault="00F24452" w:rsidP="00FE5B24">
            <w:pPr>
              <w:autoSpaceDE w:val="0"/>
              <w:autoSpaceDN w:val="0"/>
              <w:adjustRightInd w:val="0"/>
              <w:spacing w:after="0"/>
              <w:rPr>
                <w:sz w:val="16"/>
                <w:szCs w:val="16"/>
              </w:rPr>
            </w:pPr>
          </w:p>
        </w:tc>
      </w:tr>
      <w:tr w:rsidR="00F24452" w:rsidRPr="00F24452"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F24452" w:rsidRPr="002476D4" w:rsidRDefault="00F24452" w:rsidP="00FE5B24">
            <w:pPr>
              <w:autoSpaceDE w:val="0"/>
              <w:autoSpaceDN w:val="0"/>
              <w:adjustRightInd w:val="0"/>
              <w:spacing w:after="0"/>
              <w:rPr>
                <w:sz w:val="16"/>
                <w:szCs w:val="16"/>
              </w:rPr>
            </w:pPr>
            <w:r w:rsidRPr="002476D4">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F24452" w:rsidRPr="002476D4" w:rsidRDefault="00F24452" w:rsidP="00FE5B24">
            <w:pPr>
              <w:autoSpaceDE w:val="0"/>
              <w:autoSpaceDN w:val="0"/>
              <w:adjustRightInd w:val="0"/>
              <w:spacing w:after="0"/>
              <w:rPr>
                <w:sz w:val="16"/>
                <w:szCs w:val="16"/>
              </w:rPr>
            </w:pPr>
          </w:p>
        </w:tc>
      </w:tr>
      <w:tr w:rsidR="00F24452" w:rsidRPr="00F24452"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F24452" w:rsidRPr="002476D4" w:rsidRDefault="00F24452" w:rsidP="00FE5B24">
            <w:pPr>
              <w:autoSpaceDE w:val="0"/>
              <w:autoSpaceDN w:val="0"/>
              <w:adjustRightInd w:val="0"/>
              <w:spacing w:after="0"/>
              <w:rPr>
                <w:sz w:val="16"/>
                <w:szCs w:val="16"/>
              </w:rPr>
            </w:pPr>
            <w:r w:rsidRPr="002476D4">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F24452" w:rsidRPr="002476D4" w:rsidRDefault="00F24452" w:rsidP="00FE5B24">
            <w:pPr>
              <w:autoSpaceDE w:val="0"/>
              <w:autoSpaceDN w:val="0"/>
              <w:adjustRightInd w:val="0"/>
              <w:spacing w:after="0"/>
              <w:rPr>
                <w:sz w:val="16"/>
                <w:szCs w:val="16"/>
              </w:rPr>
            </w:pPr>
          </w:p>
        </w:tc>
      </w:tr>
      <w:tr w:rsidR="00F24452" w:rsidRPr="00F24452" w:rsidTr="00FE5B24">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F24452" w:rsidRPr="002476D4" w:rsidRDefault="00F24452" w:rsidP="00FE5B24">
            <w:pPr>
              <w:autoSpaceDE w:val="0"/>
              <w:autoSpaceDN w:val="0"/>
              <w:adjustRightInd w:val="0"/>
              <w:spacing w:after="0"/>
              <w:rPr>
                <w:b/>
                <w:bCs/>
                <w:sz w:val="16"/>
                <w:szCs w:val="16"/>
              </w:rPr>
            </w:pPr>
            <w:r w:rsidRPr="002476D4">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F24452" w:rsidRPr="002476D4" w:rsidRDefault="00F24452" w:rsidP="00FE5B24">
            <w:pPr>
              <w:autoSpaceDE w:val="0"/>
              <w:autoSpaceDN w:val="0"/>
              <w:adjustRightInd w:val="0"/>
              <w:spacing w:after="0"/>
              <w:rPr>
                <w:sz w:val="16"/>
                <w:szCs w:val="16"/>
              </w:rPr>
            </w:pPr>
          </w:p>
        </w:tc>
      </w:tr>
      <w:tr w:rsidR="00F24452" w:rsidRPr="00F24452" w:rsidTr="00FE5B24">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F24452" w:rsidRPr="002476D4" w:rsidRDefault="00F24452" w:rsidP="00FE5B24">
            <w:pPr>
              <w:autoSpaceDE w:val="0"/>
              <w:autoSpaceDN w:val="0"/>
              <w:adjustRightInd w:val="0"/>
              <w:spacing w:after="0"/>
              <w:rPr>
                <w:sz w:val="16"/>
                <w:szCs w:val="16"/>
              </w:rPr>
            </w:pPr>
            <w:r w:rsidRPr="002476D4">
              <w:rPr>
                <w:sz w:val="16"/>
                <w:szCs w:val="16"/>
              </w:rPr>
              <w:t>Zostatková hodnota</w:t>
            </w:r>
          </w:p>
        </w:tc>
      </w:tr>
      <w:tr w:rsidR="00F24452" w:rsidRPr="00F24452" w:rsidTr="00FE5B24">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F24452" w:rsidRPr="002476D4" w:rsidRDefault="00F24452" w:rsidP="00FE5B24">
            <w:pPr>
              <w:autoSpaceDE w:val="0"/>
              <w:autoSpaceDN w:val="0"/>
              <w:adjustRightInd w:val="0"/>
              <w:spacing w:after="0"/>
              <w:rPr>
                <w:b/>
                <w:bCs/>
                <w:sz w:val="16"/>
                <w:szCs w:val="16"/>
              </w:rPr>
            </w:pPr>
            <w:r w:rsidRPr="002476D4">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F24452" w:rsidRPr="002476D4" w:rsidRDefault="00FE5B24" w:rsidP="00FE5B24">
            <w:pPr>
              <w:autoSpaceDE w:val="0"/>
              <w:autoSpaceDN w:val="0"/>
              <w:adjustRightInd w:val="0"/>
              <w:spacing w:after="0"/>
              <w:rPr>
                <w:sz w:val="16"/>
                <w:szCs w:val="16"/>
              </w:rPr>
            </w:pPr>
            <w:r w:rsidRPr="002476D4">
              <w:rPr>
                <w:sz w:val="16"/>
                <w:szCs w:val="16"/>
              </w:rPr>
              <w:t xml:space="preserve">   35 204</w:t>
            </w:r>
          </w:p>
        </w:tc>
        <w:tc>
          <w:tcPr>
            <w:tcW w:w="867"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F24452" w:rsidRPr="002476D4" w:rsidRDefault="00FE5B24" w:rsidP="00FE5B24">
            <w:pPr>
              <w:autoSpaceDE w:val="0"/>
              <w:autoSpaceDN w:val="0"/>
              <w:adjustRightInd w:val="0"/>
              <w:spacing w:after="0"/>
              <w:rPr>
                <w:sz w:val="16"/>
                <w:szCs w:val="16"/>
              </w:rPr>
            </w:pPr>
            <w:r w:rsidRPr="002476D4">
              <w:rPr>
                <w:sz w:val="16"/>
                <w:szCs w:val="16"/>
              </w:rPr>
              <w:t xml:space="preserve">   35 204</w:t>
            </w:r>
          </w:p>
        </w:tc>
      </w:tr>
      <w:tr w:rsidR="00F24452" w:rsidRPr="00F24452" w:rsidTr="00816079">
        <w:trPr>
          <w:trHeight w:val="59"/>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F24452" w:rsidRPr="002476D4" w:rsidRDefault="00F24452" w:rsidP="00FE5B24">
            <w:pPr>
              <w:autoSpaceDE w:val="0"/>
              <w:autoSpaceDN w:val="0"/>
              <w:adjustRightInd w:val="0"/>
              <w:spacing w:after="0"/>
              <w:rPr>
                <w:b/>
                <w:bCs/>
                <w:sz w:val="16"/>
                <w:szCs w:val="16"/>
              </w:rPr>
            </w:pPr>
            <w:r w:rsidRPr="002476D4">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53 974</w:t>
            </w:r>
          </w:p>
        </w:tc>
        <w:tc>
          <w:tcPr>
            <w:tcW w:w="867"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F24452" w:rsidRPr="002476D4" w:rsidRDefault="00F24452"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F24452" w:rsidRPr="002476D4" w:rsidRDefault="00F708AF" w:rsidP="00FE5B24">
            <w:pPr>
              <w:autoSpaceDE w:val="0"/>
              <w:autoSpaceDN w:val="0"/>
              <w:adjustRightInd w:val="0"/>
              <w:spacing w:after="0"/>
              <w:rPr>
                <w:sz w:val="16"/>
                <w:szCs w:val="16"/>
              </w:rPr>
            </w:pPr>
            <w:r>
              <w:rPr>
                <w:sz w:val="16"/>
                <w:szCs w:val="16"/>
              </w:rPr>
              <w:t xml:space="preserve">   53 974</w:t>
            </w:r>
          </w:p>
        </w:tc>
      </w:tr>
    </w:tbl>
    <w:p w:rsidR="00F24452" w:rsidRDefault="00F24452"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p w:rsidR="00816079" w:rsidRDefault="00816079" w:rsidP="00F24452">
      <w:pPr>
        <w:pStyle w:val="Odsekzoznamu"/>
        <w:ind w:left="426"/>
        <w:rPr>
          <w:sz w:val="18"/>
          <w:szCs w:val="18"/>
        </w:rPr>
      </w:pPr>
    </w:p>
    <w:tbl>
      <w:tblPr>
        <w:tblW w:w="4998" w:type="pct"/>
        <w:jc w:val="center"/>
        <w:tblLayout w:type="fixed"/>
        <w:tblCellMar>
          <w:left w:w="30" w:type="dxa"/>
          <w:right w:w="30" w:type="dxa"/>
        </w:tblCellMar>
        <w:tblLook w:val="04A0"/>
      </w:tblPr>
      <w:tblGrid>
        <w:gridCol w:w="2005"/>
        <w:gridCol w:w="1077"/>
        <w:gridCol w:w="917"/>
        <w:gridCol w:w="934"/>
        <w:gridCol w:w="1054"/>
        <w:gridCol w:w="724"/>
        <w:gridCol w:w="39"/>
        <w:gridCol w:w="917"/>
        <w:gridCol w:w="1238"/>
        <w:gridCol w:w="930"/>
      </w:tblGrid>
      <w:tr w:rsidR="00816079" w:rsidRPr="002476D4" w:rsidTr="00FE5B24">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Bezprostredne predchádzajúce účtovné obdobie</w:t>
            </w:r>
          </w:p>
        </w:tc>
      </w:tr>
      <w:tr w:rsidR="00816079" w:rsidRPr="002476D4" w:rsidTr="00FE5B24">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816079" w:rsidRPr="002476D4" w:rsidRDefault="00816079" w:rsidP="00FE5B24">
            <w:pPr>
              <w:spacing w:after="0"/>
              <w:rPr>
                <w:b/>
                <w:bCs/>
                <w:sz w:val="16"/>
                <w:szCs w:val="16"/>
              </w:rPr>
            </w:pPr>
          </w:p>
        </w:tc>
        <w:tc>
          <w:tcPr>
            <w:tcW w:w="1000"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Softvér</w:t>
            </w:r>
          </w:p>
        </w:tc>
        <w:tc>
          <w:tcPr>
            <w:tcW w:w="867"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Ostat-ný DNM</w:t>
            </w:r>
          </w:p>
        </w:tc>
        <w:tc>
          <w:tcPr>
            <w:tcW w:w="851"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Obsta-</w:t>
            </w:r>
          </w:p>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rávaný DNM</w:t>
            </w:r>
          </w:p>
        </w:tc>
        <w:tc>
          <w:tcPr>
            <w:tcW w:w="1149"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Spolu</w:t>
            </w:r>
          </w:p>
        </w:tc>
      </w:tr>
      <w:tr w:rsidR="00816079" w:rsidRPr="002476D4" w:rsidTr="00FE5B24">
        <w:trPr>
          <w:trHeight w:val="80"/>
          <w:jc w:val="center"/>
        </w:trPr>
        <w:tc>
          <w:tcPr>
            <w:tcW w:w="1861"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a</w:t>
            </w:r>
          </w:p>
        </w:tc>
        <w:tc>
          <w:tcPr>
            <w:tcW w:w="1000"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b</w:t>
            </w:r>
          </w:p>
        </w:tc>
        <w:tc>
          <w:tcPr>
            <w:tcW w:w="851"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c</w:t>
            </w:r>
          </w:p>
        </w:tc>
        <w:tc>
          <w:tcPr>
            <w:tcW w:w="867"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d</w:t>
            </w:r>
          </w:p>
        </w:tc>
        <w:tc>
          <w:tcPr>
            <w:tcW w:w="978"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e</w:t>
            </w:r>
          </w:p>
        </w:tc>
        <w:tc>
          <w:tcPr>
            <w:tcW w:w="708" w:type="dxa"/>
            <w:gridSpan w:val="2"/>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f</w:t>
            </w:r>
          </w:p>
        </w:tc>
        <w:tc>
          <w:tcPr>
            <w:tcW w:w="851"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g</w:t>
            </w:r>
          </w:p>
        </w:tc>
        <w:tc>
          <w:tcPr>
            <w:tcW w:w="1149"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h</w:t>
            </w:r>
          </w:p>
        </w:tc>
        <w:tc>
          <w:tcPr>
            <w:tcW w:w="863"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i</w:t>
            </w:r>
          </w:p>
        </w:tc>
      </w:tr>
      <w:tr w:rsidR="00816079" w:rsidRPr="002476D4" w:rsidTr="00FE5B24">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Prvotné ocenenie</w:t>
            </w:r>
          </w:p>
        </w:tc>
      </w:tr>
      <w:tr w:rsidR="00816079" w:rsidRPr="002476D4" w:rsidTr="00FE5B24">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293 164</w:t>
            </w:r>
          </w:p>
        </w:tc>
        <w:tc>
          <w:tcPr>
            <w:tcW w:w="867"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293 164</w:t>
            </w:r>
          </w:p>
        </w:tc>
      </w:tr>
      <w:tr w:rsidR="00816079" w:rsidRPr="002476D4"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5 542</w:t>
            </w:r>
          </w:p>
        </w:tc>
        <w:tc>
          <w:tcPr>
            <w:tcW w:w="867"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5 542</w:t>
            </w:r>
          </w:p>
        </w:tc>
      </w:tr>
      <w:tr w:rsidR="00816079" w:rsidRPr="002476D4"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16 562</w:t>
            </w:r>
          </w:p>
        </w:tc>
        <w:tc>
          <w:tcPr>
            <w:tcW w:w="867"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16 562</w:t>
            </w:r>
          </w:p>
        </w:tc>
      </w:tr>
      <w:tr w:rsidR="00816079" w:rsidRPr="002476D4"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282 144</w:t>
            </w:r>
          </w:p>
        </w:tc>
        <w:tc>
          <w:tcPr>
            <w:tcW w:w="867"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282 144</w:t>
            </w:r>
          </w:p>
        </w:tc>
      </w:tr>
      <w:tr w:rsidR="00816079" w:rsidRPr="002476D4" w:rsidTr="00FE5B2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Oprávky</w:t>
            </w:r>
          </w:p>
        </w:tc>
      </w:tr>
      <w:tr w:rsidR="00816079" w:rsidRPr="002476D4" w:rsidTr="00FE5B2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244 819</w:t>
            </w:r>
          </w:p>
        </w:tc>
        <w:tc>
          <w:tcPr>
            <w:tcW w:w="867"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244 819</w:t>
            </w:r>
          </w:p>
        </w:tc>
      </w:tr>
      <w:tr w:rsidR="00816079" w:rsidRPr="002476D4"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18 683</w:t>
            </w:r>
          </w:p>
        </w:tc>
        <w:tc>
          <w:tcPr>
            <w:tcW w:w="867"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18 683</w:t>
            </w:r>
          </w:p>
        </w:tc>
      </w:tr>
      <w:tr w:rsidR="00816079" w:rsidRPr="002476D4"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16 562</w:t>
            </w:r>
          </w:p>
        </w:tc>
        <w:tc>
          <w:tcPr>
            <w:tcW w:w="867"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16 562</w:t>
            </w:r>
          </w:p>
        </w:tc>
      </w:tr>
      <w:tr w:rsidR="00816079" w:rsidRPr="002476D4"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r w:rsidRPr="002476D4">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246 940</w:t>
            </w:r>
          </w:p>
        </w:tc>
        <w:tc>
          <w:tcPr>
            <w:tcW w:w="867"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246 940</w:t>
            </w:r>
          </w:p>
        </w:tc>
      </w:tr>
      <w:tr w:rsidR="00816079" w:rsidRPr="002476D4" w:rsidTr="00FE5B2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Opravné položky</w:t>
            </w:r>
          </w:p>
        </w:tc>
      </w:tr>
      <w:tr w:rsidR="00816079" w:rsidRPr="002476D4" w:rsidTr="00FE5B2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r w:rsidRPr="002476D4">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Zostatková hodnota</w:t>
            </w:r>
          </w:p>
        </w:tc>
      </w:tr>
      <w:tr w:rsidR="00816079" w:rsidRPr="002476D4" w:rsidTr="00FE5B24">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48 345</w:t>
            </w:r>
          </w:p>
        </w:tc>
        <w:tc>
          <w:tcPr>
            <w:tcW w:w="867"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72"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48 345</w:t>
            </w:r>
          </w:p>
        </w:tc>
      </w:tr>
      <w:tr w:rsidR="00816079" w:rsidRPr="002476D4" w:rsidTr="00FE5B24">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35 204</w:t>
            </w:r>
          </w:p>
        </w:tc>
        <w:tc>
          <w:tcPr>
            <w:tcW w:w="867"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72"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35 204</w:t>
            </w:r>
          </w:p>
        </w:tc>
      </w:tr>
    </w:tbl>
    <w:p w:rsidR="00816079" w:rsidRPr="002476D4" w:rsidRDefault="00816079" w:rsidP="00816079">
      <w:pPr>
        <w:pStyle w:val="Nzov"/>
        <w:keepNext w:val="0"/>
        <w:spacing w:before="0" w:beforeAutospacing="0" w:after="0"/>
        <w:jc w:val="left"/>
        <w:rPr>
          <w:sz w:val="16"/>
          <w:szCs w:val="16"/>
        </w:rPr>
      </w:pPr>
    </w:p>
    <w:p w:rsidR="00816079" w:rsidRPr="00F24452" w:rsidRDefault="00816079" w:rsidP="00F24452">
      <w:pPr>
        <w:pStyle w:val="Odsekzoznamu"/>
        <w:ind w:left="426"/>
        <w:rPr>
          <w:sz w:val="18"/>
          <w:szCs w:val="18"/>
        </w:rPr>
      </w:pPr>
    </w:p>
    <w:p w:rsidR="00F0262A" w:rsidRDefault="00EE1262" w:rsidP="00B82356">
      <w:pPr>
        <w:rPr>
          <w:sz w:val="20"/>
        </w:rPr>
      </w:pPr>
      <w:bookmarkStart w:id="22" w:name="_MON_1388160826"/>
      <w:bookmarkStart w:id="23" w:name="_MON_1388160877"/>
      <w:bookmarkStart w:id="24" w:name="_MON_1388162032"/>
      <w:bookmarkStart w:id="25" w:name="_MON_1388160530"/>
      <w:bookmarkStart w:id="26" w:name="_MON_1388160732"/>
      <w:bookmarkEnd w:id="22"/>
      <w:bookmarkEnd w:id="23"/>
      <w:bookmarkEnd w:id="24"/>
      <w:bookmarkEnd w:id="25"/>
      <w:bookmarkEnd w:id="26"/>
      <w:r>
        <w:rPr>
          <w:sz w:val="20"/>
        </w:rPr>
        <w:br w:type="textWrapping" w:clear="all"/>
      </w:r>
    </w:p>
    <w:p w:rsidR="00F0262A" w:rsidRDefault="00F0262A" w:rsidP="00F0262A">
      <w:pPr>
        <w:tabs>
          <w:tab w:val="left" w:pos="3274"/>
        </w:tabs>
        <w:rPr>
          <w:sz w:val="20"/>
        </w:rPr>
      </w:pPr>
    </w:p>
    <w:p w:rsidR="00C7699D" w:rsidRDefault="00C7699D" w:rsidP="00F0262A">
      <w:pPr>
        <w:tabs>
          <w:tab w:val="left" w:pos="3274"/>
        </w:tabs>
        <w:rPr>
          <w:sz w:val="20"/>
        </w:rPr>
      </w:pPr>
      <w:bookmarkStart w:id="27" w:name="_MON_1388162371"/>
      <w:bookmarkStart w:id="28" w:name="_MON_1388161051"/>
      <w:bookmarkStart w:id="29" w:name="_MON_1392622173"/>
      <w:bookmarkStart w:id="30" w:name="_MON_1388161122"/>
      <w:bookmarkStart w:id="31" w:name="_MON_1392704877"/>
      <w:bookmarkStart w:id="32" w:name="_MON_1388161224"/>
      <w:bookmarkStart w:id="33" w:name="_MON_1393316544"/>
      <w:bookmarkStart w:id="34" w:name="_MON_1388162014"/>
      <w:bookmarkStart w:id="35" w:name="_MON_1388162042"/>
      <w:bookmarkStart w:id="36" w:name="_MON_1388162280"/>
      <w:bookmarkEnd w:id="27"/>
      <w:bookmarkEnd w:id="28"/>
      <w:bookmarkEnd w:id="29"/>
      <w:bookmarkEnd w:id="30"/>
      <w:bookmarkEnd w:id="31"/>
      <w:bookmarkEnd w:id="32"/>
      <w:bookmarkEnd w:id="33"/>
      <w:bookmarkEnd w:id="34"/>
      <w:bookmarkEnd w:id="35"/>
      <w:bookmarkEnd w:id="36"/>
    </w:p>
    <w:p w:rsidR="00C7699D" w:rsidRPr="007544E4" w:rsidRDefault="00816079" w:rsidP="00C7699D">
      <w:pPr>
        <w:tabs>
          <w:tab w:val="left" w:pos="2201"/>
        </w:tabs>
        <w:ind w:left="284"/>
        <w:rPr>
          <w:i/>
          <w:sz w:val="16"/>
          <w:szCs w:val="16"/>
        </w:rPr>
      </w:pPr>
      <w:r>
        <w:rPr>
          <w:i/>
          <w:sz w:val="16"/>
          <w:szCs w:val="16"/>
        </w:rPr>
        <w:t xml:space="preserve"> </w:t>
      </w:r>
    </w:p>
    <w:p w:rsidR="0005786A" w:rsidRPr="00C7699D" w:rsidRDefault="0005786A" w:rsidP="00C7699D">
      <w:pPr>
        <w:rPr>
          <w:sz w:val="20"/>
        </w:rPr>
      </w:pPr>
    </w:p>
    <w:p w:rsidR="002C7D7F" w:rsidRDefault="002C7D7F" w:rsidP="006237CF">
      <w:pPr>
        <w:rPr>
          <w:sz w:val="20"/>
        </w:rPr>
      </w:pPr>
      <w:bookmarkStart w:id="37" w:name="_MON_1388161943"/>
      <w:bookmarkStart w:id="38" w:name="_MON_1392704962"/>
      <w:bookmarkStart w:id="39" w:name="_MON_1388161973"/>
      <w:bookmarkStart w:id="40" w:name="_MON_1388162477"/>
      <w:bookmarkStart w:id="41" w:name="_MON_1388161787"/>
      <w:bookmarkStart w:id="42" w:name="_MON_1388161844"/>
      <w:bookmarkStart w:id="43" w:name="_MON_1388161894"/>
      <w:bookmarkStart w:id="44" w:name="_MON_1392622422"/>
      <w:bookmarkEnd w:id="37"/>
      <w:bookmarkEnd w:id="38"/>
      <w:bookmarkEnd w:id="39"/>
      <w:bookmarkEnd w:id="40"/>
      <w:bookmarkEnd w:id="41"/>
      <w:bookmarkEnd w:id="42"/>
      <w:bookmarkEnd w:id="43"/>
      <w:bookmarkEnd w:id="44"/>
    </w:p>
    <w:p w:rsidR="00351A20" w:rsidRDefault="00351A20" w:rsidP="002C7D7F">
      <w:pPr>
        <w:rPr>
          <w:sz w:val="20"/>
        </w:rPr>
      </w:pPr>
    </w:p>
    <w:p w:rsidR="00D86E43" w:rsidRPr="002C7D7F" w:rsidRDefault="00D86E43" w:rsidP="002C7D7F">
      <w:pPr>
        <w:rPr>
          <w:sz w:val="20"/>
        </w:rPr>
      </w:pPr>
    </w:p>
    <w:p w:rsidR="00D86E43" w:rsidRDefault="00D86E43" w:rsidP="00351A20">
      <w:pPr>
        <w:tabs>
          <w:tab w:val="left" w:pos="1603"/>
        </w:tabs>
        <w:rPr>
          <w:sz w:val="20"/>
        </w:rPr>
      </w:pPr>
    </w:p>
    <w:p w:rsidR="00D86E43" w:rsidRDefault="00D86E43" w:rsidP="00351A20">
      <w:pPr>
        <w:tabs>
          <w:tab w:val="left" w:pos="1603"/>
        </w:tabs>
        <w:rPr>
          <w:sz w:val="20"/>
        </w:rPr>
      </w:pPr>
    </w:p>
    <w:p w:rsidR="00D86E43" w:rsidRDefault="00D86E43" w:rsidP="00351A20">
      <w:pPr>
        <w:tabs>
          <w:tab w:val="left" w:pos="1603"/>
        </w:tabs>
        <w:rPr>
          <w:sz w:val="20"/>
        </w:rPr>
      </w:pPr>
    </w:p>
    <w:p w:rsidR="006237CF" w:rsidRDefault="00351A20" w:rsidP="00351A20">
      <w:pPr>
        <w:tabs>
          <w:tab w:val="left" w:pos="1603"/>
        </w:tabs>
        <w:rPr>
          <w:sz w:val="20"/>
        </w:rPr>
      </w:pPr>
      <w:r>
        <w:rPr>
          <w:sz w:val="20"/>
        </w:rPr>
        <w:lastRenderedPageBreak/>
        <w:tab/>
      </w:r>
      <w:bookmarkStart w:id="45" w:name="_MON_1388162321"/>
      <w:bookmarkStart w:id="46" w:name="_MON_1388162384"/>
      <w:bookmarkStart w:id="47" w:name="_MON_1388162129"/>
      <w:bookmarkStart w:id="48" w:name="_MON_1388162214"/>
      <w:bookmarkStart w:id="49" w:name="_MON_1388162264"/>
      <w:bookmarkStart w:id="50" w:name="_MON_1392623154"/>
      <w:bookmarkStart w:id="51" w:name="_MON_1388162299"/>
      <w:bookmarkEnd w:id="45"/>
      <w:bookmarkEnd w:id="46"/>
      <w:bookmarkEnd w:id="47"/>
      <w:bookmarkEnd w:id="48"/>
      <w:bookmarkEnd w:id="49"/>
      <w:bookmarkEnd w:id="50"/>
      <w:bookmarkEnd w:id="51"/>
    </w:p>
    <w:tbl>
      <w:tblPr>
        <w:tblW w:w="5061" w:type="pct"/>
        <w:jc w:val="center"/>
        <w:tblLayout w:type="fixed"/>
        <w:tblCellMar>
          <w:left w:w="30" w:type="dxa"/>
          <w:right w:w="30" w:type="dxa"/>
        </w:tblCellMar>
        <w:tblLook w:val="04A0"/>
      </w:tblPr>
      <w:tblGrid>
        <w:gridCol w:w="1663"/>
        <w:gridCol w:w="13"/>
        <w:gridCol w:w="6"/>
        <w:gridCol w:w="1098"/>
        <w:gridCol w:w="916"/>
        <w:gridCol w:w="778"/>
        <w:gridCol w:w="12"/>
        <w:gridCol w:w="127"/>
        <w:gridCol w:w="1069"/>
        <w:gridCol w:w="22"/>
        <w:gridCol w:w="1047"/>
        <w:gridCol w:w="61"/>
        <w:gridCol w:w="703"/>
        <w:gridCol w:w="764"/>
        <w:gridCol w:w="916"/>
        <w:gridCol w:w="764"/>
      </w:tblGrid>
      <w:tr w:rsidR="00816079" w:rsidRPr="00816079" w:rsidTr="00FE5B24">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 xml:space="preserve">Bežné účtovné obdobie                                                                                                                                    </w:t>
            </w:r>
          </w:p>
        </w:tc>
      </w:tr>
      <w:tr w:rsidR="00816079" w:rsidRPr="00816079" w:rsidTr="00FE5B24">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816079" w:rsidRPr="002476D4" w:rsidRDefault="00816079" w:rsidP="00FE5B24">
            <w:pPr>
              <w:spacing w:after="0"/>
              <w:rPr>
                <w:b/>
                <w:bCs/>
                <w:sz w:val="16"/>
                <w:szCs w:val="16"/>
              </w:rPr>
            </w:pPr>
          </w:p>
        </w:tc>
        <w:tc>
          <w:tcPr>
            <w:tcW w:w="1037" w:type="dxa"/>
            <w:gridSpan w:val="3"/>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Pozemky</w:t>
            </w:r>
          </w:p>
        </w:tc>
        <w:tc>
          <w:tcPr>
            <w:tcW w:w="850"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Samos-tatné hnuteľ-né veci a </w:t>
            </w:r>
          </w:p>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Pestova-teľské celky</w:t>
            </w:r>
            <w:r w:rsidRPr="002476D4">
              <w:rPr>
                <w:b/>
                <w:bCs/>
                <w:sz w:val="16"/>
                <w:szCs w:val="16"/>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Os-tatný DHM</w:t>
            </w:r>
          </w:p>
        </w:tc>
        <w:tc>
          <w:tcPr>
            <w:tcW w:w="709"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Ob-stará-vaný DHM</w:t>
            </w:r>
          </w:p>
        </w:tc>
        <w:tc>
          <w:tcPr>
            <w:tcW w:w="850"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Poskyt-nuté pred-davky na </w:t>
            </w:r>
          </w:p>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DHM</w:t>
            </w:r>
          </w:p>
        </w:tc>
        <w:tc>
          <w:tcPr>
            <w:tcW w:w="709"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Spolu</w:t>
            </w:r>
          </w:p>
        </w:tc>
      </w:tr>
      <w:tr w:rsidR="00816079" w:rsidRPr="00816079" w:rsidTr="00FE5B24">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a</w:t>
            </w:r>
          </w:p>
        </w:tc>
        <w:tc>
          <w:tcPr>
            <w:tcW w:w="1037" w:type="dxa"/>
            <w:gridSpan w:val="3"/>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b</w:t>
            </w:r>
          </w:p>
        </w:tc>
        <w:tc>
          <w:tcPr>
            <w:tcW w:w="850"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c</w:t>
            </w:r>
          </w:p>
        </w:tc>
        <w:tc>
          <w:tcPr>
            <w:tcW w:w="851" w:type="dxa"/>
            <w:gridSpan w:val="3"/>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d</w:t>
            </w:r>
          </w:p>
        </w:tc>
        <w:tc>
          <w:tcPr>
            <w:tcW w:w="992" w:type="dxa"/>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e</w:t>
            </w:r>
          </w:p>
        </w:tc>
        <w:tc>
          <w:tcPr>
            <w:tcW w:w="992" w:type="dxa"/>
            <w:gridSpan w:val="2"/>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f</w:t>
            </w:r>
          </w:p>
        </w:tc>
        <w:tc>
          <w:tcPr>
            <w:tcW w:w="709" w:type="dxa"/>
            <w:gridSpan w:val="2"/>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g</w:t>
            </w:r>
          </w:p>
        </w:tc>
        <w:tc>
          <w:tcPr>
            <w:tcW w:w="709" w:type="dxa"/>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h</w:t>
            </w:r>
          </w:p>
        </w:tc>
        <w:tc>
          <w:tcPr>
            <w:tcW w:w="850" w:type="dxa"/>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i</w:t>
            </w:r>
          </w:p>
        </w:tc>
        <w:tc>
          <w:tcPr>
            <w:tcW w:w="709"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j</w:t>
            </w:r>
          </w:p>
        </w:tc>
      </w:tr>
      <w:tr w:rsidR="00816079" w:rsidRPr="00816079" w:rsidTr="00FE5B2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Prvotné ocenenie</w:t>
            </w:r>
          </w:p>
        </w:tc>
      </w:tr>
      <w:tr w:rsidR="00816079" w:rsidRPr="00816079" w:rsidTr="00FE5B2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w:t>
            </w:r>
            <w:r w:rsidRPr="002476D4">
              <w:rPr>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14 049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760 331</w:t>
            </w:r>
          </w:p>
        </w:tc>
        <w:tc>
          <w:tcPr>
            <w:tcW w:w="992"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12" w:space="0" w:color="auto"/>
              <w:left w:val="single" w:sz="6" w:space="0" w:color="auto"/>
              <w:bottom w:val="single" w:sz="6" w:space="0" w:color="auto"/>
              <w:right w:val="single" w:sz="6" w:space="0" w:color="auto"/>
            </w:tcBorders>
            <w:vAlign w:val="center"/>
          </w:tcPr>
          <w:p w:rsidR="00816079" w:rsidRPr="002476D4" w:rsidRDefault="00FE5B24" w:rsidP="00A816C8">
            <w:pPr>
              <w:autoSpaceDE w:val="0"/>
              <w:autoSpaceDN w:val="0"/>
              <w:adjustRightInd w:val="0"/>
              <w:spacing w:after="0"/>
              <w:rPr>
                <w:sz w:val="16"/>
                <w:szCs w:val="16"/>
              </w:rPr>
            </w:pPr>
            <w:r w:rsidRPr="002476D4">
              <w:rPr>
                <w:sz w:val="16"/>
                <w:szCs w:val="16"/>
              </w:rPr>
              <w:t xml:space="preserve"> </w:t>
            </w:r>
            <w:r w:rsidR="00A816C8" w:rsidRPr="002476D4">
              <w:rPr>
                <w:sz w:val="16"/>
                <w:szCs w:val="16"/>
              </w:rPr>
              <w:t xml:space="preserve"> </w:t>
            </w:r>
          </w:p>
        </w:tc>
        <w:tc>
          <w:tcPr>
            <w:tcW w:w="709" w:type="dxa"/>
            <w:tcBorders>
              <w:top w:val="single" w:sz="12" w:space="0" w:color="auto"/>
              <w:left w:val="single" w:sz="6" w:space="0" w:color="auto"/>
              <w:bottom w:val="single" w:sz="6" w:space="0" w:color="auto"/>
              <w:right w:val="single" w:sz="6" w:space="0" w:color="auto"/>
            </w:tcBorders>
            <w:vAlign w:val="center"/>
          </w:tcPr>
          <w:p w:rsidR="00816079" w:rsidRPr="002476D4" w:rsidRDefault="00A816C8" w:rsidP="00FE5B24">
            <w:pPr>
              <w:autoSpaceDE w:val="0"/>
              <w:autoSpaceDN w:val="0"/>
              <w:adjustRightInd w:val="0"/>
              <w:spacing w:after="0"/>
              <w:rPr>
                <w:sz w:val="16"/>
                <w:szCs w:val="16"/>
              </w:rPr>
            </w:pPr>
            <w:r w:rsidRPr="002476D4">
              <w:rPr>
                <w:sz w:val="16"/>
                <w:szCs w:val="16"/>
              </w:rPr>
              <w:t xml:space="preserve"> 1 043</w:t>
            </w: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816079" w:rsidRPr="002476D4" w:rsidRDefault="00A816C8" w:rsidP="00FE5B24">
            <w:pPr>
              <w:autoSpaceDE w:val="0"/>
              <w:autoSpaceDN w:val="0"/>
              <w:adjustRightInd w:val="0"/>
              <w:spacing w:after="0"/>
              <w:rPr>
                <w:sz w:val="16"/>
                <w:szCs w:val="16"/>
              </w:rPr>
            </w:pPr>
            <w:r w:rsidRPr="002476D4">
              <w:rPr>
                <w:sz w:val="16"/>
                <w:szCs w:val="16"/>
              </w:rPr>
              <w:t>775 423</w:t>
            </w:r>
          </w:p>
        </w:tc>
      </w:tr>
      <w:tr w:rsidR="00816079" w:rsidRPr="00816079"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95 186</w:t>
            </w:r>
          </w:p>
        </w:tc>
        <w:tc>
          <w:tcPr>
            <w:tcW w:w="99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7F6410" w:rsidP="007F6410">
            <w:pPr>
              <w:autoSpaceDE w:val="0"/>
              <w:autoSpaceDN w:val="0"/>
              <w:adjustRightInd w:val="0"/>
              <w:spacing w:after="0"/>
              <w:rPr>
                <w:sz w:val="16"/>
                <w:szCs w:val="16"/>
              </w:rPr>
            </w:pPr>
            <w:r>
              <w:rPr>
                <w:sz w:val="16"/>
                <w:szCs w:val="16"/>
              </w:rPr>
              <w:t xml:space="preserve">  95 186</w:t>
            </w:r>
          </w:p>
        </w:tc>
      </w:tr>
      <w:tr w:rsidR="00816079" w:rsidRPr="00816079"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61 919</w:t>
            </w:r>
          </w:p>
        </w:tc>
        <w:tc>
          <w:tcPr>
            <w:tcW w:w="99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61 919</w:t>
            </w:r>
          </w:p>
        </w:tc>
      </w:tr>
      <w:tr w:rsidR="00816079" w:rsidRPr="00816079"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1 043</w:t>
            </w:r>
          </w:p>
        </w:tc>
        <w:tc>
          <w:tcPr>
            <w:tcW w:w="99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-1 043</w:t>
            </w: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0</w:t>
            </w:r>
          </w:p>
        </w:tc>
      </w:tr>
      <w:tr w:rsidR="00816079" w:rsidRPr="00816079" w:rsidTr="00FE5B2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14 049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794 641</w:t>
            </w:r>
          </w:p>
        </w:tc>
        <w:tc>
          <w:tcPr>
            <w:tcW w:w="992"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0</w:t>
            </w:r>
          </w:p>
        </w:tc>
        <w:tc>
          <w:tcPr>
            <w:tcW w:w="850"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808 690</w:t>
            </w:r>
          </w:p>
        </w:tc>
      </w:tr>
      <w:tr w:rsidR="00816079" w:rsidRPr="00816079" w:rsidTr="00FE5B2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Oprávky</w:t>
            </w:r>
          </w:p>
        </w:tc>
      </w:tr>
      <w:tr w:rsidR="00816079" w:rsidRPr="00816079" w:rsidTr="00FE5B2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w:t>
            </w:r>
            <w:r w:rsidRPr="002476D4">
              <w:rPr>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A816C8" w:rsidP="00FE5B24">
            <w:pPr>
              <w:autoSpaceDE w:val="0"/>
              <w:autoSpaceDN w:val="0"/>
              <w:adjustRightInd w:val="0"/>
              <w:spacing w:after="0"/>
              <w:rPr>
                <w:sz w:val="16"/>
                <w:szCs w:val="16"/>
              </w:rPr>
            </w:pPr>
            <w:r w:rsidRPr="002476D4">
              <w:rPr>
                <w:sz w:val="16"/>
                <w:szCs w:val="16"/>
              </w:rPr>
              <w:t xml:space="preserve">   3 280</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816079" w:rsidRPr="002476D4" w:rsidRDefault="00A816C8" w:rsidP="00FE5B24">
            <w:pPr>
              <w:autoSpaceDE w:val="0"/>
              <w:autoSpaceDN w:val="0"/>
              <w:adjustRightInd w:val="0"/>
              <w:spacing w:after="0"/>
              <w:rPr>
                <w:sz w:val="16"/>
                <w:szCs w:val="16"/>
              </w:rPr>
            </w:pPr>
            <w:r w:rsidRPr="002476D4">
              <w:rPr>
                <w:sz w:val="16"/>
                <w:szCs w:val="16"/>
              </w:rPr>
              <w:t xml:space="preserve"> 646 200</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816079" w:rsidRPr="002476D4" w:rsidRDefault="00A816C8" w:rsidP="00FE5B24">
            <w:pPr>
              <w:autoSpaceDE w:val="0"/>
              <w:autoSpaceDN w:val="0"/>
              <w:adjustRightInd w:val="0"/>
              <w:spacing w:after="0"/>
              <w:rPr>
                <w:sz w:val="16"/>
                <w:szCs w:val="16"/>
              </w:rPr>
            </w:pPr>
            <w:r w:rsidRPr="002476D4">
              <w:rPr>
                <w:sz w:val="16"/>
                <w:szCs w:val="16"/>
              </w:rPr>
              <w:t>649 480</w:t>
            </w:r>
          </w:p>
        </w:tc>
      </w:tr>
      <w:tr w:rsidR="00816079" w:rsidRPr="00816079"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703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67 402</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68 105</w:t>
            </w:r>
          </w:p>
        </w:tc>
      </w:tr>
      <w:tr w:rsidR="00816079" w:rsidRPr="00816079"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61 920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61 920</w:t>
            </w:r>
          </w:p>
        </w:tc>
      </w:tr>
      <w:tr w:rsidR="00816079" w:rsidRPr="00816079"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r w:rsidRPr="002476D4">
              <w:rPr>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816079" w:rsidTr="00FE5B2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7F6410" w:rsidRPr="002476D4" w:rsidRDefault="007F6410" w:rsidP="00FE5B24">
            <w:pPr>
              <w:autoSpaceDE w:val="0"/>
              <w:autoSpaceDN w:val="0"/>
              <w:adjustRightInd w:val="0"/>
              <w:spacing w:after="0"/>
              <w:rPr>
                <w:sz w:val="16"/>
                <w:szCs w:val="16"/>
              </w:rPr>
            </w:pPr>
            <w:r>
              <w:rPr>
                <w:sz w:val="16"/>
                <w:szCs w:val="16"/>
              </w:rPr>
              <w:t xml:space="preserve">   3 983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651 682</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655 665</w:t>
            </w:r>
          </w:p>
        </w:tc>
      </w:tr>
      <w:tr w:rsidR="00816079" w:rsidRPr="00816079" w:rsidTr="00FE5B2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Opravné položky</w:t>
            </w:r>
          </w:p>
        </w:tc>
      </w:tr>
      <w:tr w:rsidR="00816079" w:rsidRPr="00816079" w:rsidTr="00FE5B2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w:t>
            </w:r>
            <w:r w:rsidRPr="002476D4">
              <w:rPr>
                <w:b/>
                <w:bCs/>
                <w:sz w:val="16"/>
                <w:szCs w:val="16"/>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816079" w:rsidTr="00FE5B2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816079" w:rsidTr="00FE5B2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816079" w:rsidTr="00FE5B2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r w:rsidRPr="002476D4">
              <w:rPr>
                <w:sz w:val="16"/>
                <w:szCs w:val="16"/>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816079" w:rsidTr="00FE5B24">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816079" w:rsidTr="00FE5B2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Zostatková hodnota </w:t>
            </w:r>
          </w:p>
        </w:tc>
      </w:tr>
      <w:tr w:rsidR="00816079" w:rsidRPr="00816079" w:rsidTr="00FE5B24">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w:t>
            </w:r>
            <w:r w:rsidRPr="002476D4">
              <w:rPr>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816079" w:rsidRPr="002476D4" w:rsidRDefault="00A816C8" w:rsidP="00FE5B24">
            <w:pPr>
              <w:autoSpaceDE w:val="0"/>
              <w:autoSpaceDN w:val="0"/>
              <w:adjustRightInd w:val="0"/>
              <w:spacing w:after="0"/>
              <w:rPr>
                <w:sz w:val="16"/>
                <w:szCs w:val="16"/>
              </w:rPr>
            </w:pPr>
            <w:r w:rsidRPr="002476D4">
              <w:rPr>
                <w:sz w:val="16"/>
                <w:szCs w:val="16"/>
              </w:rPr>
              <w:t xml:space="preserve"> 10 769</w:t>
            </w:r>
          </w:p>
        </w:tc>
        <w:tc>
          <w:tcPr>
            <w:tcW w:w="722" w:type="dxa"/>
            <w:tcBorders>
              <w:top w:val="single" w:sz="12" w:space="0" w:color="auto"/>
              <w:left w:val="single" w:sz="6" w:space="0" w:color="auto"/>
              <w:bottom w:val="single" w:sz="12" w:space="0" w:color="auto"/>
              <w:right w:val="single" w:sz="6" w:space="0" w:color="auto"/>
            </w:tcBorders>
            <w:vAlign w:val="center"/>
          </w:tcPr>
          <w:p w:rsidR="00816079" w:rsidRPr="002476D4" w:rsidRDefault="00A816C8" w:rsidP="00FE5B24">
            <w:pPr>
              <w:autoSpaceDE w:val="0"/>
              <w:autoSpaceDN w:val="0"/>
              <w:adjustRightInd w:val="0"/>
              <w:spacing w:after="0"/>
              <w:rPr>
                <w:sz w:val="16"/>
                <w:szCs w:val="16"/>
              </w:rPr>
            </w:pPr>
            <w:r w:rsidRPr="002476D4">
              <w:rPr>
                <w:sz w:val="16"/>
                <w:szCs w:val="16"/>
              </w:rPr>
              <w:t xml:space="preserve"> 114 131</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816079" w:rsidRPr="002476D4" w:rsidRDefault="00A816C8" w:rsidP="00FE5B24">
            <w:pPr>
              <w:autoSpaceDE w:val="0"/>
              <w:autoSpaceDN w:val="0"/>
              <w:adjustRightInd w:val="0"/>
              <w:spacing w:after="0"/>
              <w:rPr>
                <w:sz w:val="16"/>
                <w:szCs w:val="16"/>
              </w:rPr>
            </w:pPr>
            <w:r w:rsidRPr="002476D4">
              <w:rPr>
                <w:sz w:val="16"/>
                <w:szCs w:val="16"/>
              </w:rPr>
              <w:t xml:space="preserve"> 1 043</w:t>
            </w:r>
          </w:p>
        </w:tc>
        <w:tc>
          <w:tcPr>
            <w:tcW w:w="850" w:type="dxa"/>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816079" w:rsidRPr="002476D4" w:rsidRDefault="00A816C8" w:rsidP="00FE5B24">
            <w:pPr>
              <w:autoSpaceDE w:val="0"/>
              <w:autoSpaceDN w:val="0"/>
              <w:adjustRightInd w:val="0"/>
              <w:spacing w:after="0"/>
              <w:rPr>
                <w:sz w:val="16"/>
                <w:szCs w:val="16"/>
              </w:rPr>
            </w:pPr>
            <w:r w:rsidRPr="002476D4">
              <w:rPr>
                <w:sz w:val="16"/>
                <w:szCs w:val="16"/>
              </w:rPr>
              <w:t>125 943</w:t>
            </w:r>
          </w:p>
        </w:tc>
      </w:tr>
      <w:tr w:rsidR="00816079" w:rsidRPr="00816079" w:rsidTr="00FE5B24">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10 066</w:t>
            </w:r>
          </w:p>
        </w:tc>
        <w:tc>
          <w:tcPr>
            <w:tcW w:w="722" w:type="dxa"/>
            <w:tcBorders>
              <w:top w:val="single" w:sz="12" w:space="0" w:color="auto"/>
              <w:left w:val="single" w:sz="6" w:space="0" w:color="auto"/>
              <w:bottom w:val="single" w:sz="12"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142 959 </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652" w:type="dxa"/>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816079" w:rsidRPr="002476D4" w:rsidRDefault="00C970AA" w:rsidP="00FE5B24">
            <w:pPr>
              <w:autoSpaceDE w:val="0"/>
              <w:autoSpaceDN w:val="0"/>
              <w:adjustRightInd w:val="0"/>
              <w:spacing w:after="0"/>
              <w:rPr>
                <w:sz w:val="16"/>
                <w:szCs w:val="16"/>
              </w:rPr>
            </w:pPr>
            <w:r>
              <w:rPr>
                <w:sz w:val="16"/>
                <w:szCs w:val="16"/>
              </w:rPr>
              <w:t xml:space="preserve">        0</w:t>
            </w:r>
          </w:p>
        </w:tc>
        <w:tc>
          <w:tcPr>
            <w:tcW w:w="850" w:type="dxa"/>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816079" w:rsidRPr="002476D4" w:rsidRDefault="00C970AA" w:rsidP="00FE5B24">
            <w:pPr>
              <w:autoSpaceDE w:val="0"/>
              <w:autoSpaceDN w:val="0"/>
              <w:adjustRightInd w:val="0"/>
              <w:spacing w:after="0"/>
              <w:rPr>
                <w:sz w:val="16"/>
                <w:szCs w:val="16"/>
              </w:rPr>
            </w:pPr>
            <w:r>
              <w:rPr>
                <w:sz w:val="16"/>
                <w:szCs w:val="16"/>
              </w:rPr>
              <w:t>153 025</w:t>
            </w:r>
          </w:p>
        </w:tc>
      </w:tr>
    </w:tbl>
    <w:p w:rsidR="006237CF" w:rsidRDefault="006237CF" w:rsidP="006237CF">
      <w:pPr>
        <w:rPr>
          <w:sz w:val="18"/>
          <w:szCs w:val="18"/>
        </w:rPr>
      </w:pPr>
    </w:p>
    <w:p w:rsidR="00816079" w:rsidRDefault="00816079" w:rsidP="006237CF">
      <w:pPr>
        <w:rPr>
          <w:sz w:val="18"/>
          <w:szCs w:val="18"/>
        </w:rPr>
      </w:pPr>
    </w:p>
    <w:p w:rsidR="002476D4" w:rsidRDefault="002476D4" w:rsidP="006237CF">
      <w:pPr>
        <w:rPr>
          <w:sz w:val="18"/>
          <w:szCs w:val="18"/>
        </w:rPr>
      </w:pPr>
    </w:p>
    <w:p w:rsidR="002476D4" w:rsidRDefault="002476D4" w:rsidP="006237CF">
      <w:pPr>
        <w:rPr>
          <w:sz w:val="18"/>
          <w:szCs w:val="18"/>
        </w:rPr>
      </w:pPr>
    </w:p>
    <w:p w:rsidR="002476D4" w:rsidRDefault="002476D4" w:rsidP="006237CF">
      <w:pPr>
        <w:rPr>
          <w:sz w:val="18"/>
          <w:szCs w:val="18"/>
        </w:rPr>
      </w:pPr>
    </w:p>
    <w:p w:rsidR="002476D4" w:rsidRDefault="002476D4" w:rsidP="006237CF">
      <w:pPr>
        <w:rPr>
          <w:sz w:val="18"/>
          <w:szCs w:val="18"/>
        </w:rPr>
      </w:pPr>
    </w:p>
    <w:p w:rsidR="002476D4" w:rsidRDefault="002476D4" w:rsidP="006237CF">
      <w:pPr>
        <w:rPr>
          <w:sz w:val="18"/>
          <w:szCs w:val="18"/>
        </w:rPr>
      </w:pPr>
    </w:p>
    <w:p w:rsidR="002476D4" w:rsidRDefault="002476D4" w:rsidP="006237CF">
      <w:pPr>
        <w:rPr>
          <w:sz w:val="18"/>
          <w:szCs w:val="18"/>
        </w:rPr>
      </w:pPr>
    </w:p>
    <w:p w:rsidR="002476D4" w:rsidRDefault="002476D4" w:rsidP="006237CF">
      <w:pPr>
        <w:rPr>
          <w:sz w:val="18"/>
          <w:szCs w:val="18"/>
        </w:rPr>
      </w:pPr>
    </w:p>
    <w:p w:rsidR="002476D4" w:rsidRDefault="002476D4" w:rsidP="006237CF">
      <w:pPr>
        <w:rPr>
          <w:sz w:val="18"/>
          <w:szCs w:val="18"/>
        </w:rPr>
      </w:pPr>
    </w:p>
    <w:p w:rsidR="002476D4" w:rsidRDefault="002476D4" w:rsidP="006237CF">
      <w:pPr>
        <w:rPr>
          <w:sz w:val="18"/>
          <w:szCs w:val="18"/>
        </w:rPr>
      </w:pPr>
    </w:p>
    <w:p w:rsidR="00816079" w:rsidRDefault="00816079" w:rsidP="006237CF">
      <w:pPr>
        <w:rPr>
          <w:sz w:val="18"/>
          <w:szCs w:val="18"/>
        </w:rPr>
      </w:pPr>
    </w:p>
    <w:tbl>
      <w:tblPr>
        <w:tblW w:w="5061" w:type="pct"/>
        <w:jc w:val="center"/>
        <w:tblLayout w:type="fixed"/>
        <w:tblCellMar>
          <w:left w:w="30" w:type="dxa"/>
          <w:right w:w="30" w:type="dxa"/>
        </w:tblCellMar>
        <w:tblLook w:val="04A0"/>
      </w:tblPr>
      <w:tblGrid>
        <w:gridCol w:w="1663"/>
        <w:gridCol w:w="12"/>
        <w:gridCol w:w="6"/>
        <w:gridCol w:w="1098"/>
        <w:gridCol w:w="916"/>
        <w:gridCol w:w="778"/>
        <w:gridCol w:w="12"/>
        <w:gridCol w:w="127"/>
        <w:gridCol w:w="1069"/>
        <w:gridCol w:w="22"/>
        <w:gridCol w:w="1040"/>
        <w:gridCol w:w="8"/>
        <w:gridCol w:w="764"/>
        <w:gridCol w:w="764"/>
        <w:gridCol w:w="916"/>
        <w:gridCol w:w="764"/>
      </w:tblGrid>
      <w:tr w:rsidR="00816079" w:rsidRPr="002476D4" w:rsidTr="00FE5B24">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 xml:space="preserve">Bezprostredne predchádzajúce účtovné obdobie                                                                                                                             </w:t>
            </w:r>
          </w:p>
        </w:tc>
      </w:tr>
      <w:tr w:rsidR="00816079" w:rsidRPr="002476D4" w:rsidTr="00FE5B24">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816079" w:rsidRPr="002476D4" w:rsidRDefault="00816079" w:rsidP="00FE5B24">
            <w:pPr>
              <w:spacing w:after="0"/>
              <w:rPr>
                <w:b/>
                <w:bCs/>
                <w:sz w:val="16"/>
                <w:szCs w:val="16"/>
              </w:rPr>
            </w:pPr>
          </w:p>
        </w:tc>
        <w:tc>
          <w:tcPr>
            <w:tcW w:w="1037" w:type="dxa"/>
            <w:gridSpan w:val="3"/>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Pozemky</w:t>
            </w:r>
          </w:p>
        </w:tc>
        <w:tc>
          <w:tcPr>
            <w:tcW w:w="850"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Samos-tatné hnuteľ-né veci a </w:t>
            </w:r>
          </w:p>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Pestova-teľské celky</w:t>
            </w:r>
            <w:r w:rsidRPr="002476D4">
              <w:rPr>
                <w:b/>
                <w:bCs/>
                <w:sz w:val="16"/>
                <w:szCs w:val="16"/>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Os-tatný DHM</w:t>
            </w:r>
          </w:p>
        </w:tc>
        <w:tc>
          <w:tcPr>
            <w:tcW w:w="709"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Ob-stará-vaný DHM</w:t>
            </w:r>
          </w:p>
        </w:tc>
        <w:tc>
          <w:tcPr>
            <w:tcW w:w="850"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Poskyt-nuté pred-davky na </w:t>
            </w:r>
          </w:p>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DHM</w:t>
            </w:r>
          </w:p>
        </w:tc>
        <w:tc>
          <w:tcPr>
            <w:tcW w:w="709" w:type="dxa"/>
            <w:tcBorders>
              <w:top w:val="single" w:sz="12" w:space="0" w:color="auto"/>
              <w:left w:val="single" w:sz="12" w:space="0" w:color="auto"/>
              <w:bottom w:val="nil"/>
              <w:right w:val="single" w:sz="12" w:space="0" w:color="auto"/>
            </w:tcBorders>
            <w:vAlign w:val="center"/>
            <w:hideMark/>
          </w:tcPr>
          <w:p w:rsidR="00816079" w:rsidRPr="002476D4" w:rsidRDefault="00816079" w:rsidP="00FE5B24">
            <w:pPr>
              <w:autoSpaceDE w:val="0"/>
              <w:autoSpaceDN w:val="0"/>
              <w:adjustRightInd w:val="0"/>
              <w:spacing w:after="0"/>
              <w:jc w:val="center"/>
              <w:rPr>
                <w:b/>
                <w:bCs/>
                <w:sz w:val="16"/>
                <w:szCs w:val="16"/>
              </w:rPr>
            </w:pPr>
            <w:r w:rsidRPr="002476D4">
              <w:rPr>
                <w:b/>
                <w:bCs/>
                <w:sz w:val="16"/>
                <w:szCs w:val="16"/>
              </w:rPr>
              <w:t>Spolu</w:t>
            </w:r>
          </w:p>
        </w:tc>
      </w:tr>
      <w:tr w:rsidR="00816079" w:rsidRPr="002476D4" w:rsidTr="00FE5B24">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a</w:t>
            </w:r>
          </w:p>
        </w:tc>
        <w:tc>
          <w:tcPr>
            <w:tcW w:w="1037" w:type="dxa"/>
            <w:gridSpan w:val="3"/>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b</w:t>
            </w:r>
          </w:p>
        </w:tc>
        <w:tc>
          <w:tcPr>
            <w:tcW w:w="850"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c</w:t>
            </w:r>
          </w:p>
        </w:tc>
        <w:tc>
          <w:tcPr>
            <w:tcW w:w="851" w:type="dxa"/>
            <w:gridSpan w:val="3"/>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d</w:t>
            </w:r>
          </w:p>
        </w:tc>
        <w:tc>
          <w:tcPr>
            <w:tcW w:w="992" w:type="dxa"/>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e</w:t>
            </w:r>
          </w:p>
        </w:tc>
        <w:tc>
          <w:tcPr>
            <w:tcW w:w="992" w:type="dxa"/>
            <w:gridSpan w:val="3"/>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f</w:t>
            </w:r>
          </w:p>
        </w:tc>
        <w:tc>
          <w:tcPr>
            <w:tcW w:w="709" w:type="dxa"/>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g</w:t>
            </w:r>
          </w:p>
        </w:tc>
        <w:tc>
          <w:tcPr>
            <w:tcW w:w="709" w:type="dxa"/>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h</w:t>
            </w:r>
          </w:p>
        </w:tc>
        <w:tc>
          <w:tcPr>
            <w:tcW w:w="850" w:type="dxa"/>
            <w:tcBorders>
              <w:top w:val="nil"/>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i</w:t>
            </w:r>
          </w:p>
        </w:tc>
        <w:tc>
          <w:tcPr>
            <w:tcW w:w="709" w:type="dxa"/>
            <w:tcBorders>
              <w:top w:val="nil"/>
              <w:left w:val="single" w:sz="12" w:space="0" w:color="auto"/>
              <w:bottom w:val="single" w:sz="12" w:space="0" w:color="auto"/>
              <w:right w:val="single" w:sz="12" w:space="0" w:color="auto"/>
            </w:tcBorders>
            <w:hideMark/>
          </w:tcPr>
          <w:p w:rsidR="00816079" w:rsidRPr="002476D4" w:rsidRDefault="00816079" w:rsidP="00FE5B24">
            <w:pPr>
              <w:autoSpaceDE w:val="0"/>
              <w:autoSpaceDN w:val="0"/>
              <w:adjustRightInd w:val="0"/>
              <w:spacing w:after="0"/>
              <w:jc w:val="center"/>
              <w:rPr>
                <w:bCs/>
                <w:sz w:val="16"/>
                <w:szCs w:val="16"/>
              </w:rPr>
            </w:pPr>
            <w:r w:rsidRPr="002476D4">
              <w:rPr>
                <w:bCs/>
                <w:sz w:val="16"/>
                <w:szCs w:val="16"/>
              </w:rPr>
              <w:t>j</w:t>
            </w:r>
          </w:p>
        </w:tc>
      </w:tr>
      <w:tr w:rsidR="00816079" w:rsidRPr="002476D4" w:rsidTr="00FE5B2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Prvotné ocenenie</w:t>
            </w:r>
          </w:p>
        </w:tc>
      </w:tr>
      <w:tr w:rsidR="00816079" w:rsidRPr="002476D4" w:rsidTr="00FE5B2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w:t>
            </w:r>
            <w:r w:rsidRPr="002476D4">
              <w:rPr>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14 049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767 120</w:t>
            </w:r>
          </w:p>
        </w:tc>
        <w:tc>
          <w:tcPr>
            <w:tcW w:w="992"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3 837</w:t>
            </w: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785 006</w:t>
            </w:r>
          </w:p>
        </w:tc>
      </w:tr>
      <w:tr w:rsidR="00816079" w:rsidRPr="002476D4"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63 196</w:t>
            </w:r>
          </w:p>
        </w:tc>
        <w:tc>
          <w:tcPr>
            <w:tcW w:w="99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1 043</w:t>
            </w: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64 239</w:t>
            </w:r>
          </w:p>
        </w:tc>
      </w:tr>
      <w:tr w:rsidR="00816079" w:rsidRPr="002476D4"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73 822</w:t>
            </w:r>
          </w:p>
        </w:tc>
        <w:tc>
          <w:tcPr>
            <w:tcW w:w="99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73 822</w:t>
            </w:r>
          </w:p>
        </w:tc>
      </w:tr>
      <w:tr w:rsidR="00816079" w:rsidRPr="002476D4"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3 837</w:t>
            </w:r>
          </w:p>
        </w:tc>
        <w:tc>
          <w:tcPr>
            <w:tcW w:w="992"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-3 837</w:t>
            </w: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7F6410" w:rsidP="00FE5B24">
            <w:pPr>
              <w:autoSpaceDE w:val="0"/>
              <w:autoSpaceDN w:val="0"/>
              <w:adjustRightInd w:val="0"/>
              <w:spacing w:after="0"/>
              <w:rPr>
                <w:sz w:val="16"/>
                <w:szCs w:val="16"/>
              </w:rPr>
            </w:pPr>
            <w:r>
              <w:rPr>
                <w:sz w:val="16"/>
                <w:szCs w:val="16"/>
              </w:rPr>
              <w:t xml:space="preserve">           0</w:t>
            </w:r>
          </w:p>
        </w:tc>
      </w:tr>
      <w:tr w:rsidR="00816079" w:rsidRPr="002476D4" w:rsidTr="00FE5B2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14 049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760 331</w:t>
            </w:r>
          </w:p>
        </w:tc>
        <w:tc>
          <w:tcPr>
            <w:tcW w:w="992"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1 043</w:t>
            </w:r>
          </w:p>
        </w:tc>
        <w:tc>
          <w:tcPr>
            <w:tcW w:w="850"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775 423</w:t>
            </w:r>
          </w:p>
        </w:tc>
      </w:tr>
      <w:tr w:rsidR="00816079" w:rsidRPr="002476D4" w:rsidTr="00FE5B2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Oprávky</w:t>
            </w:r>
          </w:p>
        </w:tc>
      </w:tr>
      <w:tr w:rsidR="00816079" w:rsidRPr="002476D4" w:rsidTr="00FE5B2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w:t>
            </w:r>
            <w:r w:rsidRPr="002476D4">
              <w:rPr>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2 577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632 847</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65"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635 424</w:t>
            </w:r>
          </w:p>
        </w:tc>
      </w:tr>
      <w:tr w:rsidR="00816079" w:rsidRPr="002476D4"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703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86 759</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65"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87 462</w:t>
            </w:r>
          </w:p>
        </w:tc>
      </w:tr>
      <w:tr w:rsidR="00816079" w:rsidRPr="002476D4"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73 406</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65"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73 406</w:t>
            </w:r>
          </w:p>
        </w:tc>
      </w:tr>
      <w:tr w:rsidR="00816079" w:rsidRPr="002476D4" w:rsidTr="00FE5B2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r w:rsidRPr="002476D4">
              <w:rPr>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65"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3 280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646 200</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65"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649 480</w:t>
            </w:r>
          </w:p>
        </w:tc>
      </w:tr>
      <w:tr w:rsidR="00816079" w:rsidRPr="002476D4" w:rsidTr="00FE5B2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Opravné položky</w:t>
            </w:r>
          </w:p>
        </w:tc>
      </w:tr>
      <w:tr w:rsidR="00816079" w:rsidRPr="002476D4" w:rsidTr="00FE5B2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w:t>
            </w:r>
            <w:r w:rsidRPr="002476D4">
              <w:rPr>
                <w:b/>
                <w:bCs/>
                <w:sz w:val="16"/>
                <w:szCs w:val="16"/>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r w:rsidRPr="002476D4">
              <w:rPr>
                <w:sz w:val="16"/>
                <w:szCs w:val="16"/>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816079" w:rsidRPr="002476D4" w:rsidRDefault="00816079" w:rsidP="00FE5B24">
            <w:pPr>
              <w:autoSpaceDE w:val="0"/>
              <w:autoSpaceDN w:val="0"/>
              <w:adjustRightInd w:val="0"/>
              <w:spacing w:after="0"/>
              <w:rPr>
                <w:sz w:val="16"/>
                <w:szCs w:val="16"/>
              </w:rPr>
            </w:pPr>
          </w:p>
        </w:tc>
      </w:tr>
      <w:tr w:rsidR="00816079" w:rsidRPr="002476D4" w:rsidTr="00FE5B2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sz w:val="16"/>
                <w:szCs w:val="16"/>
              </w:rPr>
            </w:pPr>
            <w:r w:rsidRPr="002476D4">
              <w:rPr>
                <w:sz w:val="16"/>
                <w:szCs w:val="16"/>
              </w:rPr>
              <w:t>Zostatková hodnota </w:t>
            </w:r>
          </w:p>
        </w:tc>
      </w:tr>
      <w:tr w:rsidR="00816079" w:rsidRPr="002476D4" w:rsidTr="00FE5B24">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w:t>
            </w:r>
            <w:r w:rsidRPr="002476D4">
              <w:rPr>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11 472</w:t>
            </w:r>
          </w:p>
        </w:tc>
        <w:tc>
          <w:tcPr>
            <w:tcW w:w="722" w:type="dxa"/>
            <w:tcBorders>
              <w:top w:val="single" w:sz="12"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134 273</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65" w:type="dxa"/>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3 837</w:t>
            </w:r>
          </w:p>
        </w:tc>
        <w:tc>
          <w:tcPr>
            <w:tcW w:w="850" w:type="dxa"/>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149 582</w:t>
            </w:r>
          </w:p>
        </w:tc>
      </w:tr>
      <w:tr w:rsidR="00816079" w:rsidRPr="002476D4" w:rsidTr="00FE5B24">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816079" w:rsidRPr="002476D4" w:rsidRDefault="00816079" w:rsidP="00FE5B24">
            <w:pPr>
              <w:autoSpaceDE w:val="0"/>
              <w:autoSpaceDN w:val="0"/>
              <w:adjustRightInd w:val="0"/>
              <w:spacing w:after="0"/>
              <w:rPr>
                <w:b/>
                <w:bCs/>
                <w:sz w:val="16"/>
                <w:szCs w:val="16"/>
              </w:rPr>
            </w:pPr>
            <w:r w:rsidRPr="002476D4">
              <w:rPr>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10 769</w:t>
            </w:r>
          </w:p>
        </w:tc>
        <w:tc>
          <w:tcPr>
            <w:tcW w:w="722" w:type="dxa"/>
            <w:tcBorders>
              <w:top w:val="single" w:sz="12"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114 131</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965" w:type="dxa"/>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 xml:space="preserve"> 1 043</w:t>
            </w:r>
          </w:p>
        </w:tc>
        <w:tc>
          <w:tcPr>
            <w:tcW w:w="850" w:type="dxa"/>
            <w:tcBorders>
              <w:top w:val="single" w:sz="12" w:space="0" w:color="auto"/>
              <w:left w:val="single" w:sz="6" w:space="0" w:color="auto"/>
              <w:bottom w:val="single" w:sz="12" w:space="0" w:color="auto"/>
              <w:right w:val="single" w:sz="6" w:space="0" w:color="auto"/>
            </w:tcBorders>
            <w:vAlign w:val="center"/>
          </w:tcPr>
          <w:p w:rsidR="00816079" w:rsidRPr="002476D4" w:rsidRDefault="00816079" w:rsidP="00FE5B24">
            <w:pPr>
              <w:autoSpaceDE w:val="0"/>
              <w:autoSpaceDN w:val="0"/>
              <w:adjustRightInd w:val="0"/>
              <w:spacing w:after="0"/>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816079" w:rsidRPr="002476D4" w:rsidRDefault="00FE5B24" w:rsidP="00FE5B24">
            <w:pPr>
              <w:autoSpaceDE w:val="0"/>
              <w:autoSpaceDN w:val="0"/>
              <w:adjustRightInd w:val="0"/>
              <w:spacing w:after="0"/>
              <w:rPr>
                <w:sz w:val="16"/>
                <w:szCs w:val="16"/>
              </w:rPr>
            </w:pPr>
            <w:r w:rsidRPr="002476D4">
              <w:rPr>
                <w:sz w:val="16"/>
                <w:szCs w:val="16"/>
              </w:rPr>
              <w:t>125 943</w:t>
            </w:r>
          </w:p>
        </w:tc>
      </w:tr>
    </w:tbl>
    <w:p w:rsidR="00816079" w:rsidRPr="002476D4" w:rsidRDefault="00816079" w:rsidP="006237CF">
      <w:pPr>
        <w:rPr>
          <w:sz w:val="16"/>
          <w:szCs w:val="16"/>
        </w:rPr>
      </w:pPr>
    </w:p>
    <w:p w:rsidR="00816079" w:rsidRPr="00816079" w:rsidRDefault="00816079" w:rsidP="006237CF">
      <w:pPr>
        <w:rPr>
          <w:sz w:val="18"/>
          <w:szCs w:val="18"/>
        </w:rPr>
      </w:pPr>
    </w:p>
    <w:p w:rsidR="00004B55" w:rsidRDefault="006237CF" w:rsidP="006237CF">
      <w:pPr>
        <w:pStyle w:val="Odsekzoznamu"/>
        <w:numPr>
          <w:ilvl w:val="0"/>
          <w:numId w:val="12"/>
        </w:numPr>
        <w:rPr>
          <w:b/>
          <w:sz w:val="20"/>
        </w:rPr>
      </w:pPr>
      <w:r>
        <w:rPr>
          <w:b/>
          <w:sz w:val="20"/>
        </w:rPr>
        <w:t>spôsob a výška poistenia DNM a</w:t>
      </w:r>
      <w:r w:rsidR="00004B55">
        <w:rPr>
          <w:b/>
          <w:sz w:val="20"/>
        </w:rPr>
        <w:t> </w:t>
      </w:r>
      <w:r>
        <w:rPr>
          <w:b/>
          <w:sz w:val="20"/>
        </w:rPr>
        <w:t>DHM</w:t>
      </w:r>
    </w:p>
    <w:p w:rsidR="00004B55" w:rsidRPr="002B6B88" w:rsidRDefault="006237CF" w:rsidP="00004B55">
      <w:pPr>
        <w:pStyle w:val="Odsekzoznamu"/>
        <w:ind w:left="786"/>
        <w:rPr>
          <w:sz w:val="20"/>
        </w:rPr>
      </w:pPr>
      <w:r>
        <w:rPr>
          <w:rFonts w:cs="Arial"/>
          <w:b/>
          <w:sz w:val="20"/>
        </w:rPr>
        <w:t>►</w:t>
      </w:r>
      <w:r w:rsidR="00117090">
        <w:rPr>
          <w:rFonts w:cs="Arial"/>
          <w:b/>
          <w:sz w:val="20"/>
        </w:rPr>
        <w:t xml:space="preserve"> </w:t>
      </w:r>
      <w:r w:rsidR="002B6B88">
        <w:rPr>
          <w:rFonts w:cs="Arial"/>
          <w:sz w:val="20"/>
        </w:rPr>
        <w:t>dlhodobý hmotný majetok je poistený pre prípad škôd spôsobených krádežou, živelnou pohromou, vodou z vodovodných zariadení a vandalizmom do výšky obstarávacej ceny,</w:t>
      </w:r>
    </w:p>
    <w:p w:rsidR="00004B55" w:rsidRDefault="00004B55" w:rsidP="00004B55">
      <w:pPr>
        <w:pStyle w:val="Odsekzoznamu"/>
        <w:ind w:left="786"/>
        <w:rPr>
          <w:rFonts w:cs="Arial"/>
          <w:sz w:val="20"/>
        </w:rPr>
      </w:pPr>
      <w:r>
        <w:rPr>
          <w:rFonts w:cs="Arial"/>
          <w:b/>
          <w:sz w:val="20"/>
        </w:rPr>
        <w:t>►</w:t>
      </w:r>
      <w:r w:rsidR="00117090">
        <w:rPr>
          <w:rFonts w:cs="Arial"/>
          <w:b/>
          <w:sz w:val="20"/>
        </w:rPr>
        <w:t xml:space="preserve"> </w:t>
      </w:r>
      <w:r w:rsidR="002B6B88">
        <w:rPr>
          <w:rFonts w:cs="Arial"/>
          <w:sz w:val="20"/>
        </w:rPr>
        <w:t>motorové vozidlá sú poistené do výšky obstarávacej ceny – havarijné poistenie</w:t>
      </w:r>
      <w:r w:rsidR="00B30414">
        <w:rPr>
          <w:rFonts w:cs="Arial"/>
          <w:sz w:val="20"/>
        </w:rPr>
        <w:t>,</w:t>
      </w:r>
    </w:p>
    <w:p w:rsidR="00B30414" w:rsidRPr="00B30414" w:rsidRDefault="00B30414" w:rsidP="00004B55">
      <w:pPr>
        <w:pStyle w:val="Odsekzoznamu"/>
        <w:ind w:left="786"/>
        <w:rPr>
          <w:sz w:val="20"/>
        </w:rPr>
      </w:pPr>
      <w:r>
        <w:rPr>
          <w:rFonts w:cs="Arial"/>
          <w:b/>
          <w:sz w:val="20"/>
        </w:rPr>
        <w:t>►</w:t>
      </w:r>
      <w:r w:rsidR="00117090">
        <w:rPr>
          <w:rFonts w:cs="Arial"/>
          <w:b/>
          <w:sz w:val="20"/>
        </w:rPr>
        <w:t xml:space="preserve"> </w:t>
      </w:r>
      <w:r>
        <w:rPr>
          <w:rFonts w:cs="Arial"/>
          <w:sz w:val="20"/>
        </w:rPr>
        <w:t>motorové vozidlá sú v zmysle platných zákonných predpisov povinne zmluvne poistené.</w:t>
      </w:r>
    </w:p>
    <w:p w:rsidR="00004B55" w:rsidRPr="006237CF" w:rsidRDefault="00004B55" w:rsidP="00004B55">
      <w:pPr>
        <w:pStyle w:val="Odsekzoznamu"/>
        <w:ind w:left="786"/>
        <w:rPr>
          <w:b/>
          <w:sz w:val="20"/>
        </w:rPr>
      </w:pPr>
    </w:p>
    <w:p w:rsidR="00F428E1" w:rsidRPr="00F428E1" w:rsidRDefault="00004B55" w:rsidP="006E663B">
      <w:pPr>
        <w:pStyle w:val="Odsekzoznamu"/>
        <w:numPr>
          <w:ilvl w:val="0"/>
          <w:numId w:val="12"/>
        </w:numPr>
        <w:rPr>
          <w:b/>
          <w:sz w:val="20"/>
        </w:rPr>
      </w:pPr>
      <w:r w:rsidRPr="00F428E1">
        <w:rPr>
          <w:b/>
          <w:sz w:val="20"/>
        </w:rPr>
        <w:t>prehľad DNM a DHM, na ktorý je zriadené záložné právo</w:t>
      </w:r>
      <w:r w:rsidR="002B6B88" w:rsidRPr="00F428E1">
        <w:rPr>
          <w:b/>
          <w:sz w:val="20"/>
        </w:rPr>
        <w:t xml:space="preserve"> </w:t>
      </w:r>
      <w:r w:rsidR="002B6B88" w:rsidRPr="00F428E1">
        <w:rPr>
          <w:sz w:val="20"/>
        </w:rPr>
        <w:t xml:space="preserve">– </w:t>
      </w:r>
      <w:bookmarkStart w:id="52" w:name="_MON_1388163716"/>
      <w:bookmarkStart w:id="53" w:name="_MON_1388163058"/>
      <w:bookmarkStart w:id="54" w:name="_MON_1388900681"/>
      <w:bookmarkStart w:id="55" w:name="_MON_1388163851"/>
      <w:bookmarkStart w:id="56" w:name="_MON_1388900696"/>
      <w:bookmarkStart w:id="57" w:name="_MON_1388163770"/>
      <w:bookmarkStart w:id="58" w:name="_MON_1388163829"/>
      <w:bookmarkEnd w:id="52"/>
      <w:bookmarkEnd w:id="53"/>
      <w:bookmarkEnd w:id="54"/>
      <w:bookmarkEnd w:id="55"/>
      <w:bookmarkEnd w:id="56"/>
      <w:bookmarkEnd w:id="57"/>
      <w:bookmarkEnd w:id="58"/>
    </w:p>
    <w:p w:rsidR="00F428E1" w:rsidRDefault="00F428E1" w:rsidP="00F428E1">
      <w:pPr>
        <w:pStyle w:val="Odsekzoznamu"/>
        <w:ind w:left="786"/>
        <w:rPr>
          <w:i/>
          <w:sz w:val="20"/>
        </w:rPr>
      </w:pPr>
      <w:r>
        <w:rPr>
          <w:rFonts w:cs="Arial"/>
          <w:b/>
          <w:sz w:val="20"/>
        </w:rPr>
        <w:t xml:space="preserve">► </w:t>
      </w:r>
      <w:r>
        <w:rPr>
          <w:i/>
          <w:sz w:val="20"/>
        </w:rPr>
        <w:t>Spoločnosť neeviduje DNM a DHM na ktorý je zriadené záložné právo</w:t>
      </w:r>
      <w:r w:rsidR="00CC4C51">
        <w:rPr>
          <w:i/>
          <w:sz w:val="20"/>
        </w:rPr>
        <w:t>.</w:t>
      </w:r>
    </w:p>
    <w:p w:rsidR="00F428E1" w:rsidRPr="00F428E1" w:rsidRDefault="00F428E1" w:rsidP="00F428E1">
      <w:pPr>
        <w:pStyle w:val="Odsekzoznamu"/>
        <w:ind w:left="786"/>
        <w:rPr>
          <w:i/>
          <w:sz w:val="20"/>
        </w:rPr>
      </w:pPr>
    </w:p>
    <w:p w:rsidR="00004B55" w:rsidRPr="00F428E1" w:rsidRDefault="006E663B" w:rsidP="006E663B">
      <w:pPr>
        <w:pStyle w:val="Odsekzoznamu"/>
        <w:numPr>
          <w:ilvl w:val="0"/>
          <w:numId w:val="12"/>
        </w:numPr>
        <w:rPr>
          <w:b/>
          <w:sz w:val="20"/>
        </w:rPr>
      </w:pPr>
      <w:r w:rsidRPr="00F428E1">
        <w:rPr>
          <w:b/>
          <w:sz w:val="20"/>
        </w:rPr>
        <w:lastRenderedPageBreak/>
        <w:t>prehľad o dlhodobom majetku, pri ktorom vlastnícke právo nadobudol veriteľ zmluvou o zabezpečovacom prevode práva, ale ktorý užíva účtovná jednotka na základe zmluvy o</w:t>
      </w:r>
      <w:r w:rsidR="002B6B88" w:rsidRPr="00F428E1">
        <w:rPr>
          <w:b/>
          <w:sz w:val="20"/>
        </w:rPr>
        <w:t> </w:t>
      </w:r>
      <w:r w:rsidRPr="00F428E1">
        <w:rPr>
          <w:b/>
          <w:sz w:val="20"/>
        </w:rPr>
        <w:t>výpožičke</w:t>
      </w:r>
      <w:r w:rsidR="002B6B88" w:rsidRPr="00F428E1">
        <w:rPr>
          <w:b/>
          <w:sz w:val="20"/>
        </w:rPr>
        <w:t xml:space="preserve"> </w:t>
      </w:r>
      <w:r w:rsidR="00F428E1">
        <w:rPr>
          <w:b/>
          <w:sz w:val="20"/>
        </w:rPr>
        <w:t>–</w:t>
      </w:r>
      <w:r w:rsidR="002B6B88" w:rsidRPr="00F428E1">
        <w:rPr>
          <w:b/>
          <w:sz w:val="20"/>
        </w:rPr>
        <w:t xml:space="preserve"> </w:t>
      </w:r>
    </w:p>
    <w:p w:rsidR="00F428E1" w:rsidRDefault="00F428E1" w:rsidP="00F428E1">
      <w:pPr>
        <w:pStyle w:val="Odsekzoznamu"/>
        <w:ind w:left="786"/>
        <w:rPr>
          <w:i/>
          <w:sz w:val="20"/>
        </w:rPr>
      </w:pPr>
      <w:r>
        <w:rPr>
          <w:rFonts w:cs="Arial"/>
          <w:b/>
          <w:sz w:val="20"/>
        </w:rPr>
        <w:t xml:space="preserve">► </w:t>
      </w:r>
      <w:r>
        <w:rPr>
          <w:i/>
          <w:sz w:val="20"/>
        </w:rPr>
        <w:t>Spoločnosť neeviduje takýto majetok</w:t>
      </w:r>
      <w:r w:rsidR="00CC4C51">
        <w:rPr>
          <w:i/>
          <w:sz w:val="20"/>
        </w:rPr>
        <w:t>.</w:t>
      </w:r>
    </w:p>
    <w:p w:rsidR="00F428E1" w:rsidRPr="00F428E1" w:rsidRDefault="00F428E1" w:rsidP="00F428E1">
      <w:pPr>
        <w:pStyle w:val="Odsekzoznamu"/>
        <w:ind w:left="786"/>
        <w:rPr>
          <w:b/>
          <w:sz w:val="20"/>
        </w:rPr>
      </w:pPr>
    </w:p>
    <w:p w:rsidR="006E663B" w:rsidRDefault="006E663B" w:rsidP="006E663B">
      <w:pPr>
        <w:pStyle w:val="Odsekzoznamu"/>
        <w:numPr>
          <w:ilvl w:val="0"/>
          <w:numId w:val="12"/>
        </w:numPr>
        <w:tabs>
          <w:tab w:val="left" w:pos="2201"/>
        </w:tabs>
        <w:rPr>
          <w:b/>
          <w:sz w:val="20"/>
        </w:rPr>
      </w:pPr>
      <w:r>
        <w:rPr>
          <w:b/>
          <w:sz w:val="20"/>
        </w:rPr>
        <w:t>prehľad o</w:t>
      </w:r>
      <w:r w:rsidR="00F8524C">
        <w:rPr>
          <w:b/>
          <w:sz w:val="20"/>
        </w:rPr>
        <w:t> nadobudnutom dlhodobom nehnuteľnom majetku, alebo prevedenom dlhodobom nehnuteľnom majetku, pri ktorom nebolo vlastnícke právo zapísané do katastra nehnuteľnosti do dňa, ku ktorému sa zostavuje účtovná závierka, pričom účtovná jednotka tento majetok užíva</w:t>
      </w:r>
      <w:r w:rsidR="002B6B88">
        <w:rPr>
          <w:b/>
          <w:sz w:val="20"/>
        </w:rPr>
        <w:t xml:space="preserve"> - </w:t>
      </w:r>
    </w:p>
    <w:p w:rsidR="00F428E1" w:rsidRDefault="00F428E1" w:rsidP="00F428E1">
      <w:pPr>
        <w:pStyle w:val="Odsekzoznamu"/>
        <w:ind w:left="786"/>
        <w:rPr>
          <w:i/>
          <w:sz w:val="20"/>
        </w:rPr>
      </w:pPr>
      <w:r>
        <w:rPr>
          <w:rFonts w:cs="Arial"/>
          <w:b/>
          <w:sz w:val="20"/>
        </w:rPr>
        <w:t xml:space="preserve">► </w:t>
      </w:r>
      <w:r>
        <w:rPr>
          <w:i/>
          <w:sz w:val="20"/>
        </w:rPr>
        <w:t>Spoločnosť neeviduje takýto majetok</w:t>
      </w:r>
      <w:r w:rsidR="00CC4C51">
        <w:rPr>
          <w:i/>
          <w:sz w:val="20"/>
        </w:rPr>
        <w:t>.</w:t>
      </w:r>
    </w:p>
    <w:p w:rsidR="00F8524C" w:rsidRDefault="00F8524C" w:rsidP="00F8524C">
      <w:pPr>
        <w:pStyle w:val="Odsekzoznamu"/>
        <w:tabs>
          <w:tab w:val="left" w:pos="2201"/>
        </w:tabs>
        <w:ind w:left="786"/>
        <w:rPr>
          <w:b/>
          <w:sz w:val="20"/>
        </w:rPr>
      </w:pPr>
    </w:p>
    <w:p w:rsidR="00F8524C" w:rsidRDefault="00F8524C" w:rsidP="006E663B">
      <w:pPr>
        <w:pStyle w:val="Odsekzoznamu"/>
        <w:numPr>
          <w:ilvl w:val="0"/>
          <w:numId w:val="12"/>
        </w:numPr>
        <w:tabs>
          <w:tab w:val="left" w:pos="2201"/>
        </w:tabs>
        <w:rPr>
          <w:b/>
          <w:sz w:val="20"/>
        </w:rPr>
      </w:pPr>
      <w:r>
        <w:rPr>
          <w:b/>
          <w:sz w:val="20"/>
        </w:rPr>
        <w:t>prehľad o majetku, ktorým je goodwill a o spôsobe výpočtu jeho hodnoty</w:t>
      </w:r>
      <w:r w:rsidR="002B6B88">
        <w:rPr>
          <w:b/>
          <w:sz w:val="20"/>
        </w:rPr>
        <w:t xml:space="preserve"> - </w:t>
      </w:r>
    </w:p>
    <w:p w:rsidR="00F428E1" w:rsidRDefault="00F428E1" w:rsidP="00F428E1">
      <w:pPr>
        <w:pStyle w:val="Odsekzoznamu"/>
        <w:ind w:left="786"/>
        <w:rPr>
          <w:i/>
          <w:sz w:val="20"/>
        </w:rPr>
      </w:pPr>
      <w:r>
        <w:rPr>
          <w:rFonts w:cs="Arial"/>
          <w:b/>
          <w:sz w:val="20"/>
        </w:rPr>
        <w:t xml:space="preserve">► </w:t>
      </w:r>
      <w:r>
        <w:rPr>
          <w:i/>
          <w:sz w:val="20"/>
        </w:rPr>
        <w:t>Spoločnosť neeviduje takýto majetok</w:t>
      </w:r>
      <w:r w:rsidR="00CC4C51">
        <w:rPr>
          <w:i/>
          <w:sz w:val="20"/>
        </w:rPr>
        <w:t>.</w:t>
      </w:r>
    </w:p>
    <w:p w:rsidR="00F428E1" w:rsidRDefault="00F428E1" w:rsidP="00F428E1">
      <w:pPr>
        <w:pStyle w:val="Odsekzoznamu"/>
        <w:ind w:left="786"/>
        <w:rPr>
          <w:i/>
          <w:sz w:val="20"/>
        </w:rPr>
      </w:pPr>
    </w:p>
    <w:p w:rsidR="00F8524C" w:rsidRPr="00F428E1" w:rsidRDefault="00F8524C" w:rsidP="006E663B">
      <w:pPr>
        <w:pStyle w:val="Odsekzoznamu"/>
        <w:numPr>
          <w:ilvl w:val="0"/>
          <w:numId w:val="12"/>
        </w:numPr>
        <w:tabs>
          <w:tab w:val="left" w:pos="2201"/>
        </w:tabs>
        <w:rPr>
          <w:b/>
          <w:sz w:val="20"/>
        </w:rPr>
      </w:pPr>
      <w:r>
        <w:rPr>
          <w:b/>
          <w:sz w:val="20"/>
        </w:rPr>
        <w:t>prehľad o údajoch, ktoré sa účtujú na účte 097- Opravná položka k nadobudnutému majetku</w:t>
      </w:r>
      <w:r w:rsidR="002B6B88">
        <w:rPr>
          <w:b/>
          <w:sz w:val="20"/>
        </w:rPr>
        <w:t xml:space="preserve"> </w:t>
      </w:r>
      <w:r w:rsidR="00F428E1">
        <w:rPr>
          <w:b/>
          <w:sz w:val="20"/>
        </w:rPr>
        <w:t>–</w:t>
      </w:r>
      <w:r w:rsidR="002B6B88">
        <w:rPr>
          <w:sz w:val="20"/>
        </w:rPr>
        <w:t xml:space="preserve"> </w:t>
      </w:r>
    </w:p>
    <w:p w:rsidR="00F428E1" w:rsidRDefault="00F428E1" w:rsidP="00F428E1">
      <w:pPr>
        <w:pStyle w:val="Odsekzoznamu"/>
        <w:ind w:left="786"/>
        <w:rPr>
          <w:i/>
          <w:sz w:val="20"/>
        </w:rPr>
      </w:pPr>
      <w:r>
        <w:rPr>
          <w:rFonts w:cs="Arial"/>
          <w:b/>
          <w:sz w:val="20"/>
        </w:rPr>
        <w:t xml:space="preserve">► </w:t>
      </w:r>
      <w:r>
        <w:rPr>
          <w:i/>
          <w:sz w:val="20"/>
        </w:rPr>
        <w:t xml:space="preserve">Spoločnosť neeviduje </w:t>
      </w:r>
      <w:r w:rsidR="00365EB4">
        <w:rPr>
          <w:i/>
          <w:sz w:val="20"/>
        </w:rPr>
        <w:t>majetok, ku ktorému by bola vytvorené takáto opravná položka</w:t>
      </w:r>
      <w:r w:rsidR="00CC4C51">
        <w:rPr>
          <w:i/>
          <w:sz w:val="20"/>
        </w:rPr>
        <w:t>.</w:t>
      </w:r>
    </w:p>
    <w:p w:rsidR="00F8524C" w:rsidRPr="00F8524C" w:rsidRDefault="00F8524C" w:rsidP="00F8524C">
      <w:pPr>
        <w:pStyle w:val="Odsekzoznamu"/>
        <w:rPr>
          <w:b/>
          <w:sz w:val="20"/>
        </w:rPr>
      </w:pPr>
    </w:p>
    <w:p w:rsidR="006469CC" w:rsidRPr="001560B4" w:rsidRDefault="00F8524C" w:rsidP="006469CC">
      <w:pPr>
        <w:pStyle w:val="Odsekzoznamu"/>
        <w:numPr>
          <w:ilvl w:val="0"/>
          <w:numId w:val="12"/>
        </w:numPr>
        <w:tabs>
          <w:tab w:val="left" w:pos="2201"/>
        </w:tabs>
        <w:rPr>
          <w:b/>
          <w:sz w:val="20"/>
        </w:rPr>
      </w:pPr>
      <w:r w:rsidRPr="001560B4">
        <w:rPr>
          <w:b/>
          <w:sz w:val="20"/>
        </w:rPr>
        <w:t xml:space="preserve">prehľad o výskumnej a vývojovej činnosti účtovnej jednotky </w:t>
      </w:r>
      <w:r w:rsidR="006469CC" w:rsidRPr="001560B4">
        <w:rPr>
          <w:b/>
          <w:sz w:val="20"/>
        </w:rPr>
        <w:t>za bežné účtovné obdobie a to v členení na:</w:t>
      </w:r>
      <w:r w:rsidR="003558EB">
        <w:rPr>
          <w:b/>
          <w:sz w:val="20"/>
        </w:rPr>
        <w:t xml:space="preserve"> </w:t>
      </w:r>
    </w:p>
    <w:p w:rsidR="006469CC" w:rsidRPr="006469CC" w:rsidRDefault="006469CC" w:rsidP="006469CC">
      <w:pPr>
        <w:pStyle w:val="Odsekzoznamu"/>
        <w:numPr>
          <w:ilvl w:val="0"/>
          <w:numId w:val="15"/>
        </w:numPr>
        <w:rPr>
          <w:spacing w:val="-20"/>
          <w:w w:val="82"/>
          <w:sz w:val="20"/>
        </w:rPr>
      </w:pPr>
      <w:r w:rsidRPr="006469CC">
        <w:rPr>
          <w:w w:val="82"/>
          <w:sz w:val="20"/>
        </w:rPr>
        <w:t>náklady na výskum vynaložené v bežnom účtovnom období,</w:t>
      </w:r>
    </w:p>
    <w:p w:rsidR="006469CC" w:rsidRPr="006469CC" w:rsidRDefault="006469CC" w:rsidP="006469CC">
      <w:pPr>
        <w:pStyle w:val="Odsekzoznamu"/>
        <w:numPr>
          <w:ilvl w:val="0"/>
          <w:numId w:val="15"/>
        </w:numPr>
        <w:rPr>
          <w:spacing w:val="-14"/>
          <w:w w:val="82"/>
          <w:sz w:val="20"/>
        </w:rPr>
      </w:pPr>
      <w:r w:rsidRPr="006469CC">
        <w:rPr>
          <w:w w:val="82"/>
          <w:sz w:val="20"/>
        </w:rPr>
        <w:t>neaktivované náklady na vývoj vynaložené v bežnom účtovnom období,</w:t>
      </w:r>
    </w:p>
    <w:p w:rsidR="002B6B88" w:rsidRPr="002B6B88" w:rsidRDefault="006469CC" w:rsidP="006469CC">
      <w:pPr>
        <w:pStyle w:val="Odsekzoznamu"/>
        <w:numPr>
          <w:ilvl w:val="0"/>
          <w:numId w:val="15"/>
        </w:numPr>
        <w:rPr>
          <w:spacing w:val="-14"/>
          <w:w w:val="82"/>
          <w:sz w:val="20"/>
        </w:rPr>
      </w:pPr>
      <w:r w:rsidRPr="006469CC">
        <w:rPr>
          <w:w w:val="82"/>
          <w:sz w:val="20"/>
        </w:rPr>
        <w:t>aktivované náklady na vývoj vynaložené v bežnom účtovnom období</w:t>
      </w:r>
    </w:p>
    <w:p w:rsidR="00F428E1" w:rsidRDefault="003558EB" w:rsidP="000260D6">
      <w:pPr>
        <w:ind w:left="851"/>
        <w:rPr>
          <w:i/>
          <w:sz w:val="20"/>
        </w:rPr>
      </w:pPr>
      <w:r>
        <w:rPr>
          <w:w w:val="82"/>
          <w:sz w:val="20"/>
        </w:rPr>
        <w:t xml:space="preserve"> </w:t>
      </w:r>
      <w:r w:rsidR="00F428E1">
        <w:rPr>
          <w:rFonts w:cs="Arial"/>
          <w:b/>
          <w:sz w:val="20"/>
        </w:rPr>
        <w:t xml:space="preserve">► </w:t>
      </w:r>
      <w:r w:rsidR="00F428E1">
        <w:rPr>
          <w:i/>
          <w:sz w:val="20"/>
        </w:rPr>
        <w:t>Spoločnosť nevykonáva takúto činnosť</w:t>
      </w:r>
      <w:r w:rsidR="000260D6">
        <w:rPr>
          <w:i/>
          <w:sz w:val="20"/>
        </w:rPr>
        <w:t>.</w:t>
      </w:r>
    </w:p>
    <w:p w:rsidR="002B6B88" w:rsidRDefault="002B6B88" w:rsidP="006469CC">
      <w:pPr>
        <w:pStyle w:val="Odsekzoznamu"/>
        <w:tabs>
          <w:tab w:val="left" w:pos="2201"/>
        </w:tabs>
        <w:ind w:left="1146"/>
        <w:rPr>
          <w:b/>
          <w:sz w:val="20"/>
        </w:rPr>
      </w:pPr>
    </w:p>
    <w:p w:rsidR="006469CC" w:rsidRDefault="006469CC" w:rsidP="006469CC">
      <w:pPr>
        <w:pStyle w:val="Odsekzoznamu"/>
        <w:numPr>
          <w:ilvl w:val="0"/>
          <w:numId w:val="12"/>
        </w:numPr>
        <w:tabs>
          <w:tab w:val="left" w:pos="2201"/>
        </w:tabs>
        <w:rPr>
          <w:b/>
          <w:sz w:val="20"/>
        </w:rPr>
      </w:pPr>
      <w:r>
        <w:rPr>
          <w:b/>
          <w:sz w:val="20"/>
        </w:rPr>
        <w:t>prehľad o</w:t>
      </w:r>
      <w:r w:rsidR="008E3C7A">
        <w:rPr>
          <w:b/>
          <w:sz w:val="20"/>
        </w:rPr>
        <w:t xml:space="preserve"> štruktúre </w:t>
      </w:r>
      <w:r>
        <w:rPr>
          <w:b/>
          <w:sz w:val="20"/>
        </w:rPr>
        <w:t> </w:t>
      </w:r>
      <w:r w:rsidR="008E3C7A">
        <w:rPr>
          <w:b/>
          <w:sz w:val="20"/>
        </w:rPr>
        <w:t xml:space="preserve">dlhodobého </w:t>
      </w:r>
      <w:r>
        <w:rPr>
          <w:b/>
          <w:sz w:val="20"/>
        </w:rPr>
        <w:t xml:space="preserve"> </w:t>
      </w:r>
      <w:r w:rsidR="008E3C7A">
        <w:rPr>
          <w:b/>
          <w:sz w:val="20"/>
        </w:rPr>
        <w:t>finančného</w:t>
      </w:r>
      <w:r>
        <w:rPr>
          <w:b/>
          <w:sz w:val="20"/>
        </w:rPr>
        <w:t xml:space="preserve"> majetku</w:t>
      </w:r>
      <w:r w:rsidR="00B86FD8">
        <w:rPr>
          <w:b/>
          <w:sz w:val="20"/>
        </w:rPr>
        <w:t xml:space="preserve"> za bežné účtovné obdobie a jeho umiestnení v členení podľa jednotlivých položiek súvahy, ak prostredníctvom toho umiestnenia vykonáva účtovná jednotka v inej účtovnej jednotke podstatný vplyv alebo je vo vzťahu</w:t>
      </w:r>
      <w:r w:rsidR="000260D6">
        <w:rPr>
          <w:b/>
          <w:sz w:val="20"/>
        </w:rPr>
        <w:t xml:space="preserve"> k nej materskou účtovnou jednotkou, uvádza sa aj obchodné meno, sídlo, výška vlastného imania a výsledkoch hospodárenia tejto inej účtovnej jednotky - </w:t>
      </w:r>
    </w:p>
    <w:p w:rsidR="00F428E1" w:rsidRDefault="00F428E1" w:rsidP="00F428E1">
      <w:pPr>
        <w:pStyle w:val="Odsekzoznamu"/>
        <w:ind w:left="786"/>
        <w:rPr>
          <w:i/>
          <w:sz w:val="20"/>
        </w:rPr>
      </w:pPr>
      <w:r>
        <w:rPr>
          <w:rFonts w:cs="Arial"/>
          <w:b/>
          <w:sz w:val="20"/>
        </w:rPr>
        <w:t xml:space="preserve">► </w:t>
      </w:r>
      <w:r>
        <w:rPr>
          <w:i/>
          <w:sz w:val="20"/>
        </w:rPr>
        <w:t>Spoločnosť nevlastní takýto majetok</w:t>
      </w:r>
      <w:r w:rsidR="00CC4C51">
        <w:rPr>
          <w:i/>
          <w:sz w:val="20"/>
        </w:rPr>
        <w:t>.</w:t>
      </w:r>
    </w:p>
    <w:p w:rsidR="000260D6" w:rsidRDefault="000260D6" w:rsidP="00F428E1">
      <w:pPr>
        <w:pStyle w:val="Odsekzoznamu"/>
        <w:ind w:left="786"/>
        <w:rPr>
          <w:i/>
          <w:sz w:val="20"/>
        </w:rPr>
      </w:pPr>
    </w:p>
    <w:p w:rsidR="008E3C7A" w:rsidRPr="007D4960" w:rsidRDefault="007D4960" w:rsidP="007D4960">
      <w:pPr>
        <w:pStyle w:val="Odsekzoznamu"/>
        <w:numPr>
          <w:ilvl w:val="0"/>
          <w:numId w:val="12"/>
        </w:numPr>
        <w:tabs>
          <w:tab w:val="left" w:pos="2201"/>
        </w:tabs>
        <w:rPr>
          <w:b/>
          <w:sz w:val="20"/>
        </w:rPr>
      </w:pPr>
      <w:bookmarkStart w:id="59" w:name="_MON_1388173154"/>
      <w:bookmarkStart w:id="60" w:name="_MON_1388172693"/>
      <w:bookmarkStart w:id="61" w:name="_MON_1388900738"/>
      <w:bookmarkEnd w:id="59"/>
      <w:bookmarkEnd w:id="60"/>
      <w:bookmarkEnd w:id="61"/>
      <w:r>
        <w:rPr>
          <w:b/>
          <w:sz w:val="20"/>
        </w:rPr>
        <w:t>i</w:t>
      </w:r>
      <w:r w:rsidR="000260D6">
        <w:rPr>
          <w:b/>
          <w:sz w:val="20"/>
        </w:rPr>
        <w:t xml:space="preserve">nformácie o obstarávacej cene zložiek </w:t>
      </w:r>
      <w:r>
        <w:rPr>
          <w:b/>
          <w:sz w:val="20"/>
        </w:rPr>
        <w:t>DFM</w:t>
      </w:r>
      <w:r w:rsidR="002B6B88">
        <w:rPr>
          <w:b/>
          <w:sz w:val="20"/>
        </w:rPr>
        <w:t xml:space="preserve"> - </w:t>
      </w:r>
    </w:p>
    <w:p w:rsidR="00F428E1" w:rsidRDefault="00F428E1" w:rsidP="00F428E1">
      <w:pPr>
        <w:pStyle w:val="Odsekzoznamu"/>
        <w:ind w:left="786"/>
        <w:rPr>
          <w:i/>
          <w:sz w:val="20"/>
        </w:rPr>
      </w:pPr>
      <w:bookmarkStart w:id="62" w:name="_MON_1388170841"/>
      <w:bookmarkStart w:id="63" w:name="_MON_1388170218"/>
      <w:bookmarkEnd w:id="62"/>
      <w:bookmarkEnd w:id="63"/>
      <w:r>
        <w:rPr>
          <w:rFonts w:cs="Arial"/>
          <w:b/>
          <w:sz w:val="20"/>
        </w:rPr>
        <w:t xml:space="preserve">► </w:t>
      </w:r>
      <w:r>
        <w:rPr>
          <w:i/>
          <w:sz w:val="20"/>
        </w:rPr>
        <w:t>Spoločnosť neobstarala DFM</w:t>
      </w:r>
      <w:r w:rsidR="00CC4C51">
        <w:rPr>
          <w:i/>
          <w:sz w:val="20"/>
        </w:rPr>
        <w:t>.</w:t>
      </w:r>
    </w:p>
    <w:p w:rsidR="00BA6498" w:rsidRDefault="00BA6498" w:rsidP="00BA6498">
      <w:pPr>
        <w:tabs>
          <w:tab w:val="left" w:pos="2201"/>
        </w:tabs>
        <w:ind w:left="284"/>
        <w:rPr>
          <w:sz w:val="20"/>
        </w:rPr>
      </w:pPr>
    </w:p>
    <w:p w:rsidR="008E3C7A" w:rsidRPr="002B6B88" w:rsidRDefault="00BB702B" w:rsidP="008E3C7A">
      <w:pPr>
        <w:pStyle w:val="Odsekzoznamu"/>
        <w:ind w:left="786" w:hanging="360"/>
        <w:rPr>
          <w:sz w:val="20"/>
        </w:rPr>
      </w:pPr>
      <w:bookmarkStart w:id="64" w:name="_MON_1388171069"/>
      <w:bookmarkEnd w:id="64"/>
      <w:r>
        <w:rPr>
          <w:b/>
          <w:sz w:val="20"/>
        </w:rPr>
        <w:t>k</w:t>
      </w:r>
      <w:r w:rsidR="004A441B">
        <w:rPr>
          <w:b/>
          <w:sz w:val="20"/>
        </w:rPr>
        <w:t>)</w:t>
      </w:r>
      <w:r w:rsidR="000260D6">
        <w:rPr>
          <w:b/>
          <w:sz w:val="20"/>
        </w:rPr>
        <w:tab/>
        <w:t>informácia o opravných p</w:t>
      </w:r>
      <w:r w:rsidR="008E3C7A">
        <w:rPr>
          <w:b/>
          <w:sz w:val="20"/>
        </w:rPr>
        <w:t>o</w:t>
      </w:r>
      <w:r w:rsidR="000260D6">
        <w:rPr>
          <w:b/>
          <w:sz w:val="20"/>
        </w:rPr>
        <w:t>ložkách podľa zložiek DFM</w:t>
      </w:r>
      <w:r w:rsidR="002B6B88">
        <w:rPr>
          <w:b/>
          <w:sz w:val="20"/>
        </w:rPr>
        <w:t xml:space="preserve"> - </w:t>
      </w:r>
    </w:p>
    <w:p w:rsidR="0030223D" w:rsidRDefault="0030223D" w:rsidP="0030223D">
      <w:pPr>
        <w:pStyle w:val="Odsekzoznamu"/>
        <w:ind w:left="786"/>
        <w:rPr>
          <w:i/>
          <w:sz w:val="20"/>
        </w:rPr>
      </w:pPr>
      <w:r>
        <w:rPr>
          <w:rFonts w:cs="Arial"/>
          <w:b/>
          <w:sz w:val="20"/>
        </w:rPr>
        <w:t xml:space="preserve">► </w:t>
      </w:r>
      <w:r>
        <w:rPr>
          <w:i/>
          <w:sz w:val="20"/>
        </w:rPr>
        <w:t>Spo</w:t>
      </w:r>
      <w:r w:rsidR="000260D6">
        <w:rPr>
          <w:i/>
          <w:sz w:val="20"/>
        </w:rPr>
        <w:t xml:space="preserve">ločnosť netvorila </w:t>
      </w:r>
      <w:r w:rsidR="001D1D04">
        <w:rPr>
          <w:i/>
          <w:sz w:val="20"/>
        </w:rPr>
        <w:t xml:space="preserve">v bežnom ÚO </w:t>
      </w:r>
      <w:r w:rsidR="000260D6">
        <w:rPr>
          <w:i/>
          <w:sz w:val="20"/>
        </w:rPr>
        <w:t>opravné položky podľa zložiek DFM..</w:t>
      </w:r>
    </w:p>
    <w:p w:rsidR="007544E4" w:rsidRDefault="007544E4" w:rsidP="008E3C7A">
      <w:pPr>
        <w:pStyle w:val="Odsekzoznamu"/>
        <w:ind w:left="786" w:hanging="360"/>
        <w:rPr>
          <w:b/>
          <w:sz w:val="20"/>
        </w:rPr>
      </w:pPr>
    </w:p>
    <w:p w:rsidR="007D4960" w:rsidRPr="00117090" w:rsidRDefault="00BB702B" w:rsidP="007D4960">
      <w:pPr>
        <w:ind w:left="851" w:hanging="425"/>
        <w:rPr>
          <w:sz w:val="20"/>
        </w:rPr>
      </w:pPr>
      <w:bookmarkStart w:id="65" w:name="_MON_1388171998"/>
      <w:bookmarkStart w:id="66" w:name="_MON_1388172031"/>
      <w:bookmarkStart w:id="67" w:name="_MON_1388172070"/>
      <w:bookmarkStart w:id="68" w:name="_MON_1388171918"/>
      <w:bookmarkEnd w:id="65"/>
      <w:bookmarkEnd w:id="66"/>
      <w:bookmarkEnd w:id="67"/>
      <w:bookmarkEnd w:id="68"/>
      <w:r>
        <w:rPr>
          <w:b/>
          <w:sz w:val="20"/>
        </w:rPr>
        <w:t>l</w:t>
      </w:r>
      <w:r w:rsidR="007D4960">
        <w:rPr>
          <w:b/>
          <w:sz w:val="20"/>
        </w:rPr>
        <w:t>)</w:t>
      </w:r>
      <w:r w:rsidR="007D4960">
        <w:rPr>
          <w:b/>
          <w:sz w:val="20"/>
        </w:rPr>
        <w:tab/>
        <w:t>informácia o</w:t>
      </w:r>
      <w:r w:rsidR="000260D6">
        <w:rPr>
          <w:b/>
          <w:sz w:val="20"/>
        </w:rPr>
        <w:t> zmenách v jednotlivých zložkách DFM</w:t>
      </w:r>
      <w:r w:rsidR="00117090">
        <w:rPr>
          <w:b/>
          <w:sz w:val="20"/>
        </w:rPr>
        <w:t xml:space="preserve"> - </w:t>
      </w:r>
    </w:p>
    <w:p w:rsidR="0030223D" w:rsidRDefault="0030223D" w:rsidP="0030223D">
      <w:pPr>
        <w:pStyle w:val="Odsekzoznamu"/>
        <w:ind w:left="786"/>
        <w:rPr>
          <w:i/>
          <w:sz w:val="20"/>
        </w:rPr>
      </w:pPr>
      <w:r>
        <w:rPr>
          <w:rFonts w:cs="Arial"/>
          <w:b/>
          <w:sz w:val="20"/>
        </w:rPr>
        <w:t xml:space="preserve">► </w:t>
      </w:r>
      <w:r>
        <w:rPr>
          <w:i/>
          <w:sz w:val="20"/>
        </w:rPr>
        <w:t>Spo</w:t>
      </w:r>
      <w:r w:rsidR="000260D6">
        <w:rPr>
          <w:i/>
          <w:sz w:val="20"/>
        </w:rPr>
        <w:t>ločnosť nevykonala zmeny v DFM.</w:t>
      </w:r>
    </w:p>
    <w:p w:rsidR="0030223D" w:rsidRDefault="0030223D" w:rsidP="0030223D">
      <w:pPr>
        <w:pStyle w:val="Odsekzoznamu"/>
        <w:ind w:left="786"/>
        <w:rPr>
          <w:i/>
          <w:sz w:val="20"/>
        </w:rPr>
      </w:pPr>
    </w:p>
    <w:p w:rsidR="007D4960" w:rsidRDefault="00BB702B" w:rsidP="007D4960">
      <w:pPr>
        <w:tabs>
          <w:tab w:val="left" w:pos="1576"/>
        </w:tabs>
        <w:ind w:left="851" w:hanging="425"/>
        <w:rPr>
          <w:b/>
          <w:sz w:val="20"/>
        </w:rPr>
      </w:pPr>
      <w:r>
        <w:rPr>
          <w:b/>
          <w:sz w:val="20"/>
        </w:rPr>
        <w:t>m</w:t>
      </w:r>
      <w:r w:rsidR="007D4960">
        <w:rPr>
          <w:b/>
          <w:sz w:val="20"/>
        </w:rPr>
        <w:t>)</w:t>
      </w:r>
      <w:r w:rsidR="007D4960">
        <w:rPr>
          <w:b/>
          <w:sz w:val="20"/>
        </w:rPr>
        <w:tab/>
      </w:r>
      <w:r w:rsidR="000260D6">
        <w:rPr>
          <w:b/>
          <w:sz w:val="20"/>
        </w:rPr>
        <w:t>informácia o DFM, na ktorý je zriadené záložné právo a pri ktorom má účtovná jednotka obmedzené právo s ním nakladať –</w:t>
      </w:r>
    </w:p>
    <w:p w:rsidR="000260D6" w:rsidRDefault="0030223D" w:rsidP="0030223D">
      <w:pPr>
        <w:pStyle w:val="Odsekzoznamu"/>
        <w:ind w:left="786"/>
        <w:rPr>
          <w:rFonts w:cs="Arial"/>
          <w:b/>
          <w:sz w:val="20"/>
        </w:rPr>
      </w:pPr>
      <w:bookmarkStart w:id="69" w:name="_MON_1388175769"/>
      <w:bookmarkStart w:id="70" w:name="_MON_1388901012"/>
      <w:bookmarkEnd w:id="69"/>
      <w:bookmarkEnd w:id="70"/>
      <w:r>
        <w:rPr>
          <w:rFonts w:cs="Arial"/>
          <w:b/>
          <w:sz w:val="20"/>
        </w:rPr>
        <w:t>►</w:t>
      </w:r>
      <w:r w:rsidR="000260D6" w:rsidRPr="000260D6">
        <w:rPr>
          <w:i/>
          <w:sz w:val="20"/>
        </w:rPr>
        <w:t xml:space="preserve"> </w:t>
      </w:r>
      <w:r w:rsidR="000260D6">
        <w:rPr>
          <w:i/>
          <w:sz w:val="20"/>
        </w:rPr>
        <w:t xml:space="preserve">Spoločnosť </w:t>
      </w:r>
      <w:r w:rsidR="001D1D04">
        <w:rPr>
          <w:i/>
          <w:sz w:val="20"/>
        </w:rPr>
        <w:t>nevlastní takýto DFM.</w:t>
      </w:r>
    </w:p>
    <w:p w:rsidR="007D4960" w:rsidRDefault="001D1D04" w:rsidP="001D1D04">
      <w:pPr>
        <w:pStyle w:val="Odsekzoznamu"/>
        <w:ind w:left="786"/>
        <w:rPr>
          <w:b/>
          <w:color w:val="FF0000"/>
          <w:sz w:val="20"/>
        </w:rPr>
      </w:pPr>
      <w:r>
        <w:rPr>
          <w:rFonts w:cs="Arial"/>
          <w:b/>
          <w:sz w:val="20"/>
        </w:rPr>
        <w:t xml:space="preserve"> </w:t>
      </w:r>
    </w:p>
    <w:p w:rsidR="007D4960" w:rsidRPr="003B2BBC" w:rsidRDefault="00BB702B" w:rsidP="0001532D">
      <w:pPr>
        <w:tabs>
          <w:tab w:val="left" w:pos="851"/>
        </w:tabs>
        <w:ind w:left="851" w:hanging="425"/>
        <w:rPr>
          <w:sz w:val="20"/>
        </w:rPr>
      </w:pPr>
      <w:bookmarkStart w:id="71" w:name="_MON_1388177395"/>
      <w:bookmarkStart w:id="72" w:name="_MON_1388177453"/>
      <w:bookmarkStart w:id="73" w:name="_MON_1388177301"/>
      <w:bookmarkStart w:id="74" w:name="_MON_1388320287"/>
      <w:bookmarkStart w:id="75" w:name="_MON_1388320337"/>
      <w:bookmarkStart w:id="76" w:name="_MON_1388320400"/>
      <w:bookmarkStart w:id="77" w:name="_MON_1388320419"/>
      <w:bookmarkEnd w:id="71"/>
      <w:bookmarkEnd w:id="72"/>
      <w:bookmarkEnd w:id="73"/>
      <w:bookmarkEnd w:id="74"/>
      <w:bookmarkEnd w:id="75"/>
      <w:bookmarkEnd w:id="76"/>
      <w:bookmarkEnd w:id="77"/>
      <w:r>
        <w:rPr>
          <w:b/>
          <w:sz w:val="20"/>
        </w:rPr>
        <w:t>n</w:t>
      </w:r>
      <w:r w:rsidR="007D4960">
        <w:rPr>
          <w:b/>
          <w:sz w:val="20"/>
        </w:rPr>
        <w:t>)</w:t>
      </w:r>
      <w:r w:rsidR="0001532D">
        <w:rPr>
          <w:b/>
          <w:sz w:val="20"/>
        </w:rPr>
        <w:tab/>
      </w:r>
      <w:r w:rsidR="001D1D04">
        <w:rPr>
          <w:b/>
          <w:sz w:val="20"/>
        </w:rPr>
        <w:t>informácie o ocenení DFM ku dňu, ku ktorému sa zostavuje účtovná závierka reálnou hodnotou alebo metódou VI -</w:t>
      </w:r>
    </w:p>
    <w:p w:rsidR="0030223D" w:rsidRDefault="0030223D" w:rsidP="0030223D">
      <w:pPr>
        <w:pStyle w:val="Odsekzoznamu"/>
        <w:ind w:left="786"/>
        <w:rPr>
          <w:i/>
          <w:sz w:val="20"/>
        </w:rPr>
      </w:pPr>
      <w:r>
        <w:rPr>
          <w:rFonts w:cs="Arial"/>
          <w:b/>
          <w:sz w:val="20"/>
        </w:rPr>
        <w:t xml:space="preserve">► </w:t>
      </w:r>
      <w:r>
        <w:rPr>
          <w:i/>
          <w:sz w:val="20"/>
        </w:rPr>
        <w:t>Sp</w:t>
      </w:r>
      <w:r w:rsidR="001D1D04">
        <w:rPr>
          <w:i/>
          <w:sz w:val="20"/>
        </w:rPr>
        <w:t>oločnosť nevlastní takýto majetok.</w:t>
      </w:r>
    </w:p>
    <w:p w:rsidR="0001532D" w:rsidRDefault="0001532D" w:rsidP="0001532D">
      <w:pPr>
        <w:tabs>
          <w:tab w:val="left" w:pos="851"/>
        </w:tabs>
        <w:ind w:left="851" w:hanging="425"/>
        <w:rPr>
          <w:b/>
          <w:sz w:val="20"/>
        </w:rPr>
      </w:pPr>
    </w:p>
    <w:p w:rsidR="00B41845" w:rsidRPr="003B2BBC" w:rsidRDefault="00BB702B" w:rsidP="00E66774">
      <w:pPr>
        <w:tabs>
          <w:tab w:val="left" w:pos="851"/>
        </w:tabs>
        <w:ind w:left="851" w:hanging="425"/>
        <w:rPr>
          <w:sz w:val="20"/>
        </w:rPr>
      </w:pPr>
      <w:bookmarkStart w:id="78" w:name="_MON_1388324170"/>
      <w:bookmarkStart w:id="79" w:name="_MON_1388324272"/>
      <w:bookmarkStart w:id="80" w:name="_MON_1388324281"/>
      <w:bookmarkStart w:id="81" w:name="_MON_1388177599"/>
      <w:bookmarkStart w:id="82" w:name="_MON_1388177523"/>
      <w:bookmarkStart w:id="83" w:name="_MON_1388320498"/>
      <w:bookmarkStart w:id="84" w:name="_MON_1388901042"/>
      <w:bookmarkStart w:id="85" w:name="_MON_1388320526"/>
      <w:bookmarkStart w:id="86" w:name="_MON_1388320578"/>
      <w:bookmarkEnd w:id="78"/>
      <w:bookmarkEnd w:id="79"/>
      <w:bookmarkEnd w:id="80"/>
      <w:bookmarkEnd w:id="81"/>
      <w:bookmarkEnd w:id="82"/>
      <w:bookmarkEnd w:id="83"/>
      <w:bookmarkEnd w:id="84"/>
      <w:bookmarkEnd w:id="85"/>
      <w:bookmarkEnd w:id="86"/>
      <w:r>
        <w:rPr>
          <w:b/>
          <w:sz w:val="20"/>
        </w:rPr>
        <w:t>o</w:t>
      </w:r>
      <w:r w:rsidR="00B41845">
        <w:rPr>
          <w:b/>
          <w:sz w:val="20"/>
        </w:rPr>
        <w:t>)</w:t>
      </w:r>
      <w:r w:rsidR="00B41845">
        <w:rPr>
          <w:b/>
          <w:sz w:val="20"/>
        </w:rPr>
        <w:tab/>
        <w:t>info</w:t>
      </w:r>
      <w:r w:rsidR="001D1D04">
        <w:rPr>
          <w:b/>
          <w:sz w:val="20"/>
        </w:rPr>
        <w:t>rmácie o opravných položkách k zásobám -</w:t>
      </w:r>
    </w:p>
    <w:p w:rsidR="0030223D" w:rsidRDefault="0030223D" w:rsidP="0030223D">
      <w:pPr>
        <w:pStyle w:val="Odsekzoznamu"/>
        <w:ind w:left="786"/>
        <w:rPr>
          <w:i/>
          <w:sz w:val="20"/>
        </w:rPr>
      </w:pPr>
      <w:bookmarkStart w:id="87" w:name="_MON_1388177905"/>
      <w:bookmarkStart w:id="88" w:name="_MON_1388177957"/>
      <w:bookmarkStart w:id="89" w:name="_MON_1388177709"/>
      <w:bookmarkStart w:id="90" w:name="_MON_1388320635"/>
      <w:bookmarkEnd w:id="87"/>
      <w:bookmarkEnd w:id="88"/>
      <w:bookmarkEnd w:id="89"/>
      <w:bookmarkEnd w:id="90"/>
      <w:r>
        <w:rPr>
          <w:rFonts w:cs="Arial"/>
          <w:b/>
          <w:sz w:val="20"/>
        </w:rPr>
        <w:t xml:space="preserve">► </w:t>
      </w:r>
      <w:r w:rsidR="001D1D04">
        <w:rPr>
          <w:i/>
          <w:sz w:val="20"/>
        </w:rPr>
        <w:t>Spoločnosť v bežnom účtovnom období netvorila opravné položky k zásobám.</w:t>
      </w:r>
    </w:p>
    <w:p w:rsidR="001D1D04" w:rsidRDefault="001D1D04" w:rsidP="0030223D">
      <w:pPr>
        <w:pStyle w:val="Odsekzoznamu"/>
        <w:ind w:left="786"/>
        <w:rPr>
          <w:i/>
          <w:sz w:val="20"/>
        </w:rPr>
      </w:pPr>
    </w:p>
    <w:p w:rsidR="001D1D04" w:rsidRDefault="001D1D04" w:rsidP="001D1D04">
      <w:pPr>
        <w:tabs>
          <w:tab w:val="left" w:pos="851"/>
        </w:tabs>
        <w:ind w:left="851" w:hanging="425"/>
        <w:rPr>
          <w:b/>
          <w:sz w:val="20"/>
        </w:rPr>
      </w:pPr>
      <w:r>
        <w:rPr>
          <w:b/>
          <w:sz w:val="20"/>
        </w:rPr>
        <w:t>p)</w:t>
      </w:r>
      <w:r>
        <w:rPr>
          <w:b/>
          <w:sz w:val="20"/>
        </w:rPr>
        <w:tab/>
        <w:t>informácie o zásobách, na ktoré je zriadené záložné právo a zásobách, pri ktorých má účtovná jednotka obmedzené právo s nimi nakladať –</w:t>
      </w:r>
    </w:p>
    <w:p w:rsidR="001D1D04" w:rsidRDefault="001D1D04" w:rsidP="001D1D04">
      <w:pPr>
        <w:tabs>
          <w:tab w:val="left" w:pos="851"/>
        </w:tabs>
        <w:ind w:left="851" w:hanging="425"/>
        <w:rPr>
          <w:i/>
          <w:sz w:val="20"/>
        </w:rPr>
      </w:pPr>
      <w:r>
        <w:rPr>
          <w:sz w:val="20"/>
        </w:rPr>
        <w:tab/>
      </w:r>
      <w:r>
        <w:rPr>
          <w:rFonts w:cs="Arial"/>
          <w:b/>
          <w:sz w:val="20"/>
        </w:rPr>
        <w:t xml:space="preserve">► </w:t>
      </w:r>
      <w:r>
        <w:rPr>
          <w:i/>
          <w:sz w:val="20"/>
        </w:rPr>
        <w:t>Spoločnosť nevlastní zásoby, na kt. by bolo zriadené záložné právo a bolo obmedzené s nimi nakladať.</w:t>
      </w:r>
    </w:p>
    <w:p w:rsidR="002476D4" w:rsidRDefault="002476D4" w:rsidP="001D1D04">
      <w:pPr>
        <w:tabs>
          <w:tab w:val="left" w:pos="851"/>
        </w:tabs>
        <w:ind w:left="851" w:hanging="425"/>
        <w:rPr>
          <w:sz w:val="20"/>
        </w:rPr>
      </w:pPr>
    </w:p>
    <w:p w:rsidR="002476D4" w:rsidRDefault="002476D4" w:rsidP="001D1D04">
      <w:pPr>
        <w:tabs>
          <w:tab w:val="left" w:pos="851"/>
        </w:tabs>
        <w:ind w:left="851" w:hanging="425"/>
        <w:rPr>
          <w:sz w:val="20"/>
        </w:rPr>
      </w:pPr>
    </w:p>
    <w:p w:rsidR="002476D4" w:rsidRDefault="002476D4" w:rsidP="001D1D04">
      <w:pPr>
        <w:tabs>
          <w:tab w:val="left" w:pos="851"/>
        </w:tabs>
        <w:ind w:left="851" w:hanging="425"/>
        <w:rPr>
          <w:sz w:val="20"/>
        </w:rPr>
      </w:pPr>
    </w:p>
    <w:p w:rsidR="002476D4" w:rsidRPr="003B2BBC" w:rsidRDefault="002476D4" w:rsidP="001D1D04">
      <w:pPr>
        <w:tabs>
          <w:tab w:val="left" w:pos="851"/>
        </w:tabs>
        <w:ind w:left="851" w:hanging="425"/>
        <w:rPr>
          <w:sz w:val="20"/>
        </w:rPr>
      </w:pPr>
    </w:p>
    <w:p w:rsidR="001D1D04" w:rsidRPr="001D1D04" w:rsidRDefault="001D1D04" w:rsidP="001D1D04">
      <w:pPr>
        <w:tabs>
          <w:tab w:val="left" w:pos="851"/>
        </w:tabs>
        <w:ind w:left="851" w:hanging="425"/>
        <w:rPr>
          <w:i/>
          <w:sz w:val="20"/>
        </w:rPr>
      </w:pPr>
      <w:r>
        <w:rPr>
          <w:b/>
          <w:sz w:val="20"/>
        </w:rPr>
        <w:lastRenderedPageBreak/>
        <w:t>q)</w:t>
      </w:r>
      <w:r>
        <w:rPr>
          <w:b/>
          <w:sz w:val="20"/>
        </w:rPr>
        <w:tab/>
        <w:t>informácie o zákazkovej výrobe a zákazkovej výstavbe nehnuteľnosti určenej na predaj -</w:t>
      </w:r>
    </w:p>
    <w:tbl>
      <w:tblPr>
        <w:tblW w:w="4635" w:type="pct"/>
        <w:tblInd w:w="6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44"/>
        <w:gridCol w:w="1830"/>
        <w:gridCol w:w="2324"/>
        <w:gridCol w:w="2367"/>
      </w:tblGrid>
      <w:tr w:rsidR="00EA5AA4" w:rsidRPr="003F477D" w:rsidTr="00EA5AA4">
        <w:tc>
          <w:tcPr>
            <w:tcW w:w="2744" w:type="dxa"/>
            <w:tcBorders>
              <w:top w:val="single" w:sz="12" w:space="0" w:color="auto"/>
              <w:left w:val="single" w:sz="12" w:space="0" w:color="auto"/>
              <w:bottom w:val="nil"/>
              <w:right w:val="single" w:sz="12" w:space="0" w:color="auto"/>
            </w:tcBorders>
            <w:vAlign w:val="center"/>
            <w:hideMark/>
          </w:tcPr>
          <w:p w:rsidR="00EA5AA4" w:rsidRPr="002476D4" w:rsidRDefault="00EA5AA4" w:rsidP="0008046D">
            <w:pPr>
              <w:spacing w:after="0"/>
              <w:jc w:val="center"/>
              <w:rPr>
                <w:b/>
                <w:sz w:val="16"/>
                <w:szCs w:val="16"/>
              </w:rPr>
            </w:pPr>
            <w:bookmarkStart w:id="91" w:name="_MON_1388306696"/>
            <w:bookmarkStart w:id="92" w:name="_MON_1388306916"/>
            <w:bookmarkStart w:id="93" w:name="_MON_1388306952"/>
            <w:bookmarkEnd w:id="91"/>
            <w:bookmarkEnd w:id="92"/>
            <w:bookmarkEnd w:id="93"/>
            <w:r w:rsidRPr="002476D4">
              <w:rPr>
                <w:b/>
                <w:sz w:val="16"/>
                <w:szCs w:val="16"/>
              </w:rPr>
              <w:t>Názov položky</w:t>
            </w:r>
          </w:p>
        </w:tc>
        <w:tc>
          <w:tcPr>
            <w:tcW w:w="1830" w:type="dxa"/>
            <w:tcBorders>
              <w:top w:val="single" w:sz="12" w:space="0" w:color="auto"/>
              <w:left w:val="single" w:sz="12" w:space="0" w:color="auto"/>
              <w:bottom w:val="nil"/>
              <w:right w:val="single" w:sz="12" w:space="0" w:color="auto"/>
            </w:tcBorders>
            <w:vAlign w:val="center"/>
            <w:hideMark/>
          </w:tcPr>
          <w:p w:rsidR="00EA5AA4" w:rsidRPr="002476D4" w:rsidRDefault="00EA5AA4" w:rsidP="0008046D">
            <w:pPr>
              <w:spacing w:after="0"/>
              <w:jc w:val="center"/>
              <w:rPr>
                <w:b/>
                <w:sz w:val="16"/>
                <w:szCs w:val="16"/>
              </w:rPr>
            </w:pPr>
            <w:r w:rsidRPr="002476D4">
              <w:rPr>
                <w:b/>
                <w:sz w:val="16"/>
                <w:szCs w:val="16"/>
              </w:rPr>
              <w:t>Za bežné účtovné obdobie</w:t>
            </w:r>
          </w:p>
        </w:tc>
        <w:tc>
          <w:tcPr>
            <w:tcW w:w="2324" w:type="dxa"/>
            <w:tcBorders>
              <w:top w:val="single" w:sz="12" w:space="0" w:color="auto"/>
              <w:left w:val="single" w:sz="12" w:space="0" w:color="auto"/>
              <w:bottom w:val="nil"/>
              <w:right w:val="single" w:sz="12" w:space="0" w:color="auto"/>
            </w:tcBorders>
            <w:vAlign w:val="center"/>
            <w:hideMark/>
          </w:tcPr>
          <w:p w:rsidR="00EA5AA4" w:rsidRPr="002476D4" w:rsidRDefault="00EA5AA4" w:rsidP="0008046D">
            <w:pPr>
              <w:spacing w:after="0"/>
              <w:jc w:val="center"/>
              <w:rPr>
                <w:b/>
                <w:sz w:val="16"/>
                <w:szCs w:val="16"/>
              </w:rPr>
            </w:pPr>
            <w:r w:rsidRPr="002476D4">
              <w:rPr>
                <w:b/>
                <w:sz w:val="16"/>
                <w:szCs w:val="16"/>
              </w:rPr>
              <w:t>Za bezprostredne predchádzajúce účtovné obdobie</w:t>
            </w:r>
          </w:p>
        </w:tc>
        <w:tc>
          <w:tcPr>
            <w:tcW w:w="2367" w:type="dxa"/>
            <w:tcBorders>
              <w:top w:val="single" w:sz="12" w:space="0" w:color="auto"/>
              <w:left w:val="single" w:sz="12" w:space="0" w:color="auto"/>
              <w:bottom w:val="nil"/>
              <w:right w:val="single" w:sz="12" w:space="0" w:color="auto"/>
            </w:tcBorders>
            <w:vAlign w:val="center"/>
            <w:hideMark/>
          </w:tcPr>
          <w:p w:rsidR="00EA5AA4" w:rsidRPr="002476D4" w:rsidRDefault="00EA5AA4" w:rsidP="0008046D">
            <w:pPr>
              <w:spacing w:after="0"/>
              <w:jc w:val="center"/>
              <w:rPr>
                <w:b/>
                <w:sz w:val="16"/>
                <w:szCs w:val="16"/>
              </w:rPr>
            </w:pPr>
            <w:r w:rsidRPr="002476D4">
              <w:rPr>
                <w:b/>
                <w:sz w:val="16"/>
                <w:szCs w:val="16"/>
              </w:rPr>
              <w:t>Sumár od začiatku zákazkovej výroby až do konca bežného účtovného obdobia</w:t>
            </w:r>
          </w:p>
        </w:tc>
      </w:tr>
      <w:tr w:rsidR="00EA5AA4" w:rsidRPr="003F477D" w:rsidTr="00EA5AA4">
        <w:tc>
          <w:tcPr>
            <w:tcW w:w="2744" w:type="dxa"/>
            <w:tcBorders>
              <w:top w:val="nil"/>
              <w:left w:val="single" w:sz="12" w:space="0" w:color="auto"/>
              <w:bottom w:val="single" w:sz="12" w:space="0" w:color="auto"/>
              <w:right w:val="single" w:sz="12" w:space="0" w:color="auto"/>
            </w:tcBorders>
            <w:hideMark/>
          </w:tcPr>
          <w:p w:rsidR="00EA5AA4" w:rsidRPr="002476D4" w:rsidRDefault="00EA5AA4" w:rsidP="0008046D">
            <w:pPr>
              <w:spacing w:after="0"/>
              <w:jc w:val="center"/>
              <w:rPr>
                <w:sz w:val="16"/>
                <w:szCs w:val="16"/>
              </w:rPr>
            </w:pPr>
            <w:r w:rsidRPr="002476D4">
              <w:rPr>
                <w:sz w:val="16"/>
                <w:szCs w:val="16"/>
              </w:rPr>
              <w:t>a</w:t>
            </w:r>
          </w:p>
        </w:tc>
        <w:tc>
          <w:tcPr>
            <w:tcW w:w="1830" w:type="dxa"/>
            <w:tcBorders>
              <w:top w:val="nil"/>
              <w:left w:val="single" w:sz="12" w:space="0" w:color="auto"/>
              <w:bottom w:val="single" w:sz="12" w:space="0" w:color="auto"/>
              <w:right w:val="single" w:sz="12" w:space="0" w:color="auto"/>
            </w:tcBorders>
            <w:hideMark/>
          </w:tcPr>
          <w:p w:rsidR="00EA5AA4" w:rsidRPr="002476D4" w:rsidRDefault="00EA5AA4" w:rsidP="0008046D">
            <w:pPr>
              <w:spacing w:after="0"/>
              <w:jc w:val="center"/>
              <w:rPr>
                <w:sz w:val="16"/>
                <w:szCs w:val="16"/>
              </w:rPr>
            </w:pPr>
            <w:r w:rsidRPr="002476D4">
              <w:rPr>
                <w:sz w:val="16"/>
                <w:szCs w:val="16"/>
              </w:rPr>
              <w:t>b</w:t>
            </w:r>
          </w:p>
        </w:tc>
        <w:tc>
          <w:tcPr>
            <w:tcW w:w="2324" w:type="dxa"/>
            <w:tcBorders>
              <w:top w:val="nil"/>
              <w:left w:val="single" w:sz="12" w:space="0" w:color="auto"/>
              <w:bottom w:val="single" w:sz="12" w:space="0" w:color="auto"/>
              <w:right w:val="single" w:sz="12" w:space="0" w:color="auto"/>
            </w:tcBorders>
            <w:hideMark/>
          </w:tcPr>
          <w:p w:rsidR="00EA5AA4" w:rsidRPr="002476D4" w:rsidRDefault="00EA5AA4" w:rsidP="0008046D">
            <w:pPr>
              <w:spacing w:after="0"/>
              <w:jc w:val="center"/>
              <w:rPr>
                <w:sz w:val="16"/>
                <w:szCs w:val="16"/>
              </w:rPr>
            </w:pPr>
            <w:r w:rsidRPr="002476D4">
              <w:rPr>
                <w:sz w:val="16"/>
                <w:szCs w:val="16"/>
              </w:rPr>
              <w:t>c</w:t>
            </w:r>
          </w:p>
        </w:tc>
        <w:tc>
          <w:tcPr>
            <w:tcW w:w="2367" w:type="dxa"/>
            <w:tcBorders>
              <w:top w:val="nil"/>
              <w:left w:val="single" w:sz="12" w:space="0" w:color="auto"/>
              <w:bottom w:val="single" w:sz="12" w:space="0" w:color="auto"/>
              <w:right w:val="single" w:sz="12" w:space="0" w:color="auto"/>
            </w:tcBorders>
            <w:hideMark/>
          </w:tcPr>
          <w:p w:rsidR="00EA5AA4" w:rsidRPr="002476D4" w:rsidRDefault="00EA5AA4" w:rsidP="0008046D">
            <w:pPr>
              <w:spacing w:after="0"/>
              <w:jc w:val="center"/>
              <w:rPr>
                <w:sz w:val="16"/>
                <w:szCs w:val="16"/>
              </w:rPr>
            </w:pPr>
            <w:r w:rsidRPr="002476D4">
              <w:rPr>
                <w:sz w:val="16"/>
                <w:szCs w:val="16"/>
              </w:rPr>
              <w:t>d</w:t>
            </w:r>
          </w:p>
        </w:tc>
      </w:tr>
      <w:tr w:rsidR="00EA5AA4" w:rsidRPr="003F477D" w:rsidTr="00EA5AA4">
        <w:trPr>
          <w:trHeight w:val="397"/>
        </w:trPr>
        <w:tc>
          <w:tcPr>
            <w:tcW w:w="2744" w:type="dxa"/>
            <w:tcBorders>
              <w:top w:val="single" w:sz="12" w:space="0" w:color="auto"/>
              <w:left w:val="single" w:sz="12" w:space="0" w:color="auto"/>
              <w:right w:val="single" w:sz="12" w:space="0" w:color="auto"/>
            </w:tcBorders>
            <w:vAlign w:val="center"/>
            <w:hideMark/>
          </w:tcPr>
          <w:p w:rsidR="00EA5AA4" w:rsidRPr="002476D4" w:rsidRDefault="00EA5AA4" w:rsidP="0008046D">
            <w:pPr>
              <w:spacing w:after="0"/>
              <w:rPr>
                <w:sz w:val="16"/>
                <w:szCs w:val="16"/>
              </w:rPr>
            </w:pPr>
            <w:r w:rsidRPr="002476D4">
              <w:rPr>
                <w:sz w:val="16"/>
                <w:szCs w:val="16"/>
              </w:rPr>
              <w:t>Výnosy zo zákazkovej výroby</w:t>
            </w:r>
          </w:p>
        </w:tc>
        <w:tc>
          <w:tcPr>
            <w:tcW w:w="1830" w:type="dxa"/>
            <w:tcBorders>
              <w:top w:val="single" w:sz="12" w:space="0" w:color="auto"/>
              <w:left w:val="single" w:sz="12" w:space="0" w:color="auto"/>
              <w:right w:val="single" w:sz="12" w:space="0" w:color="auto"/>
            </w:tcBorders>
            <w:vAlign w:val="center"/>
          </w:tcPr>
          <w:p w:rsidR="00EA5AA4" w:rsidRPr="002476D4" w:rsidRDefault="00EA5AA4" w:rsidP="0008046D">
            <w:pPr>
              <w:spacing w:after="0"/>
              <w:rPr>
                <w:sz w:val="16"/>
                <w:szCs w:val="16"/>
              </w:rPr>
            </w:pPr>
            <w:r w:rsidRPr="002476D4">
              <w:rPr>
                <w:sz w:val="16"/>
                <w:szCs w:val="16"/>
              </w:rPr>
              <w:t xml:space="preserve">  28 610</w:t>
            </w:r>
          </w:p>
        </w:tc>
        <w:tc>
          <w:tcPr>
            <w:tcW w:w="2324" w:type="dxa"/>
            <w:tcBorders>
              <w:top w:val="single" w:sz="12" w:space="0" w:color="auto"/>
              <w:left w:val="single" w:sz="12" w:space="0" w:color="auto"/>
              <w:right w:val="single" w:sz="12" w:space="0" w:color="auto"/>
            </w:tcBorders>
            <w:vAlign w:val="center"/>
          </w:tcPr>
          <w:p w:rsidR="00EA5AA4" w:rsidRPr="002476D4" w:rsidRDefault="00EA5AA4" w:rsidP="0008046D">
            <w:pPr>
              <w:spacing w:after="0"/>
              <w:rPr>
                <w:sz w:val="16"/>
                <w:szCs w:val="16"/>
              </w:rPr>
            </w:pPr>
          </w:p>
        </w:tc>
        <w:tc>
          <w:tcPr>
            <w:tcW w:w="2367" w:type="dxa"/>
            <w:tcBorders>
              <w:top w:val="single" w:sz="12" w:space="0" w:color="auto"/>
              <w:left w:val="single" w:sz="12" w:space="0" w:color="auto"/>
              <w:right w:val="single" w:sz="12" w:space="0" w:color="auto"/>
            </w:tcBorders>
            <w:vAlign w:val="center"/>
          </w:tcPr>
          <w:p w:rsidR="00EA5AA4" w:rsidRPr="002476D4" w:rsidRDefault="00591B3E" w:rsidP="0008046D">
            <w:pPr>
              <w:spacing w:after="0"/>
              <w:rPr>
                <w:sz w:val="16"/>
                <w:szCs w:val="16"/>
              </w:rPr>
            </w:pPr>
            <w:r w:rsidRPr="002476D4">
              <w:rPr>
                <w:sz w:val="16"/>
                <w:szCs w:val="16"/>
              </w:rPr>
              <w:t xml:space="preserve">               28 610</w:t>
            </w:r>
          </w:p>
        </w:tc>
      </w:tr>
      <w:tr w:rsidR="00EA5AA4" w:rsidRPr="003F477D" w:rsidTr="00EA5AA4">
        <w:trPr>
          <w:trHeight w:val="397"/>
        </w:trPr>
        <w:tc>
          <w:tcPr>
            <w:tcW w:w="2744" w:type="dxa"/>
            <w:tcBorders>
              <w:left w:val="single" w:sz="12" w:space="0" w:color="auto"/>
              <w:right w:val="single" w:sz="12" w:space="0" w:color="auto"/>
            </w:tcBorders>
            <w:vAlign w:val="center"/>
            <w:hideMark/>
          </w:tcPr>
          <w:p w:rsidR="00EA5AA4" w:rsidRPr="002476D4" w:rsidRDefault="00EA5AA4" w:rsidP="0008046D">
            <w:pPr>
              <w:spacing w:after="0"/>
              <w:rPr>
                <w:sz w:val="16"/>
                <w:szCs w:val="16"/>
              </w:rPr>
            </w:pPr>
            <w:r w:rsidRPr="002476D4">
              <w:rPr>
                <w:sz w:val="16"/>
                <w:szCs w:val="16"/>
              </w:rPr>
              <w:t>Náklady na zákazkovú výrobu</w:t>
            </w:r>
          </w:p>
        </w:tc>
        <w:tc>
          <w:tcPr>
            <w:tcW w:w="1830" w:type="dxa"/>
            <w:tcBorders>
              <w:left w:val="single" w:sz="12" w:space="0" w:color="auto"/>
              <w:right w:val="single" w:sz="12" w:space="0" w:color="auto"/>
            </w:tcBorders>
            <w:vAlign w:val="center"/>
          </w:tcPr>
          <w:p w:rsidR="00EA5AA4" w:rsidRPr="002476D4" w:rsidRDefault="00EA5AA4" w:rsidP="0008046D">
            <w:pPr>
              <w:spacing w:after="0"/>
              <w:rPr>
                <w:sz w:val="16"/>
                <w:szCs w:val="16"/>
              </w:rPr>
            </w:pPr>
            <w:r w:rsidRPr="002476D4">
              <w:rPr>
                <w:sz w:val="16"/>
                <w:szCs w:val="16"/>
              </w:rPr>
              <w:t xml:space="preserve">  25 861</w:t>
            </w:r>
          </w:p>
        </w:tc>
        <w:tc>
          <w:tcPr>
            <w:tcW w:w="2324" w:type="dxa"/>
            <w:tcBorders>
              <w:left w:val="single" w:sz="12" w:space="0" w:color="auto"/>
              <w:right w:val="single" w:sz="12" w:space="0" w:color="auto"/>
            </w:tcBorders>
            <w:vAlign w:val="center"/>
          </w:tcPr>
          <w:p w:rsidR="00EA5AA4" w:rsidRPr="002476D4" w:rsidRDefault="00EA5AA4" w:rsidP="0008046D">
            <w:pPr>
              <w:spacing w:after="0"/>
              <w:rPr>
                <w:sz w:val="16"/>
                <w:szCs w:val="16"/>
              </w:rPr>
            </w:pPr>
          </w:p>
        </w:tc>
        <w:tc>
          <w:tcPr>
            <w:tcW w:w="2367" w:type="dxa"/>
            <w:tcBorders>
              <w:left w:val="single" w:sz="12" w:space="0" w:color="auto"/>
              <w:right w:val="single" w:sz="12" w:space="0" w:color="auto"/>
            </w:tcBorders>
            <w:vAlign w:val="center"/>
          </w:tcPr>
          <w:p w:rsidR="00EA5AA4" w:rsidRPr="002476D4" w:rsidRDefault="00591B3E" w:rsidP="0008046D">
            <w:pPr>
              <w:spacing w:after="0"/>
              <w:rPr>
                <w:sz w:val="16"/>
                <w:szCs w:val="16"/>
              </w:rPr>
            </w:pPr>
            <w:r w:rsidRPr="002476D4">
              <w:rPr>
                <w:sz w:val="16"/>
                <w:szCs w:val="16"/>
              </w:rPr>
              <w:t xml:space="preserve">               25 861</w:t>
            </w:r>
          </w:p>
        </w:tc>
      </w:tr>
      <w:tr w:rsidR="00EA5AA4" w:rsidRPr="003F477D" w:rsidTr="00EA5AA4">
        <w:trPr>
          <w:trHeight w:val="397"/>
        </w:trPr>
        <w:tc>
          <w:tcPr>
            <w:tcW w:w="2744" w:type="dxa"/>
            <w:tcBorders>
              <w:left w:val="single" w:sz="12" w:space="0" w:color="auto"/>
              <w:bottom w:val="single" w:sz="12" w:space="0" w:color="auto"/>
              <w:right w:val="single" w:sz="12" w:space="0" w:color="auto"/>
            </w:tcBorders>
            <w:vAlign w:val="center"/>
            <w:hideMark/>
          </w:tcPr>
          <w:p w:rsidR="00EA5AA4" w:rsidRPr="002476D4" w:rsidRDefault="00EA5AA4" w:rsidP="0008046D">
            <w:pPr>
              <w:spacing w:after="0"/>
              <w:rPr>
                <w:sz w:val="16"/>
                <w:szCs w:val="16"/>
              </w:rPr>
            </w:pPr>
            <w:r w:rsidRPr="002476D4">
              <w:rPr>
                <w:sz w:val="16"/>
                <w:szCs w:val="16"/>
              </w:rPr>
              <w:t>Hrubý zisk / hrubá strata</w:t>
            </w:r>
          </w:p>
        </w:tc>
        <w:tc>
          <w:tcPr>
            <w:tcW w:w="1830" w:type="dxa"/>
            <w:tcBorders>
              <w:left w:val="single" w:sz="12" w:space="0" w:color="auto"/>
              <w:bottom w:val="single" w:sz="12" w:space="0" w:color="auto"/>
              <w:right w:val="single" w:sz="12" w:space="0" w:color="auto"/>
            </w:tcBorders>
            <w:vAlign w:val="center"/>
          </w:tcPr>
          <w:p w:rsidR="00EA5AA4" w:rsidRPr="002476D4" w:rsidRDefault="00EA5AA4" w:rsidP="0008046D">
            <w:pPr>
              <w:spacing w:after="0"/>
              <w:rPr>
                <w:sz w:val="16"/>
                <w:szCs w:val="16"/>
              </w:rPr>
            </w:pPr>
            <w:r w:rsidRPr="002476D4">
              <w:rPr>
                <w:sz w:val="16"/>
                <w:szCs w:val="16"/>
              </w:rPr>
              <w:t xml:space="preserve">   2 749</w:t>
            </w:r>
          </w:p>
        </w:tc>
        <w:tc>
          <w:tcPr>
            <w:tcW w:w="2324" w:type="dxa"/>
            <w:tcBorders>
              <w:left w:val="single" w:sz="12" w:space="0" w:color="auto"/>
              <w:bottom w:val="single" w:sz="12" w:space="0" w:color="auto"/>
              <w:right w:val="single" w:sz="12" w:space="0" w:color="auto"/>
            </w:tcBorders>
            <w:vAlign w:val="center"/>
          </w:tcPr>
          <w:p w:rsidR="00EA5AA4" w:rsidRPr="002476D4" w:rsidRDefault="00EA5AA4" w:rsidP="0008046D">
            <w:pPr>
              <w:spacing w:after="0"/>
              <w:rPr>
                <w:sz w:val="16"/>
                <w:szCs w:val="16"/>
              </w:rPr>
            </w:pPr>
          </w:p>
        </w:tc>
        <w:tc>
          <w:tcPr>
            <w:tcW w:w="2367" w:type="dxa"/>
            <w:tcBorders>
              <w:left w:val="single" w:sz="12" w:space="0" w:color="auto"/>
              <w:bottom w:val="single" w:sz="12" w:space="0" w:color="auto"/>
              <w:right w:val="single" w:sz="12" w:space="0" w:color="auto"/>
            </w:tcBorders>
            <w:vAlign w:val="center"/>
          </w:tcPr>
          <w:p w:rsidR="00EA5AA4" w:rsidRPr="002476D4" w:rsidRDefault="00591B3E" w:rsidP="0008046D">
            <w:pPr>
              <w:spacing w:after="0"/>
              <w:rPr>
                <w:sz w:val="16"/>
                <w:szCs w:val="16"/>
              </w:rPr>
            </w:pPr>
            <w:r w:rsidRPr="002476D4">
              <w:rPr>
                <w:sz w:val="16"/>
                <w:szCs w:val="16"/>
              </w:rPr>
              <w:t xml:space="preserve">                2 749</w:t>
            </w:r>
          </w:p>
        </w:tc>
      </w:tr>
    </w:tbl>
    <w:p w:rsidR="00792B6E" w:rsidRDefault="00792B6E" w:rsidP="00EA5AA4">
      <w:pPr>
        <w:rPr>
          <w:bCs/>
          <w:color w:val="FF0000"/>
          <w:spacing w:val="1"/>
          <w:w w:val="82"/>
          <w:sz w:val="20"/>
        </w:rPr>
      </w:pPr>
    </w:p>
    <w:p w:rsidR="00FB1A59" w:rsidRDefault="00FB1A59" w:rsidP="00EA5AA4">
      <w:pPr>
        <w:rPr>
          <w:bCs/>
          <w:color w:val="FF0000"/>
          <w:spacing w:val="1"/>
          <w:w w:val="82"/>
          <w:sz w:val="20"/>
        </w:rPr>
      </w:pPr>
      <w:r>
        <w:rPr>
          <w:bCs/>
          <w:color w:val="FF0000"/>
          <w:spacing w:val="1"/>
          <w:w w:val="82"/>
          <w:sz w:val="20"/>
        </w:rPr>
        <w:tab/>
      </w:r>
    </w:p>
    <w:tbl>
      <w:tblPr>
        <w:tblW w:w="44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0"/>
        <w:gridCol w:w="2750"/>
        <w:gridCol w:w="3142"/>
      </w:tblGrid>
      <w:tr w:rsidR="00FB1A59" w:rsidRPr="002B2E75" w:rsidTr="00FB1A59">
        <w:trPr>
          <w:jc w:val="center"/>
        </w:trPr>
        <w:tc>
          <w:tcPr>
            <w:tcW w:w="3090" w:type="dxa"/>
            <w:tcBorders>
              <w:top w:val="single" w:sz="12" w:space="0" w:color="auto"/>
              <w:left w:val="single" w:sz="12" w:space="0" w:color="auto"/>
              <w:bottom w:val="nil"/>
              <w:right w:val="single" w:sz="12" w:space="0" w:color="auto"/>
            </w:tcBorders>
            <w:vAlign w:val="center"/>
          </w:tcPr>
          <w:p w:rsidR="00FB1A59" w:rsidRPr="002476D4" w:rsidRDefault="00FB1A59" w:rsidP="0008046D">
            <w:pPr>
              <w:jc w:val="center"/>
              <w:rPr>
                <w:rFonts w:cs="Arial"/>
                <w:b/>
                <w:sz w:val="16"/>
                <w:szCs w:val="16"/>
              </w:rPr>
            </w:pPr>
            <w:r w:rsidRPr="002476D4">
              <w:rPr>
                <w:rFonts w:cs="Arial"/>
                <w:b/>
                <w:sz w:val="16"/>
                <w:szCs w:val="16"/>
              </w:rPr>
              <w:t>Hodnota zákazkovej výroby</w:t>
            </w:r>
          </w:p>
        </w:tc>
        <w:tc>
          <w:tcPr>
            <w:tcW w:w="2750" w:type="dxa"/>
            <w:tcBorders>
              <w:top w:val="single" w:sz="12" w:space="0" w:color="auto"/>
              <w:left w:val="single" w:sz="12" w:space="0" w:color="auto"/>
              <w:bottom w:val="nil"/>
              <w:right w:val="single" w:sz="12" w:space="0" w:color="auto"/>
            </w:tcBorders>
            <w:vAlign w:val="center"/>
          </w:tcPr>
          <w:p w:rsidR="00FB1A59" w:rsidRPr="002476D4" w:rsidRDefault="00FB1A59" w:rsidP="0008046D">
            <w:pPr>
              <w:jc w:val="center"/>
              <w:rPr>
                <w:rFonts w:cs="Arial"/>
                <w:b/>
                <w:sz w:val="16"/>
                <w:szCs w:val="16"/>
              </w:rPr>
            </w:pPr>
            <w:r w:rsidRPr="002476D4">
              <w:rPr>
                <w:rFonts w:cs="Arial"/>
                <w:b/>
                <w:sz w:val="16"/>
                <w:szCs w:val="16"/>
              </w:rPr>
              <w:t>Za bežné účtovné obdobie</w:t>
            </w:r>
          </w:p>
        </w:tc>
        <w:tc>
          <w:tcPr>
            <w:tcW w:w="3142" w:type="dxa"/>
            <w:tcBorders>
              <w:top w:val="single" w:sz="12" w:space="0" w:color="auto"/>
              <w:left w:val="single" w:sz="12" w:space="0" w:color="auto"/>
              <w:bottom w:val="nil"/>
              <w:right w:val="single" w:sz="12" w:space="0" w:color="auto"/>
            </w:tcBorders>
            <w:vAlign w:val="center"/>
          </w:tcPr>
          <w:p w:rsidR="00FB1A59" w:rsidRPr="002476D4" w:rsidRDefault="00FB1A59" w:rsidP="0008046D">
            <w:pPr>
              <w:jc w:val="center"/>
              <w:rPr>
                <w:rFonts w:cs="Arial"/>
                <w:b/>
                <w:sz w:val="16"/>
                <w:szCs w:val="16"/>
              </w:rPr>
            </w:pPr>
            <w:r w:rsidRPr="002476D4">
              <w:rPr>
                <w:rFonts w:cs="Arial"/>
                <w:b/>
                <w:sz w:val="16"/>
                <w:szCs w:val="16"/>
              </w:rPr>
              <w:t>Sumár od začiatku zákazkovej výroby až do konca bežného účtovného obdobia</w:t>
            </w:r>
          </w:p>
        </w:tc>
      </w:tr>
      <w:tr w:rsidR="00FB1A59" w:rsidRPr="002B2E75" w:rsidTr="00FB1A59">
        <w:trPr>
          <w:jc w:val="center"/>
        </w:trPr>
        <w:tc>
          <w:tcPr>
            <w:tcW w:w="3090" w:type="dxa"/>
            <w:tcBorders>
              <w:top w:val="nil"/>
              <w:left w:val="single" w:sz="12" w:space="0" w:color="auto"/>
              <w:bottom w:val="single" w:sz="12" w:space="0" w:color="auto"/>
              <w:right w:val="single" w:sz="12" w:space="0" w:color="auto"/>
            </w:tcBorders>
          </w:tcPr>
          <w:p w:rsidR="00FB1A59" w:rsidRPr="002476D4" w:rsidRDefault="00FB1A59" w:rsidP="0008046D">
            <w:pPr>
              <w:jc w:val="center"/>
              <w:rPr>
                <w:rFonts w:cs="Arial"/>
                <w:sz w:val="16"/>
                <w:szCs w:val="16"/>
              </w:rPr>
            </w:pPr>
            <w:r w:rsidRPr="002476D4">
              <w:rPr>
                <w:rFonts w:cs="Arial"/>
                <w:sz w:val="16"/>
                <w:szCs w:val="16"/>
              </w:rPr>
              <w:t>a</w:t>
            </w:r>
          </w:p>
        </w:tc>
        <w:tc>
          <w:tcPr>
            <w:tcW w:w="2750" w:type="dxa"/>
            <w:tcBorders>
              <w:top w:val="nil"/>
              <w:left w:val="single" w:sz="12" w:space="0" w:color="auto"/>
              <w:bottom w:val="single" w:sz="12" w:space="0" w:color="auto"/>
              <w:right w:val="single" w:sz="12" w:space="0" w:color="auto"/>
            </w:tcBorders>
          </w:tcPr>
          <w:p w:rsidR="00FB1A59" w:rsidRPr="002476D4" w:rsidRDefault="00FB1A59" w:rsidP="0008046D">
            <w:pPr>
              <w:jc w:val="center"/>
              <w:rPr>
                <w:rFonts w:cs="Arial"/>
                <w:sz w:val="16"/>
                <w:szCs w:val="16"/>
              </w:rPr>
            </w:pPr>
            <w:r w:rsidRPr="002476D4">
              <w:rPr>
                <w:rFonts w:cs="Arial"/>
                <w:sz w:val="16"/>
                <w:szCs w:val="16"/>
              </w:rPr>
              <w:t>b</w:t>
            </w:r>
          </w:p>
        </w:tc>
        <w:tc>
          <w:tcPr>
            <w:tcW w:w="3142" w:type="dxa"/>
            <w:tcBorders>
              <w:top w:val="nil"/>
              <w:left w:val="single" w:sz="12" w:space="0" w:color="auto"/>
              <w:bottom w:val="single" w:sz="12" w:space="0" w:color="auto"/>
              <w:right w:val="single" w:sz="12" w:space="0" w:color="auto"/>
            </w:tcBorders>
          </w:tcPr>
          <w:p w:rsidR="00FB1A59" w:rsidRPr="002476D4" w:rsidRDefault="00FB1A59" w:rsidP="0008046D">
            <w:pPr>
              <w:jc w:val="center"/>
              <w:rPr>
                <w:rFonts w:cs="Arial"/>
                <w:sz w:val="16"/>
                <w:szCs w:val="16"/>
              </w:rPr>
            </w:pPr>
            <w:r w:rsidRPr="002476D4">
              <w:rPr>
                <w:rFonts w:cs="Arial"/>
                <w:sz w:val="16"/>
                <w:szCs w:val="16"/>
              </w:rPr>
              <w:t>c</w:t>
            </w:r>
          </w:p>
        </w:tc>
      </w:tr>
      <w:tr w:rsidR="00FB1A59" w:rsidRPr="002B2E75" w:rsidTr="00FB1A59">
        <w:trPr>
          <w:jc w:val="center"/>
        </w:trPr>
        <w:tc>
          <w:tcPr>
            <w:tcW w:w="3090" w:type="dxa"/>
            <w:tcBorders>
              <w:top w:val="single" w:sz="12" w:space="0" w:color="auto"/>
              <w:left w:val="single" w:sz="12" w:space="0" w:color="auto"/>
              <w:right w:val="single" w:sz="12" w:space="0" w:color="auto"/>
            </w:tcBorders>
          </w:tcPr>
          <w:p w:rsidR="00FB1A59" w:rsidRPr="002476D4" w:rsidRDefault="00FB1A59" w:rsidP="0008046D">
            <w:pPr>
              <w:rPr>
                <w:rFonts w:cs="Arial"/>
                <w:sz w:val="16"/>
                <w:szCs w:val="16"/>
              </w:rPr>
            </w:pPr>
            <w:r w:rsidRPr="002476D4">
              <w:rPr>
                <w:rFonts w:cs="Arial"/>
                <w:sz w:val="16"/>
                <w:szCs w:val="16"/>
              </w:rPr>
              <w:t>Vyfakturované nároky za vykonanú prácu na zákazkovej výrobe</w:t>
            </w:r>
          </w:p>
        </w:tc>
        <w:tc>
          <w:tcPr>
            <w:tcW w:w="2750" w:type="dxa"/>
            <w:tcBorders>
              <w:top w:val="single" w:sz="12" w:space="0" w:color="auto"/>
              <w:left w:val="single" w:sz="12" w:space="0" w:color="auto"/>
              <w:right w:val="single" w:sz="12" w:space="0" w:color="auto"/>
            </w:tcBorders>
          </w:tcPr>
          <w:p w:rsidR="00FB1A59" w:rsidRPr="002476D4" w:rsidRDefault="00FB1A59" w:rsidP="0008046D">
            <w:pPr>
              <w:rPr>
                <w:rFonts w:cs="Arial"/>
                <w:sz w:val="16"/>
                <w:szCs w:val="16"/>
              </w:rPr>
            </w:pPr>
            <w:r w:rsidRPr="002476D4">
              <w:rPr>
                <w:rFonts w:cs="Arial"/>
                <w:sz w:val="16"/>
                <w:szCs w:val="16"/>
              </w:rPr>
              <w:t xml:space="preserve">        27 639</w:t>
            </w:r>
          </w:p>
        </w:tc>
        <w:tc>
          <w:tcPr>
            <w:tcW w:w="3142" w:type="dxa"/>
            <w:tcBorders>
              <w:top w:val="single" w:sz="12" w:space="0" w:color="auto"/>
              <w:left w:val="single" w:sz="12" w:space="0" w:color="auto"/>
              <w:right w:val="single" w:sz="12" w:space="0" w:color="auto"/>
            </w:tcBorders>
          </w:tcPr>
          <w:p w:rsidR="00FB1A59" w:rsidRPr="002476D4" w:rsidRDefault="00FB1A59" w:rsidP="0008046D">
            <w:pPr>
              <w:rPr>
                <w:rFonts w:cs="Arial"/>
                <w:sz w:val="16"/>
                <w:szCs w:val="16"/>
              </w:rPr>
            </w:pPr>
            <w:r w:rsidRPr="002476D4">
              <w:rPr>
                <w:rFonts w:cs="Arial"/>
                <w:sz w:val="16"/>
                <w:szCs w:val="16"/>
              </w:rPr>
              <w:t xml:space="preserve">                       27 639</w:t>
            </w:r>
          </w:p>
        </w:tc>
      </w:tr>
      <w:tr w:rsidR="00FB1A59" w:rsidRPr="002B2E75" w:rsidTr="00FB1A59">
        <w:trPr>
          <w:jc w:val="center"/>
        </w:trPr>
        <w:tc>
          <w:tcPr>
            <w:tcW w:w="3090" w:type="dxa"/>
            <w:tcBorders>
              <w:left w:val="single" w:sz="12" w:space="0" w:color="auto"/>
              <w:right w:val="single" w:sz="12" w:space="0" w:color="auto"/>
            </w:tcBorders>
          </w:tcPr>
          <w:p w:rsidR="00FB1A59" w:rsidRPr="002476D4" w:rsidRDefault="00FB1A59" w:rsidP="0008046D">
            <w:pPr>
              <w:rPr>
                <w:rFonts w:cs="Arial"/>
                <w:sz w:val="16"/>
                <w:szCs w:val="16"/>
              </w:rPr>
            </w:pPr>
            <w:r w:rsidRPr="002476D4">
              <w:rPr>
                <w:rFonts w:cs="Arial"/>
                <w:sz w:val="16"/>
                <w:szCs w:val="16"/>
              </w:rPr>
              <w:t>Úprava nárokov podľa stupňa dokončenia alebo metódou nulového zisku</w:t>
            </w:r>
          </w:p>
        </w:tc>
        <w:tc>
          <w:tcPr>
            <w:tcW w:w="2750" w:type="dxa"/>
            <w:tcBorders>
              <w:left w:val="single" w:sz="12" w:space="0" w:color="auto"/>
              <w:right w:val="single" w:sz="12" w:space="0" w:color="auto"/>
            </w:tcBorders>
          </w:tcPr>
          <w:p w:rsidR="00FB1A59" w:rsidRPr="002476D4" w:rsidRDefault="00FB1A59" w:rsidP="0008046D">
            <w:pPr>
              <w:rPr>
                <w:rFonts w:cs="Arial"/>
                <w:sz w:val="16"/>
                <w:szCs w:val="16"/>
              </w:rPr>
            </w:pPr>
            <w:r w:rsidRPr="002476D4">
              <w:rPr>
                <w:rFonts w:cs="Arial"/>
                <w:sz w:val="16"/>
                <w:szCs w:val="16"/>
              </w:rPr>
              <w:t xml:space="preserve">            971</w:t>
            </w:r>
          </w:p>
        </w:tc>
        <w:tc>
          <w:tcPr>
            <w:tcW w:w="3142" w:type="dxa"/>
            <w:tcBorders>
              <w:left w:val="single" w:sz="12" w:space="0" w:color="auto"/>
              <w:right w:val="single" w:sz="12" w:space="0" w:color="auto"/>
            </w:tcBorders>
          </w:tcPr>
          <w:p w:rsidR="00FB1A59" w:rsidRPr="002476D4" w:rsidRDefault="00FB1A59" w:rsidP="0008046D">
            <w:pPr>
              <w:rPr>
                <w:rFonts w:cs="Arial"/>
                <w:sz w:val="16"/>
                <w:szCs w:val="16"/>
              </w:rPr>
            </w:pPr>
            <w:r w:rsidRPr="002476D4">
              <w:rPr>
                <w:rFonts w:cs="Arial"/>
                <w:sz w:val="16"/>
                <w:szCs w:val="16"/>
              </w:rPr>
              <w:t xml:space="preserve">                           971</w:t>
            </w:r>
          </w:p>
        </w:tc>
      </w:tr>
      <w:tr w:rsidR="00FB1A59" w:rsidRPr="002B2E75" w:rsidTr="00FB1A59">
        <w:trPr>
          <w:trHeight w:val="340"/>
          <w:jc w:val="center"/>
        </w:trPr>
        <w:tc>
          <w:tcPr>
            <w:tcW w:w="3090" w:type="dxa"/>
            <w:tcBorders>
              <w:left w:val="single" w:sz="12" w:space="0" w:color="auto"/>
              <w:right w:val="single" w:sz="12" w:space="0" w:color="auto"/>
            </w:tcBorders>
            <w:vAlign w:val="center"/>
          </w:tcPr>
          <w:p w:rsidR="00FB1A59" w:rsidRPr="002476D4" w:rsidRDefault="00FB1A59" w:rsidP="0008046D">
            <w:pPr>
              <w:rPr>
                <w:rFonts w:cs="Arial"/>
                <w:sz w:val="16"/>
                <w:szCs w:val="16"/>
              </w:rPr>
            </w:pPr>
            <w:r w:rsidRPr="002476D4">
              <w:rPr>
                <w:rFonts w:cs="Arial"/>
                <w:sz w:val="16"/>
                <w:szCs w:val="16"/>
              </w:rPr>
              <w:t xml:space="preserve">Suma prijatých preddavkov </w:t>
            </w:r>
          </w:p>
        </w:tc>
        <w:tc>
          <w:tcPr>
            <w:tcW w:w="2750" w:type="dxa"/>
            <w:tcBorders>
              <w:left w:val="single" w:sz="12" w:space="0" w:color="auto"/>
              <w:right w:val="single" w:sz="12" w:space="0" w:color="auto"/>
            </w:tcBorders>
            <w:vAlign w:val="center"/>
          </w:tcPr>
          <w:p w:rsidR="00FB1A59" w:rsidRPr="002476D4" w:rsidRDefault="00FB1A59" w:rsidP="0008046D">
            <w:pPr>
              <w:rPr>
                <w:rFonts w:cs="Arial"/>
                <w:sz w:val="16"/>
                <w:szCs w:val="16"/>
              </w:rPr>
            </w:pPr>
          </w:p>
        </w:tc>
        <w:tc>
          <w:tcPr>
            <w:tcW w:w="3142" w:type="dxa"/>
            <w:tcBorders>
              <w:left w:val="single" w:sz="12" w:space="0" w:color="auto"/>
              <w:right w:val="single" w:sz="12" w:space="0" w:color="auto"/>
            </w:tcBorders>
            <w:vAlign w:val="center"/>
          </w:tcPr>
          <w:p w:rsidR="00FB1A59" w:rsidRPr="002476D4" w:rsidRDefault="00FB1A59" w:rsidP="0008046D">
            <w:pPr>
              <w:rPr>
                <w:rFonts w:cs="Arial"/>
                <w:sz w:val="16"/>
                <w:szCs w:val="16"/>
              </w:rPr>
            </w:pPr>
          </w:p>
        </w:tc>
      </w:tr>
      <w:tr w:rsidR="00FB1A59" w:rsidRPr="002B2E75" w:rsidTr="00FB1A59">
        <w:trPr>
          <w:trHeight w:val="340"/>
          <w:jc w:val="center"/>
        </w:trPr>
        <w:tc>
          <w:tcPr>
            <w:tcW w:w="3090" w:type="dxa"/>
            <w:tcBorders>
              <w:left w:val="single" w:sz="12" w:space="0" w:color="auto"/>
              <w:bottom w:val="single" w:sz="12" w:space="0" w:color="auto"/>
              <w:right w:val="single" w:sz="12" w:space="0" w:color="auto"/>
            </w:tcBorders>
            <w:vAlign w:val="center"/>
          </w:tcPr>
          <w:p w:rsidR="00FB1A59" w:rsidRPr="002476D4" w:rsidRDefault="00FB1A59" w:rsidP="0008046D">
            <w:pPr>
              <w:rPr>
                <w:rFonts w:cs="Arial"/>
                <w:sz w:val="16"/>
                <w:szCs w:val="16"/>
              </w:rPr>
            </w:pPr>
            <w:r w:rsidRPr="002476D4">
              <w:rPr>
                <w:rFonts w:cs="Arial"/>
                <w:sz w:val="16"/>
                <w:szCs w:val="16"/>
              </w:rPr>
              <w:t>Suma zadržanej platby</w:t>
            </w:r>
          </w:p>
        </w:tc>
        <w:tc>
          <w:tcPr>
            <w:tcW w:w="2750" w:type="dxa"/>
            <w:tcBorders>
              <w:left w:val="single" w:sz="12" w:space="0" w:color="auto"/>
              <w:bottom w:val="single" w:sz="12" w:space="0" w:color="auto"/>
              <w:right w:val="single" w:sz="12" w:space="0" w:color="auto"/>
            </w:tcBorders>
            <w:vAlign w:val="center"/>
          </w:tcPr>
          <w:p w:rsidR="00FB1A59" w:rsidRPr="002476D4" w:rsidRDefault="00FB1A59" w:rsidP="0008046D">
            <w:pPr>
              <w:rPr>
                <w:rFonts w:cs="Arial"/>
                <w:sz w:val="16"/>
                <w:szCs w:val="16"/>
              </w:rPr>
            </w:pPr>
          </w:p>
        </w:tc>
        <w:tc>
          <w:tcPr>
            <w:tcW w:w="3142" w:type="dxa"/>
            <w:tcBorders>
              <w:left w:val="single" w:sz="12" w:space="0" w:color="auto"/>
              <w:bottom w:val="single" w:sz="12" w:space="0" w:color="auto"/>
              <w:right w:val="single" w:sz="12" w:space="0" w:color="auto"/>
            </w:tcBorders>
            <w:vAlign w:val="center"/>
          </w:tcPr>
          <w:p w:rsidR="00FB1A59" w:rsidRPr="002476D4" w:rsidRDefault="00FB1A59" w:rsidP="0008046D">
            <w:pPr>
              <w:rPr>
                <w:rFonts w:cs="Arial"/>
                <w:sz w:val="16"/>
                <w:szCs w:val="16"/>
              </w:rPr>
            </w:pPr>
          </w:p>
        </w:tc>
      </w:tr>
    </w:tbl>
    <w:p w:rsidR="00FB1A59" w:rsidRDefault="00FB1A59" w:rsidP="00FB1A59">
      <w:pPr>
        <w:ind w:left="567"/>
        <w:rPr>
          <w:bCs/>
          <w:color w:val="FF0000"/>
          <w:spacing w:val="1"/>
          <w:w w:val="82"/>
          <w:sz w:val="20"/>
        </w:rPr>
      </w:pPr>
    </w:p>
    <w:p w:rsidR="00792B6E" w:rsidRDefault="009101CB" w:rsidP="00BB702B">
      <w:pPr>
        <w:ind w:left="851" w:hanging="425"/>
        <w:rPr>
          <w:rFonts w:cs="Arial"/>
          <w:b/>
          <w:bCs/>
          <w:sz w:val="20"/>
        </w:rPr>
      </w:pPr>
      <w:r>
        <w:rPr>
          <w:b/>
          <w:sz w:val="20"/>
        </w:rPr>
        <w:t>r</w:t>
      </w:r>
      <w:r w:rsidR="007059C1" w:rsidRPr="00BB702B">
        <w:rPr>
          <w:b/>
          <w:sz w:val="20"/>
        </w:rPr>
        <w:t>)</w:t>
      </w:r>
      <w:r w:rsidR="000B644C" w:rsidRPr="00BB702B">
        <w:rPr>
          <w:b/>
          <w:bCs/>
          <w:spacing w:val="1"/>
          <w:w w:val="82"/>
          <w:sz w:val="20"/>
        </w:rPr>
        <w:tab/>
      </w:r>
      <w:r w:rsidR="00FD13E7" w:rsidRPr="00BB702B">
        <w:rPr>
          <w:b/>
          <w:sz w:val="20"/>
        </w:rPr>
        <w:t xml:space="preserve">informácie </w:t>
      </w:r>
      <w:r w:rsidR="00EA5AA4">
        <w:rPr>
          <w:b/>
          <w:sz w:val="20"/>
        </w:rPr>
        <w:t xml:space="preserve">o tvorbe, zúčtovaní </w:t>
      </w:r>
      <w:r w:rsidR="00BB702B">
        <w:rPr>
          <w:b/>
          <w:sz w:val="20"/>
        </w:rPr>
        <w:t xml:space="preserve"> </w:t>
      </w:r>
      <w:r w:rsidR="0076405E">
        <w:rPr>
          <w:rFonts w:cs="Arial"/>
          <w:bCs/>
          <w:sz w:val="20"/>
        </w:rPr>
        <w:t xml:space="preserve"> </w:t>
      </w:r>
      <w:r w:rsidR="0076405E" w:rsidRPr="00280A8B">
        <w:rPr>
          <w:rFonts w:cs="Arial"/>
          <w:b/>
          <w:bCs/>
          <w:sz w:val="20"/>
        </w:rPr>
        <w:t>opra</w:t>
      </w:r>
      <w:r w:rsidR="0019051D" w:rsidRPr="00280A8B">
        <w:rPr>
          <w:rFonts w:cs="Arial"/>
          <w:b/>
          <w:bCs/>
          <w:sz w:val="20"/>
        </w:rPr>
        <w:t>vn</w:t>
      </w:r>
      <w:r w:rsidR="00EA5AA4">
        <w:rPr>
          <w:rFonts w:cs="Arial"/>
          <w:b/>
          <w:bCs/>
          <w:sz w:val="20"/>
        </w:rPr>
        <w:t>ých</w:t>
      </w:r>
      <w:r w:rsidR="0019051D" w:rsidRPr="00280A8B">
        <w:rPr>
          <w:rFonts w:cs="Arial"/>
          <w:b/>
          <w:bCs/>
          <w:sz w:val="20"/>
        </w:rPr>
        <w:t xml:space="preserve"> polož</w:t>
      </w:r>
      <w:r w:rsidR="00EA5AA4">
        <w:rPr>
          <w:rFonts w:cs="Arial"/>
          <w:b/>
          <w:bCs/>
          <w:sz w:val="20"/>
        </w:rPr>
        <w:t>ie</w:t>
      </w:r>
      <w:r w:rsidR="0019051D" w:rsidRPr="00280A8B">
        <w:rPr>
          <w:rFonts w:cs="Arial"/>
          <w:b/>
          <w:bCs/>
          <w:sz w:val="20"/>
        </w:rPr>
        <w:t>k k</w:t>
      </w:r>
      <w:r w:rsidR="00EA5AA4">
        <w:rPr>
          <w:rFonts w:cs="Arial"/>
          <w:b/>
          <w:bCs/>
          <w:sz w:val="20"/>
        </w:rPr>
        <w:t> </w:t>
      </w:r>
      <w:r w:rsidR="0019051D" w:rsidRPr="00280A8B">
        <w:rPr>
          <w:rFonts w:cs="Arial"/>
          <w:b/>
          <w:bCs/>
          <w:sz w:val="20"/>
        </w:rPr>
        <w:t>pohľadávkam</w:t>
      </w:r>
    </w:p>
    <w:tbl>
      <w:tblPr>
        <w:tblW w:w="447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533"/>
        <w:gridCol w:w="1008"/>
        <w:gridCol w:w="1313"/>
        <w:gridCol w:w="1823"/>
        <w:gridCol w:w="1791"/>
        <w:gridCol w:w="1406"/>
      </w:tblGrid>
      <w:tr w:rsidR="00EA5AA4" w:rsidRPr="002476D4" w:rsidTr="00EA5AA4">
        <w:trPr>
          <w:jc w:val="center"/>
        </w:trPr>
        <w:tc>
          <w:tcPr>
            <w:tcW w:w="1533" w:type="dxa"/>
            <w:vMerge w:val="restart"/>
            <w:tcBorders>
              <w:top w:val="single" w:sz="12" w:space="0" w:color="auto"/>
              <w:bottom w:val="nil"/>
              <w:right w:val="single" w:sz="12" w:space="0" w:color="auto"/>
            </w:tcBorders>
            <w:vAlign w:val="center"/>
            <w:hideMark/>
          </w:tcPr>
          <w:p w:rsidR="00EA5AA4" w:rsidRPr="002476D4" w:rsidRDefault="00EA5AA4" w:rsidP="00EA5AA4">
            <w:pPr>
              <w:pStyle w:val="TopHeader"/>
              <w:ind w:left="249" w:hanging="249"/>
              <w:rPr>
                <w:sz w:val="16"/>
                <w:szCs w:val="16"/>
              </w:rPr>
            </w:pPr>
            <w:r w:rsidRPr="002476D4">
              <w:rPr>
                <w:sz w:val="16"/>
                <w:szCs w:val="16"/>
              </w:rPr>
              <w:t>Pohľadávky</w:t>
            </w:r>
          </w:p>
        </w:tc>
        <w:tc>
          <w:tcPr>
            <w:tcW w:w="7341" w:type="dxa"/>
            <w:gridSpan w:val="5"/>
            <w:tcBorders>
              <w:top w:val="single" w:sz="12" w:space="0" w:color="auto"/>
              <w:left w:val="single" w:sz="12" w:space="0" w:color="auto"/>
              <w:bottom w:val="nil"/>
            </w:tcBorders>
            <w:vAlign w:val="center"/>
            <w:hideMark/>
          </w:tcPr>
          <w:p w:rsidR="00EA5AA4" w:rsidRPr="002476D4" w:rsidRDefault="00EA5AA4" w:rsidP="0008046D">
            <w:pPr>
              <w:pStyle w:val="TopHeader"/>
              <w:rPr>
                <w:sz w:val="16"/>
                <w:szCs w:val="16"/>
              </w:rPr>
            </w:pPr>
            <w:r w:rsidRPr="002476D4">
              <w:rPr>
                <w:sz w:val="16"/>
                <w:szCs w:val="16"/>
              </w:rPr>
              <w:t>Bežné účtovné obdobie</w:t>
            </w:r>
          </w:p>
        </w:tc>
      </w:tr>
      <w:tr w:rsidR="00EA5AA4" w:rsidRPr="002476D4" w:rsidTr="00EA5AA4">
        <w:trPr>
          <w:jc w:val="center"/>
        </w:trPr>
        <w:tc>
          <w:tcPr>
            <w:tcW w:w="1533" w:type="dxa"/>
            <w:vMerge/>
            <w:tcBorders>
              <w:top w:val="single" w:sz="12" w:space="0" w:color="auto"/>
              <w:bottom w:val="nil"/>
              <w:right w:val="single" w:sz="12" w:space="0" w:color="auto"/>
            </w:tcBorders>
            <w:vAlign w:val="center"/>
            <w:hideMark/>
          </w:tcPr>
          <w:p w:rsidR="00EA5AA4" w:rsidRPr="002476D4" w:rsidRDefault="00EA5AA4" w:rsidP="00EA5AA4">
            <w:pPr>
              <w:spacing w:after="0"/>
              <w:ind w:left="249" w:hanging="249"/>
              <w:rPr>
                <w:b/>
                <w:bCs/>
                <w:sz w:val="16"/>
                <w:szCs w:val="16"/>
              </w:rPr>
            </w:pPr>
          </w:p>
        </w:tc>
        <w:tc>
          <w:tcPr>
            <w:tcW w:w="1008" w:type="dxa"/>
            <w:tcBorders>
              <w:top w:val="single" w:sz="12" w:space="0" w:color="auto"/>
              <w:left w:val="single" w:sz="12" w:space="0" w:color="auto"/>
              <w:bottom w:val="nil"/>
              <w:right w:val="single" w:sz="12" w:space="0" w:color="auto"/>
            </w:tcBorders>
            <w:vAlign w:val="center"/>
            <w:hideMark/>
          </w:tcPr>
          <w:p w:rsidR="00EA5AA4" w:rsidRPr="002476D4" w:rsidRDefault="00EA5AA4" w:rsidP="0008046D">
            <w:pPr>
              <w:pStyle w:val="TopHeader"/>
              <w:rPr>
                <w:sz w:val="16"/>
                <w:szCs w:val="16"/>
              </w:rPr>
            </w:pPr>
            <w:r w:rsidRPr="002476D4">
              <w:rPr>
                <w:sz w:val="16"/>
                <w:szCs w:val="16"/>
              </w:rPr>
              <w:t>Stav OP na začiatku účtovného obdobia</w:t>
            </w:r>
          </w:p>
        </w:tc>
        <w:tc>
          <w:tcPr>
            <w:tcW w:w="1313" w:type="dxa"/>
            <w:tcBorders>
              <w:top w:val="single" w:sz="12" w:space="0" w:color="auto"/>
              <w:left w:val="single" w:sz="12" w:space="0" w:color="auto"/>
              <w:bottom w:val="nil"/>
              <w:right w:val="single" w:sz="12" w:space="0" w:color="auto"/>
            </w:tcBorders>
            <w:vAlign w:val="center"/>
            <w:hideMark/>
          </w:tcPr>
          <w:p w:rsidR="00EA5AA4" w:rsidRPr="002476D4" w:rsidRDefault="00EA5AA4" w:rsidP="001F2A98">
            <w:pPr>
              <w:pStyle w:val="TopHeader"/>
              <w:ind w:left="56" w:hanging="56"/>
              <w:rPr>
                <w:sz w:val="16"/>
                <w:szCs w:val="16"/>
              </w:rPr>
            </w:pPr>
            <w:r w:rsidRPr="002476D4">
              <w:rPr>
                <w:sz w:val="16"/>
                <w:szCs w:val="16"/>
              </w:rPr>
              <w:t>Tvorba</w:t>
            </w:r>
          </w:p>
          <w:p w:rsidR="00EA5AA4" w:rsidRPr="002476D4" w:rsidRDefault="00EA5AA4" w:rsidP="001F2A98">
            <w:pPr>
              <w:pStyle w:val="TopHeader"/>
              <w:ind w:left="56" w:hanging="56"/>
              <w:rPr>
                <w:sz w:val="16"/>
                <w:szCs w:val="16"/>
              </w:rPr>
            </w:pPr>
            <w:r w:rsidRPr="002476D4">
              <w:rPr>
                <w:sz w:val="16"/>
                <w:szCs w:val="16"/>
              </w:rPr>
              <w:t>OP</w:t>
            </w:r>
          </w:p>
        </w:tc>
        <w:tc>
          <w:tcPr>
            <w:tcW w:w="1823" w:type="dxa"/>
            <w:tcBorders>
              <w:top w:val="single" w:sz="12" w:space="0" w:color="auto"/>
              <w:left w:val="single" w:sz="12" w:space="0" w:color="auto"/>
              <w:bottom w:val="nil"/>
              <w:right w:val="single" w:sz="12" w:space="0" w:color="auto"/>
            </w:tcBorders>
            <w:vAlign w:val="center"/>
            <w:hideMark/>
          </w:tcPr>
          <w:p w:rsidR="00EA5AA4" w:rsidRPr="002476D4" w:rsidRDefault="00EA5AA4" w:rsidP="0008046D">
            <w:pPr>
              <w:pStyle w:val="TopHeader"/>
              <w:rPr>
                <w:sz w:val="16"/>
                <w:szCs w:val="16"/>
              </w:rPr>
            </w:pPr>
            <w:r w:rsidRPr="002476D4">
              <w:rPr>
                <w:sz w:val="16"/>
                <w:szCs w:val="16"/>
              </w:rPr>
              <w:t>Zúčtovanie</w:t>
            </w:r>
            <w:r w:rsidRPr="002476D4">
              <w:rPr>
                <w:sz w:val="16"/>
                <w:szCs w:val="16"/>
              </w:rPr>
              <w:br/>
              <w:t xml:space="preserve"> OP z dôvodu zániku opodstatnenosti</w:t>
            </w:r>
          </w:p>
        </w:tc>
        <w:tc>
          <w:tcPr>
            <w:tcW w:w="1791" w:type="dxa"/>
            <w:tcBorders>
              <w:top w:val="single" w:sz="12" w:space="0" w:color="auto"/>
              <w:left w:val="single" w:sz="12" w:space="0" w:color="auto"/>
              <w:bottom w:val="nil"/>
              <w:right w:val="single" w:sz="12" w:space="0" w:color="auto"/>
            </w:tcBorders>
            <w:vAlign w:val="center"/>
            <w:hideMark/>
          </w:tcPr>
          <w:p w:rsidR="00EA5AA4" w:rsidRPr="002476D4" w:rsidRDefault="00EA5AA4" w:rsidP="0008046D">
            <w:pPr>
              <w:pStyle w:val="TopHeader"/>
              <w:rPr>
                <w:sz w:val="16"/>
                <w:szCs w:val="16"/>
              </w:rPr>
            </w:pPr>
            <w:r w:rsidRPr="002476D4">
              <w:rPr>
                <w:sz w:val="16"/>
                <w:szCs w:val="16"/>
              </w:rPr>
              <w:t xml:space="preserve">Zúčtovanie </w:t>
            </w:r>
            <w:r w:rsidRPr="002476D4">
              <w:rPr>
                <w:sz w:val="16"/>
                <w:szCs w:val="16"/>
              </w:rPr>
              <w:br/>
              <w:t xml:space="preserve">OP z dôvodu vyradenia majetku </w:t>
            </w:r>
            <w:r w:rsidRPr="002476D4">
              <w:rPr>
                <w:sz w:val="16"/>
                <w:szCs w:val="16"/>
              </w:rPr>
              <w:br/>
              <w:t>z účtovníctva</w:t>
            </w:r>
          </w:p>
        </w:tc>
        <w:tc>
          <w:tcPr>
            <w:tcW w:w="1406" w:type="dxa"/>
            <w:tcBorders>
              <w:top w:val="single" w:sz="12" w:space="0" w:color="auto"/>
              <w:left w:val="single" w:sz="12" w:space="0" w:color="auto"/>
              <w:bottom w:val="nil"/>
            </w:tcBorders>
            <w:vAlign w:val="center"/>
            <w:hideMark/>
          </w:tcPr>
          <w:p w:rsidR="00EA5AA4" w:rsidRPr="002476D4" w:rsidRDefault="00EA5AA4" w:rsidP="0008046D">
            <w:pPr>
              <w:pStyle w:val="TopHeader"/>
              <w:rPr>
                <w:sz w:val="16"/>
                <w:szCs w:val="16"/>
              </w:rPr>
            </w:pPr>
            <w:r w:rsidRPr="002476D4">
              <w:rPr>
                <w:sz w:val="16"/>
                <w:szCs w:val="16"/>
              </w:rPr>
              <w:t>Stav OP na konci účtovného obdobia</w:t>
            </w:r>
          </w:p>
        </w:tc>
      </w:tr>
      <w:tr w:rsidR="00EA5AA4" w:rsidRPr="002476D4" w:rsidTr="00EA5AA4">
        <w:trPr>
          <w:jc w:val="center"/>
        </w:trPr>
        <w:tc>
          <w:tcPr>
            <w:tcW w:w="1533" w:type="dxa"/>
            <w:tcBorders>
              <w:top w:val="nil"/>
              <w:bottom w:val="single" w:sz="12" w:space="0" w:color="auto"/>
              <w:right w:val="single" w:sz="12" w:space="0" w:color="auto"/>
            </w:tcBorders>
            <w:vAlign w:val="center"/>
            <w:hideMark/>
          </w:tcPr>
          <w:p w:rsidR="00EA5AA4" w:rsidRPr="002476D4" w:rsidRDefault="00EA5AA4" w:rsidP="00EA5AA4">
            <w:pPr>
              <w:pStyle w:val="TopHeader"/>
              <w:ind w:left="249" w:hanging="249"/>
              <w:rPr>
                <w:b w:val="0"/>
                <w:sz w:val="16"/>
                <w:szCs w:val="16"/>
              </w:rPr>
            </w:pPr>
            <w:r w:rsidRPr="002476D4">
              <w:rPr>
                <w:b w:val="0"/>
                <w:sz w:val="16"/>
                <w:szCs w:val="16"/>
              </w:rPr>
              <w:t>a</w:t>
            </w:r>
          </w:p>
        </w:tc>
        <w:tc>
          <w:tcPr>
            <w:tcW w:w="1008" w:type="dxa"/>
            <w:tcBorders>
              <w:top w:val="nil"/>
              <w:left w:val="single" w:sz="12" w:space="0" w:color="auto"/>
              <w:bottom w:val="single" w:sz="12" w:space="0" w:color="auto"/>
              <w:right w:val="single" w:sz="12" w:space="0" w:color="auto"/>
            </w:tcBorders>
            <w:vAlign w:val="center"/>
            <w:hideMark/>
          </w:tcPr>
          <w:p w:rsidR="00EA5AA4" w:rsidRPr="002476D4" w:rsidRDefault="00EA5AA4" w:rsidP="0008046D">
            <w:pPr>
              <w:pStyle w:val="TopHeader"/>
              <w:rPr>
                <w:b w:val="0"/>
                <w:sz w:val="16"/>
                <w:szCs w:val="16"/>
              </w:rPr>
            </w:pPr>
            <w:r w:rsidRPr="002476D4">
              <w:rPr>
                <w:b w:val="0"/>
                <w:sz w:val="16"/>
                <w:szCs w:val="16"/>
              </w:rPr>
              <w:t>b</w:t>
            </w:r>
          </w:p>
        </w:tc>
        <w:tc>
          <w:tcPr>
            <w:tcW w:w="1313" w:type="dxa"/>
            <w:tcBorders>
              <w:top w:val="nil"/>
              <w:left w:val="single" w:sz="12" w:space="0" w:color="auto"/>
              <w:bottom w:val="single" w:sz="12" w:space="0" w:color="auto"/>
              <w:right w:val="single" w:sz="12" w:space="0" w:color="auto"/>
            </w:tcBorders>
            <w:vAlign w:val="center"/>
            <w:hideMark/>
          </w:tcPr>
          <w:p w:rsidR="00EA5AA4" w:rsidRPr="002476D4" w:rsidRDefault="00EA5AA4" w:rsidP="0008046D">
            <w:pPr>
              <w:pStyle w:val="TopHeader"/>
              <w:rPr>
                <w:b w:val="0"/>
                <w:sz w:val="16"/>
                <w:szCs w:val="16"/>
              </w:rPr>
            </w:pPr>
            <w:r w:rsidRPr="002476D4">
              <w:rPr>
                <w:b w:val="0"/>
                <w:sz w:val="16"/>
                <w:szCs w:val="16"/>
              </w:rPr>
              <w:t>c</w:t>
            </w:r>
          </w:p>
        </w:tc>
        <w:tc>
          <w:tcPr>
            <w:tcW w:w="1823" w:type="dxa"/>
            <w:tcBorders>
              <w:top w:val="nil"/>
              <w:left w:val="single" w:sz="12" w:space="0" w:color="auto"/>
              <w:bottom w:val="single" w:sz="12" w:space="0" w:color="auto"/>
              <w:right w:val="single" w:sz="12" w:space="0" w:color="auto"/>
            </w:tcBorders>
            <w:vAlign w:val="center"/>
            <w:hideMark/>
          </w:tcPr>
          <w:p w:rsidR="00EA5AA4" w:rsidRPr="002476D4" w:rsidRDefault="00EA5AA4" w:rsidP="0008046D">
            <w:pPr>
              <w:pStyle w:val="TopHeader"/>
              <w:rPr>
                <w:b w:val="0"/>
                <w:sz w:val="16"/>
                <w:szCs w:val="16"/>
              </w:rPr>
            </w:pPr>
            <w:r w:rsidRPr="002476D4">
              <w:rPr>
                <w:b w:val="0"/>
                <w:sz w:val="16"/>
                <w:szCs w:val="16"/>
              </w:rPr>
              <w:t>d</w:t>
            </w:r>
          </w:p>
        </w:tc>
        <w:tc>
          <w:tcPr>
            <w:tcW w:w="1791" w:type="dxa"/>
            <w:tcBorders>
              <w:top w:val="nil"/>
              <w:left w:val="single" w:sz="12" w:space="0" w:color="auto"/>
              <w:bottom w:val="single" w:sz="12" w:space="0" w:color="auto"/>
              <w:right w:val="single" w:sz="12" w:space="0" w:color="auto"/>
            </w:tcBorders>
            <w:vAlign w:val="center"/>
            <w:hideMark/>
          </w:tcPr>
          <w:p w:rsidR="00EA5AA4" w:rsidRPr="002476D4" w:rsidRDefault="00EA5AA4" w:rsidP="0008046D">
            <w:pPr>
              <w:pStyle w:val="TopHeader"/>
              <w:rPr>
                <w:b w:val="0"/>
                <w:sz w:val="16"/>
                <w:szCs w:val="16"/>
              </w:rPr>
            </w:pPr>
            <w:r w:rsidRPr="002476D4">
              <w:rPr>
                <w:b w:val="0"/>
                <w:sz w:val="16"/>
                <w:szCs w:val="16"/>
              </w:rPr>
              <w:t>e</w:t>
            </w:r>
          </w:p>
        </w:tc>
        <w:tc>
          <w:tcPr>
            <w:tcW w:w="1406" w:type="dxa"/>
            <w:tcBorders>
              <w:top w:val="nil"/>
              <w:left w:val="single" w:sz="12" w:space="0" w:color="auto"/>
              <w:bottom w:val="single" w:sz="12" w:space="0" w:color="auto"/>
            </w:tcBorders>
            <w:vAlign w:val="center"/>
            <w:hideMark/>
          </w:tcPr>
          <w:p w:rsidR="00EA5AA4" w:rsidRPr="002476D4" w:rsidRDefault="00EA5AA4" w:rsidP="0008046D">
            <w:pPr>
              <w:pStyle w:val="TopHeader"/>
              <w:rPr>
                <w:b w:val="0"/>
                <w:sz w:val="16"/>
                <w:szCs w:val="16"/>
              </w:rPr>
            </w:pPr>
            <w:r w:rsidRPr="002476D4">
              <w:rPr>
                <w:b w:val="0"/>
                <w:sz w:val="16"/>
                <w:szCs w:val="16"/>
              </w:rPr>
              <w:t>f</w:t>
            </w:r>
          </w:p>
        </w:tc>
      </w:tr>
      <w:tr w:rsidR="00EA5AA4" w:rsidRPr="002476D4" w:rsidTr="00EA5AA4">
        <w:trPr>
          <w:trHeight w:val="397"/>
          <w:jc w:val="center"/>
        </w:trPr>
        <w:tc>
          <w:tcPr>
            <w:tcW w:w="1533" w:type="dxa"/>
            <w:tcBorders>
              <w:top w:val="single" w:sz="12" w:space="0" w:color="auto"/>
              <w:bottom w:val="single" w:sz="6" w:space="0" w:color="auto"/>
              <w:right w:val="single" w:sz="12" w:space="0" w:color="auto"/>
            </w:tcBorders>
            <w:vAlign w:val="center"/>
            <w:hideMark/>
          </w:tcPr>
          <w:p w:rsidR="00EA5AA4" w:rsidRPr="002476D4" w:rsidRDefault="00EA5AA4" w:rsidP="00EA5AA4">
            <w:pPr>
              <w:spacing w:after="0"/>
              <w:ind w:left="249" w:hanging="249"/>
              <w:rPr>
                <w:sz w:val="16"/>
                <w:szCs w:val="16"/>
              </w:rPr>
            </w:pPr>
            <w:r w:rsidRPr="002476D4">
              <w:rPr>
                <w:sz w:val="16"/>
                <w:szCs w:val="16"/>
              </w:rPr>
              <w:t xml:space="preserve">Pohľadávky z obchodného styku </w:t>
            </w:r>
          </w:p>
        </w:tc>
        <w:tc>
          <w:tcPr>
            <w:tcW w:w="1008" w:type="dxa"/>
            <w:tcBorders>
              <w:top w:val="single" w:sz="12" w:space="0" w:color="auto"/>
              <w:left w:val="single" w:sz="12" w:space="0" w:color="auto"/>
              <w:bottom w:val="single" w:sz="6" w:space="0" w:color="auto"/>
            </w:tcBorders>
            <w:vAlign w:val="center"/>
          </w:tcPr>
          <w:p w:rsidR="00EA5AA4" w:rsidRPr="002476D4" w:rsidRDefault="001F2A98" w:rsidP="0008046D">
            <w:pPr>
              <w:spacing w:after="0"/>
              <w:rPr>
                <w:sz w:val="16"/>
                <w:szCs w:val="16"/>
              </w:rPr>
            </w:pPr>
            <w:r w:rsidRPr="002476D4">
              <w:rPr>
                <w:sz w:val="16"/>
                <w:szCs w:val="16"/>
              </w:rPr>
              <w:t xml:space="preserve"> 85 522</w:t>
            </w:r>
          </w:p>
        </w:tc>
        <w:tc>
          <w:tcPr>
            <w:tcW w:w="1313" w:type="dxa"/>
            <w:tcBorders>
              <w:top w:val="single" w:sz="12" w:space="0" w:color="auto"/>
              <w:bottom w:val="single" w:sz="6" w:space="0" w:color="auto"/>
            </w:tcBorders>
            <w:vAlign w:val="center"/>
          </w:tcPr>
          <w:p w:rsidR="00EA5AA4" w:rsidRPr="002476D4" w:rsidRDefault="00FB1A59" w:rsidP="0008046D">
            <w:pPr>
              <w:spacing w:after="0"/>
              <w:rPr>
                <w:sz w:val="16"/>
                <w:szCs w:val="16"/>
              </w:rPr>
            </w:pPr>
            <w:r w:rsidRPr="002476D4">
              <w:rPr>
                <w:sz w:val="16"/>
                <w:szCs w:val="16"/>
              </w:rPr>
              <w:t xml:space="preserve">    2 77</w:t>
            </w:r>
            <w:r w:rsidR="006944DE" w:rsidRPr="002476D4">
              <w:rPr>
                <w:sz w:val="16"/>
                <w:szCs w:val="16"/>
              </w:rPr>
              <w:t>8</w:t>
            </w:r>
          </w:p>
        </w:tc>
        <w:tc>
          <w:tcPr>
            <w:tcW w:w="1823" w:type="dxa"/>
            <w:tcBorders>
              <w:top w:val="single" w:sz="12" w:space="0" w:color="auto"/>
              <w:bottom w:val="single" w:sz="6" w:space="0" w:color="auto"/>
            </w:tcBorders>
            <w:vAlign w:val="center"/>
          </w:tcPr>
          <w:p w:rsidR="00EA5AA4" w:rsidRPr="002476D4" w:rsidRDefault="00FB1A59" w:rsidP="0008046D">
            <w:pPr>
              <w:spacing w:after="0"/>
              <w:rPr>
                <w:sz w:val="16"/>
                <w:szCs w:val="16"/>
              </w:rPr>
            </w:pPr>
            <w:r w:rsidRPr="002476D4">
              <w:rPr>
                <w:sz w:val="16"/>
                <w:szCs w:val="16"/>
              </w:rPr>
              <w:t xml:space="preserve">        2 53</w:t>
            </w:r>
            <w:r w:rsidR="006944DE" w:rsidRPr="002476D4">
              <w:rPr>
                <w:sz w:val="16"/>
                <w:szCs w:val="16"/>
              </w:rPr>
              <w:t>0</w:t>
            </w:r>
          </w:p>
        </w:tc>
        <w:tc>
          <w:tcPr>
            <w:tcW w:w="1791" w:type="dxa"/>
            <w:tcBorders>
              <w:top w:val="single" w:sz="12" w:space="0" w:color="auto"/>
              <w:bottom w:val="single" w:sz="6" w:space="0" w:color="auto"/>
            </w:tcBorders>
            <w:vAlign w:val="center"/>
          </w:tcPr>
          <w:p w:rsidR="00EA5AA4" w:rsidRPr="002476D4" w:rsidRDefault="00EA5AA4" w:rsidP="0008046D">
            <w:pPr>
              <w:spacing w:after="0"/>
              <w:rPr>
                <w:sz w:val="16"/>
                <w:szCs w:val="16"/>
              </w:rPr>
            </w:pPr>
          </w:p>
        </w:tc>
        <w:tc>
          <w:tcPr>
            <w:tcW w:w="1406" w:type="dxa"/>
            <w:tcBorders>
              <w:top w:val="single" w:sz="12" w:space="0" w:color="auto"/>
              <w:bottom w:val="single" w:sz="6" w:space="0" w:color="auto"/>
            </w:tcBorders>
            <w:vAlign w:val="center"/>
          </w:tcPr>
          <w:p w:rsidR="00EA5AA4" w:rsidRPr="002476D4" w:rsidRDefault="00FB1A59" w:rsidP="0008046D">
            <w:pPr>
              <w:spacing w:after="0"/>
              <w:rPr>
                <w:sz w:val="16"/>
                <w:szCs w:val="16"/>
              </w:rPr>
            </w:pPr>
            <w:r w:rsidRPr="002476D4">
              <w:rPr>
                <w:sz w:val="16"/>
                <w:szCs w:val="16"/>
              </w:rPr>
              <w:t xml:space="preserve">    85 7</w:t>
            </w:r>
            <w:r w:rsidR="006944DE" w:rsidRPr="002476D4">
              <w:rPr>
                <w:sz w:val="16"/>
                <w:szCs w:val="16"/>
              </w:rPr>
              <w:t>70</w:t>
            </w:r>
          </w:p>
        </w:tc>
      </w:tr>
      <w:tr w:rsidR="00EA5AA4" w:rsidRPr="002476D4" w:rsidTr="00EA5AA4">
        <w:trPr>
          <w:jc w:val="center"/>
        </w:trPr>
        <w:tc>
          <w:tcPr>
            <w:tcW w:w="1533" w:type="dxa"/>
            <w:tcBorders>
              <w:top w:val="single" w:sz="6" w:space="0" w:color="auto"/>
              <w:right w:val="single" w:sz="12" w:space="0" w:color="auto"/>
            </w:tcBorders>
            <w:vAlign w:val="center"/>
            <w:hideMark/>
          </w:tcPr>
          <w:p w:rsidR="00EA5AA4" w:rsidRPr="002476D4" w:rsidRDefault="00EA5AA4" w:rsidP="00EA5AA4">
            <w:pPr>
              <w:spacing w:after="0"/>
              <w:ind w:left="249" w:hanging="249"/>
              <w:rPr>
                <w:sz w:val="16"/>
                <w:szCs w:val="16"/>
              </w:rPr>
            </w:pPr>
            <w:r w:rsidRPr="002476D4">
              <w:rPr>
                <w:sz w:val="16"/>
                <w:szCs w:val="16"/>
              </w:rPr>
              <w:t>Pohľadávky voči DÚJ a MÚJ</w:t>
            </w:r>
          </w:p>
        </w:tc>
        <w:tc>
          <w:tcPr>
            <w:tcW w:w="1008" w:type="dxa"/>
            <w:tcBorders>
              <w:top w:val="single" w:sz="6" w:space="0" w:color="auto"/>
              <w:left w:val="single" w:sz="12" w:space="0" w:color="auto"/>
            </w:tcBorders>
            <w:vAlign w:val="center"/>
          </w:tcPr>
          <w:p w:rsidR="00EA5AA4" w:rsidRPr="002476D4" w:rsidRDefault="00EA5AA4" w:rsidP="0008046D">
            <w:pPr>
              <w:spacing w:after="0"/>
              <w:rPr>
                <w:sz w:val="16"/>
                <w:szCs w:val="16"/>
              </w:rPr>
            </w:pPr>
          </w:p>
        </w:tc>
        <w:tc>
          <w:tcPr>
            <w:tcW w:w="1313" w:type="dxa"/>
            <w:tcBorders>
              <w:top w:val="single" w:sz="6" w:space="0" w:color="auto"/>
            </w:tcBorders>
            <w:vAlign w:val="center"/>
          </w:tcPr>
          <w:p w:rsidR="00EA5AA4" w:rsidRPr="002476D4" w:rsidRDefault="00EA5AA4" w:rsidP="0008046D">
            <w:pPr>
              <w:spacing w:after="0"/>
              <w:rPr>
                <w:sz w:val="16"/>
                <w:szCs w:val="16"/>
              </w:rPr>
            </w:pPr>
          </w:p>
        </w:tc>
        <w:tc>
          <w:tcPr>
            <w:tcW w:w="1823" w:type="dxa"/>
            <w:tcBorders>
              <w:top w:val="single" w:sz="6" w:space="0" w:color="auto"/>
            </w:tcBorders>
            <w:vAlign w:val="center"/>
          </w:tcPr>
          <w:p w:rsidR="00EA5AA4" w:rsidRPr="002476D4" w:rsidRDefault="00EA5AA4" w:rsidP="0008046D">
            <w:pPr>
              <w:spacing w:after="0"/>
              <w:rPr>
                <w:sz w:val="16"/>
                <w:szCs w:val="16"/>
              </w:rPr>
            </w:pPr>
          </w:p>
        </w:tc>
        <w:tc>
          <w:tcPr>
            <w:tcW w:w="1791" w:type="dxa"/>
            <w:tcBorders>
              <w:top w:val="single" w:sz="6" w:space="0" w:color="auto"/>
            </w:tcBorders>
            <w:vAlign w:val="center"/>
          </w:tcPr>
          <w:p w:rsidR="00EA5AA4" w:rsidRPr="002476D4" w:rsidRDefault="00EA5AA4" w:rsidP="0008046D">
            <w:pPr>
              <w:spacing w:after="0"/>
              <w:rPr>
                <w:sz w:val="16"/>
                <w:szCs w:val="16"/>
              </w:rPr>
            </w:pPr>
          </w:p>
        </w:tc>
        <w:tc>
          <w:tcPr>
            <w:tcW w:w="1406" w:type="dxa"/>
            <w:tcBorders>
              <w:top w:val="single" w:sz="6" w:space="0" w:color="auto"/>
            </w:tcBorders>
            <w:vAlign w:val="center"/>
          </w:tcPr>
          <w:p w:rsidR="00EA5AA4" w:rsidRPr="002476D4" w:rsidRDefault="00EA5AA4" w:rsidP="0008046D">
            <w:pPr>
              <w:spacing w:after="0"/>
              <w:rPr>
                <w:sz w:val="16"/>
                <w:szCs w:val="16"/>
              </w:rPr>
            </w:pPr>
          </w:p>
        </w:tc>
      </w:tr>
      <w:tr w:rsidR="00EA5AA4" w:rsidRPr="002476D4" w:rsidTr="00EA5AA4">
        <w:trPr>
          <w:jc w:val="center"/>
        </w:trPr>
        <w:tc>
          <w:tcPr>
            <w:tcW w:w="1533" w:type="dxa"/>
            <w:tcBorders>
              <w:bottom w:val="single" w:sz="6" w:space="0" w:color="auto"/>
              <w:right w:val="single" w:sz="12" w:space="0" w:color="auto"/>
            </w:tcBorders>
            <w:vAlign w:val="center"/>
            <w:hideMark/>
          </w:tcPr>
          <w:p w:rsidR="00EA5AA4" w:rsidRPr="002476D4" w:rsidRDefault="00EA5AA4" w:rsidP="00EA5AA4">
            <w:pPr>
              <w:spacing w:after="0"/>
              <w:ind w:left="249" w:hanging="249"/>
              <w:rPr>
                <w:sz w:val="16"/>
                <w:szCs w:val="16"/>
              </w:rPr>
            </w:pPr>
            <w:r w:rsidRPr="002476D4">
              <w:rPr>
                <w:sz w:val="16"/>
                <w:szCs w:val="16"/>
              </w:rPr>
              <w:t>Ostatné pohľadávky v rámci kons. celku</w:t>
            </w:r>
          </w:p>
        </w:tc>
        <w:tc>
          <w:tcPr>
            <w:tcW w:w="1008" w:type="dxa"/>
            <w:tcBorders>
              <w:left w:val="single" w:sz="12" w:space="0" w:color="auto"/>
              <w:bottom w:val="single" w:sz="6" w:space="0" w:color="auto"/>
            </w:tcBorders>
            <w:vAlign w:val="center"/>
          </w:tcPr>
          <w:p w:rsidR="00EA5AA4" w:rsidRPr="002476D4" w:rsidRDefault="00EA5AA4" w:rsidP="0008046D">
            <w:pPr>
              <w:spacing w:after="0"/>
              <w:rPr>
                <w:sz w:val="16"/>
                <w:szCs w:val="16"/>
              </w:rPr>
            </w:pPr>
          </w:p>
        </w:tc>
        <w:tc>
          <w:tcPr>
            <w:tcW w:w="1313" w:type="dxa"/>
            <w:tcBorders>
              <w:bottom w:val="single" w:sz="6" w:space="0" w:color="auto"/>
            </w:tcBorders>
            <w:vAlign w:val="center"/>
          </w:tcPr>
          <w:p w:rsidR="00EA5AA4" w:rsidRPr="002476D4" w:rsidRDefault="00EA5AA4" w:rsidP="0008046D">
            <w:pPr>
              <w:spacing w:after="0"/>
              <w:rPr>
                <w:sz w:val="16"/>
                <w:szCs w:val="16"/>
              </w:rPr>
            </w:pPr>
          </w:p>
        </w:tc>
        <w:tc>
          <w:tcPr>
            <w:tcW w:w="1823" w:type="dxa"/>
            <w:tcBorders>
              <w:bottom w:val="single" w:sz="6" w:space="0" w:color="auto"/>
            </w:tcBorders>
            <w:vAlign w:val="center"/>
          </w:tcPr>
          <w:p w:rsidR="00EA5AA4" w:rsidRPr="002476D4" w:rsidRDefault="00EA5AA4" w:rsidP="0008046D">
            <w:pPr>
              <w:spacing w:after="0"/>
              <w:rPr>
                <w:sz w:val="16"/>
                <w:szCs w:val="16"/>
              </w:rPr>
            </w:pPr>
          </w:p>
        </w:tc>
        <w:tc>
          <w:tcPr>
            <w:tcW w:w="1791" w:type="dxa"/>
            <w:tcBorders>
              <w:bottom w:val="single" w:sz="6" w:space="0" w:color="auto"/>
            </w:tcBorders>
            <w:vAlign w:val="center"/>
          </w:tcPr>
          <w:p w:rsidR="00EA5AA4" w:rsidRPr="002476D4" w:rsidRDefault="00EA5AA4" w:rsidP="0008046D">
            <w:pPr>
              <w:spacing w:after="0"/>
              <w:rPr>
                <w:sz w:val="16"/>
                <w:szCs w:val="16"/>
              </w:rPr>
            </w:pPr>
          </w:p>
        </w:tc>
        <w:tc>
          <w:tcPr>
            <w:tcW w:w="1406" w:type="dxa"/>
            <w:tcBorders>
              <w:bottom w:val="single" w:sz="6" w:space="0" w:color="auto"/>
            </w:tcBorders>
            <w:vAlign w:val="center"/>
          </w:tcPr>
          <w:p w:rsidR="00EA5AA4" w:rsidRPr="002476D4" w:rsidRDefault="00EA5AA4" w:rsidP="0008046D">
            <w:pPr>
              <w:spacing w:after="0"/>
              <w:rPr>
                <w:sz w:val="16"/>
                <w:szCs w:val="16"/>
              </w:rPr>
            </w:pPr>
          </w:p>
        </w:tc>
      </w:tr>
      <w:tr w:rsidR="00EA5AA4" w:rsidRPr="002476D4" w:rsidTr="00EA5AA4">
        <w:trPr>
          <w:jc w:val="center"/>
        </w:trPr>
        <w:tc>
          <w:tcPr>
            <w:tcW w:w="1533" w:type="dxa"/>
            <w:tcBorders>
              <w:top w:val="single" w:sz="6" w:space="0" w:color="auto"/>
              <w:bottom w:val="single" w:sz="6" w:space="0" w:color="auto"/>
              <w:right w:val="single" w:sz="12" w:space="0" w:color="auto"/>
            </w:tcBorders>
            <w:vAlign w:val="center"/>
            <w:hideMark/>
          </w:tcPr>
          <w:p w:rsidR="00EA5AA4" w:rsidRPr="002476D4" w:rsidRDefault="00EA5AA4" w:rsidP="00EA5AA4">
            <w:pPr>
              <w:spacing w:after="0"/>
              <w:ind w:left="249" w:hanging="249"/>
              <w:rPr>
                <w:sz w:val="16"/>
                <w:szCs w:val="16"/>
              </w:rPr>
            </w:pPr>
            <w:r w:rsidRPr="002476D4">
              <w:rPr>
                <w:sz w:val="16"/>
                <w:szCs w:val="16"/>
              </w:rPr>
              <w:t>Pohľadávky voči spoločníkom, členom a združeniu</w:t>
            </w:r>
          </w:p>
        </w:tc>
        <w:tc>
          <w:tcPr>
            <w:tcW w:w="1008" w:type="dxa"/>
            <w:tcBorders>
              <w:top w:val="single" w:sz="6" w:space="0" w:color="auto"/>
              <w:left w:val="single" w:sz="12" w:space="0" w:color="auto"/>
              <w:bottom w:val="single" w:sz="6" w:space="0" w:color="auto"/>
            </w:tcBorders>
            <w:vAlign w:val="center"/>
          </w:tcPr>
          <w:p w:rsidR="00EA5AA4" w:rsidRPr="002476D4" w:rsidRDefault="00EA5AA4" w:rsidP="0008046D">
            <w:pPr>
              <w:spacing w:after="0"/>
              <w:rPr>
                <w:sz w:val="16"/>
                <w:szCs w:val="16"/>
              </w:rPr>
            </w:pPr>
          </w:p>
        </w:tc>
        <w:tc>
          <w:tcPr>
            <w:tcW w:w="1313" w:type="dxa"/>
            <w:tcBorders>
              <w:top w:val="single" w:sz="6" w:space="0" w:color="auto"/>
              <w:bottom w:val="single" w:sz="6" w:space="0" w:color="auto"/>
            </w:tcBorders>
            <w:vAlign w:val="center"/>
          </w:tcPr>
          <w:p w:rsidR="00EA5AA4" w:rsidRPr="002476D4" w:rsidRDefault="00EA5AA4" w:rsidP="0008046D">
            <w:pPr>
              <w:spacing w:after="0"/>
              <w:rPr>
                <w:sz w:val="16"/>
                <w:szCs w:val="16"/>
              </w:rPr>
            </w:pPr>
          </w:p>
        </w:tc>
        <w:tc>
          <w:tcPr>
            <w:tcW w:w="1823" w:type="dxa"/>
            <w:tcBorders>
              <w:top w:val="single" w:sz="6" w:space="0" w:color="auto"/>
              <w:bottom w:val="single" w:sz="6" w:space="0" w:color="auto"/>
            </w:tcBorders>
            <w:vAlign w:val="center"/>
          </w:tcPr>
          <w:p w:rsidR="00EA5AA4" w:rsidRPr="002476D4" w:rsidRDefault="00EA5AA4" w:rsidP="0008046D">
            <w:pPr>
              <w:spacing w:after="0"/>
              <w:rPr>
                <w:sz w:val="16"/>
                <w:szCs w:val="16"/>
              </w:rPr>
            </w:pPr>
          </w:p>
        </w:tc>
        <w:tc>
          <w:tcPr>
            <w:tcW w:w="1791" w:type="dxa"/>
            <w:tcBorders>
              <w:top w:val="single" w:sz="6" w:space="0" w:color="auto"/>
              <w:bottom w:val="single" w:sz="6" w:space="0" w:color="auto"/>
            </w:tcBorders>
            <w:vAlign w:val="center"/>
          </w:tcPr>
          <w:p w:rsidR="00EA5AA4" w:rsidRPr="002476D4" w:rsidRDefault="00EA5AA4" w:rsidP="0008046D">
            <w:pPr>
              <w:spacing w:after="0"/>
              <w:rPr>
                <w:sz w:val="16"/>
                <w:szCs w:val="16"/>
              </w:rPr>
            </w:pPr>
          </w:p>
        </w:tc>
        <w:tc>
          <w:tcPr>
            <w:tcW w:w="1406" w:type="dxa"/>
            <w:tcBorders>
              <w:top w:val="single" w:sz="6" w:space="0" w:color="auto"/>
              <w:bottom w:val="single" w:sz="6" w:space="0" w:color="auto"/>
            </w:tcBorders>
            <w:vAlign w:val="center"/>
          </w:tcPr>
          <w:p w:rsidR="00EA5AA4" w:rsidRPr="002476D4" w:rsidRDefault="00EA5AA4" w:rsidP="0008046D">
            <w:pPr>
              <w:spacing w:after="0"/>
              <w:rPr>
                <w:sz w:val="16"/>
                <w:szCs w:val="16"/>
              </w:rPr>
            </w:pPr>
          </w:p>
        </w:tc>
      </w:tr>
      <w:tr w:rsidR="00EA5AA4" w:rsidRPr="002476D4" w:rsidTr="00EA5AA4">
        <w:trPr>
          <w:trHeight w:val="454"/>
          <w:jc w:val="center"/>
        </w:trPr>
        <w:tc>
          <w:tcPr>
            <w:tcW w:w="1533" w:type="dxa"/>
            <w:tcBorders>
              <w:top w:val="single" w:sz="6" w:space="0" w:color="auto"/>
              <w:right w:val="single" w:sz="12" w:space="0" w:color="auto"/>
            </w:tcBorders>
            <w:vAlign w:val="center"/>
            <w:hideMark/>
          </w:tcPr>
          <w:p w:rsidR="00EA5AA4" w:rsidRPr="002476D4" w:rsidRDefault="00EA5AA4" w:rsidP="00EA5AA4">
            <w:pPr>
              <w:spacing w:after="0"/>
              <w:ind w:left="249" w:hanging="249"/>
              <w:rPr>
                <w:sz w:val="16"/>
                <w:szCs w:val="16"/>
              </w:rPr>
            </w:pPr>
            <w:r w:rsidRPr="002476D4">
              <w:rPr>
                <w:sz w:val="16"/>
                <w:szCs w:val="16"/>
              </w:rPr>
              <w:t>Iné pohľadávky</w:t>
            </w:r>
          </w:p>
        </w:tc>
        <w:tc>
          <w:tcPr>
            <w:tcW w:w="1008" w:type="dxa"/>
            <w:tcBorders>
              <w:top w:val="single" w:sz="6" w:space="0" w:color="auto"/>
              <w:left w:val="single" w:sz="12" w:space="0" w:color="auto"/>
            </w:tcBorders>
            <w:vAlign w:val="center"/>
          </w:tcPr>
          <w:p w:rsidR="00EA5AA4" w:rsidRPr="002476D4" w:rsidRDefault="00EA5AA4" w:rsidP="0008046D">
            <w:pPr>
              <w:spacing w:after="0"/>
              <w:rPr>
                <w:sz w:val="16"/>
                <w:szCs w:val="16"/>
              </w:rPr>
            </w:pPr>
          </w:p>
        </w:tc>
        <w:tc>
          <w:tcPr>
            <w:tcW w:w="1313" w:type="dxa"/>
            <w:tcBorders>
              <w:top w:val="single" w:sz="6" w:space="0" w:color="auto"/>
            </w:tcBorders>
            <w:vAlign w:val="center"/>
          </w:tcPr>
          <w:p w:rsidR="00EA5AA4" w:rsidRPr="002476D4" w:rsidRDefault="00EA5AA4" w:rsidP="0008046D">
            <w:pPr>
              <w:spacing w:after="0"/>
              <w:rPr>
                <w:sz w:val="16"/>
                <w:szCs w:val="16"/>
              </w:rPr>
            </w:pPr>
          </w:p>
        </w:tc>
        <w:tc>
          <w:tcPr>
            <w:tcW w:w="1823" w:type="dxa"/>
            <w:tcBorders>
              <w:top w:val="single" w:sz="6" w:space="0" w:color="auto"/>
            </w:tcBorders>
            <w:vAlign w:val="center"/>
          </w:tcPr>
          <w:p w:rsidR="00EA5AA4" w:rsidRPr="002476D4" w:rsidRDefault="00EA5AA4" w:rsidP="0008046D">
            <w:pPr>
              <w:spacing w:after="0"/>
              <w:rPr>
                <w:sz w:val="16"/>
                <w:szCs w:val="16"/>
              </w:rPr>
            </w:pPr>
          </w:p>
        </w:tc>
        <w:tc>
          <w:tcPr>
            <w:tcW w:w="1791" w:type="dxa"/>
            <w:tcBorders>
              <w:top w:val="single" w:sz="6" w:space="0" w:color="auto"/>
            </w:tcBorders>
            <w:vAlign w:val="center"/>
          </w:tcPr>
          <w:p w:rsidR="00EA5AA4" w:rsidRPr="002476D4" w:rsidRDefault="00EA5AA4" w:rsidP="0008046D">
            <w:pPr>
              <w:spacing w:after="0"/>
              <w:rPr>
                <w:sz w:val="16"/>
                <w:szCs w:val="16"/>
              </w:rPr>
            </w:pPr>
          </w:p>
        </w:tc>
        <w:tc>
          <w:tcPr>
            <w:tcW w:w="1406" w:type="dxa"/>
            <w:tcBorders>
              <w:top w:val="single" w:sz="6" w:space="0" w:color="auto"/>
            </w:tcBorders>
            <w:vAlign w:val="center"/>
          </w:tcPr>
          <w:p w:rsidR="00EA5AA4" w:rsidRPr="002476D4" w:rsidRDefault="00EA5AA4" w:rsidP="0008046D">
            <w:pPr>
              <w:spacing w:after="0"/>
              <w:rPr>
                <w:sz w:val="16"/>
                <w:szCs w:val="16"/>
              </w:rPr>
            </w:pPr>
          </w:p>
        </w:tc>
      </w:tr>
      <w:tr w:rsidR="00EA5AA4" w:rsidRPr="002476D4" w:rsidTr="00EA5AA4">
        <w:trPr>
          <w:trHeight w:val="340"/>
          <w:jc w:val="center"/>
        </w:trPr>
        <w:tc>
          <w:tcPr>
            <w:tcW w:w="1533" w:type="dxa"/>
            <w:tcBorders>
              <w:bottom w:val="single" w:sz="12" w:space="0" w:color="auto"/>
              <w:right w:val="single" w:sz="12" w:space="0" w:color="auto"/>
            </w:tcBorders>
            <w:vAlign w:val="center"/>
            <w:hideMark/>
          </w:tcPr>
          <w:p w:rsidR="00EA5AA4" w:rsidRPr="002476D4" w:rsidRDefault="00EA5AA4" w:rsidP="00EA5AA4">
            <w:pPr>
              <w:spacing w:after="0"/>
              <w:ind w:left="249" w:hanging="249"/>
              <w:rPr>
                <w:b/>
                <w:sz w:val="16"/>
                <w:szCs w:val="16"/>
              </w:rPr>
            </w:pPr>
            <w:r w:rsidRPr="002476D4">
              <w:rPr>
                <w:b/>
                <w:sz w:val="16"/>
                <w:szCs w:val="16"/>
              </w:rPr>
              <w:t>Pohľadávky spolu</w:t>
            </w:r>
          </w:p>
        </w:tc>
        <w:tc>
          <w:tcPr>
            <w:tcW w:w="1008" w:type="dxa"/>
            <w:tcBorders>
              <w:left w:val="single" w:sz="12" w:space="0" w:color="auto"/>
              <w:bottom w:val="single" w:sz="12" w:space="0" w:color="auto"/>
            </w:tcBorders>
            <w:vAlign w:val="center"/>
          </w:tcPr>
          <w:p w:rsidR="00EA5AA4" w:rsidRPr="002476D4" w:rsidRDefault="001F2A98" w:rsidP="0008046D">
            <w:pPr>
              <w:spacing w:after="0"/>
              <w:rPr>
                <w:b/>
                <w:sz w:val="16"/>
                <w:szCs w:val="16"/>
              </w:rPr>
            </w:pPr>
            <w:r w:rsidRPr="002476D4">
              <w:rPr>
                <w:b/>
                <w:sz w:val="16"/>
                <w:szCs w:val="16"/>
              </w:rPr>
              <w:t xml:space="preserve"> 85 522</w:t>
            </w:r>
          </w:p>
        </w:tc>
        <w:tc>
          <w:tcPr>
            <w:tcW w:w="1313" w:type="dxa"/>
            <w:tcBorders>
              <w:bottom w:val="single" w:sz="12" w:space="0" w:color="auto"/>
            </w:tcBorders>
            <w:vAlign w:val="center"/>
          </w:tcPr>
          <w:p w:rsidR="00EA5AA4" w:rsidRPr="002476D4" w:rsidRDefault="00FB1A59" w:rsidP="0008046D">
            <w:pPr>
              <w:spacing w:after="0"/>
              <w:rPr>
                <w:b/>
                <w:sz w:val="16"/>
                <w:szCs w:val="16"/>
              </w:rPr>
            </w:pPr>
            <w:r w:rsidRPr="002476D4">
              <w:rPr>
                <w:b/>
                <w:sz w:val="16"/>
                <w:szCs w:val="16"/>
              </w:rPr>
              <w:t xml:space="preserve">    2 77</w:t>
            </w:r>
            <w:r w:rsidR="006944DE" w:rsidRPr="002476D4">
              <w:rPr>
                <w:b/>
                <w:sz w:val="16"/>
                <w:szCs w:val="16"/>
              </w:rPr>
              <w:t>8</w:t>
            </w:r>
          </w:p>
        </w:tc>
        <w:tc>
          <w:tcPr>
            <w:tcW w:w="1823" w:type="dxa"/>
            <w:tcBorders>
              <w:bottom w:val="single" w:sz="12" w:space="0" w:color="auto"/>
            </w:tcBorders>
            <w:vAlign w:val="center"/>
          </w:tcPr>
          <w:p w:rsidR="00EA5AA4" w:rsidRPr="002476D4" w:rsidRDefault="00FB1A59" w:rsidP="0008046D">
            <w:pPr>
              <w:spacing w:after="0"/>
              <w:rPr>
                <w:b/>
                <w:sz w:val="16"/>
                <w:szCs w:val="16"/>
              </w:rPr>
            </w:pPr>
            <w:r w:rsidRPr="002476D4">
              <w:rPr>
                <w:b/>
                <w:sz w:val="16"/>
                <w:szCs w:val="16"/>
              </w:rPr>
              <w:t xml:space="preserve">        2 53</w:t>
            </w:r>
            <w:r w:rsidR="006944DE" w:rsidRPr="002476D4">
              <w:rPr>
                <w:b/>
                <w:sz w:val="16"/>
                <w:szCs w:val="16"/>
              </w:rPr>
              <w:t>0</w:t>
            </w:r>
          </w:p>
        </w:tc>
        <w:tc>
          <w:tcPr>
            <w:tcW w:w="1791" w:type="dxa"/>
            <w:tcBorders>
              <w:bottom w:val="single" w:sz="12" w:space="0" w:color="auto"/>
            </w:tcBorders>
            <w:vAlign w:val="center"/>
          </w:tcPr>
          <w:p w:rsidR="00EA5AA4" w:rsidRPr="002476D4" w:rsidRDefault="00EA5AA4" w:rsidP="0008046D">
            <w:pPr>
              <w:spacing w:after="0"/>
              <w:rPr>
                <w:b/>
                <w:sz w:val="16"/>
                <w:szCs w:val="16"/>
              </w:rPr>
            </w:pPr>
          </w:p>
        </w:tc>
        <w:tc>
          <w:tcPr>
            <w:tcW w:w="1406" w:type="dxa"/>
            <w:tcBorders>
              <w:bottom w:val="single" w:sz="12" w:space="0" w:color="auto"/>
            </w:tcBorders>
            <w:vAlign w:val="center"/>
          </w:tcPr>
          <w:p w:rsidR="00EA5AA4" w:rsidRPr="002476D4" w:rsidRDefault="00FB1A59" w:rsidP="0008046D">
            <w:pPr>
              <w:spacing w:after="0"/>
              <w:rPr>
                <w:b/>
                <w:sz w:val="16"/>
                <w:szCs w:val="16"/>
              </w:rPr>
            </w:pPr>
            <w:r w:rsidRPr="002476D4">
              <w:rPr>
                <w:b/>
                <w:sz w:val="16"/>
                <w:szCs w:val="16"/>
              </w:rPr>
              <w:t xml:space="preserve">    85 7</w:t>
            </w:r>
            <w:r w:rsidR="006944DE" w:rsidRPr="002476D4">
              <w:rPr>
                <w:b/>
                <w:sz w:val="16"/>
                <w:szCs w:val="16"/>
              </w:rPr>
              <w:t>70</w:t>
            </w:r>
          </w:p>
        </w:tc>
      </w:tr>
    </w:tbl>
    <w:p w:rsidR="00EA5AA4" w:rsidRDefault="00EA5AA4" w:rsidP="00BB702B">
      <w:pPr>
        <w:ind w:left="851" w:hanging="425"/>
        <w:rPr>
          <w:b/>
          <w:bCs/>
          <w:color w:val="FF0000"/>
          <w:spacing w:val="1"/>
          <w:w w:val="82"/>
          <w:sz w:val="20"/>
        </w:rPr>
      </w:pPr>
    </w:p>
    <w:p w:rsidR="002476D4" w:rsidRDefault="002476D4" w:rsidP="00BB702B">
      <w:pPr>
        <w:ind w:left="851" w:hanging="425"/>
        <w:rPr>
          <w:b/>
          <w:bCs/>
          <w:color w:val="FF0000"/>
          <w:spacing w:val="1"/>
          <w:w w:val="82"/>
          <w:sz w:val="20"/>
        </w:rPr>
      </w:pPr>
    </w:p>
    <w:p w:rsidR="002476D4" w:rsidRDefault="002476D4" w:rsidP="00BB702B">
      <w:pPr>
        <w:ind w:left="851" w:hanging="425"/>
        <w:rPr>
          <w:b/>
          <w:bCs/>
          <w:color w:val="FF0000"/>
          <w:spacing w:val="1"/>
          <w:w w:val="82"/>
          <w:sz w:val="20"/>
        </w:rPr>
      </w:pPr>
    </w:p>
    <w:p w:rsidR="002476D4" w:rsidRDefault="002476D4" w:rsidP="00BB702B">
      <w:pPr>
        <w:ind w:left="851" w:hanging="425"/>
        <w:rPr>
          <w:b/>
          <w:bCs/>
          <w:color w:val="FF0000"/>
          <w:spacing w:val="1"/>
          <w:w w:val="82"/>
          <w:sz w:val="20"/>
        </w:rPr>
      </w:pPr>
    </w:p>
    <w:p w:rsidR="002476D4" w:rsidRDefault="002476D4" w:rsidP="00BB702B">
      <w:pPr>
        <w:ind w:left="851" w:hanging="425"/>
        <w:rPr>
          <w:b/>
          <w:bCs/>
          <w:color w:val="FF0000"/>
          <w:spacing w:val="1"/>
          <w:w w:val="82"/>
          <w:sz w:val="20"/>
        </w:rPr>
      </w:pPr>
    </w:p>
    <w:p w:rsidR="002476D4" w:rsidRDefault="002476D4" w:rsidP="00BB702B">
      <w:pPr>
        <w:ind w:left="851" w:hanging="425"/>
        <w:rPr>
          <w:b/>
          <w:bCs/>
          <w:color w:val="FF0000"/>
          <w:spacing w:val="1"/>
          <w:w w:val="82"/>
          <w:sz w:val="20"/>
        </w:rPr>
      </w:pPr>
    </w:p>
    <w:p w:rsidR="002476D4" w:rsidRDefault="002476D4" w:rsidP="00BB702B">
      <w:pPr>
        <w:ind w:left="851" w:hanging="425"/>
        <w:rPr>
          <w:b/>
          <w:bCs/>
          <w:color w:val="FF0000"/>
          <w:spacing w:val="1"/>
          <w:w w:val="82"/>
          <w:sz w:val="20"/>
        </w:rPr>
      </w:pPr>
    </w:p>
    <w:p w:rsidR="002476D4" w:rsidRDefault="002476D4" w:rsidP="00BB702B">
      <w:pPr>
        <w:ind w:left="851" w:hanging="425"/>
        <w:rPr>
          <w:b/>
          <w:bCs/>
          <w:color w:val="FF0000"/>
          <w:spacing w:val="1"/>
          <w:w w:val="82"/>
          <w:sz w:val="20"/>
        </w:rPr>
      </w:pPr>
    </w:p>
    <w:p w:rsidR="002476D4" w:rsidRDefault="002476D4" w:rsidP="00BB702B">
      <w:pPr>
        <w:ind w:left="851" w:hanging="425"/>
        <w:rPr>
          <w:b/>
          <w:bCs/>
          <w:color w:val="FF0000"/>
          <w:spacing w:val="1"/>
          <w:w w:val="82"/>
          <w:sz w:val="20"/>
        </w:rPr>
      </w:pPr>
    </w:p>
    <w:p w:rsidR="002476D4" w:rsidRDefault="002476D4" w:rsidP="00BB702B">
      <w:pPr>
        <w:ind w:left="851" w:hanging="425"/>
        <w:rPr>
          <w:b/>
          <w:bCs/>
          <w:color w:val="FF0000"/>
          <w:spacing w:val="1"/>
          <w:w w:val="82"/>
          <w:sz w:val="20"/>
        </w:rPr>
      </w:pPr>
    </w:p>
    <w:p w:rsidR="00FB1A59" w:rsidRPr="00F37969" w:rsidRDefault="00FB1A59" w:rsidP="00FB1A59">
      <w:pPr>
        <w:spacing w:before="0" w:after="0"/>
        <w:rPr>
          <w:rFonts w:cs="Arial"/>
          <w:bCs/>
          <w:sz w:val="20"/>
        </w:rPr>
      </w:pPr>
      <w:r>
        <w:rPr>
          <w:rFonts w:cs="Arial"/>
          <w:b/>
          <w:bCs/>
          <w:sz w:val="22"/>
          <w:szCs w:val="22"/>
        </w:rPr>
        <w:lastRenderedPageBreak/>
        <w:t xml:space="preserve">      </w:t>
      </w:r>
      <w:r w:rsidRPr="004A24E0">
        <w:rPr>
          <w:rFonts w:cs="Arial"/>
          <w:b/>
          <w:bCs/>
          <w:sz w:val="20"/>
        </w:rPr>
        <w:t xml:space="preserve"> s</w:t>
      </w:r>
      <w:r>
        <w:rPr>
          <w:rFonts w:cs="Arial"/>
          <w:b/>
          <w:bCs/>
          <w:sz w:val="22"/>
          <w:szCs w:val="22"/>
        </w:rPr>
        <w:t>)</w:t>
      </w:r>
      <w:r>
        <w:rPr>
          <w:rFonts w:cs="Arial"/>
          <w:b/>
          <w:bCs/>
          <w:sz w:val="22"/>
          <w:szCs w:val="22"/>
        </w:rPr>
        <w:tab/>
      </w:r>
      <w:r>
        <w:rPr>
          <w:rFonts w:cs="Arial"/>
          <w:b/>
          <w:bCs/>
          <w:sz w:val="20"/>
        </w:rPr>
        <w:t xml:space="preserve">informácia </w:t>
      </w:r>
      <w:r w:rsidR="006944DE">
        <w:rPr>
          <w:rFonts w:cs="Arial"/>
          <w:b/>
          <w:bCs/>
          <w:sz w:val="20"/>
        </w:rPr>
        <w:t xml:space="preserve">o hodnote </w:t>
      </w:r>
      <w:r w:rsidRPr="00F93E23">
        <w:rPr>
          <w:rFonts w:cs="Arial"/>
          <w:b/>
          <w:bCs/>
          <w:sz w:val="20"/>
        </w:rPr>
        <w:t xml:space="preserve"> pohľadávok</w:t>
      </w:r>
      <w:r w:rsidR="006944DE">
        <w:rPr>
          <w:rFonts w:cs="Arial"/>
          <w:b/>
          <w:bCs/>
          <w:sz w:val="20"/>
        </w:rPr>
        <w:t xml:space="preserve"> do lehoty splatnosti a po lehote splatnosti</w:t>
      </w:r>
    </w:p>
    <w:p w:rsidR="00FB1A59" w:rsidRPr="00280A8B" w:rsidRDefault="00FB1A59" w:rsidP="00BB702B">
      <w:pPr>
        <w:ind w:left="851" w:hanging="425"/>
        <w:rPr>
          <w:b/>
          <w:bCs/>
          <w:color w:val="FF0000"/>
          <w:spacing w:val="1"/>
          <w:w w:val="82"/>
          <w:sz w:val="20"/>
        </w:rPr>
      </w:pPr>
    </w:p>
    <w:tbl>
      <w:tblPr>
        <w:tblW w:w="452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2836"/>
        <w:gridCol w:w="2136"/>
        <w:gridCol w:w="1983"/>
        <w:gridCol w:w="2098"/>
      </w:tblGrid>
      <w:tr w:rsidR="00FB1A59" w:rsidRPr="002476D4" w:rsidTr="00FB1A59">
        <w:trPr>
          <w:jc w:val="center"/>
        </w:trPr>
        <w:tc>
          <w:tcPr>
            <w:tcW w:w="2836" w:type="dxa"/>
            <w:tcBorders>
              <w:top w:val="single" w:sz="12" w:space="0" w:color="auto"/>
              <w:bottom w:val="nil"/>
              <w:right w:val="single" w:sz="12" w:space="0" w:color="auto"/>
            </w:tcBorders>
            <w:vAlign w:val="center"/>
            <w:hideMark/>
          </w:tcPr>
          <w:p w:rsidR="00FB1A59" w:rsidRPr="002476D4" w:rsidRDefault="00FB1A59" w:rsidP="0008046D">
            <w:pPr>
              <w:pStyle w:val="TopHeader"/>
              <w:rPr>
                <w:sz w:val="16"/>
                <w:szCs w:val="16"/>
              </w:rPr>
            </w:pPr>
            <w:bookmarkStart w:id="94" w:name="_MON_1388314606"/>
            <w:bookmarkStart w:id="95" w:name="_MON_1388315602"/>
            <w:bookmarkStart w:id="96" w:name="_MON_1388313964"/>
            <w:bookmarkStart w:id="97" w:name="_MON_1388314335"/>
            <w:bookmarkStart w:id="98" w:name="_MON_1388314433"/>
            <w:bookmarkStart w:id="99" w:name="_MON_1388314446"/>
            <w:bookmarkStart w:id="100" w:name="_MON_1392625426"/>
            <w:bookmarkStart w:id="101" w:name="_MON_1388314484"/>
            <w:bookmarkStart w:id="102" w:name="_MON_1388314528"/>
            <w:bookmarkStart w:id="103" w:name="_MON_1388314568"/>
            <w:bookmarkStart w:id="104" w:name="_MON_1388314581"/>
            <w:bookmarkEnd w:id="94"/>
            <w:bookmarkEnd w:id="95"/>
            <w:bookmarkEnd w:id="96"/>
            <w:bookmarkEnd w:id="97"/>
            <w:bookmarkEnd w:id="98"/>
            <w:bookmarkEnd w:id="99"/>
            <w:bookmarkEnd w:id="100"/>
            <w:bookmarkEnd w:id="101"/>
            <w:bookmarkEnd w:id="102"/>
            <w:bookmarkEnd w:id="103"/>
            <w:bookmarkEnd w:id="104"/>
            <w:r w:rsidRPr="002476D4">
              <w:rPr>
                <w:sz w:val="16"/>
                <w:szCs w:val="16"/>
              </w:rPr>
              <w:t>Názov položky</w:t>
            </w:r>
          </w:p>
        </w:tc>
        <w:tc>
          <w:tcPr>
            <w:tcW w:w="2136" w:type="dxa"/>
            <w:tcBorders>
              <w:top w:val="single" w:sz="12" w:space="0" w:color="auto"/>
              <w:left w:val="single" w:sz="12" w:space="0" w:color="auto"/>
              <w:bottom w:val="nil"/>
              <w:right w:val="single" w:sz="12" w:space="0" w:color="auto"/>
            </w:tcBorders>
            <w:vAlign w:val="center"/>
            <w:hideMark/>
          </w:tcPr>
          <w:p w:rsidR="00FB1A59" w:rsidRPr="002476D4" w:rsidRDefault="00FB1A59" w:rsidP="0008046D">
            <w:pPr>
              <w:pStyle w:val="TopHeader"/>
              <w:rPr>
                <w:sz w:val="16"/>
                <w:szCs w:val="16"/>
              </w:rPr>
            </w:pPr>
            <w:r w:rsidRPr="002476D4">
              <w:rPr>
                <w:sz w:val="16"/>
                <w:szCs w:val="16"/>
              </w:rPr>
              <w:t>V lehote splatnosti</w:t>
            </w:r>
          </w:p>
        </w:tc>
        <w:tc>
          <w:tcPr>
            <w:tcW w:w="1983" w:type="dxa"/>
            <w:tcBorders>
              <w:top w:val="single" w:sz="12" w:space="0" w:color="auto"/>
              <w:left w:val="single" w:sz="12" w:space="0" w:color="auto"/>
              <w:bottom w:val="nil"/>
              <w:right w:val="single" w:sz="12" w:space="0" w:color="auto"/>
            </w:tcBorders>
            <w:vAlign w:val="center"/>
            <w:hideMark/>
          </w:tcPr>
          <w:p w:rsidR="00FB1A59" w:rsidRPr="002476D4" w:rsidRDefault="00FB1A59" w:rsidP="0008046D">
            <w:pPr>
              <w:pStyle w:val="TopHeader"/>
              <w:rPr>
                <w:sz w:val="16"/>
                <w:szCs w:val="16"/>
              </w:rPr>
            </w:pPr>
            <w:r w:rsidRPr="002476D4">
              <w:rPr>
                <w:sz w:val="16"/>
                <w:szCs w:val="16"/>
              </w:rPr>
              <w:t>Po lehote splatnosti</w:t>
            </w:r>
          </w:p>
        </w:tc>
        <w:tc>
          <w:tcPr>
            <w:tcW w:w="2098" w:type="dxa"/>
            <w:tcBorders>
              <w:top w:val="single" w:sz="12" w:space="0" w:color="auto"/>
              <w:left w:val="single" w:sz="12" w:space="0" w:color="auto"/>
              <w:bottom w:val="nil"/>
            </w:tcBorders>
            <w:vAlign w:val="center"/>
            <w:hideMark/>
          </w:tcPr>
          <w:p w:rsidR="00FB1A59" w:rsidRPr="002476D4" w:rsidRDefault="00FB1A59" w:rsidP="0008046D">
            <w:pPr>
              <w:pStyle w:val="TopHeader"/>
              <w:rPr>
                <w:sz w:val="16"/>
                <w:szCs w:val="16"/>
              </w:rPr>
            </w:pPr>
            <w:r w:rsidRPr="002476D4">
              <w:rPr>
                <w:sz w:val="16"/>
                <w:szCs w:val="16"/>
              </w:rPr>
              <w:t>Pohľadávky spolu</w:t>
            </w:r>
          </w:p>
        </w:tc>
      </w:tr>
      <w:tr w:rsidR="00FB1A59" w:rsidRPr="002476D4" w:rsidTr="00FB1A59">
        <w:trPr>
          <w:trHeight w:hRule="exact" w:val="227"/>
          <w:jc w:val="center"/>
        </w:trPr>
        <w:tc>
          <w:tcPr>
            <w:tcW w:w="2836" w:type="dxa"/>
            <w:tcBorders>
              <w:top w:val="nil"/>
              <w:bottom w:val="single" w:sz="12" w:space="0" w:color="auto"/>
              <w:right w:val="single" w:sz="12" w:space="0" w:color="auto"/>
            </w:tcBorders>
            <w:vAlign w:val="center"/>
            <w:hideMark/>
          </w:tcPr>
          <w:p w:rsidR="00FB1A59" w:rsidRPr="002476D4" w:rsidRDefault="00FB1A59" w:rsidP="0008046D">
            <w:pPr>
              <w:pStyle w:val="TopHeader"/>
              <w:rPr>
                <w:b w:val="0"/>
                <w:sz w:val="16"/>
                <w:szCs w:val="16"/>
              </w:rPr>
            </w:pPr>
            <w:r w:rsidRPr="002476D4">
              <w:rPr>
                <w:b w:val="0"/>
                <w:sz w:val="16"/>
                <w:szCs w:val="16"/>
              </w:rPr>
              <w:t>a</w:t>
            </w:r>
          </w:p>
        </w:tc>
        <w:tc>
          <w:tcPr>
            <w:tcW w:w="2136" w:type="dxa"/>
            <w:tcBorders>
              <w:top w:val="nil"/>
              <w:left w:val="single" w:sz="12" w:space="0" w:color="auto"/>
              <w:bottom w:val="single" w:sz="12" w:space="0" w:color="auto"/>
              <w:right w:val="single" w:sz="12" w:space="0" w:color="auto"/>
            </w:tcBorders>
            <w:vAlign w:val="center"/>
            <w:hideMark/>
          </w:tcPr>
          <w:p w:rsidR="00FB1A59" w:rsidRPr="002476D4" w:rsidRDefault="00FB1A59" w:rsidP="0008046D">
            <w:pPr>
              <w:pStyle w:val="TopHeader"/>
              <w:rPr>
                <w:b w:val="0"/>
                <w:sz w:val="16"/>
                <w:szCs w:val="16"/>
              </w:rPr>
            </w:pPr>
            <w:r w:rsidRPr="002476D4">
              <w:rPr>
                <w:b w:val="0"/>
                <w:sz w:val="16"/>
                <w:szCs w:val="16"/>
              </w:rPr>
              <w:t>b</w:t>
            </w:r>
          </w:p>
        </w:tc>
        <w:tc>
          <w:tcPr>
            <w:tcW w:w="1983" w:type="dxa"/>
            <w:tcBorders>
              <w:top w:val="nil"/>
              <w:left w:val="single" w:sz="12" w:space="0" w:color="auto"/>
              <w:bottom w:val="single" w:sz="12" w:space="0" w:color="auto"/>
              <w:right w:val="single" w:sz="12" w:space="0" w:color="auto"/>
            </w:tcBorders>
            <w:vAlign w:val="center"/>
            <w:hideMark/>
          </w:tcPr>
          <w:p w:rsidR="00FB1A59" w:rsidRPr="002476D4" w:rsidRDefault="00FB1A59" w:rsidP="0008046D">
            <w:pPr>
              <w:pStyle w:val="TopHeader"/>
              <w:rPr>
                <w:b w:val="0"/>
                <w:sz w:val="16"/>
                <w:szCs w:val="16"/>
              </w:rPr>
            </w:pPr>
            <w:r w:rsidRPr="002476D4">
              <w:rPr>
                <w:b w:val="0"/>
                <w:sz w:val="16"/>
                <w:szCs w:val="16"/>
              </w:rPr>
              <w:t>c</w:t>
            </w:r>
          </w:p>
        </w:tc>
        <w:tc>
          <w:tcPr>
            <w:tcW w:w="2098" w:type="dxa"/>
            <w:tcBorders>
              <w:top w:val="nil"/>
              <w:left w:val="single" w:sz="12" w:space="0" w:color="auto"/>
              <w:bottom w:val="single" w:sz="12" w:space="0" w:color="auto"/>
            </w:tcBorders>
            <w:vAlign w:val="center"/>
            <w:hideMark/>
          </w:tcPr>
          <w:p w:rsidR="00FB1A59" w:rsidRPr="002476D4" w:rsidRDefault="00FB1A59" w:rsidP="0008046D">
            <w:pPr>
              <w:pStyle w:val="TopHeader"/>
              <w:rPr>
                <w:b w:val="0"/>
                <w:sz w:val="16"/>
                <w:szCs w:val="16"/>
              </w:rPr>
            </w:pPr>
            <w:r w:rsidRPr="002476D4">
              <w:rPr>
                <w:b w:val="0"/>
                <w:sz w:val="16"/>
                <w:szCs w:val="16"/>
              </w:rPr>
              <w:t>d</w:t>
            </w:r>
          </w:p>
        </w:tc>
      </w:tr>
      <w:tr w:rsidR="00FB1A59" w:rsidRPr="002476D4" w:rsidTr="00FB1A59">
        <w:trPr>
          <w:trHeight w:val="397"/>
          <w:jc w:val="center"/>
        </w:trPr>
        <w:tc>
          <w:tcPr>
            <w:tcW w:w="9053" w:type="dxa"/>
            <w:gridSpan w:val="4"/>
            <w:tcBorders>
              <w:bottom w:val="single" w:sz="12" w:space="0" w:color="auto"/>
            </w:tcBorders>
            <w:vAlign w:val="center"/>
            <w:hideMark/>
          </w:tcPr>
          <w:p w:rsidR="00FB1A59" w:rsidRPr="002476D4" w:rsidRDefault="00FB1A59" w:rsidP="0008046D">
            <w:pPr>
              <w:spacing w:after="0"/>
              <w:rPr>
                <w:b/>
                <w:sz w:val="16"/>
                <w:szCs w:val="16"/>
              </w:rPr>
            </w:pPr>
            <w:r w:rsidRPr="002476D4">
              <w:rPr>
                <w:b/>
                <w:sz w:val="16"/>
                <w:szCs w:val="16"/>
              </w:rPr>
              <w:t>Dlhodobé pohľadávky</w:t>
            </w:r>
          </w:p>
        </w:tc>
      </w:tr>
      <w:tr w:rsidR="00FB1A59" w:rsidRPr="002476D4" w:rsidTr="00FB1A59">
        <w:trPr>
          <w:trHeight w:val="425"/>
          <w:jc w:val="center"/>
        </w:trPr>
        <w:tc>
          <w:tcPr>
            <w:tcW w:w="2836" w:type="dxa"/>
            <w:tcBorders>
              <w:top w:val="single" w:sz="12" w:space="0" w:color="auto"/>
              <w:right w:val="single" w:sz="12" w:space="0" w:color="auto"/>
            </w:tcBorders>
            <w:vAlign w:val="center"/>
            <w:hideMark/>
          </w:tcPr>
          <w:p w:rsidR="00FB1A59" w:rsidRPr="002476D4" w:rsidRDefault="00FB1A59" w:rsidP="0008046D">
            <w:pPr>
              <w:spacing w:after="0"/>
              <w:rPr>
                <w:sz w:val="16"/>
                <w:szCs w:val="16"/>
              </w:rPr>
            </w:pPr>
            <w:r w:rsidRPr="002476D4">
              <w:rPr>
                <w:sz w:val="16"/>
                <w:szCs w:val="16"/>
              </w:rPr>
              <w:t>Pohľadávky z obchodného styku</w:t>
            </w:r>
          </w:p>
        </w:tc>
        <w:tc>
          <w:tcPr>
            <w:tcW w:w="2136" w:type="dxa"/>
            <w:tcBorders>
              <w:top w:val="single" w:sz="12" w:space="0" w:color="auto"/>
              <w:left w:val="single" w:sz="12" w:space="0" w:color="auto"/>
            </w:tcBorders>
            <w:vAlign w:val="center"/>
          </w:tcPr>
          <w:p w:rsidR="00FB1A59" w:rsidRPr="002476D4" w:rsidRDefault="00FB1A59" w:rsidP="0008046D">
            <w:pPr>
              <w:spacing w:after="0"/>
              <w:rPr>
                <w:sz w:val="16"/>
                <w:szCs w:val="16"/>
              </w:rPr>
            </w:pPr>
          </w:p>
        </w:tc>
        <w:tc>
          <w:tcPr>
            <w:tcW w:w="1983" w:type="dxa"/>
            <w:tcBorders>
              <w:top w:val="single" w:sz="12" w:space="0" w:color="auto"/>
            </w:tcBorders>
            <w:vAlign w:val="center"/>
          </w:tcPr>
          <w:p w:rsidR="00FB1A59" w:rsidRPr="002476D4" w:rsidRDefault="00FB1A59" w:rsidP="0008046D">
            <w:pPr>
              <w:spacing w:after="0"/>
              <w:rPr>
                <w:sz w:val="16"/>
                <w:szCs w:val="16"/>
              </w:rPr>
            </w:pPr>
          </w:p>
        </w:tc>
        <w:tc>
          <w:tcPr>
            <w:tcW w:w="2098" w:type="dxa"/>
            <w:tcBorders>
              <w:top w:val="single" w:sz="12" w:space="0" w:color="auto"/>
            </w:tcBorders>
            <w:vAlign w:val="center"/>
          </w:tcPr>
          <w:p w:rsidR="00FB1A59" w:rsidRPr="002476D4" w:rsidRDefault="00FB1A59" w:rsidP="0008046D">
            <w:pPr>
              <w:spacing w:after="0"/>
              <w:rPr>
                <w:sz w:val="16"/>
                <w:szCs w:val="16"/>
              </w:rPr>
            </w:pPr>
          </w:p>
        </w:tc>
      </w:tr>
      <w:tr w:rsidR="00FB1A59" w:rsidRPr="002476D4" w:rsidTr="00FB1A59">
        <w:trPr>
          <w:trHeight w:val="425"/>
          <w:jc w:val="center"/>
        </w:trPr>
        <w:tc>
          <w:tcPr>
            <w:tcW w:w="2836" w:type="dxa"/>
            <w:tcBorders>
              <w:right w:val="single" w:sz="12" w:space="0" w:color="auto"/>
            </w:tcBorders>
            <w:vAlign w:val="center"/>
            <w:hideMark/>
          </w:tcPr>
          <w:p w:rsidR="00FB1A59" w:rsidRPr="002476D4" w:rsidRDefault="00FB1A59" w:rsidP="0008046D">
            <w:pPr>
              <w:spacing w:after="0"/>
              <w:rPr>
                <w:sz w:val="16"/>
                <w:szCs w:val="16"/>
              </w:rPr>
            </w:pPr>
            <w:r w:rsidRPr="002476D4">
              <w:rPr>
                <w:sz w:val="16"/>
                <w:szCs w:val="16"/>
              </w:rPr>
              <w:t xml:space="preserve">Pohľadávky voči DÚJ a MÚJ </w:t>
            </w:r>
          </w:p>
        </w:tc>
        <w:tc>
          <w:tcPr>
            <w:tcW w:w="2136" w:type="dxa"/>
            <w:tcBorders>
              <w:left w:val="single" w:sz="12" w:space="0" w:color="auto"/>
            </w:tcBorders>
            <w:vAlign w:val="center"/>
          </w:tcPr>
          <w:p w:rsidR="00FB1A59" w:rsidRPr="002476D4" w:rsidRDefault="00FB1A59" w:rsidP="0008046D">
            <w:pPr>
              <w:spacing w:after="0"/>
              <w:rPr>
                <w:sz w:val="16"/>
                <w:szCs w:val="16"/>
              </w:rPr>
            </w:pPr>
          </w:p>
        </w:tc>
        <w:tc>
          <w:tcPr>
            <w:tcW w:w="1983" w:type="dxa"/>
            <w:vAlign w:val="center"/>
          </w:tcPr>
          <w:p w:rsidR="00FB1A59" w:rsidRPr="002476D4" w:rsidRDefault="00FB1A59" w:rsidP="0008046D">
            <w:pPr>
              <w:spacing w:after="0"/>
              <w:rPr>
                <w:sz w:val="16"/>
                <w:szCs w:val="16"/>
              </w:rPr>
            </w:pPr>
          </w:p>
        </w:tc>
        <w:tc>
          <w:tcPr>
            <w:tcW w:w="2098" w:type="dxa"/>
            <w:vAlign w:val="center"/>
          </w:tcPr>
          <w:p w:rsidR="00FB1A59" w:rsidRPr="002476D4" w:rsidRDefault="00FB1A59" w:rsidP="0008046D">
            <w:pPr>
              <w:spacing w:after="0"/>
              <w:rPr>
                <w:sz w:val="16"/>
                <w:szCs w:val="16"/>
              </w:rPr>
            </w:pPr>
          </w:p>
        </w:tc>
      </w:tr>
      <w:tr w:rsidR="00FB1A59" w:rsidRPr="002476D4" w:rsidTr="00FB1A59">
        <w:trPr>
          <w:trHeight w:val="425"/>
          <w:jc w:val="center"/>
        </w:trPr>
        <w:tc>
          <w:tcPr>
            <w:tcW w:w="2836" w:type="dxa"/>
            <w:tcBorders>
              <w:right w:val="single" w:sz="12" w:space="0" w:color="auto"/>
            </w:tcBorders>
            <w:vAlign w:val="center"/>
            <w:hideMark/>
          </w:tcPr>
          <w:p w:rsidR="00FB1A59" w:rsidRPr="002476D4" w:rsidRDefault="00FB1A59" w:rsidP="0008046D">
            <w:pPr>
              <w:spacing w:after="0"/>
              <w:rPr>
                <w:sz w:val="16"/>
                <w:szCs w:val="16"/>
              </w:rPr>
            </w:pPr>
            <w:r w:rsidRPr="002476D4">
              <w:rPr>
                <w:sz w:val="16"/>
                <w:szCs w:val="16"/>
              </w:rPr>
              <w:t>Ostatné pohľadávky v rámci konsolidovaného celku</w:t>
            </w:r>
          </w:p>
        </w:tc>
        <w:tc>
          <w:tcPr>
            <w:tcW w:w="2136" w:type="dxa"/>
            <w:tcBorders>
              <w:left w:val="single" w:sz="12" w:space="0" w:color="auto"/>
            </w:tcBorders>
            <w:vAlign w:val="center"/>
          </w:tcPr>
          <w:p w:rsidR="00FB1A59" w:rsidRPr="002476D4" w:rsidRDefault="00FB1A59" w:rsidP="0008046D">
            <w:pPr>
              <w:spacing w:after="0"/>
              <w:rPr>
                <w:sz w:val="16"/>
                <w:szCs w:val="16"/>
              </w:rPr>
            </w:pPr>
          </w:p>
        </w:tc>
        <w:tc>
          <w:tcPr>
            <w:tcW w:w="1983" w:type="dxa"/>
            <w:vAlign w:val="center"/>
          </w:tcPr>
          <w:p w:rsidR="00FB1A59" w:rsidRPr="002476D4" w:rsidRDefault="00FB1A59" w:rsidP="0008046D">
            <w:pPr>
              <w:spacing w:after="0"/>
              <w:rPr>
                <w:sz w:val="16"/>
                <w:szCs w:val="16"/>
              </w:rPr>
            </w:pPr>
          </w:p>
        </w:tc>
        <w:tc>
          <w:tcPr>
            <w:tcW w:w="2098" w:type="dxa"/>
            <w:vAlign w:val="center"/>
          </w:tcPr>
          <w:p w:rsidR="00FB1A59" w:rsidRPr="002476D4" w:rsidRDefault="00FB1A59" w:rsidP="0008046D">
            <w:pPr>
              <w:spacing w:after="0"/>
              <w:rPr>
                <w:sz w:val="16"/>
                <w:szCs w:val="16"/>
              </w:rPr>
            </w:pPr>
          </w:p>
        </w:tc>
      </w:tr>
      <w:tr w:rsidR="00FB1A59" w:rsidRPr="002476D4" w:rsidTr="00FB1A59">
        <w:trPr>
          <w:trHeight w:val="425"/>
          <w:jc w:val="center"/>
        </w:trPr>
        <w:tc>
          <w:tcPr>
            <w:tcW w:w="2836" w:type="dxa"/>
            <w:tcBorders>
              <w:bottom w:val="single" w:sz="6" w:space="0" w:color="auto"/>
              <w:right w:val="single" w:sz="12" w:space="0" w:color="auto"/>
            </w:tcBorders>
            <w:vAlign w:val="center"/>
            <w:hideMark/>
          </w:tcPr>
          <w:p w:rsidR="00FB1A59" w:rsidRPr="002476D4" w:rsidRDefault="00FB1A59" w:rsidP="0008046D">
            <w:pPr>
              <w:spacing w:after="0"/>
              <w:rPr>
                <w:sz w:val="16"/>
                <w:szCs w:val="16"/>
              </w:rPr>
            </w:pPr>
            <w:r w:rsidRPr="002476D4">
              <w:rPr>
                <w:sz w:val="16"/>
                <w:szCs w:val="16"/>
              </w:rPr>
              <w:t>Pohľadávky voči spoločníkom, členom a združeniu</w:t>
            </w:r>
          </w:p>
        </w:tc>
        <w:tc>
          <w:tcPr>
            <w:tcW w:w="2136" w:type="dxa"/>
            <w:tcBorders>
              <w:left w:val="single" w:sz="12" w:space="0" w:color="auto"/>
              <w:bottom w:val="single" w:sz="6" w:space="0" w:color="auto"/>
            </w:tcBorders>
            <w:vAlign w:val="center"/>
          </w:tcPr>
          <w:p w:rsidR="00FB1A59" w:rsidRPr="002476D4" w:rsidRDefault="00FB1A59" w:rsidP="0008046D">
            <w:pPr>
              <w:spacing w:after="0"/>
              <w:rPr>
                <w:sz w:val="16"/>
                <w:szCs w:val="16"/>
              </w:rPr>
            </w:pPr>
          </w:p>
        </w:tc>
        <w:tc>
          <w:tcPr>
            <w:tcW w:w="1983" w:type="dxa"/>
            <w:tcBorders>
              <w:bottom w:val="single" w:sz="6" w:space="0" w:color="auto"/>
            </w:tcBorders>
            <w:vAlign w:val="center"/>
          </w:tcPr>
          <w:p w:rsidR="00FB1A59" w:rsidRPr="002476D4" w:rsidRDefault="00FB1A59" w:rsidP="0008046D">
            <w:pPr>
              <w:spacing w:after="0"/>
              <w:rPr>
                <w:sz w:val="16"/>
                <w:szCs w:val="16"/>
              </w:rPr>
            </w:pPr>
          </w:p>
        </w:tc>
        <w:tc>
          <w:tcPr>
            <w:tcW w:w="2098" w:type="dxa"/>
            <w:tcBorders>
              <w:bottom w:val="single" w:sz="6" w:space="0" w:color="auto"/>
            </w:tcBorders>
            <w:vAlign w:val="center"/>
          </w:tcPr>
          <w:p w:rsidR="00FB1A59" w:rsidRPr="002476D4" w:rsidRDefault="00FB1A59" w:rsidP="0008046D">
            <w:pPr>
              <w:spacing w:after="0"/>
              <w:rPr>
                <w:sz w:val="16"/>
                <w:szCs w:val="16"/>
              </w:rPr>
            </w:pPr>
          </w:p>
        </w:tc>
      </w:tr>
      <w:tr w:rsidR="00FB1A59" w:rsidRPr="002476D4" w:rsidTr="00FB1A59">
        <w:trPr>
          <w:trHeight w:val="425"/>
          <w:jc w:val="center"/>
        </w:trPr>
        <w:tc>
          <w:tcPr>
            <w:tcW w:w="2836" w:type="dxa"/>
            <w:tcBorders>
              <w:top w:val="single" w:sz="6" w:space="0" w:color="auto"/>
              <w:right w:val="single" w:sz="12" w:space="0" w:color="auto"/>
            </w:tcBorders>
            <w:vAlign w:val="center"/>
            <w:hideMark/>
          </w:tcPr>
          <w:p w:rsidR="00FB1A59" w:rsidRPr="002476D4" w:rsidRDefault="00FB1A59" w:rsidP="0008046D">
            <w:pPr>
              <w:spacing w:after="0"/>
              <w:rPr>
                <w:sz w:val="16"/>
                <w:szCs w:val="16"/>
              </w:rPr>
            </w:pPr>
            <w:r w:rsidRPr="002476D4">
              <w:rPr>
                <w:sz w:val="16"/>
                <w:szCs w:val="16"/>
              </w:rPr>
              <w:t>Iné pohľadávky</w:t>
            </w:r>
          </w:p>
        </w:tc>
        <w:tc>
          <w:tcPr>
            <w:tcW w:w="2136" w:type="dxa"/>
            <w:tcBorders>
              <w:top w:val="single" w:sz="6" w:space="0" w:color="auto"/>
              <w:left w:val="single" w:sz="12" w:space="0" w:color="auto"/>
            </w:tcBorders>
            <w:vAlign w:val="center"/>
          </w:tcPr>
          <w:p w:rsidR="00FB1A59" w:rsidRPr="002476D4" w:rsidRDefault="006944DE" w:rsidP="0008046D">
            <w:pPr>
              <w:spacing w:after="0"/>
              <w:rPr>
                <w:sz w:val="16"/>
                <w:szCs w:val="16"/>
              </w:rPr>
            </w:pPr>
            <w:r w:rsidRPr="002476D4">
              <w:rPr>
                <w:sz w:val="16"/>
                <w:szCs w:val="16"/>
              </w:rPr>
              <w:t xml:space="preserve">            16 580</w:t>
            </w:r>
          </w:p>
        </w:tc>
        <w:tc>
          <w:tcPr>
            <w:tcW w:w="1983" w:type="dxa"/>
            <w:tcBorders>
              <w:top w:val="single" w:sz="6" w:space="0" w:color="auto"/>
            </w:tcBorders>
            <w:vAlign w:val="center"/>
          </w:tcPr>
          <w:p w:rsidR="00FB1A59" w:rsidRPr="002476D4" w:rsidRDefault="00FB1A59" w:rsidP="0008046D">
            <w:pPr>
              <w:spacing w:after="0"/>
              <w:rPr>
                <w:sz w:val="16"/>
                <w:szCs w:val="16"/>
              </w:rPr>
            </w:pPr>
          </w:p>
        </w:tc>
        <w:tc>
          <w:tcPr>
            <w:tcW w:w="2098" w:type="dxa"/>
            <w:tcBorders>
              <w:top w:val="single" w:sz="6" w:space="0" w:color="auto"/>
            </w:tcBorders>
            <w:vAlign w:val="center"/>
          </w:tcPr>
          <w:p w:rsidR="00FB1A59" w:rsidRPr="002476D4" w:rsidRDefault="006944DE" w:rsidP="0008046D">
            <w:pPr>
              <w:spacing w:after="0"/>
              <w:rPr>
                <w:sz w:val="16"/>
                <w:szCs w:val="16"/>
              </w:rPr>
            </w:pPr>
            <w:r w:rsidRPr="002476D4">
              <w:rPr>
                <w:sz w:val="16"/>
                <w:szCs w:val="16"/>
              </w:rPr>
              <w:t xml:space="preserve">           16 580</w:t>
            </w:r>
          </w:p>
        </w:tc>
      </w:tr>
      <w:tr w:rsidR="00FB1A59" w:rsidRPr="002476D4" w:rsidTr="00FB1A59">
        <w:trPr>
          <w:trHeight w:val="425"/>
          <w:jc w:val="center"/>
        </w:trPr>
        <w:tc>
          <w:tcPr>
            <w:tcW w:w="2836" w:type="dxa"/>
            <w:tcBorders>
              <w:bottom w:val="single" w:sz="12" w:space="0" w:color="auto"/>
              <w:right w:val="single" w:sz="12" w:space="0" w:color="auto"/>
            </w:tcBorders>
            <w:vAlign w:val="center"/>
            <w:hideMark/>
          </w:tcPr>
          <w:p w:rsidR="00FB1A59" w:rsidRPr="002476D4" w:rsidRDefault="00FB1A59" w:rsidP="0008046D">
            <w:pPr>
              <w:spacing w:after="0"/>
              <w:rPr>
                <w:b/>
                <w:sz w:val="16"/>
                <w:szCs w:val="16"/>
              </w:rPr>
            </w:pPr>
            <w:r w:rsidRPr="002476D4">
              <w:rPr>
                <w:b/>
                <w:sz w:val="16"/>
                <w:szCs w:val="16"/>
              </w:rPr>
              <w:t>Dlhodobé pohľadávky spolu</w:t>
            </w:r>
          </w:p>
        </w:tc>
        <w:tc>
          <w:tcPr>
            <w:tcW w:w="2136" w:type="dxa"/>
            <w:tcBorders>
              <w:left w:val="single" w:sz="12" w:space="0" w:color="auto"/>
              <w:bottom w:val="single" w:sz="12" w:space="0" w:color="auto"/>
            </w:tcBorders>
            <w:vAlign w:val="center"/>
          </w:tcPr>
          <w:p w:rsidR="00FB1A59" w:rsidRPr="002476D4" w:rsidRDefault="006944DE" w:rsidP="0008046D">
            <w:pPr>
              <w:spacing w:after="0"/>
              <w:rPr>
                <w:b/>
                <w:sz w:val="16"/>
                <w:szCs w:val="16"/>
              </w:rPr>
            </w:pPr>
            <w:r w:rsidRPr="002476D4">
              <w:rPr>
                <w:b/>
                <w:sz w:val="16"/>
                <w:szCs w:val="16"/>
              </w:rPr>
              <w:t xml:space="preserve">            16 580</w:t>
            </w:r>
          </w:p>
        </w:tc>
        <w:tc>
          <w:tcPr>
            <w:tcW w:w="1983" w:type="dxa"/>
            <w:tcBorders>
              <w:bottom w:val="single" w:sz="12" w:space="0" w:color="auto"/>
            </w:tcBorders>
            <w:vAlign w:val="center"/>
          </w:tcPr>
          <w:p w:rsidR="00FB1A59" w:rsidRPr="002476D4" w:rsidRDefault="00FB1A59" w:rsidP="0008046D">
            <w:pPr>
              <w:spacing w:after="0"/>
              <w:rPr>
                <w:b/>
                <w:sz w:val="16"/>
                <w:szCs w:val="16"/>
              </w:rPr>
            </w:pPr>
          </w:p>
        </w:tc>
        <w:tc>
          <w:tcPr>
            <w:tcW w:w="2098" w:type="dxa"/>
            <w:tcBorders>
              <w:bottom w:val="single" w:sz="12" w:space="0" w:color="auto"/>
            </w:tcBorders>
            <w:vAlign w:val="center"/>
          </w:tcPr>
          <w:p w:rsidR="00FB1A59" w:rsidRPr="002476D4" w:rsidRDefault="006944DE" w:rsidP="0008046D">
            <w:pPr>
              <w:spacing w:after="0"/>
              <w:rPr>
                <w:b/>
                <w:sz w:val="16"/>
                <w:szCs w:val="16"/>
              </w:rPr>
            </w:pPr>
            <w:r w:rsidRPr="002476D4">
              <w:rPr>
                <w:b/>
                <w:sz w:val="16"/>
                <w:szCs w:val="16"/>
              </w:rPr>
              <w:t xml:space="preserve">           16 580</w:t>
            </w:r>
          </w:p>
        </w:tc>
      </w:tr>
      <w:tr w:rsidR="00FB1A59" w:rsidRPr="002476D4" w:rsidTr="00FB1A59">
        <w:trPr>
          <w:trHeight w:val="397"/>
          <w:jc w:val="center"/>
        </w:trPr>
        <w:tc>
          <w:tcPr>
            <w:tcW w:w="9053" w:type="dxa"/>
            <w:gridSpan w:val="4"/>
            <w:tcBorders>
              <w:top w:val="single" w:sz="12" w:space="0" w:color="auto"/>
              <w:bottom w:val="single" w:sz="12" w:space="0" w:color="auto"/>
            </w:tcBorders>
            <w:vAlign w:val="center"/>
            <w:hideMark/>
          </w:tcPr>
          <w:p w:rsidR="00FB1A59" w:rsidRPr="002476D4" w:rsidRDefault="00FB1A59" w:rsidP="0008046D">
            <w:pPr>
              <w:spacing w:after="0"/>
              <w:rPr>
                <w:b/>
                <w:sz w:val="16"/>
                <w:szCs w:val="16"/>
              </w:rPr>
            </w:pPr>
            <w:r w:rsidRPr="002476D4">
              <w:rPr>
                <w:b/>
                <w:sz w:val="16"/>
                <w:szCs w:val="16"/>
              </w:rPr>
              <w:t>Krátkodobé pohľadávky</w:t>
            </w:r>
          </w:p>
        </w:tc>
      </w:tr>
      <w:tr w:rsidR="00FB1A59" w:rsidRPr="002476D4" w:rsidTr="00FB1A59">
        <w:trPr>
          <w:trHeight w:val="425"/>
          <w:jc w:val="center"/>
        </w:trPr>
        <w:tc>
          <w:tcPr>
            <w:tcW w:w="2836" w:type="dxa"/>
            <w:tcBorders>
              <w:top w:val="single" w:sz="12" w:space="0" w:color="auto"/>
              <w:right w:val="single" w:sz="12" w:space="0" w:color="auto"/>
            </w:tcBorders>
            <w:vAlign w:val="center"/>
            <w:hideMark/>
          </w:tcPr>
          <w:p w:rsidR="00FB1A59" w:rsidRPr="002476D4" w:rsidRDefault="00FB1A59" w:rsidP="0008046D">
            <w:pPr>
              <w:spacing w:after="0"/>
              <w:rPr>
                <w:sz w:val="16"/>
                <w:szCs w:val="16"/>
              </w:rPr>
            </w:pPr>
            <w:r w:rsidRPr="002476D4">
              <w:rPr>
                <w:sz w:val="16"/>
                <w:szCs w:val="16"/>
              </w:rPr>
              <w:t>Pohľadávky z obchodného styku</w:t>
            </w:r>
          </w:p>
        </w:tc>
        <w:tc>
          <w:tcPr>
            <w:tcW w:w="2136" w:type="dxa"/>
            <w:tcBorders>
              <w:top w:val="single" w:sz="12" w:space="0" w:color="auto"/>
              <w:left w:val="single" w:sz="12" w:space="0" w:color="auto"/>
            </w:tcBorders>
            <w:vAlign w:val="center"/>
          </w:tcPr>
          <w:p w:rsidR="00FB1A59" w:rsidRPr="002476D4" w:rsidRDefault="00C54062" w:rsidP="00C54062">
            <w:pPr>
              <w:spacing w:after="0"/>
              <w:rPr>
                <w:sz w:val="16"/>
                <w:szCs w:val="16"/>
              </w:rPr>
            </w:pPr>
            <w:r w:rsidRPr="002476D4">
              <w:rPr>
                <w:sz w:val="16"/>
                <w:szCs w:val="16"/>
              </w:rPr>
              <w:t xml:space="preserve">          853 396</w:t>
            </w:r>
          </w:p>
        </w:tc>
        <w:tc>
          <w:tcPr>
            <w:tcW w:w="1983" w:type="dxa"/>
            <w:tcBorders>
              <w:top w:val="single" w:sz="12" w:space="0" w:color="auto"/>
            </w:tcBorders>
            <w:vAlign w:val="center"/>
          </w:tcPr>
          <w:p w:rsidR="00FB1A59" w:rsidRPr="002476D4" w:rsidRDefault="00C54062" w:rsidP="0008046D">
            <w:pPr>
              <w:spacing w:after="0"/>
              <w:rPr>
                <w:sz w:val="16"/>
                <w:szCs w:val="16"/>
              </w:rPr>
            </w:pPr>
            <w:r w:rsidRPr="002476D4">
              <w:rPr>
                <w:sz w:val="16"/>
                <w:szCs w:val="16"/>
              </w:rPr>
              <w:t xml:space="preserve">         164 482</w:t>
            </w:r>
          </w:p>
        </w:tc>
        <w:tc>
          <w:tcPr>
            <w:tcW w:w="2098" w:type="dxa"/>
            <w:tcBorders>
              <w:top w:val="single" w:sz="12" w:space="0" w:color="auto"/>
            </w:tcBorders>
            <w:vAlign w:val="center"/>
          </w:tcPr>
          <w:p w:rsidR="00FB1A59" w:rsidRPr="002476D4" w:rsidRDefault="006944DE" w:rsidP="0008046D">
            <w:pPr>
              <w:spacing w:after="0"/>
              <w:rPr>
                <w:sz w:val="16"/>
                <w:szCs w:val="16"/>
              </w:rPr>
            </w:pPr>
            <w:r w:rsidRPr="002476D4">
              <w:rPr>
                <w:sz w:val="16"/>
                <w:szCs w:val="16"/>
              </w:rPr>
              <w:t xml:space="preserve">       1 017 878</w:t>
            </w:r>
          </w:p>
        </w:tc>
      </w:tr>
      <w:tr w:rsidR="00FB1A59" w:rsidRPr="002476D4" w:rsidTr="00FB1A59">
        <w:trPr>
          <w:trHeight w:val="425"/>
          <w:jc w:val="center"/>
        </w:trPr>
        <w:tc>
          <w:tcPr>
            <w:tcW w:w="2836" w:type="dxa"/>
            <w:tcBorders>
              <w:right w:val="single" w:sz="12" w:space="0" w:color="auto"/>
            </w:tcBorders>
            <w:vAlign w:val="center"/>
            <w:hideMark/>
          </w:tcPr>
          <w:p w:rsidR="00FB1A59" w:rsidRPr="002476D4" w:rsidRDefault="00FB1A59" w:rsidP="0008046D">
            <w:pPr>
              <w:spacing w:after="0"/>
              <w:rPr>
                <w:sz w:val="16"/>
                <w:szCs w:val="16"/>
              </w:rPr>
            </w:pPr>
            <w:r w:rsidRPr="002476D4">
              <w:rPr>
                <w:sz w:val="16"/>
                <w:szCs w:val="16"/>
              </w:rPr>
              <w:t xml:space="preserve">Pohľadávky voči DÚJ a MÚJ </w:t>
            </w:r>
          </w:p>
        </w:tc>
        <w:tc>
          <w:tcPr>
            <w:tcW w:w="2136" w:type="dxa"/>
            <w:tcBorders>
              <w:left w:val="single" w:sz="12" w:space="0" w:color="auto"/>
            </w:tcBorders>
            <w:vAlign w:val="center"/>
          </w:tcPr>
          <w:p w:rsidR="00FB1A59" w:rsidRPr="002476D4" w:rsidRDefault="00FB1A59" w:rsidP="0008046D">
            <w:pPr>
              <w:spacing w:after="0"/>
              <w:rPr>
                <w:sz w:val="16"/>
                <w:szCs w:val="16"/>
              </w:rPr>
            </w:pPr>
          </w:p>
        </w:tc>
        <w:tc>
          <w:tcPr>
            <w:tcW w:w="1983" w:type="dxa"/>
            <w:vAlign w:val="center"/>
          </w:tcPr>
          <w:p w:rsidR="00FB1A59" w:rsidRPr="002476D4" w:rsidRDefault="00FB1A59" w:rsidP="0008046D">
            <w:pPr>
              <w:spacing w:after="0"/>
              <w:rPr>
                <w:sz w:val="16"/>
                <w:szCs w:val="16"/>
              </w:rPr>
            </w:pPr>
          </w:p>
        </w:tc>
        <w:tc>
          <w:tcPr>
            <w:tcW w:w="2098" w:type="dxa"/>
            <w:vAlign w:val="center"/>
          </w:tcPr>
          <w:p w:rsidR="00FB1A59" w:rsidRPr="002476D4" w:rsidRDefault="00FB1A59" w:rsidP="0008046D">
            <w:pPr>
              <w:spacing w:after="0"/>
              <w:rPr>
                <w:sz w:val="16"/>
                <w:szCs w:val="16"/>
              </w:rPr>
            </w:pPr>
          </w:p>
        </w:tc>
      </w:tr>
      <w:tr w:rsidR="00FB1A59" w:rsidRPr="002476D4" w:rsidTr="00FB1A59">
        <w:trPr>
          <w:trHeight w:val="425"/>
          <w:jc w:val="center"/>
        </w:trPr>
        <w:tc>
          <w:tcPr>
            <w:tcW w:w="2836" w:type="dxa"/>
            <w:tcBorders>
              <w:right w:val="single" w:sz="12" w:space="0" w:color="auto"/>
            </w:tcBorders>
            <w:vAlign w:val="center"/>
            <w:hideMark/>
          </w:tcPr>
          <w:p w:rsidR="00FB1A59" w:rsidRPr="002476D4" w:rsidRDefault="00FB1A59" w:rsidP="0008046D">
            <w:pPr>
              <w:spacing w:after="0"/>
              <w:rPr>
                <w:sz w:val="16"/>
                <w:szCs w:val="16"/>
              </w:rPr>
            </w:pPr>
            <w:r w:rsidRPr="002476D4">
              <w:rPr>
                <w:sz w:val="16"/>
                <w:szCs w:val="16"/>
              </w:rPr>
              <w:t>Ostatné pohľadávky v rámci konsolidovaného celku</w:t>
            </w:r>
          </w:p>
        </w:tc>
        <w:tc>
          <w:tcPr>
            <w:tcW w:w="2136" w:type="dxa"/>
            <w:tcBorders>
              <w:left w:val="single" w:sz="12" w:space="0" w:color="auto"/>
            </w:tcBorders>
            <w:vAlign w:val="center"/>
          </w:tcPr>
          <w:p w:rsidR="00FB1A59" w:rsidRPr="002476D4" w:rsidRDefault="00FB1A59" w:rsidP="0008046D">
            <w:pPr>
              <w:spacing w:after="0"/>
              <w:rPr>
                <w:sz w:val="16"/>
                <w:szCs w:val="16"/>
              </w:rPr>
            </w:pPr>
          </w:p>
        </w:tc>
        <w:tc>
          <w:tcPr>
            <w:tcW w:w="1983" w:type="dxa"/>
            <w:vAlign w:val="center"/>
          </w:tcPr>
          <w:p w:rsidR="00FB1A59" w:rsidRPr="002476D4" w:rsidRDefault="00FB1A59" w:rsidP="0008046D">
            <w:pPr>
              <w:spacing w:after="0"/>
              <w:rPr>
                <w:sz w:val="16"/>
                <w:szCs w:val="16"/>
              </w:rPr>
            </w:pPr>
          </w:p>
        </w:tc>
        <w:tc>
          <w:tcPr>
            <w:tcW w:w="2098" w:type="dxa"/>
            <w:vAlign w:val="center"/>
          </w:tcPr>
          <w:p w:rsidR="00FB1A59" w:rsidRPr="002476D4" w:rsidRDefault="00FB1A59" w:rsidP="0008046D">
            <w:pPr>
              <w:spacing w:after="0"/>
              <w:rPr>
                <w:sz w:val="16"/>
                <w:szCs w:val="16"/>
              </w:rPr>
            </w:pPr>
          </w:p>
        </w:tc>
      </w:tr>
      <w:tr w:rsidR="00FB1A59" w:rsidRPr="002476D4" w:rsidTr="00FB1A59">
        <w:trPr>
          <w:trHeight w:val="425"/>
          <w:jc w:val="center"/>
        </w:trPr>
        <w:tc>
          <w:tcPr>
            <w:tcW w:w="2836" w:type="dxa"/>
            <w:tcBorders>
              <w:right w:val="single" w:sz="12" w:space="0" w:color="auto"/>
            </w:tcBorders>
            <w:vAlign w:val="center"/>
            <w:hideMark/>
          </w:tcPr>
          <w:p w:rsidR="00FB1A59" w:rsidRPr="002476D4" w:rsidRDefault="00FB1A59" w:rsidP="0008046D">
            <w:pPr>
              <w:spacing w:after="0"/>
              <w:rPr>
                <w:sz w:val="16"/>
                <w:szCs w:val="16"/>
              </w:rPr>
            </w:pPr>
            <w:r w:rsidRPr="002476D4">
              <w:rPr>
                <w:sz w:val="16"/>
                <w:szCs w:val="16"/>
              </w:rPr>
              <w:t>Pohľadávky voči spoločníkom, členom a združeniu</w:t>
            </w:r>
          </w:p>
        </w:tc>
        <w:tc>
          <w:tcPr>
            <w:tcW w:w="2136" w:type="dxa"/>
            <w:tcBorders>
              <w:left w:val="single" w:sz="12" w:space="0" w:color="auto"/>
            </w:tcBorders>
            <w:vAlign w:val="center"/>
          </w:tcPr>
          <w:p w:rsidR="00FB1A59" w:rsidRPr="002476D4" w:rsidRDefault="00FB1A59" w:rsidP="0008046D">
            <w:pPr>
              <w:spacing w:after="0"/>
              <w:rPr>
                <w:sz w:val="16"/>
                <w:szCs w:val="16"/>
              </w:rPr>
            </w:pPr>
          </w:p>
        </w:tc>
        <w:tc>
          <w:tcPr>
            <w:tcW w:w="1983" w:type="dxa"/>
            <w:vAlign w:val="center"/>
          </w:tcPr>
          <w:p w:rsidR="00FB1A59" w:rsidRPr="002476D4" w:rsidRDefault="00FB1A59" w:rsidP="0008046D">
            <w:pPr>
              <w:spacing w:after="0"/>
              <w:rPr>
                <w:sz w:val="16"/>
                <w:szCs w:val="16"/>
              </w:rPr>
            </w:pPr>
          </w:p>
        </w:tc>
        <w:tc>
          <w:tcPr>
            <w:tcW w:w="2098" w:type="dxa"/>
            <w:vAlign w:val="center"/>
          </w:tcPr>
          <w:p w:rsidR="00FB1A59" w:rsidRPr="002476D4" w:rsidRDefault="00FB1A59" w:rsidP="0008046D">
            <w:pPr>
              <w:spacing w:after="0"/>
              <w:rPr>
                <w:sz w:val="16"/>
                <w:szCs w:val="16"/>
              </w:rPr>
            </w:pPr>
          </w:p>
        </w:tc>
      </w:tr>
      <w:tr w:rsidR="00FB1A59" w:rsidRPr="002476D4" w:rsidTr="00FB1A59">
        <w:trPr>
          <w:trHeight w:val="425"/>
          <w:jc w:val="center"/>
        </w:trPr>
        <w:tc>
          <w:tcPr>
            <w:tcW w:w="2836" w:type="dxa"/>
            <w:tcBorders>
              <w:bottom w:val="single" w:sz="6" w:space="0" w:color="auto"/>
              <w:right w:val="single" w:sz="12" w:space="0" w:color="auto"/>
            </w:tcBorders>
            <w:vAlign w:val="center"/>
            <w:hideMark/>
          </w:tcPr>
          <w:p w:rsidR="00FB1A59" w:rsidRPr="002476D4" w:rsidRDefault="00FB1A59" w:rsidP="0008046D">
            <w:pPr>
              <w:spacing w:after="0"/>
              <w:rPr>
                <w:sz w:val="16"/>
                <w:szCs w:val="16"/>
              </w:rPr>
            </w:pPr>
            <w:r w:rsidRPr="002476D4">
              <w:rPr>
                <w:sz w:val="16"/>
                <w:szCs w:val="16"/>
              </w:rPr>
              <w:t>Sociálne poistenie</w:t>
            </w:r>
          </w:p>
        </w:tc>
        <w:tc>
          <w:tcPr>
            <w:tcW w:w="2136" w:type="dxa"/>
            <w:tcBorders>
              <w:left w:val="single" w:sz="12" w:space="0" w:color="auto"/>
              <w:bottom w:val="single" w:sz="6" w:space="0" w:color="auto"/>
            </w:tcBorders>
            <w:vAlign w:val="center"/>
          </w:tcPr>
          <w:p w:rsidR="00FB1A59" w:rsidRPr="002476D4" w:rsidRDefault="00FB1A59" w:rsidP="0008046D">
            <w:pPr>
              <w:spacing w:after="0"/>
              <w:rPr>
                <w:sz w:val="16"/>
                <w:szCs w:val="16"/>
              </w:rPr>
            </w:pPr>
          </w:p>
        </w:tc>
        <w:tc>
          <w:tcPr>
            <w:tcW w:w="1983" w:type="dxa"/>
            <w:tcBorders>
              <w:bottom w:val="single" w:sz="6" w:space="0" w:color="auto"/>
            </w:tcBorders>
            <w:vAlign w:val="center"/>
          </w:tcPr>
          <w:p w:rsidR="00FB1A59" w:rsidRPr="002476D4" w:rsidRDefault="00FB1A59" w:rsidP="0008046D">
            <w:pPr>
              <w:spacing w:after="0"/>
              <w:rPr>
                <w:sz w:val="16"/>
                <w:szCs w:val="16"/>
              </w:rPr>
            </w:pPr>
          </w:p>
        </w:tc>
        <w:tc>
          <w:tcPr>
            <w:tcW w:w="2098" w:type="dxa"/>
            <w:tcBorders>
              <w:bottom w:val="single" w:sz="6" w:space="0" w:color="auto"/>
            </w:tcBorders>
            <w:vAlign w:val="center"/>
          </w:tcPr>
          <w:p w:rsidR="00FB1A59" w:rsidRPr="002476D4" w:rsidRDefault="00FB1A59" w:rsidP="0008046D">
            <w:pPr>
              <w:spacing w:after="0"/>
              <w:rPr>
                <w:sz w:val="16"/>
                <w:szCs w:val="16"/>
              </w:rPr>
            </w:pPr>
          </w:p>
        </w:tc>
      </w:tr>
      <w:tr w:rsidR="00FB1A59" w:rsidRPr="002476D4" w:rsidTr="00FB1A59">
        <w:trPr>
          <w:trHeight w:val="425"/>
          <w:jc w:val="center"/>
        </w:trPr>
        <w:tc>
          <w:tcPr>
            <w:tcW w:w="2836" w:type="dxa"/>
            <w:tcBorders>
              <w:top w:val="single" w:sz="6" w:space="0" w:color="auto"/>
              <w:right w:val="single" w:sz="12" w:space="0" w:color="auto"/>
            </w:tcBorders>
            <w:vAlign w:val="center"/>
            <w:hideMark/>
          </w:tcPr>
          <w:p w:rsidR="00FB1A59" w:rsidRPr="002476D4" w:rsidRDefault="00FB1A59" w:rsidP="0008046D">
            <w:pPr>
              <w:spacing w:after="0"/>
              <w:rPr>
                <w:sz w:val="16"/>
                <w:szCs w:val="16"/>
              </w:rPr>
            </w:pPr>
            <w:r w:rsidRPr="002476D4">
              <w:rPr>
                <w:sz w:val="16"/>
                <w:szCs w:val="16"/>
              </w:rPr>
              <w:t>Daňové pohľadávky a dotácie</w:t>
            </w:r>
          </w:p>
        </w:tc>
        <w:tc>
          <w:tcPr>
            <w:tcW w:w="2136" w:type="dxa"/>
            <w:tcBorders>
              <w:top w:val="single" w:sz="6" w:space="0" w:color="auto"/>
              <w:left w:val="single" w:sz="12" w:space="0" w:color="auto"/>
            </w:tcBorders>
            <w:vAlign w:val="center"/>
          </w:tcPr>
          <w:p w:rsidR="00FB1A59" w:rsidRPr="002476D4" w:rsidRDefault="00FB1A59" w:rsidP="0008046D">
            <w:pPr>
              <w:spacing w:after="0"/>
              <w:rPr>
                <w:sz w:val="16"/>
                <w:szCs w:val="16"/>
              </w:rPr>
            </w:pPr>
          </w:p>
        </w:tc>
        <w:tc>
          <w:tcPr>
            <w:tcW w:w="1983" w:type="dxa"/>
            <w:tcBorders>
              <w:top w:val="single" w:sz="6" w:space="0" w:color="auto"/>
            </w:tcBorders>
            <w:vAlign w:val="center"/>
          </w:tcPr>
          <w:p w:rsidR="00FB1A59" w:rsidRPr="002476D4" w:rsidRDefault="00FB1A59" w:rsidP="0008046D">
            <w:pPr>
              <w:spacing w:after="0"/>
              <w:rPr>
                <w:sz w:val="16"/>
                <w:szCs w:val="16"/>
              </w:rPr>
            </w:pPr>
          </w:p>
        </w:tc>
        <w:tc>
          <w:tcPr>
            <w:tcW w:w="2098" w:type="dxa"/>
            <w:tcBorders>
              <w:top w:val="single" w:sz="6" w:space="0" w:color="auto"/>
            </w:tcBorders>
            <w:vAlign w:val="center"/>
          </w:tcPr>
          <w:p w:rsidR="00FB1A59" w:rsidRPr="002476D4" w:rsidRDefault="00FB1A59" w:rsidP="0008046D">
            <w:pPr>
              <w:spacing w:after="0"/>
              <w:rPr>
                <w:sz w:val="16"/>
                <w:szCs w:val="16"/>
              </w:rPr>
            </w:pPr>
          </w:p>
        </w:tc>
      </w:tr>
      <w:tr w:rsidR="00FB1A59" w:rsidRPr="002476D4" w:rsidTr="00FB1A59">
        <w:trPr>
          <w:trHeight w:val="425"/>
          <w:jc w:val="center"/>
        </w:trPr>
        <w:tc>
          <w:tcPr>
            <w:tcW w:w="2836" w:type="dxa"/>
            <w:tcBorders>
              <w:right w:val="single" w:sz="12" w:space="0" w:color="auto"/>
            </w:tcBorders>
            <w:vAlign w:val="center"/>
            <w:hideMark/>
          </w:tcPr>
          <w:p w:rsidR="00FB1A59" w:rsidRPr="002476D4" w:rsidRDefault="00FB1A59" w:rsidP="0008046D">
            <w:pPr>
              <w:spacing w:after="0"/>
              <w:rPr>
                <w:sz w:val="16"/>
                <w:szCs w:val="16"/>
              </w:rPr>
            </w:pPr>
            <w:r w:rsidRPr="002476D4">
              <w:rPr>
                <w:sz w:val="16"/>
                <w:szCs w:val="16"/>
              </w:rPr>
              <w:t>Iné pohľadávky</w:t>
            </w:r>
          </w:p>
        </w:tc>
        <w:tc>
          <w:tcPr>
            <w:tcW w:w="2136" w:type="dxa"/>
            <w:tcBorders>
              <w:left w:val="single" w:sz="12" w:space="0" w:color="auto"/>
            </w:tcBorders>
            <w:vAlign w:val="center"/>
          </w:tcPr>
          <w:p w:rsidR="00FB1A59" w:rsidRPr="001256A6" w:rsidRDefault="001256A6" w:rsidP="001256A6">
            <w:pPr>
              <w:spacing w:after="0"/>
              <w:rPr>
                <w:sz w:val="16"/>
                <w:szCs w:val="16"/>
              </w:rPr>
            </w:pPr>
            <w:r w:rsidRPr="001256A6">
              <w:rPr>
                <w:sz w:val="16"/>
                <w:szCs w:val="16"/>
              </w:rPr>
              <w:t xml:space="preserve">              7 546</w:t>
            </w:r>
          </w:p>
        </w:tc>
        <w:tc>
          <w:tcPr>
            <w:tcW w:w="1983" w:type="dxa"/>
            <w:vAlign w:val="center"/>
          </w:tcPr>
          <w:p w:rsidR="00FB1A59" w:rsidRPr="001256A6" w:rsidRDefault="00FB1A59" w:rsidP="0008046D">
            <w:pPr>
              <w:spacing w:after="0"/>
              <w:rPr>
                <w:sz w:val="16"/>
                <w:szCs w:val="16"/>
              </w:rPr>
            </w:pPr>
          </w:p>
        </w:tc>
        <w:tc>
          <w:tcPr>
            <w:tcW w:w="2098" w:type="dxa"/>
            <w:vAlign w:val="center"/>
          </w:tcPr>
          <w:p w:rsidR="00FB1A59" w:rsidRPr="001256A6" w:rsidRDefault="00C54062" w:rsidP="0008046D">
            <w:pPr>
              <w:spacing w:after="0"/>
              <w:rPr>
                <w:sz w:val="16"/>
                <w:szCs w:val="16"/>
              </w:rPr>
            </w:pPr>
            <w:r w:rsidRPr="001256A6">
              <w:rPr>
                <w:sz w:val="16"/>
                <w:szCs w:val="16"/>
              </w:rPr>
              <w:t xml:space="preserve">              </w:t>
            </w:r>
            <w:r w:rsidR="001256A6" w:rsidRPr="001256A6">
              <w:rPr>
                <w:sz w:val="16"/>
                <w:szCs w:val="16"/>
              </w:rPr>
              <w:t>7 546</w:t>
            </w:r>
          </w:p>
        </w:tc>
      </w:tr>
      <w:tr w:rsidR="00FB1A59" w:rsidRPr="002476D4" w:rsidTr="00FB1A59">
        <w:trPr>
          <w:trHeight w:val="425"/>
          <w:jc w:val="center"/>
        </w:trPr>
        <w:tc>
          <w:tcPr>
            <w:tcW w:w="2836" w:type="dxa"/>
            <w:tcBorders>
              <w:bottom w:val="single" w:sz="12" w:space="0" w:color="auto"/>
              <w:right w:val="single" w:sz="12" w:space="0" w:color="auto"/>
            </w:tcBorders>
            <w:vAlign w:val="center"/>
            <w:hideMark/>
          </w:tcPr>
          <w:p w:rsidR="00FB1A59" w:rsidRPr="002476D4" w:rsidRDefault="00FB1A59" w:rsidP="0008046D">
            <w:pPr>
              <w:spacing w:after="0"/>
              <w:rPr>
                <w:b/>
                <w:sz w:val="16"/>
                <w:szCs w:val="16"/>
              </w:rPr>
            </w:pPr>
            <w:r w:rsidRPr="002476D4">
              <w:rPr>
                <w:b/>
                <w:sz w:val="16"/>
                <w:szCs w:val="16"/>
              </w:rPr>
              <w:t>Krátkodobé pohľadávky spolu</w:t>
            </w:r>
          </w:p>
        </w:tc>
        <w:tc>
          <w:tcPr>
            <w:tcW w:w="2136" w:type="dxa"/>
            <w:tcBorders>
              <w:left w:val="single" w:sz="12" w:space="0" w:color="auto"/>
              <w:bottom w:val="single" w:sz="12" w:space="0" w:color="auto"/>
            </w:tcBorders>
            <w:vAlign w:val="center"/>
          </w:tcPr>
          <w:p w:rsidR="00FB1A59" w:rsidRPr="001256A6" w:rsidRDefault="00C54062" w:rsidP="0008046D">
            <w:pPr>
              <w:spacing w:after="0"/>
              <w:rPr>
                <w:b/>
                <w:sz w:val="16"/>
                <w:szCs w:val="16"/>
              </w:rPr>
            </w:pPr>
            <w:r w:rsidRPr="001256A6">
              <w:rPr>
                <w:b/>
                <w:sz w:val="16"/>
                <w:szCs w:val="16"/>
              </w:rPr>
              <w:t xml:space="preserve">         </w:t>
            </w:r>
            <w:r w:rsidR="001256A6">
              <w:rPr>
                <w:b/>
                <w:sz w:val="16"/>
                <w:szCs w:val="16"/>
              </w:rPr>
              <w:t xml:space="preserve"> </w:t>
            </w:r>
            <w:r w:rsidRPr="001256A6">
              <w:rPr>
                <w:b/>
                <w:sz w:val="16"/>
                <w:szCs w:val="16"/>
              </w:rPr>
              <w:t>86</w:t>
            </w:r>
            <w:r w:rsidR="001256A6" w:rsidRPr="001256A6">
              <w:rPr>
                <w:b/>
                <w:sz w:val="16"/>
                <w:szCs w:val="16"/>
              </w:rPr>
              <w:t>0 942</w:t>
            </w:r>
          </w:p>
        </w:tc>
        <w:tc>
          <w:tcPr>
            <w:tcW w:w="1983" w:type="dxa"/>
            <w:tcBorders>
              <w:bottom w:val="single" w:sz="12" w:space="0" w:color="auto"/>
            </w:tcBorders>
            <w:vAlign w:val="center"/>
          </w:tcPr>
          <w:p w:rsidR="00FB1A59" w:rsidRPr="001256A6" w:rsidRDefault="00C54062" w:rsidP="0008046D">
            <w:pPr>
              <w:spacing w:after="0"/>
              <w:rPr>
                <w:b/>
                <w:sz w:val="16"/>
                <w:szCs w:val="16"/>
              </w:rPr>
            </w:pPr>
            <w:r w:rsidRPr="001256A6">
              <w:rPr>
                <w:b/>
                <w:sz w:val="16"/>
                <w:szCs w:val="16"/>
              </w:rPr>
              <w:t xml:space="preserve">         164 482</w:t>
            </w:r>
          </w:p>
        </w:tc>
        <w:tc>
          <w:tcPr>
            <w:tcW w:w="2098" w:type="dxa"/>
            <w:tcBorders>
              <w:bottom w:val="single" w:sz="12" w:space="0" w:color="auto"/>
            </w:tcBorders>
            <w:vAlign w:val="center"/>
          </w:tcPr>
          <w:p w:rsidR="00FB1A59" w:rsidRPr="001256A6" w:rsidRDefault="00C54062" w:rsidP="0008046D">
            <w:pPr>
              <w:spacing w:after="0"/>
              <w:rPr>
                <w:b/>
                <w:sz w:val="16"/>
                <w:szCs w:val="16"/>
              </w:rPr>
            </w:pPr>
            <w:r w:rsidRPr="001256A6">
              <w:rPr>
                <w:b/>
                <w:sz w:val="16"/>
                <w:szCs w:val="16"/>
              </w:rPr>
              <w:t xml:space="preserve">       1</w:t>
            </w:r>
            <w:r w:rsidR="001256A6" w:rsidRPr="001256A6">
              <w:rPr>
                <w:b/>
                <w:sz w:val="16"/>
                <w:szCs w:val="16"/>
              </w:rPr>
              <w:t> </w:t>
            </w:r>
            <w:r w:rsidRPr="001256A6">
              <w:rPr>
                <w:b/>
                <w:sz w:val="16"/>
                <w:szCs w:val="16"/>
              </w:rPr>
              <w:t>02</w:t>
            </w:r>
            <w:r w:rsidR="001256A6" w:rsidRPr="001256A6">
              <w:rPr>
                <w:b/>
                <w:sz w:val="16"/>
                <w:szCs w:val="16"/>
              </w:rPr>
              <w:t>5 424</w:t>
            </w:r>
          </w:p>
        </w:tc>
      </w:tr>
    </w:tbl>
    <w:p w:rsidR="00792B6E" w:rsidRPr="002476D4" w:rsidRDefault="00792B6E" w:rsidP="00F93E23">
      <w:pPr>
        <w:ind w:left="709" w:hanging="283"/>
        <w:rPr>
          <w:bCs/>
          <w:color w:val="FF0000"/>
          <w:spacing w:val="1"/>
          <w:w w:val="82"/>
          <w:sz w:val="16"/>
          <w:szCs w:val="16"/>
        </w:rPr>
      </w:pPr>
    </w:p>
    <w:p w:rsidR="00073420" w:rsidRDefault="00073420" w:rsidP="00F93E23">
      <w:pPr>
        <w:ind w:left="709" w:hanging="283"/>
        <w:rPr>
          <w:bCs/>
          <w:color w:val="FF0000"/>
          <w:spacing w:val="1"/>
          <w:w w:val="82"/>
          <w:sz w:val="20"/>
        </w:rPr>
      </w:pPr>
    </w:p>
    <w:p w:rsidR="00C54062" w:rsidRDefault="009101CB" w:rsidP="006910D0">
      <w:pPr>
        <w:ind w:left="426"/>
        <w:rPr>
          <w:b/>
          <w:bCs/>
          <w:spacing w:val="1"/>
          <w:sz w:val="20"/>
        </w:rPr>
      </w:pPr>
      <w:bookmarkStart w:id="105" w:name="_MON_1388315004"/>
      <w:bookmarkStart w:id="106" w:name="_MON_1388315639"/>
      <w:bookmarkStart w:id="107" w:name="_MON_1388315700"/>
      <w:bookmarkStart w:id="108" w:name="_MON_1388315717"/>
      <w:bookmarkStart w:id="109" w:name="_MON_1392625606"/>
      <w:bookmarkStart w:id="110" w:name="_MON_1392625704"/>
      <w:bookmarkStart w:id="111" w:name="_MON_1388315737"/>
      <w:bookmarkStart w:id="112" w:name="_MON_1388316140"/>
      <w:bookmarkStart w:id="113" w:name="_MON_1388315919"/>
      <w:bookmarkEnd w:id="105"/>
      <w:bookmarkEnd w:id="106"/>
      <w:bookmarkEnd w:id="107"/>
      <w:bookmarkEnd w:id="108"/>
      <w:bookmarkEnd w:id="109"/>
      <w:bookmarkEnd w:id="110"/>
      <w:bookmarkEnd w:id="111"/>
      <w:bookmarkEnd w:id="112"/>
      <w:bookmarkEnd w:id="113"/>
      <w:r>
        <w:rPr>
          <w:b/>
          <w:bCs/>
          <w:spacing w:val="1"/>
          <w:sz w:val="20"/>
        </w:rPr>
        <w:t>t</w:t>
      </w:r>
      <w:r w:rsidR="00280A8B" w:rsidRPr="00280A8B">
        <w:rPr>
          <w:b/>
          <w:bCs/>
          <w:spacing w:val="1"/>
          <w:sz w:val="20"/>
        </w:rPr>
        <w:t>)</w:t>
      </w:r>
      <w:r w:rsidR="00280A8B" w:rsidRPr="00280A8B">
        <w:rPr>
          <w:b/>
          <w:bCs/>
          <w:spacing w:val="1"/>
          <w:sz w:val="20"/>
        </w:rPr>
        <w:tab/>
      </w:r>
      <w:r w:rsidR="0008046D">
        <w:rPr>
          <w:b/>
          <w:bCs/>
          <w:spacing w:val="1"/>
          <w:sz w:val="20"/>
        </w:rPr>
        <w:t>informácie</w:t>
      </w:r>
      <w:r w:rsidR="00C54062">
        <w:rPr>
          <w:b/>
          <w:bCs/>
          <w:spacing w:val="1"/>
          <w:sz w:val="20"/>
        </w:rPr>
        <w:t xml:space="preserve"> o hodnote </w:t>
      </w:r>
      <w:r w:rsidR="004A6359" w:rsidRPr="00280A8B">
        <w:rPr>
          <w:b/>
          <w:bCs/>
          <w:spacing w:val="1"/>
          <w:sz w:val="20"/>
        </w:rPr>
        <w:t>pohľadáv</w:t>
      </w:r>
      <w:r w:rsidR="00C54062">
        <w:rPr>
          <w:b/>
          <w:bCs/>
          <w:spacing w:val="1"/>
          <w:sz w:val="20"/>
        </w:rPr>
        <w:t>o</w:t>
      </w:r>
      <w:r w:rsidR="004A6359" w:rsidRPr="00280A8B">
        <w:rPr>
          <w:b/>
          <w:bCs/>
          <w:spacing w:val="1"/>
          <w:sz w:val="20"/>
        </w:rPr>
        <w:t>k zabezpečen</w:t>
      </w:r>
      <w:r w:rsidR="00C54062">
        <w:rPr>
          <w:b/>
          <w:bCs/>
          <w:spacing w:val="1"/>
          <w:sz w:val="20"/>
        </w:rPr>
        <w:t>ých</w:t>
      </w:r>
      <w:r w:rsidR="006910D0" w:rsidRPr="00280A8B">
        <w:rPr>
          <w:b/>
          <w:bCs/>
          <w:spacing w:val="1"/>
          <w:sz w:val="20"/>
        </w:rPr>
        <w:t xml:space="preserve"> záložným  právom alebo inou formou </w:t>
      </w:r>
    </w:p>
    <w:p w:rsidR="006910D0" w:rsidRDefault="00C54062" w:rsidP="006910D0">
      <w:pPr>
        <w:ind w:left="426"/>
        <w:rPr>
          <w:bCs/>
          <w:spacing w:val="1"/>
          <w:sz w:val="20"/>
        </w:rPr>
      </w:pPr>
      <w:r>
        <w:rPr>
          <w:b/>
          <w:bCs/>
          <w:spacing w:val="1"/>
          <w:sz w:val="20"/>
        </w:rPr>
        <w:t xml:space="preserve">     </w:t>
      </w:r>
      <w:r w:rsidR="006910D0" w:rsidRPr="00280A8B">
        <w:rPr>
          <w:b/>
          <w:bCs/>
          <w:spacing w:val="1"/>
          <w:sz w:val="20"/>
        </w:rPr>
        <w:t>zabezpečenia</w:t>
      </w:r>
      <w:r w:rsidR="009101CB">
        <w:rPr>
          <w:b/>
          <w:bCs/>
          <w:spacing w:val="1"/>
          <w:sz w:val="20"/>
        </w:rPr>
        <w:t xml:space="preserve"> </w:t>
      </w:r>
      <w:r w:rsidR="0030223D">
        <w:rPr>
          <w:bCs/>
          <w:spacing w:val="1"/>
          <w:sz w:val="20"/>
        </w:rPr>
        <w:t>–</w:t>
      </w:r>
    </w:p>
    <w:p w:rsidR="0030223D" w:rsidRDefault="00C54062" w:rsidP="00C54062">
      <w:pPr>
        <w:ind w:firstLine="426"/>
        <w:rPr>
          <w:i/>
          <w:sz w:val="20"/>
        </w:rPr>
      </w:pPr>
      <w:r>
        <w:rPr>
          <w:rFonts w:cs="Arial"/>
          <w:b/>
          <w:sz w:val="20"/>
        </w:rPr>
        <w:t xml:space="preserve">     </w:t>
      </w:r>
      <w:r w:rsidR="0030223D" w:rsidRPr="00C54062">
        <w:rPr>
          <w:rFonts w:cs="Arial"/>
          <w:b/>
          <w:sz w:val="20"/>
        </w:rPr>
        <w:t xml:space="preserve">► </w:t>
      </w:r>
      <w:r w:rsidR="0030223D" w:rsidRPr="00C54062">
        <w:rPr>
          <w:i/>
          <w:sz w:val="20"/>
        </w:rPr>
        <w:t>Spoločnos</w:t>
      </w:r>
      <w:r w:rsidR="00707B32" w:rsidRPr="00C54062">
        <w:rPr>
          <w:i/>
          <w:sz w:val="20"/>
        </w:rPr>
        <w:t>ť nevlastnila takéto pohľadávky</w:t>
      </w:r>
      <w:r w:rsidR="0008046D">
        <w:rPr>
          <w:i/>
          <w:sz w:val="20"/>
        </w:rPr>
        <w:t>.</w:t>
      </w:r>
    </w:p>
    <w:p w:rsidR="0030223D" w:rsidRPr="009101CB" w:rsidRDefault="0030223D" w:rsidP="006910D0">
      <w:pPr>
        <w:ind w:left="426"/>
        <w:rPr>
          <w:bCs/>
          <w:spacing w:val="1"/>
          <w:sz w:val="20"/>
        </w:rPr>
      </w:pPr>
    </w:p>
    <w:p w:rsidR="00792B6E" w:rsidRDefault="009101CB" w:rsidP="00992B4B">
      <w:pPr>
        <w:ind w:left="851" w:hanging="425"/>
        <w:rPr>
          <w:b/>
          <w:bCs/>
          <w:spacing w:val="1"/>
          <w:sz w:val="20"/>
        </w:rPr>
      </w:pPr>
      <w:bookmarkStart w:id="114" w:name="_MON_1388316455"/>
      <w:bookmarkStart w:id="115" w:name="_MON_1388316634"/>
      <w:bookmarkStart w:id="116" w:name="_MON_1388316676"/>
      <w:bookmarkStart w:id="117" w:name="_MON_1388316695"/>
      <w:bookmarkEnd w:id="114"/>
      <w:bookmarkEnd w:id="115"/>
      <w:bookmarkEnd w:id="116"/>
      <w:bookmarkEnd w:id="117"/>
      <w:r>
        <w:rPr>
          <w:b/>
          <w:bCs/>
          <w:spacing w:val="1"/>
          <w:sz w:val="20"/>
        </w:rPr>
        <w:t>u</w:t>
      </w:r>
      <w:r w:rsidR="00E20C77" w:rsidRPr="00E20C77">
        <w:rPr>
          <w:b/>
          <w:bCs/>
          <w:spacing w:val="1"/>
          <w:sz w:val="20"/>
        </w:rPr>
        <w:t>)</w:t>
      </w:r>
      <w:r w:rsidR="00E20C77" w:rsidRPr="00E20C77">
        <w:rPr>
          <w:b/>
          <w:bCs/>
          <w:spacing w:val="1"/>
          <w:sz w:val="20"/>
        </w:rPr>
        <w:tab/>
        <w:t>in</w:t>
      </w:r>
      <w:r w:rsidR="009D2E7B">
        <w:rPr>
          <w:b/>
          <w:bCs/>
          <w:spacing w:val="1"/>
          <w:sz w:val="20"/>
        </w:rPr>
        <w:t>formáci</w:t>
      </w:r>
      <w:r w:rsidR="0008046D">
        <w:rPr>
          <w:b/>
          <w:bCs/>
          <w:spacing w:val="1"/>
          <w:sz w:val="20"/>
        </w:rPr>
        <w:t xml:space="preserve">e o hodnote pohľadávok, na ktoré sa zriadilo záložné právo a pohľadávok, pri ktorým má účtovná jednotka obmedzené s nimi nakladať – </w:t>
      </w:r>
    </w:p>
    <w:p w:rsidR="0008046D" w:rsidRDefault="0008046D" w:rsidP="00992B4B">
      <w:pPr>
        <w:ind w:left="851" w:hanging="425"/>
        <w:rPr>
          <w:i/>
          <w:sz w:val="20"/>
        </w:rPr>
      </w:pPr>
      <w:r>
        <w:rPr>
          <w:rFonts w:cs="Arial"/>
          <w:b/>
          <w:sz w:val="20"/>
        </w:rPr>
        <w:t xml:space="preserve">     </w:t>
      </w:r>
      <w:r w:rsidRPr="00C54062">
        <w:rPr>
          <w:rFonts w:cs="Arial"/>
          <w:b/>
          <w:sz w:val="20"/>
        </w:rPr>
        <w:t xml:space="preserve">► </w:t>
      </w:r>
      <w:r w:rsidRPr="00C54062">
        <w:rPr>
          <w:i/>
          <w:sz w:val="20"/>
        </w:rPr>
        <w:t>Spoločnosť nevlastnila takéto pohľadávky</w:t>
      </w:r>
      <w:r>
        <w:rPr>
          <w:i/>
          <w:sz w:val="20"/>
        </w:rPr>
        <w:t>.</w:t>
      </w:r>
    </w:p>
    <w:p w:rsidR="0008046D" w:rsidRDefault="0008046D" w:rsidP="00992B4B">
      <w:pPr>
        <w:ind w:left="851" w:hanging="425"/>
        <w:rPr>
          <w:b/>
          <w:bCs/>
          <w:spacing w:val="1"/>
          <w:sz w:val="20"/>
        </w:rPr>
      </w:pPr>
    </w:p>
    <w:p w:rsidR="0008046D" w:rsidRDefault="0008046D" w:rsidP="00992B4B">
      <w:pPr>
        <w:ind w:left="851" w:hanging="425"/>
        <w:rPr>
          <w:b/>
          <w:bCs/>
          <w:spacing w:val="1"/>
          <w:sz w:val="20"/>
        </w:rPr>
      </w:pPr>
    </w:p>
    <w:p w:rsidR="0008046D" w:rsidRDefault="0008046D" w:rsidP="00992B4B">
      <w:pPr>
        <w:ind w:left="851" w:hanging="425"/>
        <w:rPr>
          <w:b/>
          <w:bCs/>
          <w:spacing w:val="1"/>
          <w:sz w:val="20"/>
        </w:rPr>
      </w:pPr>
    </w:p>
    <w:p w:rsidR="0008046D" w:rsidRDefault="0008046D" w:rsidP="00992B4B">
      <w:pPr>
        <w:ind w:left="851" w:hanging="425"/>
        <w:rPr>
          <w:b/>
          <w:bCs/>
          <w:spacing w:val="1"/>
          <w:sz w:val="20"/>
        </w:rPr>
      </w:pPr>
    </w:p>
    <w:p w:rsidR="0008046D" w:rsidRDefault="0008046D" w:rsidP="00992B4B">
      <w:pPr>
        <w:ind w:left="851" w:hanging="425"/>
        <w:rPr>
          <w:b/>
          <w:bCs/>
          <w:spacing w:val="1"/>
          <w:sz w:val="20"/>
        </w:rPr>
      </w:pPr>
    </w:p>
    <w:p w:rsidR="0008046D" w:rsidRDefault="0008046D" w:rsidP="00992B4B">
      <w:pPr>
        <w:ind w:left="851" w:hanging="425"/>
        <w:rPr>
          <w:b/>
          <w:bCs/>
          <w:spacing w:val="1"/>
          <w:sz w:val="20"/>
        </w:rPr>
      </w:pPr>
    </w:p>
    <w:p w:rsidR="0008046D" w:rsidRDefault="0008046D" w:rsidP="00992B4B">
      <w:pPr>
        <w:ind w:left="851" w:hanging="425"/>
        <w:rPr>
          <w:b/>
          <w:bCs/>
          <w:spacing w:val="1"/>
          <w:sz w:val="20"/>
        </w:rPr>
      </w:pPr>
    </w:p>
    <w:p w:rsidR="0008046D" w:rsidRDefault="0008046D" w:rsidP="00992B4B">
      <w:pPr>
        <w:ind w:left="851" w:hanging="425"/>
        <w:rPr>
          <w:b/>
          <w:bCs/>
          <w:spacing w:val="1"/>
          <w:sz w:val="20"/>
        </w:rPr>
      </w:pPr>
    </w:p>
    <w:p w:rsidR="0008046D" w:rsidRDefault="0008046D" w:rsidP="00992B4B">
      <w:pPr>
        <w:ind w:left="851" w:hanging="425"/>
        <w:rPr>
          <w:b/>
          <w:bCs/>
          <w:spacing w:val="1"/>
          <w:sz w:val="20"/>
        </w:rPr>
      </w:pPr>
    </w:p>
    <w:p w:rsidR="0008046D" w:rsidRDefault="0008046D" w:rsidP="00992B4B">
      <w:pPr>
        <w:ind w:left="851" w:hanging="425"/>
        <w:rPr>
          <w:b/>
          <w:bCs/>
          <w:spacing w:val="1"/>
          <w:sz w:val="20"/>
        </w:rPr>
      </w:pPr>
    </w:p>
    <w:p w:rsidR="0008046D" w:rsidRDefault="0008046D" w:rsidP="00992B4B">
      <w:pPr>
        <w:ind w:left="851" w:hanging="425"/>
        <w:rPr>
          <w:b/>
          <w:bCs/>
          <w:spacing w:val="1"/>
          <w:sz w:val="20"/>
        </w:rPr>
      </w:pPr>
    </w:p>
    <w:p w:rsidR="0008046D" w:rsidRDefault="0008046D" w:rsidP="00992B4B">
      <w:pPr>
        <w:ind w:left="851" w:hanging="425"/>
        <w:rPr>
          <w:b/>
          <w:bCs/>
          <w:spacing w:val="1"/>
          <w:sz w:val="20"/>
        </w:rPr>
      </w:pPr>
    </w:p>
    <w:p w:rsidR="002476D4" w:rsidRDefault="002476D4" w:rsidP="00992B4B">
      <w:pPr>
        <w:ind w:left="851" w:hanging="425"/>
        <w:rPr>
          <w:b/>
          <w:bCs/>
          <w:spacing w:val="1"/>
          <w:sz w:val="20"/>
        </w:rPr>
      </w:pPr>
    </w:p>
    <w:p w:rsidR="0008046D" w:rsidRDefault="0008046D" w:rsidP="00992B4B">
      <w:pPr>
        <w:ind w:left="851" w:hanging="425"/>
        <w:rPr>
          <w:b/>
          <w:bCs/>
          <w:spacing w:val="1"/>
          <w:sz w:val="20"/>
        </w:rPr>
      </w:pPr>
    </w:p>
    <w:p w:rsidR="0008046D" w:rsidRDefault="0008046D" w:rsidP="00992B4B">
      <w:pPr>
        <w:ind w:left="851" w:hanging="425"/>
        <w:rPr>
          <w:b/>
          <w:bCs/>
          <w:spacing w:val="1"/>
          <w:sz w:val="20"/>
        </w:rPr>
      </w:pPr>
      <w:r>
        <w:rPr>
          <w:b/>
          <w:bCs/>
          <w:spacing w:val="1"/>
          <w:sz w:val="20"/>
        </w:rPr>
        <w:lastRenderedPageBreak/>
        <w:t>v</w:t>
      </w:r>
      <w:r w:rsidRPr="00E20C77">
        <w:rPr>
          <w:b/>
          <w:bCs/>
          <w:spacing w:val="1"/>
          <w:sz w:val="20"/>
        </w:rPr>
        <w:t>)</w:t>
      </w:r>
      <w:r>
        <w:rPr>
          <w:b/>
          <w:bCs/>
          <w:spacing w:val="1"/>
          <w:sz w:val="20"/>
        </w:rPr>
        <w:t xml:space="preserve">     informácie o odloženej daňovej pohľadávke, pričom sa uvedie opis jej vzniku,</w:t>
      </w:r>
    </w:p>
    <w:tbl>
      <w:tblPr>
        <w:tblW w:w="4733" w:type="pct"/>
        <w:tblInd w:w="534" w:type="dxa"/>
        <w:tblLayout w:type="fixed"/>
        <w:tblLook w:val="04A0"/>
      </w:tblPr>
      <w:tblGrid>
        <w:gridCol w:w="4831"/>
        <w:gridCol w:w="2378"/>
        <w:gridCol w:w="2252"/>
      </w:tblGrid>
      <w:tr w:rsidR="0008046D" w:rsidRPr="003F477D" w:rsidTr="0008046D">
        <w:trPr>
          <w:trHeight w:val="990"/>
        </w:trPr>
        <w:tc>
          <w:tcPr>
            <w:tcW w:w="2553" w:type="pct"/>
            <w:tcBorders>
              <w:top w:val="single" w:sz="12" w:space="0" w:color="auto"/>
              <w:left w:val="single" w:sz="12" w:space="0" w:color="auto"/>
              <w:bottom w:val="single" w:sz="12" w:space="0" w:color="auto"/>
              <w:right w:val="single" w:sz="12" w:space="0" w:color="auto"/>
            </w:tcBorders>
            <w:noWrap/>
            <w:vAlign w:val="center"/>
            <w:hideMark/>
          </w:tcPr>
          <w:p w:rsidR="0008046D" w:rsidRPr="002476D4" w:rsidRDefault="0008046D" w:rsidP="0008046D">
            <w:pPr>
              <w:pStyle w:val="TopHeader"/>
              <w:rPr>
                <w:sz w:val="16"/>
                <w:szCs w:val="16"/>
              </w:rPr>
            </w:pPr>
            <w:r w:rsidRPr="002476D4">
              <w:rPr>
                <w:sz w:val="16"/>
                <w:szCs w:val="16"/>
              </w:rPr>
              <w:t>Názov položky</w:t>
            </w:r>
          </w:p>
        </w:tc>
        <w:tc>
          <w:tcPr>
            <w:tcW w:w="1257" w:type="pct"/>
            <w:tcBorders>
              <w:top w:val="single" w:sz="12" w:space="0" w:color="auto"/>
              <w:left w:val="single" w:sz="12" w:space="0" w:color="auto"/>
              <w:bottom w:val="single" w:sz="12" w:space="0" w:color="auto"/>
              <w:right w:val="single" w:sz="12" w:space="0" w:color="auto"/>
            </w:tcBorders>
            <w:noWrap/>
            <w:vAlign w:val="center"/>
            <w:hideMark/>
          </w:tcPr>
          <w:p w:rsidR="0008046D" w:rsidRPr="002476D4" w:rsidRDefault="0008046D" w:rsidP="0008046D">
            <w:pPr>
              <w:pStyle w:val="TopHeader"/>
              <w:rPr>
                <w:sz w:val="16"/>
                <w:szCs w:val="16"/>
              </w:rPr>
            </w:pPr>
            <w:r w:rsidRPr="002476D4">
              <w:rPr>
                <w:sz w:val="16"/>
                <w:szCs w:val="16"/>
              </w:rPr>
              <w:t>Bežné účtovné obdobie</w:t>
            </w:r>
          </w:p>
        </w:tc>
        <w:tc>
          <w:tcPr>
            <w:tcW w:w="1190" w:type="pct"/>
            <w:tcBorders>
              <w:top w:val="single" w:sz="12" w:space="0" w:color="auto"/>
              <w:left w:val="single" w:sz="12" w:space="0" w:color="auto"/>
              <w:bottom w:val="single" w:sz="12" w:space="0" w:color="auto"/>
              <w:right w:val="single" w:sz="12" w:space="0" w:color="auto"/>
            </w:tcBorders>
            <w:vAlign w:val="center"/>
            <w:hideMark/>
          </w:tcPr>
          <w:p w:rsidR="0008046D" w:rsidRPr="002476D4" w:rsidRDefault="0008046D" w:rsidP="0008046D">
            <w:pPr>
              <w:pStyle w:val="TopHeader"/>
              <w:rPr>
                <w:sz w:val="16"/>
                <w:szCs w:val="16"/>
              </w:rPr>
            </w:pPr>
            <w:r w:rsidRPr="002476D4">
              <w:rPr>
                <w:sz w:val="16"/>
                <w:szCs w:val="16"/>
              </w:rPr>
              <w:t>Bezprostredne predchádzajúce účtovné obdobie</w:t>
            </w:r>
          </w:p>
        </w:tc>
      </w:tr>
      <w:tr w:rsidR="0008046D" w:rsidRPr="003F477D" w:rsidTr="0008046D">
        <w:trPr>
          <w:trHeight w:val="624"/>
        </w:trPr>
        <w:tc>
          <w:tcPr>
            <w:tcW w:w="2553" w:type="pct"/>
            <w:tcBorders>
              <w:top w:val="single" w:sz="12" w:space="0" w:color="auto"/>
              <w:left w:val="single" w:sz="12" w:space="0" w:color="auto"/>
              <w:bottom w:val="single" w:sz="4" w:space="0" w:color="auto"/>
              <w:right w:val="single" w:sz="12" w:space="0" w:color="auto"/>
            </w:tcBorders>
            <w:vAlign w:val="center"/>
            <w:hideMark/>
          </w:tcPr>
          <w:p w:rsidR="0008046D" w:rsidRPr="002476D4" w:rsidRDefault="0008046D" w:rsidP="0008046D">
            <w:pPr>
              <w:spacing w:after="0"/>
              <w:rPr>
                <w:b/>
                <w:bCs/>
                <w:sz w:val="16"/>
                <w:szCs w:val="16"/>
              </w:rPr>
            </w:pPr>
            <w:r w:rsidRPr="002476D4">
              <w:rPr>
                <w:b/>
                <w:bCs/>
                <w:sz w:val="16"/>
                <w:szCs w:val="16"/>
              </w:rPr>
              <w:t>Dočasné rozdiely medzi účtovnou hodnotou majetku a daňovou základňou, z toho:</w:t>
            </w:r>
          </w:p>
        </w:tc>
        <w:tc>
          <w:tcPr>
            <w:tcW w:w="1257" w:type="pct"/>
            <w:tcBorders>
              <w:top w:val="single" w:sz="12" w:space="0" w:color="auto"/>
              <w:left w:val="single" w:sz="12" w:space="0" w:color="auto"/>
              <w:bottom w:val="single" w:sz="4" w:space="0" w:color="auto"/>
              <w:right w:val="single" w:sz="8" w:space="0" w:color="auto"/>
            </w:tcBorders>
            <w:noWrap/>
            <w:vAlign w:val="center"/>
            <w:hideMark/>
          </w:tcPr>
          <w:p w:rsidR="0008046D" w:rsidRPr="002476D4" w:rsidRDefault="0008046D" w:rsidP="0008046D">
            <w:pPr>
              <w:spacing w:after="0"/>
              <w:rPr>
                <w:sz w:val="16"/>
                <w:szCs w:val="16"/>
              </w:rPr>
            </w:pPr>
            <w:r w:rsidRPr="002476D4">
              <w:rPr>
                <w:sz w:val="16"/>
                <w:szCs w:val="16"/>
              </w:rPr>
              <w:t>        - 11 321</w:t>
            </w:r>
          </w:p>
        </w:tc>
        <w:tc>
          <w:tcPr>
            <w:tcW w:w="1190" w:type="pct"/>
            <w:tcBorders>
              <w:top w:val="single" w:sz="12" w:space="0" w:color="auto"/>
              <w:left w:val="nil"/>
              <w:bottom w:val="single" w:sz="4"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- 18 632</w:t>
            </w:r>
          </w:p>
        </w:tc>
      </w:tr>
      <w:tr w:rsidR="0008046D" w:rsidRPr="003F477D" w:rsidTr="0008046D">
        <w:trPr>
          <w:trHeight w:val="340"/>
        </w:trPr>
        <w:tc>
          <w:tcPr>
            <w:tcW w:w="2553" w:type="pct"/>
            <w:tcBorders>
              <w:top w:val="nil"/>
              <w:left w:val="single" w:sz="12" w:space="0" w:color="auto"/>
              <w:bottom w:val="single" w:sz="6"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odpočítateľné</w:t>
            </w:r>
          </w:p>
        </w:tc>
        <w:tc>
          <w:tcPr>
            <w:tcW w:w="1257" w:type="pct"/>
            <w:tcBorders>
              <w:top w:val="nil"/>
              <w:left w:val="single" w:sz="12" w:space="0" w:color="auto"/>
              <w:bottom w:val="single" w:sz="6" w:space="0" w:color="auto"/>
              <w:right w:val="single" w:sz="8"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3 078</w:t>
            </w:r>
          </w:p>
        </w:tc>
        <w:tc>
          <w:tcPr>
            <w:tcW w:w="1190" w:type="pct"/>
            <w:tcBorders>
              <w:top w:val="single" w:sz="4" w:space="0" w:color="auto"/>
              <w:left w:val="nil"/>
              <w:bottom w:val="single" w:sz="6"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3 372</w:t>
            </w:r>
          </w:p>
        </w:tc>
      </w:tr>
      <w:tr w:rsidR="0008046D" w:rsidRPr="003F477D" w:rsidTr="0008046D">
        <w:trPr>
          <w:trHeight w:val="340"/>
        </w:trPr>
        <w:tc>
          <w:tcPr>
            <w:tcW w:w="2553" w:type="pct"/>
            <w:tcBorders>
              <w:top w:val="single" w:sz="6" w:space="0" w:color="auto"/>
              <w:left w:val="single" w:sz="12" w:space="0" w:color="auto"/>
              <w:bottom w:val="single" w:sz="6"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zdaniteľné</w:t>
            </w:r>
          </w:p>
        </w:tc>
        <w:tc>
          <w:tcPr>
            <w:tcW w:w="1257" w:type="pct"/>
            <w:tcBorders>
              <w:top w:val="single" w:sz="6" w:space="0" w:color="auto"/>
              <w:left w:val="single" w:sz="12" w:space="0" w:color="auto"/>
              <w:bottom w:val="single" w:sz="6" w:space="0" w:color="auto"/>
              <w:right w:val="single" w:sz="8"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14 399 </w:t>
            </w:r>
          </w:p>
        </w:tc>
        <w:tc>
          <w:tcPr>
            <w:tcW w:w="1190" w:type="pct"/>
            <w:tcBorders>
              <w:top w:val="single" w:sz="6" w:space="0" w:color="auto"/>
              <w:left w:val="nil"/>
              <w:bottom w:val="single" w:sz="6"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22 004</w:t>
            </w:r>
          </w:p>
        </w:tc>
      </w:tr>
      <w:tr w:rsidR="0008046D" w:rsidRPr="003F477D" w:rsidTr="0008046D">
        <w:trPr>
          <w:trHeight w:val="630"/>
        </w:trPr>
        <w:tc>
          <w:tcPr>
            <w:tcW w:w="2553" w:type="pct"/>
            <w:tcBorders>
              <w:top w:val="single" w:sz="6" w:space="0" w:color="auto"/>
              <w:left w:val="single" w:sz="12" w:space="0" w:color="auto"/>
              <w:bottom w:val="single" w:sz="4" w:space="0" w:color="auto"/>
              <w:right w:val="single" w:sz="12" w:space="0" w:color="auto"/>
            </w:tcBorders>
            <w:vAlign w:val="center"/>
            <w:hideMark/>
          </w:tcPr>
          <w:p w:rsidR="0008046D" w:rsidRPr="002476D4" w:rsidRDefault="0008046D" w:rsidP="0008046D">
            <w:pPr>
              <w:spacing w:after="0"/>
              <w:rPr>
                <w:b/>
                <w:bCs/>
                <w:sz w:val="16"/>
                <w:szCs w:val="16"/>
              </w:rPr>
            </w:pPr>
            <w:r w:rsidRPr="002476D4">
              <w:rPr>
                <w:b/>
                <w:bCs/>
                <w:sz w:val="16"/>
                <w:szCs w:val="16"/>
              </w:rPr>
              <w:t>Dočasné rozdiely medzi účtovnou hodnotou záväzkov a daňovou základňou, z toho:</w:t>
            </w:r>
          </w:p>
        </w:tc>
        <w:tc>
          <w:tcPr>
            <w:tcW w:w="1257" w:type="pct"/>
            <w:tcBorders>
              <w:top w:val="single" w:sz="6" w:space="0" w:color="auto"/>
              <w:left w:val="single" w:sz="12" w:space="0" w:color="auto"/>
              <w:bottom w:val="single" w:sz="4" w:space="0" w:color="auto"/>
              <w:right w:val="single" w:sz="8"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86 686</w:t>
            </w:r>
          </w:p>
        </w:tc>
        <w:tc>
          <w:tcPr>
            <w:tcW w:w="1190" w:type="pct"/>
            <w:tcBorders>
              <w:top w:val="single" w:sz="6" w:space="0" w:color="auto"/>
              <w:left w:val="nil"/>
              <w:bottom w:val="single" w:sz="4"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77 247</w:t>
            </w:r>
          </w:p>
        </w:tc>
      </w:tr>
      <w:tr w:rsidR="0008046D" w:rsidRPr="003F477D" w:rsidTr="0008046D">
        <w:trPr>
          <w:trHeight w:val="340"/>
        </w:trPr>
        <w:tc>
          <w:tcPr>
            <w:tcW w:w="2553" w:type="pct"/>
            <w:tcBorders>
              <w:top w:val="nil"/>
              <w:left w:val="single" w:sz="12" w:space="0" w:color="auto"/>
              <w:bottom w:val="single" w:sz="6"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odpočítateľné</w:t>
            </w:r>
          </w:p>
        </w:tc>
        <w:tc>
          <w:tcPr>
            <w:tcW w:w="1257" w:type="pct"/>
            <w:tcBorders>
              <w:top w:val="nil"/>
              <w:left w:val="single" w:sz="12" w:space="0" w:color="auto"/>
              <w:bottom w:val="single" w:sz="6" w:space="0" w:color="auto"/>
              <w:right w:val="single" w:sz="8"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86 686</w:t>
            </w:r>
          </w:p>
        </w:tc>
        <w:tc>
          <w:tcPr>
            <w:tcW w:w="1190" w:type="pct"/>
            <w:tcBorders>
              <w:top w:val="single" w:sz="4" w:space="0" w:color="auto"/>
              <w:left w:val="nil"/>
              <w:bottom w:val="single" w:sz="6"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77 247</w:t>
            </w:r>
          </w:p>
        </w:tc>
      </w:tr>
      <w:tr w:rsidR="0008046D" w:rsidRPr="003F477D" w:rsidTr="0008046D">
        <w:trPr>
          <w:trHeight w:val="340"/>
        </w:trPr>
        <w:tc>
          <w:tcPr>
            <w:tcW w:w="2553" w:type="pct"/>
            <w:tcBorders>
              <w:top w:val="single" w:sz="6" w:space="0" w:color="auto"/>
              <w:left w:val="single" w:sz="12" w:space="0" w:color="auto"/>
              <w:bottom w:val="single" w:sz="6"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zdaniteľné</w:t>
            </w:r>
          </w:p>
        </w:tc>
        <w:tc>
          <w:tcPr>
            <w:tcW w:w="1257" w:type="pct"/>
            <w:tcBorders>
              <w:top w:val="single" w:sz="6" w:space="0" w:color="auto"/>
              <w:left w:val="single" w:sz="12" w:space="0" w:color="auto"/>
              <w:bottom w:val="single" w:sz="6" w:space="0" w:color="auto"/>
              <w:right w:val="single" w:sz="8" w:space="0" w:color="auto"/>
            </w:tcBorders>
            <w:noWrap/>
            <w:vAlign w:val="center"/>
            <w:hideMark/>
          </w:tcPr>
          <w:p w:rsidR="0008046D" w:rsidRPr="002476D4" w:rsidRDefault="0008046D" w:rsidP="0008046D">
            <w:pPr>
              <w:spacing w:after="0"/>
              <w:rPr>
                <w:sz w:val="16"/>
                <w:szCs w:val="16"/>
              </w:rPr>
            </w:pPr>
            <w:r w:rsidRPr="002476D4">
              <w:rPr>
                <w:sz w:val="16"/>
                <w:szCs w:val="16"/>
              </w:rPr>
              <w:t> </w:t>
            </w:r>
          </w:p>
        </w:tc>
        <w:tc>
          <w:tcPr>
            <w:tcW w:w="1190" w:type="pct"/>
            <w:tcBorders>
              <w:top w:val="single" w:sz="6" w:space="0" w:color="auto"/>
              <w:left w:val="nil"/>
              <w:bottom w:val="single" w:sz="6"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 </w:t>
            </w:r>
          </w:p>
        </w:tc>
      </w:tr>
      <w:tr w:rsidR="0008046D" w:rsidRPr="003F477D" w:rsidTr="0008046D">
        <w:trPr>
          <w:trHeight w:val="330"/>
        </w:trPr>
        <w:tc>
          <w:tcPr>
            <w:tcW w:w="2553" w:type="pct"/>
            <w:tcBorders>
              <w:top w:val="single" w:sz="6" w:space="0" w:color="auto"/>
              <w:left w:val="single" w:sz="12" w:space="0" w:color="auto"/>
              <w:bottom w:val="single" w:sz="4" w:space="0" w:color="auto"/>
              <w:right w:val="single" w:sz="12" w:space="0" w:color="auto"/>
            </w:tcBorders>
            <w:noWrap/>
            <w:vAlign w:val="center"/>
            <w:hideMark/>
          </w:tcPr>
          <w:p w:rsidR="0008046D" w:rsidRPr="002476D4" w:rsidRDefault="0008046D" w:rsidP="0008046D">
            <w:pPr>
              <w:spacing w:after="0"/>
              <w:rPr>
                <w:b/>
                <w:bCs/>
                <w:sz w:val="16"/>
                <w:szCs w:val="16"/>
              </w:rPr>
            </w:pPr>
            <w:r w:rsidRPr="002476D4">
              <w:rPr>
                <w:b/>
                <w:bCs/>
                <w:sz w:val="16"/>
                <w:szCs w:val="16"/>
              </w:rPr>
              <w:t>Možnosť umorovať daňovú stratu v budúcnosti</w:t>
            </w:r>
          </w:p>
        </w:tc>
        <w:tc>
          <w:tcPr>
            <w:tcW w:w="1257" w:type="pct"/>
            <w:tcBorders>
              <w:top w:val="single" w:sz="6" w:space="0" w:color="auto"/>
              <w:left w:val="single" w:sz="12" w:space="0" w:color="auto"/>
              <w:bottom w:val="single" w:sz="4" w:space="0" w:color="auto"/>
              <w:right w:val="single" w:sz="8" w:space="0" w:color="auto"/>
            </w:tcBorders>
            <w:noWrap/>
            <w:vAlign w:val="center"/>
            <w:hideMark/>
          </w:tcPr>
          <w:p w:rsidR="0008046D" w:rsidRPr="002476D4" w:rsidRDefault="0008046D" w:rsidP="0008046D">
            <w:pPr>
              <w:spacing w:after="0"/>
              <w:rPr>
                <w:sz w:val="16"/>
                <w:szCs w:val="16"/>
              </w:rPr>
            </w:pPr>
            <w:r w:rsidRPr="002476D4">
              <w:rPr>
                <w:sz w:val="16"/>
                <w:szCs w:val="16"/>
              </w:rPr>
              <w:t> </w:t>
            </w:r>
          </w:p>
        </w:tc>
        <w:tc>
          <w:tcPr>
            <w:tcW w:w="1190" w:type="pct"/>
            <w:tcBorders>
              <w:top w:val="single" w:sz="6" w:space="0" w:color="auto"/>
              <w:left w:val="nil"/>
              <w:bottom w:val="single" w:sz="4"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14 600</w:t>
            </w:r>
          </w:p>
        </w:tc>
      </w:tr>
      <w:tr w:rsidR="0008046D" w:rsidRPr="003F477D" w:rsidTr="0008046D">
        <w:trPr>
          <w:trHeight w:val="397"/>
        </w:trPr>
        <w:tc>
          <w:tcPr>
            <w:tcW w:w="2553" w:type="pct"/>
            <w:tcBorders>
              <w:top w:val="nil"/>
              <w:left w:val="single" w:sz="12" w:space="0" w:color="auto"/>
              <w:bottom w:val="single" w:sz="4" w:space="0" w:color="auto"/>
              <w:right w:val="single" w:sz="12" w:space="0" w:color="auto"/>
            </w:tcBorders>
            <w:noWrap/>
            <w:vAlign w:val="center"/>
            <w:hideMark/>
          </w:tcPr>
          <w:p w:rsidR="0008046D" w:rsidRPr="002476D4" w:rsidRDefault="0008046D" w:rsidP="0008046D">
            <w:pPr>
              <w:spacing w:after="0"/>
              <w:rPr>
                <w:b/>
                <w:bCs/>
                <w:sz w:val="16"/>
                <w:szCs w:val="16"/>
              </w:rPr>
            </w:pPr>
            <w:r w:rsidRPr="002476D4">
              <w:rPr>
                <w:b/>
                <w:bCs/>
                <w:sz w:val="16"/>
                <w:szCs w:val="16"/>
              </w:rPr>
              <w:t>Možnosť previesť nevyužité daňové odpočty</w:t>
            </w:r>
          </w:p>
        </w:tc>
        <w:tc>
          <w:tcPr>
            <w:tcW w:w="1257" w:type="pct"/>
            <w:tcBorders>
              <w:top w:val="nil"/>
              <w:left w:val="single" w:sz="12" w:space="0" w:color="auto"/>
              <w:bottom w:val="single" w:sz="4" w:space="0" w:color="auto"/>
              <w:right w:val="single" w:sz="8" w:space="0" w:color="auto"/>
            </w:tcBorders>
            <w:noWrap/>
            <w:vAlign w:val="center"/>
            <w:hideMark/>
          </w:tcPr>
          <w:p w:rsidR="0008046D" w:rsidRPr="002476D4" w:rsidRDefault="0008046D" w:rsidP="0008046D">
            <w:pPr>
              <w:spacing w:after="0"/>
              <w:rPr>
                <w:sz w:val="16"/>
                <w:szCs w:val="16"/>
              </w:rPr>
            </w:pPr>
            <w:r w:rsidRPr="002476D4">
              <w:rPr>
                <w:sz w:val="16"/>
                <w:szCs w:val="16"/>
              </w:rPr>
              <w:t> </w:t>
            </w:r>
          </w:p>
        </w:tc>
        <w:tc>
          <w:tcPr>
            <w:tcW w:w="1190" w:type="pct"/>
            <w:tcBorders>
              <w:top w:val="single" w:sz="4" w:space="0" w:color="auto"/>
              <w:left w:val="nil"/>
              <w:bottom w:val="single" w:sz="4"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 </w:t>
            </w:r>
          </w:p>
        </w:tc>
      </w:tr>
      <w:tr w:rsidR="0008046D" w:rsidRPr="003F477D" w:rsidTr="0008046D">
        <w:trPr>
          <w:trHeight w:val="340"/>
        </w:trPr>
        <w:tc>
          <w:tcPr>
            <w:tcW w:w="2553" w:type="pct"/>
            <w:tcBorders>
              <w:top w:val="single" w:sz="4" w:space="0" w:color="auto"/>
              <w:left w:val="single" w:sz="12" w:space="0" w:color="auto"/>
              <w:bottom w:val="single" w:sz="4" w:space="0" w:color="auto"/>
              <w:right w:val="single" w:sz="12" w:space="0" w:color="auto"/>
            </w:tcBorders>
            <w:noWrap/>
            <w:vAlign w:val="center"/>
            <w:hideMark/>
          </w:tcPr>
          <w:p w:rsidR="0008046D" w:rsidRPr="002476D4" w:rsidRDefault="0008046D" w:rsidP="0008046D">
            <w:pPr>
              <w:spacing w:after="0"/>
              <w:rPr>
                <w:b/>
                <w:bCs/>
                <w:sz w:val="16"/>
                <w:szCs w:val="16"/>
              </w:rPr>
            </w:pPr>
            <w:r w:rsidRPr="002476D4">
              <w:rPr>
                <w:b/>
                <w:bCs/>
                <w:sz w:val="16"/>
                <w:szCs w:val="16"/>
              </w:rPr>
              <w:t>Sadzba dane z príjmov ( v %)</w:t>
            </w:r>
          </w:p>
        </w:tc>
        <w:tc>
          <w:tcPr>
            <w:tcW w:w="1257" w:type="pct"/>
            <w:tcBorders>
              <w:top w:val="single" w:sz="4" w:space="0" w:color="auto"/>
              <w:left w:val="single" w:sz="12" w:space="0" w:color="auto"/>
              <w:bottom w:val="single" w:sz="4" w:space="0" w:color="auto"/>
              <w:right w:val="single" w:sz="8"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22</w:t>
            </w:r>
          </w:p>
        </w:tc>
        <w:tc>
          <w:tcPr>
            <w:tcW w:w="1190" w:type="pct"/>
            <w:tcBorders>
              <w:top w:val="single" w:sz="4" w:space="0" w:color="auto"/>
              <w:left w:val="nil"/>
              <w:bottom w:val="single" w:sz="4"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23</w:t>
            </w:r>
          </w:p>
        </w:tc>
      </w:tr>
      <w:tr w:rsidR="0008046D" w:rsidRPr="003F477D" w:rsidTr="0008046D">
        <w:trPr>
          <w:trHeight w:val="340"/>
        </w:trPr>
        <w:tc>
          <w:tcPr>
            <w:tcW w:w="2553" w:type="pct"/>
            <w:tcBorders>
              <w:top w:val="single" w:sz="4" w:space="0" w:color="auto"/>
              <w:left w:val="single" w:sz="12" w:space="0" w:color="auto"/>
              <w:bottom w:val="single" w:sz="4" w:space="0" w:color="auto"/>
              <w:right w:val="single" w:sz="12" w:space="0" w:color="auto"/>
            </w:tcBorders>
            <w:noWrap/>
            <w:vAlign w:val="center"/>
            <w:hideMark/>
          </w:tcPr>
          <w:p w:rsidR="0008046D" w:rsidRPr="002476D4" w:rsidRDefault="0008046D" w:rsidP="0008046D">
            <w:pPr>
              <w:spacing w:after="0"/>
              <w:rPr>
                <w:b/>
                <w:bCs/>
                <w:sz w:val="16"/>
                <w:szCs w:val="16"/>
              </w:rPr>
            </w:pPr>
            <w:r w:rsidRPr="002476D4">
              <w:rPr>
                <w:b/>
                <w:bCs/>
                <w:sz w:val="16"/>
                <w:szCs w:val="16"/>
              </w:rPr>
              <w:t>Odložená daňová pohľadávka</w:t>
            </w:r>
          </w:p>
        </w:tc>
        <w:tc>
          <w:tcPr>
            <w:tcW w:w="1257" w:type="pct"/>
            <w:tcBorders>
              <w:top w:val="single" w:sz="4" w:space="0" w:color="auto"/>
              <w:left w:val="single" w:sz="12" w:space="0" w:color="auto"/>
              <w:bottom w:val="single" w:sz="4" w:space="0" w:color="auto"/>
              <w:right w:val="single" w:sz="8" w:space="0" w:color="auto"/>
            </w:tcBorders>
            <w:noWrap/>
            <w:vAlign w:val="center"/>
          </w:tcPr>
          <w:p w:rsidR="0008046D" w:rsidRPr="002476D4" w:rsidRDefault="00A551E6" w:rsidP="0008046D">
            <w:pPr>
              <w:spacing w:after="0"/>
              <w:rPr>
                <w:sz w:val="16"/>
                <w:szCs w:val="16"/>
              </w:rPr>
            </w:pPr>
            <w:r w:rsidRPr="002476D4">
              <w:rPr>
                <w:sz w:val="16"/>
                <w:szCs w:val="16"/>
              </w:rPr>
              <w:t xml:space="preserve">           19 748</w:t>
            </w:r>
          </w:p>
        </w:tc>
        <w:tc>
          <w:tcPr>
            <w:tcW w:w="1190" w:type="pct"/>
            <w:tcBorders>
              <w:top w:val="single" w:sz="4" w:space="0" w:color="auto"/>
              <w:left w:val="nil"/>
              <w:bottom w:val="single" w:sz="4" w:space="0" w:color="auto"/>
              <w:right w:val="single" w:sz="12" w:space="0" w:color="auto"/>
            </w:tcBorders>
            <w:noWrap/>
            <w:vAlign w:val="center"/>
          </w:tcPr>
          <w:p w:rsidR="0008046D" w:rsidRPr="002476D4" w:rsidRDefault="00A551E6" w:rsidP="0008046D">
            <w:pPr>
              <w:spacing w:after="0"/>
              <w:rPr>
                <w:sz w:val="16"/>
                <w:szCs w:val="16"/>
              </w:rPr>
            </w:pPr>
            <w:r w:rsidRPr="002476D4">
              <w:rPr>
                <w:sz w:val="16"/>
                <w:szCs w:val="16"/>
              </w:rPr>
              <w:t xml:space="preserve">             21 900</w:t>
            </w:r>
          </w:p>
        </w:tc>
      </w:tr>
      <w:tr w:rsidR="0008046D" w:rsidRPr="003F477D" w:rsidTr="0008046D">
        <w:trPr>
          <w:trHeight w:val="340"/>
        </w:trPr>
        <w:tc>
          <w:tcPr>
            <w:tcW w:w="2553" w:type="pct"/>
            <w:tcBorders>
              <w:top w:val="single" w:sz="4" w:space="0" w:color="auto"/>
              <w:left w:val="single" w:sz="12" w:space="0" w:color="auto"/>
              <w:bottom w:val="single" w:sz="4" w:space="0" w:color="auto"/>
              <w:right w:val="single" w:sz="12" w:space="0" w:color="auto"/>
            </w:tcBorders>
            <w:noWrap/>
            <w:vAlign w:val="center"/>
            <w:hideMark/>
          </w:tcPr>
          <w:p w:rsidR="0008046D" w:rsidRPr="002476D4" w:rsidRDefault="0008046D" w:rsidP="0008046D">
            <w:pPr>
              <w:spacing w:after="0"/>
              <w:rPr>
                <w:b/>
                <w:bCs/>
                <w:sz w:val="16"/>
                <w:szCs w:val="16"/>
              </w:rPr>
            </w:pPr>
            <w:r w:rsidRPr="002476D4">
              <w:rPr>
                <w:b/>
                <w:bCs/>
                <w:sz w:val="16"/>
                <w:szCs w:val="16"/>
              </w:rPr>
              <w:t>Uplatnená daňová pohľadávka</w:t>
            </w:r>
          </w:p>
        </w:tc>
        <w:tc>
          <w:tcPr>
            <w:tcW w:w="1257" w:type="pct"/>
            <w:tcBorders>
              <w:top w:val="single" w:sz="4" w:space="0" w:color="auto"/>
              <w:left w:val="single" w:sz="12" w:space="0" w:color="auto"/>
              <w:bottom w:val="single" w:sz="4" w:space="0" w:color="auto"/>
              <w:right w:val="single" w:sz="6" w:space="0" w:color="auto"/>
            </w:tcBorders>
            <w:noWrap/>
            <w:vAlign w:val="center"/>
          </w:tcPr>
          <w:p w:rsidR="0008046D" w:rsidRPr="002476D4" w:rsidRDefault="00A551E6" w:rsidP="0008046D">
            <w:pPr>
              <w:spacing w:after="0"/>
              <w:rPr>
                <w:sz w:val="16"/>
                <w:szCs w:val="16"/>
              </w:rPr>
            </w:pPr>
            <w:r w:rsidRPr="002476D4">
              <w:rPr>
                <w:sz w:val="16"/>
                <w:szCs w:val="16"/>
              </w:rPr>
              <w:t xml:space="preserve">           19 748</w:t>
            </w:r>
          </w:p>
        </w:tc>
        <w:tc>
          <w:tcPr>
            <w:tcW w:w="1190" w:type="pct"/>
            <w:tcBorders>
              <w:top w:val="single" w:sz="4" w:space="0" w:color="auto"/>
              <w:left w:val="single" w:sz="6" w:space="0" w:color="auto"/>
              <w:bottom w:val="single" w:sz="4" w:space="0" w:color="auto"/>
              <w:right w:val="single" w:sz="12" w:space="0" w:color="auto"/>
            </w:tcBorders>
            <w:noWrap/>
            <w:vAlign w:val="center"/>
          </w:tcPr>
          <w:p w:rsidR="0008046D" w:rsidRPr="002476D4" w:rsidRDefault="00A551E6" w:rsidP="0008046D">
            <w:pPr>
              <w:spacing w:after="0"/>
              <w:rPr>
                <w:sz w:val="16"/>
                <w:szCs w:val="16"/>
              </w:rPr>
            </w:pPr>
            <w:r w:rsidRPr="002476D4">
              <w:rPr>
                <w:sz w:val="16"/>
                <w:szCs w:val="16"/>
              </w:rPr>
              <w:t xml:space="preserve">             21 900</w:t>
            </w:r>
          </w:p>
        </w:tc>
      </w:tr>
      <w:tr w:rsidR="0008046D" w:rsidRPr="003F477D" w:rsidTr="0008046D">
        <w:trPr>
          <w:trHeight w:val="340"/>
        </w:trPr>
        <w:tc>
          <w:tcPr>
            <w:tcW w:w="2553" w:type="pct"/>
            <w:tcBorders>
              <w:top w:val="single" w:sz="4" w:space="0" w:color="auto"/>
              <w:left w:val="single" w:sz="12" w:space="0" w:color="auto"/>
              <w:bottom w:val="single" w:sz="4" w:space="0" w:color="auto"/>
              <w:right w:val="single" w:sz="12" w:space="0" w:color="auto"/>
            </w:tcBorders>
            <w:noWrap/>
            <w:vAlign w:val="center"/>
            <w:hideMark/>
          </w:tcPr>
          <w:p w:rsidR="0008046D" w:rsidRPr="002476D4" w:rsidRDefault="0008046D" w:rsidP="0008046D">
            <w:pPr>
              <w:spacing w:after="0"/>
              <w:rPr>
                <w:bCs/>
                <w:sz w:val="16"/>
                <w:szCs w:val="16"/>
              </w:rPr>
            </w:pPr>
            <w:r w:rsidRPr="002476D4">
              <w:rPr>
                <w:bCs/>
                <w:sz w:val="16"/>
                <w:szCs w:val="16"/>
              </w:rPr>
              <w:t>Zaúčtovaná ako náklad</w:t>
            </w:r>
          </w:p>
        </w:tc>
        <w:tc>
          <w:tcPr>
            <w:tcW w:w="1257" w:type="pct"/>
            <w:tcBorders>
              <w:top w:val="single" w:sz="4" w:space="0" w:color="auto"/>
              <w:left w:val="single" w:sz="12" w:space="0" w:color="auto"/>
              <w:bottom w:val="single" w:sz="6" w:space="0" w:color="auto"/>
              <w:right w:val="single" w:sz="6" w:space="0" w:color="auto"/>
            </w:tcBorders>
            <w:noWrap/>
            <w:vAlign w:val="center"/>
          </w:tcPr>
          <w:p w:rsidR="0008046D" w:rsidRPr="002476D4" w:rsidRDefault="00A551E6" w:rsidP="0008046D">
            <w:pPr>
              <w:spacing w:after="0"/>
              <w:rPr>
                <w:sz w:val="16"/>
                <w:szCs w:val="16"/>
              </w:rPr>
            </w:pPr>
            <w:r w:rsidRPr="002476D4">
              <w:rPr>
                <w:sz w:val="16"/>
                <w:szCs w:val="16"/>
              </w:rPr>
              <w:t xml:space="preserve">            </w:t>
            </w:r>
            <w:r w:rsidR="00AC42E3">
              <w:rPr>
                <w:sz w:val="16"/>
                <w:szCs w:val="16"/>
              </w:rPr>
              <w:t xml:space="preserve"> 2 1</w:t>
            </w:r>
            <w:r w:rsidRPr="002476D4">
              <w:rPr>
                <w:sz w:val="16"/>
                <w:szCs w:val="16"/>
              </w:rPr>
              <w:t>52</w:t>
            </w:r>
          </w:p>
        </w:tc>
        <w:tc>
          <w:tcPr>
            <w:tcW w:w="1190" w:type="pct"/>
            <w:tcBorders>
              <w:top w:val="single" w:sz="4" w:space="0" w:color="auto"/>
              <w:left w:val="single" w:sz="6" w:space="0" w:color="auto"/>
              <w:bottom w:val="single" w:sz="6" w:space="0" w:color="auto"/>
              <w:right w:val="single" w:sz="12" w:space="0" w:color="auto"/>
            </w:tcBorders>
            <w:noWrap/>
            <w:vAlign w:val="center"/>
          </w:tcPr>
          <w:p w:rsidR="0008046D" w:rsidRPr="002476D4" w:rsidRDefault="00A551E6" w:rsidP="0008046D">
            <w:pPr>
              <w:spacing w:after="0"/>
              <w:rPr>
                <w:sz w:val="16"/>
                <w:szCs w:val="16"/>
              </w:rPr>
            </w:pPr>
            <w:r w:rsidRPr="002476D4">
              <w:rPr>
                <w:sz w:val="16"/>
                <w:szCs w:val="16"/>
              </w:rPr>
              <w:t xml:space="preserve">               5 200</w:t>
            </w:r>
          </w:p>
        </w:tc>
      </w:tr>
      <w:tr w:rsidR="0008046D" w:rsidRPr="003F477D" w:rsidTr="0008046D">
        <w:trPr>
          <w:trHeight w:val="340"/>
        </w:trPr>
        <w:tc>
          <w:tcPr>
            <w:tcW w:w="2553" w:type="pct"/>
            <w:tcBorders>
              <w:top w:val="nil"/>
              <w:left w:val="single" w:sz="12" w:space="0" w:color="auto"/>
              <w:bottom w:val="single" w:sz="4" w:space="0" w:color="auto"/>
              <w:right w:val="single" w:sz="12" w:space="0" w:color="auto"/>
            </w:tcBorders>
            <w:noWrap/>
            <w:vAlign w:val="center"/>
            <w:hideMark/>
          </w:tcPr>
          <w:p w:rsidR="0008046D" w:rsidRPr="002476D4" w:rsidRDefault="0008046D" w:rsidP="0008046D">
            <w:pPr>
              <w:spacing w:after="0"/>
              <w:rPr>
                <w:bCs/>
                <w:sz w:val="16"/>
                <w:szCs w:val="16"/>
              </w:rPr>
            </w:pPr>
            <w:r w:rsidRPr="002476D4">
              <w:rPr>
                <w:bCs/>
                <w:sz w:val="16"/>
                <w:szCs w:val="16"/>
              </w:rPr>
              <w:t>Zaúčtovaná do vlastného imania</w:t>
            </w:r>
          </w:p>
        </w:tc>
        <w:tc>
          <w:tcPr>
            <w:tcW w:w="1257" w:type="pct"/>
            <w:tcBorders>
              <w:top w:val="single" w:sz="6" w:space="0" w:color="auto"/>
              <w:left w:val="single" w:sz="12" w:space="0" w:color="auto"/>
              <w:bottom w:val="single" w:sz="6" w:space="0" w:color="auto"/>
              <w:right w:val="single" w:sz="6" w:space="0" w:color="auto"/>
            </w:tcBorders>
            <w:noWrap/>
            <w:vAlign w:val="center"/>
          </w:tcPr>
          <w:p w:rsidR="0008046D" w:rsidRPr="002476D4" w:rsidRDefault="0008046D" w:rsidP="0008046D">
            <w:pPr>
              <w:spacing w:after="0"/>
              <w:rPr>
                <w:sz w:val="16"/>
                <w:szCs w:val="16"/>
              </w:rPr>
            </w:pPr>
          </w:p>
        </w:tc>
        <w:tc>
          <w:tcPr>
            <w:tcW w:w="1190" w:type="pct"/>
            <w:tcBorders>
              <w:top w:val="single" w:sz="6" w:space="0" w:color="auto"/>
              <w:left w:val="single" w:sz="6" w:space="0" w:color="auto"/>
              <w:bottom w:val="single" w:sz="6" w:space="0" w:color="auto"/>
              <w:right w:val="single" w:sz="12" w:space="0" w:color="auto"/>
            </w:tcBorders>
            <w:noWrap/>
            <w:vAlign w:val="center"/>
          </w:tcPr>
          <w:p w:rsidR="0008046D" w:rsidRPr="002476D4" w:rsidRDefault="0008046D" w:rsidP="0008046D">
            <w:pPr>
              <w:spacing w:after="0"/>
              <w:rPr>
                <w:sz w:val="16"/>
                <w:szCs w:val="16"/>
              </w:rPr>
            </w:pPr>
          </w:p>
        </w:tc>
      </w:tr>
      <w:tr w:rsidR="0008046D" w:rsidRPr="003F477D" w:rsidTr="0008046D">
        <w:trPr>
          <w:trHeight w:val="340"/>
        </w:trPr>
        <w:tc>
          <w:tcPr>
            <w:tcW w:w="2553" w:type="pct"/>
            <w:tcBorders>
              <w:top w:val="nil"/>
              <w:left w:val="single" w:sz="12" w:space="0" w:color="auto"/>
              <w:bottom w:val="single" w:sz="4" w:space="0" w:color="auto"/>
              <w:right w:val="single" w:sz="12" w:space="0" w:color="auto"/>
            </w:tcBorders>
            <w:noWrap/>
            <w:vAlign w:val="center"/>
            <w:hideMark/>
          </w:tcPr>
          <w:p w:rsidR="0008046D" w:rsidRPr="002476D4" w:rsidRDefault="0008046D" w:rsidP="0008046D">
            <w:pPr>
              <w:spacing w:after="0"/>
              <w:rPr>
                <w:b/>
                <w:bCs/>
                <w:sz w:val="16"/>
                <w:szCs w:val="16"/>
              </w:rPr>
            </w:pPr>
            <w:r w:rsidRPr="002476D4">
              <w:rPr>
                <w:b/>
                <w:bCs/>
                <w:sz w:val="16"/>
                <w:szCs w:val="16"/>
              </w:rPr>
              <w:t>Odložený daňový záväzok</w:t>
            </w:r>
          </w:p>
        </w:tc>
        <w:tc>
          <w:tcPr>
            <w:tcW w:w="1257" w:type="pct"/>
            <w:tcBorders>
              <w:top w:val="single" w:sz="6" w:space="0" w:color="auto"/>
              <w:left w:val="single" w:sz="12" w:space="0" w:color="auto"/>
              <w:bottom w:val="single" w:sz="4" w:space="0" w:color="auto"/>
              <w:right w:val="single" w:sz="6" w:space="0" w:color="auto"/>
            </w:tcBorders>
            <w:noWrap/>
            <w:vAlign w:val="center"/>
            <w:hideMark/>
          </w:tcPr>
          <w:p w:rsidR="0008046D" w:rsidRPr="002476D4" w:rsidRDefault="0008046D" w:rsidP="00A551E6">
            <w:pPr>
              <w:spacing w:after="0"/>
              <w:rPr>
                <w:sz w:val="16"/>
                <w:szCs w:val="16"/>
              </w:rPr>
            </w:pPr>
            <w:r w:rsidRPr="002476D4">
              <w:rPr>
                <w:sz w:val="16"/>
                <w:szCs w:val="16"/>
              </w:rPr>
              <w:t> </w:t>
            </w:r>
            <w:r w:rsidR="00A551E6" w:rsidRPr="002476D4">
              <w:rPr>
                <w:sz w:val="16"/>
                <w:szCs w:val="16"/>
              </w:rPr>
              <w:t xml:space="preserve">           </w:t>
            </w:r>
            <w:r w:rsidR="00AC42E3">
              <w:rPr>
                <w:sz w:val="16"/>
                <w:szCs w:val="16"/>
              </w:rPr>
              <w:t xml:space="preserve"> </w:t>
            </w:r>
            <w:r w:rsidR="00A551E6" w:rsidRPr="002476D4">
              <w:rPr>
                <w:sz w:val="16"/>
                <w:szCs w:val="16"/>
              </w:rPr>
              <w:t>3 168</w:t>
            </w:r>
          </w:p>
        </w:tc>
        <w:tc>
          <w:tcPr>
            <w:tcW w:w="1190" w:type="pct"/>
            <w:tcBorders>
              <w:top w:val="single" w:sz="6" w:space="0" w:color="auto"/>
              <w:left w:val="single" w:sz="6" w:space="0" w:color="auto"/>
              <w:bottom w:val="single" w:sz="4"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5 061</w:t>
            </w:r>
          </w:p>
        </w:tc>
      </w:tr>
      <w:tr w:rsidR="0008046D" w:rsidRPr="003F477D" w:rsidTr="0008046D">
        <w:trPr>
          <w:trHeight w:val="340"/>
        </w:trPr>
        <w:tc>
          <w:tcPr>
            <w:tcW w:w="2553" w:type="pct"/>
            <w:tcBorders>
              <w:top w:val="single" w:sz="4" w:space="0" w:color="auto"/>
              <w:left w:val="single" w:sz="12" w:space="0" w:color="auto"/>
              <w:bottom w:val="single" w:sz="4" w:space="0" w:color="auto"/>
              <w:right w:val="single" w:sz="12" w:space="0" w:color="auto"/>
            </w:tcBorders>
            <w:noWrap/>
            <w:vAlign w:val="center"/>
            <w:hideMark/>
          </w:tcPr>
          <w:p w:rsidR="0008046D" w:rsidRPr="002476D4" w:rsidRDefault="0008046D" w:rsidP="0008046D">
            <w:pPr>
              <w:spacing w:after="0"/>
              <w:rPr>
                <w:b/>
                <w:bCs/>
                <w:sz w:val="16"/>
                <w:szCs w:val="16"/>
              </w:rPr>
            </w:pPr>
            <w:r w:rsidRPr="002476D4">
              <w:rPr>
                <w:b/>
                <w:bCs/>
                <w:sz w:val="16"/>
                <w:szCs w:val="16"/>
              </w:rPr>
              <w:t>Zmena odloženého daňového záväzku</w:t>
            </w:r>
          </w:p>
        </w:tc>
        <w:tc>
          <w:tcPr>
            <w:tcW w:w="1257" w:type="pct"/>
            <w:tcBorders>
              <w:top w:val="single" w:sz="4" w:space="0" w:color="auto"/>
              <w:left w:val="single" w:sz="12" w:space="0" w:color="auto"/>
              <w:bottom w:val="single" w:sz="4" w:space="0" w:color="auto"/>
              <w:right w:val="single" w:sz="6"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w:t>
            </w:r>
            <w:r w:rsidR="00AC42E3">
              <w:rPr>
                <w:sz w:val="16"/>
                <w:szCs w:val="16"/>
              </w:rPr>
              <w:t xml:space="preserve"> </w:t>
            </w:r>
            <w:r w:rsidR="00A551E6" w:rsidRPr="002476D4">
              <w:rPr>
                <w:sz w:val="16"/>
                <w:szCs w:val="16"/>
              </w:rPr>
              <w:t>- 1 983</w:t>
            </w:r>
          </w:p>
        </w:tc>
        <w:tc>
          <w:tcPr>
            <w:tcW w:w="1190" w:type="pct"/>
            <w:tcBorders>
              <w:top w:val="single" w:sz="4" w:space="0" w:color="auto"/>
              <w:left w:val="single" w:sz="6" w:space="0" w:color="auto"/>
              <w:bottom w:val="single" w:sz="4" w:space="0" w:color="auto"/>
              <w:right w:val="single" w:sz="12" w:space="0" w:color="auto"/>
            </w:tcBorders>
            <w:noWrap/>
            <w:vAlign w:val="center"/>
          </w:tcPr>
          <w:p w:rsidR="0008046D" w:rsidRPr="002476D4" w:rsidRDefault="00A551E6" w:rsidP="0008046D">
            <w:pPr>
              <w:spacing w:after="0"/>
              <w:rPr>
                <w:sz w:val="16"/>
                <w:szCs w:val="16"/>
              </w:rPr>
            </w:pPr>
            <w:r w:rsidRPr="002476D4">
              <w:rPr>
                <w:sz w:val="16"/>
                <w:szCs w:val="16"/>
              </w:rPr>
              <w:t xml:space="preserve">             - 3 779</w:t>
            </w:r>
          </w:p>
        </w:tc>
      </w:tr>
      <w:tr w:rsidR="0008046D" w:rsidRPr="003F477D" w:rsidTr="0008046D">
        <w:trPr>
          <w:trHeight w:val="340"/>
        </w:trPr>
        <w:tc>
          <w:tcPr>
            <w:tcW w:w="2553" w:type="pct"/>
            <w:tcBorders>
              <w:top w:val="single" w:sz="4" w:space="0" w:color="auto"/>
              <w:left w:val="single" w:sz="12" w:space="0" w:color="auto"/>
              <w:bottom w:val="single" w:sz="4"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 xml:space="preserve">Zaúčtovaná ako náklad </w:t>
            </w:r>
          </w:p>
        </w:tc>
        <w:tc>
          <w:tcPr>
            <w:tcW w:w="1257" w:type="pct"/>
            <w:tcBorders>
              <w:top w:val="single" w:sz="4" w:space="0" w:color="auto"/>
              <w:left w:val="single" w:sz="12" w:space="0" w:color="auto"/>
              <w:bottom w:val="single" w:sz="6" w:space="0" w:color="auto"/>
              <w:right w:val="single" w:sz="6" w:space="0" w:color="auto"/>
            </w:tcBorders>
            <w:noWrap/>
            <w:vAlign w:val="center"/>
            <w:hideMark/>
          </w:tcPr>
          <w:p w:rsidR="0008046D" w:rsidRPr="002476D4" w:rsidRDefault="0008046D" w:rsidP="0008046D">
            <w:pPr>
              <w:spacing w:after="0"/>
              <w:rPr>
                <w:sz w:val="16"/>
                <w:szCs w:val="16"/>
              </w:rPr>
            </w:pPr>
            <w:r w:rsidRPr="002476D4">
              <w:rPr>
                <w:sz w:val="16"/>
                <w:szCs w:val="16"/>
              </w:rPr>
              <w:t> </w:t>
            </w:r>
            <w:r w:rsidR="00A551E6" w:rsidRPr="002476D4">
              <w:rPr>
                <w:sz w:val="16"/>
                <w:szCs w:val="16"/>
              </w:rPr>
              <w:t xml:space="preserve">         </w:t>
            </w:r>
            <w:r w:rsidR="00AC42E3">
              <w:rPr>
                <w:sz w:val="16"/>
                <w:szCs w:val="16"/>
              </w:rPr>
              <w:t xml:space="preserve"> </w:t>
            </w:r>
            <w:r w:rsidR="00A551E6" w:rsidRPr="002476D4">
              <w:rPr>
                <w:sz w:val="16"/>
                <w:szCs w:val="16"/>
              </w:rPr>
              <w:t xml:space="preserve">- 1 983  </w:t>
            </w:r>
          </w:p>
        </w:tc>
        <w:tc>
          <w:tcPr>
            <w:tcW w:w="1190" w:type="pct"/>
            <w:tcBorders>
              <w:top w:val="single" w:sz="4" w:space="0" w:color="auto"/>
              <w:left w:val="single" w:sz="6" w:space="0" w:color="auto"/>
              <w:bottom w:val="single" w:sz="6" w:space="0" w:color="auto"/>
              <w:right w:val="single" w:sz="12" w:space="0" w:color="auto"/>
            </w:tcBorders>
            <w:noWrap/>
            <w:vAlign w:val="center"/>
          </w:tcPr>
          <w:p w:rsidR="0008046D" w:rsidRPr="002476D4" w:rsidRDefault="00A551E6" w:rsidP="0008046D">
            <w:pPr>
              <w:spacing w:after="0"/>
              <w:rPr>
                <w:sz w:val="16"/>
                <w:szCs w:val="16"/>
              </w:rPr>
            </w:pPr>
            <w:r w:rsidRPr="002476D4">
              <w:rPr>
                <w:sz w:val="16"/>
                <w:szCs w:val="16"/>
              </w:rPr>
              <w:t xml:space="preserve">             - 3779</w:t>
            </w:r>
          </w:p>
        </w:tc>
      </w:tr>
      <w:tr w:rsidR="0008046D" w:rsidRPr="003F477D" w:rsidTr="0008046D">
        <w:trPr>
          <w:trHeight w:val="340"/>
        </w:trPr>
        <w:tc>
          <w:tcPr>
            <w:tcW w:w="2553" w:type="pct"/>
            <w:tcBorders>
              <w:top w:val="nil"/>
              <w:left w:val="single" w:sz="12" w:space="0" w:color="auto"/>
              <w:bottom w:val="single" w:sz="4" w:space="0" w:color="auto"/>
              <w:right w:val="single" w:sz="12" w:space="0" w:color="auto"/>
            </w:tcBorders>
            <w:noWrap/>
            <w:vAlign w:val="center"/>
            <w:hideMark/>
          </w:tcPr>
          <w:p w:rsidR="0008046D" w:rsidRPr="002476D4" w:rsidRDefault="0008046D" w:rsidP="0008046D">
            <w:pPr>
              <w:spacing w:after="0"/>
              <w:rPr>
                <w:sz w:val="16"/>
                <w:szCs w:val="16"/>
              </w:rPr>
            </w:pPr>
            <w:r w:rsidRPr="002476D4">
              <w:rPr>
                <w:sz w:val="16"/>
                <w:szCs w:val="16"/>
              </w:rPr>
              <w:t>Zaúčtovaná do vlastného imania</w:t>
            </w:r>
          </w:p>
        </w:tc>
        <w:tc>
          <w:tcPr>
            <w:tcW w:w="1257" w:type="pct"/>
            <w:tcBorders>
              <w:top w:val="single" w:sz="6" w:space="0" w:color="auto"/>
              <w:left w:val="single" w:sz="12" w:space="0" w:color="auto"/>
              <w:bottom w:val="single" w:sz="4" w:space="0" w:color="auto"/>
              <w:right w:val="single" w:sz="6" w:space="0" w:color="auto"/>
            </w:tcBorders>
            <w:noWrap/>
            <w:vAlign w:val="center"/>
            <w:hideMark/>
          </w:tcPr>
          <w:p w:rsidR="0008046D" w:rsidRPr="002476D4" w:rsidRDefault="0008046D" w:rsidP="0008046D">
            <w:pPr>
              <w:spacing w:after="0"/>
              <w:rPr>
                <w:sz w:val="16"/>
                <w:szCs w:val="16"/>
              </w:rPr>
            </w:pPr>
            <w:r w:rsidRPr="002476D4">
              <w:rPr>
                <w:sz w:val="16"/>
                <w:szCs w:val="16"/>
              </w:rPr>
              <w:t> </w:t>
            </w:r>
          </w:p>
        </w:tc>
        <w:tc>
          <w:tcPr>
            <w:tcW w:w="1190" w:type="pct"/>
            <w:tcBorders>
              <w:top w:val="single" w:sz="6" w:space="0" w:color="auto"/>
              <w:left w:val="single" w:sz="6" w:space="0" w:color="auto"/>
              <w:bottom w:val="single" w:sz="4" w:space="0" w:color="auto"/>
              <w:right w:val="single" w:sz="12" w:space="0" w:color="auto"/>
            </w:tcBorders>
            <w:noWrap/>
            <w:vAlign w:val="center"/>
          </w:tcPr>
          <w:p w:rsidR="0008046D" w:rsidRPr="002476D4" w:rsidRDefault="0008046D" w:rsidP="0008046D">
            <w:pPr>
              <w:spacing w:after="0"/>
              <w:rPr>
                <w:sz w:val="16"/>
                <w:szCs w:val="16"/>
              </w:rPr>
            </w:pPr>
          </w:p>
        </w:tc>
      </w:tr>
      <w:tr w:rsidR="0008046D" w:rsidRPr="003F477D" w:rsidTr="0008046D">
        <w:trPr>
          <w:trHeight w:val="340"/>
        </w:trPr>
        <w:tc>
          <w:tcPr>
            <w:tcW w:w="2553" w:type="pct"/>
            <w:tcBorders>
              <w:top w:val="single" w:sz="4" w:space="0" w:color="auto"/>
              <w:left w:val="single" w:sz="12" w:space="0" w:color="auto"/>
              <w:bottom w:val="single" w:sz="12" w:space="0" w:color="auto"/>
              <w:right w:val="single" w:sz="12" w:space="0" w:color="auto"/>
            </w:tcBorders>
            <w:noWrap/>
            <w:vAlign w:val="center"/>
          </w:tcPr>
          <w:p w:rsidR="0008046D" w:rsidRPr="002476D4" w:rsidRDefault="0008046D" w:rsidP="0008046D">
            <w:pPr>
              <w:spacing w:after="0"/>
              <w:rPr>
                <w:sz w:val="16"/>
                <w:szCs w:val="16"/>
              </w:rPr>
            </w:pPr>
            <w:r w:rsidRPr="002476D4">
              <w:rPr>
                <w:sz w:val="16"/>
                <w:szCs w:val="16"/>
              </w:rPr>
              <w:t>Iné</w:t>
            </w:r>
          </w:p>
        </w:tc>
        <w:tc>
          <w:tcPr>
            <w:tcW w:w="1257" w:type="pct"/>
            <w:tcBorders>
              <w:top w:val="single" w:sz="4" w:space="0" w:color="auto"/>
              <w:left w:val="single" w:sz="12" w:space="0" w:color="auto"/>
              <w:bottom w:val="single" w:sz="12" w:space="0" w:color="auto"/>
              <w:right w:val="single" w:sz="6" w:space="0" w:color="auto"/>
            </w:tcBorders>
            <w:noWrap/>
            <w:vAlign w:val="center"/>
          </w:tcPr>
          <w:p w:rsidR="0008046D" w:rsidRPr="002476D4" w:rsidRDefault="0008046D" w:rsidP="0008046D">
            <w:pPr>
              <w:spacing w:after="0"/>
              <w:rPr>
                <w:sz w:val="16"/>
                <w:szCs w:val="16"/>
              </w:rPr>
            </w:pPr>
          </w:p>
        </w:tc>
        <w:tc>
          <w:tcPr>
            <w:tcW w:w="1190" w:type="pct"/>
            <w:tcBorders>
              <w:top w:val="single" w:sz="4" w:space="0" w:color="auto"/>
              <w:left w:val="single" w:sz="6" w:space="0" w:color="auto"/>
              <w:bottom w:val="single" w:sz="12" w:space="0" w:color="auto"/>
              <w:right w:val="single" w:sz="12" w:space="0" w:color="auto"/>
            </w:tcBorders>
            <w:noWrap/>
            <w:vAlign w:val="center"/>
          </w:tcPr>
          <w:p w:rsidR="0008046D" w:rsidRPr="002476D4" w:rsidRDefault="0008046D" w:rsidP="0008046D">
            <w:pPr>
              <w:spacing w:after="0"/>
              <w:rPr>
                <w:sz w:val="16"/>
                <w:szCs w:val="16"/>
              </w:rPr>
            </w:pPr>
          </w:p>
        </w:tc>
      </w:tr>
    </w:tbl>
    <w:p w:rsidR="0008046D" w:rsidRDefault="0008046D" w:rsidP="0008046D">
      <w:pPr>
        <w:pStyle w:val="Nzov"/>
        <w:spacing w:before="0" w:beforeAutospacing="0" w:after="0"/>
        <w:jc w:val="left"/>
        <w:rPr>
          <w:szCs w:val="22"/>
        </w:rPr>
      </w:pPr>
    </w:p>
    <w:p w:rsidR="002476D4" w:rsidRDefault="002476D4" w:rsidP="002476D4">
      <w:pPr>
        <w:rPr>
          <w:lang w:eastAsia="en-US"/>
        </w:rPr>
      </w:pPr>
    </w:p>
    <w:p w:rsidR="002476D4" w:rsidRPr="002476D4" w:rsidRDefault="002476D4" w:rsidP="002476D4">
      <w:pPr>
        <w:rPr>
          <w:lang w:eastAsia="en-US"/>
        </w:rPr>
      </w:pPr>
    </w:p>
    <w:p w:rsidR="00634749" w:rsidRDefault="00A551E6" w:rsidP="00992B4B">
      <w:pPr>
        <w:ind w:left="851" w:hanging="425"/>
        <w:rPr>
          <w:b/>
          <w:bCs/>
          <w:spacing w:val="1"/>
          <w:sz w:val="20"/>
        </w:rPr>
      </w:pPr>
      <w:bookmarkStart w:id="118" w:name="_MON_1422787414"/>
      <w:bookmarkEnd w:id="118"/>
      <w:r>
        <w:rPr>
          <w:b/>
          <w:bCs/>
          <w:spacing w:val="1"/>
          <w:sz w:val="20"/>
        </w:rPr>
        <w:t>w</w:t>
      </w:r>
      <w:r w:rsidR="00634749">
        <w:rPr>
          <w:b/>
          <w:bCs/>
          <w:spacing w:val="1"/>
          <w:sz w:val="20"/>
        </w:rPr>
        <w:t>)</w:t>
      </w:r>
      <w:r w:rsidR="00634749">
        <w:rPr>
          <w:b/>
          <w:bCs/>
          <w:spacing w:val="1"/>
          <w:sz w:val="20"/>
        </w:rPr>
        <w:tab/>
      </w:r>
      <w:r>
        <w:rPr>
          <w:b/>
          <w:bCs/>
          <w:spacing w:val="1"/>
          <w:sz w:val="20"/>
        </w:rPr>
        <w:t>informácie o významných zložkách krá</w:t>
      </w:r>
      <w:r w:rsidR="00634749">
        <w:rPr>
          <w:b/>
          <w:bCs/>
          <w:spacing w:val="1"/>
          <w:sz w:val="20"/>
        </w:rPr>
        <w:t>tkodob</w:t>
      </w:r>
      <w:r>
        <w:rPr>
          <w:b/>
          <w:bCs/>
          <w:spacing w:val="1"/>
          <w:sz w:val="20"/>
        </w:rPr>
        <w:t xml:space="preserve">ého </w:t>
      </w:r>
      <w:r w:rsidR="00634749">
        <w:rPr>
          <w:b/>
          <w:bCs/>
          <w:spacing w:val="1"/>
          <w:sz w:val="20"/>
        </w:rPr>
        <w:t>finančn</w:t>
      </w:r>
      <w:r>
        <w:rPr>
          <w:b/>
          <w:bCs/>
          <w:spacing w:val="1"/>
          <w:sz w:val="20"/>
        </w:rPr>
        <w:t>ého m</w:t>
      </w:r>
      <w:r w:rsidR="00634749">
        <w:rPr>
          <w:b/>
          <w:bCs/>
          <w:spacing w:val="1"/>
          <w:sz w:val="20"/>
        </w:rPr>
        <w:t>ajetk</w:t>
      </w:r>
      <w:r>
        <w:rPr>
          <w:b/>
          <w:bCs/>
          <w:spacing w:val="1"/>
          <w:sz w:val="20"/>
        </w:rPr>
        <w:t>u</w:t>
      </w:r>
      <w:r w:rsidR="00383D1F">
        <w:rPr>
          <w:b/>
          <w:bCs/>
          <w:spacing w:val="1"/>
          <w:sz w:val="20"/>
        </w:rPr>
        <w:t xml:space="preserve"> </w:t>
      </w:r>
    </w:p>
    <w:tbl>
      <w:tblPr>
        <w:tblW w:w="451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160"/>
        <w:gridCol w:w="1955"/>
        <w:gridCol w:w="2910"/>
      </w:tblGrid>
      <w:tr w:rsidR="00A551E6" w:rsidRPr="003F477D" w:rsidTr="00A551E6">
        <w:trPr>
          <w:jc w:val="center"/>
        </w:trPr>
        <w:tc>
          <w:tcPr>
            <w:tcW w:w="4160" w:type="dxa"/>
            <w:tcBorders>
              <w:top w:val="single" w:sz="12" w:space="0" w:color="auto"/>
              <w:bottom w:val="nil"/>
              <w:right w:val="single" w:sz="12" w:space="0" w:color="auto"/>
            </w:tcBorders>
            <w:vAlign w:val="center"/>
            <w:hideMark/>
          </w:tcPr>
          <w:p w:rsidR="00A551E6" w:rsidRPr="002476D4" w:rsidRDefault="00A551E6" w:rsidP="00F8199F">
            <w:pPr>
              <w:pStyle w:val="TopHeader"/>
              <w:rPr>
                <w:sz w:val="16"/>
                <w:szCs w:val="16"/>
              </w:rPr>
            </w:pPr>
            <w:r w:rsidRPr="002476D4">
              <w:rPr>
                <w:sz w:val="16"/>
                <w:szCs w:val="16"/>
              </w:rPr>
              <w:t>Názov položky</w:t>
            </w:r>
          </w:p>
        </w:tc>
        <w:tc>
          <w:tcPr>
            <w:tcW w:w="1955" w:type="dxa"/>
            <w:tcBorders>
              <w:top w:val="single" w:sz="12" w:space="0" w:color="auto"/>
              <w:left w:val="single" w:sz="12" w:space="0" w:color="auto"/>
              <w:bottom w:val="nil"/>
              <w:right w:val="single" w:sz="12" w:space="0" w:color="auto"/>
            </w:tcBorders>
            <w:vAlign w:val="center"/>
            <w:hideMark/>
          </w:tcPr>
          <w:p w:rsidR="00A551E6" w:rsidRPr="002476D4" w:rsidRDefault="00A551E6" w:rsidP="00F8199F">
            <w:pPr>
              <w:pStyle w:val="TopHeader"/>
              <w:rPr>
                <w:sz w:val="16"/>
                <w:szCs w:val="16"/>
              </w:rPr>
            </w:pPr>
            <w:r w:rsidRPr="002476D4">
              <w:rPr>
                <w:sz w:val="16"/>
                <w:szCs w:val="16"/>
              </w:rPr>
              <w:t>Bežné účtovné obdobie</w:t>
            </w:r>
          </w:p>
        </w:tc>
        <w:tc>
          <w:tcPr>
            <w:tcW w:w="2910" w:type="dxa"/>
            <w:tcBorders>
              <w:top w:val="single" w:sz="12" w:space="0" w:color="auto"/>
              <w:left w:val="single" w:sz="12" w:space="0" w:color="auto"/>
              <w:bottom w:val="nil"/>
            </w:tcBorders>
            <w:vAlign w:val="center"/>
            <w:hideMark/>
          </w:tcPr>
          <w:p w:rsidR="00A551E6" w:rsidRPr="002476D4" w:rsidRDefault="00A551E6" w:rsidP="00F8199F">
            <w:pPr>
              <w:pStyle w:val="TopHeader"/>
              <w:rPr>
                <w:sz w:val="16"/>
                <w:szCs w:val="16"/>
              </w:rPr>
            </w:pPr>
            <w:r w:rsidRPr="002476D4">
              <w:rPr>
                <w:sz w:val="16"/>
                <w:szCs w:val="16"/>
              </w:rPr>
              <w:t>Bezprostredne predchádzajúce účtovné obdobie</w:t>
            </w:r>
          </w:p>
        </w:tc>
      </w:tr>
      <w:tr w:rsidR="00A551E6" w:rsidRPr="003F477D" w:rsidTr="00A551E6">
        <w:trPr>
          <w:trHeight w:hRule="exact" w:val="397"/>
          <w:jc w:val="center"/>
        </w:trPr>
        <w:tc>
          <w:tcPr>
            <w:tcW w:w="4160" w:type="dxa"/>
            <w:tcBorders>
              <w:top w:val="single" w:sz="12" w:space="0" w:color="auto"/>
              <w:right w:val="single" w:sz="12" w:space="0" w:color="auto"/>
            </w:tcBorders>
            <w:vAlign w:val="center"/>
            <w:hideMark/>
          </w:tcPr>
          <w:p w:rsidR="00A551E6" w:rsidRPr="002476D4" w:rsidRDefault="00A551E6" w:rsidP="00F8199F">
            <w:pPr>
              <w:spacing w:after="0"/>
              <w:rPr>
                <w:sz w:val="16"/>
                <w:szCs w:val="16"/>
              </w:rPr>
            </w:pPr>
            <w:r w:rsidRPr="002476D4">
              <w:rPr>
                <w:sz w:val="16"/>
                <w:szCs w:val="16"/>
              </w:rPr>
              <w:t>Pokladnica, ceniny</w:t>
            </w:r>
          </w:p>
        </w:tc>
        <w:tc>
          <w:tcPr>
            <w:tcW w:w="1955" w:type="dxa"/>
            <w:tcBorders>
              <w:top w:val="single" w:sz="12" w:space="0" w:color="auto"/>
              <w:left w:val="single" w:sz="12" w:space="0" w:color="auto"/>
            </w:tcBorders>
            <w:vAlign w:val="center"/>
          </w:tcPr>
          <w:p w:rsidR="00A551E6" w:rsidRPr="002476D4" w:rsidRDefault="00A551E6" w:rsidP="00A551E6">
            <w:pPr>
              <w:spacing w:after="0"/>
              <w:jc w:val="center"/>
              <w:rPr>
                <w:bCs/>
                <w:sz w:val="16"/>
                <w:szCs w:val="16"/>
              </w:rPr>
            </w:pPr>
            <w:r w:rsidRPr="002476D4">
              <w:rPr>
                <w:bCs/>
                <w:sz w:val="16"/>
                <w:szCs w:val="16"/>
              </w:rPr>
              <w:t xml:space="preserve">    7 149</w:t>
            </w:r>
          </w:p>
        </w:tc>
        <w:tc>
          <w:tcPr>
            <w:tcW w:w="2910" w:type="dxa"/>
            <w:tcBorders>
              <w:top w:val="single" w:sz="12" w:space="0" w:color="auto"/>
            </w:tcBorders>
            <w:vAlign w:val="center"/>
          </w:tcPr>
          <w:p w:rsidR="00A551E6" w:rsidRPr="002476D4" w:rsidRDefault="00A551E6" w:rsidP="00F8199F">
            <w:pPr>
              <w:spacing w:after="0"/>
              <w:rPr>
                <w:bCs/>
                <w:sz w:val="16"/>
                <w:szCs w:val="16"/>
              </w:rPr>
            </w:pPr>
            <w:r w:rsidRPr="002476D4">
              <w:rPr>
                <w:bCs/>
                <w:sz w:val="16"/>
                <w:szCs w:val="16"/>
              </w:rPr>
              <w:t xml:space="preserve">                         6 229</w:t>
            </w:r>
          </w:p>
        </w:tc>
      </w:tr>
      <w:tr w:rsidR="00A551E6" w:rsidRPr="003F477D" w:rsidTr="00A551E6">
        <w:trPr>
          <w:trHeight w:hRule="exact" w:val="526"/>
          <w:jc w:val="center"/>
        </w:trPr>
        <w:tc>
          <w:tcPr>
            <w:tcW w:w="4160" w:type="dxa"/>
            <w:tcBorders>
              <w:right w:val="single" w:sz="12" w:space="0" w:color="auto"/>
            </w:tcBorders>
            <w:vAlign w:val="center"/>
            <w:hideMark/>
          </w:tcPr>
          <w:p w:rsidR="00A551E6" w:rsidRPr="002476D4" w:rsidRDefault="00A551E6" w:rsidP="00F8199F">
            <w:pPr>
              <w:spacing w:after="0"/>
              <w:rPr>
                <w:bCs/>
                <w:sz w:val="16"/>
                <w:szCs w:val="16"/>
              </w:rPr>
            </w:pPr>
            <w:r w:rsidRPr="002476D4">
              <w:rPr>
                <w:bCs/>
                <w:sz w:val="16"/>
                <w:szCs w:val="16"/>
              </w:rPr>
              <w:t>Bežné účty v banke alebo v pobočke zahraničnej banky</w:t>
            </w:r>
          </w:p>
        </w:tc>
        <w:tc>
          <w:tcPr>
            <w:tcW w:w="1955" w:type="dxa"/>
            <w:tcBorders>
              <w:left w:val="single" w:sz="12" w:space="0" w:color="auto"/>
            </w:tcBorders>
            <w:vAlign w:val="center"/>
          </w:tcPr>
          <w:p w:rsidR="00A551E6" w:rsidRPr="002476D4" w:rsidRDefault="00A551E6" w:rsidP="00A551E6">
            <w:pPr>
              <w:spacing w:after="0"/>
              <w:jc w:val="center"/>
              <w:rPr>
                <w:bCs/>
                <w:sz w:val="16"/>
                <w:szCs w:val="16"/>
              </w:rPr>
            </w:pPr>
            <w:r w:rsidRPr="002476D4">
              <w:rPr>
                <w:bCs/>
                <w:sz w:val="16"/>
                <w:szCs w:val="16"/>
              </w:rPr>
              <w:t>556 823</w:t>
            </w:r>
          </w:p>
        </w:tc>
        <w:tc>
          <w:tcPr>
            <w:tcW w:w="2910" w:type="dxa"/>
            <w:vAlign w:val="center"/>
          </w:tcPr>
          <w:p w:rsidR="00A551E6" w:rsidRPr="002476D4" w:rsidRDefault="00A551E6" w:rsidP="00F8199F">
            <w:pPr>
              <w:spacing w:after="0"/>
              <w:rPr>
                <w:bCs/>
                <w:sz w:val="16"/>
                <w:szCs w:val="16"/>
              </w:rPr>
            </w:pPr>
            <w:r w:rsidRPr="002476D4">
              <w:rPr>
                <w:bCs/>
                <w:sz w:val="16"/>
                <w:szCs w:val="16"/>
              </w:rPr>
              <w:t xml:space="preserve">                      592 509</w:t>
            </w:r>
          </w:p>
        </w:tc>
      </w:tr>
      <w:tr w:rsidR="00A551E6" w:rsidRPr="003F477D" w:rsidTr="00A551E6">
        <w:trPr>
          <w:trHeight w:hRule="exact" w:val="576"/>
          <w:jc w:val="center"/>
        </w:trPr>
        <w:tc>
          <w:tcPr>
            <w:tcW w:w="4160" w:type="dxa"/>
            <w:tcBorders>
              <w:right w:val="single" w:sz="12" w:space="0" w:color="auto"/>
            </w:tcBorders>
            <w:vAlign w:val="center"/>
            <w:hideMark/>
          </w:tcPr>
          <w:p w:rsidR="00A551E6" w:rsidRPr="002476D4" w:rsidRDefault="00A551E6" w:rsidP="00F8199F">
            <w:pPr>
              <w:spacing w:after="0"/>
              <w:rPr>
                <w:bCs/>
                <w:sz w:val="16"/>
                <w:szCs w:val="16"/>
              </w:rPr>
            </w:pPr>
            <w:r w:rsidRPr="002476D4">
              <w:rPr>
                <w:bCs/>
                <w:sz w:val="16"/>
                <w:szCs w:val="16"/>
              </w:rPr>
              <w:t>Vkladové účty v banke alebo v pobočke zahraničnej banky termínované</w:t>
            </w:r>
          </w:p>
        </w:tc>
        <w:tc>
          <w:tcPr>
            <w:tcW w:w="1955" w:type="dxa"/>
            <w:tcBorders>
              <w:left w:val="single" w:sz="12" w:space="0" w:color="auto"/>
            </w:tcBorders>
            <w:vAlign w:val="center"/>
          </w:tcPr>
          <w:p w:rsidR="00A551E6" w:rsidRPr="002476D4" w:rsidRDefault="00A551E6" w:rsidP="00A551E6">
            <w:pPr>
              <w:spacing w:after="0"/>
              <w:jc w:val="center"/>
              <w:rPr>
                <w:bCs/>
                <w:sz w:val="16"/>
                <w:szCs w:val="16"/>
              </w:rPr>
            </w:pPr>
          </w:p>
        </w:tc>
        <w:tc>
          <w:tcPr>
            <w:tcW w:w="2910" w:type="dxa"/>
            <w:vAlign w:val="center"/>
          </w:tcPr>
          <w:p w:rsidR="00A551E6" w:rsidRPr="002476D4" w:rsidRDefault="00A551E6" w:rsidP="00F8199F">
            <w:pPr>
              <w:spacing w:after="0"/>
              <w:rPr>
                <w:bCs/>
                <w:sz w:val="16"/>
                <w:szCs w:val="16"/>
              </w:rPr>
            </w:pPr>
          </w:p>
        </w:tc>
      </w:tr>
      <w:tr w:rsidR="00A551E6" w:rsidRPr="003F477D" w:rsidTr="00A551E6">
        <w:trPr>
          <w:trHeight w:hRule="exact" w:val="397"/>
          <w:jc w:val="center"/>
        </w:trPr>
        <w:tc>
          <w:tcPr>
            <w:tcW w:w="4160" w:type="dxa"/>
            <w:tcBorders>
              <w:right w:val="single" w:sz="12" w:space="0" w:color="auto"/>
            </w:tcBorders>
            <w:vAlign w:val="center"/>
            <w:hideMark/>
          </w:tcPr>
          <w:p w:rsidR="00A551E6" w:rsidRPr="002476D4" w:rsidRDefault="00A551E6" w:rsidP="00F8199F">
            <w:pPr>
              <w:spacing w:after="0"/>
              <w:rPr>
                <w:bCs/>
                <w:sz w:val="16"/>
                <w:szCs w:val="16"/>
              </w:rPr>
            </w:pPr>
            <w:r w:rsidRPr="002476D4">
              <w:rPr>
                <w:bCs/>
                <w:sz w:val="16"/>
                <w:szCs w:val="16"/>
              </w:rPr>
              <w:t>Peniaze na ceste</w:t>
            </w:r>
          </w:p>
        </w:tc>
        <w:tc>
          <w:tcPr>
            <w:tcW w:w="1955" w:type="dxa"/>
            <w:tcBorders>
              <w:left w:val="single" w:sz="12" w:space="0" w:color="auto"/>
            </w:tcBorders>
            <w:vAlign w:val="center"/>
          </w:tcPr>
          <w:p w:rsidR="00A551E6" w:rsidRPr="002476D4" w:rsidRDefault="00A551E6" w:rsidP="00A551E6">
            <w:pPr>
              <w:spacing w:after="0"/>
              <w:jc w:val="center"/>
              <w:rPr>
                <w:bCs/>
                <w:sz w:val="16"/>
                <w:szCs w:val="16"/>
              </w:rPr>
            </w:pPr>
          </w:p>
        </w:tc>
        <w:tc>
          <w:tcPr>
            <w:tcW w:w="2910" w:type="dxa"/>
            <w:vAlign w:val="center"/>
          </w:tcPr>
          <w:p w:rsidR="00A551E6" w:rsidRPr="002476D4" w:rsidRDefault="00A551E6" w:rsidP="00F8199F">
            <w:pPr>
              <w:spacing w:after="0"/>
              <w:rPr>
                <w:bCs/>
                <w:sz w:val="16"/>
                <w:szCs w:val="16"/>
              </w:rPr>
            </w:pPr>
          </w:p>
        </w:tc>
      </w:tr>
      <w:tr w:rsidR="00A551E6" w:rsidRPr="003F477D" w:rsidTr="00A551E6">
        <w:trPr>
          <w:trHeight w:hRule="exact" w:val="397"/>
          <w:jc w:val="center"/>
        </w:trPr>
        <w:tc>
          <w:tcPr>
            <w:tcW w:w="4160" w:type="dxa"/>
            <w:tcBorders>
              <w:bottom w:val="single" w:sz="12" w:space="0" w:color="auto"/>
              <w:right w:val="single" w:sz="12" w:space="0" w:color="auto"/>
            </w:tcBorders>
            <w:vAlign w:val="center"/>
            <w:hideMark/>
          </w:tcPr>
          <w:p w:rsidR="00A551E6" w:rsidRPr="002476D4" w:rsidRDefault="00A551E6" w:rsidP="00F8199F">
            <w:pPr>
              <w:spacing w:after="0"/>
              <w:rPr>
                <w:b/>
                <w:bCs/>
                <w:sz w:val="16"/>
                <w:szCs w:val="16"/>
              </w:rPr>
            </w:pPr>
            <w:r w:rsidRPr="002476D4">
              <w:rPr>
                <w:b/>
                <w:bCs/>
                <w:sz w:val="16"/>
                <w:szCs w:val="16"/>
              </w:rPr>
              <w:t>Spolu</w:t>
            </w:r>
          </w:p>
        </w:tc>
        <w:tc>
          <w:tcPr>
            <w:tcW w:w="1955" w:type="dxa"/>
            <w:tcBorders>
              <w:left w:val="single" w:sz="12" w:space="0" w:color="auto"/>
              <w:bottom w:val="single" w:sz="12" w:space="0" w:color="auto"/>
            </w:tcBorders>
            <w:vAlign w:val="center"/>
          </w:tcPr>
          <w:p w:rsidR="00A551E6" w:rsidRPr="002476D4" w:rsidRDefault="00A551E6" w:rsidP="00A551E6">
            <w:pPr>
              <w:spacing w:after="0"/>
              <w:jc w:val="center"/>
              <w:rPr>
                <w:b/>
                <w:bCs/>
                <w:sz w:val="16"/>
                <w:szCs w:val="16"/>
              </w:rPr>
            </w:pPr>
            <w:r w:rsidRPr="002476D4">
              <w:rPr>
                <w:b/>
                <w:bCs/>
                <w:sz w:val="16"/>
                <w:szCs w:val="16"/>
              </w:rPr>
              <w:t>563 972</w:t>
            </w:r>
          </w:p>
        </w:tc>
        <w:tc>
          <w:tcPr>
            <w:tcW w:w="2910" w:type="dxa"/>
            <w:tcBorders>
              <w:bottom w:val="single" w:sz="12" w:space="0" w:color="auto"/>
            </w:tcBorders>
            <w:vAlign w:val="center"/>
          </w:tcPr>
          <w:p w:rsidR="00A551E6" w:rsidRPr="002476D4" w:rsidRDefault="00A551E6" w:rsidP="00F8199F">
            <w:pPr>
              <w:spacing w:after="0"/>
              <w:rPr>
                <w:b/>
                <w:bCs/>
                <w:sz w:val="16"/>
                <w:szCs w:val="16"/>
              </w:rPr>
            </w:pPr>
            <w:r w:rsidRPr="002476D4">
              <w:rPr>
                <w:b/>
                <w:bCs/>
                <w:sz w:val="16"/>
                <w:szCs w:val="16"/>
              </w:rPr>
              <w:t xml:space="preserve">                      598 738</w:t>
            </w:r>
          </w:p>
        </w:tc>
      </w:tr>
    </w:tbl>
    <w:p w:rsidR="00A551E6" w:rsidRPr="008268F1" w:rsidRDefault="00A551E6" w:rsidP="00992B4B">
      <w:pPr>
        <w:ind w:left="851" w:hanging="425"/>
        <w:rPr>
          <w:bCs/>
          <w:spacing w:val="1"/>
          <w:sz w:val="20"/>
        </w:rPr>
      </w:pPr>
    </w:p>
    <w:p w:rsidR="00634749" w:rsidRDefault="00AC42E3" w:rsidP="00AC42E3">
      <w:pPr>
        <w:tabs>
          <w:tab w:val="left" w:pos="1671"/>
        </w:tabs>
        <w:ind w:left="851" w:hanging="425"/>
        <w:rPr>
          <w:b/>
          <w:bCs/>
          <w:spacing w:val="1"/>
          <w:sz w:val="20"/>
        </w:rPr>
      </w:pPr>
      <w:bookmarkStart w:id="119" w:name="_MON_1392627393"/>
      <w:bookmarkStart w:id="120" w:name="_MON_1388318302"/>
      <w:bookmarkStart w:id="121" w:name="_MON_1388318118"/>
      <w:bookmarkStart w:id="122" w:name="_MON_1388318277"/>
      <w:bookmarkEnd w:id="119"/>
      <w:bookmarkEnd w:id="120"/>
      <w:bookmarkEnd w:id="121"/>
      <w:bookmarkEnd w:id="122"/>
      <w:r>
        <w:rPr>
          <w:b/>
          <w:bCs/>
          <w:spacing w:val="1"/>
          <w:sz w:val="20"/>
        </w:rPr>
        <w:tab/>
      </w:r>
      <w:r>
        <w:rPr>
          <w:b/>
          <w:bCs/>
          <w:spacing w:val="1"/>
          <w:sz w:val="20"/>
        </w:rPr>
        <w:tab/>
      </w:r>
    </w:p>
    <w:p w:rsidR="00073420" w:rsidRDefault="00073420" w:rsidP="004A5F5D">
      <w:pPr>
        <w:ind w:left="851" w:hanging="425"/>
        <w:rPr>
          <w:bCs/>
          <w:spacing w:val="1"/>
          <w:sz w:val="20"/>
        </w:rPr>
      </w:pPr>
      <w:bookmarkStart w:id="123" w:name="_MON_1388319045"/>
      <w:bookmarkStart w:id="124" w:name="_MON_1388319179"/>
      <w:bookmarkEnd w:id="123"/>
      <w:bookmarkEnd w:id="124"/>
    </w:p>
    <w:p w:rsidR="008268F1" w:rsidRDefault="007B0B84" w:rsidP="00992B4B">
      <w:pPr>
        <w:ind w:left="851" w:hanging="425"/>
        <w:rPr>
          <w:b/>
          <w:bCs/>
          <w:spacing w:val="1"/>
          <w:sz w:val="20"/>
        </w:rPr>
      </w:pPr>
      <w:r>
        <w:rPr>
          <w:b/>
          <w:bCs/>
          <w:spacing w:val="1"/>
          <w:sz w:val="20"/>
        </w:rPr>
        <w:t>x</w:t>
      </w:r>
      <w:r w:rsidR="00E4405F">
        <w:rPr>
          <w:b/>
          <w:bCs/>
          <w:spacing w:val="1"/>
          <w:sz w:val="20"/>
        </w:rPr>
        <w:t>)</w:t>
      </w:r>
      <w:r w:rsidR="00E4405F">
        <w:rPr>
          <w:b/>
          <w:bCs/>
          <w:spacing w:val="1"/>
          <w:sz w:val="20"/>
        </w:rPr>
        <w:tab/>
        <w:t>opravn</w:t>
      </w:r>
      <w:r w:rsidR="00FC3083">
        <w:rPr>
          <w:b/>
          <w:bCs/>
          <w:spacing w:val="1"/>
          <w:sz w:val="20"/>
        </w:rPr>
        <w:t>é</w:t>
      </w:r>
      <w:r w:rsidR="00E4405F">
        <w:rPr>
          <w:b/>
          <w:bCs/>
          <w:spacing w:val="1"/>
          <w:sz w:val="20"/>
        </w:rPr>
        <w:t xml:space="preserve"> položky ku krátkodobému finančnému majetku</w:t>
      </w:r>
      <w:r w:rsidR="009101CB">
        <w:rPr>
          <w:b/>
          <w:bCs/>
          <w:spacing w:val="1"/>
          <w:sz w:val="20"/>
        </w:rPr>
        <w:t xml:space="preserve"> </w:t>
      </w:r>
      <w:r w:rsidR="00365EB4">
        <w:rPr>
          <w:b/>
          <w:bCs/>
          <w:spacing w:val="1"/>
          <w:sz w:val="20"/>
        </w:rPr>
        <w:t>–</w:t>
      </w:r>
      <w:r w:rsidR="009101CB">
        <w:rPr>
          <w:b/>
          <w:bCs/>
          <w:spacing w:val="1"/>
          <w:sz w:val="20"/>
        </w:rPr>
        <w:t xml:space="preserve"> </w:t>
      </w:r>
    </w:p>
    <w:p w:rsidR="00365EB4" w:rsidRDefault="00365EB4" w:rsidP="00365EB4">
      <w:pPr>
        <w:pStyle w:val="Odsekzoznamu"/>
        <w:ind w:left="786"/>
        <w:rPr>
          <w:i/>
          <w:sz w:val="20"/>
        </w:rPr>
      </w:pPr>
      <w:r>
        <w:rPr>
          <w:rFonts w:cs="Arial"/>
          <w:b/>
          <w:sz w:val="20"/>
        </w:rPr>
        <w:t xml:space="preserve">► </w:t>
      </w:r>
      <w:r w:rsidR="00FE530B">
        <w:rPr>
          <w:i/>
          <w:sz w:val="20"/>
        </w:rPr>
        <w:t>N/A</w:t>
      </w:r>
      <w:r>
        <w:rPr>
          <w:i/>
          <w:sz w:val="20"/>
        </w:rPr>
        <w:t xml:space="preserve">  </w:t>
      </w:r>
    </w:p>
    <w:p w:rsidR="00365EB4" w:rsidRDefault="00365EB4" w:rsidP="00992B4B">
      <w:pPr>
        <w:ind w:left="851" w:hanging="425"/>
        <w:rPr>
          <w:bCs/>
          <w:spacing w:val="1"/>
          <w:sz w:val="20"/>
        </w:rPr>
      </w:pPr>
    </w:p>
    <w:p w:rsidR="00AC42E3" w:rsidRPr="009101CB" w:rsidRDefault="00AC42E3" w:rsidP="00992B4B">
      <w:pPr>
        <w:ind w:left="851" w:hanging="425"/>
        <w:rPr>
          <w:bCs/>
          <w:spacing w:val="1"/>
          <w:sz w:val="20"/>
        </w:rPr>
      </w:pPr>
    </w:p>
    <w:p w:rsidR="00792B6E" w:rsidRDefault="007B0B84" w:rsidP="00BC40D3">
      <w:pPr>
        <w:ind w:left="426"/>
        <w:rPr>
          <w:bCs/>
          <w:spacing w:val="1"/>
          <w:sz w:val="20"/>
        </w:rPr>
      </w:pPr>
      <w:r>
        <w:rPr>
          <w:b/>
          <w:bCs/>
          <w:spacing w:val="1"/>
          <w:sz w:val="20"/>
        </w:rPr>
        <w:lastRenderedPageBreak/>
        <w:t>y</w:t>
      </w:r>
      <w:r w:rsidR="00BC40D3" w:rsidRPr="00BC40D3">
        <w:rPr>
          <w:b/>
          <w:bCs/>
          <w:spacing w:val="1"/>
          <w:sz w:val="20"/>
        </w:rPr>
        <w:t>)</w:t>
      </w:r>
      <w:r w:rsidR="00BC40D3">
        <w:rPr>
          <w:b/>
          <w:bCs/>
          <w:spacing w:val="1"/>
          <w:sz w:val="20"/>
        </w:rPr>
        <w:tab/>
      </w:r>
      <w:r w:rsidR="008D6D1B" w:rsidRPr="009A0DF4">
        <w:rPr>
          <w:b/>
          <w:bCs/>
          <w:spacing w:val="1"/>
          <w:sz w:val="20"/>
        </w:rPr>
        <w:t>krátkodobý finančný majetok, na ktorý bolo zriadené záložné právo a o krátkodobý finančný majetok, pri ktorom má účtovná jednotka obmedzené právo s ním nakladať</w:t>
      </w:r>
      <w:r w:rsidR="009101CB">
        <w:rPr>
          <w:b/>
          <w:bCs/>
          <w:spacing w:val="1"/>
          <w:sz w:val="20"/>
        </w:rPr>
        <w:t xml:space="preserve"> </w:t>
      </w:r>
      <w:r w:rsidR="00365EB4">
        <w:rPr>
          <w:b/>
          <w:bCs/>
          <w:spacing w:val="1"/>
          <w:sz w:val="20"/>
        </w:rPr>
        <w:t>–</w:t>
      </w:r>
      <w:r w:rsidR="009101CB">
        <w:rPr>
          <w:b/>
          <w:bCs/>
          <w:spacing w:val="1"/>
          <w:sz w:val="20"/>
        </w:rPr>
        <w:t xml:space="preserve"> </w:t>
      </w:r>
    </w:p>
    <w:p w:rsidR="00365EB4" w:rsidRDefault="00365EB4" w:rsidP="00365EB4">
      <w:pPr>
        <w:pStyle w:val="Odsekzoznamu"/>
        <w:ind w:left="786"/>
        <w:rPr>
          <w:i/>
          <w:sz w:val="20"/>
        </w:rPr>
      </w:pPr>
      <w:bookmarkStart w:id="125" w:name="_MON_1388320020"/>
      <w:bookmarkStart w:id="126" w:name="_MON_1388320060"/>
      <w:bookmarkStart w:id="127" w:name="_MON_1388319705"/>
      <w:bookmarkStart w:id="128" w:name="_MON_1388319923"/>
      <w:bookmarkStart w:id="129" w:name="_MON_1388319959"/>
      <w:bookmarkEnd w:id="125"/>
      <w:bookmarkEnd w:id="126"/>
      <w:bookmarkEnd w:id="127"/>
      <w:bookmarkEnd w:id="128"/>
      <w:bookmarkEnd w:id="129"/>
      <w:r>
        <w:rPr>
          <w:rFonts w:cs="Arial"/>
          <w:b/>
          <w:sz w:val="20"/>
        </w:rPr>
        <w:t xml:space="preserve">► </w:t>
      </w:r>
      <w:r>
        <w:rPr>
          <w:i/>
          <w:sz w:val="20"/>
        </w:rPr>
        <w:t>Spoločnosť nevlastní krátkodobý finančný majetok, na ktorý bolo zriadené záložné právo</w:t>
      </w:r>
      <w:r w:rsidR="00707B32">
        <w:rPr>
          <w:i/>
          <w:sz w:val="20"/>
        </w:rPr>
        <w:t>.</w:t>
      </w:r>
    </w:p>
    <w:p w:rsidR="00792B6E" w:rsidRPr="00E20C77" w:rsidRDefault="00792B6E" w:rsidP="00BE3347">
      <w:pPr>
        <w:ind w:left="1276"/>
        <w:rPr>
          <w:bCs/>
          <w:color w:val="FF0000"/>
          <w:spacing w:val="1"/>
          <w:sz w:val="20"/>
        </w:rPr>
      </w:pPr>
    </w:p>
    <w:p w:rsidR="00792B6E" w:rsidRDefault="00F46ADE" w:rsidP="00D80F56">
      <w:pPr>
        <w:ind w:left="567" w:hanging="283"/>
        <w:rPr>
          <w:bCs/>
          <w:spacing w:val="1"/>
          <w:sz w:val="20"/>
        </w:rPr>
      </w:pPr>
      <w:r>
        <w:rPr>
          <w:b/>
          <w:bCs/>
          <w:spacing w:val="1"/>
          <w:sz w:val="20"/>
        </w:rPr>
        <w:t>z</w:t>
      </w:r>
      <w:r w:rsidR="007B0B84">
        <w:rPr>
          <w:b/>
          <w:bCs/>
          <w:spacing w:val="1"/>
          <w:sz w:val="20"/>
        </w:rPr>
        <w:t>a</w:t>
      </w:r>
      <w:r>
        <w:rPr>
          <w:b/>
          <w:bCs/>
          <w:spacing w:val="1"/>
          <w:sz w:val="20"/>
        </w:rPr>
        <w:t>)</w:t>
      </w:r>
      <w:r>
        <w:rPr>
          <w:b/>
          <w:bCs/>
          <w:spacing w:val="1"/>
          <w:sz w:val="20"/>
        </w:rPr>
        <w:tab/>
      </w:r>
      <w:r w:rsidR="007B0B84">
        <w:rPr>
          <w:b/>
          <w:bCs/>
          <w:spacing w:val="1"/>
          <w:sz w:val="20"/>
        </w:rPr>
        <w:t xml:space="preserve"> i</w:t>
      </w:r>
      <w:r w:rsidRPr="00AA22BE">
        <w:rPr>
          <w:b/>
          <w:bCs/>
          <w:spacing w:val="1"/>
          <w:sz w:val="20"/>
        </w:rPr>
        <w:t xml:space="preserve">nformácie k </w:t>
      </w:r>
      <w:r w:rsidR="00D80F56" w:rsidRPr="00AA22BE">
        <w:rPr>
          <w:b/>
          <w:bCs/>
          <w:spacing w:val="1"/>
          <w:sz w:val="20"/>
        </w:rPr>
        <w:t>oceneniu</w:t>
      </w:r>
      <w:r w:rsidRPr="00AA22BE">
        <w:rPr>
          <w:b/>
          <w:bCs/>
          <w:spacing w:val="1"/>
          <w:sz w:val="20"/>
        </w:rPr>
        <w:t xml:space="preserve"> krátkodobého finančného majetku, ku dňu ku ktorému sa zostavuje </w:t>
      </w:r>
      <w:r w:rsidR="007B0B84">
        <w:rPr>
          <w:b/>
          <w:bCs/>
          <w:spacing w:val="1"/>
          <w:sz w:val="20"/>
        </w:rPr>
        <w:t xml:space="preserve"> </w:t>
      </w:r>
      <w:r w:rsidRPr="00AA22BE">
        <w:rPr>
          <w:b/>
          <w:bCs/>
          <w:spacing w:val="1"/>
          <w:sz w:val="20"/>
        </w:rPr>
        <w:t>účtovná závierka reálnou hodnotou</w:t>
      </w:r>
      <w:r w:rsidR="009101CB" w:rsidRPr="00AA22BE">
        <w:rPr>
          <w:b/>
          <w:bCs/>
          <w:spacing w:val="1"/>
          <w:sz w:val="20"/>
        </w:rPr>
        <w:t xml:space="preserve"> </w:t>
      </w:r>
      <w:r w:rsidR="00365EB4">
        <w:rPr>
          <w:b/>
          <w:bCs/>
          <w:spacing w:val="1"/>
          <w:sz w:val="20"/>
        </w:rPr>
        <w:t>–</w:t>
      </w:r>
      <w:r w:rsidR="009101CB" w:rsidRPr="00AA22BE">
        <w:rPr>
          <w:b/>
          <w:bCs/>
          <w:spacing w:val="1"/>
          <w:sz w:val="20"/>
        </w:rPr>
        <w:t xml:space="preserve"> </w:t>
      </w:r>
    </w:p>
    <w:p w:rsidR="00365EB4" w:rsidRDefault="00365EB4" w:rsidP="00365EB4">
      <w:pPr>
        <w:pStyle w:val="Odsekzoznamu"/>
        <w:ind w:left="786"/>
        <w:rPr>
          <w:i/>
          <w:sz w:val="20"/>
        </w:rPr>
      </w:pPr>
      <w:bookmarkStart w:id="130" w:name="_MON_1388774171"/>
      <w:bookmarkEnd w:id="130"/>
      <w:r>
        <w:rPr>
          <w:rFonts w:cs="Arial"/>
          <w:b/>
          <w:sz w:val="20"/>
        </w:rPr>
        <w:t xml:space="preserve">► </w:t>
      </w:r>
      <w:r>
        <w:rPr>
          <w:i/>
          <w:sz w:val="20"/>
        </w:rPr>
        <w:t>Spoločnosť nev</w:t>
      </w:r>
      <w:r w:rsidR="00707B32">
        <w:rPr>
          <w:i/>
          <w:sz w:val="20"/>
        </w:rPr>
        <w:t>lastní krátkodobé cenné papiere.</w:t>
      </w:r>
    </w:p>
    <w:p w:rsidR="007B0B84" w:rsidRDefault="007B0B84" w:rsidP="007B0B84">
      <w:pPr>
        <w:rPr>
          <w:i/>
          <w:sz w:val="20"/>
        </w:rPr>
      </w:pPr>
    </w:p>
    <w:p w:rsidR="007B0B84" w:rsidRDefault="007B0B84" w:rsidP="007B0B84">
      <w:pPr>
        <w:ind w:left="567" w:hanging="283"/>
        <w:rPr>
          <w:b/>
          <w:bCs/>
          <w:spacing w:val="1"/>
          <w:sz w:val="20"/>
        </w:rPr>
      </w:pPr>
      <w:r>
        <w:rPr>
          <w:b/>
          <w:bCs/>
          <w:spacing w:val="1"/>
          <w:sz w:val="20"/>
        </w:rPr>
        <w:t>zb)</w:t>
      </w:r>
      <w:r>
        <w:rPr>
          <w:b/>
          <w:bCs/>
          <w:spacing w:val="1"/>
          <w:sz w:val="20"/>
        </w:rPr>
        <w:tab/>
        <w:t xml:space="preserve"> i</w:t>
      </w:r>
      <w:r w:rsidRPr="00AA22BE">
        <w:rPr>
          <w:b/>
          <w:bCs/>
          <w:spacing w:val="1"/>
          <w:sz w:val="20"/>
        </w:rPr>
        <w:t xml:space="preserve">nformácie </w:t>
      </w:r>
      <w:r>
        <w:rPr>
          <w:b/>
          <w:bCs/>
          <w:spacing w:val="1"/>
          <w:sz w:val="20"/>
        </w:rPr>
        <w:t xml:space="preserve">o významných položkách časového rozlíšenia nákladov budúcich období a príjmov budúcich období </w:t>
      </w:r>
      <w:r w:rsidR="002476D4">
        <w:rPr>
          <w:b/>
          <w:bCs/>
          <w:spacing w:val="1"/>
          <w:sz w:val="20"/>
        </w:rPr>
        <w:t>–</w:t>
      </w:r>
      <w:r w:rsidRPr="00AA22BE">
        <w:rPr>
          <w:b/>
          <w:bCs/>
          <w:spacing w:val="1"/>
          <w:sz w:val="20"/>
        </w:rPr>
        <w:t xml:space="preserve"> </w:t>
      </w:r>
    </w:p>
    <w:p w:rsidR="002476D4" w:rsidRDefault="002476D4" w:rsidP="007B0B84">
      <w:pPr>
        <w:ind w:left="567" w:hanging="283"/>
        <w:rPr>
          <w:b/>
          <w:bCs/>
          <w:spacing w:val="1"/>
          <w:sz w:val="20"/>
        </w:rPr>
      </w:pPr>
    </w:p>
    <w:p w:rsidR="002476D4" w:rsidRDefault="002476D4" w:rsidP="007B0B84">
      <w:pPr>
        <w:ind w:left="567" w:hanging="283"/>
        <w:rPr>
          <w:b/>
          <w:bCs/>
          <w:spacing w:val="1"/>
          <w:sz w:val="20"/>
        </w:rPr>
      </w:pPr>
    </w:p>
    <w:p w:rsidR="002476D4" w:rsidRDefault="002476D4" w:rsidP="007B0B84">
      <w:pPr>
        <w:ind w:left="567" w:hanging="283"/>
        <w:rPr>
          <w:bCs/>
          <w:spacing w:val="1"/>
          <w:sz w:val="20"/>
        </w:rPr>
      </w:pPr>
    </w:p>
    <w:tbl>
      <w:tblPr>
        <w:tblW w:w="451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568"/>
        <w:gridCol w:w="2761"/>
        <w:gridCol w:w="2634"/>
      </w:tblGrid>
      <w:tr w:rsidR="007B0B84" w:rsidRPr="002B2E75" w:rsidTr="007B0B84">
        <w:trPr>
          <w:jc w:val="center"/>
        </w:trPr>
        <w:tc>
          <w:tcPr>
            <w:tcW w:w="3568" w:type="dxa"/>
            <w:tcBorders>
              <w:top w:val="single" w:sz="12" w:space="0" w:color="auto"/>
              <w:bottom w:val="single" w:sz="12" w:space="0" w:color="auto"/>
              <w:right w:val="single" w:sz="12" w:space="0" w:color="auto"/>
            </w:tcBorders>
            <w:vAlign w:val="center"/>
          </w:tcPr>
          <w:p w:rsidR="007B0B84" w:rsidRPr="002476D4" w:rsidRDefault="007B0B84" w:rsidP="00F8199F">
            <w:pPr>
              <w:pStyle w:val="TopHeader"/>
              <w:rPr>
                <w:sz w:val="16"/>
                <w:szCs w:val="16"/>
              </w:rPr>
            </w:pPr>
            <w:r w:rsidRPr="002476D4">
              <w:rPr>
                <w:sz w:val="16"/>
                <w:szCs w:val="16"/>
              </w:rPr>
              <w:t>Opis položky časového rozlíšenia</w:t>
            </w:r>
          </w:p>
        </w:tc>
        <w:tc>
          <w:tcPr>
            <w:tcW w:w="2761" w:type="dxa"/>
            <w:tcBorders>
              <w:top w:val="single" w:sz="12" w:space="0" w:color="auto"/>
              <w:left w:val="single" w:sz="12" w:space="0" w:color="auto"/>
              <w:bottom w:val="single" w:sz="12" w:space="0" w:color="auto"/>
              <w:right w:val="single" w:sz="12" w:space="0" w:color="auto"/>
            </w:tcBorders>
            <w:vAlign w:val="center"/>
          </w:tcPr>
          <w:p w:rsidR="007B0B84" w:rsidRPr="002476D4" w:rsidRDefault="007B0B84" w:rsidP="00F8199F">
            <w:pPr>
              <w:pStyle w:val="TopHeader"/>
              <w:rPr>
                <w:sz w:val="16"/>
                <w:szCs w:val="16"/>
              </w:rPr>
            </w:pPr>
            <w:r w:rsidRPr="002476D4">
              <w:rPr>
                <w:sz w:val="16"/>
                <w:szCs w:val="16"/>
              </w:rPr>
              <w:t>Bežné účtovné obdobie</w:t>
            </w:r>
          </w:p>
        </w:tc>
        <w:tc>
          <w:tcPr>
            <w:tcW w:w="2634" w:type="dxa"/>
            <w:tcBorders>
              <w:top w:val="single" w:sz="12" w:space="0" w:color="auto"/>
              <w:left w:val="single" w:sz="12" w:space="0" w:color="auto"/>
              <w:bottom w:val="single" w:sz="12" w:space="0" w:color="auto"/>
            </w:tcBorders>
            <w:vAlign w:val="center"/>
          </w:tcPr>
          <w:p w:rsidR="007B0B84" w:rsidRPr="002476D4" w:rsidRDefault="007B0B84" w:rsidP="00F8199F">
            <w:pPr>
              <w:pStyle w:val="TopHeader"/>
              <w:rPr>
                <w:sz w:val="16"/>
                <w:szCs w:val="16"/>
              </w:rPr>
            </w:pPr>
            <w:r w:rsidRPr="002476D4">
              <w:rPr>
                <w:sz w:val="16"/>
                <w:szCs w:val="16"/>
              </w:rPr>
              <w:t>Bezprostredne predchádzajúce účtovné obdobie</w:t>
            </w:r>
          </w:p>
        </w:tc>
      </w:tr>
      <w:tr w:rsidR="007B0B84" w:rsidRPr="002B2E75" w:rsidTr="007B0B84">
        <w:trPr>
          <w:trHeight w:val="340"/>
          <w:jc w:val="center"/>
        </w:trPr>
        <w:tc>
          <w:tcPr>
            <w:tcW w:w="3568" w:type="dxa"/>
            <w:tcBorders>
              <w:top w:val="single" w:sz="12" w:space="0" w:color="auto"/>
              <w:bottom w:val="single" w:sz="12" w:space="0" w:color="auto"/>
              <w:right w:val="single" w:sz="12" w:space="0" w:color="auto"/>
            </w:tcBorders>
            <w:vAlign w:val="center"/>
          </w:tcPr>
          <w:p w:rsidR="007B0B84" w:rsidRPr="002476D4" w:rsidRDefault="007B0B84" w:rsidP="00F8199F">
            <w:pPr>
              <w:rPr>
                <w:rFonts w:cs="Arial"/>
                <w:b/>
                <w:sz w:val="16"/>
                <w:szCs w:val="16"/>
              </w:rPr>
            </w:pPr>
            <w:r w:rsidRPr="002476D4">
              <w:rPr>
                <w:rFonts w:cs="Arial"/>
                <w:b/>
                <w:sz w:val="16"/>
                <w:szCs w:val="16"/>
              </w:rPr>
              <w:t xml:space="preserve">Náklady budúcich období dlhodobé,  z toho: </w:t>
            </w:r>
          </w:p>
        </w:tc>
        <w:tc>
          <w:tcPr>
            <w:tcW w:w="2761" w:type="dxa"/>
            <w:tcBorders>
              <w:top w:val="single" w:sz="12" w:space="0" w:color="auto"/>
              <w:left w:val="single" w:sz="12" w:space="0" w:color="auto"/>
              <w:bottom w:val="single" w:sz="12" w:space="0" w:color="auto"/>
            </w:tcBorders>
            <w:vAlign w:val="center"/>
          </w:tcPr>
          <w:p w:rsidR="007B0B84" w:rsidRPr="002476D4" w:rsidRDefault="007B0B84" w:rsidP="007B0B84">
            <w:pPr>
              <w:spacing w:line="360" w:lineRule="auto"/>
              <w:jc w:val="center"/>
              <w:rPr>
                <w:rFonts w:cs="Arial"/>
                <w:sz w:val="16"/>
                <w:szCs w:val="16"/>
              </w:rPr>
            </w:pPr>
            <w:r w:rsidRPr="002476D4">
              <w:rPr>
                <w:rFonts w:cs="Arial"/>
                <w:sz w:val="16"/>
                <w:szCs w:val="16"/>
              </w:rPr>
              <w:t>51</w:t>
            </w:r>
          </w:p>
        </w:tc>
        <w:tc>
          <w:tcPr>
            <w:tcW w:w="2634" w:type="dxa"/>
            <w:tcBorders>
              <w:top w:val="single" w:sz="12" w:space="0" w:color="auto"/>
              <w:bottom w:val="single" w:sz="12" w:space="0" w:color="auto"/>
            </w:tcBorders>
            <w:vAlign w:val="center"/>
          </w:tcPr>
          <w:p w:rsidR="007B0B84" w:rsidRPr="002476D4" w:rsidRDefault="007B0B84" w:rsidP="007B0B84">
            <w:pPr>
              <w:spacing w:line="360" w:lineRule="auto"/>
              <w:jc w:val="center"/>
              <w:rPr>
                <w:rFonts w:cs="Arial"/>
                <w:sz w:val="16"/>
                <w:szCs w:val="16"/>
              </w:rPr>
            </w:pPr>
            <w:r w:rsidRPr="002476D4">
              <w:rPr>
                <w:rFonts w:cs="Arial"/>
                <w:sz w:val="16"/>
                <w:szCs w:val="16"/>
              </w:rPr>
              <w:t xml:space="preserve">  525</w:t>
            </w:r>
          </w:p>
        </w:tc>
      </w:tr>
      <w:tr w:rsidR="007B0B84" w:rsidRPr="002B2E75" w:rsidTr="007B0B84">
        <w:trPr>
          <w:trHeight w:val="340"/>
          <w:jc w:val="center"/>
        </w:trPr>
        <w:tc>
          <w:tcPr>
            <w:tcW w:w="3568" w:type="dxa"/>
            <w:tcBorders>
              <w:top w:val="single" w:sz="12" w:space="0" w:color="auto"/>
              <w:bottom w:val="single" w:sz="6" w:space="0" w:color="auto"/>
              <w:right w:val="single" w:sz="12" w:space="0" w:color="auto"/>
            </w:tcBorders>
            <w:vAlign w:val="center"/>
          </w:tcPr>
          <w:p w:rsidR="007B0B84" w:rsidRPr="002476D4" w:rsidRDefault="007B0B84" w:rsidP="00F8199F">
            <w:pPr>
              <w:rPr>
                <w:rFonts w:cs="Arial"/>
                <w:sz w:val="16"/>
                <w:szCs w:val="16"/>
              </w:rPr>
            </w:pPr>
          </w:p>
        </w:tc>
        <w:tc>
          <w:tcPr>
            <w:tcW w:w="2761" w:type="dxa"/>
            <w:tcBorders>
              <w:top w:val="single" w:sz="12" w:space="0" w:color="auto"/>
              <w:left w:val="single" w:sz="12" w:space="0" w:color="auto"/>
              <w:bottom w:val="single" w:sz="6" w:space="0" w:color="auto"/>
            </w:tcBorders>
            <w:vAlign w:val="center"/>
          </w:tcPr>
          <w:p w:rsidR="007B0B84" w:rsidRPr="002476D4" w:rsidRDefault="007B0B84" w:rsidP="007B0B84">
            <w:pPr>
              <w:spacing w:line="360" w:lineRule="auto"/>
              <w:jc w:val="center"/>
              <w:rPr>
                <w:rFonts w:cs="Arial"/>
                <w:sz w:val="16"/>
                <w:szCs w:val="16"/>
              </w:rPr>
            </w:pPr>
          </w:p>
        </w:tc>
        <w:tc>
          <w:tcPr>
            <w:tcW w:w="2634" w:type="dxa"/>
            <w:tcBorders>
              <w:top w:val="single" w:sz="12" w:space="0" w:color="auto"/>
              <w:bottom w:val="single" w:sz="6" w:space="0" w:color="auto"/>
            </w:tcBorders>
            <w:vAlign w:val="center"/>
          </w:tcPr>
          <w:p w:rsidR="007B0B84" w:rsidRPr="002476D4" w:rsidRDefault="007B0B84" w:rsidP="007B0B84">
            <w:pPr>
              <w:spacing w:line="360" w:lineRule="auto"/>
              <w:jc w:val="center"/>
              <w:rPr>
                <w:rFonts w:cs="Arial"/>
                <w:sz w:val="16"/>
                <w:szCs w:val="16"/>
              </w:rPr>
            </w:pPr>
          </w:p>
        </w:tc>
      </w:tr>
      <w:tr w:rsidR="007B0B84" w:rsidRPr="002B2E75" w:rsidTr="007B0B84">
        <w:trPr>
          <w:trHeight w:val="340"/>
          <w:jc w:val="center"/>
        </w:trPr>
        <w:tc>
          <w:tcPr>
            <w:tcW w:w="3568" w:type="dxa"/>
            <w:tcBorders>
              <w:top w:val="single" w:sz="6" w:space="0" w:color="auto"/>
              <w:bottom w:val="single" w:sz="12" w:space="0" w:color="auto"/>
              <w:right w:val="single" w:sz="12" w:space="0" w:color="auto"/>
            </w:tcBorders>
            <w:vAlign w:val="center"/>
          </w:tcPr>
          <w:p w:rsidR="007B0B84" w:rsidRPr="002476D4" w:rsidRDefault="007B0B84" w:rsidP="00F8199F">
            <w:pPr>
              <w:rPr>
                <w:rFonts w:cs="Arial"/>
                <w:sz w:val="16"/>
                <w:szCs w:val="16"/>
              </w:rPr>
            </w:pPr>
          </w:p>
        </w:tc>
        <w:tc>
          <w:tcPr>
            <w:tcW w:w="2761" w:type="dxa"/>
            <w:tcBorders>
              <w:top w:val="single" w:sz="6" w:space="0" w:color="auto"/>
              <w:left w:val="single" w:sz="12" w:space="0" w:color="auto"/>
              <w:bottom w:val="single" w:sz="12" w:space="0" w:color="auto"/>
            </w:tcBorders>
            <w:vAlign w:val="center"/>
          </w:tcPr>
          <w:p w:rsidR="007B0B84" w:rsidRPr="002476D4" w:rsidRDefault="007B0B84" w:rsidP="007B0B84">
            <w:pPr>
              <w:spacing w:line="360" w:lineRule="auto"/>
              <w:jc w:val="center"/>
              <w:rPr>
                <w:rFonts w:cs="Arial"/>
                <w:sz w:val="16"/>
                <w:szCs w:val="16"/>
              </w:rPr>
            </w:pPr>
          </w:p>
        </w:tc>
        <w:tc>
          <w:tcPr>
            <w:tcW w:w="2634" w:type="dxa"/>
            <w:tcBorders>
              <w:top w:val="single" w:sz="6" w:space="0" w:color="auto"/>
              <w:bottom w:val="single" w:sz="12" w:space="0" w:color="auto"/>
            </w:tcBorders>
            <w:vAlign w:val="center"/>
          </w:tcPr>
          <w:p w:rsidR="007B0B84" w:rsidRPr="002476D4" w:rsidRDefault="007B0B84" w:rsidP="007B0B84">
            <w:pPr>
              <w:spacing w:line="360" w:lineRule="auto"/>
              <w:jc w:val="center"/>
              <w:rPr>
                <w:rFonts w:cs="Arial"/>
                <w:sz w:val="16"/>
                <w:szCs w:val="16"/>
              </w:rPr>
            </w:pPr>
          </w:p>
        </w:tc>
      </w:tr>
      <w:tr w:rsidR="007B0B84" w:rsidRPr="002B2E75" w:rsidTr="007B0B84">
        <w:trPr>
          <w:trHeight w:val="340"/>
          <w:jc w:val="center"/>
        </w:trPr>
        <w:tc>
          <w:tcPr>
            <w:tcW w:w="3568" w:type="dxa"/>
            <w:tcBorders>
              <w:top w:val="single" w:sz="12" w:space="0" w:color="auto"/>
              <w:bottom w:val="single" w:sz="12" w:space="0" w:color="auto"/>
              <w:right w:val="single" w:sz="12" w:space="0" w:color="auto"/>
            </w:tcBorders>
            <w:vAlign w:val="center"/>
          </w:tcPr>
          <w:p w:rsidR="007B0B84" w:rsidRPr="002476D4" w:rsidRDefault="007B0B84" w:rsidP="00F8199F">
            <w:pPr>
              <w:rPr>
                <w:rFonts w:cs="Arial"/>
                <w:b/>
                <w:sz w:val="16"/>
                <w:szCs w:val="16"/>
              </w:rPr>
            </w:pPr>
            <w:r w:rsidRPr="002476D4">
              <w:rPr>
                <w:rFonts w:cs="Arial"/>
                <w:b/>
                <w:sz w:val="16"/>
                <w:szCs w:val="16"/>
              </w:rPr>
              <w:t>Náklady budúcich období krátkodobé, z toho:</w:t>
            </w:r>
          </w:p>
        </w:tc>
        <w:tc>
          <w:tcPr>
            <w:tcW w:w="2761" w:type="dxa"/>
            <w:tcBorders>
              <w:top w:val="single" w:sz="12" w:space="0" w:color="auto"/>
              <w:left w:val="single" w:sz="12" w:space="0" w:color="auto"/>
              <w:bottom w:val="single" w:sz="12" w:space="0" w:color="auto"/>
            </w:tcBorders>
            <w:vAlign w:val="center"/>
          </w:tcPr>
          <w:p w:rsidR="007B0B84" w:rsidRPr="002476D4" w:rsidRDefault="007B0B84" w:rsidP="007B0B84">
            <w:pPr>
              <w:spacing w:line="360" w:lineRule="auto"/>
              <w:jc w:val="center"/>
              <w:rPr>
                <w:rFonts w:cs="Arial"/>
                <w:sz w:val="16"/>
                <w:szCs w:val="16"/>
              </w:rPr>
            </w:pPr>
            <w:r w:rsidRPr="002476D4">
              <w:rPr>
                <w:rFonts w:cs="Arial"/>
                <w:sz w:val="16"/>
                <w:szCs w:val="16"/>
              </w:rPr>
              <w:t>14 726</w:t>
            </w:r>
          </w:p>
        </w:tc>
        <w:tc>
          <w:tcPr>
            <w:tcW w:w="2634" w:type="dxa"/>
            <w:tcBorders>
              <w:top w:val="single" w:sz="12" w:space="0" w:color="auto"/>
              <w:bottom w:val="single" w:sz="12" w:space="0" w:color="auto"/>
            </w:tcBorders>
            <w:vAlign w:val="center"/>
          </w:tcPr>
          <w:p w:rsidR="007B0B84" w:rsidRPr="002476D4" w:rsidRDefault="007B0B84" w:rsidP="007B0B84">
            <w:pPr>
              <w:spacing w:line="360" w:lineRule="auto"/>
              <w:jc w:val="center"/>
              <w:rPr>
                <w:rFonts w:cs="Arial"/>
                <w:sz w:val="16"/>
                <w:szCs w:val="16"/>
              </w:rPr>
            </w:pPr>
            <w:r w:rsidRPr="002476D4">
              <w:rPr>
                <w:rFonts w:cs="Arial"/>
                <w:sz w:val="16"/>
                <w:szCs w:val="16"/>
              </w:rPr>
              <w:t>13 135</w:t>
            </w:r>
          </w:p>
        </w:tc>
      </w:tr>
      <w:tr w:rsidR="007B0B84" w:rsidRPr="002B2E75" w:rsidTr="007B0B84">
        <w:trPr>
          <w:trHeight w:val="340"/>
          <w:jc w:val="center"/>
        </w:trPr>
        <w:tc>
          <w:tcPr>
            <w:tcW w:w="3568" w:type="dxa"/>
            <w:tcBorders>
              <w:top w:val="single" w:sz="12" w:space="0" w:color="auto"/>
              <w:right w:val="single" w:sz="12" w:space="0" w:color="auto"/>
            </w:tcBorders>
            <w:vAlign w:val="center"/>
          </w:tcPr>
          <w:p w:rsidR="007B0B84" w:rsidRPr="002476D4" w:rsidRDefault="007B0B84" w:rsidP="00F8199F">
            <w:pPr>
              <w:rPr>
                <w:rFonts w:cs="Arial"/>
                <w:sz w:val="16"/>
                <w:szCs w:val="16"/>
              </w:rPr>
            </w:pPr>
            <w:r w:rsidRPr="002476D4">
              <w:rPr>
                <w:rFonts w:cs="Arial"/>
                <w:sz w:val="16"/>
                <w:szCs w:val="16"/>
              </w:rPr>
              <w:t>- technická podpora</w:t>
            </w:r>
          </w:p>
        </w:tc>
        <w:tc>
          <w:tcPr>
            <w:tcW w:w="2761" w:type="dxa"/>
            <w:tcBorders>
              <w:top w:val="single" w:sz="12" w:space="0" w:color="auto"/>
              <w:left w:val="single" w:sz="12" w:space="0" w:color="auto"/>
            </w:tcBorders>
            <w:vAlign w:val="center"/>
          </w:tcPr>
          <w:p w:rsidR="007B0B84" w:rsidRPr="002476D4" w:rsidRDefault="00383C43" w:rsidP="007B0B84">
            <w:pPr>
              <w:spacing w:line="360" w:lineRule="auto"/>
              <w:jc w:val="center"/>
              <w:rPr>
                <w:rFonts w:cs="Arial"/>
                <w:sz w:val="16"/>
                <w:szCs w:val="16"/>
              </w:rPr>
            </w:pPr>
            <w:r w:rsidRPr="002476D4">
              <w:rPr>
                <w:rFonts w:cs="Arial"/>
                <w:sz w:val="16"/>
                <w:szCs w:val="16"/>
              </w:rPr>
              <w:t xml:space="preserve">  4 380</w:t>
            </w:r>
          </w:p>
        </w:tc>
        <w:tc>
          <w:tcPr>
            <w:tcW w:w="2634" w:type="dxa"/>
            <w:tcBorders>
              <w:top w:val="single" w:sz="12" w:space="0" w:color="auto"/>
            </w:tcBorders>
            <w:vAlign w:val="center"/>
          </w:tcPr>
          <w:p w:rsidR="007B0B84" w:rsidRPr="002476D4" w:rsidRDefault="007B0B84" w:rsidP="007B0B84">
            <w:pPr>
              <w:spacing w:line="360" w:lineRule="auto"/>
              <w:jc w:val="center"/>
              <w:rPr>
                <w:rFonts w:cs="Arial"/>
                <w:sz w:val="16"/>
                <w:szCs w:val="16"/>
              </w:rPr>
            </w:pPr>
            <w:r w:rsidRPr="002476D4">
              <w:rPr>
                <w:rFonts w:cs="Arial"/>
                <w:sz w:val="16"/>
                <w:szCs w:val="16"/>
              </w:rPr>
              <w:t xml:space="preserve"> 3 408</w:t>
            </w:r>
          </w:p>
        </w:tc>
      </w:tr>
      <w:tr w:rsidR="007B0B84" w:rsidRPr="002B2E75" w:rsidTr="007B0B84">
        <w:trPr>
          <w:trHeight w:val="340"/>
          <w:jc w:val="center"/>
        </w:trPr>
        <w:tc>
          <w:tcPr>
            <w:tcW w:w="3568" w:type="dxa"/>
            <w:tcBorders>
              <w:bottom w:val="single" w:sz="12" w:space="0" w:color="auto"/>
              <w:right w:val="single" w:sz="12" w:space="0" w:color="auto"/>
            </w:tcBorders>
            <w:vAlign w:val="center"/>
          </w:tcPr>
          <w:p w:rsidR="007B0B84" w:rsidRPr="002476D4" w:rsidRDefault="007B0B84" w:rsidP="00F8199F">
            <w:pPr>
              <w:rPr>
                <w:rFonts w:cs="Arial"/>
                <w:sz w:val="16"/>
                <w:szCs w:val="16"/>
              </w:rPr>
            </w:pPr>
            <w:r w:rsidRPr="002476D4">
              <w:rPr>
                <w:rFonts w:cs="Arial"/>
                <w:sz w:val="16"/>
                <w:szCs w:val="16"/>
              </w:rPr>
              <w:t>- poistenie majetku</w:t>
            </w:r>
          </w:p>
        </w:tc>
        <w:tc>
          <w:tcPr>
            <w:tcW w:w="2761" w:type="dxa"/>
            <w:tcBorders>
              <w:left w:val="single" w:sz="12" w:space="0" w:color="auto"/>
              <w:bottom w:val="single" w:sz="12" w:space="0" w:color="auto"/>
            </w:tcBorders>
            <w:vAlign w:val="center"/>
          </w:tcPr>
          <w:p w:rsidR="007B0B84" w:rsidRPr="002476D4" w:rsidRDefault="00AC42E3" w:rsidP="007B0B84">
            <w:pPr>
              <w:spacing w:line="360" w:lineRule="auto"/>
              <w:jc w:val="center"/>
              <w:rPr>
                <w:rFonts w:cs="Arial"/>
                <w:sz w:val="16"/>
                <w:szCs w:val="16"/>
              </w:rPr>
            </w:pPr>
            <w:r>
              <w:rPr>
                <w:rFonts w:cs="Arial"/>
                <w:sz w:val="16"/>
                <w:szCs w:val="16"/>
              </w:rPr>
              <w:t xml:space="preserve">  </w:t>
            </w:r>
            <w:r w:rsidR="00383C43" w:rsidRPr="002476D4">
              <w:rPr>
                <w:rFonts w:cs="Arial"/>
                <w:sz w:val="16"/>
                <w:szCs w:val="16"/>
              </w:rPr>
              <w:t>3 279</w:t>
            </w:r>
          </w:p>
        </w:tc>
        <w:tc>
          <w:tcPr>
            <w:tcW w:w="2634" w:type="dxa"/>
            <w:tcBorders>
              <w:bottom w:val="single" w:sz="12" w:space="0" w:color="auto"/>
            </w:tcBorders>
            <w:vAlign w:val="center"/>
          </w:tcPr>
          <w:p w:rsidR="007B0B84" w:rsidRPr="002476D4" w:rsidRDefault="007B0B84" w:rsidP="007B0B84">
            <w:pPr>
              <w:spacing w:line="360" w:lineRule="auto"/>
              <w:jc w:val="center"/>
              <w:rPr>
                <w:rFonts w:cs="Arial"/>
                <w:sz w:val="16"/>
                <w:szCs w:val="16"/>
              </w:rPr>
            </w:pPr>
            <w:r w:rsidRPr="002476D4">
              <w:rPr>
                <w:rFonts w:cs="Arial"/>
                <w:sz w:val="16"/>
                <w:szCs w:val="16"/>
              </w:rPr>
              <w:t xml:space="preserve"> 6 897</w:t>
            </w:r>
          </w:p>
        </w:tc>
      </w:tr>
      <w:tr w:rsidR="007B0B84" w:rsidRPr="002B2E75" w:rsidTr="007B0B84">
        <w:trPr>
          <w:trHeight w:val="340"/>
          <w:jc w:val="center"/>
        </w:trPr>
        <w:tc>
          <w:tcPr>
            <w:tcW w:w="3568" w:type="dxa"/>
            <w:tcBorders>
              <w:top w:val="single" w:sz="12" w:space="0" w:color="auto"/>
              <w:bottom w:val="single" w:sz="12" w:space="0" w:color="auto"/>
              <w:right w:val="single" w:sz="12" w:space="0" w:color="auto"/>
            </w:tcBorders>
            <w:vAlign w:val="center"/>
          </w:tcPr>
          <w:p w:rsidR="007B0B84" w:rsidRPr="002476D4" w:rsidRDefault="007B0B84" w:rsidP="00F8199F">
            <w:pPr>
              <w:rPr>
                <w:rFonts w:cs="Arial"/>
                <w:b/>
                <w:sz w:val="16"/>
                <w:szCs w:val="16"/>
              </w:rPr>
            </w:pPr>
            <w:r w:rsidRPr="002476D4">
              <w:rPr>
                <w:rFonts w:cs="Arial"/>
                <w:b/>
                <w:sz w:val="16"/>
                <w:szCs w:val="16"/>
              </w:rPr>
              <w:t>Príjmy budúcich období dlhodobé, z toho:</w:t>
            </w:r>
          </w:p>
        </w:tc>
        <w:tc>
          <w:tcPr>
            <w:tcW w:w="2761" w:type="dxa"/>
            <w:tcBorders>
              <w:top w:val="single" w:sz="12" w:space="0" w:color="auto"/>
              <w:left w:val="single" w:sz="12" w:space="0" w:color="auto"/>
              <w:bottom w:val="single" w:sz="12" w:space="0" w:color="auto"/>
            </w:tcBorders>
            <w:vAlign w:val="center"/>
          </w:tcPr>
          <w:p w:rsidR="007B0B84" w:rsidRPr="002476D4" w:rsidRDefault="007B0B84" w:rsidP="007B0B84">
            <w:pPr>
              <w:spacing w:line="360" w:lineRule="auto"/>
              <w:jc w:val="center"/>
              <w:rPr>
                <w:rFonts w:cs="Arial"/>
                <w:sz w:val="16"/>
                <w:szCs w:val="16"/>
              </w:rPr>
            </w:pPr>
          </w:p>
        </w:tc>
        <w:tc>
          <w:tcPr>
            <w:tcW w:w="2634" w:type="dxa"/>
            <w:tcBorders>
              <w:top w:val="single" w:sz="12" w:space="0" w:color="auto"/>
              <w:bottom w:val="single" w:sz="12" w:space="0" w:color="auto"/>
            </w:tcBorders>
            <w:vAlign w:val="center"/>
          </w:tcPr>
          <w:p w:rsidR="007B0B84" w:rsidRPr="002476D4" w:rsidRDefault="007B0B84" w:rsidP="007B0B84">
            <w:pPr>
              <w:spacing w:line="360" w:lineRule="auto"/>
              <w:jc w:val="center"/>
              <w:rPr>
                <w:rFonts w:cs="Arial"/>
                <w:sz w:val="16"/>
                <w:szCs w:val="16"/>
              </w:rPr>
            </w:pPr>
          </w:p>
        </w:tc>
      </w:tr>
      <w:tr w:rsidR="007B0B84" w:rsidRPr="002B2E75" w:rsidTr="007B0B84">
        <w:trPr>
          <w:trHeight w:val="340"/>
          <w:jc w:val="center"/>
        </w:trPr>
        <w:tc>
          <w:tcPr>
            <w:tcW w:w="3568" w:type="dxa"/>
            <w:tcBorders>
              <w:top w:val="single" w:sz="12" w:space="0" w:color="auto"/>
              <w:right w:val="single" w:sz="12" w:space="0" w:color="auto"/>
            </w:tcBorders>
            <w:vAlign w:val="center"/>
          </w:tcPr>
          <w:p w:rsidR="007B0B84" w:rsidRPr="002476D4" w:rsidRDefault="007B0B84" w:rsidP="00F8199F">
            <w:pPr>
              <w:rPr>
                <w:rFonts w:cs="Arial"/>
                <w:sz w:val="16"/>
                <w:szCs w:val="16"/>
              </w:rPr>
            </w:pPr>
          </w:p>
        </w:tc>
        <w:tc>
          <w:tcPr>
            <w:tcW w:w="2761" w:type="dxa"/>
            <w:tcBorders>
              <w:top w:val="single" w:sz="12" w:space="0" w:color="auto"/>
              <w:left w:val="single" w:sz="12" w:space="0" w:color="auto"/>
            </w:tcBorders>
            <w:vAlign w:val="center"/>
          </w:tcPr>
          <w:p w:rsidR="007B0B84" w:rsidRPr="002476D4" w:rsidRDefault="007B0B84" w:rsidP="007B0B84">
            <w:pPr>
              <w:spacing w:line="360" w:lineRule="auto"/>
              <w:jc w:val="center"/>
              <w:rPr>
                <w:rFonts w:cs="Arial"/>
                <w:sz w:val="16"/>
                <w:szCs w:val="16"/>
              </w:rPr>
            </w:pPr>
          </w:p>
        </w:tc>
        <w:tc>
          <w:tcPr>
            <w:tcW w:w="2634" w:type="dxa"/>
            <w:tcBorders>
              <w:top w:val="single" w:sz="12" w:space="0" w:color="auto"/>
            </w:tcBorders>
            <w:vAlign w:val="center"/>
          </w:tcPr>
          <w:p w:rsidR="007B0B84" w:rsidRPr="002476D4" w:rsidRDefault="007B0B84" w:rsidP="007B0B84">
            <w:pPr>
              <w:spacing w:line="360" w:lineRule="auto"/>
              <w:jc w:val="center"/>
              <w:rPr>
                <w:rFonts w:cs="Arial"/>
                <w:sz w:val="16"/>
                <w:szCs w:val="16"/>
              </w:rPr>
            </w:pPr>
          </w:p>
        </w:tc>
      </w:tr>
      <w:tr w:rsidR="007B0B84" w:rsidRPr="002B2E75" w:rsidTr="007B0B84">
        <w:trPr>
          <w:trHeight w:val="340"/>
          <w:jc w:val="center"/>
        </w:trPr>
        <w:tc>
          <w:tcPr>
            <w:tcW w:w="3568" w:type="dxa"/>
            <w:tcBorders>
              <w:bottom w:val="single" w:sz="12" w:space="0" w:color="auto"/>
              <w:right w:val="single" w:sz="12" w:space="0" w:color="auto"/>
            </w:tcBorders>
            <w:vAlign w:val="center"/>
          </w:tcPr>
          <w:p w:rsidR="007B0B84" w:rsidRPr="002476D4" w:rsidRDefault="007B0B84" w:rsidP="00F8199F">
            <w:pPr>
              <w:rPr>
                <w:rFonts w:cs="Arial"/>
                <w:sz w:val="16"/>
                <w:szCs w:val="16"/>
              </w:rPr>
            </w:pPr>
          </w:p>
        </w:tc>
        <w:tc>
          <w:tcPr>
            <w:tcW w:w="2761" w:type="dxa"/>
            <w:tcBorders>
              <w:left w:val="single" w:sz="12" w:space="0" w:color="auto"/>
              <w:bottom w:val="single" w:sz="12" w:space="0" w:color="auto"/>
            </w:tcBorders>
            <w:vAlign w:val="center"/>
          </w:tcPr>
          <w:p w:rsidR="007B0B84" w:rsidRPr="002476D4" w:rsidRDefault="007B0B84" w:rsidP="007B0B84">
            <w:pPr>
              <w:spacing w:line="360" w:lineRule="auto"/>
              <w:jc w:val="center"/>
              <w:rPr>
                <w:rFonts w:cs="Arial"/>
                <w:sz w:val="16"/>
                <w:szCs w:val="16"/>
              </w:rPr>
            </w:pPr>
          </w:p>
        </w:tc>
        <w:tc>
          <w:tcPr>
            <w:tcW w:w="2634" w:type="dxa"/>
            <w:tcBorders>
              <w:bottom w:val="single" w:sz="12" w:space="0" w:color="auto"/>
            </w:tcBorders>
            <w:vAlign w:val="center"/>
          </w:tcPr>
          <w:p w:rsidR="007B0B84" w:rsidRPr="002476D4" w:rsidRDefault="007B0B84" w:rsidP="007B0B84">
            <w:pPr>
              <w:spacing w:line="360" w:lineRule="auto"/>
              <w:jc w:val="center"/>
              <w:rPr>
                <w:rFonts w:cs="Arial"/>
                <w:sz w:val="16"/>
                <w:szCs w:val="16"/>
              </w:rPr>
            </w:pPr>
          </w:p>
        </w:tc>
      </w:tr>
      <w:tr w:rsidR="007B0B84" w:rsidRPr="002B2E75" w:rsidTr="007B0B84">
        <w:trPr>
          <w:trHeight w:val="340"/>
          <w:jc w:val="center"/>
        </w:trPr>
        <w:tc>
          <w:tcPr>
            <w:tcW w:w="3568" w:type="dxa"/>
            <w:tcBorders>
              <w:top w:val="single" w:sz="12" w:space="0" w:color="auto"/>
              <w:bottom w:val="single" w:sz="12" w:space="0" w:color="auto"/>
              <w:right w:val="single" w:sz="12" w:space="0" w:color="auto"/>
            </w:tcBorders>
            <w:vAlign w:val="center"/>
          </w:tcPr>
          <w:p w:rsidR="007B0B84" w:rsidRPr="002476D4" w:rsidRDefault="007B0B84" w:rsidP="00F8199F">
            <w:pPr>
              <w:rPr>
                <w:rFonts w:cs="Arial"/>
                <w:b/>
                <w:sz w:val="16"/>
                <w:szCs w:val="16"/>
              </w:rPr>
            </w:pPr>
            <w:r w:rsidRPr="002476D4">
              <w:rPr>
                <w:rFonts w:cs="Arial"/>
                <w:b/>
                <w:sz w:val="16"/>
                <w:szCs w:val="16"/>
              </w:rPr>
              <w:t>Príjmy budúcich období krátkodobé, z toho:</w:t>
            </w:r>
          </w:p>
        </w:tc>
        <w:tc>
          <w:tcPr>
            <w:tcW w:w="2761" w:type="dxa"/>
            <w:tcBorders>
              <w:top w:val="single" w:sz="12" w:space="0" w:color="auto"/>
              <w:left w:val="single" w:sz="12" w:space="0" w:color="auto"/>
              <w:bottom w:val="single" w:sz="12" w:space="0" w:color="auto"/>
            </w:tcBorders>
            <w:vAlign w:val="center"/>
          </w:tcPr>
          <w:p w:rsidR="007B0B84" w:rsidRPr="002476D4" w:rsidRDefault="00AC42E3" w:rsidP="007B0B84">
            <w:pPr>
              <w:spacing w:line="360" w:lineRule="auto"/>
              <w:jc w:val="center"/>
              <w:rPr>
                <w:rFonts w:cs="Arial"/>
                <w:sz w:val="16"/>
                <w:szCs w:val="16"/>
              </w:rPr>
            </w:pPr>
            <w:r>
              <w:rPr>
                <w:rFonts w:cs="Arial"/>
                <w:sz w:val="16"/>
                <w:szCs w:val="16"/>
              </w:rPr>
              <w:t xml:space="preserve"> 0</w:t>
            </w:r>
          </w:p>
        </w:tc>
        <w:tc>
          <w:tcPr>
            <w:tcW w:w="2634" w:type="dxa"/>
            <w:tcBorders>
              <w:top w:val="single" w:sz="12" w:space="0" w:color="auto"/>
              <w:bottom w:val="single" w:sz="12" w:space="0" w:color="auto"/>
            </w:tcBorders>
            <w:vAlign w:val="center"/>
          </w:tcPr>
          <w:p w:rsidR="007B0B84" w:rsidRPr="002476D4" w:rsidRDefault="00AC42E3" w:rsidP="007B0B84">
            <w:pPr>
              <w:spacing w:line="360" w:lineRule="auto"/>
              <w:jc w:val="center"/>
              <w:rPr>
                <w:rFonts w:cs="Arial"/>
                <w:sz w:val="16"/>
                <w:szCs w:val="16"/>
              </w:rPr>
            </w:pPr>
            <w:r>
              <w:rPr>
                <w:rFonts w:cs="Arial"/>
                <w:sz w:val="16"/>
                <w:szCs w:val="16"/>
              </w:rPr>
              <w:t>0</w:t>
            </w:r>
          </w:p>
        </w:tc>
      </w:tr>
      <w:tr w:rsidR="007B0B84" w:rsidRPr="002B2E75" w:rsidTr="007B0B84">
        <w:trPr>
          <w:trHeight w:val="340"/>
          <w:jc w:val="center"/>
        </w:trPr>
        <w:tc>
          <w:tcPr>
            <w:tcW w:w="3568" w:type="dxa"/>
            <w:tcBorders>
              <w:top w:val="single" w:sz="12" w:space="0" w:color="auto"/>
              <w:right w:val="single" w:sz="12" w:space="0" w:color="auto"/>
            </w:tcBorders>
            <w:vAlign w:val="center"/>
          </w:tcPr>
          <w:p w:rsidR="007B0B84" w:rsidRPr="002476D4" w:rsidRDefault="007B0B84" w:rsidP="00F8199F">
            <w:pPr>
              <w:rPr>
                <w:rFonts w:cs="Arial"/>
                <w:sz w:val="16"/>
                <w:szCs w:val="16"/>
              </w:rPr>
            </w:pPr>
          </w:p>
        </w:tc>
        <w:tc>
          <w:tcPr>
            <w:tcW w:w="2761" w:type="dxa"/>
            <w:tcBorders>
              <w:top w:val="single" w:sz="12" w:space="0" w:color="auto"/>
              <w:left w:val="single" w:sz="12" w:space="0" w:color="auto"/>
            </w:tcBorders>
            <w:vAlign w:val="center"/>
          </w:tcPr>
          <w:p w:rsidR="007B0B84" w:rsidRPr="002476D4" w:rsidRDefault="007B0B84" w:rsidP="007B0B84">
            <w:pPr>
              <w:spacing w:line="360" w:lineRule="auto"/>
              <w:jc w:val="center"/>
              <w:rPr>
                <w:rFonts w:cs="Arial"/>
                <w:sz w:val="16"/>
                <w:szCs w:val="16"/>
              </w:rPr>
            </w:pPr>
          </w:p>
        </w:tc>
        <w:tc>
          <w:tcPr>
            <w:tcW w:w="2634" w:type="dxa"/>
            <w:tcBorders>
              <w:top w:val="single" w:sz="12" w:space="0" w:color="auto"/>
            </w:tcBorders>
            <w:vAlign w:val="center"/>
          </w:tcPr>
          <w:p w:rsidR="007B0B84" w:rsidRPr="002476D4" w:rsidRDefault="007B0B84" w:rsidP="007B0B84">
            <w:pPr>
              <w:spacing w:line="360" w:lineRule="auto"/>
              <w:jc w:val="center"/>
              <w:rPr>
                <w:rFonts w:cs="Arial"/>
                <w:sz w:val="16"/>
                <w:szCs w:val="16"/>
              </w:rPr>
            </w:pPr>
          </w:p>
        </w:tc>
      </w:tr>
      <w:tr w:rsidR="007B0B84" w:rsidRPr="002B2E75" w:rsidTr="007B0B84">
        <w:trPr>
          <w:trHeight w:val="340"/>
          <w:jc w:val="center"/>
        </w:trPr>
        <w:tc>
          <w:tcPr>
            <w:tcW w:w="3568" w:type="dxa"/>
            <w:tcBorders>
              <w:bottom w:val="single" w:sz="12" w:space="0" w:color="auto"/>
              <w:right w:val="single" w:sz="12" w:space="0" w:color="auto"/>
            </w:tcBorders>
            <w:vAlign w:val="center"/>
          </w:tcPr>
          <w:p w:rsidR="007B0B84" w:rsidRPr="002476D4" w:rsidRDefault="007B0B84" w:rsidP="00F8199F">
            <w:pPr>
              <w:rPr>
                <w:rFonts w:cs="Arial"/>
                <w:sz w:val="16"/>
                <w:szCs w:val="16"/>
              </w:rPr>
            </w:pPr>
          </w:p>
        </w:tc>
        <w:tc>
          <w:tcPr>
            <w:tcW w:w="2761" w:type="dxa"/>
            <w:tcBorders>
              <w:left w:val="single" w:sz="12" w:space="0" w:color="auto"/>
              <w:bottom w:val="single" w:sz="12" w:space="0" w:color="auto"/>
            </w:tcBorders>
            <w:vAlign w:val="center"/>
          </w:tcPr>
          <w:p w:rsidR="007B0B84" w:rsidRPr="002476D4" w:rsidRDefault="007B0B84" w:rsidP="007B0B84">
            <w:pPr>
              <w:spacing w:line="360" w:lineRule="auto"/>
              <w:jc w:val="center"/>
              <w:rPr>
                <w:rFonts w:cs="Arial"/>
                <w:sz w:val="16"/>
                <w:szCs w:val="16"/>
              </w:rPr>
            </w:pPr>
          </w:p>
        </w:tc>
        <w:tc>
          <w:tcPr>
            <w:tcW w:w="2634" w:type="dxa"/>
            <w:tcBorders>
              <w:bottom w:val="single" w:sz="12" w:space="0" w:color="auto"/>
            </w:tcBorders>
            <w:vAlign w:val="center"/>
          </w:tcPr>
          <w:p w:rsidR="007B0B84" w:rsidRPr="002476D4" w:rsidRDefault="007B0B84" w:rsidP="007B0B84">
            <w:pPr>
              <w:spacing w:line="360" w:lineRule="auto"/>
              <w:jc w:val="center"/>
              <w:rPr>
                <w:rFonts w:cs="Arial"/>
                <w:sz w:val="16"/>
                <w:szCs w:val="16"/>
              </w:rPr>
            </w:pPr>
          </w:p>
        </w:tc>
      </w:tr>
    </w:tbl>
    <w:p w:rsidR="007B0B84" w:rsidRDefault="007B0B84" w:rsidP="007B0B84">
      <w:pPr>
        <w:rPr>
          <w:i/>
          <w:sz w:val="20"/>
        </w:rPr>
      </w:pPr>
    </w:p>
    <w:p w:rsidR="002476D4" w:rsidRPr="007B0B84" w:rsidRDefault="002476D4" w:rsidP="007B0B84">
      <w:pPr>
        <w:rPr>
          <w:i/>
          <w:sz w:val="20"/>
        </w:rPr>
      </w:pPr>
    </w:p>
    <w:p w:rsidR="000E36F4" w:rsidRPr="009101CB" w:rsidRDefault="00383C43" w:rsidP="00BD4534">
      <w:pPr>
        <w:spacing w:before="0" w:after="0"/>
        <w:ind w:left="426"/>
        <w:rPr>
          <w:rFonts w:cs="Arial"/>
          <w:bCs/>
          <w:sz w:val="22"/>
          <w:szCs w:val="22"/>
        </w:rPr>
      </w:pPr>
      <w:bookmarkStart w:id="131" w:name="_MON_1392628082"/>
      <w:bookmarkStart w:id="132" w:name="_MON_1388901655"/>
      <w:bookmarkStart w:id="133" w:name="_MON_1388774925"/>
      <w:bookmarkStart w:id="134" w:name="_MON_1388774693"/>
      <w:bookmarkStart w:id="135" w:name="_MON_1388774879"/>
      <w:bookmarkStart w:id="136" w:name="_MON_1393324664"/>
      <w:bookmarkStart w:id="137" w:name="_MON_1393324697"/>
      <w:bookmarkStart w:id="138" w:name="_MON_1392627471"/>
      <w:bookmarkStart w:id="139" w:name="_MON_1392627718"/>
      <w:bookmarkEnd w:id="131"/>
      <w:bookmarkEnd w:id="132"/>
      <w:bookmarkEnd w:id="133"/>
      <w:bookmarkEnd w:id="134"/>
      <w:bookmarkEnd w:id="135"/>
      <w:bookmarkEnd w:id="136"/>
      <w:bookmarkEnd w:id="137"/>
      <w:bookmarkEnd w:id="138"/>
      <w:bookmarkEnd w:id="139"/>
      <w:r>
        <w:rPr>
          <w:rFonts w:cs="Arial"/>
          <w:b/>
          <w:bCs/>
          <w:sz w:val="22"/>
          <w:szCs w:val="22"/>
        </w:rPr>
        <w:t>zc</w:t>
      </w:r>
      <w:r>
        <w:rPr>
          <w:b/>
          <w:bCs/>
          <w:spacing w:val="1"/>
          <w:sz w:val="20"/>
        </w:rPr>
        <w:t xml:space="preserve">) </w:t>
      </w:r>
      <w:r w:rsidRPr="00383C43">
        <w:rPr>
          <w:b/>
          <w:bCs/>
          <w:spacing w:val="1"/>
          <w:sz w:val="20"/>
        </w:rPr>
        <w:t>i</w:t>
      </w:r>
      <w:r w:rsidR="000E36F4" w:rsidRPr="00383C43">
        <w:rPr>
          <w:rFonts w:cs="Arial"/>
          <w:b/>
          <w:bCs/>
          <w:sz w:val="20"/>
        </w:rPr>
        <w:t>nformácie o majetku prenajatom formou  finančného prenájmu</w:t>
      </w:r>
      <w:r w:rsidR="009101CB">
        <w:rPr>
          <w:rFonts w:cs="Arial"/>
          <w:b/>
          <w:bCs/>
          <w:sz w:val="22"/>
          <w:szCs w:val="22"/>
        </w:rPr>
        <w:t xml:space="preserve"> - </w:t>
      </w:r>
    </w:p>
    <w:p w:rsidR="00365EB4" w:rsidRDefault="00365EB4" w:rsidP="00365EB4">
      <w:pPr>
        <w:pStyle w:val="Odsekzoznamu"/>
        <w:ind w:left="786"/>
        <w:rPr>
          <w:i/>
          <w:sz w:val="20"/>
        </w:rPr>
      </w:pPr>
      <w:r>
        <w:rPr>
          <w:rFonts w:cs="Arial"/>
          <w:b/>
          <w:sz w:val="20"/>
        </w:rPr>
        <w:t xml:space="preserve">► </w:t>
      </w:r>
      <w:r>
        <w:rPr>
          <w:i/>
          <w:sz w:val="20"/>
        </w:rPr>
        <w:t>Spoločnosť nevlastní takýto majetok</w:t>
      </w:r>
      <w:r w:rsidR="00AC0607">
        <w:rPr>
          <w:i/>
          <w:sz w:val="20"/>
        </w:rPr>
        <w:t>.</w:t>
      </w:r>
    </w:p>
    <w:p w:rsidR="00792B6E" w:rsidRDefault="00792B6E" w:rsidP="00BE3347">
      <w:pPr>
        <w:ind w:left="1276"/>
        <w:rPr>
          <w:bCs/>
          <w:color w:val="FF0000"/>
          <w:spacing w:val="1"/>
          <w:sz w:val="20"/>
        </w:rPr>
      </w:pPr>
    </w:p>
    <w:p w:rsidR="002476D4" w:rsidRDefault="002476D4" w:rsidP="00BE3347">
      <w:pPr>
        <w:ind w:left="1276"/>
        <w:rPr>
          <w:bCs/>
          <w:color w:val="FF0000"/>
          <w:spacing w:val="1"/>
          <w:sz w:val="20"/>
        </w:rPr>
      </w:pPr>
    </w:p>
    <w:p w:rsidR="002476D4" w:rsidRPr="00E20C77" w:rsidRDefault="002476D4" w:rsidP="00BE3347">
      <w:pPr>
        <w:ind w:left="1276"/>
        <w:rPr>
          <w:bCs/>
          <w:color w:val="FF0000"/>
          <w:spacing w:val="1"/>
          <w:sz w:val="20"/>
        </w:rPr>
      </w:pPr>
    </w:p>
    <w:p w:rsidR="007D0331" w:rsidRDefault="00764B0F" w:rsidP="00816AD1">
      <w:pPr>
        <w:ind w:left="851" w:hanging="567"/>
        <w:rPr>
          <w:b/>
          <w:sz w:val="20"/>
        </w:rPr>
      </w:pPr>
      <w:r>
        <w:rPr>
          <w:b/>
          <w:sz w:val="20"/>
        </w:rPr>
        <w:t>G:</w:t>
      </w:r>
      <w:r>
        <w:rPr>
          <w:b/>
          <w:sz w:val="20"/>
        </w:rPr>
        <w:tab/>
      </w:r>
      <w:r w:rsidR="00F760B1">
        <w:rPr>
          <w:b/>
          <w:sz w:val="20"/>
        </w:rPr>
        <w:t>ÚDAJE VYKAZANÉ NA STRANE PASÍV SÚ</w:t>
      </w:r>
      <w:r w:rsidRPr="00BD454D">
        <w:rPr>
          <w:b/>
          <w:sz w:val="20"/>
        </w:rPr>
        <w:t>VAHY</w:t>
      </w:r>
    </w:p>
    <w:p w:rsidR="00636077" w:rsidRPr="00716C80" w:rsidRDefault="00636077" w:rsidP="00636077">
      <w:pPr>
        <w:shd w:val="clear" w:color="auto" w:fill="FFFFFF"/>
        <w:spacing w:before="250" w:line="250" w:lineRule="exact"/>
        <w:ind w:left="720"/>
        <w:rPr>
          <w:b/>
          <w:sz w:val="20"/>
        </w:rPr>
      </w:pPr>
      <w:r w:rsidRPr="00716C80">
        <w:rPr>
          <w:b/>
          <w:color w:val="000000"/>
          <w:spacing w:val="1"/>
          <w:sz w:val="20"/>
        </w:rPr>
        <w:t>a) vlastnom imaní za bežné účtovné obdobie, a to</w:t>
      </w:r>
    </w:p>
    <w:p w:rsidR="00636077" w:rsidRPr="0023101A" w:rsidRDefault="00636077" w:rsidP="00636077">
      <w:pPr>
        <w:widowControl w:val="0"/>
        <w:numPr>
          <w:ilvl w:val="0"/>
          <w:numId w:val="20"/>
        </w:numPr>
        <w:shd w:val="clear" w:color="auto" w:fill="FFFFFF"/>
        <w:tabs>
          <w:tab w:val="left" w:pos="1790"/>
        </w:tabs>
        <w:autoSpaceDE w:val="0"/>
        <w:autoSpaceDN w:val="0"/>
        <w:adjustRightInd w:val="0"/>
        <w:spacing w:before="0" w:after="0" w:line="250" w:lineRule="exact"/>
        <w:ind w:left="1790" w:hanging="355"/>
        <w:jc w:val="left"/>
        <w:rPr>
          <w:color w:val="000000"/>
          <w:spacing w:val="-20"/>
          <w:sz w:val="20"/>
        </w:rPr>
      </w:pPr>
      <w:r w:rsidRPr="00636077">
        <w:rPr>
          <w:color w:val="000000"/>
          <w:spacing w:val="1"/>
          <w:sz w:val="20"/>
        </w:rPr>
        <w:t xml:space="preserve">opis základného imania najmä počet akcií, hodnota akcií, práva spojené </w:t>
      </w:r>
      <w:r w:rsidRPr="00636077">
        <w:rPr>
          <w:b/>
          <w:bCs/>
          <w:color w:val="000000"/>
          <w:spacing w:val="1"/>
          <w:sz w:val="20"/>
        </w:rPr>
        <w:t xml:space="preserve">s </w:t>
      </w:r>
      <w:r w:rsidRPr="00636077">
        <w:rPr>
          <w:color w:val="000000"/>
          <w:spacing w:val="1"/>
          <w:sz w:val="20"/>
        </w:rPr>
        <w:t>jednotlivými druhmi</w:t>
      </w:r>
      <w:r w:rsidR="0023101A">
        <w:rPr>
          <w:color w:val="000000"/>
          <w:spacing w:val="1"/>
          <w:sz w:val="20"/>
        </w:rPr>
        <w:t xml:space="preserve"> </w:t>
      </w:r>
      <w:r w:rsidRPr="00636077">
        <w:rPr>
          <w:color w:val="000000"/>
          <w:spacing w:val="-1"/>
          <w:sz w:val="20"/>
        </w:rPr>
        <w:t>akcií, splatené základné imanie</w:t>
      </w:r>
      <w:r w:rsidR="0023101A">
        <w:rPr>
          <w:color w:val="000000"/>
          <w:spacing w:val="-1"/>
          <w:sz w:val="20"/>
        </w:rPr>
        <w:t xml:space="preserve"> –</w:t>
      </w:r>
    </w:p>
    <w:p w:rsidR="0023101A" w:rsidRPr="0023101A" w:rsidRDefault="0023101A" w:rsidP="0023101A">
      <w:pPr>
        <w:widowControl w:val="0"/>
        <w:shd w:val="clear" w:color="auto" w:fill="FFFFFF"/>
        <w:tabs>
          <w:tab w:val="left" w:pos="1790"/>
        </w:tabs>
        <w:autoSpaceDE w:val="0"/>
        <w:autoSpaceDN w:val="0"/>
        <w:adjustRightInd w:val="0"/>
        <w:spacing w:before="0" w:after="0" w:line="250" w:lineRule="exact"/>
        <w:ind w:left="1790"/>
        <w:jc w:val="left"/>
        <w:rPr>
          <w:rFonts w:cs="Arial"/>
          <w:i/>
          <w:color w:val="000000"/>
          <w:spacing w:val="-1"/>
          <w:sz w:val="20"/>
        </w:rPr>
      </w:pPr>
      <w:r w:rsidRPr="0023101A">
        <w:rPr>
          <w:i/>
          <w:color w:val="000000"/>
          <w:spacing w:val="-1"/>
          <w:sz w:val="20"/>
        </w:rPr>
        <w:t xml:space="preserve">Základné imanie je rozdelené do dvoch akcií, menovitá hodnota jednej akcie je 56.430 </w:t>
      </w:r>
      <w:r w:rsidRPr="0023101A">
        <w:rPr>
          <w:rFonts w:cs="Arial"/>
          <w:i/>
          <w:color w:val="000000"/>
          <w:spacing w:val="-1"/>
          <w:sz w:val="20"/>
        </w:rPr>
        <w:t>€</w:t>
      </w:r>
    </w:p>
    <w:p w:rsidR="0023101A" w:rsidRPr="0023101A" w:rsidRDefault="0023101A" w:rsidP="0023101A">
      <w:pPr>
        <w:widowControl w:val="0"/>
        <w:shd w:val="clear" w:color="auto" w:fill="FFFFFF"/>
        <w:tabs>
          <w:tab w:val="left" w:pos="1790"/>
        </w:tabs>
        <w:autoSpaceDE w:val="0"/>
        <w:autoSpaceDN w:val="0"/>
        <w:adjustRightInd w:val="0"/>
        <w:spacing w:before="0" w:after="0" w:line="250" w:lineRule="exact"/>
        <w:ind w:left="1790"/>
        <w:jc w:val="left"/>
        <w:rPr>
          <w:rFonts w:cs="Arial"/>
          <w:i/>
          <w:color w:val="000000"/>
          <w:spacing w:val="-1"/>
          <w:sz w:val="20"/>
        </w:rPr>
      </w:pPr>
      <w:r w:rsidRPr="0023101A">
        <w:rPr>
          <w:rFonts w:cs="Arial"/>
          <w:i/>
          <w:color w:val="000000"/>
          <w:spacing w:val="-1"/>
          <w:sz w:val="20"/>
        </w:rPr>
        <w:t>a menovitá hodnota druhej akcie je 109.540 €. Ide o kmeňové akcie, v listinnej podobe,</w:t>
      </w:r>
    </w:p>
    <w:p w:rsidR="0023101A" w:rsidRPr="0023101A" w:rsidRDefault="0023101A" w:rsidP="0023101A">
      <w:pPr>
        <w:widowControl w:val="0"/>
        <w:shd w:val="clear" w:color="auto" w:fill="FFFFFF"/>
        <w:tabs>
          <w:tab w:val="left" w:pos="1790"/>
        </w:tabs>
        <w:autoSpaceDE w:val="0"/>
        <w:autoSpaceDN w:val="0"/>
        <w:adjustRightInd w:val="0"/>
        <w:spacing w:before="0" w:after="0" w:line="250" w:lineRule="exact"/>
        <w:ind w:left="1790"/>
        <w:jc w:val="left"/>
        <w:rPr>
          <w:i/>
          <w:color w:val="000000"/>
          <w:spacing w:val="-20"/>
          <w:sz w:val="20"/>
        </w:rPr>
      </w:pPr>
      <w:r w:rsidRPr="0023101A">
        <w:rPr>
          <w:rFonts w:cs="Arial"/>
          <w:i/>
          <w:color w:val="000000"/>
          <w:spacing w:val="-1"/>
          <w:sz w:val="20"/>
        </w:rPr>
        <w:t>forma akcií: akcie na meno.</w:t>
      </w:r>
    </w:p>
    <w:p w:rsidR="00636077" w:rsidRPr="00636077" w:rsidRDefault="00636077" w:rsidP="00636077">
      <w:pPr>
        <w:widowControl w:val="0"/>
        <w:numPr>
          <w:ilvl w:val="0"/>
          <w:numId w:val="20"/>
        </w:numPr>
        <w:shd w:val="clear" w:color="auto" w:fill="FFFFFF"/>
        <w:tabs>
          <w:tab w:val="left" w:pos="1790"/>
        </w:tabs>
        <w:autoSpaceDE w:val="0"/>
        <w:autoSpaceDN w:val="0"/>
        <w:adjustRightInd w:val="0"/>
        <w:spacing w:before="0" w:after="0" w:line="250" w:lineRule="exact"/>
        <w:ind w:left="1435"/>
        <w:jc w:val="left"/>
        <w:rPr>
          <w:color w:val="000000"/>
          <w:spacing w:val="-14"/>
          <w:sz w:val="20"/>
        </w:rPr>
      </w:pPr>
      <w:r w:rsidRPr="00636077">
        <w:rPr>
          <w:color w:val="000000"/>
          <w:spacing w:val="-1"/>
          <w:sz w:val="20"/>
        </w:rPr>
        <w:t>hodnota upísaného vlastného imania,</w:t>
      </w:r>
    </w:p>
    <w:p w:rsidR="00716C80" w:rsidRPr="00AC42E3" w:rsidRDefault="00716C80" w:rsidP="00716C80">
      <w:pPr>
        <w:widowControl w:val="0"/>
        <w:numPr>
          <w:ilvl w:val="0"/>
          <w:numId w:val="21"/>
        </w:numPr>
        <w:shd w:val="clear" w:color="auto" w:fill="FFFFFF"/>
        <w:tabs>
          <w:tab w:val="left" w:pos="1781"/>
        </w:tabs>
        <w:autoSpaceDE w:val="0"/>
        <w:autoSpaceDN w:val="0"/>
        <w:adjustRightInd w:val="0"/>
        <w:spacing w:before="0" w:after="0" w:line="250" w:lineRule="exact"/>
        <w:ind w:left="1781" w:hanging="350"/>
        <w:jc w:val="left"/>
        <w:rPr>
          <w:color w:val="000000"/>
          <w:spacing w:val="-14"/>
          <w:w w:val="82"/>
        </w:rPr>
      </w:pPr>
      <w:r w:rsidRPr="00716C80">
        <w:rPr>
          <w:color w:val="000000"/>
          <w:spacing w:val="1"/>
          <w:sz w:val="20"/>
        </w:rPr>
        <w:t xml:space="preserve">rozdelenie účtovného zisku alebo vysporiadanie účtovnej straty vykázanej v </w:t>
      </w:r>
      <w:r w:rsidRPr="00716C80">
        <w:rPr>
          <w:color w:val="000000"/>
          <w:spacing w:val="-2"/>
          <w:sz w:val="20"/>
        </w:rPr>
        <w:t xml:space="preserve">účtovnom </w:t>
      </w:r>
      <w:r w:rsidRPr="00716C80">
        <w:rPr>
          <w:color w:val="000000"/>
          <w:spacing w:val="1"/>
          <w:sz w:val="20"/>
        </w:rPr>
        <w:t>predchádzajúcom</w:t>
      </w:r>
      <w:r>
        <w:rPr>
          <w:color w:val="000000"/>
          <w:spacing w:val="1"/>
          <w:sz w:val="20"/>
        </w:rPr>
        <w:t xml:space="preserve"> </w:t>
      </w:r>
      <w:r w:rsidRPr="00716C80">
        <w:rPr>
          <w:color w:val="000000"/>
          <w:spacing w:val="-2"/>
          <w:sz w:val="20"/>
        </w:rPr>
        <w:t>období</w:t>
      </w:r>
    </w:p>
    <w:p w:rsidR="00AC42E3" w:rsidRPr="00271C55" w:rsidRDefault="00AC42E3" w:rsidP="00AC42E3">
      <w:pPr>
        <w:widowControl w:val="0"/>
        <w:shd w:val="clear" w:color="auto" w:fill="FFFFFF"/>
        <w:tabs>
          <w:tab w:val="left" w:pos="1781"/>
        </w:tabs>
        <w:autoSpaceDE w:val="0"/>
        <w:autoSpaceDN w:val="0"/>
        <w:adjustRightInd w:val="0"/>
        <w:spacing w:before="0" w:after="0" w:line="250" w:lineRule="exact"/>
        <w:ind w:left="1781"/>
        <w:jc w:val="left"/>
        <w:rPr>
          <w:color w:val="000000"/>
          <w:spacing w:val="-14"/>
          <w:w w:val="82"/>
        </w:rPr>
      </w:pPr>
    </w:p>
    <w:p w:rsidR="00271C55" w:rsidRPr="00F46EF6" w:rsidRDefault="00271C55" w:rsidP="00271C55">
      <w:pPr>
        <w:widowControl w:val="0"/>
        <w:shd w:val="clear" w:color="auto" w:fill="FFFFFF"/>
        <w:tabs>
          <w:tab w:val="left" w:pos="1781"/>
        </w:tabs>
        <w:autoSpaceDE w:val="0"/>
        <w:autoSpaceDN w:val="0"/>
        <w:adjustRightInd w:val="0"/>
        <w:spacing w:before="0" w:after="0" w:line="250" w:lineRule="exact"/>
        <w:jc w:val="left"/>
        <w:rPr>
          <w:color w:val="000000"/>
          <w:spacing w:val="-14"/>
          <w:w w:val="82"/>
        </w:rPr>
      </w:pPr>
    </w:p>
    <w:tbl>
      <w:tblPr>
        <w:tblW w:w="4449" w:type="pct"/>
        <w:jc w:val="center"/>
        <w:tblLook w:val="04A0"/>
      </w:tblPr>
      <w:tblGrid>
        <w:gridCol w:w="6185"/>
        <w:gridCol w:w="2709"/>
      </w:tblGrid>
      <w:tr w:rsidR="00271C55" w:rsidRPr="00271C55" w:rsidTr="00271C55">
        <w:trPr>
          <w:trHeight w:val="765"/>
          <w:jc w:val="center"/>
        </w:trPr>
        <w:tc>
          <w:tcPr>
            <w:tcW w:w="6185" w:type="dxa"/>
            <w:tcBorders>
              <w:top w:val="single" w:sz="12" w:space="0" w:color="auto"/>
              <w:left w:val="single" w:sz="12" w:space="0" w:color="auto"/>
              <w:bottom w:val="single" w:sz="12" w:space="0" w:color="auto"/>
              <w:right w:val="single" w:sz="12" w:space="0" w:color="auto"/>
            </w:tcBorders>
            <w:noWrap/>
            <w:vAlign w:val="center"/>
            <w:hideMark/>
          </w:tcPr>
          <w:p w:rsidR="00271C55" w:rsidRPr="002476D4" w:rsidRDefault="00271C55" w:rsidP="00F8199F">
            <w:pPr>
              <w:pStyle w:val="TopHeader"/>
              <w:rPr>
                <w:sz w:val="16"/>
                <w:szCs w:val="16"/>
              </w:rPr>
            </w:pPr>
            <w:r w:rsidRPr="002476D4">
              <w:rPr>
                <w:sz w:val="16"/>
                <w:szCs w:val="16"/>
              </w:rPr>
              <w:lastRenderedPageBreak/>
              <w:t>Názov položky</w:t>
            </w:r>
          </w:p>
        </w:tc>
        <w:tc>
          <w:tcPr>
            <w:tcW w:w="2709" w:type="dxa"/>
            <w:tcBorders>
              <w:top w:val="single" w:sz="12" w:space="0" w:color="auto"/>
              <w:left w:val="single" w:sz="12" w:space="0" w:color="auto"/>
              <w:bottom w:val="single" w:sz="12" w:space="0" w:color="auto"/>
              <w:right w:val="single" w:sz="12" w:space="0" w:color="auto"/>
            </w:tcBorders>
            <w:vAlign w:val="center"/>
            <w:hideMark/>
          </w:tcPr>
          <w:p w:rsidR="00271C55" w:rsidRPr="002476D4" w:rsidRDefault="00271C55" w:rsidP="00F8199F">
            <w:pPr>
              <w:pStyle w:val="TopHeader"/>
              <w:rPr>
                <w:sz w:val="16"/>
                <w:szCs w:val="16"/>
              </w:rPr>
            </w:pPr>
            <w:r w:rsidRPr="002476D4">
              <w:rPr>
                <w:sz w:val="16"/>
                <w:szCs w:val="16"/>
              </w:rPr>
              <w:t>Bezprostredne predchádzajúce účtovné obdobie</w:t>
            </w:r>
          </w:p>
        </w:tc>
      </w:tr>
      <w:tr w:rsidR="00271C55" w:rsidRPr="00271C55" w:rsidTr="00271C55">
        <w:trPr>
          <w:trHeight w:val="425"/>
          <w:jc w:val="center"/>
        </w:trPr>
        <w:tc>
          <w:tcPr>
            <w:tcW w:w="6185" w:type="dxa"/>
            <w:tcBorders>
              <w:top w:val="single" w:sz="12" w:space="0" w:color="auto"/>
              <w:left w:val="single" w:sz="12" w:space="0" w:color="auto"/>
              <w:bottom w:val="single" w:sz="12" w:space="0" w:color="auto"/>
              <w:right w:val="single" w:sz="12" w:space="0" w:color="auto"/>
            </w:tcBorders>
            <w:noWrap/>
            <w:vAlign w:val="center"/>
            <w:hideMark/>
          </w:tcPr>
          <w:p w:rsidR="00271C55" w:rsidRPr="002476D4" w:rsidRDefault="00271C55" w:rsidP="00F8199F">
            <w:pPr>
              <w:spacing w:after="0"/>
              <w:rPr>
                <w:b/>
                <w:bCs/>
                <w:sz w:val="16"/>
                <w:szCs w:val="16"/>
              </w:rPr>
            </w:pPr>
            <w:r w:rsidRPr="002476D4">
              <w:rPr>
                <w:b/>
                <w:bCs/>
                <w:sz w:val="16"/>
                <w:szCs w:val="16"/>
              </w:rPr>
              <w:t xml:space="preserve">Účtovný zisk </w:t>
            </w:r>
          </w:p>
        </w:tc>
        <w:tc>
          <w:tcPr>
            <w:tcW w:w="2709" w:type="dxa"/>
            <w:tcBorders>
              <w:top w:val="single" w:sz="12" w:space="0" w:color="auto"/>
              <w:left w:val="single" w:sz="12" w:space="0" w:color="auto"/>
              <w:bottom w:val="single" w:sz="12" w:space="0" w:color="auto"/>
              <w:right w:val="single" w:sz="12" w:space="0" w:color="auto"/>
            </w:tcBorders>
            <w:noWrap/>
            <w:vAlign w:val="center"/>
          </w:tcPr>
          <w:p w:rsidR="00271C55" w:rsidRPr="002476D4" w:rsidRDefault="001256A6" w:rsidP="001256A6">
            <w:pPr>
              <w:spacing w:after="0"/>
              <w:jc w:val="center"/>
              <w:rPr>
                <w:sz w:val="16"/>
                <w:szCs w:val="16"/>
              </w:rPr>
            </w:pPr>
            <w:r>
              <w:rPr>
                <w:sz w:val="16"/>
                <w:szCs w:val="16"/>
              </w:rPr>
              <w:t>8 308</w:t>
            </w:r>
          </w:p>
        </w:tc>
      </w:tr>
      <w:tr w:rsidR="00271C55" w:rsidRPr="00271C55" w:rsidTr="00271C55">
        <w:trPr>
          <w:trHeight w:val="330"/>
          <w:jc w:val="center"/>
        </w:trPr>
        <w:tc>
          <w:tcPr>
            <w:tcW w:w="6185" w:type="dxa"/>
            <w:tcBorders>
              <w:top w:val="single" w:sz="12" w:space="0" w:color="auto"/>
              <w:left w:val="single" w:sz="12" w:space="0" w:color="auto"/>
              <w:bottom w:val="single" w:sz="12" w:space="0" w:color="auto"/>
              <w:right w:val="single" w:sz="12" w:space="0" w:color="auto"/>
            </w:tcBorders>
            <w:noWrap/>
            <w:vAlign w:val="center"/>
            <w:hideMark/>
          </w:tcPr>
          <w:p w:rsidR="00271C55" w:rsidRPr="002476D4" w:rsidRDefault="00271C55" w:rsidP="00F8199F">
            <w:pPr>
              <w:spacing w:after="0"/>
              <w:rPr>
                <w:sz w:val="16"/>
                <w:szCs w:val="16"/>
              </w:rPr>
            </w:pPr>
            <w:r w:rsidRPr="002476D4">
              <w:rPr>
                <w:b/>
                <w:bCs/>
                <w:sz w:val="16"/>
                <w:szCs w:val="16"/>
              </w:rPr>
              <w:t>Rozdelenie účtovného zisku</w:t>
            </w:r>
          </w:p>
        </w:tc>
        <w:tc>
          <w:tcPr>
            <w:tcW w:w="2709" w:type="dxa"/>
            <w:tcBorders>
              <w:top w:val="single" w:sz="12" w:space="0" w:color="auto"/>
              <w:left w:val="single" w:sz="12" w:space="0" w:color="auto"/>
              <w:bottom w:val="single" w:sz="12" w:space="0" w:color="auto"/>
              <w:right w:val="single" w:sz="12" w:space="0" w:color="auto"/>
            </w:tcBorders>
            <w:vAlign w:val="center"/>
            <w:hideMark/>
          </w:tcPr>
          <w:p w:rsidR="00271C55" w:rsidRPr="002476D4" w:rsidRDefault="00271C55" w:rsidP="001256A6">
            <w:pPr>
              <w:spacing w:after="0"/>
              <w:rPr>
                <w:b/>
                <w:sz w:val="16"/>
                <w:szCs w:val="16"/>
              </w:rPr>
            </w:pPr>
            <w:r w:rsidRPr="002476D4">
              <w:rPr>
                <w:b/>
                <w:sz w:val="16"/>
                <w:szCs w:val="16"/>
              </w:rPr>
              <w:t>Bežné účtovné obdobie</w:t>
            </w:r>
          </w:p>
        </w:tc>
      </w:tr>
      <w:tr w:rsidR="00271C55" w:rsidRPr="00271C55" w:rsidTr="00271C55">
        <w:trPr>
          <w:trHeight w:val="369"/>
          <w:jc w:val="center"/>
        </w:trPr>
        <w:tc>
          <w:tcPr>
            <w:tcW w:w="6185" w:type="dxa"/>
            <w:tcBorders>
              <w:top w:val="single" w:sz="12" w:space="0" w:color="auto"/>
              <w:left w:val="single" w:sz="12" w:space="0" w:color="auto"/>
              <w:bottom w:val="single" w:sz="8" w:space="0" w:color="auto"/>
              <w:right w:val="single" w:sz="12" w:space="0" w:color="auto"/>
            </w:tcBorders>
            <w:noWrap/>
            <w:vAlign w:val="center"/>
            <w:hideMark/>
          </w:tcPr>
          <w:p w:rsidR="00271C55" w:rsidRPr="002476D4" w:rsidRDefault="00271C55" w:rsidP="00F8199F">
            <w:pPr>
              <w:spacing w:after="0"/>
              <w:rPr>
                <w:sz w:val="16"/>
                <w:szCs w:val="16"/>
              </w:rPr>
            </w:pPr>
            <w:r w:rsidRPr="002476D4">
              <w:rPr>
                <w:sz w:val="16"/>
                <w:szCs w:val="16"/>
              </w:rPr>
              <w:t>Prídel do zákonného rezervného fondu</w:t>
            </w:r>
          </w:p>
        </w:tc>
        <w:tc>
          <w:tcPr>
            <w:tcW w:w="2709" w:type="dxa"/>
            <w:tcBorders>
              <w:top w:val="single" w:sz="12" w:space="0" w:color="auto"/>
              <w:left w:val="single" w:sz="12" w:space="0" w:color="auto"/>
              <w:bottom w:val="single" w:sz="8" w:space="0" w:color="auto"/>
              <w:right w:val="single" w:sz="12" w:space="0" w:color="auto"/>
            </w:tcBorders>
            <w:noWrap/>
            <w:vAlign w:val="center"/>
          </w:tcPr>
          <w:p w:rsidR="00271C55" w:rsidRPr="002476D4" w:rsidRDefault="00271C55" w:rsidP="00F8199F">
            <w:pPr>
              <w:spacing w:after="0"/>
              <w:jc w:val="center"/>
              <w:rPr>
                <w:sz w:val="16"/>
                <w:szCs w:val="16"/>
              </w:rPr>
            </w:pPr>
          </w:p>
        </w:tc>
      </w:tr>
      <w:tr w:rsidR="00271C55" w:rsidRPr="00271C55" w:rsidTr="00271C55">
        <w:trPr>
          <w:trHeight w:val="369"/>
          <w:jc w:val="center"/>
        </w:trPr>
        <w:tc>
          <w:tcPr>
            <w:tcW w:w="6185" w:type="dxa"/>
            <w:tcBorders>
              <w:top w:val="single" w:sz="8" w:space="0" w:color="auto"/>
              <w:left w:val="single" w:sz="12" w:space="0" w:color="auto"/>
              <w:bottom w:val="single" w:sz="4" w:space="0" w:color="auto"/>
              <w:right w:val="single" w:sz="12" w:space="0" w:color="auto"/>
            </w:tcBorders>
            <w:noWrap/>
            <w:vAlign w:val="center"/>
            <w:hideMark/>
          </w:tcPr>
          <w:p w:rsidR="00271C55" w:rsidRPr="002476D4" w:rsidRDefault="00271C55" w:rsidP="00F8199F">
            <w:pPr>
              <w:spacing w:after="0"/>
              <w:rPr>
                <w:sz w:val="16"/>
                <w:szCs w:val="16"/>
              </w:rPr>
            </w:pPr>
            <w:r w:rsidRPr="002476D4">
              <w:rPr>
                <w:sz w:val="16"/>
                <w:szCs w:val="16"/>
              </w:rPr>
              <w:t>Prídel do štatutárnych a ostatných fondov</w:t>
            </w:r>
          </w:p>
        </w:tc>
        <w:tc>
          <w:tcPr>
            <w:tcW w:w="2709" w:type="dxa"/>
            <w:tcBorders>
              <w:top w:val="single" w:sz="8" w:space="0" w:color="auto"/>
              <w:left w:val="single" w:sz="12" w:space="0" w:color="auto"/>
              <w:bottom w:val="single" w:sz="4" w:space="0" w:color="auto"/>
              <w:right w:val="single" w:sz="12" w:space="0" w:color="auto"/>
            </w:tcBorders>
            <w:noWrap/>
            <w:vAlign w:val="center"/>
          </w:tcPr>
          <w:p w:rsidR="00271C55" w:rsidRPr="002476D4" w:rsidRDefault="00271C55" w:rsidP="00F8199F">
            <w:pPr>
              <w:spacing w:after="0"/>
              <w:jc w:val="center"/>
              <w:rPr>
                <w:sz w:val="16"/>
                <w:szCs w:val="16"/>
              </w:rPr>
            </w:pPr>
          </w:p>
        </w:tc>
      </w:tr>
      <w:tr w:rsidR="00271C55" w:rsidRPr="00271C55" w:rsidTr="00271C55">
        <w:trPr>
          <w:trHeight w:val="369"/>
          <w:jc w:val="center"/>
        </w:trPr>
        <w:tc>
          <w:tcPr>
            <w:tcW w:w="6185" w:type="dxa"/>
            <w:tcBorders>
              <w:top w:val="single" w:sz="4" w:space="0" w:color="auto"/>
              <w:left w:val="single" w:sz="12" w:space="0" w:color="auto"/>
              <w:bottom w:val="single" w:sz="6" w:space="0" w:color="auto"/>
              <w:right w:val="single" w:sz="12" w:space="0" w:color="auto"/>
            </w:tcBorders>
            <w:noWrap/>
            <w:vAlign w:val="center"/>
            <w:hideMark/>
          </w:tcPr>
          <w:p w:rsidR="00271C55" w:rsidRPr="002476D4" w:rsidRDefault="00271C55" w:rsidP="00F8199F">
            <w:pPr>
              <w:spacing w:after="0"/>
              <w:rPr>
                <w:sz w:val="16"/>
                <w:szCs w:val="16"/>
              </w:rPr>
            </w:pPr>
            <w:r w:rsidRPr="002476D4">
              <w:rPr>
                <w:sz w:val="16"/>
                <w:szCs w:val="16"/>
              </w:rPr>
              <w:t>Prídel do sociálneho fondu</w:t>
            </w:r>
          </w:p>
        </w:tc>
        <w:tc>
          <w:tcPr>
            <w:tcW w:w="2709" w:type="dxa"/>
            <w:tcBorders>
              <w:top w:val="nil"/>
              <w:left w:val="single" w:sz="12" w:space="0" w:color="auto"/>
              <w:bottom w:val="single" w:sz="6" w:space="0" w:color="auto"/>
              <w:right w:val="single" w:sz="12" w:space="0" w:color="auto"/>
            </w:tcBorders>
            <w:noWrap/>
            <w:vAlign w:val="center"/>
          </w:tcPr>
          <w:p w:rsidR="00271C55" w:rsidRPr="002476D4" w:rsidRDefault="00F8199F" w:rsidP="00F8199F">
            <w:pPr>
              <w:spacing w:after="0"/>
              <w:jc w:val="center"/>
              <w:rPr>
                <w:sz w:val="16"/>
                <w:szCs w:val="16"/>
              </w:rPr>
            </w:pPr>
            <w:r w:rsidRPr="002476D4">
              <w:rPr>
                <w:sz w:val="16"/>
                <w:szCs w:val="16"/>
              </w:rPr>
              <w:t>1 681</w:t>
            </w:r>
          </w:p>
        </w:tc>
      </w:tr>
      <w:tr w:rsidR="00271C55" w:rsidRPr="00271C55" w:rsidTr="00271C55">
        <w:trPr>
          <w:trHeight w:val="369"/>
          <w:jc w:val="center"/>
        </w:trPr>
        <w:tc>
          <w:tcPr>
            <w:tcW w:w="6185" w:type="dxa"/>
            <w:tcBorders>
              <w:top w:val="single" w:sz="6" w:space="0" w:color="auto"/>
              <w:left w:val="single" w:sz="12" w:space="0" w:color="auto"/>
              <w:bottom w:val="single" w:sz="4" w:space="0" w:color="auto"/>
              <w:right w:val="single" w:sz="12" w:space="0" w:color="auto"/>
            </w:tcBorders>
            <w:noWrap/>
            <w:vAlign w:val="center"/>
            <w:hideMark/>
          </w:tcPr>
          <w:p w:rsidR="00271C55" w:rsidRPr="002476D4" w:rsidRDefault="00271C55" w:rsidP="00F8199F">
            <w:pPr>
              <w:spacing w:after="0"/>
              <w:rPr>
                <w:sz w:val="16"/>
                <w:szCs w:val="16"/>
              </w:rPr>
            </w:pPr>
            <w:r w:rsidRPr="002476D4">
              <w:rPr>
                <w:sz w:val="16"/>
                <w:szCs w:val="16"/>
              </w:rPr>
              <w:t>Prídel na zvýšenie základného imania</w:t>
            </w:r>
          </w:p>
        </w:tc>
        <w:tc>
          <w:tcPr>
            <w:tcW w:w="2709" w:type="dxa"/>
            <w:tcBorders>
              <w:top w:val="single" w:sz="6" w:space="0" w:color="auto"/>
              <w:left w:val="single" w:sz="12" w:space="0" w:color="auto"/>
              <w:bottom w:val="single" w:sz="4" w:space="0" w:color="auto"/>
              <w:right w:val="single" w:sz="12" w:space="0" w:color="auto"/>
            </w:tcBorders>
            <w:noWrap/>
            <w:vAlign w:val="center"/>
          </w:tcPr>
          <w:p w:rsidR="00271C55" w:rsidRPr="002476D4" w:rsidRDefault="00271C55" w:rsidP="00F8199F">
            <w:pPr>
              <w:spacing w:after="0"/>
              <w:jc w:val="center"/>
              <w:rPr>
                <w:sz w:val="16"/>
                <w:szCs w:val="16"/>
              </w:rPr>
            </w:pPr>
          </w:p>
        </w:tc>
      </w:tr>
      <w:tr w:rsidR="00271C55" w:rsidRPr="00271C55" w:rsidTr="00271C55">
        <w:trPr>
          <w:trHeight w:val="369"/>
          <w:jc w:val="center"/>
        </w:trPr>
        <w:tc>
          <w:tcPr>
            <w:tcW w:w="6185" w:type="dxa"/>
            <w:tcBorders>
              <w:top w:val="single" w:sz="4" w:space="0" w:color="auto"/>
              <w:left w:val="single" w:sz="12" w:space="0" w:color="auto"/>
              <w:bottom w:val="single" w:sz="6" w:space="0" w:color="auto"/>
              <w:right w:val="single" w:sz="12" w:space="0" w:color="auto"/>
            </w:tcBorders>
            <w:noWrap/>
            <w:vAlign w:val="center"/>
            <w:hideMark/>
          </w:tcPr>
          <w:p w:rsidR="00271C55" w:rsidRPr="002476D4" w:rsidRDefault="00271C55" w:rsidP="00F8199F">
            <w:pPr>
              <w:spacing w:after="0"/>
              <w:rPr>
                <w:sz w:val="16"/>
                <w:szCs w:val="16"/>
              </w:rPr>
            </w:pPr>
            <w:r w:rsidRPr="002476D4">
              <w:rPr>
                <w:sz w:val="16"/>
                <w:szCs w:val="16"/>
              </w:rPr>
              <w:t>Úhrada straty minulých období</w:t>
            </w:r>
          </w:p>
        </w:tc>
        <w:tc>
          <w:tcPr>
            <w:tcW w:w="2709" w:type="dxa"/>
            <w:tcBorders>
              <w:top w:val="nil"/>
              <w:left w:val="single" w:sz="12" w:space="0" w:color="auto"/>
              <w:bottom w:val="single" w:sz="6" w:space="0" w:color="auto"/>
              <w:right w:val="single" w:sz="12" w:space="0" w:color="auto"/>
            </w:tcBorders>
            <w:noWrap/>
            <w:vAlign w:val="center"/>
          </w:tcPr>
          <w:p w:rsidR="00271C55" w:rsidRPr="002476D4" w:rsidRDefault="00271C55" w:rsidP="00F8199F">
            <w:pPr>
              <w:spacing w:after="0"/>
              <w:jc w:val="center"/>
              <w:rPr>
                <w:sz w:val="16"/>
                <w:szCs w:val="16"/>
              </w:rPr>
            </w:pPr>
          </w:p>
        </w:tc>
      </w:tr>
      <w:tr w:rsidR="00271C55" w:rsidRPr="00271C55" w:rsidTr="00271C55">
        <w:trPr>
          <w:trHeight w:val="369"/>
          <w:jc w:val="center"/>
        </w:trPr>
        <w:tc>
          <w:tcPr>
            <w:tcW w:w="6185" w:type="dxa"/>
            <w:tcBorders>
              <w:top w:val="single" w:sz="6" w:space="0" w:color="auto"/>
              <w:left w:val="single" w:sz="12" w:space="0" w:color="auto"/>
              <w:bottom w:val="single" w:sz="6" w:space="0" w:color="auto"/>
              <w:right w:val="single" w:sz="12" w:space="0" w:color="auto"/>
            </w:tcBorders>
            <w:noWrap/>
            <w:vAlign w:val="center"/>
            <w:hideMark/>
          </w:tcPr>
          <w:p w:rsidR="00271C55" w:rsidRPr="002476D4" w:rsidRDefault="00271C55" w:rsidP="00F8199F">
            <w:pPr>
              <w:spacing w:after="0"/>
              <w:rPr>
                <w:sz w:val="16"/>
                <w:szCs w:val="16"/>
              </w:rPr>
            </w:pPr>
            <w:r w:rsidRPr="002476D4">
              <w:rPr>
                <w:sz w:val="16"/>
                <w:szCs w:val="16"/>
              </w:rPr>
              <w:t>Prevod do nerozdeleného zisku minulých rokov</w:t>
            </w:r>
          </w:p>
        </w:tc>
        <w:tc>
          <w:tcPr>
            <w:tcW w:w="2709" w:type="dxa"/>
            <w:tcBorders>
              <w:top w:val="single" w:sz="6" w:space="0" w:color="auto"/>
              <w:left w:val="single" w:sz="12" w:space="0" w:color="auto"/>
              <w:bottom w:val="single" w:sz="6" w:space="0" w:color="auto"/>
              <w:right w:val="single" w:sz="12" w:space="0" w:color="auto"/>
            </w:tcBorders>
            <w:noWrap/>
            <w:vAlign w:val="center"/>
          </w:tcPr>
          <w:p w:rsidR="00271C55" w:rsidRPr="002476D4" w:rsidRDefault="00271C55" w:rsidP="00F8199F">
            <w:pPr>
              <w:spacing w:after="0"/>
              <w:jc w:val="center"/>
              <w:rPr>
                <w:sz w:val="16"/>
                <w:szCs w:val="16"/>
              </w:rPr>
            </w:pPr>
          </w:p>
        </w:tc>
      </w:tr>
      <w:tr w:rsidR="00271C55" w:rsidRPr="00271C55" w:rsidTr="00271C55">
        <w:trPr>
          <w:trHeight w:val="369"/>
          <w:jc w:val="center"/>
        </w:trPr>
        <w:tc>
          <w:tcPr>
            <w:tcW w:w="6185" w:type="dxa"/>
            <w:tcBorders>
              <w:top w:val="single" w:sz="6" w:space="0" w:color="auto"/>
              <w:left w:val="single" w:sz="12" w:space="0" w:color="auto"/>
              <w:bottom w:val="single" w:sz="4" w:space="0" w:color="auto"/>
              <w:right w:val="single" w:sz="12" w:space="0" w:color="auto"/>
            </w:tcBorders>
            <w:noWrap/>
            <w:vAlign w:val="center"/>
            <w:hideMark/>
          </w:tcPr>
          <w:p w:rsidR="00271C55" w:rsidRPr="002476D4" w:rsidRDefault="00271C55" w:rsidP="00F8199F">
            <w:pPr>
              <w:spacing w:after="0"/>
              <w:rPr>
                <w:sz w:val="16"/>
                <w:szCs w:val="16"/>
              </w:rPr>
            </w:pPr>
            <w:r w:rsidRPr="002476D4">
              <w:rPr>
                <w:sz w:val="16"/>
                <w:szCs w:val="16"/>
              </w:rPr>
              <w:t>Rozdelenie podielu na zisku spoločníkom, členom</w:t>
            </w:r>
          </w:p>
        </w:tc>
        <w:tc>
          <w:tcPr>
            <w:tcW w:w="2709" w:type="dxa"/>
            <w:tcBorders>
              <w:top w:val="single" w:sz="6" w:space="0" w:color="auto"/>
              <w:left w:val="single" w:sz="12" w:space="0" w:color="auto"/>
              <w:bottom w:val="single" w:sz="4" w:space="0" w:color="auto"/>
              <w:right w:val="single" w:sz="12" w:space="0" w:color="auto"/>
            </w:tcBorders>
            <w:noWrap/>
            <w:vAlign w:val="center"/>
          </w:tcPr>
          <w:p w:rsidR="00271C55" w:rsidRPr="001256A6" w:rsidRDefault="001256A6" w:rsidP="00F8199F">
            <w:pPr>
              <w:spacing w:after="0"/>
              <w:jc w:val="center"/>
              <w:rPr>
                <w:sz w:val="16"/>
                <w:szCs w:val="16"/>
              </w:rPr>
            </w:pPr>
            <w:r w:rsidRPr="001256A6">
              <w:rPr>
                <w:sz w:val="16"/>
                <w:szCs w:val="16"/>
              </w:rPr>
              <w:t>6 627</w:t>
            </w:r>
          </w:p>
        </w:tc>
      </w:tr>
      <w:tr w:rsidR="00271C55" w:rsidRPr="00271C55" w:rsidTr="00271C55">
        <w:trPr>
          <w:trHeight w:val="369"/>
          <w:jc w:val="center"/>
        </w:trPr>
        <w:tc>
          <w:tcPr>
            <w:tcW w:w="6185" w:type="dxa"/>
            <w:tcBorders>
              <w:top w:val="single" w:sz="4" w:space="0" w:color="auto"/>
              <w:left w:val="single" w:sz="12" w:space="0" w:color="auto"/>
              <w:bottom w:val="single" w:sz="6" w:space="0" w:color="auto"/>
              <w:right w:val="single" w:sz="12" w:space="0" w:color="auto"/>
            </w:tcBorders>
            <w:noWrap/>
            <w:vAlign w:val="center"/>
            <w:hideMark/>
          </w:tcPr>
          <w:p w:rsidR="00271C55" w:rsidRPr="002476D4" w:rsidRDefault="00271C55" w:rsidP="00F8199F">
            <w:pPr>
              <w:spacing w:after="0"/>
              <w:rPr>
                <w:sz w:val="16"/>
                <w:szCs w:val="16"/>
              </w:rPr>
            </w:pPr>
            <w:r w:rsidRPr="002476D4">
              <w:rPr>
                <w:sz w:val="16"/>
                <w:szCs w:val="16"/>
              </w:rPr>
              <w:t xml:space="preserve">Iné </w:t>
            </w:r>
          </w:p>
        </w:tc>
        <w:tc>
          <w:tcPr>
            <w:tcW w:w="2709" w:type="dxa"/>
            <w:tcBorders>
              <w:top w:val="nil"/>
              <w:left w:val="single" w:sz="12" w:space="0" w:color="auto"/>
              <w:bottom w:val="single" w:sz="6" w:space="0" w:color="auto"/>
              <w:right w:val="single" w:sz="12" w:space="0" w:color="auto"/>
            </w:tcBorders>
            <w:noWrap/>
            <w:vAlign w:val="center"/>
          </w:tcPr>
          <w:p w:rsidR="00271C55" w:rsidRPr="009D798F" w:rsidRDefault="00F8199F" w:rsidP="00F8199F">
            <w:pPr>
              <w:spacing w:after="0"/>
              <w:jc w:val="center"/>
              <w:rPr>
                <w:color w:val="FF0000"/>
                <w:sz w:val="16"/>
                <w:szCs w:val="16"/>
              </w:rPr>
            </w:pPr>
            <w:r w:rsidRPr="009D798F">
              <w:rPr>
                <w:color w:val="FF0000"/>
                <w:sz w:val="16"/>
                <w:szCs w:val="16"/>
              </w:rPr>
              <w:t xml:space="preserve"> </w:t>
            </w:r>
          </w:p>
        </w:tc>
      </w:tr>
      <w:tr w:rsidR="00271C55" w:rsidRPr="00271C55" w:rsidTr="00271C55">
        <w:trPr>
          <w:trHeight w:val="369"/>
          <w:jc w:val="center"/>
        </w:trPr>
        <w:tc>
          <w:tcPr>
            <w:tcW w:w="6185" w:type="dxa"/>
            <w:tcBorders>
              <w:top w:val="single" w:sz="6" w:space="0" w:color="auto"/>
              <w:left w:val="single" w:sz="12" w:space="0" w:color="auto"/>
              <w:bottom w:val="single" w:sz="12" w:space="0" w:color="auto"/>
              <w:right w:val="single" w:sz="12" w:space="0" w:color="auto"/>
            </w:tcBorders>
            <w:noWrap/>
            <w:vAlign w:val="center"/>
            <w:hideMark/>
          </w:tcPr>
          <w:p w:rsidR="00271C55" w:rsidRPr="002476D4" w:rsidRDefault="00271C55" w:rsidP="00F8199F">
            <w:pPr>
              <w:spacing w:after="0"/>
              <w:rPr>
                <w:b/>
                <w:bCs/>
                <w:sz w:val="16"/>
                <w:szCs w:val="16"/>
              </w:rPr>
            </w:pPr>
            <w:r w:rsidRPr="002476D4">
              <w:rPr>
                <w:b/>
                <w:bCs/>
                <w:sz w:val="16"/>
                <w:szCs w:val="16"/>
              </w:rPr>
              <w:t>Spolu</w:t>
            </w:r>
          </w:p>
        </w:tc>
        <w:tc>
          <w:tcPr>
            <w:tcW w:w="2709" w:type="dxa"/>
            <w:tcBorders>
              <w:top w:val="single" w:sz="6" w:space="0" w:color="auto"/>
              <w:left w:val="single" w:sz="12" w:space="0" w:color="auto"/>
              <w:bottom w:val="single" w:sz="12" w:space="0" w:color="auto"/>
              <w:right w:val="single" w:sz="12" w:space="0" w:color="auto"/>
            </w:tcBorders>
            <w:noWrap/>
            <w:vAlign w:val="center"/>
          </w:tcPr>
          <w:p w:rsidR="00271C55" w:rsidRPr="001256A6" w:rsidRDefault="001256A6" w:rsidP="00F8199F">
            <w:pPr>
              <w:spacing w:after="0"/>
              <w:jc w:val="center"/>
              <w:rPr>
                <w:sz w:val="16"/>
                <w:szCs w:val="16"/>
              </w:rPr>
            </w:pPr>
            <w:r w:rsidRPr="001256A6">
              <w:rPr>
                <w:sz w:val="16"/>
                <w:szCs w:val="16"/>
              </w:rPr>
              <w:t>8 308</w:t>
            </w:r>
          </w:p>
        </w:tc>
      </w:tr>
    </w:tbl>
    <w:p w:rsidR="00716C80" w:rsidRDefault="00716C80" w:rsidP="00636077">
      <w:pPr>
        <w:ind w:left="426"/>
        <w:rPr>
          <w:rFonts w:eastAsia="Arial Unicode MS" w:cs="Arial"/>
          <w:b/>
          <w:sz w:val="20"/>
        </w:rPr>
      </w:pPr>
    </w:p>
    <w:tbl>
      <w:tblPr>
        <w:tblW w:w="4458" w:type="pct"/>
        <w:jc w:val="center"/>
        <w:tblLook w:val="04A0"/>
      </w:tblPr>
      <w:tblGrid>
        <w:gridCol w:w="6203"/>
        <w:gridCol w:w="2709"/>
      </w:tblGrid>
      <w:tr w:rsidR="00F8199F" w:rsidRPr="003F477D" w:rsidTr="00F8199F">
        <w:trPr>
          <w:trHeight w:val="330"/>
          <w:jc w:val="center"/>
        </w:trPr>
        <w:tc>
          <w:tcPr>
            <w:tcW w:w="6202" w:type="dxa"/>
            <w:tcBorders>
              <w:top w:val="single" w:sz="12" w:space="0" w:color="auto"/>
              <w:left w:val="single" w:sz="12" w:space="0" w:color="auto"/>
              <w:bottom w:val="single" w:sz="12" w:space="0" w:color="auto"/>
              <w:right w:val="single" w:sz="12" w:space="0" w:color="auto"/>
            </w:tcBorders>
            <w:noWrap/>
            <w:vAlign w:val="center"/>
            <w:hideMark/>
          </w:tcPr>
          <w:p w:rsidR="00F8199F" w:rsidRPr="002476D4" w:rsidRDefault="00F8199F" w:rsidP="00F8199F">
            <w:pPr>
              <w:spacing w:after="0"/>
              <w:jc w:val="center"/>
              <w:rPr>
                <w:b/>
                <w:bCs/>
                <w:sz w:val="16"/>
                <w:szCs w:val="16"/>
              </w:rPr>
            </w:pPr>
            <w:r w:rsidRPr="002476D4">
              <w:rPr>
                <w:b/>
                <w:bCs/>
                <w:sz w:val="16"/>
                <w:szCs w:val="16"/>
              </w:rPr>
              <w:t>Názov položky</w:t>
            </w:r>
          </w:p>
        </w:tc>
        <w:tc>
          <w:tcPr>
            <w:tcW w:w="2709" w:type="dxa"/>
            <w:tcBorders>
              <w:top w:val="single" w:sz="12" w:space="0" w:color="auto"/>
              <w:left w:val="single" w:sz="12" w:space="0" w:color="auto"/>
              <w:bottom w:val="single" w:sz="12" w:space="0" w:color="auto"/>
              <w:right w:val="single" w:sz="12" w:space="0" w:color="auto"/>
            </w:tcBorders>
            <w:noWrap/>
            <w:vAlign w:val="center"/>
            <w:hideMark/>
          </w:tcPr>
          <w:p w:rsidR="00F8199F" w:rsidRPr="002476D4" w:rsidRDefault="00F8199F" w:rsidP="00F8199F">
            <w:pPr>
              <w:spacing w:after="0"/>
              <w:jc w:val="center"/>
              <w:rPr>
                <w:b/>
                <w:sz w:val="16"/>
                <w:szCs w:val="16"/>
              </w:rPr>
            </w:pPr>
            <w:r w:rsidRPr="002476D4">
              <w:rPr>
                <w:b/>
                <w:sz w:val="16"/>
                <w:szCs w:val="16"/>
              </w:rPr>
              <w:t>Bezprostredne predchádzajúce účtovné obdobie</w:t>
            </w:r>
          </w:p>
        </w:tc>
      </w:tr>
      <w:tr w:rsidR="00F8199F" w:rsidRPr="003F477D" w:rsidTr="00F8199F">
        <w:trPr>
          <w:trHeight w:val="425"/>
          <w:jc w:val="center"/>
        </w:trPr>
        <w:tc>
          <w:tcPr>
            <w:tcW w:w="6202" w:type="dxa"/>
            <w:tcBorders>
              <w:top w:val="single" w:sz="4" w:space="0" w:color="auto"/>
              <w:left w:val="single" w:sz="12" w:space="0" w:color="auto"/>
              <w:bottom w:val="single" w:sz="12" w:space="0" w:color="auto"/>
              <w:right w:val="single" w:sz="12" w:space="0" w:color="auto"/>
            </w:tcBorders>
            <w:noWrap/>
            <w:vAlign w:val="center"/>
            <w:hideMark/>
          </w:tcPr>
          <w:p w:rsidR="00F8199F" w:rsidRPr="002476D4" w:rsidRDefault="00F8199F" w:rsidP="00F8199F">
            <w:pPr>
              <w:spacing w:after="0"/>
              <w:rPr>
                <w:b/>
                <w:bCs/>
                <w:sz w:val="16"/>
                <w:szCs w:val="16"/>
              </w:rPr>
            </w:pPr>
            <w:r w:rsidRPr="002476D4">
              <w:rPr>
                <w:b/>
                <w:bCs/>
                <w:sz w:val="16"/>
                <w:szCs w:val="16"/>
              </w:rPr>
              <w:t>Účtovná strata</w:t>
            </w:r>
          </w:p>
        </w:tc>
        <w:tc>
          <w:tcPr>
            <w:tcW w:w="2709" w:type="dxa"/>
            <w:tcBorders>
              <w:top w:val="single" w:sz="4" w:space="0" w:color="auto"/>
              <w:left w:val="single" w:sz="12" w:space="0" w:color="auto"/>
              <w:bottom w:val="single" w:sz="12" w:space="0" w:color="auto"/>
              <w:right w:val="single" w:sz="12" w:space="0" w:color="auto"/>
            </w:tcBorders>
            <w:noWrap/>
            <w:vAlign w:val="center"/>
          </w:tcPr>
          <w:p w:rsidR="00F8199F" w:rsidRPr="002476D4" w:rsidRDefault="00F8199F" w:rsidP="00F8199F">
            <w:pPr>
              <w:spacing w:after="0"/>
              <w:jc w:val="center"/>
              <w:rPr>
                <w:sz w:val="16"/>
                <w:szCs w:val="16"/>
              </w:rPr>
            </w:pPr>
          </w:p>
        </w:tc>
      </w:tr>
      <w:tr w:rsidR="00F8199F" w:rsidRPr="003F477D" w:rsidTr="00F8199F">
        <w:trPr>
          <w:trHeight w:val="425"/>
          <w:jc w:val="center"/>
        </w:trPr>
        <w:tc>
          <w:tcPr>
            <w:tcW w:w="6202" w:type="dxa"/>
            <w:tcBorders>
              <w:top w:val="single" w:sz="12" w:space="0" w:color="auto"/>
              <w:left w:val="single" w:sz="12" w:space="0" w:color="auto"/>
              <w:bottom w:val="single" w:sz="12" w:space="0" w:color="auto"/>
              <w:right w:val="single" w:sz="12" w:space="0" w:color="auto"/>
            </w:tcBorders>
            <w:noWrap/>
            <w:vAlign w:val="center"/>
            <w:hideMark/>
          </w:tcPr>
          <w:p w:rsidR="00F8199F" w:rsidRPr="002476D4" w:rsidRDefault="00F8199F" w:rsidP="00F8199F">
            <w:pPr>
              <w:spacing w:after="0"/>
              <w:rPr>
                <w:sz w:val="16"/>
                <w:szCs w:val="16"/>
              </w:rPr>
            </w:pPr>
            <w:r w:rsidRPr="002476D4">
              <w:rPr>
                <w:b/>
                <w:bCs/>
                <w:sz w:val="16"/>
                <w:szCs w:val="16"/>
              </w:rPr>
              <w:t>Vysporiadanie účtovnej straty</w:t>
            </w:r>
          </w:p>
        </w:tc>
        <w:tc>
          <w:tcPr>
            <w:tcW w:w="2709" w:type="dxa"/>
            <w:tcBorders>
              <w:top w:val="single" w:sz="12" w:space="0" w:color="auto"/>
              <w:left w:val="single" w:sz="12" w:space="0" w:color="auto"/>
              <w:bottom w:val="single" w:sz="12" w:space="0" w:color="auto"/>
              <w:right w:val="single" w:sz="12" w:space="0" w:color="auto"/>
            </w:tcBorders>
            <w:vAlign w:val="center"/>
            <w:hideMark/>
          </w:tcPr>
          <w:p w:rsidR="00F8199F" w:rsidRPr="002476D4" w:rsidRDefault="00F8199F" w:rsidP="00F8199F">
            <w:pPr>
              <w:spacing w:after="0"/>
              <w:jc w:val="center"/>
              <w:rPr>
                <w:sz w:val="16"/>
                <w:szCs w:val="16"/>
              </w:rPr>
            </w:pPr>
            <w:r w:rsidRPr="002476D4">
              <w:rPr>
                <w:b/>
                <w:sz w:val="16"/>
                <w:szCs w:val="16"/>
              </w:rPr>
              <w:t>Bežné účtovné obdobie</w:t>
            </w:r>
          </w:p>
        </w:tc>
      </w:tr>
      <w:tr w:rsidR="00F8199F" w:rsidRPr="003F477D" w:rsidTr="00F8199F">
        <w:trPr>
          <w:trHeight w:val="369"/>
          <w:jc w:val="center"/>
        </w:trPr>
        <w:tc>
          <w:tcPr>
            <w:tcW w:w="6202" w:type="dxa"/>
            <w:tcBorders>
              <w:top w:val="single" w:sz="12" w:space="0" w:color="auto"/>
              <w:left w:val="single" w:sz="12" w:space="0" w:color="auto"/>
              <w:bottom w:val="single" w:sz="6" w:space="0" w:color="auto"/>
              <w:right w:val="single" w:sz="12" w:space="0" w:color="auto"/>
            </w:tcBorders>
            <w:noWrap/>
            <w:vAlign w:val="center"/>
            <w:hideMark/>
          </w:tcPr>
          <w:p w:rsidR="00F8199F" w:rsidRPr="002476D4" w:rsidRDefault="00F8199F" w:rsidP="00F8199F">
            <w:pPr>
              <w:spacing w:after="0"/>
              <w:rPr>
                <w:sz w:val="16"/>
                <w:szCs w:val="16"/>
              </w:rPr>
            </w:pPr>
            <w:r w:rsidRPr="002476D4">
              <w:rPr>
                <w:sz w:val="16"/>
                <w:szCs w:val="16"/>
              </w:rPr>
              <w:t>Zo zákonného rezervného fondu</w:t>
            </w:r>
          </w:p>
        </w:tc>
        <w:tc>
          <w:tcPr>
            <w:tcW w:w="2709" w:type="dxa"/>
            <w:tcBorders>
              <w:top w:val="single" w:sz="12" w:space="0" w:color="auto"/>
              <w:left w:val="single" w:sz="12" w:space="0" w:color="auto"/>
              <w:bottom w:val="single" w:sz="6" w:space="0" w:color="auto"/>
              <w:right w:val="single" w:sz="12" w:space="0" w:color="auto"/>
            </w:tcBorders>
            <w:noWrap/>
            <w:vAlign w:val="center"/>
          </w:tcPr>
          <w:p w:rsidR="00F8199F" w:rsidRPr="002476D4" w:rsidRDefault="00F8199F" w:rsidP="00F8199F">
            <w:pPr>
              <w:spacing w:after="0"/>
              <w:rPr>
                <w:sz w:val="16"/>
                <w:szCs w:val="16"/>
              </w:rPr>
            </w:pPr>
          </w:p>
        </w:tc>
      </w:tr>
      <w:tr w:rsidR="00F8199F" w:rsidRPr="003F477D" w:rsidTr="00F8199F">
        <w:trPr>
          <w:trHeight w:val="369"/>
          <w:jc w:val="center"/>
        </w:trPr>
        <w:tc>
          <w:tcPr>
            <w:tcW w:w="6202" w:type="dxa"/>
            <w:tcBorders>
              <w:top w:val="single" w:sz="6" w:space="0" w:color="auto"/>
              <w:left w:val="single" w:sz="12" w:space="0" w:color="auto"/>
              <w:bottom w:val="single" w:sz="4" w:space="0" w:color="auto"/>
              <w:right w:val="single" w:sz="12" w:space="0" w:color="auto"/>
            </w:tcBorders>
            <w:noWrap/>
            <w:vAlign w:val="center"/>
            <w:hideMark/>
          </w:tcPr>
          <w:p w:rsidR="00F8199F" w:rsidRPr="002476D4" w:rsidRDefault="00F8199F" w:rsidP="00F8199F">
            <w:pPr>
              <w:spacing w:after="0"/>
              <w:rPr>
                <w:sz w:val="16"/>
                <w:szCs w:val="16"/>
              </w:rPr>
            </w:pPr>
            <w:r w:rsidRPr="002476D4">
              <w:rPr>
                <w:sz w:val="16"/>
                <w:szCs w:val="16"/>
              </w:rPr>
              <w:t>Zo štatutárnych a ostatných fondov</w:t>
            </w:r>
          </w:p>
        </w:tc>
        <w:tc>
          <w:tcPr>
            <w:tcW w:w="2709" w:type="dxa"/>
            <w:tcBorders>
              <w:top w:val="single" w:sz="6" w:space="0" w:color="auto"/>
              <w:left w:val="single" w:sz="12" w:space="0" w:color="auto"/>
              <w:bottom w:val="single" w:sz="4" w:space="0" w:color="auto"/>
              <w:right w:val="single" w:sz="12" w:space="0" w:color="auto"/>
            </w:tcBorders>
            <w:noWrap/>
            <w:vAlign w:val="center"/>
          </w:tcPr>
          <w:p w:rsidR="00F8199F" w:rsidRPr="002476D4" w:rsidRDefault="00F8199F" w:rsidP="00F8199F">
            <w:pPr>
              <w:spacing w:after="0"/>
              <w:rPr>
                <w:sz w:val="16"/>
                <w:szCs w:val="16"/>
              </w:rPr>
            </w:pPr>
          </w:p>
        </w:tc>
      </w:tr>
      <w:tr w:rsidR="00F8199F" w:rsidRPr="003F477D" w:rsidTr="00F8199F">
        <w:trPr>
          <w:trHeight w:val="369"/>
          <w:jc w:val="center"/>
        </w:trPr>
        <w:tc>
          <w:tcPr>
            <w:tcW w:w="6202" w:type="dxa"/>
            <w:tcBorders>
              <w:top w:val="single" w:sz="4" w:space="0" w:color="auto"/>
              <w:left w:val="single" w:sz="12" w:space="0" w:color="auto"/>
              <w:bottom w:val="single" w:sz="6" w:space="0" w:color="auto"/>
              <w:right w:val="single" w:sz="12" w:space="0" w:color="auto"/>
            </w:tcBorders>
            <w:noWrap/>
            <w:vAlign w:val="center"/>
            <w:hideMark/>
          </w:tcPr>
          <w:p w:rsidR="00F8199F" w:rsidRPr="002476D4" w:rsidRDefault="00F8199F" w:rsidP="00F8199F">
            <w:pPr>
              <w:spacing w:after="0"/>
              <w:rPr>
                <w:sz w:val="16"/>
                <w:szCs w:val="16"/>
              </w:rPr>
            </w:pPr>
            <w:r w:rsidRPr="002476D4">
              <w:rPr>
                <w:sz w:val="16"/>
                <w:szCs w:val="16"/>
              </w:rPr>
              <w:t>Z nerozdeleného zisku minulých rokov</w:t>
            </w:r>
          </w:p>
        </w:tc>
        <w:tc>
          <w:tcPr>
            <w:tcW w:w="2709" w:type="dxa"/>
            <w:tcBorders>
              <w:top w:val="nil"/>
              <w:left w:val="single" w:sz="12" w:space="0" w:color="auto"/>
              <w:bottom w:val="single" w:sz="6" w:space="0" w:color="auto"/>
              <w:right w:val="single" w:sz="12" w:space="0" w:color="auto"/>
            </w:tcBorders>
            <w:noWrap/>
            <w:vAlign w:val="center"/>
          </w:tcPr>
          <w:p w:rsidR="00F8199F" w:rsidRPr="002476D4" w:rsidRDefault="00F8199F" w:rsidP="00F8199F">
            <w:pPr>
              <w:spacing w:after="0"/>
              <w:rPr>
                <w:sz w:val="16"/>
                <w:szCs w:val="16"/>
              </w:rPr>
            </w:pPr>
          </w:p>
        </w:tc>
      </w:tr>
      <w:tr w:rsidR="00F8199F" w:rsidRPr="003F477D" w:rsidTr="00F8199F">
        <w:trPr>
          <w:trHeight w:val="369"/>
          <w:jc w:val="center"/>
        </w:trPr>
        <w:tc>
          <w:tcPr>
            <w:tcW w:w="6202" w:type="dxa"/>
            <w:tcBorders>
              <w:top w:val="single" w:sz="6" w:space="0" w:color="auto"/>
              <w:left w:val="single" w:sz="12" w:space="0" w:color="auto"/>
              <w:bottom w:val="single" w:sz="4" w:space="0" w:color="auto"/>
              <w:right w:val="single" w:sz="12" w:space="0" w:color="auto"/>
            </w:tcBorders>
            <w:noWrap/>
            <w:vAlign w:val="center"/>
            <w:hideMark/>
          </w:tcPr>
          <w:p w:rsidR="00F8199F" w:rsidRPr="002476D4" w:rsidRDefault="00F8199F" w:rsidP="00F8199F">
            <w:pPr>
              <w:spacing w:after="0"/>
              <w:rPr>
                <w:sz w:val="16"/>
                <w:szCs w:val="16"/>
              </w:rPr>
            </w:pPr>
            <w:r w:rsidRPr="002476D4">
              <w:rPr>
                <w:sz w:val="16"/>
                <w:szCs w:val="16"/>
              </w:rPr>
              <w:t>Úhrada straty spoločníkmi, členmi</w:t>
            </w:r>
          </w:p>
        </w:tc>
        <w:tc>
          <w:tcPr>
            <w:tcW w:w="2709" w:type="dxa"/>
            <w:tcBorders>
              <w:top w:val="single" w:sz="6" w:space="0" w:color="auto"/>
              <w:left w:val="single" w:sz="12" w:space="0" w:color="auto"/>
              <w:bottom w:val="single" w:sz="4" w:space="0" w:color="auto"/>
              <w:right w:val="single" w:sz="12" w:space="0" w:color="auto"/>
            </w:tcBorders>
            <w:noWrap/>
            <w:vAlign w:val="center"/>
          </w:tcPr>
          <w:p w:rsidR="00F8199F" w:rsidRPr="002476D4" w:rsidRDefault="00F8199F" w:rsidP="00F8199F">
            <w:pPr>
              <w:spacing w:after="0"/>
              <w:rPr>
                <w:sz w:val="16"/>
                <w:szCs w:val="16"/>
              </w:rPr>
            </w:pPr>
          </w:p>
        </w:tc>
      </w:tr>
      <w:tr w:rsidR="00F8199F" w:rsidRPr="003F477D" w:rsidTr="00F8199F">
        <w:trPr>
          <w:trHeight w:val="369"/>
          <w:jc w:val="center"/>
        </w:trPr>
        <w:tc>
          <w:tcPr>
            <w:tcW w:w="6202" w:type="dxa"/>
            <w:tcBorders>
              <w:top w:val="single" w:sz="4" w:space="0" w:color="auto"/>
              <w:left w:val="single" w:sz="12" w:space="0" w:color="auto"/>
              <w:bottom w:val="single" w:sz="6" w:space="0" w:color="auto"/>
              <w:right w:val="single" w:sz="12" w:space="0" w:color="auto"/>
            </w:tcBorders>
            <w:noWrap/>
            <w:vAlign w:val="center"/>
            <w:hideMark/>
          </w:tcPr>
          <w:p w:rsidR="00F8199F" w:rsidRPr="002476D4" w:rsidRDefault="00F8199F" w:rsidP="00F8199F">
            <w:pPr>
              <w:spacing w:after="0"/>
              <w:rPr>
                <w:sz w:val="16"/>
                <w:szCs w:val="16"/>
              </w:rPr>
            </w:pPr>
            <w:r w:rsidRPr="002476D4">
              <w:rPr>
                <w:sz w:val="16"/>
                <w:szCs w:val="16"/>
              </w:rPr>
              <w:t>Prevod na účet neuhradenej straty minulých rokov</w:t>
            </w:r>
          </w:p>
        </w:tc>
        <w:tc>
          <w:tcPr>
            <w:tcW w:w="2709" w:type="dxa"/>
            <w:tcBorders>
              <w:top w:val="nil"/>
              <w:left w:val="single" w:sz="12" w:space="0" w:color="auto"/>
              <w:bottom w:val="single" w:sz="6" w:space="0" w:color="auto"/>
              <w:right w:val="single" w:sz="12" w:space="0" w:color="auto"/>
            </w:tcBorders>
            <w:noWrap/>
            <w:vAlign w:val="center"/>
          </w:tcPr>
          <w:p w:rsidR="00F8199F" w:rsidRPr="002476D4" w:rsidRDefault="00F8199F" w:rsidP="00F8199F">
            <w:pPr>
              <w:spacing w:after="0"/>
              <w:rPr>
                <w:sz w:val="16"/>
                <w:szCs w:val="16"/>
              </w:rPr>
            </w:pPr>
          </w:p>
        </w:tc>
      </w:tr>
      <w:tr w:rsidR="00F8199F" w:rsidRPr="003F477D" w:rsidTr="00F8199F">
        <w:trPr>
          <w:trHeight w:val="369"/>
          <w:jc w:val="center"/>
        </w:trPr>
        <w:tc>
          <w:tcPr>
            <w:tcW w:w="6202" w:type="dxa"/>
            <w:tcBorders>
              <w:top w:val="single" w:sz="6" w:space="0" w:color="auto"/>
              <w:left w:val="single" w:sz="12" w:space="0" w:color="auto"/>
              <w:bottom w:val="single" w:sz="4" w:space="0" w:color="auto"/>
              <w:right w:val="single" w:sz="12" w:space="0" w:color="auto"/>
            </w:tcBorders>
            <w:noWrap/>
            <w:vAlign w:val="center"/>
            <w:hideMark/>
          </w:tcPr>
          <w:p w:rsidR="00F8199F" w:rsidRPr="002476D4" w:rsidRDefault="00F8199F" w:rsidP="00F8199F">
            <w:pPr>
              <w:spacing w:after="0"/>
              <w:rPr>
                <w:sz w:val="16"/>
                <w:szCs w:val="16"/>
              </w:rPr>
            </w:pPr>
            <w:r w:rsidRPr="002476D4">
              <w:rPr>
                <w:sz w:val="16"/>
                <w:szCs w:val="16"/>
              </w:rPr>
              <w:t xml:space="preserve">Iné </w:t>
            </w:r>
          </w:p>
        </w:tc>
        <w:tc>
          <w:tcPr>
            <w:tcW w:w="2709" w:type="dxa"/>
            <w:tcBorders>
              <w:top w:val="single" w:sz="6" w:space="0" w:color="auto"/>
              <w:left w:val="single" w:sz="12" w:space="0" w:color="auto"/>
              <w:bottom w:val="single" w:sz="4" w:space="0" w:color="auto"/>
              <w:right w:val="single" w:sz="12" w:space="0" w:color="auto"/>
            </w:tcBorders>
            <w:noWrap/>
            <w:vAlign w:val="center"/>
          </w:tcPr>
          <w:p w:rsidR="00F8199F" w:rsidRPr="002476D4" w:rsidRDefault="00F8199F" w:rsidP="00F8199F">
            <w:pPr>
              <w:spacing w:after="0"/>
              <w:rPr>
                <w:sz w:val="16"/>
                <w:szCs w:val="16"/>
              </w:rPr>
            </w:pPr>
          </w:p>
        </w:tc>
      </w:tr>
      <w:tr w:rsidR="00F8199F" w:rsidRPr="003F477D" w:rsidTr="00F8199F">
        <w:trPr>
          <w:trHeight w:val="369"/>
          <w:jc w:val="center"/>
        </w:trPr>
        <w:tc>
          <w:tcPr>
            <w:tcW w:w="6202" w:type="dxa"/>
            <w:tcBorders>
              <w:top w:val="single" w:sz="4" w:space="0" w:color="auto"/>
              <w:left w:val="single" w:sz="12" w:space="0" w:color="auto"/>
              <w:bottom w:val="single" w:sz="12" w:space="0" w:color="auto"/>
              <w:right w:val="single" w:sz="12" w:space="0" w:color="auto"/>
            </w:tcBorders>
            <w:noWrap/>
            <w:vAlign w:val="center"/>
            <w:hideMark/>
          </w:tcPr>
          <w:p w:rsidR="00F8199F" w:rsidRPr="002476D4" w:rsidRDefault="00F8199F" w:rsidP="00F8199F">
            <w:pPr>
              <w:spacing w:after="0"/>
              <w:rPr>
                <w:b/>
                <w:bCs/>
                <w:sz w:val="16"/>
                <w:szCs w:val="16"/>
              </w:rPr>
            </w:pPr>
            <w:r w:rsidRPr="002476D4">
              <w:rPr>
                <w:b/>
                <w:bCs/>
                <w:sz w:val="16"/>
                <w:szCs w:val="16"/>
              </w:rPr>
              <w:t xml:space="preserve">Spolu </w:t>
            </w:r>
          </w:p>
        </w:tc>
        <w:tc>
          <w:tcPr>
            <w:tcW w:w="2709" w:type="dxa"/>
            <w:tcBorders>
              <w:top w:val="nil"/>
              <w:left w:val="single" w:sz="12" w:space="0" w:color="auto"/>
              <w:bottom w:val="single" w:sz="12" w:space="0" w:color="auto"/>
              <w:right w:val="single" w:sz="12" w:space="0" w:color="auto"/>
            </w:tcBorders>
            <w:noWrap/>
            <w:vAlign w:val="center"/>
          </w:tcPr>
          <w:p w:rsidR="00F8199F" w:rsidRPr="002476D4" w:rsidRDefault="00F8199F" w:rsidP="00F8199F">
            <w:pPr>
              <w:spacing w:after="0"/>
              <w:rPr>
                <w:sz w:val="16"/>
                <w:szCs w:val="16"/>
              </w:rPr>
            </w:pPr>
          </w:p>
        </w:tc>
      </w:tr>
    </w:tbl>
    <w:p w:rsidR="00F8199F" w:rsidRPr="00271C55" w:rsidRDefault="00F8199F" w:rsidP="00636077">
      <w:pPr>
        <w:ind w:left="426"/>
        <w:rPr>
          <w:rFonts w:eastAsia="Arial Unicode MS" w:cs="Arial"/>
          <w:b/>
          <w:sz w:val="20"/>
        </w:rPr>
      </w:pPr>
    </w:p>
    <w:p w:rsidR="00F75CE1" w:rsidRPr="00F75CE1" w:rsidRDefault="00F75CE1" w:rsidP="00F8199F">
      <w:pPr>
        <w:pStyle w:val="Odsekzoznamu"/>
        <w:widowControl w:val="0"/>
        <w:numPr>
          <w:ilvl w:val="0"/>
          <w:numId w:val="21"/>
        </w:numPr>
        <w:shd w:val="clear" w:color="auto" w:fill="FFFFFF"/>
        <w:tabs>
          <w:tab w:val="left" w:pos="1781"/>
        </w:tabs>
        <w:autoSpaceDE w:val="0"/>
        <w:autoSpaceDN w:val="0"/>
        <w:adjustRightInd w:val="0"/>
        <w:spacing w:before="0" w:after="0" w:line="250" w:lineRule="exact"/>
        <w:ind w:left="1841" w:hanging="425"/>
        <w:jc w:val="left"/>
        <w:rPr>
          <w:color w:val="000000"/>
          <w:spacing w:val="-14"/>
          <w:w w:val="82"/>
        </w:rPr>
      </w:pPr>
      <w:bookmarkStart w:id="140" w:name="_MON_1392628289"/>
      <w:bookmarkStart w:id="141" w:name="_MON_1388901687"/>
      <w:bookmarkStart w:id="142" w:name="_MON_1388776826"/>
      <w:bookmarkStart w:id="143" w:name="_MON_1393318319"/>
      <w:bookmarkStart w:id="144" w:name="_MON_1393318340"/>
      <w:bookmarkStart w:id="145" w:name="_MON_1388776853"/>
      <w:bookmarkStart w:id="146" w:name="_MON_1388776876"/>
      <w:bookmarkStart w:id="147" w:name="_MON_1388775834"/>
      <w:bookmarkStart w:id="148" w:name="_MON_1388776768"/>
      <w:bookmarkStart w:id="149" w:name="_MON_1388776962"/>
      <w:bookmarkStart w:id="150" w:name="_MON_1388777013"/>
      <w:bookmarkStart w:id="151" w:name="_MON_1388901758"/>
      <w:bookmarkStart w:id="152" w:name="_MON_1388901820"/>
      <w:bookmarkStart w:id="153" w:name="_MON_1388901883"/>
      <w:bookmarkStart w:id="154" w:name="_MON_1388901900"/>
      <w:bookmarkStart w:id="155" w:name="_MON_1388777039"/>
      <w:bookmarkStart w:id="156" w:name="_MON_1392628330"/>
      <w:bookmarkStart w:id="157" w:name="_MON_1388777072"/>
      <w:bookmarkStart w:id="158" w:name="_MON_1388777104"/>
      <w:bookmarkStart w:id="159" w:name="_MON_1393318343"/>
      <w:bookmarkStart w:id="160" w:name="_MON_1388777110"/>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r w:rsidRPr="00F75CE1">
        <w:rPr>
          <w:color w:val="000000"/>
          <w:spacing w:val="1"/>
          <w:sz w:val="20"/>
        </w:rPr>
        <w:t>akcie a podiely na základnom imaní vlastnené účtovnou jednotkou, vrátane akcií a podielov na</w:t>
      </w:r>
      <w:r w:rsidR="00F8199F">
        <w:rPr>
          <w:color w:val="000000"/>
          <w:spacing w:val="1"/>
          <w:sz w:val="20"/>
        </w:rPr>
        <w:t xml:space="preserve"> </w:t>
      </w:r>
      <w:r w:rsidRPr="00F75CE1">
        <w:rPr>
          <w:color w:val="000000"/>
          <w:spacing w:val="5"/>
          <w:sz w:val="20"/>
        </w:rPr>
        <w:t>základnom imaní vlastnených jej dcérskymi účtovnými jednotkami a osobami, v ktorých má</w:t>
      </w:r>
      <w:r w:rsidR="00F8199F">
        <w:rPr>
          <w:color w:val="000000"/>
          <w:spacing w:val="5"/>
          <w:sz w:val="20"/>
        </w:rPr>
        <w:t xml:space="preserve"> </w:t>
      </w:r>
      <w:r w:rsidRPr="00F75CE1">
        <w:rPr>
          <w:color w:val="000000"/>
          <w:spacing w:val="2"/>
          <w:sz w:val="20"/>
        </w:rPr>
        <w:t>účtovná</w:t>
      </w:r>
      <w:r>
        <w:rPr>
          <w:color w:val="000000"/>
          <w:spacing w:val="2"/>
          <w:sz w:val="20"/>
        </w:rPr>
        <w:t xml:space="preserve"> </w:t>
      </w:r>
      <w:r w:rsidRPr="00F75CE1">
        <w:rPr>
          <w:color w:val="000000"/>
          <w:spacing w:val="2"/>
          <w:sz w:val="20"/>
        </w:rPr>
        <w:t>jednotka podstatný vplyv</w:t>
      </w:r>
    </w:p>
    <w:p w:rsidR="00521516" w:rsidRDefault="00521516" w:rsidP="00F8199F">
      <w:pPr>
        <w:pStyle w:val="Odsekzoznamu"/>
        <w:ind w:left="1211" w:firstLine="630"/>
        <w:rPr>
          <w:i/>
          <w:sz w:val="20"/>
        </w:rPr>
      </w:pPr>
      <w:r>
        <w:rPr>
          <w:rFonts w:cs="Arial"/>
          <w:b/>
          <w:sz w:val="20"/>
        </w:rPr>
        <w:t xml:space="preserve">► </w:t>
      </w:r>
      <w:r>
        <w:rPr>
          <w:i/>
          <w:sz w:val="20"/>
        </w:rPr>
        <w:t>Spoločnosť nemá podiel v iných účtovných jednotkách</w:t>
      </w:r>
      <w:r w:rsidR="00AC0607">
        <w:rPr>
          <w:i/>
          <w:sz w:val="20"/>
        </w:rPr>
        <w:t>.</w:t>
      </w:r>
    </w:p>
    <w:p w:rsidR="00F75CE1" w:rsidRPr="00F75CE1" w:rsidRDefault="00F75CE1" w:rsidP="00F8199F">
      <w:pPr>
        <w:widowControl w:val="0"/>
        <w:numPr>
          <w:ilvl w:val="0"/>
          <w:numId w:val="21"/>
        </w:numPr>
        <w:shd w:val="clear" w:color="auto" w:fill="FFFFFF"/>
        <w:autoSpaceDE w:val="0"/>
        <w:autoSpaceDN w:val="0"/>
        <w:adjustRightInd w:val="0"/>
        <w:spacing w:before="0" w:after="0" w:line="250" w:lineRule="exact"/>
        <w:ind w:left="1841" w:hanging="425"/>
        <w:jc w:val="left"/>
        <w:rPr>
          <w:color w:val="000000"/>
          <w:spacing w:val="-14"/>
          <w:sz w:val="20"/>
        </w:rPr>
      </w:pPr>
      <w:r w:rsidRPr="00F75CE1">
        <w:rPr>
          <w:color w:val="000000"/>
          <w:sz w:val="20"/>
        </w:rPr>
        <w:t>prehľad o zisku alebo strate, ktorá nebola účtovaná ako náklad alebo výnos, ale priamo na účty</w:t>
      </w:r>
      <w:r w:rsidR="00F8199F">
        <w:rPr>
          <w:color w:val="000000"/>
          <w:sz w:val="20"/>
        </w:rPr>
        <w:t xml:space="preserve"> </w:t>
      </w:r>
      <w:r w:rsidRPr="00F75CE1">
        <w:rPr>
          <w:color w:val="000000"/>
          <w:spacing w:val="3"/>
          <w:sz w:val="20"/>
        </w:rPr>
        <w:t>vlastného imania, najmä zmeny reálnej hodnoty majetku, zmeny hodnoty majetku  pri použití</w:t>
      </w:r>
      <w:r w:rsidR="00F8199F">
        <w:rPr>
          <w:color w:val="000000"/>
          <w:spacing w:val="3"/>
          <w:sz w:val="20"/>
        </w:rPr>
        <w:t xml:space="preserve"> </w:t>
      </w:r>
      <w:r w:rsidRPr="00F75CE1">
        <w:rPr>
          <w:color w:val="000000"/>
          <w:sz w:val="20"/>
        </w:rPr>
        <w:t>metódy vlastného imania; uvádza sa aj súčet ziskov a strát,</w:t>
      </w:r>
    </w:p>
    <w:p w:rsidR="00521516" w:rsidRDefault="00521516" w:rsidP="00F8199F">
      <w:pPr>
        <w:pStyle w:val="Odsekzoznamu"/>
        <w:ind w:left="1211" w:firstLine="630"/>
        <w:rPr>
          <w:i/>
          <w:sz w:val="20"/>
        </w:rPr>
      </w:pPr>
      <w:r>
        <w:rPr>
          <w:rFonts w:cs="Arial"/>
          <w:b/>
          <w:sz w:val="20"/>
        </w:rPr>
        <w:t xml:space="preserve">► </w:t>
      </w:r>
      <w:r>
        <w:rPr>
          <w:i/>
          <w:sz w:val="20"/>
        </w:rPr>
        <w:t>Spoločnosť neúčtovala o takýchto transakciách</w:t>
      </w:r>
      <w:r w:rsidR="00AC0607">
        <w:rPr>
          <w:i/>
          <w:sz w:val="20"/>
        </w:rPr>
        <w:t>.</w:t>
      </w:r>
    </w:p>
    <w:p w:rsidR="00F75CE1" w:rsidRPr="00FC3083" w:rsidRDefault="00F75CE1" w:rsidP="00F8199F">
      <w:pPr>
        <w:widowControl w:val="0"/>
        <w:numPr>
          <w:ilvl w:val="0"/>
          <w:numId w:val="23"/>
        </w:numPr>
        <w:shd w:val="clear" w:color="auto" w:fill="FFFFFF"/>
        <w:autoSpaceDE w:val="0"/>
        <w:autoSpaceDN w:val="0"/>
        <w:adjustRightInd w:val="0"/>
        <w:spacing w:before="0" w:after="0" w:line="250" w:lineRule="exact"/>
        <w:ind w:left="1841" w:hanging="425"/>
        <w:jc w:val="left"/>
        <w:rPr>
          <w:color w:val="000000"/>
          <w:spacing w:val="-14"/>
          <w:sz w:val="20"/>
        </w:rPr>
      </w:pPr>
      <w:r w:rsidRPr="00F75CE1">
        <w:rPr>
          <w:color w:val="000000"/>
          <w:sz w:val="20"/>
        </w:rPr>
        <w:t>zisk na akciu alebo podiel na základnom imaní</w:t>
      </w:r>
    </w:p>
    <w:p w:rsidR="00FC3083" w:rsidRPr="00FE530B" w:rsidRDefault="00521516" w:rsidP="00F8199F">
      <w:pPr>
        <w:widowControl w:val="0"/>
        <w:shd w:val="clear" w:color="auto" w:fill="FFFFFF"/>
        <w:autoSpaceDE w:val="0"/>
        <w:autoSpaceDN w:val="0"/>
        <w:adjustRightInd w:val="0"/>
        <w:spacing w:before="0" w:after="0" w:line="250" w:lineRule="exact"/>
        <w:ind w:left="1276" w:firstLine="565"/>
        <w:jc w:val="left"/>
        <w:rPr>
          <w:i/>
          <w:spacing w:val="-14"/>
          <w:sz w:val="20"/>
        </w:rPr>
      </w:pPr>
      <w:r>
        <w:rPr>
          <w:rFonts w:cs="Arial"/>
          <w:b/>
          <w:sz w:val="20"/>
        </w:rPr>
        <w:t xml:space="preserve">► </w:t>
      </w:r>
      <w:r w:rsidR="001256A6">
        <w:rPr>
          <w:i/>
          <w:spacing w:val="-14"/>
          <w:sz w:val="20"/>
        </w:rPr>
        <w:t>1 akcia 8.844</w:t>
      </w:r>
      <w:r w:rsidR="00FE530B" w:rsidRPr="00FE530B">
        <w:rPr>
          <w:i/>
          <w:spacing w:val="-14"/>
          <w:sz w:val="20"/>
        </w:rPr>
        <w:t xml:space="preserve">,- </w:t>
      </w:r>
      <w:r w:rsidR="001256A6">
        <w:rPr>
          <w:i/>
          <w:sz w:val="20"/>
        </w:rPr>
        <w:t>€, 1 akcia 4.556</w:t>
      </w:r>
      <w:r w:rsidR="00FE530B" w:rsidRPr="00FE530B">
        <w:rPr>
          <w:i/>
          <w:sz w:val="20"/>
        </w:rPr>
        <w:t>,- €</w:t>
      </w:r>
    </w:p>
    <w:p w:rsidR="00521516" w:rsidRPr="00FC3083" w:rsidRDefault="00521516" w:rsidP="00FC3083">
      <w:pPr>
        <w:widowControl w:val="0"/>
        <w:shd w:val="clear" w:color="auto" w:fill="FFFFFF"/>
        <w:autoSpaceDE w:val="0"/>
        <w:autoSpaceDN w:val="0"/>
        <w:adjustRightInd w:val="0"/>
        <w:spacing w:before="0" w:after="0" w:line="250" w:lineRule="exact"/>
        <w:ind w:left="851"/>
        <w:jc w:val="left"/>
        <w:rPr>
          <w:spacing w:val="-14"/>
          <w:sz w:val="20"/>
        </w:rPr>
      </w:pPr>
    </w:p>
    <w:p w:rsidR="00F75CE1" w:rsidRDefault="00F75CE1" w:rsidP="00F75CE1">
      <w:pPr>
        <w:ind w:left="851" w:hanging="425"/>
        <w:rPr>
          <w:color w:val="000000"/>
          <w:sz w:val="20"/>
        </w:rPr>
      </w:pPr>
      <w:r>
        <w:rPr>
          <w:color w:val="000000"/>
          <w:spacing w:val="6"/>
          <w:sz w:val="20"/>
        </w:rPr>
        <w:t>b</w:t>
      </w:r>
      <w:r w:rsidRPr="00D11644">
        <w:rPr>
          <w:b/>
          <w:color w:val="000000"/>
          <w:spacing w:val="6"/>
          <w:sz w:val="20"/>
        </w:rPr>
        <w:t>)</w:t>
      </w:r>
      <w:r w:rsidRPr="00D11644">
        <w:rPr>
          <w:b/>
          <w:color w:val="000000"/>
          <w:spacing w:val="6"/>
          <w:sz w:val="20"/>
        </w:rPr>
        <w:tab/>
      </w:r>
      <w:r w:rsidRPr="00D11644">
        <w:rPr>
          <w:b/>
          <w:color w:val="000000"/>
          <w:sz w:val="20"/>
        </w:rPr>
        <w:t>informácie o 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4B1230" w:rsidRDefault="004B1230">
      <w:pPr>
        <w:ind w:left="851" w:hanging="425"/>
        <w:rPr>
          <w:rFonts w:eastAsia="Arial Unicode MS" w:cs="Arial"/>
          <w:sz w:val="20"/>
        </w:rPr>
      </w:pPr>
      <w:bookmarkStart w:id="161" w:name="_MON_1392629357"/>
      <w:bookmarkStart w:id="162" w:name="_MON_1388901917"/>
      <w:bookmarkStart w:id="163" w:name="_MON_1388777778"/>
      <w:bookmarkStart w:id="164" w:name="_MON_1388778288"/>
      <w:bookmarkStart w:id="165" w:name="_MON_1392628450"/>
      <w:bookmarkStart w:id="166" w:name="_MON_1392628681"/>
      <w:bookmarkStart w:id="167" w:name="_MON_1392628900"/>
      <w:bookmarkStart w:id="168" w:name="_MON_1392629076"/>
      <w:bookmarkEnd w:id="161"/>
      <w:bookmarkEnd w:id="162"/>
      <w:bookmarkEnd w:id="163"/>
      <w:bookmarkEnd w:id="164"/>
      <w:bookmarkEnd w:id="165"/>
      <w:bookmarkEnd w:id="166"/>
      <w:bookmarkEnd w:id="167"/>
      <w:bookmarkEnd w:id="168"/>
    </w:p>
    <w:p w:rsidR="00D11644" w:rsidRDefault="00D11644" w:rsidP="00BE0345">
      <w:pPr>
        <w:ind w:firstLine="708"/>
        <w:rPr>
          <w:rFonts w:eastAsia="Arial Unicode MS" w:cs="Arial"/>
          <w:sz w:val="20"/>
        </w:rPr>
      </w:pPr>
      <w:bookmarkStart w:id="169" w:name="_MON_1388778266"/>
      <w:bookmarkStart w:id="170" w:name="_MON_1388778147"/>
      <w:bookmarkStart w:id="171" w:name="_MON_1392629107"/>
      <w:bookmarkStart w:id="172" w:name="_MON_1392629132"/>
      <w:bookmarkStart w:id="173" w:name="_MON_1392629408"/>
      <w:bookmarkStart w:id="174" w:name="_MON_1392636448"/>
      <w:bookmarkStart w:id="175" w:name="_MON_1388778164"/>
      <w:bookmarkEnd w:id="169"/>
      <w:bookmarkEnd w:id="170"/>
      <w:bookmarkEnd w:id="171"/>
      <w:bookmarkEnd w:id="172"/>
      <w:bookmarkEnd w:id="173"/>
      <w:bookmarkEnd w:id="174"/>
      <w:bookmarkEnd w:id="175"/>
    </w:p>
    <w:tbl>
      <w:tblPr>
        <w:tblW w:w="4521" w:type="pct"/>
        <w:jc w:val="center"/>
        <w:tblLayout w:type="fixed"/>
        <w:tblLook w:val="04A0"/>
      </w:tblPr>
      <w:tblGrid>
        <w:gridCol w:w="2038"/>
        <w:gridCol w:w="1809"/>
        <w:gridCol w:w="1103"/>
        <w:gridCol w:w="1222"/>
        <w:gridCol w:w="1220"/>
        <w:gridCol w:w="1645"/>
      </w:tblGrid>
      <w:tr w:rsidR="005618B7" w:rsidRPr="003F477D" w:rsidTr="005618B7">
        <w:trPr>
          <w:trHeight w:val="330"/>
          <w:jc w:val="center"/>
        </w:trPr>
        <w:tc>
          <w:tcPr>
            <w:tcW w:w="1128" w:type="pct"/>
            <w:vMerge w:val="restar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lastRenderedPageBreak/>
              <w:t>Názov položky</w:t>
            </w:r>
          </w:p>
        </w:tc>
        <w:tc>
          <w:tcPr>
            <w:tcW w:w="3872" w:type="pct"/>
            <w:gridSpan w:val="5"/>
            <w:tcBorders>
              <w:top w:val="single" w:sz="12" w:space="0" w:color="auto"/>
              <w:left w:val="single" w:sz="12" w:space="0" w:color="auto"/>
              <w:bottom w:val="single" w:sz="4" w:space="0" w:color="auto"/>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Bežné účtovné obdobie</w:t>
            </w:r>
          </w:p>
        </w:tc>
      </w:tr>
      <w:tr w:rsidR="005618B7" w:rsidRPr="003F477D" w:rsidTr="00036D70">
        <w:trPr>
          <w:trHeight w:val="345"/>
          <w:jc w:val="center"/>
        </w:trPr>
        <w:tc>
          <w:tcPr>
            <w:tcW w:w="1128" w:type="pct"/>
            <w:vMerge/>
            <w:tcBorders>
              <w:top w:val="single" w:sz="12" w:space="0" w:color="auto"/>
              <w:left w:val="single" w:sz="12" w:space="0" w:color="auto"/>
              <w:bottom w:val="nil"/>
              <w:right w:val="single" w:sz="12" w:space="0" w:color="auto"/>
            </w:tcBorders>
            <w:vAlign w:val="center"/>
            <w:hideMark/>
          </w:tcPr>
          <w:p w:rsidR="005618B7" w:rsidRPr="002476D4" w:rsidRDefault="005618B7" w:rsidP="009369B2">
            <w:pPr>
              <w:spacing w:after="0"/>
              <w:rPr>
                <w:b/>
                <w:bCs/>
                <w:sz w:val="16"/>
                <w:szCs w:val="16"/>
              </w:rPr>
            </w:pPr>
          </w:p>
        </w:tc>
        <w:tc>
          <w:tcPr>
            <w:tcW w:w="1001" w:type="pc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Stav na začiatku účtovného obdobia</w:t>
            </w:r>
          </w:p>
        </w:tc>
        <w:tc>
          <w:tcPr>
            <w:tcW w:w="610" w:type="pc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Tvorba</w:t>
            </w:r>
          </w:p>
        </w:tc>
        <w:tc>
          <w:tcPr>
            <w:tcW w:w="676" w:type="pc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Použitie</w:t>
            </w:r>
          </w:p>
        </w:tc>
        <w:tc>
          <w:tcPr>
            <w:tcW w:w="675" w:type="pc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Zrušenie</w:t>
            </w:r>
          </w:p>
        </w:tc>
        <w:tc>
          <w:tcPr>
            <w:tcW w:w="910" w:type="pc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Stav</w:t>
            </w:r>
            <w:r w:rsidRPr="002476D4">
              <w:rPr>
                <w:sz w:val="16"/>
                <w:szCs w:val="16"/>
              </w:rPr>
              <w:br/>
              <w:t>na konci účtovného obdobia</w:t>
            </w:r>
          </w:p>
        </w:tc>
      </w:tr>
      <w:tr w:rsidR="005618B7" w:rsidRPr="003F477D" w:rsidTr="00036D70">
        <w:trPr>
          <w:trHeight w:val="330"/>
          <w:jc w:val="center"/>
        </w:trPr>
        <w:tc>
          <w:tcPr>
            <w:tcW w:w="1128"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bCs/>
                <w:sz w:val="16"/>
                <w:szCs w:val="16"/>
              </w:rPr>
            </w:pPr>
            <w:r w:rsidRPr="002476D4">
              <w:rPr>
                <w:bCs/>
                <w:sz w:val="16"/>
                <w:szCs w:val="16"/>
              </w:rPr>
              <w:t>a</w:t>
            </w:r>
          </w:p>
        </w:tc>
        <w:tc>
          <w:tcPr>
            <w:tcW w:w="1001"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sz w:val="16"/>
                <w:szCs w:val="16"/>
              </w:rPr>
            </w:pPr>
            <w:r w:rsidRPr="002476D4">
              <w:rPr>
                <w:sz w:val="16"/>
                <w:szCs w:val="16"/>
              </w:rPr>
              <w:t>b</w:t>
            </w:r>
          </w:p>
        </w:tc>
        <w:tc>
          <w:tcPr>
            <w:tcW w:w="610"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sz w:val="16"/>
                <w:szCs w:val="16"/>
              </w:rPr>
            </w:pPr>
            <w:r w:rsidRPr="002476D4">
              <w:rPr>
                <w:sz w:val="16"/>
                <w:szCs w:val="16"/>
              </w:rPr>
              <w:t>c</w:t>
            </w:r>
          </w:p>
        </w:tc>
        <w:tc>
          <w:tcPr>
            <w:tcW w:w="676"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sz w:val="16"/>
                <w:szCs w:val="16"/>
              </w:rPr>
            </w:pPr>
            <w:r w:rsidRPr="002476D4">
              <w:rPr>
                <w:sz w:val="16"/>
                <w:szCs w:val="16"/>
              </w:rPr>
              <w:t>d</w:t>
            </w:r>
          </w:p>
        </w:tc>
        <w:tc>
          <w:tcPr>
            <w:tcW w:w="675"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sz w:val="16"/>
                <w:szCs w:val="16"/>
              </w:rPr>
            </w:pPr>
            <w:r w:rsidRPr="002476D4">
              <w:rPr>
                <w:sz w:val="16"/>
                <w:szCs w:val="16"/>
              </w:rPr>
              <w:t>e</w:t>
            </w:r>
          </w:p>
        </w:tc>
        <w:tc>
          <w:tcPr>
            <w:tcW w:w="910"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sz w:val="16"/>
                <w:szCs w:val="16"/>
              </w:rPr>
            </w:pPr>
            <w:r w:rsidRPr="002476D4">
              <w:rPr>
                <w:sz w:val="16"/>
                <w:szCs w:val="16"/>
              </w:rPr>
              <w:t>f</w:t>
            </w:r>
          </w:p>
        </w:tc>
      </w:tr>
      <w:tr w:rsidR="005618B7" w:rsidRPr="003F477D" w:rsidTr="00036D70">
        <w:trPr>
          <w:trHeight w:val="330"/>
          <w:jc w:val="center"/>
        </w:trPr>
        <w:tc>
          <w:tcPr>
            <w:tcW w:w="1128" w:type="pct"/>
            <w:tcBorders>
              <w:top w:val="single" w:sz="12" w:space="0" w:color="auto"/>
              <w:left w:val="single" w:sz="12" w:space="0" w:color="auto"/>
              <w:bottom w:val="single" w:sz="12" w:space="0" w:color="auto"/>
              <w:right w:val="single" w:sz="12" w:space="0" w:color="auto"/>
            </w:tcBorders>
            <w:vAlign w:val="center"/>
            <w:hideMark/>
          </w:tcPr>
          <w:p w:rsidR="005618B7" w:rsidRPr="002476D4" w:rsidRDefault="005618B7" w:rsidP="009369B2">
            <w:pPr>
              <w:spacing w:after="0"/>
              <w:rPr>
                <w:sz w:val="16"/>
                <w:szCs w:val="16"/>
              </w:rPr>
            </w:pPr>
            <w:r w:rsidRPr="002476D4">
              <w:rPr>
                <w:b/>
                <w:bCs/>
                <w:sz w:val="16"/>
                <w:szCs w:val="16"/>
              </w:rPr>
              <w:t>Dlhodobé rezervy, z toho:</w:t>
            </w:r>
          </w:p>
        </w:tc>
        <w:tc>
          <w:tcPr>
            <w:tcW w:w="1001" w:type="pct"/>
            <w:tcBorders>
              <w:top w:val="single" w:sz="12" w:space="0" w:color="auto"/>
              <w:left w:val="single" w:sz="12" w:space="0" w:color="auto"/>
              <w:bottom w:val="single" w:sz="12"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10"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6"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5"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910" w:type="pct"/>
            <w:tcBorders>
              <w:top w:val="single" w:sz="12" w:space="0" w:color="auto"/>
              <w:left w:val="nil"/>
              <w:bottom w:val="single" w:sz="12" w:space="0" w:color="auto"/>
              <w:right w:val="single" w:sz="12" w:space="0" w:color="auto"/>
            </w:tcBorders>
            <w:noWrap/>
            <w:vAlign w:val="center"/>
            <w:hideMark/>
          </w:tcPr>
          <w:p w:rsidR="005618B7" w:rsidRPr="002476D4" w:rsidRDefault="005618B7" w:rsidP="009369B2">
            <w:pPr>
              <w:spacing w:after="0"/>
              <w:rPr>
                <w:sz w:val="16"/>
                <w:szCs w:val="16"/>
              </w:rPr>
            </w:pPr>
            <w:r w:rsidRPr="002476D4">
              <w:rPr>
                <w:sz w:val="16"/>
                <w:szCs w:val="16"/>
              </w:rPr>
              <w:t> </w:t>
            </w:r>
          </w:p>
        </w:tc>
      </w:tr>
      <w:tr w:rsidR="005618B7" w:rsidRPr="003F477D" w:rsidTr="00036D70">
        <w:trPr>
          <w:trHeight w:val="369"/>
          <w:jc w:val="center"/>
        </w:trPr>
        <w:tc>
          <w:tcPr>
            <w:tcW w:w="1128" w:type="pct"/>
            <w:tcBorders>
              <w:top w:val="single" w:sz="12" w:space="0" w:color="auto"/>
              <w:left w:val="single" w:sz="12" w:space="0" w:color="auto"/>
              <w:bottom w:val="single" w:sz="4" w:space="0" w:color="auto"/>
              <w:right w:val="single" w:sz="12" w:space="0" w:color="auto"/>
            </w:tcBorders>
            <w:noWrap/>
            <w:vAlign w:val="center"/>
          </w:tcPr>
          <w:p w:rsidR="005618B7" w:rsidRPr="002476D4" w:rsidRDefault="005618B7" w:rsidP="009369B2">
            <w:pPr>
              <w:spacing w:after="0"/>
              <w:rPr>
                <w:sz w:val="16"/>
                <w:szCs w:val="16"/>
              </w:rPr>
            </w:pPr>
          </w:p>
        </w:tc>
        <w:tc>
          <w:tcPr>
            <w:tcW w:w="1001" w:type="pct"/>
            <w:tcBorders>
              <w:top w:val="single" w:sz="12" w:space="0" w:color="auto"/>
              <w:left w:val="single" w:sz="12" w:space="0" w:color="auto"/>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6" w:type="pct"/>
            <w:tcBorders>
              <w:top w:val="single" w:sz="12" w:space="0" w:color="auto"/>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5" w:type="pct"/>
            <w:tcBorders>
              <w:top w:val="single" w:sz="12" w:space="0" w:color="auto"/>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910" w:type="pct"/>
            <w:tcBorders>
              <w:top w:val="single" w:sz="12" w:space="0" w:color="auto"/>
              <w:left w:val="nil"/>
              <w:bottom w:val="single" w:sz="4" w:space="0" w:color="auto"/>
              <w:right w:val="single" w:sz="12" w:space="0" w:color="auto"/>
            </w:tcBorders>
            <w:noWrap/>
            <w:vAlign w:val="center"/>
            <w:hideMark/>
          </w:tcPr>
          <w:p w:rsidR="005618B7" w:rsidRPr="002476D4" w:rsidRDefault="005618B7" w:rsidP="009369B2">
            <w:pPr>
              <w:spacing w:after="0"/>
              <w:rPr>
                <w:sz w:val="16"/>
                <w:szCs w:val="16"/>
              </w:rPr>
            </w:pPr>
            <w:r w:rsidRPr="002476D4">
              <w:rPr>
                <w:sz w:val="16"/>
                <w:szCs w:val="16"/>
              </w:rPr>
              <w:t> </w:t>
            </w:r>
          </w:p>
        </w:tc>
      </w:tr>
      <w:tr w:rsidR="005618B7" w:rsidRPr="003F477D" w:rsidTr="00036D70">
        <w:trPr>
          <w:trHeight w:val="369"/>
          <w:jc w:val="center"/>
        </w:trPr>
        <w:tc>
          <w:tcPr>
            <w:tcW w:w="1128" w:type="pct"/>
            <w:tcBorders>
              <w:top w:val="nil"/>
              <w:left w:val="single" w:sz="12" w:space="0" w:color="auto"/>
              <w:bottom w:val="single" w:sz="4" w:space="0" w:color="auto"/>
              <w:right w:val="single" w:sz="12" w:space="0" w:color="auto"/>
            </w:tcBorders>
            <w:noWrap/>
            <w:vAlign w:val="center"/>
          </w:tcPr>
          <w:p w:rsidR="005618B7" w:rsidRPr="002476D4" w:rsidRDefault="005618B7" w:rsidP="009369B2">
            <w:pPr>
              <w:spacing w:after="0"/>
              <w:rPr>
                <w:sz w:val="16"/>
                <w:szCs w:val="16"/>
              </w:rPr>
            </w:pPr>
          </w:p>
        </w:tc>
        <w:tc>
          <w:tcPr>
            <w:tcW w:w="1001" w:type="pct"/>
            <w:tcBorders>
              <w:top w:val="nil"/>
              <w:left w:val="single" w:sz="12" w:space="0" w:color="auto"/>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10"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6"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5"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910" w:type="pct"/>
            <w:tcBorders>
              <w:top w:val="nil"/>
              <w:left w:val="nil"/>
              <w:bottom w:val="single" w:sz="4" w:space="0" w:color="auto"/>
              <w:right w:val="single" w:sz="12" w:space="0" w:color="auto"/>
            </w:tcBorders>
            <w:noWrap/>
            <w:vAlign w:val="center"/>
            <w:hideMark/>
          </w:tcPr>
          <w:p w:rsidR="005618B7" w:rsidRPr="002476D4" w:rsidRDefault="005618B7" w:rsidP="009369B2">
            <w:pPr>
              <w:spacing w:after="0"/>
              <w:rPr>
                <w:sz w:val="16"/>
                <w:szCs w:val="16"/>
              </w:rPr>
            </w:pPr>
            <w:r w:rsidRPr="002476D4">
              <w:rPr>
                <w:sz w:val="16"/>
                <w:szCs w:val="16"/>
              </w:rPr>
              <w:t> </w:t>
            </w:r>
          </w:p>
        </w:tc>
      </w:tr>
      <w:tr w:rsidR="005618B7" w:rsidRPr="003F477D" w:rsidTr="00036D70">
        <w:trPr>
          <w:trHeight w:val="369"/>
          <w:jc w:val="center"/>
        </w:trPr>
        <w:tc>
          <w:tcPr>
            <w:tcW w:w="1128" w:type="pct"/>
            <w:tcBorders>
              <w:top w:val="nil"/>
              <w:left w:val="single" w:sz="12" w:space="0" w:color="auto"/>
              <w:bottom w:val="single" w:sz="4" w:space="0" w:color="auto"/>
              <w:right w:val="single" w:sz="12" w:space="0" w:color="auto"/>
            </w:tcBorders>
            <w:noWrap/>
            <w:vAlign w:val="center"/>
          </w:tcPr>
          <w:p w:rsidR="005618B7" w:rsidRPr="002476D4" w:rsidRDefault="005618B7" w:rsidP="009369B2">
            <w:pPr>
              <w:spacing w:after="0"/>
              <w:rPr>
                <w:sz w:val="16"/>
                <w:szCs w:val="16"/>
              </w:rPr>
            </w:pPr>
          </w:p>
        </w:tc>
        <w:tc>
          <w:tcPr>
            <w:tcW w:w="1001" w:type="pct"/>
            <w:tcBorders>
              <w:top w:val="nil"/>
              <w:left w:val="single" w:sz="12" w:space="0" w:color="auto"/>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10"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6"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5"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910" w:type="pct"/>
            <w:tcBorders>
              <w:top w:val="nil"/>
              <w:left w:val="nil"/>
              <w:bottom w:val="single" w:sz="4" w:space="0" w:color="auto"/>
              <w:right w:val="single" w:sz="12" w:space="0" w:color="auto"/>
            </w:tcBorders>
            <w:noWrap/>
            <w:vAlign w:val="center"/>
            <w:hideMark/>
          </w:tcPr>
          <w:p w:rsidR="005618B7" w:rsidRPr="002476D4" w:rsidRDefault="005618B7" w:rsidP="009369B2">
            <w:pPr>
              <w:spacing w:after="0"/>
              <w:rPr>
                <w:sz w:val="16"/>
                <w:szCs w:val="16"/>
              </w:rPr>
            </w:pPr>
            <w:r w:rsidRPr="002476D4">
              <w:rPr>
                <w:sz w:val="16"/>
                <w:szCs w:val="16"/>
              </w:rPr>
              <w:t> </w:t>
            </w:r>
          </w:p>
        </w:tc>
      </w:tr>
      <w:tr w:rsidR="005618B7" w:rsidRPr="003F477D" w:rsidTr="00036D70">
        <w:trPr>
          <w:trHeight w:val="369"/>
          <w:jc w:val="center"/>
        </w:trPr>
        <w:tc>
          <w:tcPr>
            <w:tcW w:w="1128" w:type="pct"/>
            <w:tcBorders>
              <w:top w:val="nil"/>
              <w:left w:val="single" w:sz="12" w:space="0" w:color="auto"/>
              <w:bottom w:val="single" w:sz="12" w:space="0" w:color="auto"/>
              <w:right w:val="single" w:sz="12" w:space="0" w:color="auto"/>
            </w:tcBorders>
            <w:noWrap/>
            <w:vAlign w:val="center"/>
          </w:tcPr>
          <w:p w:rsidR="005618B7" w:rsidRPr="002476D4" w:rsidRDefault="005618B7" w:rsidP="009369B2">
            <w:pPr>
              <w:spacing w:after="0"/>
              <w:rPr>
                <w:b/>
                <w:bCs/>
                <w:sz w:val="16"/>
                <w:szCs w:val="16"/>
              </w:rPr>
            </w:pPr>
          </w:p>
        </w:tc>
        <w:tc>
          <w:tcPr>
            <w:tcW w:w="1001" w:type="pct"/>
            <w:tcBorders>
              <w:top w:val="single" w:sz="8" w:space="0" w:color="auto"/>
              <w:left w:val="single" w:sz="12" w:space="0" w:color="auto"/>
              <w:bottom w:val="single" w:sz="12" w:space="0" w:color="auto"/>
              <w:right w:val="single" w:sz="4" w:space="0" w:color="auto"/>
            </w:tcBorders>
            <w:noWrap/>
            <w:vAlign w:val="center"/>
          </w:tcPr>
          <w:p w:rsidR="005618B7" w:rsidRPr="002476D4" w:rsidRDefault="005618B7" w:rsidP="009369B2">
            <w:pPr>
              <w:spacing w:after="0"/>
              <w:rPr>
                <w:sz w:val="16"/>
                <w:szCs w:val="16"/>
              </w:rPr>
            </w:pPr>
          </w:p>
        </w:tc>
        <w:tc>
          <w:tcPr>
            <w:tcW w:w="610" w:type="pct"/>
            <w:tcBorders>
              <w:top w:val="single" w:sz="8" w:space="0" w:color="auto"/>
              <w:left w:val="nil"/>
              <w:bottom w:val="single" w:sz="12" w:space="0" w:color="auto"/>
              <w:right w:val="single" w:sz="4" w:space="0" w:color="auto"/>
            </w:tcBorders>
            <w:noWrap/>
            <w:vAlign w:val="center"/>
          </w:tcPr>
          <w:p w:rsidR="005618B7" w:rsidRPr="002476D4" w:rsidRDefault="005618B7" w:rsidP="009369B2">
            <w:pPr>
              <w:spacing w:after="0"/>
              <w:rPr>
                <w:sz w:val="16"/>
                <w:szCs w:val="16"/>
              </w:rPr>
            </w:pPr>
          </w:p>
        </w:tc>
        <w:tc>
          <w:tcPr>
            <w:tcW w:w="676" w:type="pct"/>
            <w:tcBorders>
              <w:top w:val="single" w:sz="8" w:space="0" w:color="auto"/>
              <w:left w:val="nil"/>
              <w:bottom w:val="single" w:sz="12" w:space="0" w:color="auto"/>
              <w:right w:val="single" w:sz="4" w:space="0" w:color="auto"/>
            </w:tcBorders>
            <w:noWrap/>
            <w:vAlign w:val="center"/>
          </w:tcPr>
          <w:p w:rsidR="005618B7" w:rsidRPr="002476D4" w:rsidRDefault="005618B7" w:rsidP="009369B2">
            <w:pPr>
              <w:spacing w:after="0"/>
              <w:rPr>
                <w:sz w:val="16"/>
                <w:szCs w:val="16"/>
              </w:rPr>
            </w:pPr>
          </w:p>
        </w:tc>
        <w:tc>
          <w:tcPr>
            <w:tcW w:w="675" w:type="pct"/>
            <w:tcBorders>
              <w:top w:val="single" w:sz="8" w:space="0" w:color="auto"/>
              <w:left w:val="nil"/>
              <w:bottom w:val="single" w:sz="12" w:space="0" w:color="auto"/>
              <w:right w:val="nil"/>
            </w:tcBorders>
            <w:noWrap/>
            <w:vAlign w:val="center"/>
          </w:tcPr>
          <w:p w:rsidR="005618B7" w:rsidRPr="002476D4" w:rsidRDefault="005618B7" w:rsidP="009369B2">
            <w:pPr>
              <w:spacing w:after="0"/>
              <w:rPr>
                <w:sz w:val="16"/>
                <w:szCs w:val="16"/>
              </w:rPr>
            </w:pPr>
          </w:p>
        </w:tc>
        <w:tc>
          <w:tcPr>
            <w:tcW w:w="910" w:type="pct"/>
            <w:tcBorders>
              <w:top w:val="single" w:sz="8" w:space="0" w:color="auto"/>
              <w:left w:val="single" w:sz="8" w:space="0" w:color="auto"/>
              <w:bottom w:val="single" w:sz="12" w:space="0" w:color="auto"/>
              <w:right w:val="single" w:sz="12" w:space="0" w:color="auto"/>
            </w:tcBorders>
            <w:noWrap/>
            <w:vAlign w:val="center"/>
          </w:tcPr>
          <w:p w:rsidR="005618B7" w:rsidRPr="002476D4" w:rsidRDefault="005618B7" w:rsidP="009369B2">
            <w:pPr>
              <w:spacing w:after="0"/>
              <w:rPr>
                <w:sz w:val="16"/>
                <w:szCs w:val="16"/>
              </w:rPr>
            </w:pPr>
          </w:p>
        </w:tc>
      </w:tr>
      <w:tr w:rsidR="005618B7" w:rsidRPr="003F477D" w:rsidTr="00036D70">
        <w:trPr>
          <w:trHeight w:val="330"/>
          <w:jc w:val="center"/>
        </w:trPr>
        <w:tc>
          <w:tcPr>
            <w:tcW w:w="1128" w:type="pct"/>
            <w:tcBorders>
              <w:top w:val="single" w:sz="12" w:space="0" w:color="auto"/>
              <w:left w:val="single" w:sz="12" w:space="0" w:color="auto"/>
              <w:bottom w:val="single" w:sz="12" w:space="0" w:color="auto"/>
              <w:right w:val="single" w:sz="12" w:space="0" w:color="auto"/>
            </w:tcBorders>
            <w:vAlign w:val="center"/>
            <w:hideMark/>
          </w:tcPr>
          <w:p w:rsidR="005618B7" w:rsidRPr="002476D4" w:rsidRDefault="005618B7" w:rsidP="009369B2">
            <w:pPr>
              <w:spacing w:after="0"/>
              <w:rPr>
                <w:sz w:val="16"/>
                <w:szCs w:val="16"/>
              </w:rPr>
            </w:pPr>
            <w:r w:rsidRPr="002476D4">
              <w:rPr>
                <w:b/>
                <w:bCs/>
                <w:sz w:val="16"/>
                <w:szCs w:val="16"/>
              </w:rPr>
              <w:t>Krátkodobé rezervy, z toho:</w:t>
            </w:r>
          </w:p>
        </w:tc>
        <w:tc>
          <w:tcPr>
            <w:tcW w:w="1001" w:type="pct"/>
            <w:tcBorders>
              <w:top w:val="single" w:sz="12" w:space="0" w:color="auto"/>
              <w:left w:val="single" w:sz="12" w:space="0" w:color="auto"/>
              <w:bottom w:val="single" w:sz="12" w:space="0" w:color="auto"/>
              <w:right w:val="single" w:sz="4" w:space="0" w:color="auto"/>
            </w:tcBorders>
            <w:noWrap/>
            <w:vAlign w:val="center"/>
            <w:hideMark/>
          </w:tcPr>
          <w:p w:rsidR="005618B7" w:rsidRPr="002476D4" w:rsidRDefault="005618B7" w:rsidP="009369B2">
            <w:pPr>
              <w:spacing w:after="0"/>
              <w:rPr>
                <w:b/>
                <w:sz w:val="16"/>
                <w:szCs w:val="16"/>
              </w:rPr>
            </w:pPr>
            <w:r w:rsidRPr="002476D4">
              <w:rPr>
                <w:b/>
                <w:sz w:val="16"/>
                <w:szCs w:val="16"/>
              </w:rPr>
              <w:t> </w:t>
            </w:r>
            <w:r w:rsidR="00036D70" w:rsidRPr="002476D4">
              <w:rPr>
                <w:b/>
                <w:sz w:val="16"/>
                <w:szCs w:val="16"/>
              </w:rPr>
              <w:t>141 489</w:t>
            </w:r>
          </w:p>
        </w:tc>
        <w:tc>
          <w:tcPr>
            <w:tcW w:w="610"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1321D6">
            <w:pPr>
              <w:spacing w:after="0"/>
              <w:rPr>
                <w:b/>
                <w:sz w:val="16"/>
                <w:szCs w:val="16"/>
              </w:rPr>
            </w:pPr>
            <w:r w:rsidRPr="002476D4">
              <w:rPr>
                <w:b/>
                <w:sz w:val="16"/>
                <w:szCs w:val="16"/>
              </w:rPr>
              <w:t> </w:t>
            </w:r>
            <w:r w:rsidR="00036D70" w:rsidRPr="002476D4">
              <w:rPr>
                <w:b/>
                <w:sz w:val="16"/>
                <w:szCs w:val="16"/>
              </w:rPr>
              <w:t>1</w:t>
            </w:r>
            <w:r w:rsidR="001321D6" w:rsidRPr="002476D4">
              <w:rPr>
                <w:b/>
                <w:sz w:val="16"/>
                <w:szCs w:val="16"/>
              </w:rPr>
              <w:t>7</w:t>
            </w:r>
            <w:r w:rsidR="00036D70" w:rsidRPr="002476D4">
              <w:rPr>
                <w:b/>
                <w:sz w:val="16"/>
                <w:szCs w:val="16"/>
              </w:rPr>
              <w:t>9 234</w:t>
            </w:r>
          </w:p>
        </w:tc>
        <w:tc>
          <w:tcPr>
            <w:tcW w:w="676"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9369B2">
            <w:pPr>
              <w:spacing w:after="0"/>
              <w:rPr>
                <w:b/>
                <w:sz w:val="16"/>
                <w:szCs w:val="16"/>
              </w:rPr>
            </w:pPr>
            <w:r w:rsidRPr="002476D4">
              <w:rPr>
                <w:b/>
                <w:sz w:val="16"/>
                <w:szCs w:val="16"/>
              </w:rPr>
              <w:t> </w:t>
            </w:r>
            <w:r w:rsidR="00036D70" w:rsidRPr="002476D4">
              <w:rPr>
                <w:b/>
                <w:sz w:val="16"/>
                <w:szCs w:val="16"/>
              </w:rPr>
              <w:t>141 489</w:t>
            </w:r>
          </w:p>
        </w:tc>
        <w:tc>
          <w:tcPr>
            <w:tcW w:w="675"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9369B2">
            <w:pPr>
              <w:spacing w:after="0"/>
              <w:rPr>
                <w:b/>
                <w:sz w:val="16"/>
                <w:szCs w:val="16"/>
              </w:rPr>
            </w:pPr>
            <w:r w:rsidRPr="002476D4">
              <w:rPr>
                <w:b/>
                <w:sz w:val="16"/>
                <w:szCs w:val="16"/>
              </w:rPr>
              <w:t> </w:t>
            </w:r>
          </w:p>
        </w:tc>
        <w:tc>
          <w:tcPr>
            <w:tcW w:w="910" w:type="pct"/>
            <w:tcBorders>
              <w:top w:val="single" w:sz="12" w:space="0" w:color="auto"/>
              <w:left w:val="nil"/>
              <w:bottom w:val="single" w:sz="12" w:space="0" w:color="auto"/>
              <w:right w:val="single" w:sz="12" w:space="0" w:color="auto"/>
            </w:tcBorders>
            <w:noWrap/>
            <w:vAlign w:val="center"/>
            <w:hideMark/>
          </w:tcPr>
          <w:p w:rsidR="005618B7" w:rsidRPr="002476D4" w:rsidRDefault="005618B7" w:rsidP="009369B2">
            <w:pPr>
              <w:spacing w:after="0"/>
              <w:rPr>
                <w:b/>
                <w:sz w:val="16"/>
                <w:szCs w:val="16"/>
              </w:rPr>
            </w:pPr>
            <w:r w:rsidRPr="002476D4">
              <w:rPr>
                <w:b/>
                <w:sz w:val="16"/>
                <w:szCs w:val="16"/>
              </w:rPr>
              <w:t> </w:t>
            </w:r>
            <w:r w:rsidR="001321D6" w:rsidRPr="002476D4">
              <w:rPr>
                <w:b/>
                <w:sz w:val="16"/>
                <w:szCs w:val="16"/>
              </w:rPr>
              <w:t>179 234</w:t>
            </w:r>
          </w:p>
        </w:tc>
      </w:tr>
      <w:tr w:rsidR="005618B7" w:rsidRPr="003F477D" w:rsidTr="00036D70">
        <w:trPr>
          <w:trHeight w:val="369"/>
          <w:jc w:val="center"/>
        </w:trPr>
        <w:tc>
          <w:tcPr>
            <w:tcW w:w="1128" w:type="pct"/>
            <w:tcBorders>
              <w:top w:val="single" w:sz="12" w:space="0" w:color="auto"/>
              <w:left w:val="single" w:sz="12" w:space="0" w:color="auto"/>
              <w:bottom w:val="single" w:sz="6"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na odmeny + odvod</w:t>
            </w:r>
          </w:p>
        </w:tc>
        <w:tc>
          <w:tcPr>
            <w:tcW w:w="1001" w:type="pct"/>
            <w:tcBorders>
              <w:top w:val="single" w:sz="12" w:space="0" w:color="auto"/>
              <w:left w:val="single" w:sz="12" w:space="0" w:color="auto"/>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r w:rsidR="00036D70" w:rsidRPr="002476D4">
              <w:rPr>
                <w:sz w:val="16"/>
                <w:szCs w:val="16"/>
              </w:rPr>
              <w:t xml:space="preserve">  66 261</w:t>
            </w:r>
          </w:p>
        </w:tc>
        <w:tc>
          <w:tcPr>
            <w:tcW w:w="610" w:type="pct"/>
            <w:tcBorders>
              <w:top w:val="single" w:sz="12" w:space="0" w:color="auto"/>
              <w:left w:val="nil"/>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r w:rsidR="00036D70" w:rsidRPr="002476D4">
              <w:rPr>
                <w:sz w:val="16"/>
                <w:szCs w:val="16"/>
              </w:rPr>
              <w:t>67 338</w:t>
            </w:r>
          </w:p>
        </w:tc>
        <w:tc>
          <w:tcPr>
            <w:tcW w:w="676" w:type="pct"/>
            <w:tcBorders>
              <w:top w:val="single" w:sz="12" w:space="0" w:color="auto"/>
              <w:left w:val="nil"/>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r w:rsidR="00036D70" w:rsidRPr="002476D4">
              <w:rPr>
                <w:sz w:val="16"/>
                <w:szCs w:val="16"/>
              </w:rPr>
              <w:t xml:space="preserve">  66 261</w:t>
            </w:r>
          </w:p>
        </w:tc>
        <w:tc>
          <w:tcPr>
            <w:tcW w:w="675" w:type="pct"/>
            <w:tcBorders>
              <w:top w:val="single" w:sz="12" w:space="0" w:color="auto"/>
              <w:left w:val="nil"/>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910" w:type="pct"/>
            <w:tcBorders>
              <w:top w:val="single" w:sz="12" w:space="0" w:color="auto"/>
              <w:left w:val="nil"/>
              <w:bottom w:val="single" w:sz="6" w:space="0" w:color="auto"/>
              <w:right w:val="single" w:sz="12" w:space="0" w:color="auto"/>
            </w:tcBorders>
            <w:noWrap/>
            <w:vAlign w:val="center"/>
            <w:hideMark/>
          </w:tcPr>
          <w:p w:rsidR="005618B7" w:rsidRPr="002476D4" w:rsidRDefault="005618B7" w:rsidP="009369B2">
            <w:pPr>
              <w:spacing w:after="0"/>
              <w:rPr>
                <w:sz w:val="16"/>
                <w:szCs w:val="16"/>
              </w:rPr>
            </w:pPr>
            <w:r w:rsidRPr="002476D4">
              <w:rPr>
                <w:sz w:val="16"/>
                <w:szCs w:val="16"/>
              </w:rPr>
              <w:t> </w:t>
            </w:r>
            <w:r w:rsidR="001321D6" w:rsidRPr="002476D4">
              <w:rPr>
                <w:sz w:val="16"/>
                <w:szCs w:val="16"/>
              </w:rPr>
              <w:t xml:space="preserve">  67 338</w:t>
            </w:r>
          </w:p>
        </w:tc>
      </w:tr>
      <w:tr w:rsidR="005618B7" w:rsidRPr="003F477D" w:rsidTr="00036D70">
        <w:trPr>
          <w:trHeight w:val="369"/>
          <w:jc w:val="center"/>
        </w:trPr>
        <w:tc>
          <w:tcPr>
            <w:tcW w:w="1128" w:type="pct"/>
            <w:tcBorders>
              <w:top w:val="single" w:sz="6" w:space="0" w:color="auto"/>
              <w:left w:val="single" w:sz="12" w:space="0" w:color="auto"/>
              <w:bottom w:val="single" w:sz="6"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na nevyč.dov.+odvod</w:t>
            </w:r>
          </w:p>
        </w:tc>
        <w:tc>
          <w:tcPr>
            <w:tcW w:w="1001" w:type="pct"/>
            <w:tcBorders>
              <w:top w:val="single" w:sz="6" w:space="0" w:color="auto"/>
              <w:left w:val="single" w:sz="12" w:space="0" w:color="auto"/>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r w:rsidR="00036D70" w:rsidRPr="002476D4">
              <w:rPr>
                <w:sz w:val="16"/>
                <w:szCs w:val="16"/>
              </w:rPr>
              <w:t xml:space="preserve">  62 633</w:t>
            </w:r>
          </w:p>
        </w:tc>
        <w:tc>
          <w:tcPr>
            <w:tcW w:w="610" w:type="pct"/>
            <w:tcBorders>
              <w:top w:val="single" w:sz="6" w:space="0" w:color="auto"/>
              <w:left w:val="nil"/>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r w:rsidR="00036D70" w:rsidRPr="002476D4">
              <w:rPr>
                <w:sz w:val="16"/>
                <w:szCs w:val="16"/>
              </w:rPr>
              <w:t>91 038</w:t>
            </w:r>
          </w:p>
        </w:tc>
        <w:tc>
          <w:tcPr>
            <w:tcW w:w="676" w:type="pct"/>
            <w:tcBorders>
              <w:top w:val="single" w:sz="6" w:space="0" w:color="auto"/>
              <w:left w:val="nil"/>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r w:rsidR="00036D70" w:rsidRPr="002476D4">
              <w:rPr>
                <w:sz w:val="16"/>
                <w:szCs w:val="16"/>
              </w:rPr>
              <w:t xml:space="preserve">  62 633</w:t>
            </w:r>
          </w:p>
        </w:tc>
        <w:tc>
          <w:tcPr>
            <w:tcW w:w="675" w:type="pct"/>
            <w:tcBorders>
              <w:top w:val="single" w:sz="6" w:space="0" w:color="auto"/>
              <w:left w:val="nil"/>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910" w:type="pct"/>
            <w:tcBorders>
              <w:top w:val="single" w:sz="6" w:space="0" w:color="auto"/>
              <w:left w:val="nil"/>
              <w:bottom w:val="single" w:sz="6" w:space="0" w:color="auto"/>
              <w:right w:val="single" w:sz="12" w:space="0" w:color="auto"/>
            </w:tcBorders>
            <w:noWrap/>
            <w:vAlign w:val="center"/>
            <w:hideMark/>
          </w:tcPr>
          <w:p w:rsidR="005618B7" w:rsidRPr="002476D4" w:rsidRDefault="005618B7" w:rsidP="009369B2">
            <w:pPr>
              <w:spacing w:after="0"/>
              <w:rPr>
                <w:sz w:val="16"/>
                <w:szCs w:val="16"/>
              </w:rPr>
            </w:pPr>
            <w:r w:rsidRPr="002476D4">
              <w:rPr>
                <w:sz w:val="16"/>
                <w:szCs w:val="16"/>
              </w:rPr>
              <w:t> </w:t>
            </w:r>
            <w:r w:rsidR="001321D6" w:rsidRPr="002476D4">
              <w:rPr>
                <w:sz w:val="16"/>
                <w:szCs w:val="16"/>
              </w:rPr>
              <w:t xml:space="preserve">  91 038</w:t>
            </w:r>
          </w:p>
        </w:tc>
      </w:tr>
      <w:tr w:rsidR="005618B7" w:rsidRPr="003F477D" w:rsidTr="00036D70">
        <w:trPr>
          <w:trHeight w:val="369"/>
          <w:jc w:val="center"/>
        </w:trPr>
        <w:tc>
          <w:tcPr>
            <w:tcW w:w="1128" w:type="pct"/>
            <w:tcBorders>
              <w:top w:val="single" w:sz="6" w:space="0" w:color="auto"/>
              <w:left w:val="single" w:sz="12" w:space="0" w:color="auto"/>
              <w:bottom w:val="single" w:sz="4"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na audit</w:t>
            </w:r>
          </w:p>
        </w:tc>
        <w:tc>
          <w:tcPr>
            <w:tcW w:w="1001" w:type="pct"/>
            <w:tcBorders>
              <w:top w:val="single" w:sz="6" w:space="0" w:color="auto"/>
              <w:left w:val="single" w:sz="12" w:space="0" w:color="auto"/>
              <w:bottom w:val="single" w:sz="4" w:space="0" w:color="auto"/>
              <w:right w:val="single" w:sz="4" w:space="0" w:color="auto"/>
            </w:tcBorders>
            <w:noWrap/>
            <w:vAlign w:val="center"/>
          </w:tcPr>
          <w:p w:rsidR="005618B7" w:rsidRPr="002476D4" w:rsidRDefault="00036D70" w:rsidP="009369B2">
            <w:pPr>
              <w:spacing w:after="0"/>
              <w:rPr>
                <w:sz w:val="16"/>
                <w:szCs w:val="16"/>
              </w:rPr>
            </w:pPr>
            <w:r w:rsidRPr="002476D4">
              <w:rPr>
                <w:sz w:val="16"/>
                <w:szCs w:val="16"/>
              </w:rPr>
              <w:t xml:space="preserve">     1 510</w:t>
            </w:r>
          </w:p>
        </w:tc>
        <w:tc>
          <w:tcPr>
            <w:tcW w:w="610" w:type="pct"/>
            <w:tcBorders>
              <w:top w:val="single" w:sz="6" w:space="0" w:color="auto"/>
              <w:left w:val="nil"/>
              <w:bottom w:val="single" w:sz="4" w:space="0" w:color="auto"/>
              <w:right w:val="single" w:sz="4" w:space="0" w:color="auto"/>
            </w:tcBorders>
            <w:noWrap/>
            <w:vAlign w:val="center"/>
          </w:tcPr>
          <w:p w:rsidR="005618B7" w:rsidRPr="002476D4" w:rsidRDefault="00036D70" w:rsidP="009369B2">
            <w:pPr>
              <w:spacing w:after="0"/>
              <w:rPr>
                <w:sz w:val="16"/>
                <w:szCs w:val="16"/>
              </w:rPr>
            </w:pPr>
            <w:r w:rsidRPr="002476D4">
              <w:rPr>
                <w:sz w:val="16"/>
                <w:szCs w:val="16"/>
              </w:rPr>
              <w:t xml:space="preserve">   1 510</w:t>
            </w:r>
          </w:p>
        </w:tc>
        <w:tc>
          <w:tcPr>
            <w:tcW w:w="676" w:type="pct"/>
            <w:tcBorders>
              <w:top w:val="single" w:sz="6" w:space="0" w:color="auto"/>
              <w:left w:val="nil"/>
              <w:bottom w:val="single" w:sz="4" w:space="0" w:color="auto"/>
              <w:right w:val="single" w:sz="4" w:space="0" w:color="auto"/>
            </w:tcBorders>
            <w:noWrap/>
            <w:vAlign w:val="center"/>
          </w:tcPr>
          <w:p w:rsidR="005618B7" w:rsidRPr="002476D4" w:rsidRDefault="00036D70" w:rsidP="009369B2">
            <w:pPr>
              <w:spacing w:after="0"/>
              <w:rPr>
                <w:sz w:val="16"/>
                <w:szCs w:val="16"/>
              </w:rPr>
            </w:pPr>
            <w:r w:rsidRPr="002476D4">
              <w:rPr>
                <w:sz w:val="16"/>
                <w:szCs w:val="16"/>
              </w:rPr>
              <w:t xml:space="preserve">     1 510</w:t>
            </w:r>
          </w:p>
        </w:tc>
        <w:tc>
          <w:tcPr>
            <w:tcW w:w="675" w:type="pct"/>
            <w:tcBorders>
              <w:top w:val="single" w:sz="6" w:space="0" w:color="auto"/>
              <w:left w:val="nil"/>
              <w:bottom w:val="single" w:sz="4" w:space="0" w:color="auto"/>
              <w:right w:val="single" w:sz="4" w:space="0" w:color="auto"/>
            </w:tcBorders>
            <w:noWrap/>
            <w:vAlign w:val="center"/>
          </w:tcPr>
          <w:p w:rsidR="005618B7" w:rsidRPr="002476D4" w:rsidRDefault="005618B7" w:rsidP="009369B2">
            <w:pPr>
              <w:spacing w:after="0"/>
              <w:rPr>
                <w:sz w:val="16"/>
                <w:szCs w:val="16"/>
              </w:rPr>
            </w:pPr>
          </w:p>
        </w:tc>
        <w:tc>
          <w:tcPr>
            <w:tcW w:w="910" w:type="pct"/>
            <w:tcBorders>
              <w:top w:val="single" w:sz="6" w:space="0" w:color="auto"/>
              <w:left w:val="nil"/>
              <w:bottom w:val="single" w:sz="4" w:space="0" w:color="auto"/>
              <w:right w:val="single" w:sz="12" w:space="0" w:color="auto"/>
            </w:tcBorders>
            <w:noWrap/>
            <w:vAlign w:val="center"/>
          </w:tcPr>
          <w:p w:rsidR="005618B7" w:rsidRPr="002476D4" w:rsidRDefault="001321D6" w:rsidP="009369B2">
            <w:pPr>
              <w:spacing w:after="0"/>
              <w:rPr>
                <w:sz w:val="16"/>
                <w:szCs w:val="16"/>
              </w:rPr>
            </w:pPr>
            <w:r w:rsidRPr="002476D4">
              <w:rPr>
                <w:sz w:val="16"/>
                <w:szCs w:val="16"/>
              </w:rPr>
              <w:t xml:space="preserve">     1 510</w:t>
            </w:r>
          </w:p>
        </w:tc>
      </w:tr>
      <w:tr w:rsidR="005618B7" w:rsidRPr="003F477D" w:rsidTr="00036D70">
        <w:trPr>
          <w:trHeight w:val="369"/>
          <w:jc w:val="center"/>
        </w:trPr>
        <w:tc>
          <w:tcPr>
            <w:tcW w:w="1128" w:type="pct"/>
            <w:tcBorders>
              <w:top w:val="nil"/>
              <w:left w:val="single" w:sz="12" w:space="0" w:color="auto"/>
              <w:bottom w:val="single" w:sz="4"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na ročné zúčt. ZP</w:t>
            </w:r>
          </w:p>
        </w:tc>
        <w:tc>
          <w:tcPr>
            <w:tcW w:w="1001" w:type="pct"/>
            <w:tcBorders>
              <w:top w:val="nil"/>
              <w:left w:val="single" w:sz="12" w:space="0" w:color="auto"/>
              <w:bottom w:val="single" w:sz="4" w:space="0" w:color="auto"/>
              <w:right w:val="single" w:sz="4" w:space="0" w:color="auto"/>
            </w:tcBorders>
            <w:noWrap/>
            <w:vAlign w:val="center"/>
          </w:tcPr>
          <w:p w:rsidR="005618B7" w:rsidRPr="002476D4" w:rsidRDefault="00036D70" w:rsidP="009369B2">
            <w:pPr>
              <w:spacing w:after="0"/>
              <w:rPr>
                <w:sz w:val="16"/>
                <w:szCs w:val="16"/>
              </w:rPr>
            </w:pPr>
            <w:r w:rsidRPr="002476D4">
              <w:rPr>
                <w:sz w:val="16"/>
                <w:szCs w:val="16"/>
              </w:rPr>
              <w:t xml:space="preserve">   10 986</w:t>
            </w:r>
          </w:p>
        </w:tc>
        <w:tc>
          <w:tcPr>
            <w:tcW w:w="610" w:type="pct"/>
            <w:tcBorders>
              <w:top w:val="nil"/>
              <w:left w:val="nil"/>
              <w:bottom w:val="single" w:sz="4" w:space="0" w:color="auto"/>
              <w:right w:val="single" w:sz="4" w:space="0" w:color="auto"/>
            </w:tcBorders>
            <w:noWrap/>
            <w:vAlign w:val="center"/>
          </w:tcPr>
          <w:p w:rsidR="005618B7" w:rsidRPr="002476D4" w:rsidRDefault="00036D70" w:rsidP="009369B2">
            <w:pPr>
              <w:spacing w:after="0"/>
              <w:rPr>
                <w:sz w:val="16"/>
                <w:szCs w:val="16"/>
              </w:rPr>
            </w:pPr>
            <w:r w:rsidRPr="002476D4">
              <w:rPr>
                <w:sz w:val="16"/>
                <w:szCs w:val="16"/>
              </w:rPr>
              <w:t xml:space="preserve"> 19 205</w:t>
            </w:r>
          </w:p>
        </w:tc>
        <w:tc>
          <w:tcPr>
            <w:tcW w:w="676" w:type="pct"/>
            <w:tcBorders>
              <w:top w:val="nil"/>
              <w:left w:val="nil"/>
              <w:bottom w:val="single" w:sz="4" w:space="0" w:color="auto"/>
              <w:right w:val="single" w:sz="4" w:space="0" w:color="auto"/>
            </w:tcBorders>
            <w:noWrap/>
            <w:vAlign w:val="center"/>
          </w:tcPr>
          <w:p w:rsidR="005618B7" w:rsidRPr="002476D4" w:rsidRDefault="00036D70" w:rsidP="009369B2">
            <w:pPr>
              <w:spacing w:after="0"/>
              <w:rPr>
                <w:sz w:val="16"/>
                <w:szCs w:val="16"/>
              </w:rPr>
            </w:pPr>
            <w:r w:rsidRPr="002476D4">
              <w:rPr>
                <w:sz w:val="16"/>
                <w:szCs w:val="16"/>
              </w:rPr>
              <w:t xml:space="preserve">   10 986</w:t>
            </w:r>
          </w:p>
        </w:tc>
        <w:tc>
          <w:tcPr>
            <w:tcW w:w="675" w:type="pct"/>
            <w:tcBorders>
              <w:top w:val="nil"/>
              <w:left w:val="nil"/>
              <w:bottom w:val="single" w:sz="4" w:space="0" w:color="auto"/>
              <w:right w:val="single" w:sz="4" w:space="0" w:color="auto"/>
            </w:tcBorders>
            <w:noWrap/>
            <w:vAlign w:val="center"/>
          </w:tcPr>
          <w:p w:rsidR="005618B7" w:rsidRPr="002476D4" w:rsidRDefault="005618B7" w:rsidP="009369B2">
            <w:pPr>
              <w:spacing w:after="0"/>
              <w:rPr>
                <w:sz w:val="16"/>
                <w:szCs w:val="16"/>
              </w:rPr>
            </w:pPr>
          </w:p>
        </w:tc>
        <w:tc>
          <w:tcPr>
            <w:tcW w:w="910" w:type="pct"/>
            <w:tcBorders>
              <w:top w:val="nil"/>
              <w:left w:val="nil"/>
              <w:bottom w:val="single" w:sz="4" w:space="0" w:color="auto"/>
              <w:right w:val="single" w:sz="12" w:space="0" w:color="auto"/>
            </w:tcBorders>
            <w:noWrap/>
            <w:vAlign w:val="center"/>
          </w:tcPr>
          <w:p w:rsidR="005618B7" w:rsidRPr="002476D4" w:rsidRDefault="001321D6" w:rsidP="009369B2">
            <w:pPr>
              <w:spacing w:after="0"/>
              <w:rPr>
                <w:sz w:val="16"/>
                <w:szCs w:val="16"/>
              </w:rPr>
            </w:pPr>
            <w:r w:rsidRPr="002476D4">
              <w:rPr>
                <w:sz w:val="16"/>
                <w:szCs w:val="16"/>
              </w:rPr>
              <w:t xml:space="preserve">   19 205</w:t>
            </w:r>
          </w:p>
        </w:tc>
      </w:tr>
      <w:tr w:rsidR="005618B7" w:rsidRPr="003F477D" w:rsidTr="00036D70">
        <w:trPr>
          <w:trHeight w:val="369"/>
          <w:jc w:val="center"/>
        </w:trPr>
        <w:tc>
          <w:tcPr>
            <w:tcW w:w="1128" w:type="pct"/>
            <w:tcBorders>
              <w:top w:val="single" w:sz="4" w:space="0" w:color="auto"/>
              <w:left w:val="single" w:sz="12" w:space="0" w:color="auto"/>
              <w:bottom w:val="single" w:sz="4" w:space="0" w:color="auto"/>
              <w:right w:val="single" w:sz="12" w:space="0" w:color="auto"/>
            </w:tcBorders>
            <w:noWrap/>
            <w:vAlign w:val="center"/>
          </w:tcPr>
          <w:p w:rsidR="005618B7" w:rsidRPr="002476D4" w:rsidRDefault="00036D70" w:rsidP="009369B2">
            <w:pPr>
              <w:spacing w:after="0"/>
              <w:rPr>
                <w:b/>
                <w:sz w:val="16"/>
                <w:szCs w:val="16"/>
              </w:rPr>
            </w:pPr>
            <w:r w:rsidRPr="002476D4">
              <w:rPr>
                <w:b/>
                <w:sz w:val="16"/>
                <w:szCs w:val="16"/>
              </w:rPr>
              <w:t xml:space="preserve">- </w:t>
            </w:r>
            <w:r w:rsidRPr="002476D4">
              <w:rPr>
                <w:sz w:val="16"/>
                <w:szCs w:val="16"/>
              </w:rPr>
              <w:t>na odv.</w:t>
            </w:r>
            <w:r w:rsidR="009D798F">
              <w:rPr>
                <w:sz w:val="16"/>
                <w:szCs w:val="16"/>
              </w:rPr>
              <w:t xml:space="preserve"> </w:t>
            </w:r>
            <w:r w:rsidRPr="002476D4">
              <w:rPr>
                <w:sz w:val="16"/>
                <w:szCs w:val="16"/>
              </w:rPr>
              <w:t>SP z doh.</w:t>
            </w:r>
          </w:p>
        </w:tc>
        <w:tc>
          <w:tcPr>
            <w:tcW w:w="1001" w:type="pct"/>
            <w:tcBorders>
              <w:top w:val="single" w:sz="4" w:space="0" w:color="auto"/>
              <w:left w:val="single" w:sz="12" w:space="0" w:color="auto"/>
              <w:bottom w:val="single" w:sz="4" w:space="0" w:color="auto"/>
              <w:right w:val="single" w:sz="4" w:space="0" w:color="auto"/>
            </w:tcBorders>
            <w:noWrap/>
            <w:vAlign w:val="center"/>
          </w:tcPr>
          <w:p w:rsidR="005618B7" w:rsidRPr="002476D4" w:rsidRDefault="00036D70" w:rsidP="009369B2">
            <w:pPr>
              <w:spacing w:after="0"/>
              <w:rPr>
                <w:sz w:val="16"/>
                <w:szCs w:val="16"/>
              </w:rPr>
            </w:pPr>
            <w:r w:rsidRPr="002476D4">
              <w:rPr>
                <w:sz w:val="16"/>
                <w:szCs w:val="16"/>
              </w:rPr>
              <w:t xml:space="preserve">           0</w:t>
            </w:r>
          </w:p>
        </w:tc>
        <w:tc>
          <w:tcPr>
            <w:tcW w:w="610" w:type="pct"/>
            <w:tcBorders>
              <w:top w:val="single" w:sz="4" w:space="0" w:color="auto"/>
              <w:left w:val="nil"/>
              <w:bottom w:val="single" w:sz="4" w:space="0" w:color="auto"/>
              <w:right w:val="single" w:sz="4" w:space="0" w:color="auto"/>
            </w:tcBorders>
            <w:noWrap/>
            <w:vAlign w:val="center"/>
          </w:tcPr>
          <w:p w:rsidR="005618B7" w:rsidRPr="002476D4" w:rsidRDefault="00036D70" w:rsidP="009369B2">
            <w:pPr>
              <w:spacing w:after="0"/>
              <w:rPr>
                <w:sz w:val="16"/>
                <w:szCs w:val="16"/>
              </w:rPr>
            </w:pPr>
            <w:r w:rsidRPr="002476D4">
              <w:rPr>
                <w:sz w:val="16"/>
                <w:szCs w:val="16"/>
              </w:rPr>
              <w:t xml:space="preserve">     143</w:t>
            </w:r>
          </w:p>
        </w:tc>
        <w:tc>
          <w:tcPr>
            <w:tcW w:w="676" w:type="pct"/>
            <w:tcBorders>
              <w:top w:val="single" w:sz="4" w:space="0" w:color="auto"/>
              <w:left w:val="nil"/>
              <w:bottom w:val="single" w:sz="4" w:space="0" w:color="auto"/>
              <w:right w:val="single" w:sz="4" w:space="0" w:color="auto"/>
            </w:tcBorders>
            <w:noWrap/>
            <w:vAlign w:val="center"/>
          </w:tcPr>
          <w:p w:rsidR="005618B7" w:rsidRPr="002476D4" w:rsidRDefault="00AC42E3" w:rsidP="009369B2">
            <w:pPr>
              <w:spacing w:after="0"/>
              <w:rPr>
                <w:sz w:val="16"/>
                <w:szCs w:val="16"/>
              </w:rPr>
            </w:pPr>
            <w:r>
              <w:rPr>
                <w:sz w:val="16"/>
                <w:szCs w:val="16"/>
              </w:rPr>
              <w:t xml:space="preserve">            0</w:t>
            </w:r>
          </w:p>
        </w:tc>
        <w:tc>
          <w:tcPr>
            <w:tcW w:w="675" w:type="pct"/>
            <w:tcBorders>
              <w:top w:val="single" w:sz="4" w:space="0" w:color="auto"/>
              <w:left w:val="nil"/>
              <w:bottom w:val="single" w:sz="4" w:space="0" w:color="auto"/>
              <w:right w:val="single" w:sz="4" w:space="0" w:color="auto"/>
            </w:tcBorders>
            <w:noWrap/>
            <w:vAlign w:val="center"/>
          </w:tcPr>
          <w:p w:rsidR="005618B7" w:rsidRPr="002476D4" w:rsidRDefault="005618B7" w:rsidP="009369B2">
            <w:pPr>
              <w:spacing w:after="0"/>
              <w:rPr>
                <w:sz w:val="16"/>
                <w:szCs w:val="16"/>
              </w:rPr>
            </w:pPr>
          </w:p>
        </w:tc>
        <w:tc>
          <w:tcPr>
            <w:tcW w:w="910" w:type="pct"/>
            <w:tcBorders>
              <w:top w:val="single" w:sz="4" w:space="0" w:color="auto"/>
              <w:left w:val="nil"/>
              <w:bottom w:val="single" w:sz="4" w:space="0" w:color="auto"/>
              <w:right w:val="single" w:sz="12" w:space="0" w:color="auto"/>
            </w:tcBorders>
            <w:noWrap/>
            <w:vAlign w:val="center"/>
          </w:tcPr>
          <w:p w:rsidR="005618B7" w:rsidRPr="002476D4" w:rsidRDefault="001321D6" w:rsidP="009369B2">
            <w:pPr>
              <w:spacing w:after="0"/>
              <w:rPr>
                <w:sz w:val="16"/>
                <w:szCs w:val="16"/>
              </w:rPr>
            </w:pPr>
            <w:r w:rsidRPr="002476D4">
              <w:rPr>
                <w:sz w:val="16"/>
                <w:szCs w:val="16"/>
              </w:rPr>
              <w:t xml:space="preserve">       143</w:t>
            </w:r>
          </w:p>
        </w:tc>
      </w:tr>
      <w:tr w:rsidR="00036D70" w:rsidRPr="00036D70" w:rsidTr="00036D70">
        <w:trPr>
          <w:trHeight w:val="369"/>
          <w:jc w:val="center"/>
        </w:trPr>
        <w:tc>
          <w:tcPr>
            <w:tcW w:w="1128" w:type="pct"/>
            <w:tcBorders>
              <w:top w:val="single" w:sz="4" w:space="0" w:color="auto"/>
              <w:left w:val="single" w:sz="12" w:space="0" w:color="auto"/>
              <w:bottom w:val="single" w:sz="12" w:space="0" w:color="auto"/>
              <w:right w:val="single" w:sz="12" w:space="0" w:color="auto"/>
            </w:tcBorders>
            <w:noWrap/>
            <w:vAlign w:val="center"/>
          </w:tcPr>
          <w:p w:rsidR="00036D70" w:rsidRPr="002476D4" w:rsidRDefault="00036D70" w:rsidP="009369B2">
            <w:pPr>
              <w:spacing w:after="0"/>
              <w:rPr>
                <w:sz w:val="16"/>
                <w:szCs w:val="16"/>
              </w:rPr>
            </w:pPr>
            <w:r w:rsidRPr="002476D4">
              <w:rPr>
                <w:sz w:val="16"/>
                <w:szCs w:val="16"/>
              </w:rPr>
              <w:t>- na zver.</w:t>
            </w:r>
            <w:r w:rsidR="009D798F">
              <w:rPr>
                <w:sz w:val="16"/>
                <w:szCs w:val="16"/>
              </w:rPr>
              <w:t xml:space="preserve"> </w:t>
            </w:r>
            <w:r w:rsidRPr="002476D4">
              <w:rPr>
                <w:sz w:val="16"/>
                <w:szCs w:val="16"/>
              </w:rPr>
              <w:t>ÚZ</w:t>
            </w:r>
          </w:p>
        </w:tc>
        <w:tc>
          <w:tcPr>
            <w:tcW w:w="1001" w:type="pct"/>
            <w:tcBorders>
              <w:top w:val="single" w:sz="4" w:space="0" w:color="auto"/>
              <w:left w:val="single" w:sz="12" w:space="0" w:color="auto"/>
              <w:bottom w:val="single" w:sz="12" w:space="0" w:color="auto"/>
              <w:right w:val="single" w:sz="4" w:space="0" w:color="auto"/>
            </w:tcBorders>
            <w:noWrap/>
            <w:vAlign w:val="center"/>
          </w:tcPr>
          <w:p w:rsidR="00036D70" w:rsidRPr="002476D4" w:rsidRDefault="00036D70" w:rsidP="009369B2">
            <w:pPr>
              <w:spacing w:after="0"/>
              <w:rPr>
                <w:sz w:val="16"/>
                <w:szCs w:val="16"/>
              </w:rPr>
            </w:pPr>
            <w:r w:rsidRPr="002476D4">
              <w:rPr>
                <w:sz w:val="16"/>
                <w:szCs w:val="16"/>
              </w:rPr>
              <w:t xml:space="preserve">         99</w:t>
            </w:r>
          </w:p>
        </w:tc>
        <w:tc>
          <w:tcPr>
            <w:tcW w:w="610" w:type="pct"/>
            <w:tcBorders>
              <w:top w:val="single" w:sz="4" w:space="0" w:color="auto"/>
              <w:left w:val="nil"/>
              <w:bottom w:val="single" w:sz="12" w:space="0" w:color="auto"/>
              <w:right w:val="single" w:sz="4" w:space="0" w:color="auto"/>
            </w:tcBorders>
            <w:noWrap/>
            <w:vAlign w:val="center"/>
          </w:tcPr>
          <w:p w:rsidR="00036D70" w:rsidRPr="002476D4" w:rsidRDefault="00036D70" w:rsidP="009369B2">
            <w:pPr>
              <w:spacing w:after="0"/>
              <w:rPr>
                <w:sz w:val="16"/>
                <w:szCs w:val="16"/>
              </w:rPr>
            </w:pPr>
            <w:r w:rsidRPr="002476D4">
              <w:rPr>
                <w:sz w:val="16"/>
                <w:szCs w:val="16"/>
              </w:rPr>
              <w:t xml:space="preserve">         0</w:t>
            </w:r>
          </w:p>
        </w:tc>
        <w:tc>
          <w:tcPr>
            <w:tcW w:w="676" w:type="pct"/>
            <w:tcBorders>
              <w:top w:val="single" w:sz="4" w:space="0" w:color="auto"/>
              <w:left w:val="nil"/>
              <w:bottom w:val="single" w:sz="12" w:space="0" w:color="auto"/>
              <w:right w:val="single" w:sz="4" w:space="0" w:color="auto"/>
            </w:tcBorders>
            <w:noWrap/>
            <w:vAlign w:val="center"/>
          </w:tcPr>
          <w:p w:rsidR="00036D70" w:rsidRPr="002476D4" w:rsidRDefault="00036D70" w:rsidP="009369B2">
            <w:pPr>
              <w:spacing w:after="0"/>
              <w:rPr>
                <w:sz w:val="16"/>
                <w:szCs w:val="16"/>
              </w:rPr>
            </w:pPr>
            <w:r w:rsidRPr="002476D4">
              <w:rPr>
                <w:sz w:val="16"/>
                <w:szCs w:val="16"/>
              </w:rPr>
              <w:t xml:space="preserve">         </w:t>
            </w:r>
            <w:r w:rsidR="00AC42E3">
              <w:rPr>
                <w:sz w:val="16"/>
                <w:szCs w:val="16"/>
              </w:rPr>
              <w:t xml:space="preserve"> </w:t>
            </w:r>
            <w:r w:rsidRPr="002476D4">
              <w:rPr>
                <w:sz w:val="16"/>
                <w:szCs w:val="16"/>
              </w:rPr>
              <w:t>99</w:t>
            </w:r>
          </w:p>
        </w:tc>
        <w:tc>
          <w:tcPr>
            <w:tcW w:w="675" w:type="pct"/>
            <w:tcBorders>
              <w:top w:val="single" w:sz="4" w:space="0" w:color="auto"/>
              <w:left w:val="nil"/>
              <w:bottom w:val="single" w:sz="12" w:space="0" w:color="auto"/>
              <w:right w:val="single" w:sz="4" w:space="0" w:color="auto"/>
            </w:tcBorders>
            <w:noWrap/>
            <w:vAlign w:val="center"/>
          </w:tcPr>
          <w:p w:rsidR="00036D70" w:rsidRPr="002476D4" w:rsidRDefault="00036D70" w:rsidP="009369B2">
            <w:pPr>
              <w:spacing w:after="0"/>
              <w:rPr>
                <w:sz w:val="16"/>
                <w:szCs w:val="16"/>
              </w:rPr>
            </w:pPr>
          </w:p>
        </w:tc>
        <w:tc>
          <w:tcPr>
            <w:tcW w:w="910" w:type="pct"/>
            <w:tcBorders>
              <w:top w:val="single" w:sz="4" w:space="0" w:color="auto"/>
              <w:left w:val="nil"/>
              <w:bottom w:val="single" w:sz="12" w:space="0" w:color="auto"/>
              <w:right w:val="single" w:sz="12" w:space="0" w:color="auto"/>
            </w:tcBorders>
            <w:noWrap/>
            <w:vAlign w:val="center"/>
          </w:tcPr>
          <w:p w:rsidR="00036D70" w:rsidRPr="002476D4" w:rsidRDefault="001321D6" w:rsidP="009369B2">
            <w:pPr>
              <w:spacing w:after="0"/>
              <w:rPr>
                <w:sz w:val="16"/>
                <w:szCs w:val="16"/>
              </w:rPr>
            </w:pPr>
            <w:r w:rsidRPr="002476D4">
              <w:rPr>
                <w:sz w:val="16"/>
                <w:szCs w:val="16"/>
              </w:rPr>
              <w:t xml:space="preserve">          0</w:t>
            </w:r>
          </w:p>
        </w:tc>
      </w:tr>
    </w:tbl>
    <w:p w:rsidR="00073420" w:rsidRDefault="00073420" w:rsidP="004B1230">
      <w:pPr>
        <w:ind w:firstLine="708"/>
        <w:rPr>
          <w:rFonts w:eastAsia="Arial Unicode MS" w:cs="Arial"/>
          <w:sz w:val="20"/>
        </w:rPr>
      </w:pPr>
    </w:p>
    <w:p w:rsidR="00036D70" w:rsidRDefault="00036D70" w:rsidP="004B1230">
      <w:pPr>
        <w:ind w:firstLine="708"/>
        <w:rPr>
          <w:rFonts w:eastAsia="Arial Unicode MS" w:cs="Arial"/>
          <w:sz w:val="20"/>
        </w:rPr>
      </w:pPr>
    </w:p>
    <w:p w:rsidR="00036D70" w:rsidRDefault="00036D70" w:rsidP="004B1230">
      <w:pPr>
        <w:ind w:firstLine="708"/>
        <w:rPr>
          <w:rFonts w:eastAsia="Arial Unicode MS" w:cs="Arial"/>
          <w:sz w:val="20"/>
        </w:rPr>
      </w:pPr>
    </w:p>
    <w:tbl>
      <w:tblPr>
        <w:tblW w:w="4564" w:type="pct"/>
        <w:jc w:val="center"/>
        <w:tblLayout w:type="fixed"/>
        <w:tblLook w:val="04A0"/>
      </w:tblPr>
      <w:tblGrid>
        <w:gridCol w:w="1940"/>
        <w:gridCol w:w="1998"/>
        <w:gridCol w:w="1102"/>
        <w:gridCol w:w="1222"/>
        <w:gridCol w:w="1219"/>
        <w:gridCol w:w="1642"/>
      </w:tblGrid>
      <w:tr w:rsidR="005618B7" w:rsidRPr="003F477D" w:rsidTr="005618B7">
        <w:trPr>
          <w:trHeight w:val="330"/>
          <w:jc w:val="center"/>
        </w:trPr>
        <w:tc>
          <w:tcPr>
            <w:tcW w:w="1063" w:type="pct"/>
            <w:vMerge w:val="restar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Názov položky</w:t>
            </w:r>
          </w:p>
        </w:tc>
        <w:tc>
          <w:tcPr>
            <w:tcW w:w="3937" w:type="pct"/>
            <w:gridSpan w:val="5"/>
            <w:tcBorders>
              <w:top w:val="single" w:sz="12" w:space="0" w:color="auto"/>
              <w:left w:val="single" w:sz="12" w:space="0" w:color="auto"/>
              <w:bottom w:val="single" w:sz="4" w:space="0" w:color="auto"/>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Bezprostredne predchádzajúce účtovné obdobie</w:t>
            </w:r>
          </w:p>
        </w:tc>
      </w:tr>
      <w:tr w:rsidR="005618B7" w:rsidRPr="003F477D" w:rsidTr="005618B7">
        <w:trPr>
          <w:trHeight w:val="345"/>
          <w:jc w:val="center"/>
        </w:trPr>
        <w:tc>
          <w:tcPr>
            <w:tcW w:w="1063" w:type="pct"/>
            <w:vMerge/>
            <w:tcBorders>
              <w:top w:val="single" w:sz="12" w:space="0" w:color="auto"/>
              <w:left w:val="single" w:sz="12" w:space="0" w:color="auto"/>
              <w:bottom w:val="nil"/>
              <w:right w:val="single" w:sz="12" w:space="0" w:color="auto"/>
            </w:tcBorders>
            <w:vAlign w:val="center"/>
            <w:hideMark/>
          </w:tcPr>
          <w:p w:rsidR="005618B7" w:rsidRPr="002476D4" w:rsidRDefault="005618B7" w:rsidP="009369B2">
            <w:pPr>
              <w:spacing w:after="0"/>
              <w:rPr>
                <w:b/>
                <w:bCs/>
                <w:sz w:val="16"/>
                <w:szCs w:val="16"/>
              </w:rPr>
            </w:pPr>
          </w:p>
        </w:tc>
        <w:tc>
          <w:tcPr>
            <w:tcW w:w="1095" w:type="pc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Stav na začiatku účtovného obdobia</w:t>
            </w:r>
          </w:p>
        </w:tc>
        <w:tc>
          <w:tcPr>
            <w:tcW w:w="604" w:type="pc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Tvorba</w:t>
            </w:r>
          </w:p>
        </w:tc>
        <w:tc>
          <w:tcPr>
            <w:tcW w:w="670" w:type="pc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Použitie</w:t>
            </w:r>
          </w:p>
        </w:tc>
        <w:tc>
          <w:tcPr>
            <w:tcW w:w="668" w:type="pc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Zrušenie</w:t>
            </w:r>
          </w:p>
        </w:tc>
        <w:tc>
          <w:tcPr>
            <w:tcW w:w="900" w:type="pct"/>
            <w:tcBorders>
              <w:top w:val="single" w:sz="12" w:space="0" w:color="auto"/>
              <w:left w:val="single" w:sz="12" w:space="0" w:color="auto"/>
              <w:bottom w:val="nil"/>
              <w:right w:val="single" w:sz="12" w:space="0" w:color="auto"/>
            </w:tcBorders>
            <w:noWrap/>
            <w:vAlign w:val="center"/>
            <w:hideMark/>
          </w:tcPr>
          <w:p w:rsidR="005618B7" w:rsidRPr="002476D4" w:rsidRDefault="005618B7" w:rsidP="009369B2">
            <w:pPr>
              <w:pStyle w:val="TopHeader"/>
              <w:rPr>
                <w:sz w:val="16"/>
                <w:szCs w:val="16"/>
              </w:rPr>
            </w:pPr>
            <w:r w:rsidRPr="002476D4">
              <w:rPr>
                <w:sz w:val="16"/>
                <w:szCs w:val="16"/>
              </w:rPr>
              <w:t>Stav</w:t>
            </w:r>
            <w:r w:rsidRPr="002476D4">
              <w:rPr>
                <w:sz w:val="16"/>
                <w:szCs w:val="16"/>
              </w:rPr>
              <w:br/>
              <w:t>na konci účtovného obdobia</w:t>
            </w:r>
          </w:p>
        </w:tc>
      </w:tr>
      <w:tr w:rsidR="005618B7" w:rsidRPr="003F477D" w:rsidTr="005618B7">
        <w:trPr>
          <w:trHeight w:val="330"/>
          <w:jc w:val="center"/>
        </w:trPr>
        <w:tc>
          <w:tcPr>
            <w:tcW w:w="1063"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bCs/>
                <w:sz w:val="16"/>
                <w:szCs w:val="16"/>
              </w:rPr>
            </w:pPr>
            <w:r w:rsidRPr="002476D4">
              <w:rPr>
                <w:bCs/>
                <w:sz w:val="16"/>
                <w:szCs w:val="16"/>
              </w:rPr>
              <w:t>a</w:t>
            </w:r>
          </w:p>
        </w:tc>
        <w:tc>
          <w:tcPr>
            <w:tcW w:w="1095"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sz w:val="16"/>
                <w:szCs w:val="16"/>
              </w:rPr>
            </w:pPr>
            <w:r w:rsidRPr="002476D4">
              <w:rPr>
                <w:sz w:val="16"/>
                <w:szCs w:val="16"/>
              </w:rPr>
              <w:t>b</w:t>
            </w:r>
          </w:p>
        </w:tc>
        <w:tc>
          <w:tcPr>
            <w:tcW w:w="604"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sz w:val="16"/>
                <w:szCs w:val="16"/>
              </w:rPr>
            </w:pPr>
            <w:r w:rsidRPr="002476D4">
              <w:rPr>
                <w:sz w:val="16"/>
                <w:szCs w:val="16"/>
              </w:rPr>
              <w:t>c</w:t>
            </w:r>
          </w:p>
        </w:tc>
        <w:tc>
          <w:tcPr>
            <w:tcW w:w="670"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sz w:val="16"/>
                <w:szCs w:val="16"/>
              </w:rPr>
            </w:pPr>
            <w:r w:rsidRPr="002476D4">
              <w:rPr>
                <w:sz w:val="16"/>
                <w:szCs w:val="16"/>
              </w:rPr>
              <w:t>d</w:t>
            </w:r>
          </w:p>
        </w:tc>
        <w:tc>
          <w:tcPr>
            <w:tcW w:w="668"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sz w:val="16"/>
                <w:szCs w:val="16"/>
              </w:rPr>
            </w:pPr>
            <w:r w:rsidRPr="002476D4">
              <w:rPr>
                <w:sz w:val="16"/>
                <w:szCs w:val="16"/>
              </w:rPr>
              <w:t>e</w:t>
            </w:r>
          </w:p>
        </w:tc>
        <w:tc>
          <w:tcPr>
            <w:tcW w:w="900" w:type="pct"/>
            <w:tcBorders>
              <w:top w:val="nil"/>
              <w:left w:val="single" w:sz="12" w:space="0" w:color="auto"/>
              <w:bottom w:val="single" w:sz="12" w:space="0" w:color="auto"/>
              <w:right w:val="single" w:sz="12" w:space="0" w:color="auto"/>
            </w:tcBorders>
            <w:noWrap/>
            <w:vAlign w:val="center"/>
            <w:hideMark/>
          </w:tcPr>
          <w:p w:rsidR="005618B7" w:rsidRPr="002476D4" w:rsidRDefault="005618B7" w:rsidP="009369B2">
            <w:pPr>
              <w:spacing w:after="0"/>
              <w:jc w:val="center"/>
              <w:rPr>
                <w:sz w:val="16"/>
                <w:szCs w:val="16"/>
              </w:rPr>
            </w:pPr>
            <w:r w:rsidRPr="002476D4">
              <w:rPr>
                <w:sz w:val="16"/>
                <w:szCs w:val="16"/>
              </w:rPr>
              <w:t>f</w:t>
            </w:r>
          </w:p>
        </w:tc>
      </w:tr>
      <w:tr w:rsidR="005618B7" w:rsidRPr="003F477D" w:rsidTr="005618B7">
        <w:trPr>
          <w:trHeight w:val="284"/>
          <w:jc w:val="center"/>
        </w:trPr>
        <w:tc>
          <w:tcPr>
            <w:tcW w:w="1063" w:type="pct"/>
            <w:tcBorders>
              <w:top w:val="single" w:sz="12" w:space="0" w:color="auto"/>
              <w:left w:val="single" w:sz="12" w:space="0" w:color="auto"/>
              <w:bottom w:val="single" w:sz="12" w:space="0" w:color="auto"/>
              <w:right w:val="single" w:sz="12" w:space="0" w:color="auto"/>
            </w:tcBorders>
            <w:vAlign w:val="center"/>
            <w:hideMark/>
          </w:tcPr>
          <w:p w:rsidR="005618B7" w:rsidRPr="002476D4" w:rsidRDefault="005618B7" w:rsidP="009369B2">
            <w:pPr>
              <w:spacing w:after="0"/>
              <w:rPr>
                <w:sz w:val="16"/>
                <w:szCs w:val="16"/>
              </w:rPr>
            </w:pPr>
            <w:r w:rsidRPr="002476D4">
              <w:rPr>
                <w:b/>
                <w:bCs/>
                <w:sz w:val="16"/>
                <w:szCs w:val="16"/>
              </w:rPr>
              <w:t>Dlhodobé rezervy, z toho:</w:t>
            </w:r>
          </w:p>
        </w:tc>
        <w:tc>
          <w:tcPr>
            <w:tcW w:w="1095" w:type="pct"/>
            <w:tcBorders>
              <w:top w:val="single" w:sz="12" w:space="0" w:color="auto"/>
              <w:left w:val="single" w:sz="12" w:space="0" w:color="auto"/>
              <w:bottom w:val="single" w:sz="12"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04"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0"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68"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900" w:type="pct"/>
            <w:tcBorders>
              <w:top w:val="single" w:sz="12" w:space="0" w:color="auto"/>
              <w:left w:val="nil"/>
              <w:bottom w:val="single" w:sz="12" w:space="0" w:color="auto"/>
              <w:right w:val="single" w:sz="12" w:space="0" w:color="auto"/>
            </w:tcBorders>
            <w:noWrap/>
            <w:vAlign w:val="center"/>
            <w:hideMark/>
          </w:tcPr>
          <w:p w:rsidR="005618B7" w:rsidRPr="002476D4" w:rsidRDefault="005618B7" w:rsidP="009369B2">
            <w:pPr>
              <w:spacing w:after="0"/>
              <w:rPr>
                <w:sz w:val="16"/>
                <w:szCs w:val="16"/>
              </w:rPr>
            </w:pPr>
            <w:r w:rsidRPr="002476D4">
              <w:rPr>
                <w:sz w:val="16"/>
                <w:szCs w:val="16"/>
              </w:rPr>
              <w:t> </w:t>
            </w:r>
          </w:p>
        </w:tc>
      </w:tr>
      <w:tr w:rsidR="005618B7" w:rsidRPr="003F477D" w:rsidTr="005618B7">
        <w:trPr>
          <w:trHeight w:val="369"/>
          <w:jc w:val="center"/>
        </w:trPr>
        <w:tc>
          <w:tcPr>
            <w:tcW w:w="1063" w:type="pct"/>
            <w:tcBorders>
              <w:top w:val="single" w:sz="12" w:space="0" w:color="auto"/>
              <w:left w:val="single" w:sz="12" w:space="0" w:color="auto"/>
              <w:bottom w:val="single" w:sz="4" w:space="0" w:color="auto"/>
              <w:right w:val="single" w:sz="12" w:space="0" w:color="auto"/>
            </w:tcBorders>
            <w:noWrap/>
            <w:vAlign w:val="center"/>
          </w:tcPr>
          <w:p w:rsidR="005618B7" w:rsidRPr="002476D4" w:rsidRDefault="005618B7" w:rsidP="009369B2">
            <w:pPr>
              <w:spacing w:after="0"/>
              <w:rPr>
                <w:sz w:val="16"/>
                <w:szCs w:val="16"/>
              </w:rPr>
            </w:pPr>
          </w:p>
        </w:tc>
        <w:tc>
          <w:tcPr>
            <w:tcW w:w="1095" w:type="pct"/>
            <w:tcBorders>
              <w:top w:val="single" w:sz="12" w:space="0" w:color="auto"/>
              <w:left w:val="single" w:sz="12" w:space="0" w:color="auto"/>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04" w:type="pct"/>
            <w:tcBorders>
              <w:top w:val="single" w:sz="12" w:space="0" w:color="auto"/>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0" w:type="pct"/>
            <w:tcBorders>
              <w:top w:val="single" w:sz="12" w:space="0" w:color="auto"/>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68" w:type="pct"/>
            <w:tcBorders>
              <w:top w:val="single" w:sz="12" w:space="0" w:color="auto"/>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900" w:type="pct"/>
            <w:tcBorders>
              <w:top w:val="single" w:sz="12" w:space="0" w:color="auto"/>
              <w:left w:val="nil"/>
              <w:bottom w:val="single" w:sz="4" w:space="0" w:color="auto"/>
              <w:right w:val="single" w:sz="12" w:space="0" w:color="auto"/>
            </w:tcBorders>
            <w:noWrap/>
            <w:vAlign w:val="center"/>
            <w:hideMark/>
          </w:tcPr>
          <w:p w:rsidR="005618B7" w:rsidRPr="002476D4" w:rsidRDefault="005618B7" w:rsidP="009369B2">
            <w:pPr>
              <w:spacing w:after="0"/>
              <w:rPr>
                <w:sz w:val="16"/>
                <w:szCs w:val="16"/>
              </w:rPr>
            </w:pPr>
            <w:r w:rsidRPr="002476D4">
              <w:rPr>
                <w:sz w:val="16"/>
                <w:szCs w:val="16"/>
              </w:rPr>
              <w:t> </w:t>
            </w:r>
          </w:p>
        </w:tc>
      </w:tr>
      <w:tr w:rsidR="005618B7" w:rsidRPr="003F477D" w:rsidTr="005618B7">
        <w:trPr>
          <w:trHeight w:val="369"/>
          <w:jc w:val="center"/>
        </w:trPr>
        <w:tc>
          <w:tcPr>
            <w:tcW w:w="1063" w:type="pct"/>
            <w:tcBorders>
              <w:top w:val="nil"/>
              <w:left w:val="single" w:sz="12" w:space="0" w:color="auto"/>
              <w:bottom w:val="single" w:sz="4" w:space="0" w:color="auto"/>
              <w:right w:val="single" w:sz="12" w:space="0" w:color="auto"/>
            </w:tcBorders>
            <w:noWrap/>
            <w:vAlign w:val="center"/>
          </w:tcPr>
          <w:p w:rsidR="005618B7" w:rsidRPr="002476D4" w:rsidRDefault="005618B7" w:rsidP="009369B2">
            <w:pPr>
              <w:spacing w:after="0"/>
              <w:rPr>
                <w:sz w:val="16"/>
                <w:szCs w:val="16"/>
              </w:rPr>
            </w:pPr>
          </w:p>
        </w:tc>
        <w:tc>
          <w:tcPr>
            <w:tcW w:w="1095" w:type="pct"/>
            <w:tcBorders>
              <w:top w:val="nil"/>
              <w:left w:val="single" w:sz="12" w:space="0" w:color="auto"/>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04"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0"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68"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900" w:type="pct"/>
            <w:tcBorders>
              <w:top w:val="nil"/>
              <w:left w:val="nil"/>
              <w:bottom w:val="single" w:sz="4" w:space="0" w:color="auto"/>
              <w:right w:val="single" w:sz="12" w:space="0" w:color="auto"/>
            </w:tcBorders>
            <w:noWrap/>
            <w:vAlign w:val="center"/>
            <w:hideMark/>
          </w:tcPr>
          <w:p w:rsidR="005618B7" w:rsidRPr="002476D4" w:rsidRDefault="005618B7" w:rsidP="009369B2">
            <w:pPr>
              <w:spacing w:after="0"/>
              <w:rPr>
                <w:sz w:val="16"/>
                <w:szCs w:val="16"/>
              </w:rPr>
            </w:pPr>
            <w:r w:rsidRPr="002476D4">
              <w:rPr>
                <w:sz w:val="16"/>
                <w:szCs w:val="16"/>
              </w:rPr>
              <w:t> </w:t>
            </w:r>
          </w:p>
        </w:tc>
      </w:tr>
      <w:tr w:rsidR="005618B7" w:rsidRPr="003F477D" w:rsidTr="005618B7">
        <w:trPr>
          <w:trHeight w:val="369"/>
          <w:jc w:val="center"/>
        </w:trPr>
        <w:tc>
          <w:tcPr>
            <w:tcW w:w="1063" w:type="pct"/>
            <w:tcBorders>
              <w:top w:val="nil"/>
              <w:left w:val="single" w:sz="12" w:space="0" w:color="auto"/>
              <w:bottom w:val="single" w:sz="4" w:space="0" w:color="auto"/>
              <w:right w:val="single" w:sz="12" w:space="0" w:color="auto"/>
            </w:tcBorders>
            <w:noWrap/>
            <w:vAlign w:val="center"/>
          </w:tcPr>
          <w:p w:rsidR="005618B7" w:rsidRPr="002476D4" w:rsidRDefault="005618B7" w:rsidP="009369B2">
            <w:pPr>
              <w:spacing w:after="0"/>
              <w:rPr>
                <w:sz w:val="16"/>
                <w:szCs w:val="16"/>
              </w:rPr>
            </w:pPr>
          </w:p>
        </w:tc>
        <w:tc>
          <w:tcPr>
            <w:tcW w:w="1095" w:type="pct"/>
            <w:tcBorders>
              <w:top w:val="nil"/>
              <w:left w:val="single" w:sz="12" w:space="0" w:color="auto"/>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04"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70"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668" w:type="pct"/>
            <w:tcBorders>
              <w:top w:val="nil"/>
              <w:left w:val="nil"/>
              <w:bottom w:val="single" w:sz="4"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900" w:type="pct"/>
            <w:tcBorders>
              <w:top w:val="nil"/>
              <w:left w:val="nil"/>
              <w:bottom w:val="single" w:sz="4" w:space="0" w:color="auto"/>
              <w:right w:val="single" w:sz="12" w:space="0" w:color="auto"/>
            </w:tcBorders>
            <w:noWrap/>
            <w:vAlign w:val="center"/>
            <w:hideMark/>
          </w:tcPr>
          <w:p w:rsidR="005618B7" w:rsidRPr="002476D4" w:rsidRDefault="005618B7" w:rsidP="009369B2">
            <w:pPr>
              <w:spacing w:after="0"/>
              <w:rPr>
                <w:sz w:val="16"/>
                <w:szCs w:val="16"/>
              </w:rPr>
            </w:pPr>
            <w:r w:rsidRPr="002476D4">
              <w:rPr>
                <w:sz w:val="16"/>
                <w:szCs w:val="16"/>
              </w:rPr>
              <w:t> </w:t>
            </w:r>
          </w:p>
        </w:tc>
      </w:tr>
      <w:tr w:rsidR="005618B7" w:rsidRPr="003F477D" w:rsidTr="005618B7">
        <w:trPr>
          <w:trHeight w:val="369"/>
          <w:jc w:val="center"/>
        </w:trPr>
        <w:tc>
          <w:tcPr>
            <w:tcW w:w="1063" w:type="pct"/>
            <w:tcBorders>
              <w:top w:val="single" w:sz="4" w:space="0" w:color="auto"/>
              <w:left w:val="single" w:sz="12" w:space="0" w:color="auto"/>
              <w:bottom w:val="single" w:sz="12" w:space="0" w:color="auto"/>
              <w:right w:val="single" w:sz="12" w:space="0" w:color="auto"/>
            </w:tcBorders>
            <w:noWrap/>
            <w:vAlign w:val="center"/>
          </w:tcPr>
          <w:p w:rsidR="005618B7" w:rsidRPr="002476D4" w:rsidRDefault="005618B7" w:rsidP="009369B2">
            <w:pPr>
              <w:spacing w:after="0"/>
              <w:rPr>
                <w:b/>
                <w:bCs/>
                <w:sz w:val="16"/>
                <w:szCs w:val="16"/>
              </w:rPr>
            </w:pPr>
          </w:p>
        </w:tc>
        <w:tc>
          <w:tcPr>
            <w:tcW w:w="1095" w:type="pct"/>
            <w:tcBorders>
              <w:top w:val="single" w:sz="4" w:space="0" w:color="auto"/>
              <w:left w:val="single" w:sz="12" w:space="0" w:color="auto"/>
              <w:bottom w:val="single" w:sz="12" w:space="0" w:color="auto"/>
              <w:right w:val="single" w:sz="4" w:space="0" w:color="auto"/>
            </w:tcBorders>
            <w:noWrap/>
            <w:vAlign w:val="center"/>
          </w:tcPr>
          <w:p w:rsidR="005618B7" w:rsidRPr="002476D4" w:rsidRDefault="005618B7" w:rsidP="009369B2">
            <w:pPr>
              <w:spacing w:after="0"/>
              <w:rPr>
                <w:sz w:val="16"/>
                <w:szCs w:val="16"/>
              </w:rPr>
            </w:pPr>
          </w:p>
        </w:tc>
        <w:tc>
          <w:tcPr>
            <w:tcW w:w="604" w:type="pct"/>
            <w:tcBorders>
              <w:top w:val="single" w:sz="4" w:space="0" w:color="auto"/>
              <w:left w:val="nil"/>
              <w:bottom w:val="single" w:sz="12" w:space="0" w:color="auto"/>
              <w:right w:val="single" w:sz="4" w:space="0" w:color="auto"/>
            </w:tcBorders>
            <w:noWrap/>
            <w:vAlign w:val="center"/>
          </w:tcPr>
          <w:p w:rsidR="005618B7" w:rsidRPr="002476D4" w:rsidRDefault="005618B7" w:rsidP="009369B2">
            <w:pPr>
              <w:spacing w:after="0"/>
              <w:rPr>
                <w:sz w:val="16"/>
                <w:szCs w:val="16"/>
              </w:rPr>
            </w:pPr>
          </w:p>
        </w:tc>
        <w:tc>
          <w:tcPr>
            <w:tcW w:w="670" w:type="pct"/>
            <w:tcBorders>
              <w:top w:val="single" w:sz="4" w:space="0" w:color="auto"/>
              <w:left w:val="nil"/>
              <w:bottom w:val="single" w:sz="12" w:space="0" w:color="auto"/>
              <w:right w:val="single" w:sz="4" w:space="0" w:color="auto"/>
            </w:tcBorders>
            <w:noWrap/>
            <w:vAlign w:val="center"/>
          </w:tcPr>
          <w:p w:rsidR="005618B7" w:rsidRPr="002476D4" w:rsidRDefault="005618B7" w:rsidP="009369B2">
            <w:pPr>
              <w:spacing w:after="0"/>
              <w:rPr>
                <w:sz w:val="16"/>
                <w:szCs w:val="16"/>
              </w:rPr>
            </w:pPr>
          </w:p>
        </w:tc>
        <w:tc>
          <w:tcPr>
            <w:tcW w:w="668" w:type="pct"/>
            <w:tcBorders>
              <w:top w:val="single" w:sz="4" w:space="0" w:color="auto"/>
              <w:left w:val="nil"/>
              <w:bottom w:val="single" w:sz="12" w:space="0" w:color="auto"/>
              <w:right w:val="nil"/>
            </w:tcBorders>
            <w:noWrap/>
            <w:vAlign w:val="center"/>
          </w:tcPr>
          <w:p w:rsidR="005618B7" w:rsidRPr="002476D4" w:rsidRDefault="005618B7" w:rsidP="009369B2">
            <w:pPr>
              <w:spacing w:after="0"/>
              <w:rPr>
                <w:sz w:val="16"/>
                <w:szCs w:val="16"/>
              </w:rPr>
            </w:pPr>
          </w:p>
        </w:tc>
        <w:tc>
          <w:tcPr>
            <w:tcW w:w="900" w:type="pct"/>
            <w:tcBorders>
              <w:top w:val="single" w:sz="4" w:space="0" w:color="auto"/>
              <w:left w:val="single" w:sz="8" w:space="0" w:color="auto"/>
              <w:bottom w:val="single" w:sz="12" w:space="0" w:color="auto"/>
              <w:right w:val="single" w:sz="12" w:space="0" w:color="auto"/>
            </w:tcBorders>
            <w:noWrap/>
            <w:vAlign w:val="center"/>
          </w:tcPr>
          <w:p w:rsidR="005618B7" w:rsidRPr="002476D4" w:rsidRDefault="005618B7" w:rsidP="009369B2">
            <w:pPr>
              <w:spacing w:after="0"/>
              <w:rPr>
                <w:sz w:val="16"/>
                <w:szCs w:val="16"/>
              </w:rPr>
            </w:pPr>
          </w:p>
        </w:tc>
      </w:tr>
      <w:tr w:rsidR="005618B7" w:rsidRPr="003F477D" w:rsidTr="005618B7">
        <w:trPr>
          <w:trHeight w:val="330"/>
          <w:jc w:val="center"/>
        </w:trPr>
        <w:tc>
          <w:tcPr>
            <w:tcW w:w="1063" w:type="pct"/>
            <w:tcBorders>
              <w:top w:val="single" w:sz="12" w:space="0" w:color="auto"/>
              <w:left w:val="single" w:sz="12" w:space="0" w:color="auto"/>
              <w:bottom w:val="single" w:sz="12" w:space="0" w:color="auto"/>
              <w:right w:val="single" w:sz="12" w:space="0" w:color="auto"/>
            </w:tcBorders>
            <w:vAlign w:val="center"/>
            <w:hideMark/>
          </w:tcPr>
          <w:p w:rsidR="005618B7" w:rsidRPr="002476D4" w:rsidRDefault="005618B7" w:rsidP="009369B2">
            <w:pPr>
              <w:spacing w:after="0"/>
              <w:rPr>
                <w:sz w:val="16"/>
                <w:szCs w:val="16"/>
              </w:rPr>
            </w:pPr>
            <w:r w:rsidRPr="002476D4">
              <w:rPr>
                <w:b/>
                <w:bCs/>
                <w:sz w:val="16"/>
                <w:szCs w:val="16"/>
              </w:rPr>
              <w:t>Krátkodobé rezervy, z toho:</w:t>
            </w:r>
          </w:p>
        </w:tc>
        <w:tc>
          <w:tcPr>
            <w:tcW w:w="1095" w:type="pct"/>
            <w:tcBorders>
              <w:top w:val="single" w:sz="12" w:space="0" w:color="auto"/>
              <w:left w:val="single" w:sz="12" w:space="0" w:color="auto"/>
              <w:bottom w:val="single" w:sz="12" w:space="0" w:color="auto"/>
              <w:right w:val="single" w:sz="4" w:space="0" w:color="auto"/>
            </w:tcBorders>
            <w:noWrap/>
            <w:vAlign w:val="center"/>
            <w:hideMark/>
          </w:tcPr>
          <w:p w:rsidR="005618B7" w:rsidRPr="002476D4" w:rsidRDefault="005618B7" w:rsidP="009369B2">
            <w:pPr>
              <w:spacing w:after="0"/>
              <w:rPr>
                <w:b/>
                <w:sz w:val="16"/>
                <w:szCs w:val="16"/>
              </w:rPr>
            </w:pPr>
            <w:r w:rsidRPr="002476D4">
              <w:rPr>
                <w:b/>
                <w:sz w:val="16"/>
                <w:szCs w:val="16"/>
              </w:rPr>
              <w:t> 122 357</w:t>
            </w:r>
          </w:p>
        </w:tc>
        <w:tc>
          <w:tcPr>
            <w:tcW w:w="604"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9369B2">
            <w:pPr>
              <w:spacing w:after="0"/>
              <w:rPr>
                <w:b/>
                <w:sz w:val="16"/>
                <w:szCs w:val="16"/>
              </w:rPr>
            </w:pPr>
            <w:r w:rsidRPr="002476D4">
              <w:rPr>
                <w:b/>
                <w:sz w:val="16"/>
                <w:szCs w:val="16"/>
              </w:rPr>
              <w:t>141 489</w:t>
            </w:r>
          </w:p>
        </w:tc>
        <w:tc>
          <w:tcPr>
            <w:tcW w:w="670"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9369B2">
            <w:pPr>
              <w:spacing w:after="0"/>
              <w:rPr>
                <w:b/>
                <w:sz w:val="16"/>
                <w:szCs w:val="16"/>
              </w:rPr>
            </w:pPr>
            <w:r w:rsidRPr="002476D4">
              <w:rPr>
                <w:b/>
                <w:sz w:val="16"/>
                <w:szCs w:val="16"/>
              </w:rPr>
              <w:t>122 357</w:t>
            </w:r>
          </w:p>
        </w:tc>
        <w:tc>
          <w:tcPr>
            <w:tcW w:w="668" w:type="pct"/>
            <w:tcBorders>
              <w:top w:val="single" w:sz="12" w:space="0" w:color="auto"/>
              <w:left w:val="nil"/>
              <w:bottom w:val="single" w:sz="12" w:space="0" w:color="auto"/>
              <w:right w:val="single" w:sz="4" w:space="0" w:color="auto"/>
            </w:tcBorders>
            <w:noWrap/>
            <w:vAlign w:val="center"/>
            <w:hideMark/>
          </w:tcPr>
          <w:p w:rsidR="005618B7" w:rsidRPr="002476D4" w:rsidRDefault="005618B7" w:rsidP="009369B2">
            <w:pPr>
              <w:spacing w:after="0"/>
              <w:rPr>
                <w:b/>
                <w:sz w:val="16"/>
                <w:szCs w:val="16"/>
              </w:rPr>
            </w:pPr>
            <w:r w:rsidRPr="002476D4">
              <w:rPr>
                <w:b/>
                <w:sz w:val="16"/>
                <w:szCs w:val="16"/>
              </w:rPr>
              <w:t> </w:t>
            </w:r>
          </w:p>
        </w:tc>
        <w:tc>
          <w:tcPr>
            <w:tcW w:w="900" w:type="pct"/>
            <w:tcBorders>
              <w:top w:val="single" w:sz="12" w:space="0" w:color="auto"/>
              <w:left w:val="nil"/>
              <w:bottom w:val="single" w:sz="12" w:space="0" w:color="auto"/>
              <w:right w:val="single" w:sz="12" w:space="0" w:color="auto"/>
            </w:tcBorders>
            <w:noWrap/>
            <w:vAlign w:val="center"/>
            <w:hideMark/>
          </w:tcPr>
          <w:p w:rsidR="005618B7" w:rsidRPr="002476D4" w:rsidRDefault="005618B7" w:rsidP="009369B2">
            <w:pPr>
              <w:spacing w:after="0"/>
              <w:rPr>
                <w:b/>
                <w:sz w:val="16"/>
                <w:szCs w:val="16"/>
              </w:rPr>
            </w:pPr>
            <w:r w:rsidRPr="002476D4">
              <w:rPr>
                <w:b/>
                <w:sz w:val="16"/>
                <w:szCs w:val="16"/>
              </w:rPr>
              <w:t>141 489</w:t>
            </w:r>
          </w:p>
        </w:tc>
      </w:tr>
      <w:tr w:rsidR="005618B7" w:rsidRPr="003F477D" w:rsidTr="005618B7">
        <w:trPr>
          <w:trHeight w:val="369"/>
          <w:jc w:val="center"/>
        </w:trPr>
        <w:tc>
          <w:tcPr>
            <w:tcW w:w="1063" w:type="pct"/>
            <w:tcBorders>
              <w:top w:val="single" w:sz="12" w:space="0" w:color="auto"/>
              <w:left w:val="single" w:sz="12" w:space="0" w:color="auto"/>
              <w:bottom w:val="single" w:sz="6"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na odmeny+odvod</w:t>
            </w:r>
          </w:p>
        </w:tc>
        <w:tc>
          <w:tcPr>
            <w:tcW w:w="1095" w:type="pct"/>
            <w:tcBorders>
              <w:top w:val="single" w:sz="12" w:space="0" w:color="auto"/>
              <w:left w:val="single" w:sz="12" w:space="0" w:color="auto"/>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49 999</w:t>
            </w:r>
          </w:p>
        </w:tc>
        <w:tc>
          <w:tcPr>
            <w:tcW w:w="604" w:type="pct"/>
            <w:tcBorders>
              <w:top w:val="single" w:sz="12" w:space="0" w:color="auto"/>
              <w:left w:val="nil"/>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xml:space="preserve">  66 261</w:t>
            </w:r>
          </w:p>
        </w:tc>
        <w:tc>
          <w:tcPr>
            <w:tcW w:w="670" w:type="pct"/>
            <w:tcBorders>
              <w:top w:val="single" w:sz="12" w:space="0" w:color="auto"/>
              <w:left w:val="nil"/>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xml:space="preserve">  49 999</w:t>
            </w:r>
          </w:p>
        </w:tc>
        <w:tc>
          <w:tcPr>
            <w:tcW w:w="668" w:type="pct"/>
            <w:tcBorders>
              <w:top w:val="single" w:sz="12" w:space="0" w:color="auto"/>
              <w:left w:val="nil"/>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xml:space="preserve"> </w:t>
            </w:r>
          </w:p>
        </w:tc>
        <w:tc>
          <w:tcPr>
            <w:tcW w:w="900" w:type="pct"/>
            <w:tcBorders>
              <w:top w:val="single" w:sz="12" w:space="0" w:color="auto"/>
              <w:left w:val="nil"/>
              <w:bottom w:val="single" w:sz="6" w:space="0" w:color="auto"/>
              <w:right w:val="single" w:sz="12" w:space="0" w:color="auto"/>
            </w:tcBorders>
            <w:noWrap/>
            <w:vAlign w:val="center"/>
            <w:hideMark/>
          </w:tcPr>
          <w:p w:rsidR="005618B7" w:rsidRPr="002476D4" w:rsidRDefault="005618B7" w:rsidP="009369B2">
            <w:pPr>
              <w:spacing w:after="0"/>
              <w:rPr>
                <w:sz w:val="16"/>
                <w:szCs w:val="16"/>
              </w:rPr>
            </w:pPr>
            <w:r w:rsidRPr="002476D4">
              <w:rPr>
                <w:sz w:val="16"/>
                <w:szCs w:val="16"/>
              </w:rPr>
              <w:t xml:space="preserve">  66 261</w:t>
            </w:r>
          </w:p>
        </w:tc>
      </w:tr>
      <w:tr w:rsidR="005618B7" w:rsidRPr="003F477D" w:rsidTr="005618B7">
        <w:trPr>
          <w:trHeight w:val="369"/>
          <w:jc w:val="center"/>
        </w:trPr>
        <w:tc>
          <w:tcPr>
            <w:tcW w:w="1063" w:type="pct"/>
            <w:tcBorders>
              <w:top w:val="single" w:sz="6" w:space="0" w:color="auto"/>
              <w:left w:val="single" w:sz="12" w:space="0" w:color="auto"/>
              <w:bottom w:val="single" w:sz="6"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na nevyč.dov.+odv.</w:t>
            </w:r>
          </w:p>
        </w:tc>
        <w:tc>
          <w:tcPr>
            <w:tcW w:w="1095" w:type="pct"/>
            <w:tcBorders>
              <w:top w:val="single" w:sz="6" w:space="0" w:color="auto"/>
              <w:left w:val="single" w:sz="12" w:space="0" w:color="auto"/>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57 573</w:t>
            </w:r>
          </w:p>
        </w:tc>
        <w:tc>
          <w:tcPr>
            <w:tcW w:w="604" w:type="pct"/>
            <w:tcBorders>
              <w:top w:val="single" w:sz="6" w:space="0" w:color="auto"/>
              <w:left w:val="nil"/>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xml:space="preserve">  6</w:t>
            </w:r>
            <w:r w:rsidR="00036D70" w:rsidRPr="002476D4">
              <w:rPr>
                <w:sz w:val="16"/>
                <w:szCs w:val="16"/>
              </w:rPr>
              <w:t>2 633</w:t>
            </w:r>
          </w:p>
        </w:tc>
        <w:tc>
          <w:tcPr>
            <w:tcW w:w="670" w:type="pct"/>
            <w:tcBorders>
              <w:top w:val="single" w:sz="6" w:space="0" w:color="auto"/>
              <w:left w:val="nil"/>
              <w:bottom w:val="single" w:sz="6" w:space="0" w:color="auto"/>
              <w:right w:val="single" w:sz="4" w:space="0" w:color="auto"/>
            </w:tcBorders>
            <w:noWrap/>
            <w:vAlign w:val="center"/>
            <w:hideMark/>
          </w:tcPr>
          <w:p w:rsidR="005618B7" w:rsidRPr="002476D4" w:rsidRDefault="00036D70" w:rsidP="009369B2">
            <w:pPr>
              <w:spacing w:after="0"/>
              <w:rPr>
                <w:sz w:val="16"/>
                <w:szCs w:val="16"/>
              </w:rPr>
            </w:pPr>
            <w:r w:rsidRPr="002476D4">
              <w:rPr>
                <w:sz w:val="16"/>
                <w:szCs w:val="16"/>
              </w:rPr>
              <w:t xml:space="preserve">  57 573</w:t>
            </w:r>
          </w:p>
        </w:tc>
        <w:tc>
          <w:tcPr>
            <w:tcW w:w="668" w:type="pct"/>
            <w:tcBorders>
              <w:top w:val="single" w:sz="6" w:space="0" w:color="auto"/>
              <w:left w:val="nil"/>
              <w:bottom w:val="single" w:sz="6" w:space="0" w:color="auto"/>
              <w:right w:val="single" w:sz="4" w:space="0" w:color="auto"/>
            </w:tcBorders>
            <w:noWrap/>
            <w:vAlign w:val="center"/>
            <w:hideMark/>
          </w:tcPr>
          <w:p w:rsidR="005618B7" w:rsidRPr="002476D4" w:rsidRDefault="005618B7" w:rsidP="009369B2">
            <w:pPr>
              <w:spacing w:after="0"/>
              <w:rPr>
                <w:sz w:val="16"/>
                <w:szCs w:val="16"/>
              </w:rPr>
            </w:pPr>
            <w:r w:rsidRPr="002476D4">
              <w:rPr>
                <w:sz w:val="16"/>
                <w:szCs w:val="16"/>
              </w:rPr>
              <w:t> </w:t>
            </w:r>
          </w:p>
        </w:tc>
        <w:tc>
          <w:tcPr>
            <w:tcW w:w="900" w:type="pct"/>
            <w:tcBorders>
              <w:top w:val="single" w:sz="6" w:space="0" w:color="auto"/>
              <w:left w:val="nil"/>
              <w:bottom w:val="single" w:sz="6" w:space="0" w:color="auto"/>
              <w:right w:val="single" w:sz="12" w:space="0" w:color="auto"/>
            </w:tcBorders>
            <w:noWrap/>
            <w:vAlign w:val="center"/>
            <w:hideMark/>
          </w:tcPr>
          <w:p w:rsidR="005618B7" w:rsidRPr="002476D4" w:rsidRDefault="00036D70" w:rsidP="009369B2">
            <w:pPr>
              <w:spacing w:after="0"/>
              <w:rPr>
                <w:sz w:val="16"/>
                <w:szCs w:val="16"/>
              </w:rPr>
            </w:pPr>
            <w:r w:rsidRPr="002476D4">
              <w:rPr>
                <w:sz w:val="16"/>
                <w:szCs w:val="16"/>
              </w:rPr>
              <w:t xml:space="preserve">  62 633</w:t>
            </w:r>
          </w:p>
        </w:tc>
      </w:tr>
      <w:tr w:rsidR="005618B7" w:rsidRPr="003F477D" w:rsidTr="005618B7">
        <w:trPr>
          <w:trHeight w:val="369"/>
          <w:jc w:val="center"/>
        </w:trPr>
        <w:tc>
          <w:tcPr>
            <w:tcW w:w="1063" w:type="pct"/>
            <w:tcBorders>
              <w:top w:val="single" w:sz="6" w:space="0" w:color="auto"/>
              <w:left w:val="single" w:sz="12" w:space="0" w:color="auto"/>
              <w:bottom w:val="single" w:sz="4"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na audit</w:t>
            </w:r>
          </w:p>
        </w:tc>
        <w:tc>
          <w:tcPr>
            <w:tcW w:w="1095" w:type="pct"/>
            <w:tcBorders>
              <w:top w:val="single" w:sz="6" w:space="0" w:color="auto"/>
              <w:left w:val="single" w:sz="12" w:space="0" w:color="auto"/>
              <w:bottom w:val="single" w:sz="4" w:space="0" w:color="auto"/>
              <w:right w:val="single" w:sz="4" w:space="0" w:color="auto"/>
            </w:tcBorders>
            <w:noWrap/>
            <w:vAlign w:val="center"/>
          </w:tcPr>
          <w:p w:rsidR="005618B7" w:rsidRPr="002476D4" w:rsidRDefault="005618B7" w:rsidP="009369B2">
            <w:pPr>
              <w:spacing w:after="0"/>
              <w:rPr>
                <w:sz w:val="16"/>
                <w:szCs w:val="16"/>
              </w:rPr>
            </w:pPr>
            <w:r w:rsidRPr="002476D4">
              <w:rPr>
                <w:sz w:val="16"/>
                <w:szCs w:val="16"/>
              </w:rPr>
              <w:t xml:space="preserve">     1</w:t>
            </w:r>
            <w:r w:rsidR="00036D70" w:rsidRPr="002476D4">
              <w:rPr>
                <w:sz w:val="16"/>
                <w:szCs w:val="16"/>
              </w:rPr>
              <w:t> 510</w:t>
            </w:r>
          </w:p>
        </w:tc>
        <w:tc>
          <w:tcPr>
            <w:tcW w:w="604" w:type="pct"/>
            <w:tcBorders>
              <w:top w:val="single" w:sz="6" w:space="0" w:color="auto"/>
              <w:left w:val="nil"/>
              <w:bottom w:val="single" w:sz="4" w:space="0" w:color="auto"/>
              <w:right w:val="single" w:sz="4" w:space="0" w:color="auto"/>
            </w:tcBorders>
            <w:noWrap/>
            <w:vAlign w:val="center"/>
          </w:tcPr>
          <w:p w:rsidR="005618B7" w:rsidRPr="002476D4" w:rsidRDefault="005618B7" w:rsidP="009369B2">
            <w:pPr>
              <w:spacing w:after="0"/>
              <w:rPr>
                <w:sz w:val="16"/>
                <w:szCs w:val="16"/>
              </w:rPr>
            </w:pPr>
            <w:r w:rsidRPr="002476D4">
              <w:rPr>
                <w:sz w:val="16"/>
                <w:szCs w:val="16"/>
              </w:rPr>
              <w:t xml:space="preserve">   1 510</w:t>
            </w:r>
          </w:p>
        </w:tc>
        <w:tc>
          <w:tcPr>
            <w:tcW w:w="670" w:type="pct"/>
            <w:tcBorders>
              <w:top w:val="single" w:sz="6" w:space="0" w:color="auto"/>
              <w:left w:val="nil"/>
              <w:bottom w:val="single" w:sz="4" w:space="0" w:color="auto"/>
              <w:right w:val="single" w:sz="4" w:space="0" w:color="auto"/>
            </w:tcBorders>
            <w:noWrap/>
            <w:vAlign w:val="center"/>
          </w:tcPr>
          <w:p w:rsidR="005618B7" w:rsidRPr="002476D4" w:rsidRDefault="00036D70" w:rsidP="009369B2">
            <w:pPr>
              <w:spacing w:after="0"/>
              <w:rPr>
                <w:sz w:val="16"/>
                <w:szCs w:val="16"/>
              </w:rPr>
            </w:pPr>
            <w:r w:rsidRPr="002476D4">
              <w:rPr>
                <w:sz w:val="16"/>
                <w:szCs w:val="16"/>
              </w:rPr>
              <w:t xml:space="preserve">   1 510</w:t>
            </w:r>
          </w:p>
        </w:tc>
        <w:tc>
          <w:tcPr>
            <w:tcW w:w="668" w:type="pct"/>
            <w:tcBorders>
              <w:top w:val="single" w:sz="6" w:space="0" w:color="auto"/>
              <w:left w:val="nil"/>
              <w:bottom w:val="single" w:sz="4" w:space="0" w:color="auto"/>
              <w:right w:val="single" w:sz="4" w:space="0" w:color="auto"/>
            </w:tcBorders>
            <w:noWrap/>
            <w:vAlign w:val="center"/>
          </w:tcPr>
          <w:p w:rsidR="005618B7" w:rsidRPr="002476D4" w:rsidRDefault="005618B7" w:rsidP="009369B2">
            <w:pPr>
              <w:spacing w:after="0"/>
              <w:rPr>
                <w:sz w:val="16"/>
                <w:szCs w:val="16"/>
              </w:rPr>
            </w:pPr>
          </w:p>
        </w:tc>
        <w:tc>
          <w:tcPr>
            <w:tcW w:w="900" w:type="pct"/>
            <w:tcBorders>
              <w:top w:val="single" w:sz="6" w:space="0" w:color="auto"/>
              <w:left w:val="nil"/>
              <w:bottom w:val="single" w:sz="4"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xml:space="preserve">    1 510</w:t>
            </w:r>
          </w:p>
        </w:tc>
      </w:tr>
      <w:tr w:rsidR="005618B7" w:rsidRPr="003F477D" w:rsidTr="005618B7">
        <w:trPr>
          <w:trHeight w:val="369"/>
          <w:jc w:val="center"/>
        </w:trPr>
        <w:tc>
          <w:tcPr>
            <w:tcW w:w="1063" w:type="pct"/>
            <w:tcBorders>
              <w:top w:val="nil"/>
              <w:left w:val="single" w:sz="12" w:space="0" w:color="auto"/>
              <w:bottom w:val="single" w:sz="4"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na zver.ÚZ</w:t>
            </w:r>
          </w:p>
        </w:tc>
        <w:tc>
          <w:tcPr>
            <w:tcW w:w="1095" w:type="pct"/>
            <w:tcBorders>
              <w:top w:val="nil"/>
              <w:left w:val="single" w:sz="12" w:space="0" w:color="auto"/>
              <w:bottom w:val="single" w:sz="4" w:space="0" w:color="auto"/>
              <w:right w:val="single" w:sz="4" w:space="0" w:color="auto"/>
            </w:tcBorders>
            <w:noWrap/>
            <w:vAlign w:val="center"/>
          </w:tcPr>
          <w:p w:rsidR="005618B7" w:rsidRPr="002476D4" w:rsidRDefault="005618B7" w:rsidP="009369B2">
            <w:pPr>
              <w:spacing w:after="0"/>
              <w:rPr>
                <w:sz w:val="16"/>
                <w:szCs w:val="16"/>
              </w:rPr>
            </w:pPr>
            <w:r w:rsidRPr="002476D4">
              <w:rPr>
                <w:sz w:val="16"/>
                <w:szCs w:val="16"/>
              </w:rPr>
              <w:t xml:space="preserve">        </w:t>
            </w:r>
            <w:r w:rsidR="00036D70" w:rsidRPr="002476D4">
              <w:rPr>
                <w:sz w:val="16"/>
                <w:szCs w:val="16"/>
              </w:rPr>
              <w:t xml:space="preserve">  99</w:t>
            </w:r>
          </w:p>
        </w:tc>
        <w:tc>
          <w:tcPr>
            <w:tcW w:w="604" w:type="pct"/>
            <w:tcBorders>
              <w:top w:val="nil"/>
              <w:left w:val="nil"/>
              <w:bottom w:val="single" w:sz="4" w:space="0" w:color="auto"/>
              <w:right w:val="single" w:sz="4" w:space="0" w:color="auto"/>
            </w:tcBorders>
            <w:noWrap/>
            <w:vAlign w:val="center"/>
          </w:tcPr>
          <w:p w:rsidR="005618B7" w:rsidRPr="002476D4" w:rsidRDefault="005618B7" w:rsidP="009369B2">
            <w:pPr>
              <w:spacing w:after="0"/>
              <w:rPr>
                <w:sz w:val="16"/>
                <w:szCs w:val="16"/>
              </w:rPr>
            </w:pPr>
            <w:r w:rsidRPr="002476D4">
              <w:rPr>
                <w:sz w:val="16"/>
                <w:szCs w:val="16"/>
              </w:rPr>
              <w:t xml:space="preserve">        99</w:t>
            </w:r>
          </w:p>
        </w:tc>
        <w:tc>
          <w:tcPr>
            <w:tcW w:w="670" w:type="pct"/>
            <w:tcBorders>
              <w:top w:val="nil"/>
              <w:left w:val="nil"/>
              <w:bottom w:val="single" w:sz="4" w:space="0" w:color="auto"/>
              <w:right w:val="single" w:sz="4" w:space="0" w:color="auto"/>
            </w:tcBorders>
            <w:noWrap/>
            <w:vAlign w:val="center"/>
          </w:tcPr>
          <w:p w:rsidR="005618B7" w:rsidRPr="002476D4" w:rsidRDefault="005618B7" w:rsidP="009369B2">
            <w:pPr>
              <w:spacing w:after="0"/>
              <w:rPr>
                <w:sz w:val="16"/>
                <w:szCs w:val="16"/>
              </w:rPr>
            </w:pPr>
            <w:r w:rsidRPr="002476D4">
              <w:rPr>
                <w:sz w:val="16"/>
                <w:szCs w:val="16"/>
              </w:rPr>
              <w:t xml:space="preserve">      </w:t>
            </w:r>
            <w:r w:rsidR="00036D70" w:rsidRPr="002476D4">
              <w:rPr>
                <w:sz w:val="16"/>
                <w:szCs w:val="16"/>
              </w:rPr>
              <w:t xml:space="preserve"> 99</w:t>
            </w:r>
          </w:p>
        </w:tc>
        <w:tc>
          <w:tcPr>
            <w:tcW w:w="668" w:type="pct"/>
            <w:tcBorders>
              <w:top w:val="nil"/>
              <w:left w:val="nil"/>
              <w:bottom w:val="single" w:sz="4" w:space="0" w:color="auto"/>
              <w:right w:val="single" w:sz="4" w:space="0" w:color="auto"/>
            </w:tcBorders>
            <w:noWrap/>
            <w:vAlign w:val="center"/>
          </w:tcPr>
          <w:p w:rsidR="005618B7" w:rsidRPr="002476D4" w:rsidRDefault="005618B7" w:rsidP="009369B2">
            <w:pPr>
              <w:spacing w:after="0"/>
              <w:rPr>
                <w:sz w:val="16"/>
                <w:szCs w:val="16"/>
              </w:rPr>
            </w:pPr>
            <w:r w:rsidRPr="002476D4">
              <w:rPr>
                <w:sz w:val="16"/>
                <w:szCs w:val="16"/>
              </w:rPr>
              <w:t xml:space="preserve">  </w:t>
            </w:r>
          </w:p>
        </w:tc>
        <w:tc>
          <w:tcPr>
            <w:tcW w:w="900" w:type="pct"/>
            <w:tcBorders>
              <w:top w:val="nil"/>
              <w:left w:val="nil"/>
              <w:bottom w:val="single" w:sz="4"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xml:space="preserve">        99</w:t>
            </w:r>
          </w:p>
        </w:tc>
      </w:tr>
      <w:tr w:rsidR="005618B7" w:rsidRPr="003F477D" w:rsidTr="005618B7">
        <w:trPr>
          <w:trHeight w:val="369"/>
          <w:jc w:val="center"/>
        </w:trPr>
        <w:tc>
          <w:tcPr>
            <w:tcW w:w="1063" w:type="pct"/>
            <w:tcBorders>
              <w:top w:val="single" w:sz="4" w:space="0" w:color="auto"/>
              <w:left w:val="single" w:sz="12" w:space="0" w:color="auto"/>
              <w:bottom w:val="single" w:sz="4" w:space="0" w:color="auto"/>
              <w:right w:val="single" w:sz="12" w:space="0" w:color="auto"/>
            </w:tcBorders>
            <w:noWrap/>
            <w:vAlign w:val="center"/>
          </w:tcPr>
          <w:p w:rsidR="005618B7" w:rsidRPr="002476D4" w:rsidRDefault="005618B7" w:rsidP="009369B2">
            <w:pPr>
              <w:spacing w:after="0"/>
              <w:rPr>
                <w:sz w:val="16"/>
                <w:szCs w:val="16"/>
              </w:rPr>
            </w:pPr>
            <w:r w:rsidRPr="002476D4">
              <w:rPr>
                <w:b/>
                <w:sz w:val="16"/>
                <w:szCs w:val="16"/>
              </w:rPr>
              <w:t xml:space="preserve">- </w:t>
            </w:r>
            <w:r w:rsidRPr="002476D4">
              <w:rPr>
                <w:sz w:val="16"/>
                <w:szCs w:val="16"/>
              </w:rPr>
              <w:t>na ročné zúčt. ZP</w:t>
            </w:r>
          </w:p>
        </w:tc>
        <w:tc>
          <w:tcPr>
            <w:tcW w:w="1095" w:type="pct"/>
            <w:tcBorders>
              <w:top w:val="single" w:sz="4" w:space="0" w:color="auto"/>
              <w:left w:val="single" w:sz="12" w:space="0" w:color="auto"/>
              <w:bottom w:val="single" w:sz="4" w:space="0" w:color="auto"/>
              <w:right w:val="single" w:sz="4" w:space="0" w:color="auto"/>
            </w:tcBorders>
            <w:noWrap/>
            <w:vAlign w:val="center"/>
          </w:tcPr>
          <w:p w:rsidR="005618B7" w:rsidRPr="002476D4" w:rsidRDefault="005618B7" w:rsidP="009369B2">
            <w:pPr>
              <w:spacing w:after="0"/>
              <w:rPr>
                <w:sz w:val="16"/>
                <w:szCs w:val="16"/>
              </w:rPr>
            </w:pPr>
            <w:r w:rsidRPr="002476D4">
              <w:rPr>
                <w:sz w:val="16"/>
                <w:szCs w:val="16"/>
              </w:rPr>
              <w:t xml:space="preserve">   1</w:t>
            </w:r>
            <w:r w:rsidR="00036D70" w:rsidRPr="002476D4">
              <w:rPr>
                <w:sz w:val="16"/>
                <w:szCs w:val="16"/>
              </w:rPr>
              <w:t>1 394</w:t>
            </w:r>
          </w:p>
        </w:tc>
        <w:tc>
          <w:tcPr>
            <w:tcW w:w="604" w:type="pct"/>
            <w:tcBorders>
              <w:top w:val="single" w:sz="4" w:space="0" w:color="auto"/>
              <w:left w:val="nil"/>
              <w:bottom w:val="single" w:sz="4" w:space="0" w:color="auto"/>
              <w:right w:val="single" w:sz="4" w:space="0" w:color="auto"/>
            </w:tcBorders>
            <w:noWrap/>
            <w:vAlign w:val="center"/>
          </w:tcPr>
          <w:p w:rsidR="005618B7" w:rsidRPr="002476D4" w:rsidRDefault="00036D70" w:rsidP="009369B2">
            <w:pPr>
              <w:spacing w:after="0"/>
              <w:rPr>
                <w:sz w:val="16"/>
                <w:szCs w:val="16"/>
              </w:rPr>
            </w:pPr>
            <w:r w:rsidRPr="002476D4">
              <w:rPr>
                <w:sz w:val="16"/>
                <w:szCs w:val="16"/>
              </w:rPr>
              <w:t xml:space="preserve">  10 986</w:t>
            </w:r>
          </w:p>
        </w:tc>
        <w:tc>
          <w:tcPr>
            <w:tcW w:w="670" w:type="pct"/>
            <w:tcBorders>
              <w:top w:val="single" w:sz="4" w:space="0" w:color="auto"/>
              <w:left w:val="nil"/>
              <w:bottom w:val="single" w:sz="4" w:space="0" w:color="auto"/>
              <w:right w:val="single" w:sz="4" w:space="0" w:color="auto"/>
            </w:tcBorders>
            <w:noWrap/>
            <w:vAlign w:val="center"/>
          </w:tcPr>
          <w:p w:rsidR="005618B7" w:rsidRPr="002476D4" w:rsidRDefault="00036D70" w:rsidP="009369B2">
            <w:pPr>
              <w:spacing w:after="0"/>
              <w:rPr>
                <w:sz w:val="16"/>
                <w:szCs w:val="16"/>
              </w:rPr>
            </w:pPr>
            <w:r w:rsidRPr="002476D4">
              <w:rPr>
                <w:sz w:val="16"/>
                <w:szCs w:val="16"/>
              </w:rPr>
              <w:t xml:space="preserve">  11 394</w:t>
            </w:r>
          </w:p>
        </w:tc>
        <w:tc>
          <w:tcPr>
            <w:tcW w:w="668" w:type="pct"/>
            <w:tcBorders>
              <w:top w:val="single" w:sz="4" w:space="0" w:color="auto"/>
              <w:left w:val="nil"/>
              <w:bottom w:val="single" w:sz="4" w:space="0" w:color="auto"/>
              <w:right w:val="single" w:sz="4" w:space="0" w:color="auto"/>
            </w:tcBorders>
            <w:noWrap/>
            <w:vAlign w:val="center"/>
          </w:tcPr>
          <w:p w:rsidR="005618B7" w:rsidRPr="002476D4" w:rsidRDefault="005618B7" w:rsidP="009369B2">
            <w:pPr>
              <w:spacing w:after="0"/>
              <w:rPr>
                <w:sz w:val="16"/>
                <w:szCs w:val="16"/>
              </w:rPr>
            </w:pPr>
          </w:p>
        </w:tc>
        <w:tc>
          <w:tcPr>
            <w:tcW w:w="900" w:type="pct"/>
            <w:tcBorders>
              <w:top w:val="single" w:sz="4" w:space="0" w:color="auto"/>
              <w:left w:val="nil"/>
              <w:bottom w:val="single" w:sz="4" w:space="0" w:color="auto"/>
              <w:right w:val="single" w:sz="12" w:space="0" w:color="auto"/>
            </w:tcBorders>
            <w:noWrap/>
            <w:vAlign w:val="center"/>
          </w:tcPr>
          <w:p w:rsidR="005618B7" w:rsidRPr="002476D4" w:rsidRDefault="00036D70" w:rsidP="009369B2">
            <w:pPr>
              <w:spacing w:after="0"/>
              <w:rPr>
                <w:sz w:val="16"/>
                <w:szCs w:val="16"/>
              </w:rPr>
            </w:pPr>
            <w:r w:rsidRPr="002476D4">
              <w:rPr>
                <w:sz w:val="16"/>
                <w:szCs w:val="16"/>
              </w:rPr>
              <w:t xml:space="preserve">  10 986</w:t>
            </w:r>
          </w:p>
        </w:tc>
      </w:tr>
      <w:tr w:rsidR="005618B7" w:rsidRPr="005618B7" w:rsidTr="005618B7">
        <w:trPr>
          <w:trHeight w:val="369"/>
          <w:jc w:val="center"/>
        </w:trPr>
        <w:tc>
          <w:tcPr>
            <w:tcW w:w="1063" w:type="pct"/>
            <w:tcBorders>
              <w:top w:val="single" w:sz="4" w:space="0" w:color="auto"/>
              <w:left w:val="single" w:sz="12" w:space="0" w:color="auto"/>
              <w:bottom w:val="single" w:sz="12"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na práce</w:t>
            </w:r>
          </w:p>
        </w:tc>
        <w:tc>
          <w:tcPr>
            <w:tcW w:w="1095" w:type="pct"/>
            <w:tcBorders>
              <w:top w:val="single" w:sz="4" w:space="0" w:color="auto"/>
              <w:left w:val="single" w:sz="12" w:space="0" w:color="auto"/>
              <w:bottom w:val="single" w:sz="12" w:space="0" w:color="auto"/>
              <w:right w:val="single" w:sz="4" w:space="0" w:color="auto"/>
            </w:tcBorders>
            <w:noWrap/>
            <w:vAlign w:val="center"/>
          </w:tcPr>
          <w:p w:rsidR="005618B7" w:rsidRPr="002476D4" w:rsidRDefault="005618B7" w:rsidP="009369B2">
            <w:pPr>
              <w:spacing w:after="0"/>
              <w:rPr>
                <w:sz w:val="16"/>
                <w:szCs w:val="16"/>
              </w:rPr>
            </w:pPr>
            <w:r w:rsidRPr="002476D4">
              <w:rPr>
                <w:sz w:val="16"/>
                <w:szCs w:val="16"/>
              </w:rPr>
              <w:t xml:space="preserve">     </w:t>
            </w:r>
            <w:r w:rsidR="00036D70" w:rsidRPr="002476D4">
              <w:rPr>
                <w:sz w:val="16"/>
                <w:szCs w:val="16"/>
              </w:rPr>
              <w:t>1 782</w:t>
            </w:r>
          </w:p>
        </w:tc>
        <w:tc>
          <w:tcPr>
            <w:tcW w:w="604" w:type="pct"/>
            <w:tcBorders>
              <w:top w:val="single" w:sz="4" w:space="0" w:color="auto"/>
              <w:left w:val="nil"/>
              <w:bottom w:val="single" w:sz="12" w:space="0" w:color="auto"/>
              <w:right w:val="single" w:sz="4" w:space="0" w:color="auto"/>
            </w:tcBorders>
            <w:noWrap/>
            <w:vAlign w:val="center"/>
          </w:tcPr>
          <w:p w:rsidR="005618B7" w:rsidRPr="002476D4" w:rsidRDefault="005618B7" w:rsidP="009369B2">
            <w:pPr>
              <w:spacing w:after="0"/>
              <w:rPr>
                <w:sz w:val="16"/>
                <w:szCs w:val="16"/>
              </w:rPr>
            </w:pPr>
            <w:r w:rsidRPr="002476D4">
              <w:rPr>
                <w:sz w:val="16"/>
                <w:szCs w:val="16"/>
              </w:rPr>
              <w:t xml:space="preserve">    </w:t>
            </w:r>
            <w:r w:rsidR="00036D70" w:rsidRPr="002476D4">
              <w:rPr>
                <w:sz w:val="16"/>
                <w:szCs w:val="16"/>
              </w:rPr>
              <w:t xml:space="preserve">      0</w:t>
            </w:r>
          </w:p>
        </w:tc>
        <w:tc>
          <w:tcPr>
            <w:tcW w:w="670" w:type="pct"/>
            <w:tcBorders>
              <w:top w:val="single" w:sz="4" w:space="0" w:color="auto"/>
              <w:left w:val="nil"/>
              <w:bottom w:val="single" w:sz="12" w:space="0" w:color="auto"/>
              <w:right w:val="single" w:sz="4" w:space="0" w:color="auto"/>
            </w:tcBorders>
            <w:noWrap/>
            <w:vAlign w:val="center"/>
          </w:tcPr>
          <w:p w:rsidR="005618B7" w:rsidRPr="002476D4" w:rsidRDefault="005618B7" w:rsidP="009369B2">
            <w:pPr>
              <w:spacing w:after="0"/>
              <w:rPr>
                <w:sz w:val="16"/>
                <w:szCs w:val="16"/>
              </w:rPr>
            </w:pPr>
            <w:r w:rsidRPr="002476D4">
              <w:rPr>
                <w:sz w:val="16"/>
                <w:szCs w:val="16"/>
              </w:rPr>
              <w:t xml:space="preserve">    </w:t>
            </w:r>
            <w:r w:rsidR="00036D70" w:rsidRPr="002476D4">
              <w:rPr>
                <w:sz w:val="16"/>
                <w:szCs w:val="16"/>
              </w:rPr>
              <w:t>1 782</w:t>
            </w:r>
          </w:p>
        </w:tc>
        <w:tc>
          <w:tcPr>
            <w:tcW w:w="668" w:type="pct"/>
            <w:tcBorders>
              <w:top w:val="single" w:sz="4" w:space="0" w:color="auto"/>
              <w:left w:val="nil"/>
              <w:bottom w:val="single" w:sz="12" w:space="0" w:color="auto"/>
              <w:right w:val="single" w:sz="4" w:space="0" w:color="auto"/>
            </w:tcBorders>
            <w:noWrap/>
            <w:vAlign w:val="center"/>
          </w:tcPr>
          <w:p w:rsidR="005618B7" w:rsidRPr="002476D4" w:rsidRDefault="005618B7" w:rsidP="009369B2">
            <w:pPr>
              <w:spacing w:after="0"/>
              <w:rPr>
                <w:sz w:val="16"/>
                <w:szCs w:val="16"/>
              </w:rPr>
            </w:pPr>
          </w:p>
        </w:tc>
        <w:tc>
          <w:tcPr>
            <w:tcW w:w="900" w:type="pct"/>
            <w:tcBorders>
              <w:top w:val="single" w:sz="4" w:space="0" w:color="auto"/>
              <w:left w:val="nil"/>
              <w:bottom w:val="single" w:sz="12" w:space="0" w:color="auto"/>
              <w:right w:val="single" w:sz="12" w:space="0" w:color="auto"/>
            </w:tcBorders>
            <w:noWrap/>
            <w:vAlign w:val="center"/>
          </w:tcPr>
          <w:p w:rsidR="005618B7" w:rsidRPr="002476D4" w:rsidRDefault="005618B7" w:rsidP="009369B2">
            <w:pPr>
              <w:spacing w:after="0"/>
              <w:rPr>
                <w:sz w:val="16"/>
                <w:szCs w:val="16"/>
              </w:rPr>
            </w:pPr>
            <w:r w:rsidRPr="002476D4">
              <w:rPr>
                <w:sz w:val="16"/>
                <w:szCs w:val="16"/>
              </w:rPr>
              <w:t xml:space="preserve">    </w:t>
            </w:r>
            <w:r w:rsidR="00036D70" w:rsidRPr="002476D4">
              <w:rPr>
                <w:sz w:val="16"/>
                <w:szCs w:val="16"/>
              </w:rPr>
              <w:t xml:space="preserve">      0</w:t>
            </w:r>
          </w:p>
        </w:tc>
      </w:tr>
    </w:tbl>
    <w:p w:rsidR="000E194E" w:rsidRPr="005618B7" w:rsidRDefault="000E194E" w:rsidP="004B1230">
      <w:pPr>
        <w:ind w:firstLine="708"/>
        <w:rPr>
          <w:rFonts w:eastAsia="Arial Unicode MS" w:cs="Arial"/>
          <w:sz w:val="20"/>
        </w:rPr>
      </w:pPr>
    </w:p>
    <w:p w:rsidR="00FE530B" w:rsidRDefault="00FE530B" w:rsidP="004B1230">
      <w:pPr>
        <w:ind w:firstLine="708"/>
        <w:rPr>
          <w:rFonts w:eastAsia="Arial Unicode MS" w:cs="Arial"/>
          <w:sz w:val="20"/>
        </w:rPr>
      </w:pPr>
    </w:p>
    <w:p w:rsidR="00FE530B" w:rsidRDefault="00FE530B" w:rsidP="004B1230">
      <w:pPr>
        <w:ind w:firstLine="708"/>
        <w:rPr>
          <w:rFonts w:eastAsia="Arial Unicode MS" w:cs="Arial"/>
          <w:sz w:val="20"/>
        </w:rPr>
      </w:pPr>
    </w:p>
    <w:p w:rsidR="00FE530B" w:rsidRDefault="00FE530B" w:rsidP="004B1230">
      <w:pPr>
        <w:ind w:firstLine="708"/>
        <w:rPr>
          <w:rFonts w:eastAsia="Arial Unicode MS" w:cs="Arial"/>
          <w:sz w:val="20"/>
        </w:rPr>
      </w:pPr>
    </w:p>
    <w:p w:rsidR="00FE530B" w:rsidRDefault="00FE530B" w:rsidP="004B1230">
      <w:pPr>
        <w:ind w:firstLine="708"/>
        <w:rPr>
          <w:rFonts w:eastAsia="Arial Unicode MS" w:cs="Arial"/>
          <w:sz w:val="20"/>
        </w:rPr>
      </w:pPr>
    </w:p>
    <w:p w:rsidR="00D11644" w:rsidRDefault="002D4194" w:rsidP="002D4194">
      <w:pPr>
        <w:ind w:left="851" w:hanging="425"/>
        <w:rPr>
          <w:rFonts w:cs="Arial"/>
          <w:b/>
          <w:bCs/>
          <w:sz w:val="22"/>
          <w:szCs w:val="22"/>
        </w:rPr>
      </w:pPr>
      <w:r>
        <w:rPr>
          <w:rFonts w:cs="Arial"/>
          <w:b/>
          <w:bCs/>
          <w:sz w:val="22"/>
          <w:szCs w:val="22"/>
        </w:rPr>
        <w:lastRenderedPageBreak/>
        <w:t>c- d)</w:t>
      </w:r>
      <w:r>
        <w:rPr>
          <w:rFonts w:cs="Arial"/>
          <w:b/>
          <w:bCs/>
          <w:sz w:val="22"/>
          <w:szCs w:val="22"/>
        </w:rPr>
        <w:tab/>
      </w:r>
      <w:r w:rsidR="00D11644" w:rsidRPr="002D4194">
        <w:rPr>
          <w:rFonts w:cs="Arial"/>
          <w:b/>
          <w:bCs/>
          <w:sz w:val="22"/>
          <w:szCs w:val="22"/>
        </w:rPr>
        <w:t>Informácie  o</w:t>
      </w:r>
      <w:r w:rsidR="001321D6">
        <w:rPr>
          <w:rFonts w:cs="Arial"/>
          <w:b/>
          <w:bCs/>
          <w:sz w:val="22"/>
          <w:szCs w:val="22"/>
        </w:rPr>
        <w:t xml:space="preserve"> výške </w:t>
      </w:r>
      <w:r w:rsidR="00D11644" w:rsidRPr="002D4194">
        <w:rPr>
          <w:rFonts w:cs="Arial"/>
          <w:b/>
          <w:bCs/>
          <w:sz w:val="22"/>
          <w:szCs w:val="22"/>
        </w:rPr>
        <w:t>záväzkoch</w:t>
      </w:r>
    </w:p>
    <w:p w:rsidR="001321D6" w:rsidRDefault="001321D6" w:rsidP="002D4194">
      <w:pPr>
        <w:ind w:left="851" w:hanging="425"/>
        <w:rPr>
          <w:rFonts w:cs="Arial"/>
          <w:b/>
          <w:bCs/>
          <w:sz w:val="22"/>
          <w:szCs w:val="22"/>
        </w:rPr>
      </w:pPr>
    </w:p>
    <w:tbl>
      <w:tblPr>
        <w:tblW w:w="4564" w:type="pct"/>
        <w:jc w:val="center"/>
        <w:tblLook w:val="04A0"/>
      </w:tblPr>
      <w:tblGrid>
        <w:gridCol w:w="3169"/>
        <w:gridCol w:w="3144"/>
        <w:gridCol w:w="2810"/>
      </w:tblGrid>
      <w:tr w:rsidR="001321D6" w:rsidRPr="003F477D" w:rsidTr="001321D6">
        <w:trPr>
          <w:trHeight w:val="920"/>
          <w:jc w:val="center"/>
        </w:trPr>
        <w:tc>
          <w:tcPr>
            <w:tcW w:w="1737" w:type="pct"/>
            <w:tcBorders>
              <w:top w:val="single" w:sz="12" w:space="0" w:color="auto"/>
              <w:left w:val="single" w:sz="12" w:space="0" w:color="auto"/>
              <w:bottom w:val="single" w:sz="12" w:space="0" w:color="auto"/>
              <w:right w:val="single" w:sz="12" w:space="0" w:color="auto"/>
            </w:tcBorders>
            <w:vAlign w:val="center"/>
            <w:hideMark/>
          </w:tcPr>
          <w:p w:rsidR="001321D6" w:rsidRPr="002476D4" w:rsidRDefault="001321D6" w:rsidP="009369B2">
            <w:pPr>
              <w:pStyle w:val="TopHeader"/>
              <w:rPr>
                <w:sz w:val="16"/>
                <w:szCs w:val="16"/>
              </w:rPr>
            </w:pPr>
            <w:r w:rsidRPr="002476D4">
              <w:rPr>
                <w:sz w:val="16"/>
                <w:szCs w:val="16"/>
              </w:rPr>
              <w:t>Názov položky</w:t>
            </w:r>
          </w:p>
        </w:tc>
        <w:tc>
          <w:tcPr>
            <w:tcW w:w="1723" w:type="pct"/>
            <w:tcBorders>
              <w:top w:val="single" w:sz="12" w:space="0" w:color="auto"/>
              <w:left w:val="single" w:sz="12" w:space="0" w:color="auto"/>
              <w:bottom w:val="single" w:sz="12" w:space="0" w:color="auto"/>
              <w:right w:val="single" w:sz="12" w:space="0" w:color="auto"/>
            </w:tcBorders>
            <w:noWrap/>
            <w:vAlign w:val="center"/>
            <w:hideMark/>
          </w:tcPr>
          <w:p w:rsidR="001321D6" w:rsidRPr="002476D4" w:rsidRDefault="001321D6" w:rsidP="009369B2">
            <w:pPr>
              <w:pStyle w:val="TopHeader"/>
              <w:rPr>
                <w:sz w:val="16"/>
                <w:szCs w:val="16"/>
              </w:rPr>
            </w:pPr>
            <w:r w:rsidRPr="002476D4">
              <w:rPr>
                <w:sz w:val="16"/>
                <w:szCs w:val="16"/>
              </w:rPr>
              <w:t>Bežné účtovné obdobie</w:t>
            </w:r>
          </w:p>
        </w:tc>
        <w:tc>
          <w:tcPr>
            <w:tcW w:w="1540" w:type="pct"/>
            <w:tcBorders>
              <w:top w:val="single" w:sz="12" w:space="0" w:color="auto"/>
              <w:left w:val="single" w:sz="12" w:space="0" w:color="auto"/>
              <w:bottom w:val="single" w:sz="12" w:space="0" w:color="auto"/>
              <w:right w:val="single" w:sz="12" w:space="0" w:color="auto"/>
            </w:tcBorders>
            <w:vAlign w:val="center"/>
            <w:hideMark/>
          </w:tcPr>
          <w:p w:rsidR="001321D6" w:rsidRPr="002476D4" w:rsidRDefault="001321D6" w:rsidP="009369B2">
            <w:pPr>
              <w:pStyle w:val="TopHeader"/>
              <w:rPr>
                <w:sz w:val="16"/>
                <w:szCs w:val="16"/>
              </w:rPr>
            </w:pPr>
            <w:r w:rsidRPr="002476D4">
              <w:rPr>
                <w:sz w:val="16"/>
                <w:szCs w:val="16"/>
              </w:rPr>
              <w:t>Bezprostredne predchádzajúce účtovné obdobie</w:t>
            </w:r>
          </w:p>
        </w:tc>
      </w:tr>
      <w:tr w:rsidR="001321D6" w:rsidRPr="003F477D" w:rsidTr="001321D6">
        <w:trPr>
          <w:trHeight w:val="397"/>
          <w:jc w:val="center"/>
        </w:trPr>
        <w:tc>
          <w:tcPr>
            <w:tcW w:w="1737" w:type="pct"/>
            <w:tcBorders>
              <w:top w:val="single" w:sz="12" w:space="0" w:color="auto"/>
              <w:left w:val="single" w:sz="12" w:space="0" w:color="auto"/>
              <w:bottom w:val="single" w:sz="12" w:space="0" w:color="auto"/>
              <w:right w:val="single" w:sz="12" w:space="0" w:color="auto"/>
            </w:tcBorders>
            <w:vAlign w:val="center"/>
          </w:tcPr>
          <w:p w:rsidR="001321D6" w:rsidRPr="002476D4" w:rsidRDefault="001321D6" w:rsidP="009369B2">
            <w:pPr>
              <w:spacing w:after="0"/>
              <w:rPr>
                <w:sz w:val="16"/>
                <w:szCs w:val="16"/>
              </w:rPr>
            </w:pPr>
            <w:r w:rsidRPr="002476D4">
              <w:rPr>
                <w:b/>
                <w:bCs/>
                <w:sz w:val="16"/>
                <w:szCs w:val="16"/>
              </w:rPr>
              <w:t>Dlhodobé záväzky spolu</w:t>
            </w:r>
          </w:p>
        </w:tc>
        <w:tc>
          <w:tcPr>
            <w:tcW w:w="1723" w:type="pct"/>
            <w:tcBorders>
              <w:top w:val="single" w:sz="12" w:space="0" w:color="auto"/>
              <w:left w:val="single" w:sz="12" w:space="0" w:color="auto"/>
              <w:bottom w:val="single" w:sz="12" w:space="0" w:color="auto"/>
              <w:right w:val="single" w:sz="8" w:space="0" w:color="auto"/>
            </w:tcBorders>
            <w:noWrap/>
            <w:vAlign w:val="center"/>
          </w:tcPr>
          <w:p w:rsidR="001321D6" w:rsidRPr="002476D4" w:rsidRDefault="001321D6" w:rsidP="001321D6">
            <w:pPr>
              <w:spacing w:after="0"/>
              <w:jc w:val="center"/>
              <w:rPr>
                <w:b/>
                <w:bCs/>
                <w:sz w:val="16"/>
                <w:szCs w:val="16"/>
              </w:rPr>
            </w:pPr>
            <w:r w:rsidRPr="002476D4">
              <w:rPr>
                <w:b/>
                <w:bCs/>
                <w:sz w:val="16"/>
                <w:szCs w:val="16"/>
              </w:rPr>
              <w:t xml:space="preserve"> </w:t>
            </w:r>
            <w:r w:rsidR="00393591" w:rsidRPr="002476D4">
              <w:rPr>
                <w:b/>
                <w:bCs/>
                <w:sz w:val="16"/>
                <w:szCs w:val="16"/>
              </w:rPr>
              <w:t>10 935</w:t>
            </w:r>
          </w:p>
        </w:tc>
        <w:tc>
          <w:tcPr>
            <w:tcW w:w="1540" w:type="pct"/>
            <w:tcBorders>
              <w:top w:val="single" w:sz="12" w:space="0" w:color="auto"/>
              <w:left w:val="nil"/>
              <w:bottom w:val="single" w:sz="12" w:space="0" w:color="auto"/>
              <w:right w:val="single" w:sz="12" w:space="0" w:color="auto"/>
            </w:tcBorders>
            <w:vAlign w:val="center"/>
          </w:tcPr>
          <w:p w:rsidR="001321D6" w:rsidRPr="002476D4" w:rsidRDefault="001321D6" w:rsidP="001321D6">
            <w:pPr>
              <w:spacing w:after="0"/>
              <w:jc w:val="center"/>
              <w:rPr>
                <w:b/>
                <w:bCs/>
                <w:sz w:val="16"/>
                <w:szCs w:val="16"/>
              </w:rPr>
            </w:pPr>
            <w:r w:rsidRPr="002476D4">
              <w:rPr>
                <w:b/>
                <w:bCs/>
                <w:sz w:val="16"/>
                <w:szCs w:val="16"/>
              </w:rPr>
              <w:t>5 619</w:t>
            </w:r>
          </w:p>
        </w:tc>
      </w:tr>
      <w:tr w:rsidR="001321D6" w:rsidRPr="003F477D" w:rsidTr="001321D6">
        <w:trPr>
          <w:trHeight w:val="567"/>
          <w:jc w:val="center"/>
        </w:trPr>
        <w:tc>
          <w:tcPr>
            <w:tcW w:w="1737" w:type="pct"/>
            <w:tcBorders>
              <w:top w:val="single" w:sz="12" w:space="0" w:color="auto"/>
              <w:left w:val="single" w:sz="12" w:space="0" w:color="auto"/>
              <w:bottom w:val="single" w:sz="8" w:space="0" w:color="auto"/>
              <w:right w:val="single" w:sz="12" w:space="0" w:color="auto"/>
            </w:tcBorders>
            <w:vAlign w:val="center"/>
            <w:hideMark/>
          </w:tcPr>
          <w:p w:rsidR="001321D6" w:rsidRPr="002476D4" w:rsidRDefault="001321D6" w:rsidP="009369B2">
            <w:pPr>
              <w:spacing w:after="0"/>
              <w:rPr>
                <w:sz w:val="16"/>
                <w:szCs w:val="16"/>
              </w:rPr>
            </w:pPr>
            <w:r w:rsidRPr="002476D4">
              <w:rPr>
                <w:sz w:val="16"/>
                <w:szCs w:val="16"/>
              </w:rPr>
              <w:t>Záväzky so zostatkovou dobou splatnosti nad päť rokov</w:t>
            </w:r>
          </w:p>
        </w:tc>
        <w:tc>
          <w:tcPr>
            <w:tcW w:w="1723" w:type="pct"/>
            <w:tcBorders>
              <w:top w:val="single" w:sz="12" w:space="0" w:color="auto"/>
              <w:left w:val="single" w:sz="12" w:space="0" w:color="auto"/>
              <w:bottom w:val="single" w:sz="8" w:space="0" w:color="auto"/>
              <w:right w:val="single" w:sz="8" w:space="0" w:color="auto"/>
            </w:tcBorders>
            <w:noWrap/>
            <w:vAlign w:val="center"/>
            <w:hideMark/>
          </w:tcPr>
          <w:p w:rsidR="001321D6" w:rsidRPr="002476D4" w:rsidRDefault="001321D6" w:rsidP="001321D6">
            <w:pPr>
              <w:spacing w:after="0"/>
              <w:jc w:val="center"/>
              <w:rPr>
                <w:sz w:val="16"/>
                <w:szCs w:val="16"/>
              </w:rPr>
            </w:pPr>
          </w:p>
        </w:tc>
        <w:tc>
          <w:tcPr>
            <w:tcW w:w="1540" w:type="pct"/>
            <w:tcBorders>
              <w:top w:val="single" w:sz="12" w:space="0" w:color="auto"/>
              <w:left w:val="nil"/>
              <w:bottom w:val="single" w:sz="8" w:space="0" w:color="auto"/>
              <w:right w:val="single" w:sz="12" w:space="0" w:color="auto"/>
            </w:tcBorders>
            <w:noWrap/>
            <w:vAlign w:val="center"/>
            <w:hideMark/>
          </w:tcPr>
          <w:p w:rsidR="001321D6" w:rsidRPr="002476D4" w:rsidRDefault="001321D6" w:rsidP="001321D6">
            <w:pPr>
              <w:spacing w:after="0"/>
              <w:jc w:val="center"/>
              <w:rPr>
                <w:sz w:val="16"/>
                <w:szCs w:val="16"/>
              </w:rPr>
            </w:pPr>
            <w:r w:rsidRPr="002476D4">
              <w:rPr>
                <w:sz w:val="16"/>
                <w:szCs w:val="16"/>
              </w:rPr>
              <w:t xml:space="preserve"> </w:t>
            </w:r>
          </w:p>
        </w:tc>
      </w:tr>
      <w:tr w:rsidR="001321D6" w:rsidRPr="003F477D" w:rsidTr="001321D6">
        <w:trPr>
          <w:trHeight w:val="567"/>
          <w:jc w:val="center"/>
        </w:trPr>
        <w:tc>
          <w:tcPr>
            <w:tcW w:w="1737" w:type="pct"/>
            <w:tcBorders>
              <w:top w:val="single" w:sz="8" w:space="0" w:color="auto"/>
              <w:left w:val="single" w:sz="12" w:space="0" w:color="auto"/>
              <w:bottom w:val="single" w:sz="12" w:space="0" w:color="auto"/>
              <w:right w:val="single" w:sz="12" w:space="0" w:color="auto"/>
            </w:tcBorders>
            <w:vAlign w:val="center"/>
            <w:hideMark/>
          </w:tcPr>
          <w:p w:rsidR="001321D6" w:rsidRPr="002476D4" w:rsidRDefault="001321D6" w:rsidP="009369B2">
            <w:pPr>
              <w:spacing w:after="0"/>
              <w:rPr>
                <w:sz w:val="16"/>
                <w:szCs w:val="16"/>
              </w:rPr>
            </w:pPr>
            <w:r w:rsidRPr="002476D4">
              <w:rPr>
                <w:sz w:val="16"/>
                <w:szCs w:val="16"/>
              </w:rPr>
              <w:t>Záväzky so zostatkovou dobou splatnosti jeden rok až päť rokov</w:t>
            </w:r>
          </w:p>
        </w:tc>
        <w:tc>
          <w:tcPr>
            <w:tcW w:w="1723" w:type="pct"/>
            <w:tcBorders>
              <w:top w:val="single" w:sz="8" w:space="0" w:color="auto"/>
              <w:left w:val="single" w:sz="12" w:space="0" w:color="auto"/>
              <w:bottom w:val="single" w:sz="12" w:space="0" w:color="auto"/>
              <w:right w:val="single" w:sz="8" w:space="0" w:color="auto"/>
            </w:tcBorders>
            <w:noWrap/>
            <w:vAlign w:val="center"/>
            <w:hideMark/>
          </w:tcPr>
          <w:p w:rsidR="001321D6" w:rsidRPr="002476D4" w:rsidRDefault="00393591" w:rsidP="001321D6">
            <w:pPr>
              <w:spacing w:after="0"/>
              <w:jc w:val="center"/>
              <w:rPr>
                <w:sz w:val="16"/>
                <w:szCs w:val="16"/>
              </w:rPr>
            </w:pPr>
            <w:r w:rsidRPr="002476D4">
              <w:rPr>
                <w:sz w:val="16"/>
                <w:szCs w:val="16"/>
              </w:rPr>
              <w:t>10 935</w:t>
            </w:r>
            <w:r w:rsidR="001321D6" w:rsidRPr="002476D4">
              <w:rPr>
                <w:sz w:val="16"/>
                <w:szCs w:val="16"/>
              </w:rPr>
              <w:t xml:space="preserve"> </w:t>
            </w:r>
          </w:p>
        </w:tc>
        <w:tc>
          <w:tcPr>
            <w:tcW w:w="1540" w:type="pct"/>
            <w:tcBorders>
              <w:top w:val="single" w:sz="8" w:space="0" w:color="auto"/>
              <w:left w:val="nil"/>
              <w:bottom w:val="single" w:sz="12" w:space="0" w:color="auto"/>
              <w:right w:val="single" w:sz="12" w:space="0" w:color="auto"/>
            </w:tcBorders>
            <w:noWrap/>
            <w:vAlign w:val="center"/>
            <w:hideMark/>
          </w:tcPr>
          <w:p w:rsidR="001321D6" w:rsidRPr="002476D4" w:rsidRDefault="001321D6" w:rsidP="001321D6">
            <w:pPr>
              <w:spacing w:after="0"/>
              <w:jc w:val="center"/>
              <w:rPr>
                <w:sz w:val="16"/>
                <w:szCs w:val="16"/>
              </w:rPr>
            </w:pPr>
            <w:r w:rsidRPr="002476D4">
              <w:rPr>
                <w:sz w:val="16"/>
                <w:szCs w:val="16"/>
              </w:rPr>
              <w:t>5 619</w:t>
            </w:r>
          </w:p>
        </w:tc>
      </w:tr>
      <w:tr w:rsidR="001321D6" w:rsidRPr="003F477D" w:rsidTr="001321D6">
        <w:trPr>
          <w:trHeight w:val="397"/>
          <w:jc w:val="center"/>
        </w:trPr>
        <w:tc>
          <w:tcPr>
            <w:tcW w:w="1737" w:type="pct"/>
            <w:tcBorders>
              <w:top w:val="single" w:sz="12" w:space="0" w:color="auto"/>
              <w:left w:val="single" w:sz="12" w:space="0" w:color="auto"/>
              <w:bottom w:val="single" w:sz="12" w:space="0" w:color="auto"/>
              <w:right w:val="single" w:sz="12" w:space="0" w:color="auto"/>
            </w:tcBorders>
            <w:noWrap/>
            <w:vAlign w:val="center"/>
            <w:hideMark/>
          </w:tcPr>
          <w:p w:rsidR="001321D6" w:rsidRPr="002476D4" w:rsidRDefault="001321D6" w:rsidP="009369B2">
            <w:pPr>
              <w:spacing w:after="0"/>
              <w:rPr>
                <w:b/>
                <w:bCs/>
                <w:sz w:val="16"/>
                <w:szCs w:val="16"/>
              </w:rPr>
            </w:pPr>
            <w:r w:rsidRPr="002476D4">
              <w:rPr>
                <w:b/>
                <w:bCs/>
                <w:sz w:val="16"/>
                <w:szCs w:val="16"/>
              </w:rPr>
              <w:t>Krátkodobé záväzky spolu</w:t>
            </w:r>
          </w:p>
        </w:tc>
        <w:tc>
          <w:tcPr>
            <w:tcW w:w="1723" w:type="pct"/>
            <w:tcBorders>
              <w:top w:val="single" w:sz="12" w:space="0" w:color="auto"/>
              <w:left w:val="single" w:sz="12" w:space="0" w:color="auto"/>
              <w:bottom w:val="single" w:sz="12" w:space="0" w:color="auto"/>
              <w:right w:val="single" w:sz="8" w:space="0" w:color="auto"/>
            </w:tcBorders>
            <w:noWrap/>
            <w:vAlign w:val="center"/>
            <w:hideMark/>
          </w:tcPr>
          <w:p w:rsidR="001321D6" w:rsidRPr="002476D4" w:rsidRDefault="00393591" w:rsidP="001321D6">
            <w:pPr>
              <w:spacing w:after="0"/>
              <w:jc w:val="center"/>
              <w:rPr>
                <w:b/>
                <w:sz w:val="16"/>
                <w:szCs w:val="16"/>
              </w:rPr>
            </w:pPr>
            <w:r w:rsidRPr="002476D4">
              <w:rPr>
                <w:b/>
                <w:sz w:val="16"/>
                <w:szCs w:val="16"/>
              </w:rPr>
              <w:t>634 078</w:t>
            </w:r>
            <w:r w:rsidR="001321D6" w:rsidRPr="002476D4">
              <w:rPr>
                <w:b/>
                <w:sz w:val="16"/>
                <w:szCs w:val="16"/>
              </w:rPr>
              <w:t xml:space="preserve"> </w:t>
            </w:r>
          </w:p>
        </w:tc>
        <w:tc>
          <w:tcPr>
            <w:tcW w:w="1540" w:type="pct"/>
            <w:tcBorders>
              <w:top w:val="single" w:sz="12" w:space="0" w:color="auto"/>
              <w:left w:val="nil"/>
              <w:bottom w:val="single" w:sz="12" w:space="0" w:color="auto"/>
              <w:right w:val="single" w:sz="12" w:space="0" w:color="auto"/>
            </w:tcBorders>
            <w:noWrap/>
            <w:vAlign w:val="center"/>
            <w:hideMark/>
          </w:tcPr>
          <w:p w:rsidR="001321D6" w:rsidRPr="002476D4" w:rsidRDefault="001321D6" w:rsidP="001321D6">
            <w:pPr>
              <w:spacing w:after="0"/>
              <w:jc w:val="center"/>
              <w:rPr>
                <w:sz w:val="16"/>
                <w:szCs w:val="16"/>
              </w:rPr>
            </w:pPr>
            <w:r w:rsidRPr="002476D4">
              <w:rPr>
                <w:b/>
                <w:sz w:val="16"/>
                <w:szCs w:val="16"/>
              </w:rPr>
              <w:t>552 446</w:t>
            </w:r>
          </w:p>
        </w:tc>
      </w:tr>
      <w:tr w:rsidR="001321D6" w:rsidRPr="003F477D" w:rsidTr="001321D6">
        <w:trPr>
          <w:trHeight w:val="567"/>
          <w:jc w:val="center"/>
        </w:trPr>
        <w:tc>
          <w:tcPr>
            <w:tcW w:w="1737" w:type="pct"/>
            <w:tcBorders>
              <w:top w:val="single" w:sz="12" w:space="0" w:color="auto"/>
              <w:left w:val="single" w:sz="12" w:space="0" w:color="auto"/>
              <w:bottom w:val="single" w:sz="8" w:space="0" w:color="auto"/>
              <w:right w:val="single" w:sz="12" w:space="0" w:color="auto"/>
            </w:tcBorders>
            <w:vAlign w:val="center"/>
            <w:hideMark/>
          </w:tcPr>
          <w:p w:rsidR="001321D6" w:rsidRPr="002476D4" w:rsidRDefault="001321D6" w:rsidP="009369B2">
            <w:pPr>
              <w:spacing w:after="0"/>
              <w:rPr>
                <w:sz w:val="16"/>
                <w:szCs w:val="16"/>
              </w:rPr>
            </w:pPr>
            <w:r w:rsidRPr="002476D4">
              <w:rPr>
                <w:sz w:val="16"/>
                <w:szCs w:val="16"/>
              </w:rPr>
              <w:t>Záväzky so zostatkovou dobou splatnosti do jedného roka vrátane</w:t>
            </w:r>
          </w:p>
        </w:tc>
        <w:tc>
          <w:tcPr>
            <w:tcW w:w="1723" w:type="pct"/>
            <w:tcBorders>
              <w:top w:val="single" w:sz="12" w:space="0" w:color="auto"/>
              <w:left w:val="single" w:sz="12" w:space="0" w:color="auto"/>
              <w:bottom w:val="single" w:sz="8" w:space="0" w:color="auto"/>
              <w:right w:val="single" w:sz="8" w:space="0" w:color="auto"/>
            </w:tcBorders>
            <w:noWrap/>
            <w:vAlign w:val="center"/>
            <w:hideMark/>
          </w:tcPr>
          <w:p w:rsidR="001321D6" w:rsidRPr="002476D4" w:rsidRDefault="001321D6" w:rsidP="001321D6">
            <w:pPr>
              <w:spacing w:after="0"/>
              <w:jc w:val="center"/>
              <w:rPr>
                <w:bCs/>
                <w:sz w:val="16"/>
                <w:szCs w:val="16"/>
              </w:rPr>
            </w:pPr>
            <w:r w:rsidRPr="002476D4">
              <w:rPr>
                <w:bCs/>
                <w:sz w:val="16"/>
                <w:szCs w:val="16"/>
              </w:rPr>
              <w:t xml:space="preserve"> </w:t>
            </w:r>
            <w:r w:rsidR="00393591" w:rsidRPr="002476D4">
              <w:rPr>
                <w:bCs/>
                <w:sz w:val="16"/>
                <w:szCs w:val="16"/>
              </w:rPr>
              <w:t>634 078</w:t>
            </w:r>
          </w:p>
        </w:tc>
        <w:tc>
          <w:tcPr>
            <w:tcW w:w="1540" w:type="pct"/>
            <w:tcBorders>
              <w:top w:val="single" w:sz="12" w:space="0" w:color="auto"/>
              <w:left w:val="nil"/>
              <w:bottom w:val="single" w:sz="8" w:space="0" w:color="auto"/>
              <w:right w:val="single" w:sz="12" w:space="0" w:color="auto"/>
            </w:tcBorders>
            <w:vAlign w:val="center"/>
            <w:hideMark/>
          </w:tcPr>
          <w:p w:rsidR="001321D6" w:rsidRPr="002476D4" w:rsidRDefault="001321D6" w:rsidP="001321D6">
            <w:pPr>
              <w:spacing w:after="0"/>
              <w:jc w:val="center"/>
              <w:rPr>
                <w:b/>
                <w:bCs/>
                <w:sz w:val="16"/>
                <w:szCs w:val="16"/>
              </w:rPr>
            </w:pPr>
            <w:r w:rsidRPr="002476D4">
              <w:rPr>
                <w:bCs/>
                <w:sz w:val="16"/>
                <w:szCs w:val="16"/>
              </w:rPr>
              <w:t>552 446</w:t>
            </w:r>
          </w:p>
        </w:tc>
      </w:tr>
      <w:tr w:rsidR="001321D6" w:rsidRPr="003F477D" w:rsidTr="001321D6">
        <w:trPr>
          <w:trHeight w:val="397"/>
          <w:jc w:val="center"/>
        </w:trPr>
        <w:tc>
          <w:tcPr>
            <w:tcW w:w="1737" w:type="pct"/>
            <w:tcBorders>
              <w:top w:val="single" w:sz="8" w:space="0" w:color="auto"/>
              <w:left w:val="single" w:sz="12" w:space="0" w:color="auto"/>
              <w:bottom w:val="single" w:sz="12" w:space="0" w:color="auto"/>
              <w:right w:val="single" w:sz="12" w:space="0" w:color="auto"/>
            </w:tcBorders>
            <w:vAlign w:val="center"/>
            <w:hideMark/>
          </w:tcPr>
          <w:p w:rsidR="001321D6" w:rsidRPr="002476D4" w:rsidRDefault="001321D6" w:rsidP="009369B2">
            <w:pPr>
              <w:spacing w:after="0"/>
              <w:rPr>
                <w:sz w:val="16"/>
                <w:szCs w:val="16"/>
              </w:rPr>
            </w:pPr>
            <w:r w:rsidRPr="002476D4">
              <w:rPr>
                <w:sz w:val="16"/>
                <w:szCs w:val="16"/>
              </w:rPr>
              <w:t>Záväzky po lehote splatnosti</w:t>
            </w:r>
          </w:p>
        </w:tc>
        <w:tc>
          <w:tcPr>
            <w:tcW w:w="1723" w:type="pct"/>
            <w:tcBorders>
              <w:top w:val="single" w:sz="8" w:space="0" w:color="auto"/>
              <w:left w:val="single" w:sz="12" w:space="0" w:color="auto"/>
              <w:bottom w:val="single" w:sz="12" w:space="0" w:color="auto"/>
              <w:right w:val="single" w:sz="8" w:space="0" w:color="auto"/>
            </w:tcBorders>
            <w:noWrap/>
            <w:vAlign w:val="center"/>
            <w:hideMark/>
          </w:tcPr>
          <w:p w:rsidR="001321D6" w:rsidRPr="004673CC" w:rsidRDefault="004673CC" w:rsidP="001321D6">
            <w:pPr>
              <w:spacing w:after="0"/>
              <w:jc w:val="center"/>
              <w:rPr>
                <w:bCs/>
                <w:sz w:val="16"/>
                <w:szCs w:val="16"/>
              </w:rPr>
            </w:pPr>
            <w:r w:rsidRPr="004673CC">
              <w:rPr>
                <w:bCs/>
                <w:sz w:val="16"/>
                <w:szCs w:val="16"/>
              </w:rPr>
              <w:t>483</w:t>
            </w:r>
          </w:p>
        </w:tc>
        <w:tc>
          <w:tcPr>
            <w:tcW w:w="1540" w:type="pct"/>
            <w:tcBorders>
              <w:top w:val="single" w:sz="8" w:space="0" w:color="auto"/>
              <w:left w:val="nil"/>
              <w:bottom w:val="single" w:sz="12" w:space="0" w:color="auto"/>
              <w:right w:val="single" w:sz="12" w:space="0" w:color="auto"/>
            </w:tcBorders>
            <w:vAlign w:val="center"/>
            <w:hideMark/>
          </w:tcPr>
          <w:p w:rsidR="001321D6" w:rsidRPr="004673CC" w:rsidRDefault="004673CC" w:rsidP="001321D6">
            <w:pPr>
              <w:spacing w:after="0"/>
              <w:jc w:val="center"/>
              <w:rPr>
                <w:bCs/>
                <w:sz w:val="16"/>
                <w:szCs w:val="16"/>
              </w:rPr>
            </w:pPr>
            <w:r w:rsidRPr="004673CC">
              <w:rPr>
                <w:bCs/>
                <w:sz w:val="16"/>
                <w:szCs w:val="16"/>
              </w:rPr>
              <w:t>82 509</w:t>
            </w:r>
          </w:p>
        </w:tc>
      </w:tr>
    </w:tbl>
    <w:p w:rsidR="00073420" w:rsidRDefault="00073420" w:rsidP="00E9707B">
      <w:pPr>
        <w:ind w:left="709"/>
        <w:rPr>
          <w:rFonts w:eastAsia="Arial Unicode MS" w:cs="Arial"/>
          <w:b/>
          <w:sz w:val="20"/>
        </w:rPr>
      </w:pPr>
      <w:bookmarkStart w:id="176" w:name="_MON_1392636539"/>
      <w:bookmarkStart w:id="177" w:name="_MON_1388819098"/>
      <w:bookmarkStart w:id="178" w:name="_MON_1388819236"/>
      <w:bookmarkStart w:id="179" w:name="_MON_1388819901"/>
      <w:bookmarkStart w:id="180" w:name="_MON_1388818802"/>
      <w:bookmarkStart w:id="181" w:name="_MON_1388819003"/>
      <w:bookmarkStart w:id="182" w:name="_MON_1392636365"/>
      <w:bookmarkStart w:id="183" w:name="_MON_1392636457"/>
      <w:bookmarkEnd w:id="176"/>
      <w:bookmarkEnd w:id="177"/>
      <w:bookmarkEnd w:id="178"/>
      <w:bookmarkEnd w:id="179"/>
      <w:bookmarkEnd w:id="180"/>
      <w:bookmarkEnd w:id="181"/>
      <w:bookmarkEnd w:id="182"/>
      <w:bookmarkEnd w:id="183"/>
    </w:p>
    <w:p w:rsidR="00E9707B" w:rsidRPr="00F04ED7" w:rsidRDefault="00F04ED7" w:rsidP="00E9707B">
      <w:pPr>
        <w:widowControl w:val="0"/>
        <w:numPr>
          <w:ilvl w:val="0"/>
          <w:numId w:val="24"/>
        </w:numPr>
        <w:shd w:val="clear" w:color="auto" w:fill="FFFFFF"/>
        <w:tabs>
          <w:tab w:val="left" w:pos="709"/>
        </w:tabs>
        <w:autoSpaceDE w:val="0"/>
        <w:autoSpaceDN w:val="0"/>
        <w:adjustRightInd w:val="0"/>
        <w:spacing w:before="0" w:after="0" w:line="250" w:lineRule="exact"/>
        <w:ind w:left="709" w:hanging="283"/>
        <w:jc w:val="left"/>
        <w:rPr>
          <w:b/>
          <w:color w:val="000000"/>
          <w:spacing w:val="-8"/>
          <w:sz w:val="20"/>
        </w:rPr>
      </w:pPr>
      <w:r>
        <w:rPr>
          <w:b/>
          <w:color w:val="000000"/>
          <w:spacing w:val="1"/>
          <w:sz w:val="20"/>
        </w:rPr>
        <w:t xml:space="preserve">informácie o </w:t>
      </w:r>
      <w:r w:rsidR="00E9707B" w:rsidRPr="00E9707B">
        <w:rPr>
          <w:b/>
          <w:color w:val="000000"/>
          <w:spacing w:val="1"/>
          <w:sz w:val="20"/>
        </w:rPr>
        <w:t>hodnote záväzku zabezpečenom záložným právom alebo zabezpečeným inou formou zabezpečenia a</w:t>
      </w:r>
      <w:r>
        <w:rPr>
          <w:b/>
          <w:color w:val="000000"/>
          <w:spacing w:val="1"/>
          <w:sz w:val="20"/>
        </w:rPr>
        <w:t> </w:t>
      </w:r>
      <w:r w:rsidR="00E9707B" w:rsidRPr="00E9707B">
        <w:rPr>
          <w:b/>
          <w:color w:val="000000"/>
          <w:spacing w:val="1"/>
          <w:sz w:val="20"/>
        </w:rPr>
        <w:t>to</w:t>
      </w:r>
      <w:r>
        <w:rPr>
          <w:b/>
          <w:color w:val="000000"/>
          <w:spacing w:val="1"/>
          <w:sz w:val="20"/>
        </w:rPr>
        <w:t xml:space="preserve"> </w:t>
      </w:r>
      <w:r w:rsidR="00E9707B" w:rsidRPr="00E9707B">
        <w:rPr>
          <w:b/>
          <w:color w:val="000000"/>
          <w:spacing w:val="-1"/>
          <w:sz w:val="20"/>
        </w:rPr>
        <w:t>s uvedením formy zabezpečenia</w:t>
      </w:r>
      <w:r w:rsidR="00C635A4">
        <w:rPr>
          <w:b/>
          <w:color w:val="000000"/>
          <w:spacing w:val="-1"/>
          <w:sz w:val="20"/>
        </w:rPr>
        <w:t xml:space="preserve"> - </w:t>
      </w:r>
    </w:p>
    <w:p w:rsidR="00521516" w:rsidRDefault="00521516" w:rsidP="00521516">
      <w:pPr>
        <w:pStyle w:val="Odsekzoznamu"/>
        <w:ind w:left="786"/>
        <w:rPr>
          <w:i/>
          <w:sz w:val="20"/>
        </w:rPr>
      </w:pPr>
      <w:r>
        <w:rPr>
          <w:rFonts w:cs="Arial"/>
          <w:b/>
          <w:sz w:val="20"/>
        </w:rPr>
        <w:t xml:space="preserve">► </w:t>
      </w:r>
      <w:r>
        <w:rPr>
          <w:i/>
          <w:sz w:val="20"/>
        </w:rPr>
        <w:t>Spoločnosť neeviduje takéto záväzky</w:t>
      </w:r>
      <w:r w:rsidR="008E445A">
        <w:rPr>
          <w:i/>
          <w:sz w:val="20"/>
        </w:rPr>
        <w:t>.</w:t>
      </w:r>
    </w:p>
    <w:p w:rsidR="00521516" w:rsidRDefault="00521516" w:rsidP="00521516">
      <w:pPr>
        <w:pStyle w:val="Odsekzoznamu"/>
        <w:ind w:left="786"/>
        <w:rPr>
          <w:i/>
          <w:sz w:val="20"/>
        </w:rPr>
      </w:pPr>
    </w:p>
    <w:p w:rsidR="00370CD0" w:rsidRPr="00272987" w:rsidRDefault="00F04ED7" w:rsidP="00370CD0">
      <w:pPr>
        <w:widowControl w:val="0"/>
        <w:numPr>
          <w:ilvl w:val="0"/>
          <w:numId w:val="25"/>
        </w:numPr>
        <w:shd w:val="clear" w:color="auto" w:fill="FFFFFF"/>
        <w:tabs>
          <w:tab w:val="left" w:pos="709"/>
        </w:tabs>
        <w:autoSpaceDE w:val="0"/>
        <w:autoSpaceDN w:val="0"/>
        <w:adjustRightInd w:val="0"/>
        <w:spacing w:before="0" w:after="0" w:line="250" w:lineRule="exact"/>
        <w:ind w:left="709" w:hanging="283"/>
        <w:jc w:val="left"/>
        <w:rPr>
          <w:b/>
          <w:color w:val="000000"/>
          <w:spacing w:val="-8"/>
          <w:sz w:val="20"/>
        </w:rPr>
      </w:pPr>
      <w:r w:rsidRPr="003A7AF0">
        <w:rPr>
          <w:b/>
          <w:color w:val="000000"/>
          <w:spacing w:val="-1"/>
          <w:sz w:val="20"/>
        </w:rPr>
        <w:t xml:space="preserve">informácie o </w:t>
      </w:r>
      <w:r w:rsidR="00E9707B" w:rsidRPr="003A7AF0">
        <w:rPr>
          <w:b/>
          <w:color w:val="000000"/>
          <w:spacing w:val="-1"/>
          <w:sz w:val="20"/>
        </w:rPr>
        <w:t>spôsobe vzniku odloženého daňového záväzku</w:t>
      </w:r>
    </w:p>
    <w:p w:rsidR="00875408" w:rsidRDefault="00875408" w:rsidP="00875408">
      <w:pPr>
        <w:pStyle w:val="Odsekzoznamu"/>
        <w:ind w:left="786"/>
        <w:rPr>
          <w:i/>
          <w:sz w:val="20"/>
        </w:rPr>
      </w:pPr>
      <w:r>
        <w:rPr>
          <w:rFonts w:cs="Arial"/>
          <w:b/>
          <w:sz w:val="20"/>
        </w:rPr>
        <w:t xml:space="preserve">► </w:t>
      </w:r>
      <w:r>
        <w:rPr>
          <w:i/>
          <w:sz w:val="20"/>
        </w:rPr>
        <w:t>Spoločnosť nevykázala odložený daňový záväzok k 31.12.201</w:t>
      </w:r>
      <w:r w:rsidR="009369B2">
        <w:rPr>
          <w:i/>
          <w:sz w:val="20"/>
        </w:rPr>
        <w:t>3</w:t>
      </w:r>
      <w:r>
        <w:rPr>
          <w:i/>
          <w:sz w:val="20"/>
        </w:rPr>
        <w:t xml:space="preserve">. Informácie o spôsobe vzniku odloženej daňovej pohľadávky sú uvedené v časti F písm. </w:t>
      </w:r>
      <w:r w:rsidR="009369B2">
        <w:rPr>
          <w:i/>
          <w:sz w:val="20"/>
        </w:rPr>
        <w:t>v</w:t>
      </w:r>
      <w:r>
        <w:rPr>
          <w:i/>
          <w:sz w:val="20"/>
        </w:rPr>
        <w:t>.</w:t>
      </w:r>
    </w:p>
    <w:p w:rsidR="00C02432" w:rsidRDefault="00C02432" w:rsidP="003A7AF0">
      <w:pPr>
        <w:ind w:left="709" w:right="707"/>
        <w:rPr>
          <w:rFonts w:eastAsia="Arial Unicode MS" w:cs="Arial"/>
          <w:b/>
          <w:sz w:val="20"/>
        </w:rPr>
      </w:pPr>
      <w:bookmarkStart w:id="184" w:name="_MON_1388820119"/>
      <w:bookmarkStart w:id="185" w:name="_MON_1388820133"/>
      <w:bookmarkStart w:id="186" w:name="_MON_1388820193"/>
      <w:bookmarkStart w:id="187" w:name="_MON_1388820211"/>
      <w:bookmarkStart w:id="188" w:name="_MON_1391921391"/>
      <w:bookmarkStart w:id="189" w:name="_MON_1391922142"/>
      <w:bookmarkStart w:id="190" w:name="_MON_1391923634"/>
      <w:bookmarkStart w:id="191" w:name="_MON_1391923693"/>
      <w:bookmarkStart w:id="192" w:name="_MON_1391924099"/>
      <w:bookmarkStart w:id="193" w:name="_MON_1391925118"/>
      <w:bookmarkStart w:id="194" w:name="_MON_1388820712"/>
      <w:bookmarkStart w:id="195" w:name="_MON_1391940553"/>
      <w:bookmarkStart w:id="196" w:name="_MON_1391940633"/>
      <w:bookmarkStart w:id="197" w:name="_MON_1388819763"/>
      <w:bookmarkStart w:id="198" w:name="_MON_1388901932"/>
      <w:bookmarkStart w:id="199" w:name="_MON_1388819800"/>
      <w:bookmarkStart w:id="200" w:name="_MON_1388819820"/>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rsidR="003A7323" w:rsidRDefault="009369B2" w:rsidP="00A20463">
      <w:pPr>
        <w:pStyle w:val="Odsekzoznamu"/>
        <w:numPr>
          <w:ilvl w:val="0"/>
          <w:numId w:val="25"/>
        </w:numPr>
        <w:ind w:left="1134" w:right="707" w:hanging="425"/>
        <w:rPr>
          <w:rFonts w:eastAsia="Arial Unicode MS" w:cs="Arial"/>
          <w:b/>
          <w:sz w:val="20"/>
        </w:rPr>
      </w:pPr>
      <w:r>
        <w:rPr>
          <w:rFonts w:eastAsia="Arial Unicode MS" w:cs="Arial"/>
          <w:b/>
          <w:sz w:val="20"/>
        </w:rPr>
        <w:t>i</w:t>
      </w:r>
      <w:r w:rsidR="00411ADC" w:rsidRPr="00A20463">
        <w:rPr>
          <w:rFonts w:eastAsia="Arial Unicode MS" w:cs="Arial"/>
          <w:b/>
          <w:sz w:val="20"/>
        </w:rPr>
        <w:t>n</w:t>
      </w:r>
      <w:r w:rsidR="00A20463">
        <w:rPr>
          <w:rFonts w:eastAsia="Arial Unicode MS" w:cs="Arial"/>
          <w:b/>
          <w:sz w:val="20"/>
        </w:rPr>
        <w:t>formácie o</w:t>
      </w:r>
      <w:r w:rsidR="007E59E7">
        <w:rPr>
          <w:rFonts w:eastAsia="Arial Unicode MS" w:cs="Arial"/>
          <w:b/>
          <w:sz w:val="20"/>
        </w:rPr>
        <w:t> záväzkoch zo sociálneho fondu</w:t>
      </w:r>
    </w:p>
    <w:p w:rsidR="009369B2" w:rsidRDefault="009369B2" w:rsidP="009369B2">
      <w:pPr>
        <w:pStyle w:val="Odsekzoznamu"/>
        <w:ind w:left="1134" w:right="707"/>
        <w:rPr>
          <w:rFonts w:eastAsia="Arial Unicode MS" w:cs="Arial"/>
          <w:b/>
          <w:sz w:val="20"/>
        </w:rPr>
      </w:pPr>
    </w:p>
    <w:tbl>
      <w:tblPr>
        <w:tblW w:w="4356" w:type="pct"/>
        <w:jc w:val="center"/>
        <w:tblLook w:val="04A0"/>
      </w:tblPr>
      <w:tblGrid>
        <w:gridCol w:w="2973"/>
        <w:gridCol w:w="2846"/>
        <w:gridCol w:w="2889"/>
      </w:tblGrid>
      <w:tr w:rsidR="009369B2" w:rsidRPr="009369B2" w:rsidTr="009369B2">
        <w:trPr>
          <w:trHeight w:val="825"/>
          <w:jc w:val="center"/>
        </w:trPr>
        <w:tc>
          <w:tcPr>
            <w:tcW w:w="2972" w:type="dxa"/>
            <w:tcBorders>
              <w:top w:val="single" w:sz="12" w:space="0" w:color="auto"/>
              <w:left w:val="single" w:sz="12" w:space="0" w:color="auto"/>
              <w:bottom w:val="single" w:sz="12" w:space="0" w:color="auto"/>
              <w:right w:val="single" w:sz="12" w:space="0" w:color="auto"/>
            </w:tcBorders>
            <w:noWrap/>
            <w:vAlign w:val="center"/>
            <w:hideMark/>
          </w:tcPr>
          <w:p w:rsidR="009369B2" w:rsidRPr="002476D4" w:rsidRDefault="009369B2" w:rsidP="009369B2">
            <w:pPr>
              <w:pStyle w:val="TopHeader"/>
              <w:rPr>
                <w:sz w:val="16"/>
                <w:szCs w:val="16"/>
              </w:rPr>
            </w:pPr>
            <w:r w:rsidRPr="002476D4">
              <w:rPr>
                <w:sz w:val="16"/>
                <w:szCs w:val="16"/>
              </w:rPr>
              <w:t>Názov položky</w:t>
            </w:r>
          </w:p>
        </w:tc>
        <w:tc>
          <w:tcPr>
            <w:tcW w:w="2846" w:type="dxa"/>
            <w:tcBorders>
              <w:top w:val="single" w:sz="12" w:space="0" w:color="auto"/>
              <w:left w:val="single" w:sz="12" w:space="0" w:color="auto"/>
              <w:bottom w:val="single" w:sz="12" w:space="0" w:color="auto"/>
              <w:right w:val="single" w:sz="12" w:space="0" w:color="auto"/>
            </w:tcBorders>
            <w:noWrap/>
            <w:vAlign w:val="center"/>
            <w:hideMark/>
          </w:tcPr>
          <w:p w:rsidR="009369B2" w:rsidRPr="002476D4" w:rsidRDefault="009369B2" w:rsidP="009369B2">
            <w:pPr>
              <w:pStyle w:val="TopHeader"/>
              <w:rPr>
                <w:sz w:val="16"/>
                <w:szCs w:val="16"/>
              </w:rPr>
            </w:pPr>
            <w:r w:rsidRPr="002476D4">
              <w:rPr>
                <w:sz w:val="16"/>
                <w:szCs w:val="16"/>
              </w:rPr>
              <w:t>Bežné účtovné obdobie</w:t>
            </w:r>
          </w:p>
        </w:tc>
        <w:tc>
          <w:tcPr>
            <w:tcW w:w="2889" w:type="dxa"/>
            <w:tcBorders>
              <w:top w:val="single" w:sz="12" w:space="0" w:color="auto"/>
              <w:left w:val="single" w:sz="12" w:space="0" w:color="auto"/>
              <w:bottom w:val="single" w:sz="12" w:space="0" w:color="auto"/>
              <w:right w:val="single" w:sz="12" w:space="0" w:color="auto"/>
            </w:tcBorders>
            <w:vAlign w:val="center"/>
            <w:hideMark/>
          </w:tcPr>
          <w:p w:rsidR="009369B2" w:rsidRPr="002476D4" w:rsidRDefault="009369B2" w:rsidP="009369B2">
            <w:pPr>
              <w:pStyle w:val="TopHeader"/>
              <w:rPr>
                <w:sz w:val="16"/>
                <w:szCs w:val="16"/>
              </w:rPr>
            </w:pPr>
            <w:r w:rsidRPr="002476D4">
              <w:rPr>
                <w:sz w:val="16"/>
                <w:szCs w:val="16"/>
              </w:rPr>
              <w:t>Bezprostredne predchádzajúce účtovné obdobie</w:t>
            </w:r>
          </w:p>
        </w:tc>
      </w:tr>
      <w:tr w:rsidR="009369B2" w:rsidRPr="009369B2" w:rsidTr="009369B2">
        <w:trPr>
          <w:trHeight w:val="397"/>
          <w:jc w:val="center"/>
        </w:trPr>
        <w:tc>
          <w:tcPr>
            <w:tcW w:w="2972" w:type="dxa"/>
            <w:tcBorders>
              <w:top w:val="single" w:sz="12" w:space="0" w:color="auto"/>
              <w:left w:val="single" w:sz="12" w:space="0" w:color="auto"/>
              <w:bottom w:val="single" w:sz="4" w:space="0" w:color="auto"/>
              <w:right w:val="single" w:sz="12" w:space="0" w:color="auto"/>
            </w:tcBorders>
            <w:noWrap/>
            <w:vAlign w:val="center"/>
            <w:hideMark/>
          </w:tcPr>
          <w:p w:rsidR="009369B2" w:rsidRPr="002476D4" w:rsidRDefault="009369B2" w:rsidP="009369B2">
            <w:pPr>
              <w:spacing w:after="0"/>
              <w:rPr>
                <w:b/>
                <w:bCs/>
                <w:sz w:val="16"/>
                <w:szCs w:val="16"/>
              </w:rPr>
            </w:pPr>
            <w:r w:rsidRPr="002476D4">
              <w:rPr>
                <w:b/>
                <w:bCs/>
                <w:sz w:val="16"/>
                <w:szCs w:val="16"/>
              </w:rPr>
              <w:t>Začiatočný stav sociálneho fondu</w:t>
            </w:r>
          </w:p>
        </w:tc>
        <w:tc>
          <w:tcPr>
            <w:tcW w:w="2846" w:type="dxa"/>
            <w:tcBorders>
              <w:top w:val="single" w:sz="12" w:space="0" w:color="auto"/>
              <w:left w:val="single" w:sz="12" w:space="0" w:color="auto"/>
              <w:bottom w:val="single" w:sz="4" w:space="0" w:color="auto"/>
              <w:right w:val="single" w:sz="8" w:space="0" w:color="auto"/>
            </w:tcBorders>
            <w:noWrap/>
            <w:vAlign w:val="center"/>
            <w:hideMark/>
          </w:tcPr>
          <w:p w:rsidR="009369B2" w:rsidRPr="00CA55BF" w:rsidRDefault="009369B2" w:rsidP="009369B2">
            <w:pPr>
              <w:spacing w:after="0"/>
              <w:jc w:val="center"/>
              <w:rPr>
                <w:b/>
                <w:sz w:val="16"/>
                <w:szCs w:val="16"/>
              </w:rPr>
            </w:pPr>
            <w:r w:rsidRPr="00CA55BF">
              <w:rPr>
                <w:b/>
                <w:sz w:val="16"/>
                <w:szCs w:val="16"/>
              </w:rPr>
              <w:t>5 619</w:t>
            </w:r>
          </w:p>
        </w:tc>
        <w:tc>
          <w:tcPr>
            <w:tcW w:w="2889" w:type="dxa"/>
            <w:tcBorders>
              <w:top w:val="single" w:sz="12" w:space="0" w:color="auto"/>
              <w:left w:val="nil"/>
              <w:bottom w:val="single" w:sz="4" w:space="0" w:color="auto"/>
              <w:right w:val="single" w:sz="12" w:space="0" w:color="auto"/>
            </w:tcBorders>
            <w:noWrap/>
            <w:vAlign w:val="center"/>
            <w:hideMark/>
          </w:tcPr>
          <w:p w:rsidR="009369B2" w:rsidRPr="00CA55BF" w:rsidRDefault="009369B2" w:rsidP="009369B2">
            <w:pPr>
              <w:spacing w:after="0"/>
              <w:jc w:val="center"/>
              <w:rPr>
                <w:b/>
                <w:sz w:val="16"/>
                <w:szCs w:val="16"/>
              </w:rPr>
            </w:pPr>
            <w:r w:rsidRPr="00CA55BF">
              <w:rPr>
                <w:b/>
                <w:sz w:val="16"/>
                <w:szCs w:val="16"/>
              </w:rPr>
              <w:t>3 152</w:t>
            </w:r>
          </w:p>
        </w:tc>
      </w:tr>
      <w:tr w:rsidR="009369B2" w:rsidRPr="009369B2" w:rsidTr="009369B2">
        <w:trPr>
          <w:trHeight w:val="397"/>
          <w:jc w:val="center"/>
        </w:trPr>
        <w:tc>
          <w:tcPr>
            <w:tcW w:w="2972" w:type="dxa"/>
            <w:tcBorders>
              <w:top w:val="single" w:sz="4" w:space="0" w:color="auto"/>
              <w:left w:val="single" w:sz="12" w:space="0" w:color="auto"/>
              <w:bottom w:val="single" w:sz="4" w:space="0" w:color="auto"/>
              <w:right w:val="single" w:sz="12" w:space="0" w:color="auto"/>
            </w:tcBorders>
            <w:vAlign w:val="center"/>
            <w:hideMark/>
          </w:tcPr>
          <w:p w:rsidR="009369B2" w:rsidRPr="002476D4" w:rsidRDefault="009369B2" w:rsidP="009369B2">
            <w:pPr>
              <w:spacing w:after="0"/>
              <w:rPr>
                <w:sz w:val="16"/>
                <w:szCs w:val="16"/>
              </w:rPr>
            </w:pPr>
            <w:r w:rsidRPr="002476D4">
              <w:rPr>
                <w:sz w:val="16"/>
                <w:szCs w:val="16"/>
              </w:rPr>
              <w:t>Tvorba sociálneho fondu na ťarchu nákladov</w:t>
            </w:r>
          </w:p>
        </w:tc>
        <w:tc>
          <w:tcPr>
            <w:tcW w:w="2846" w:type="dxa"/>
            <w:tcBorders>
              <w:top w:val="nil"/>
              <w:left w:val="single" w:sz="12" w:space="0" w:color="auto"/>
              <w:bottom w:val="single" w:sz="4" w:space="0" w:color="auto"/>
              <w:right w:val="single" w:sz="8" w:space="0" w:color="auto"/>
            </w:tcBorders>
            <w:noWrap/>
            <w:vAlign w:val="center"/>
            <w:hideMark/>
          </w:tcPr>
          <w:p w:rsidR="009369B2" w:rsidRPr="002476D4" w:rsidRDefault="009369B2" w:rsidP="009369B2">
            <w:pPr>
              <w:spacing w:after="0"/>
              <w:jc w:val="center"/>
              <w:rPr>
                <w:sz w:val="16"/>
                <w:szCs w:val="16"/>
              </w:rPr>
            </w:pPr>
            <w:r w:rsidRPr="002476D4">
              <w:rPr>
                <w:sz w:val="16"/>
                <w:szCs w:val="16"/>
              </w:rPr>
              <w:t>14 122</w:t>
            </w:r>
          </w:p>
        </w:tc>
        <w:tc>
          <w:tcPr>
            <w:tcW w:w="2889" w:type="dxa"/>
            <w:tcBorders>
              <w:top w:val="nil"/>
              <w:left w:val="nil"/>
              <w:bottom w:val="single" w:sz="4" w:space="0" w:color="auto"/>
              <w:right w:val="single" w:sz="12" w:space="0" w:color="auto"/>
            </w:tcBorders>
            <w:noWrap/>
            <w:vAlign w:val="center"/>
            <w:hideMark/>
          </w:tcPr>
          <w:p w:rsidR="009369B2" w:rsidRPr="002476D4" w:rsidRDefault="009369B2" w:rsidP="009369B2">
            <w:pPr>
              <w:spacing w:after="0"/>
              <w:jc w:val="center"/>
              <w:rPr>
                <w:sz w:val="16"/>
                <w:szCs w:val="16"/>
              </w:rPr>
            </w:pPr>
            <w:r w:rsidRPr="002476D4">
              <w:rPr>
                <w:sz w:val="16"/>
                <w:szCs w:val="16"/>
              </w:rPr>
              <w:t>11 268</w:t>
            </w:r>
          </w:p>
        </w:tc>
      </w:tr>
      <w:tr w:rsidR="009369B2" w:rsidRPr="009369B2" w:rsidTr="009369B2">
        <w:trPr>
          <w:trHeight w:val="397"/>
          <w:jc w:val="center"/>
        </w:trPr>
        <w:tc>
          <w:tcPr>
            <w:tcW w:w="2972" w:type="dxa"/>
            <w:tcBorders>
              <w:top w:val="single" w:sz="4" w:space="0" w:color="auto"/>
              <w:left w:val="single" w:sz="12" w:space="0" w:color="auto"/>
              <w:bottom w:val="single" w:sz="4" w:space="0" w:color="auto"/>
              <w:right w:val="single" w:sz="12" w:space="0" w:color="auto"/>
            </w:tcBorders>
            <w:noWrap/>
            <w:vAlign w:val="center"/>
            <w:hideMark/>
          </w:tcPr>
          <w:p w:rsidR="009369B2" w:rsidRPr="002476D4" w:rsidRDefault="009369B2" w:rsidP="009369B2">
            <w:pPr>
              <w:spacing w:after="0"/>
              <w:rPr>
                <w:sz w:val="16"/>
                <w:szCs w:val="16"/>
              </w:rPr>
            </w:pPr>
            <w:r w:rsidRPr="002476D4">
              <w:rPr>
                <w:sz w:val="16"/>
                <w:szCs w:val="16"/>
              </w:rPr>
              <w:t>Tvorba sociálneho fondu zo zisku</w:t>
            </w:r>
          </w:p>
        </w:tc>
        <w:tc>
          <w:tcPr>
            <w:tcW w:w="2846" w:type="dxa"/>
            <w:tcBorders>
              <w:top w:val="nil"/>
              <w:left w:val="single" w:sz="12" w:space="0" w:color="auto"/>
              <w:bottom w:val="single" w:sz="4" w:space="0" w:color="auto"/>
              <w:right w:val="single" w:sz="8" w:space="0" w:color="auto"/>
            </w:tcBorders>
            <w:noWrap/>
            <w:vAlign w:val="center"/>
            <w:hideMark/>
          </w:tcPr>
          <w:p w:rsidR="009369B2" w:rsidRPr="002476D4" w:rsidRDefault="009369B2" w:rsidP="009369B2">
            <w:pPr>
              <w:spacing w:after="0"/>
              <w:jc w:val="center"/>
              <w:rPr>
                <w:sz w:val="16"/>
                <w:szCs w:val="16"/>
              </w:rPr>
            </w:pPr>
            <w:r w:rsidRPr="002476D4">
              <w:rPr>
                <w:sz w:val="16"/>
                <w:szCs w:val="16"/>
              </w:rPr>
              <w:t>1 681</w:t>
            </w:r>
          </w:p>
        </w:tc>
        <w:tc>
          <w:tcPr>
            <w:tcW w:w="2889" w:type="dxa"/>
            <w:tcBorders>
              <w:top w:val="nil"/>
              <w:left w:val="nil"/>
              <w:bottom w:val="single" w:sz="4" w:space="0" w:color="auto"/>
              <w:right w:val="single" w:sz="12" w:space="0" w:color="auto"/>
            </w:tcBorders>
            <w:noWrap/>
            <w:vAlign w:val="center"/>
            <w:hideMark/>
          </w:tcPr>
          <w:p w:rsidR="009369B2" w:rsidRPr="002476D4" w:rsidRDefault="009369B2" w:rsidP="009369B2">
            <w:pPr>
              <w:spacing w:after="0"/>
              <w:jc w:val="center"/>
              <w:rPr>
                <w:sz w:val="16"/>
                <w:szCs w:val="16"/>
              </w:rPr>
            </w:pPr>
          </w:p>
        </w:tc>
      </w:tr>
      <w:tr w:rsidR="009369B2" w:rsidRPr="009369B2" w:rsidTr="009369B2">
        <w:trPr>
          <w:trHeight w:val="397"/>
          <w:jc w:val="center"/>
        </w:trPr>
        <w:tc>
          <w:tcPr>
            <w:tcW w:w="2972" w:type="dxa"/>
            <w:tcBorders>
              <w:top w:val="single" w:sz="4" w:space="0" w:color="auto"/>
              <w:left w:val="single" w:sz="12" w:space="0" w:color="auto"/>
              <w:bottom w:val="single" w:sz="4" w:space="0" w:color="auto"/>
              <w:right w:val="single" w:sz="12" w:space="0" w:color="auto"/>
            </w:tcBorders>
            <w:noWrap/>
            <w:vAlign w:val="center"/>
            <w:hideMark/>
          </w:tcPr>
          <w:p w:rsidR="009369B2" w:rsidRPr="002476D4" w:rsidRDefault="009369B2" w:rsidP="009369B2">
            <w:pPr>
              <w:spacing w:after="0"/>
              <w:rPr>
                <w:sz w:val="16"/>
                <w:szCs w:val="16"/>
              </w:rPr>
            </w:pPr>
            <w:r w:rsidRPr="002476D4">
              <w:rPr>
                <w:sz w:val="16"/>
                <w:szCs w:val="16"/>
              </w:rPr>
              <w:t>Ostatná tvorba sociálneho fondu</w:t>
            </w:r>
          </w:p>
        </w:tc>
        <w:tc>
          <w:tcPr>
            <w:tcW w:w="2846" w:type="dxa"/>
            <w:tcBorders>
              <w:top w:val="nil"/>
              <w:left w:val="single" w:sz="12" w:space="0" w:color="auto"/>
              <w:bottom w:val="single" w:sz="4" w:space="0" w:color="auto"/>
              <w:right w:val="single" w:sz="8" w:space="0" w:color="auto"/>
            </w:tcBorders>
            <w:noWrap/>
            <w:vAlign w:val="center"/>
            <w:hideMark/>
          </w:tcPr>
          <w:p w:rsidR="009369B2" w:rsidRPr="002476D4" w:rsidRDefault="009369B2" w:rsidP="009369B2">
            <w:pPr>
              <w:spacing w:after="0"/>
              <w:jc w:val="center"/>
              <w:rPr>
                <w:sz w:val="16"/>
                <w:szCs w:val="16"/>
              </w:rPr>
            </w:pPr>
          </w:p>
        </w:tc>
        <w:tc>
          <w:tcPr>
            <w:tcW w:w="2889" w:type="dxa"/>
            <w:tcBorders>
              <w:top w:val="nil"/>
              <w:left w:val="nil"/>
              <w:bottom w:val="single" w:sz="4" w:space="0" w:color="auto"/>
              <w:right w:val="single" w:sz="12" w:space="0" w:color="auto"/>
            </w:tcBorders>
            <w:noWrap/>
            <w:vAlign w:val="center"/>
            <w:hideMark/>
          </w:tcPr>
          <w:p w:rsidR="009369B2" w:rsidRPr="002476D4" w:rsidRDefault="009369B2" w:rsidP="009369B2">
            <w:pPr>
              <w:spacing w:after="0"/>
              <w:jc w:val="center"/>
              <w:rPr>
                <w:sz w:val="16"/>
                <w:szCs w:val="16"/>
              </w:rPr>
            </w:pPr>
          </w:p>
        </w:tc>
      </w:tr>
      <w:tr w:rsidR="009369B2" w:rsidRPr="009369B2" w:rsidTr="009369B2">
        <w:trPr>
          <w:trHeight w:val="397"/>
          <w:jc w:val="center"/>
        </w:trPr>
        <w:tc>
          <w:tcPr>
            <w:tcW w:w="2972" w:type="dxa"/>
            <w:tcBorders>
              <w:top w:val="single" w:sz="4" w:space="0" w:color="auto"/>
              <w:left w:val="single" w:sz="12" w:space="0" w:color="auto"/>
              <w:bottom w:val="single" w:sz="4" w:space="0" w:color="auto"/>
              <w:right w:val="single" w:sz="12" w:space="0" w:color="auto"/>
            </w:tcBorders>
            <w:noWrap/>
            <w:vAlign w:val="center"/>
            <w:hideMark/>
          </w:tcPr>
          <w:p w:rsidR="009369B2" w:rsidRPr="002476D4" w:rsidRDefault="009369B2" w:rsidP="009369B2">
            <w:pPr>
              <w:spacing w:after="0"/>
              <w:rPr>
                <w:b/>
                <w:bCs/>
                <w:sz w:val="16"/>
                <w:szCs w:val="16"/>
              </w:rPr>
            </w:pPr>
            <w:r w:rsidRPr="002476D4">
              <w:rPr>
                <w:b/>
                <w:bCs/>
                <w:sz w:val="16"/>
                <w:szCs w:val="16"/>
              </w:rPr>
              <w:t>Tvorba sociálneho fondu spolu</w:t>
            </w:r>
          </w:p>
        </w:tc>
        <w:tc>
          <w:tcPr>
            <w:tcW w:w="2846" w:type="dxa"/>
            <w:tcBorders>
              <w:top w:val="nil"/>
              <w:left w:val="single" w:sz="12" w:space="0" w:color="auto"/>
              <w:bottom w:val="single" w:sz="4" w:space="0" w:color="auto"/>
              <w:right w:val="single" w:sz="8" w:space="0" w:color="auto"/>
            </w:tcBorders>
            <w:noWrap/>
            <w:vAlign w:val="center"/>
            <w:hideMark/>
          </w:tcPr>
          <w:p w:rsidR="009369B2" w:rsidRPr="002476D4" w:rsidRDefault="009369B2" w:rsidP="009369B2">
            <w:pPr>
              <w:spacing w:after="0"/>
              <w:jc w:val="center"/>
              <w:rPr>
                <w:b/>
                <w:sz w:val="16"/>
                <w:szCs w:val="16"/>
              </w:rPr>
            </w:pPr>
            <w:r w:rsidRPr="002476D4">
              <w:rPr>
                <w:b/>
                <w:sz w:val="16"/>
                <w:szCs w:val="16"/>
              </w:rPr>
              <w:t>15 803</w:t>
            </w:r>
          </w:p>
        </w:tc>
        <w:tc>
          <w:tcPr>
            <w:tcW w:w="2889" w:type="dxa"/>
            <w:tcBorders>
              <w:top w:val="nil"/>
              <w:left w:val="nil"/>
              <w:bottom w:val="single" w:sz="4" w:space="0" w:color="auto"/>
              <w:right w:val="single" w:sz="12" w:space="0" w:color="auto"/>
            </w:tcBorders>
            <w:noWrap/>
            <w:vAlign w:val="center"/>
            <w:hideMark/>
          </w:tcPr>
          <w:p w:rsidR="009369B2" w:rsidRPr="002476D4" w:rsidRDefault="009369B2" w:rsidP="009369B2">
            <w:pPr>
              <w:spacing w:after="0"/>
              <w:jc w:val="center"/>
              <w:rPr>
                <w:b/>
                <w:sz w:val="16"/>
                <w:szCs w:val="16"/>
              </w:rPr>
            </w:pPr>
            <w:r w:rsidRPr="002476D4">
              <w:rPr>
                <w:b/>
                <w:sz w:val="16"/>
                <w:szCs w:val="16"/>
              </w:rPr>
              <w:t>11 268</w:t>
            </w:r>
          </w:p>
        </w:tc>
      </w:tr>
      <w:tr w:rsidR="009369B2" w:rsidRPr="009369B2" w:rsidTr="009369B2">
        <w:trPr>
          <w:trHeight w:val="397"/>
          <w:jc w:val="center"/>
        </w:trPr>
        <w:tc>
          <w:tcPr>
            <w:tcW w:w="2972" w:type="dxa"/>
            <w:tcBorders>
              <w:top w:val="single" w:sz="4" w:space="0" w:color="auto"/>
              <w:left w:val="single" w:sz="12" w:space="0" w:color="auto"/>
              <w:bottom w:val="single" w:sz="4" w:space="0" w:color="auto"/>
              <w:right w:val="single" w:sz="12" w:space="0" w:color="auto"/>
            </w:tcBorders>
            <w:noWrap/>
            <w:vAlign w:val="center"/>
            <w:hideMark/>
          </w:tcPr>
          <w:p w:rsidR="009369B2" w:rsidRPr="002476D4" w:rsidRDefault="009369B2" w:rsidP="009369B2">
            <w:pPr>
              <w:spacing w:after="0"/>
              <w:rPr>
                <w:b/>
                <w:bCs/>
                <w:sz w:val="16"/>
                <w:szCs w:val="16"/>
              </w:rPr>
            </w:pPr>
            <w:r w:rsidRPr="002476D4">
              <w:rPr>
                <w:b/>
                <w:bCs/>
                <w:sz w:val="16"/>
                <w:szCs w:val="16"/>
              </w:rPr>
              <w:t xml:space="preserve">Čerpanie sociálneho fondu </w:t>
            </w:r>
          </w:p>
        </w:tc>
        <w:tc>
          <w:tcPr>
            <w:tcW w:w="2846" w:type="dxa"/>
            <w:tcBorders>
              <w:top w:val="single" w:sz="4" w:space="0" w:color="auto"/>
              <w:left w:val="single" w:sz="12" w:space="0" w:color="auto"/>
              <w:bottom w:val="single" w:sz="4" w:space="0" w:color="auto"/>
              <w:right w:val="single" w:sz="8" w:space="0" w:color="auto"/>
            </w:tcBorders>
            <w:noWrap/>
            <w:vAlign w:val="center"/>
            <w:hideMark/>
          </w:tcPr>
          <w:p w:rsidR="009369B2" w:rsidRPr="002476D4" w:rsidRDefault="009369B2" w:rsidP="009369B2">
            <w:pPr>
              <w:spacing w:after="0"/>
              <w:jc w:val="center"/>
              <w:rPr>
                <w:sz w:val="16"/>
                <w:szCs w:val="16"/>
              </w:rPr>
            </w:pPr>
            <w:r w:rsidRPr="002476D4">
              <w:rPr>
                <w:sz w:val="16"/>
                <w:szCs w:val="16"/>
              </w:rPr>
              <w:t>10 487</w:t>
            </w:r>
          </w:p>
        </w:tc>
        <w:tc>
          <w:tcPr>
            <w:tcW w:w="2889" w:type="dxa"/>
            <w:tcBorders>
              <w:top w:val="single" w:sz="4" w:space="0" w:color="auto"/>
              <w:left w:val="nil"/>
              <w:bottom w:val="single" w:sz="4" w:space="0" w:color="auto"/>
              <w:right w:val="single" w:sz="12" w:space="0" w:color="auto"/>
            </w:tcBorders>
            <w:noWrap/>
            <w:vAlign w:val="center"/>
            <w:hideMark/>
          </w:tcPr>
          <w:p w:rsidR="009369B2" w:rsidRPr="002476D4" w:rsidRDefault="009369B2" w:rsidP="009369B2">
            <w:pPr>
              <w:spacing w:after="0"/>
              <w:jc w:val="center"/>
              <w:rPr>
                <w:sz w:val="16"/>
                <w:szCs w:val="16"/>
              </w:rPr>
            </w:pPr>
            <w:r w:rsidRPr="002476D4">
              <w:rPr>
                <w:sz w:val="16"/>
                <w:szCs w:val="16"/>
              </w:rPr>
              <w:t>8 801</w:t>
            </w:r>
          </w:p>
        </w:tc>
      </w:tr>
      <w:tr w:rsidR="009369B2" w:rsidRPr="009369B2" w:rsidTr="009369B2">
        <w:trPr>
          <w:trHeight w:val="397"/>
          <w:jc w:val="center"/>
        </w:trPr>
        <w:tc>
          <w:tcPr>
            <w:tcW w:w="2972" w:type="dxa"/>
            <w:tcBorders>
              <w:top w:val="single" w:sz="4" w:space="0" w:color="auto"/>
              <w:left w:val="single" w:sz="12" w:space="0" w:color="auto"/>
              <w:bottom w:val="single" w:sz="12" w:space="0" w:color="auto"/>
              <w:right w:val="single" w:sz="12" w:space="0" w:color="auto"/>
            </w:tcBorders>
            <w:noWrap/>
            <w:vAlign w:val="center"/>
            <w:hideMark/>
          </w:tcPr>
          <w:p w:rsidR="009369B2" w:rsidRPr="002476D4" w:rsidRDefault="009369B2" w:rsidP="009369B2">
            <w:pPr>
              <w:spacing w:after="0"/>
              <w:rPr>
                <w:b/>
                <w:bCs/>
                <w:sz w:val="16"/>
                <w:szCs w:val="16"/>
              </w:rPr>
            </w:pPr>
            <w:r w:rsidRPr="002476D4">
              <w:rPr>
                <w:b/>
                <w:bCs/>
                <w:sz w:val="16"/>
                <w:szCs w:val="16"/>
              </w:rPr>
              <w:t>Konečný zostatok sociálneho fondu</w:t>
            </w:r>
          </w:p>
        </w:tc>
        <w:tc>
          <w:tcPr>
            <w:tcW w:w="2846" w:type="dxa"/>
            <w:tcBorders>
              <w:top w:val="single" w:sz="4" w:space="0" w:color="auto"/>
              <w:left w:val="single" w:sz="12" w:space="0" w:color="auto"/>
              <w:bottom w:val="single" w:sz="12" w:space="0" w:color="auto"/>
              <w:right w:val="single" w:sz="8" w:space="0" w:color="auto"/>
            </w:tcBorders>
            <w:noWrap/>
            <w:vAlign w:val="center"/>
            <w:hideMark/>
          </w:tcPr>
          <w:p w:rsidR="009369B2" w:rsidRPr="002476D4" w:rsidRDefault="009369B2" w:rsidP="009369B2">
            <w:pPr>
              <w:spacing w:after="0"/>
              <w:jc w:val="center"/>
              <w:rPr>
                <w:b/>
                <w:sz w:val="16"/>
                <w:szCs w:val="16"/>
              </w:rPr>
            </w:pPr>
            <w:r w:rsidRPr="002476D4">
              <w:rPr>
                <w:b/>
                <w:sz w:val="16"/>
                <w:szCs w:val="16"/>
              </w:rPr>
              <w:t>10 935</w:t>
            </w:r>
          </w:p>
        </w:tc>
        <w:tc>
          <w:tcPr>
            <w:tcW w:w="2889" w:type="dxa"/>
            <w:tcBorders>
              <w:top w:val="single" w:sz="4" w:space="0" w:color="auto"/>
              <w:left w:val="nil"/>
              <w:bottom w:val="single" w:sz="12" w:space="0" w:color="auto"/>
              <w:right w:val="single" w:sz="12" w:space="0" w:color="auto"/>
            </w:tcBorders>
            <w:noWrap/>
            <w:vAlign w:val="center"/>
            <w:hideMark/>
          </w:tcPr>
          <w:p w:rsidR="009369B2" w:rsidRPr="002476D4" w:rsidRDefault="009369B2" w:rsidP="009369B2">
            <w:pPr>
              <w:spacing w:after="0"/>
              <w:jc w:val="center"/>
              <w:rPr>
                <w:b/>
                <w:sz w:val="16"/>
                <w:szCs w:val="16"/>
              </w:rPr>
            </w:pPr>
            <w:r w:rsidRPr="002476D4">
              <w:rPr>
                <w:b/>
                <w:sz w:val="16"/>
                <w:szCs w:val="16"/>
              </w:rPr>
              <w:t>5 619</w:t>
            </w:r>
          </w:p>
        </w:tc>
      </w:tr>
    </w:tbl>
    <w:p w:rsidR="009369B2" w:rsidRPr="009369B2" w:rsidRDefault="009369B2" w:rsidP="009369B2">
      <w:pPr>
        <w:pStyle w:val="Odsekzoznamu"/>
        <w:ind w:left="1134" w:right="707"/>
        <w:rPr>
          <w:rFonts w:eastAsia="Arial Unicode MS" w:cs="Arial"/>
          <w:b/>
          <w:sz w:val="18"/>
          <w:szCs w:val="18"/>
        </w:rPr>
      </w:pPr>
    </w:p>
    <w:p w:rsidR="00411ADC" w:rsidRDefault="009369B2" w:rsidP="004B3AF5">
      <w:pPr>
        <w:pStyle w:val="Odsekzoznamu"/>
        <w:numPr>
          <w:ilvl w:val="0"/>
          <w:numId w:val="25"/>
        </w:numPr>
        <w:tabs>
          <w:tab w:val="left" w:pos="1141"/>
        </w:tabs>
        <w:rPr>
          <w:rFonts w:eastAsia="Arial Unicode MS"/>
          <w:b/>
          <w:sz w:val="20"/>
        </w:rPr>
      </w:pPr>
      <w:bookmarkStart w:id="201" w:name="_MON_1392708542"/>
      <w:bookmarkStart w:id="202" w:name="_MON_1388820780"/>
      <w:bookmarkStart w:id="203" w:name="_MON_1388820888"/>
      <w:bookmarkStart w:id="204" w:name="_MON_1392629649"/>
      <w:bookmarkStart w:id="205" w:name="_MON_1388820568"/>
      <w:bookmarkEnd w:id="201"/>
      <w:bookmarkEnd w:id="202"/>
      <w:bookmarkEnd w:id="203"/>
      <w:bookmarkEnd w:id="204"/>
      <w:bookmarkEnd w:id="205"/>
      <w:r>
        <w:rPr>
          <w:rFonts w:eastAsia="Arial Unicode MS"/>
          <w:b/>
          <w:sz w:val="20"/>
        </w:rPr>
        <w:t>i</w:t>
      </w:r>
      <w:r w:rsidR="004B3AF5">
        <w:rPr>
          <w:rFonts w:eastAsia="Arial Unicode MS"/>
          <w:b/>
          <w:sz w:val="20"/>
        </w:rPr>
        <w:t>nformácie o vydaných dlhopisoch</w:t>
      </w:r>
      <w:r w:rsidR="00C635A4">
        <w:rPr>
          <w:rFonts w:eastAsia="Arial Unicode MS"/>
          <w:b/>
          <w:sz w:val="20"/>
        </w:rPr>
        <w:t xml:space="preserve"> </w:t>
      </w:r>
      <w:r w:rsidR="00875408">
        <w:rPr>
          <w:rFonts w:eastAsia="Arial Unicode MS"/>
          <w:b/>
          <w:sz w:val="20"/>
        </w:rPr>
        <w:t>–</w:t>
      </w:r>
    </w:p>
    <w:p w:rsidR="00875408" w:rsidRDefault="00875408" w:rsidP="00875408">
      <w:pPr>
        <w:pStyle w:val="Odsekzoznamu"/>
        <w:ind w:left="786"/>
        <w:rPr>
          <w:i/>
          <w:sz w:val="20"/>
        </w:rPr>
      </w:pPr>
      <w:r>
        <w:rPr>
          <w:rFonts w:cs="Arial"/>
          <w:b/>
          <w:sz w:val="20"/>
        </w:rPr>
        <w:t xml:space="preserve">► </w:t>
      </w:r>
      <w:r>
        <w:rPr>
          <w:i/>
          <w:sz w:val="20"/>
        </w:rPr>
        <w:t>Spoločnosť nevlastní dlhopisy</w:t>
      </w:r>
      <w:r w:rsidR="008E445A">
        <w:rPr>
          <w:i/>
          <w:sz w:val="20"/>
        </w:rPr>
        <w:t>.</w:t>
      </w:r>
    </w:p>
    <w:p w:rsidR="00875408" w:rsidRDefault="00875408" w:rsidP="00875408">
      <w:pPr>
        <w:pStyle w:val="Odsekzoznamu"/>
        <w:tabs>
          <w:tab w:val="left" w:pos="1141"/>
        </w:tabs>
        <w:rPr>
          <w:rFonts w:eastAsia="Arial Unicode MS"/>
          <w:b/>
          <w:sz w:val="20"/>
        </w:rPr>
      </w:pPr>
    </w:p>
    <w:p w:rsidR="004B3AF5" w:rsidRDefault="009369B2" w:rsidP="00E9385A">
      <w:pPr>
        <w:pStyle w:val="Odsekzoznamu"/>
        <w:numPr>
          <w:ilvl w:val="0"/>
          <w:numId w:val="25"/>
        </w:numPr>
        <w:rPr>
          <w:rFonts w:eastAsia="Arial Unicode MS"/>
          <w:b/>
          <w:sz w:val="20"/>
        </w:rPr>
      </w:pPr>
      <w:r>
        <w:rPr>
          <w:rFonts w:eastAsia="Arial Unicode MS"/>
          <w:b/>
          <w:sz w:val="20"/>
        </w:rPr>
        <w:t>i</w:t>
      </w:r>
      <w:r w:rsidR="00E9385A">
        <w:rPr>
          <w:rFonts w:eastAsia="Arial Unicode MS"/>
          <w:b/>
          <w:sz w:val="20"/>
        </w:rPr>
        <w:t>nformácie o bankových úveroch, pôžičkách a krátkodobých finančných výpomociach</w:t>
      </w:r>
      <w:r w:rsidR="00C635A4">
        <w:rPr>
          <w:rFonts w:eastAsia="Arial Unicode MS"/>
          <w:b/>
          <w:sz w:val="20"/>
        </w:rPr>
        <w:t xml:space="preserve"> </w:t>
      </w:r>
      <w:r w:rsidR="00875408">
        <w:rPr>
          <w:rFonts w:eastAsia="Arial Unicode MS"/>
          <w:b/>
          <w:sz w:val="20"/>
        </w:rPr>
        <w:t>–</w:t>
      </w:r>
      <w:r w:rsidR="00C635A4">
        <w:rPr>
          <w:rFonts w:eastAsia="Arial Unicode MS"/>
          <w:b/>
          <w:sz w:val="20"/>
        </w:rPr>
        <w:t xml:space="preserve"> </w:t>
      </w:r>
    </w:p>
    <w:p w:rsidR="00875408" w:rsidRDefault="00875408" w:rsidP="00875408">
      <w:pPr>
        <w:pStyle w:val="Odsekzoznamu"/>
        <w:ind w:left="786"/>
        <w:rPr>
          <w:i/>
          <w:sz w:val="20"/>
        </w:rPr>
      </w:pPr>
      <w:r>
        <w:rPr>
          <w:rFonts w:cs="Arial"/>
          <w:b/>
          <w:sz w:val="20"/>
        </w:rPr>
        <w:t xml:space="preserve">► </w:t>
      </w:r>
      <w:r>
        <w:rPr>
          <w:i/>
          <w:sz w:val="20"/>
        </w:rPr>
        <w:t>Spoločnosť neeviduje vyššie uvedené záväzky</w:t>
      </w:r>
      <w:r w:rsidR="008E445A">
        <w:rPr>
          <w:i/>
          <w:sz w:val="20"/>
        </w:rPr>
        <w:t>.</w:t>
      </w:r>
    </w:p>
    <w:p w:rsidR="00BB7946" w:rsidRPr="00875408" w:rsidRDefault="00BB7946" w:rsidP="00875408">
      <w:pPr>
        <w:pStyle w:val="Odsekzoznamu"/>
        <w:ind w:left="786"/>
        <w:rPr>
          <w:i/>
          <w:sz w:val="20"/>
        </w:rPr>
      </w:pPr>
    </w:p>
    <w:p w:rsidR="00146B42" w:rsidRDefault="009369B2" w:rsidP="00913726">
      <w:pPr>
        <w:pStyle w:val="Odsekzoznamu"/>
        <w:numPr>
          <w:ilvl w:val="0"/>
          <w:numId w:val="25"/>
        </w:numPr>
        <w:tabs>
          <w:tab w:val="left" w:pos="1019"/>
        </w:tabs>
        <w:rPr>
          <w:rFonts w:eastAsia="Arial Unicode MS"/>
          <w:b/>
          <w:sz w:val="20"/>
        </w:rPr>
      </w:pPr>
      <w:r>
        <w:rPr>
          <w:rFonts w:eastAsia="Arial Unicode MS"/>
          <w:b/>
          <w:sz w:val="20"/>
        </w:rPr>
        <w:t>i</w:t>
      </w:r>
      <w:r w:rsidR="00AE60B8" w:rsidRPr="00AE60B8">
        <w:rPr>
          <w:rFonts w:eastAsia="Arial Unicode MS"/>
          <w:b/>
          <w:sz w:val="20"/>
        </w:rPr>
        <w:t xml:space="preserve">nformácie o významných </w:t>
      </w:r>
      <w:r w:rsidR="00497F5E">
        <w:rPr>
          <w:rFonts w:eastAsia="Arial Unicode MS"/>
          <w:b/>
          <w:sz w:val="20"/>
        </w:rPr>
        <w:t xml:space="preserve">položkách časového rozlíšenia </w:t>
      </w:r>
      <w:r>
        <w:rPr>
          <w:rFonts w:eastAsia="Arial Unicode MS"/>
          <w:b/>
          <w:sz w:val="20"/>
        </w:rPr>
        <w:t>výdavkov budúcich období a výnosov budúcich období</w:t>
      </w:r>
    </w:p>
    <w:p w:rsidR="009369B2" w:rsidRPr="00875408" w:rsidRDefault="009369B2" w:rsidP="009369B2">
      <w:pPr>
        <w:pStyle w:val="Odsekzoznamu"/>
        <w:rPr>
          <w:i/>
          <w:sz w:val="20"/>
        </w:rPr>
      </w:pPr>
      <w:r>
        <w:rPr>
          <w:rFonts w:cs="Arial"/>
          <w:b/>
          <w:sz w:val="20"/>
        </w:rPr>
        <w:t xml:space="preserve">  ► </w:t>
      </w:r>
      <w:r>
        <w:rPr>
          <w:i/>
          <w:sz w:val="20"/>
        </w:rPr>
        <w:t>Spoločnosť neúčtovala o časovom rozlíšení výdavkov BO a výnosov BO.</w:t>
      </w:r>
    </w:p>
    <w:p w:rsidR="009369B2" w:rsidRPr="00AE60B8" w:rsidRDefault="009369B2" w:rsidP="009369B2">
      <w:pPr>
        <w:pStyle w:val="Odsekzoznamu"/>
        <w:tabs>
          <w:tab w:val="left" w:pos="1019"/>
        </w:tabs>
        <w:rPr>
          <w:rFonts w:eastAsia="Arial Unicode MS"/>
          <w:b/>
          <w:sz w:val="20"/>
        </w:rPr>
      </w:pPr>
    </w:p>
    <w:p w:rsidR="00875408" w:rsidRDefault="009369B2" w:rsidP="00850C97">
      <w:pPr>
        <w:pStyle w:val="Odsekzoznamu"/>
        <w:numPr>
          <w:ilvl w:val="0"/>
          <w:numId w:val="25"/>
        </w:numPr>
        <w:tabs>
          <w:tab w:val="left" w:pos="937"/>
        </w:tabs>
        <w:rPr>
          <w:rFonts w:eastAsia="Arial Unicode MS"/>
          <w:b/>
          <w:sz w:val="20"/>
        </w:rPr>
      </w:pPr>
      <w:bookmarkStart w:id="206" w:name="_MON_1388825460"/>
      <w:bookmarkStart w:id="207" w:name="_MON_1388825523"/>
      <w:bookmarkStart w:id="208" w:name="_MON_1392630591"/>
      <w:bookmarkEnd w:id="206"/>
      <w:bookmarkEnd w:id="207"/>
      <w:bookmarkEnd w:id="208"/>
      <w:r>
        <w:rPr>
          <w:rFonts w:eastAsia="Arial Unicode MS"/>
          <w:b/>
          <w:sz w:val="20"/>
        </w:rPr>
        <w:t>i</w:t>
      </w:r>
      <w:r w:rsidR="004008C0" w:rsidRPr="00850C97">
        <w:rPr>
          <w:rFonts w:eastAsia="Arial Unicode MS"/>
          <w:b/>
          <w:sz w:val="20"/>
        </w:rPr>
        <w:t>nformácie o</w:t>
      </w:r>
      <w:r w:rsidR="00850C97" w:rsidRPr="00850C97">
        <w:rPr>
          <w:rFonts w:eastAsia="Arial Unicode MS"/>
          <w:b/>
          <w:sz w:val="20"/>
        </w:rPr>
        <w:t> významných položkách de</w:t>
      </w:r>
      <w:r>
        <w:rPr>
          <w:rFonts w:eastAsia="Arial Unicode MS"/>
          <w:b/>
          <w:sz w:val="20"/>
        </w:rPr>
        <w:t xml:space="preserve">rivátov </w:t>
      </w:r>
      <w:r w:rsidR="009B43A2">
        <w:rPr>
          <w:rFonts w:eastAsia="Arial Unicode MS"/>
          <w:b/>
          <w:sz w:val="20"/>
        </w:rPr>
        <w:t xml:space="preserve"> </w:t>
      </w:r>
      <w:r w:rsidR="00875408">
        <w:rPr>
          <w:rFonts w:eastAsia="Arial Unicode MS"/>
          <w:b/>
          <w:sz w:val="20"/>
        </w:rPr>
        <w:t>-</w:t>
      </w:r>
    </w:p>
    <w:p w:rsidR="00875408" w:rsidRPr="00875408" w:rsidRDefault="00875408" w:rsidP="00875408">
      <w:pPr>
        <w:pStyle w:val="Odsekzoznamu"/>
        <w:rPr>
          <w:i/>
          <w:sz w:val="20"/>
        </w:rPr>
      </w:pPr>
      <w:bookmarkStart w:id="209" w:name="_MON_1388826939"/>
      <w:bookmarkEnd w:id="209"/>
      <w:r>
        <w:rPr>
          <w:rFonts w:cs="Arial"/>
          <w:b/>
          <w:sz w:val="20"/>
        </w:rPr>
        <w:t xml:space="preserve">► </w:t>
      </w:r>
      <w:r>
        <w:rPr>
          <w:i/>
          <w:sz w:val="20"/>
        </w:rPr>
        <w:t>Spoločnosť neúčtovala o</w:t>
      </w:r>
      <w:r w:rsidR="008E445A">
        <w:rPr>
          <w:i/>
          <w:sz w:val="20"/>
        </w:rPr>
        <w:t> </w:t>
      </w:r>
      <w:r>
        <w:rPr>
          <w:i/>
          <w:sz w:val="20"/>
        </w:rPr>
        <w:t>derivátoch</w:t>
      </w:r>
      <w:r w:rsidR="008E445A">
        <w:rPr>
          <w:i/>
          <w:sz w:val="20"/>
        </w:rPr>
        <w:t>.</w:t>
      </w:r>
    </w:p>
    <w:p w:rsidR="00FD72D8" w:rsidRDefault="00FD72D8" w:rsidP="00FD72D8">
      <w:pPr>
        <w:pStyle w:val="Odsekzoznamu"/>
        <w:tabs>
          <w:tab w:val="left" w:pos="937"/>
        </w:tabs>
        <w:ind w:right="140"/>
        <w:rPr>
          <w:rFonts w:eastAsia="Arial Unicode MS"/>
          <w:b/>
          <w:sz w:val="20"/>
        </w:rPr>
      </w:pPr>
    </w:p>
    <w:p w:rsidR="00850C97" w:rsidRDefault="009369B2" w:rsidP="00FD691C">
      <w:pPr>
        <w:pStyle w:val="Odsekzoznamu"/>
        <w:numPr>
          <w:ilvl w:val="0"/>
          <w:numId w:val="25"/>
        </w:numPr>
        <w:rPr>
          <w:rFonts w:eastAsia="Arial Unicode MS"/>
          <w:b/>
          <w:sz w:val="20"/>
        </w:rPr>
      </w:pPr>
      <w:r>
        <w:rPr>
          <w:rFonts w:eastAsia="Arial Unicode MS"/>
          <w:b/>
          <w:sz w:val="20"/>
        </w:rPr>
        <w:t>i</w:t>
      </w:r>
      <w:r w:rsidR="00FD691C">
        <w:rPr>
          <w:rFonts w:eastAsia="Arial Unicode MS"/>
          <w:b/>
          <w:sz w:val="20"/>
        </w:rPr>
        <w:t>nformácie o</w:t>
      </w:r>
      <w:r>
        <w:rPr>
          <w:rFonts w:eastAsia="Arial Unicode MS"/>
          <w:b/>
          <w:sz w:val="20"/>
        </w:rPr>
        <w:t xml:space="preserve"> majetku a záväzkov </w:t>
      </w:r>
      <w:r w:rsidR="00FD691C">
        <w:rPr>
          <w:rFonts w:eastAsia="Arial Unicode MS"/>
          <w:b/>
          <w:sz w:val="20"/>
        </w:rPr>
        <w:t>zabezpečených derivátmi</w:t>
      </w:r>
      <w:r w:rsidR="009B43A2">
        <w:rPr>
          <w:rFonts w:eastAsia="Arial Unicode MS"/>
          <w:b/>
          <w:sz w:val="20"/>
        </w:rPr>
        <w:t xml:space="preserve"> - </w:t>
      </w:r>
    </w:p>
    <w:p w:rsidR="00875408" w:rsidRPr="00875408" w:rsidRDefault="00875408" w:rsidP="00875408">
      <w:pPr>
        <w:pStyle w:val="Odsekzoznamu"/>
        <w:rPr>
          <w:i/>
          <w:sz w:val="20"/>
        </w:rPr>
      </w:pPr>
      <w:r>
        <w:rPr>
          <w:rFonts w:cs="Arial"/>
          <w:b/>
          <w:sz w:val="20"/>
        </w:rPr>
        <w:t xml:space="preserve">► </w:t>
      </w:r>
      <w:r>
        <w:rPr>
          <w:i/>
          <w:sz w:val="20"/>
        </w:rPr>
        <w:t>N/A</w:t>
      </w:r>
    </w:p>
    <w:p w:rsidR="00875408" w:rsidRDefault="00875408" w:rsidP="00FD691C">
      <w:pPr>
        <w:pStyle w:val="Odsekzoznamu"/>
        <w:rPr>
          <w:rFonts w:eastAsia="Arial Unicode MS"/>
          <w:b/>
          <w:sz w:val="20"/>
        </w:rPr>
      </w:pPr>
    </w:p>
    <w:p w:rsidR="00875408" w:rsidRPr="00875408" w:rsidRDefault="009369B2" w:rsidP="00226E69">
      <w:pPr>
        <w:pStyle w:val="Odsekzoznamu"/>
        <w:numPr>
          <w:ilvl w:val="0"/>
          <w:numId w:val="25"/>
        </w:numPr>
        <w:rPr>
          <w:rFonts w:eastAsia="Arial Unicode MS"/>
          <w:b/>
          <w:sz w:val="20"/>
        </w:rPr>
      </w:pPr>
      <w:bookmarkStart w:id="210" w:name="_MON_1388828058"/>
      <w:bookmarkStart w:id="211" w:name="_MON_1388828100"/>
      <w:bookmarkStart w:id="212" w:name="_MON_1388828213"/>
      <w:bookmarkStart w:id="213" w:name="_MON_1388827722"/>
      <w:bookmarkStart w:id="214" w:name="_MON_1388936211"/>
      <w:bookmarkStart w:id="215" w:name="_MON_1388936264"/>
      <w:bookmarkEnd w:id="210"/>
      <w:bookmarkEnd w:id="211"/>
      <w:bookmarkEnd w:id="212"/>
      <w:bookmarkEnd w:id="213"/>
      <w:bookmarkEnd w:id="214"/>
      <w:bookmarkEnd w:id="215"/>
      <w:r>
        <w:rPr>
          <w:rFonts w:eastAsia="Arial Unicode MS"/>
          <w:b/>
          <w:sz w:val="20"/>
        </w:rPr>
        <w:t xml:space="preserve"> i</w:t>
      </w:r>
      <w:r w:rsidR="00B0006D">
        <w:rPr>
          <w:rFonts w:eastAsia="Arial Unicode MS"/>
          <w:b/>
          <w:sz w:val="20"/>
        </w:rPr>
        <w:t>nformácie o majetku prenajatom formou finančného prenájmu</w:t>
      </w:r>
      <w:r w:rsidR="009B43A2">
        <w:rPr>
          <w:rFonts w:eastAsia="Arial Unicode MS"/>
          <w:b/>
          <w:sz w:val="20"/>
        </w:rPr>
        <w:t xml:space="preserve"> </w:t>
      </w:r>
      <w:r w:rsidR="00875408">
        <w:rPr>
          <w:rFonts w:eastAsia="Arial Unicode MS"/>
          <w:b/>
          <w:sz w:val="20"/>
        </w:rPr>
        <w:t>–</w:t>
      </w:r>
      <w:r w:rsidR="009B43A2">
        <w:rPr>
          <w:rFonts w:eastAsia="Arial Unicode MS"/>
          <w:b/>
          <w:sz w:val="20"/>
        </w:rPr>
        <w:t xml:space="preserve"> </w:t>
      </w:r>
    </w:p>
    <w:p w:rsidR="00875408" w:rsidRPr="00875408" w:rsidRDefault="00875408" w:rsidP="00875408">
      <w:pPr>
        <w:pStyle w:val="Odsekzoznamu"/>
        <w:rPr>
          <w:i/>
          <w:sz w:val="20"/>
        </w:rPr>
      </w:pPr>
      <w:bookmarkStart w:id="216" w:name="_MON_1388829127"/>
      <w:bookmarkEnd w:id="216"/>
      <w:r>
        <w:rPr>
          <w:rFonts w:cs="Arial"/>
          <w:b/>
          <w:sz w:val="20"/>
        </w:rPr>
        <w:t xml:space="preserve">► </w:t>
      </w:r>
      <w:r>
        <w:rPr>
          <w:i/>
          <w:sz w:val="20"/>
        </w:rPr>
        <w:t>Spoločnosť nevlastní takýto majetok</w:t>
      </w:r>
      <w:r w:rsidR="008E445A">
        <w:rPr>
          <w:i/>
          <w:sz w:val="20"/>
        </w:rPr>
        <w:t>.</w:t>
      </w:r>
    </w:p>
    <w:p w:rsidR="00DA158E" w:rsidRDefault="00DA158E" w:rsidP="004D0E70">
      <w:pPr>
        <w:ind w:firstLine="708"/>
        <w:rPr>
          <w:rFonts w:eastAsia="Arial Unicode MS"/>
          <w:sz w:val="20"/>
        </w:rPr>
      </w:pPr>
    </w:p>
    <w:p w:rsidR="00875408" w:rsidRDefault="00875408" w:rsidP="004D0E70">
      <w:pPr>
        <w:ind w:firstLine="708"/>
        <w:rPr>
          <w:rFonts w:eastAsia="Arial Unicode MS"/>
          <w:sz w:val="20"/>
        </w:rPr>
      </w:pPr>
    </w:p>
    <w:p w:rsidR="00DA158E" w:rsidRDefault="00A667C4" w:rsidP="00DA158E">
      <w:pPr>
        <w:pStyle w:val="Odsekzoznamu"/>
        <w:rPr>
          <w:rFonts w:eastAsia="Arial Unicode MS"/>
          <w:b/>
          <w:sz w:val="20"/>
        </w:rPr>
      </w:pPr>
      <w:r>
        <w:rPr>
          <w:rFonts w:eastAsia="Arial Unicode MS"/>
          <w:b/>
          <w:sz w:val="20"/>
        </w:rPr>
        <w:t>H:</w:t>
      </w:r>
      <w:r>
        <w:rPr>
          <w:rFonts w:eastAsia="Arial Unicode MS"/>
          <w:b/>
          <w:sz w:val="20"/>
        </w:rPr>
        <w:tab/>
        <w:t>ÚDAJE O VÝNOSOCH</w:t>
      </w:r>
    </w:p>
    <w:p w:rsidR="00A667C4" w:rsidRDefault="00A667C4" w:rsidP="00DA158E">
      <w:pPr>
        <w:pStyle w:val="Odsekzoznamu"/>
        <w:rPr>
          <w:rFonts w:eastAsia="Arial Unicode MS"/>
          <w:b/>
          <w:sz w:val="20"/>
        </w:rPr>
      </w:pPr>
    </w:p>
    <w:p w:rsidR="00A667C4" w:rsidRDefault="00EF0C32" w:rsidP="00A667C4">
      <w:pPr>
        <w:pStyle w:val="Odsekzoznamu"/>
        <w:numPr>
          <w:ilvl w:val="0"/>
          <w:numId w:val="26"/>
        </w:numPr>
        <w:rPr>
          <w:rFonts w:eastAsia="Arial Unicode MS"/>
          <w:b/>
          <w:sz w:val="20"/>
        </w:rPr>
      </w:pPr>
      <w:r>
        <w:rPr>
          <w:rFonts w:eastAsia="Arial Unicode MS"/>
          <w:b/>
          <w:sz w:val="20"/>
        </w:rPr>
        <w:t>i</w:t>
      </w:r>
      <w:r w:rsidR="00A667C4">
        <w:rPr>
          <w:rFonts w:eastAsia="Arial Unicode MS"/>
          <w:b/>
          <w:sz w:val="20"/>
        </w:rPr>
        <w:t>nformácie o</w:t>
      </w:r>
      <w:r w:rsidR="002476D4">
        <w:rPr>
          <w:rFonts w:eastAsia="Arial Unicode MS"/>
          <w:b/>
          <w:sz w:val="20"/>
        </w:rPr>
        <w:t> </w:t>
      </w:r>
      <w:r w:rsidR="00A667C4">
        <w:rPr>
          <w:rFonts w:eastAsia="Arial Unicode MS"/>
          <w:b/>
          <w:sz w:val="20"/>
        </w:rPr>
        <w:t>tržbách</w:t>
      </w:r>
      <w:r w:rsidR="002476D4">
        <w:rPr>
          <w:rFonts w:eastAsia="Arial Unicode MS"/>
          <w:b/>
          <w:sz w:val="20"/>
        </w:rPr>
        <w:t xml:space="preserve"> za vlastné výkony a</w:t>
      </w:r>
      <w:r>
        <w:rPr>
          <w:rFonts w:eastAsia="Arial Unicode MS"/>
          <w:b/>
          <w:sz w:val="20"/>
        </w:rPr>
        <w:t> </w:t>
      </w:r>
      <w:r w:rsidR="002476D4">
        <w:rPr>
          <w:rFonts w:eastAsia="Arial Unicode MS"/>
          <w:b/>
          <w:sz w:val="20"/>
        </w:rPr>
        <w:t>tovar</w:t>
      </w:r>
      <w:r>
        <w:rPr>
          <w:rFonts w:eastAsia="Arial Unicode MS"/>
          <w:b/>
          <w:sz w:val="20"/>
        </w:rPr>
        <w:t xml:space="preserve"> -</w:t>
      </w:r>
    </w:p>
    <w:p w:rsidR="00CE1114" w:rsidRDefault="00CE1114" w:rsidP="00CE1114">
      <w:pPr>
        <w:pStyle w:val="Odsekzoznamu"/>
        <w:ind w:left="1080"/>
        <w:rPr>
          <w:rFonts w:eastAsia="Arial Unicode MS"/>
          <w:b/>
          <w:sz w:val="20"/>
        </w:rPr>
      </w:pPr>
    </w:p>
    <w:tbl>
      <w:tblPr>
        <w:tblW w:w="5000" w:type="pct"/>
        <w:jc w:val="center"/>
        <w:tblLook w:val="04A0"/>
      </w:tblPr>
      <w:tblGrid>
        <w:gridCol w:w="2150"/>
        <w:gridCol w:w="983"/>
        <w:gridCol w:w="1632"/>
        <w:gridCol w:w="983"/>
        <w:gridCol w:w="1632"/>
        <w:gridCol w:w="983"/>
        <w:gridCol w:w="1632"/>
      </w:tblGrid>
      <w:tr w:rsidR="00CE1114" w:rsidRPr="002B2E75" w:rsidTr="001A1339">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CE1114" w:rsidRPr="00CE1114" w:rsidRDefault="00CE1114" w:rsidP="001A1339">
            <w:pPr>
              <w:pStyle w:val="TopHeader"/>
              <w:rPr>
                <w:sz w:val="18"/>
                <w:szCs w:val="18"/>
              </w:rPr>
            </w:pPr>
            <w:r w:rsidRPr="00CE1114">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E1114" w:rsidRPr="00CE1114" w:rsidRDefault="00CE1114" w:rsidP="001A1339">
            <w:pPr>
              <w:pStyle w:val="TopHeader"/>
              <w:rPr>
                <w:sz w:val="18"/>
                <w:szCs w:val="18"/>
              </w:rPr>
            </w:pPr>
            <w:r>
              <w:rPr>
                <w:sz w:val="18"/>
                <w:szCs w:val="18"/>
              </w:rPr>
              <w:t>Predaj tovaru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E1114" w:rsidRPr="00CE1114" w:rsidRDefault="00CE1114" w:rsidP="001A1339">
            <w:pPr>
              <w:pStyle w:val="TopHeader"/>
              <w:rPr>
                <w:sz w:val="18"/>
                <w:szCs w:val="18"/>
              </w:rPr>
            </w:pPr>
            <w:r>
              <w:rPr>
                <w:sz w:val="18"/>
                <w:szCs w:val="18"/>
              </w:rPr>
              <w:t xml:space="preserve"> Prenájom</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E1114" w:rsidRPr="00CE1114" w:rsidRDefault="00CE1114" w:rsidP="001A1339">
            <w:pPr>
              <w:pStyle w:val="TopHeader"/>
              <w:rPr>
                <w:sz w:val="18"/>
                <w:szCs w:val="18"/>
              </w:rPr>
            </w:pPr>
            <w:r>
              <w:rPr>
                <w:sz w:val="18"/>
                <w:szCs w:val="18"/>
              </w:rPr>
              <w:t>Ostatné služby</w:t>
            </w:r>
          </w:p>
        </w:tc>
      </w:tr>
      <w:tr w:rsidR="00CE1114" w:rsidRPr="002B2E75" w:rsidTr="001A1339">
        <w:trPr>
          <w:trHeight w:val="1005"/>
          <w:jc w:val="center"/>
        </w:trPr>
        <w:tc>
          <w:tcPr>
            <w:tcW w:w="0" w:type="auto"/>
            <w:vMerge/>
            <w:tcBorders>
              <w:top w:val="single" w:sz="8" w:space="0" w:color="000000"/>
              <w:left w:val="single" w:sz="12" w:space="0" w:color="auto"/>
              <w:right w:val="single" w:sz="12" w:space="0" w:color="auto"/>
            </w:tcBorders>
            <w:vAlign w:val="center"/>
          </w:tcPr>
          <w:p w:rsidR="00CE1114" w:rsidRPr="00CE1114" w:rsidRDefault="00CE1114" w:rsidP="001A1339">
            <w:pPr>
              <w:pStyle w:val="TopHeader"/>
              <w:rPr>
                <w:sz w:val="18"/>
                <w:szCs w:val="18"/>
              </w:rPr>
            </w:pPr>
          </w:p>
        </w:tc>
        <w:tc>
          <w:tcPr>
            <w:tcW w:w="983" w:type="dxa"/>
            <w:tcBorders>
              <w:top w:val="single" w:sz="12" w:space="0" w:color="auto"/>
              <w:left w:val="single" w:sz="12" w:space="0" w:color="auto"/>
              <w:right w:val="single" w:sz="12" w:space="0" w:color="auto"/>
            </w:tcBorders>
            <w:noWrap/>
            <w:vAlign w:val="center"/>
          </w:tcPr>
          <w:p w:rsidR="00CE1114" w:rsidRPr="00CE1114" w:rsidRDefault="00CE1114" w:rsidP="001A1339">
            <w:pPr>
              <w:pStyle w:val="TopHeader"/>
              <w:rPr>
                <w:sz w:val="18"/>
                <w:szCs w:val="18"/>
              </w:rPr>
            </w:pPr>
            <w:r w:rsidRPr="00CE1114">
              <w:rPr>
                <w:sz w:val="18"/>
                <w:szCs w:val="18"/>
              </w:rPr>
              <w:t>Bežné účtovné obdobie</w:t>
            </w:r>
          </w:p>
        </w:tc>
        <w:tc>
          <w:tcPr>
            <w:tcW w:w="1632" w:type="dxa"/>
            <w:tcBorders>
              <w:top w:val="single" w:sz="12" w:space="0" w:color="auto"/>
              <w:left w:val="single" w:sz="12" w:space="0" w:color="auto"/>
              <w:right w:val="single" w:sz="12" w:space="0" w:color="auto"/>
            </w:tcBorders>
            <w:vAlign w:val="center"/>
          </w:tcPr>
          <w:p w:rsidR="00CE1114" w:rsidRPr="00CE1114" w:rsidRDefault="00CE1114" w:rsidP="001A1339">
            <w:pPr>
              <w:pStyle w:val="TopHeader"/>
              <w:rPr>
                <w:sz w:val="18"/>
                <w:szCs w:val="18"/>
              </w:rPr>
            </w:pPr>
            <w:r w:rsidRPr="00CE1114">
              <w:rPr>
                <w:sz w:val="18"/>
                <w:szCs w:val="18"/>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CE1114" w:rsidRPr="00CE1114" w:rsidRDefault="00CE1114" w:rsidP="001A1339">
            <w:pPr>
              <w:pStyle w:val="TopHeader"/>
              <w:rPr>
                <w:sz w:val="18"/>
                <w:szCs w:val="18"/>
              </w:rPr>
            </w:pPr>
            <w:r w:rsidRPr="00CE1114">
              <w:rPr>
                <w:sz w:val="18"/>
                <w:szCs w:val="18"/>
              </w:rPr>
              <w:t>Bežné účtovné obdobie</w:t>
            </w:r>
          </w:p>
        </w:tc>
        <w:tc>
          <w:tcPr>
            <w:tcW w:w="1632" w:type="dxa"/>
            <w:tcBorders>
              <w:top w:val="single" w:sz="12" w:space="0" w:color="auto"/>
              <w:left w:val="single" w:sz="12" w:space="0" w:color="auto"/>
              <w:right w:val="single" w:sz="12" w:space="0" w:color="auto"/>
            </w:tcBorders>
            <w:vAlign w:val="center"/>
          </w:tcPr>
          <w:p w:rsidR="00CE1114" w:rsidRPr="00CE1114" w:rsidRDefault="00CE1114" w:rsidP="001A1339">
            <w:pPr>
              <w:pStyle w:val="TopHeader"/>
              <w:rPr>
                <w:sz w:val="18"/>
                <w:szCs w:val="18"/>
              </w:rPr>
            </w:pPr>
            <w:r w:rsidRPr="00CE1114">
              <w:rPr>
                <w:sz w:val="18"/>
                <w:szCs w:val="18"/>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CE1114" w:rsidRPr="00CE1114" w:rsidRDefault="00CE1114" w:rsidP="001A1339">
            <w:pPr>
              <w:pStyle w:val="TopHeader"/>
              <w:rPr>
                <w:sz w:val="18"/>
                <w:szCs w:val="18"/>
              </w:rPr>
            </w:pPr>
            <w:r w:rsidRPr="00CE1114">
              <w:rPr>
                <w:sz w:val="18"/>
                <w:szCs w:val="18"/>
              </w:rPr>
              <w:t>Bežné účtovné obdobie</w:t>
            </w:r>
          </w:p>
        </w:tc>
        <w:tc>
          <w:tcPr>
            <w:tcW w:w="1632" w:type="dxa"/>
            <w:tcBorders>
              <w:top w:val="single" w:sz="12" w:space="0" w:color="auto"/>
              <w:left w:val="single" w:sz="12" w:space="0" w:color="auto"/>
              <w:right w:val="single" w:sz="12" w:space="0" w:color="auto"/>
            </w:tcBorders>
            <w:vAlign w:val="center"/>
          </w:tcPr>
          <w:p w:rsidR="00CE1114" w:rsidRPr="00CE1114" w:rsidRDefault="00CE1114" w:rsidP="001A1339">
            <w:pPr>
              <w:pStyle w:val="TopHeader"/>
              <w:rPr>
                <w:sz w:val="18"/>
                <w:szCs w:val="18"/>
              </w:rPr>
            </w:pPr>
            <w:r w:rsidRPr="00CE1114">
              <w:rPr>
                <w:sz w:val="18"/>
                <w:szCs w:val="18"/>
              </w:rPr>
              <w:t>Bezprostredne predchádzajúce účtovné obdobie</w:t>
            </w:r>
          </w:p>
        </w:tc>
      </w:tr>
      <w:tr w:rsidR="00CE1114" w:rsidRPr="002B2E75" w:rsidTr="001A1339">
        <w:trPr>
          <w:trHeight w:val="116"/>
          <w:jc w:val="center"/>
        </w:trPr>
        <w:tc>
          <w:tcPr>
            <w:tcW w:w="0" w:type="auto"/>
            <w:tcBorders>
              <w:left w:val="single" w:sz="12" w:space="0" w:color="auto"/>
              <w:bottom w:val="single" w:sz="12" w:space="0" w:color="auto"/>
              <w:right w:val="single" w:sz="12" w:space="0" w:color="auto"/>
            </w:tcBorders>
            <w:noWrap/>
            <w:vAlign w:val="center"/>
          </w:tcPr>
          <w:p w:rsidR="00CE1114" w:rsidRPr="00CE1114" w:rsidRDefault="00CE1114" w:rsidP="001A1339">
            <w:pPr>
              <w:jc w:val="center"/>
              <w:rPr>
                <w:sz w:val="18"/>
                <w:szCs w:val="18"/>
              </w:rPr>
            </w:pPr>
            <w:r w:rsidRPr="00CE1114">
              <w:rPr>
                <w:sz w:val="18"/>
                <w:szCs w:val="18"/>
              </w:rPr>
              <w:t>a</w:t>
            </w:r>
          </w:p>
        </w:tc>
        <w:tc>
          <w:tcPr>
            <w:tcW w:w="983" w:type="dxa"/>
            <w:tcBorders>
              <w:left w:val="single" w:sz="12" w:space="0" w:color="auto"/>
              <w:bottom w:val="single" w:sz="12" w:space="0" w:color="auto"/>
              <w:right w:val="single" w:sz="12" w:space="0" w:color="auto"/>
            </w:tcBorders>
            <w:noWrap/>
            <w:vAlign w:val="center"/>
          </w:tcPr>
          <w:p w:rsidR="00CE1114" w:rsidRPr="00CE1114" w:rsidRDefault="00CE1114" w:rsidP="001A1339">
            <w:pPr>
              <w:jc w:val="center"/>
              <w:rPr>
                <w:sz w:val="18"/>
                <w:szCs w:val="18"/>
              </w:rPr>
            </w:pPr>
            <w:r w:rsidRPr="00CE1114">
              <w:rPr>
                <w:sz w:val="18"/>
                <w:szCs w:val="18"/>
              </w:rPr>
              <w:t>b</w:t>
            </w:r>
          </w:p>
        </w:tc>
        <w:tc>
          <w:tcPr>
            <w:tcW w:w="1632" w:type="dxa"/>
            <w:tcBorders>
              <w:left w:val="single" w:sz="12" w:space="0" w:color="auto"/>
              <w:bottom w:val="single" w:sz="12" w:space="0" w:color="auto"/>
              <w:right w:val="single" w:sz="12" w:space="0" w:color="auto"/>
            </w:tcBorders>
            <w:noWrap/>
            <w:vAlign w:val="center"/>
          </w:tcPr>
          <w:p w:rsidR="00CE1114" w:rsidRPr="00CE1114" w:rsidRDefault="00CE1114" w:rsidP="001A1339">
            <w:pPr>
              <w:jc w:val="center"/>
              <w:rPr>
                <w:sz w:val="18"/>
                <w:szCs w:val="18"/>
              </w:rPr>
            </w:pPr>
            <w:r w:rsidRPr="00CE1114">
              <w:rPr>
                <w:sz w:val="18"/>
                <w:szCs w:val="18"/>
              </w:rPr>
              <w:t>c</w:t>
            </w:r>
          </w:p>
        </w:tc>
        <w:tc>
          <w:tcPr>
            <w:tcW w:w="983" w:type="dxa"/>
            <w:tcBorders>
              <w:left w:val="single" w:sz="12" w:space="0" w:color="auto"/>
              <w:bottom w:val="single" w:sz="12" w:space="0" w:color="auto"/>
              <w:right w:val="single" w:sz="12" w:space="0" w:color="auto"/>
            </w:tcBorders>
            <w:noWrap/>
            <w:vAlign w:val="center"/>
          </w:tcPr>
          <w:p w:rsidR="00CE1114" w:rsidRPr="00CE1114" w:rsidRDefault="00CE1114" w:rsidP="001A1339">
            <w:pPr>
              <w:jc w:val="center"/>
              <w:rPr>
                <w:sz w:val="18"/>
                <w:szCs w:val="18"/>
              </w:rPr>
            </w:pPr>
            <w:r w:rsidRPr="00CE1114">
              <w:rPr>
                <w:sz w:val="18"/>
                <w:szCs w:val="18"/>
              </w:rPr>
              <w:t>d</w:t>
            </w:r>
          </w:p>
        </w:tc>
        <w:tc>
          <w:tcPr>
            <w:tcW w:w="1632" w:type="dxa"/>
            <w:tcBorders>
              <w:left w:val="single" w:sz="12" w:space="0" w:color="auto"/>
              <w:bottom w:val="single" w:sz="12" w:space="0" w:color="auto"/>
              <w:right w:val="single" w:sz="12" w:space="0" w:color="auto"/>
            </w:tcBorders>
            <w:noWrap/>
            <w:vAlign w:val="center"/>
          </w:tcPr>
          <w:p w:rsidR="00CE1114" w:rsidRPr="00CE1114" w:rsidRDefault="00CE1114" w:rsidP="001A1339">
            <w:pPr>
              <w:jc w:val="center"/>
              <w:rPr>
                <w:sz w:val="18"/>
                <w:szCs w:val="18"/>
              </w:rPr>
            </w:pPr>
            <w:r w:rsidRPr="00CE1114">
              <w:rPr>
                <w:sz w:val="18"/>
                <w:szCs w:val="18"/>
              </w:rPr>
              <w:t>e</w:t>
            </w:r>
          </w:p>
        </w:tc>
        <w:tc>
          <w:tcPr>
            <w:tcW w:w="983" w:type="dxa"/>
            <w:tcBorders>
              <w:left w:val="single" w:sz="12" w:space="0" w:color="auto"/>
              <w:bottom w:val="single" w:sz="12" w:space="0" w:color="auto"/>
              <w:right w:val="single" w:sz="12" w:space="0" w:color="auto"/>
            </w:tcBorders>
            <w:noWrap/>
            <w:vAlign w:val="center"/>
          </w:tcPr>
          <w:p w:rsidR="00CE1114" w:rsidRPr="00CE1114" w:rsidRDefault="00CE1114" w:rsidP="001A1339">
            <w:pPr>
              <w:jc w:val="center"/>
              <w:rPr>
                <w:sz w:val="18"/>
                <w:szCs w:val="18"/>
              </w:rPr>
            </w:pPr>
            <w:r w:rsidRPr="00CE1114">
              <w:rPr>
                <w:sz w:val="18"/>
                <w:szCs w:val="18"/>
              </w:rPr>
              <w:t>f</w:t>
            </w:r>
          </w:p>
        </w:tc>
        <w:tc>
          <w:tcPr>
            <w:tcW w:w="1632" w:type="dxa"/>
            <w:tcBorders>
              <w:left w:val="single" w:sz="12" w:space="0" w:color="auto"/>
              <w:bottom w:val="single" w:sz="12" w:space="0" w:color="auto"/>
              <w:right w:val="single" w:sz="12" w:space="0" w:color="auto"/>
            </w:tcBorders>
            <w:noWrap/>
            <w:vAlign w:val="center"/>
          </w:tcPr>
          <w:p w:rsidR="00CE1114" w:rsidRPr="00CE1114" w:rsidRDefault="00CE1114" w:rsidP="001A1339">
            <w:pPr>
              <w:jc w:val="center"/>
              <w:rPr>
                <w:sz w:val="18"/>
                <w:szCs w:val="18"/>
              </w:rPr>
            </w:pPr>
            <w:r w:rsidRPr="00CE1114">
              <w:rPr>
                <w:sz w:val="18"/>
                <w:szCs w:val="18"/>
              </w:rPr>
              <w:t>g</w:t>
            </w:r>
          </w:p>
        </w:tc>
      </w:tr>
      <w:tr w:rsidR="00CE1114" w:rsidRPr="002B2E75" w:rsidTr="001A1339">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8"/>
                <w:szCs w:val="18"/>
              </w:rPr>
            </w:pPr>
            <w:r w:rsidRPr="00CE1114">
              <w:rPr>
                <w:sz w:val="18"/>
                <w:szCs w:val="18"/>
              </w:rPr>
              <w:t> </w:t>
            </w:r>
            <w:r>
              <w:rPr>
                <w:sz w:val="18"/>
                <w:szCs w:val="18"/>
              </w:rPr>
              <w:t>U.S.Steel</w:t>
            </w:r>
          </w:p>
        </w:tc>
        <w:tc>
          <w:tcPr>
            <w:tcW w:w="983" w:type="dxa"/>
            <w:tcBorders>
              <w:top w:val="single" w:sz="12"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415 638</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565 675</w:t>
            </w:r>
          </w:p>
        </w:tc>
        <w:tc>
          <w:tcPr>
            <w:tcW w:w="983" w:type="dxa"/>
            <w:tcBorders>
              <w:top w:val="single" w:sz="12"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r>
              <w:rPr>
                <w:sz w:val="16"/>
                <w:szCs w:val="16"/>
              </w:rPr>
              <w:t>1</w:t>
            </w:r>
            <w:r w:rsidR="00B47772">
              <w:rPr>
                <w:sz w:val="16"/>
                <w:szCs w:val="16"/>
              </w:rPr>
              <w:t> </w:t>
            </w:r>
            <w:r>
              <w:rPr>
                <w:sz w:val="16"/>
                <w:szCs w:val="16"/>
              </w:rPr>
              <w:t>96</w:t>
            </w:r>
            <w:r w:rsidR="00B47772">
              <w:rPr>
                <w:sz w:val="16"/>
                <w:szCs w:val="16"/>
              </w:rPr>
              <w:t>8 750</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1 702 952</w:t>
            </w:r>
          </w:p>
        </w:tc>
      </w:tr>
      <w:tr w:rsidR="00CE1114" w:rsidRPr="002B2E75" w:rsidTr="001A133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8"/>
                <w:szCs w:val="18"/>
              </w:rPr>
            </w:pPr>
            <w:r w:rsidRPr="00CE1114">
              <w:rPr>
                <w:sz w:val="18"/>
                <w:szCs w:val="18"/>
              </w:rPr>
              <w:t> </w:t>
            </w:r>
            <w:r>
              <w:rPr>
                <w:sz w:val="18"/>
                <w:szCs w:val="18"/>
              </w:rPr>
              <w:t>Ostatní tuz.odberatelia</w:t>
            </w:r>
          </w:p>
        </w:tc>
        <w:tc>
          <w:tcPr>
            <w:tcW w:w="983"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317 525</w:t>
            </w:r>
          </w:p>
        </w:tc>
        <w:tc>
          <w:tcPr>
            <w:tcW w:w="1632"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458 091</w:t>
            </w:r>
          </w:p>
        </w:tc>
        <w:tc>
          <w:tcPr>
            <w:tcW w:w="983"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r>
              <w:rPr>
                <w:sz w:val="16"/>
                <w:szCs w:val="16"/>
              </w:rPr>
              <w:t>50 448</w:t>
            </w:r>
          </w:p>
        </w:tc>
        <w:tc>
          <w:tcPr>
            <w:tcW w:w="1632"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72 610</w:t>
            </w:r>
          </w:p>
        </w:tc>
        <w:tc>
          <w:tcPr>
            <w:tcW w:w="983"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r>
              <w:rPr>
                <w:sz w:val="16"/>
                <w:szCs w:val="16"/>
              </w:rPr>
              <w:t xml:space="preserve">   525 243</w:t>
            </w:r>
          </w:p>
        </w:tc>
        <w:tc>
          <w:tcPr>
            <w:tcW w:w="1632"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552 743</w:t>
            </w:r>
          </w:p>
        </w:tc>
      </w:tr>
      <w:tr w:rsidR="00CE1114" w:rsidRPr="002B2E75" w:rsidTr="001A133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8"/>
                <w:szCs w:val="18"/>
              </w:rPr>
            </w:pPr>
            <w:r w:rsidRPr="00CE1114">
              <w:rPr>
                <w:sz w:val="18"/>
                <w:szCs w:val="18"/>
              </w:rPr>
              <w:t> </w:t>
            </w:r>
            <w:r>
              <w:rPr>
                <w:sz w:val="18"/>
                <w:szCs w:val="18"/>
              </w:rPr>
              <w:t>Zahraničie</w:t>
            </w:r>
          </w:p>
        </w:tc>
        <w:tc>
          <w:tcPr>
            <w:tcW w:w="983"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331 447</w:t>
            </w:r>
          </w:p>
        </w:tc>
        <w:tc>
          <w:tcPr>
            <w:tcW w:w="1632"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638 283</w:t>
            </w:r>
          </w:p>
        </w:tc>
        <w:tc>
          <w:tcPr>
            <w:tcW w:w="983"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r>
              <w:rPr>
                <w:sz w:val="16"/>
                <w:szCs w:val="16"/>
              </w:rPr>
              <w:t xml:space="preserve">   296 641</w:t>
            </w:r>
          </w:p>
        </w:tc>
        <w:tc>
          <w:tcPr>
            <w:tcW w:w="1632"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59 392</w:t>
            </w:r>
          </w:p>
        </w:tc>
      </w:tr>
      <w:tr w:rsidR="00CE1114" w:rsidRPr="002B2E75" w:rsidTr="001A133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8"/>
                <w:szCs w:val="18"/>
              </w:rPr>
            </w:pPr>
            <w:r w:rsidRPr="00CE1114">
              <w:rPr>
                <w:sz w:val="18"/>
                <w:szCs w:val="18"/>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Pr>
                <w:sz w:val="16"/>
                <w:szCs w:val="16"/>
              </w:rPr>
              <w:t xml:space="preserve"> </w:t>
            </w:r>
          </w:p>
        </w:tc>
        <w:tc>
          <w:tcPr>
            <w:tcW w:w="1632" w:type="dxa"/>
            <w:tcBorders>
              <w:top w:val="single" w:sz="4" w:space="0" w:color="auto"/>
              <w:left w:val="single" w:sz="12" w:space="0" w:color="auto"/>
              <w:bottom w:val="single" w:sz="4" w:space="0" w:color="auto"/>
              <w:right w:val="single" w:sz="12" w:space="0" w:color="auto"/>
            </w:tcBorders>
            <w:noWrap/>
            <w:vAlign w:val="center"/>
          </w:tcPr>
          <w:p w:rsidR="00CE1114" w:rsidRPr="00CE1114" w:rsidRDefault="00CE1114" w:rsidP="001A1339">
            <w:pPr>
              <w:rPr>
                <w:sz w:val="16"/>
                <w:szCs w:val="16"/>
              </w:rPr>
            </w:pPr>
            <w:r w:rsidRPr="00CE1114">
              <w:rPr>
                <w:sz w:val="16"/>
                <w:szCs w:val="16"/>
              </w:rPr>
              <w:t> </w:t>
            </w:r>
          </w:p>
        </w:tc>
      </w:tr>
      <w:tr w:rsidR="00CE1114" w:rsidRPr="002B2E75" w:rsidTr="001A1339">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CE1114" w:rsidRPr="00CE1114" w:rsidRDefault="00CE1114" w:rsidP="001A1339">
            <w:pPr>
              <w:rPr>
                <w:b/>
                <w:bCs/>
                <w:sz w:val="18"/>
                <w:szCs w:val="18"/>
              </w:rPr>
            </w:pPr>
            <w:r w:rsidRPr="00CE1114">
              <w:rPr>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E1114" w:rsidRPr="00CE1114" w:rsidRDefault="00CE1114" w:rsidP="001A1339">
            <w:pPr>
              <w:rPr>
                <w:b/>
                <w:sz w:val="16"/>
                <w:szCs w:val="16"/>
              </w:rPr>
            </w:pPr>
            <w:r w:rsidRPr="00CE1114">
              <w:rPr>
                <w:b/>
                <w:sz w:val="16"/>
                <w:szCs w:val="16"/>
              </w:rPr>
              <w:t> 1 064 610</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E1114" w:rsidRPr="00CE1114" w:rsidRDefault="00CE1114" w:rsidP="001A1339">
            <w:pPr>
              <w:rPr>
                <w:b/>
                <w:sz w:val="16"/>
                <w:szCs w:val="16"/>
              </w:rPr>
            </w:pPr>
            <w:r w:rsidRPr="00CE1114">
              <w:rPr>
                <w:b/>
                <w:sz w:val="16"/>
                <w:szCs w:val="16"/>
              </w:rPr>
              <w:t> 1 662 049</w:t>
            </w:r>
          </w:p>
        </w:tc>
        <w:tc>
          <w:tcPr>
            <w:tcW w:w="983" w:type="dxa"/>
            <w:tcBorders>
              <w:top w:val="single" w:sz="4" w:space="0" w:color="auto"/>
              <w:left w:val="single" w:sz="12" w:space="0" w:color="auto"/>
              <w:bottom w:val="single" w:sz="12" w:space="0" w:color="auto"/>
              <w:right w:val="single" w:sz="12" w:space="0" w:color="auto"/>
            </w:tcBorders>
            <w:noWrap/>
            <w:vAlign w:val="center"/>
          </w:tcPr>
          <w:p w:rsidR="00CE1114" w:rsidRPr="00CE1114" w:rsidRDefault="00CE1114" w:rsidP="001A1339">
            <w:pPr>
              <w:rPr>
                <w:b/>
                <w:sz w:val="16"/>
                <w:szCs w:val="16"/>
              </w:rPr>
            </w:pPr>
            <w:r w:rsidRPr="00CE1114">
              <w:rPr>
                <w:b/>
                <w:sz w:val="16"/>
                <w:szCs w:val="16"/>
              </w:rPr>
              <w:t> </w:t>
            </w:r>
            <w:r>
              <w:rPr>
                <w:b/>
                <w:sz w:val="16"/>
                <w:szCs w:val="16"/>
              </w:rPr>
              <w:t>50 448</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E1114" w:rsidRPr="00CE1114" w:rsidRDefault="00CE1114" w:rsidP="001A1339">
            <w:pPr>
              <w:rPr>
                <w:b/>
                <w:sz w:val="16"/>
                <w:szCs w:val="16"/>
              </w:rPr>
            </w:pPr>
            <w:r w:rsidRPr="00CE1114">
              <w:rPr>
                <w:b/>
                <w:sz w:val="16"/>
                <w:szCs w:val="16"/>
              </w:rPr>
              <w:t>   72 610</w:t>
            </w:r>
          </w:p>
        </w:tc>
        <w:tc>
          <w:tcPr>
            <w:tcW w:w="983" w:type="dxa"/>
            <w:tcBorders>
              <w:top w:val="single" w:sz="4" w:space="0" w:color="auto"/>
              <w:left w:val="single" w:sz="12" w:space="0" w:color="auto"/>
              <w:bottom w:val="single" w:sz="12" w:space="0" w:color="auto"/>
              <w:right w:val="single" w:sz="12" w:space="0" w:color="auto"/>
            </w:tcBorders>
            <w:noWrap/>
            <w:vAlign w:val="center"/>
          </w:tcPr>
          <w:p w:rsidR="00CE1114" w:rsidRPr="00CE1114" w:rsidRDefault="00CE1114" w:rsidP="001A1339">
            <w:pPr>
              <w:rPr>
                <w:b/>
                <w:sz w:val="16"/>
                <w:szCs w:val="16"/>
              </w:rPr>
            </w:pPr>
            <w:r w:rsidRPr="00CE1114">
              <w:rPr>
                <w:b/>
                <w:sz w:val="16"/>
                <w:szCs w:val="16"/>
              </w:rPr>
              <w:t> </w:t>
            </w:r>
            <w:r>
              <w:rPr>
                <w:b/>
                <w:sz w:val="16"/>
                <w:szCs w:val="16"/>
              </w:rPr>
              <w:t>2</w:t>
            </w:r>
            <w:r w:rsidR="00B47772">
              <w:rPr>
                <w:b/>
                <w:sz w:val="16"/>
                <w:szCs w:val="16"/>
              </w:rPr>
              <w:t> </w:t>
            </w:r>
            <w:r>
              <w:rPr>
                <w:b/>
                <w:sz w:val="16"/>
                <w:szCs w:val="16"/>
              </w:rPr>
              <w:t>7</w:t>
            </w:r>
            <w:r w:rsidR="00B47772">
              <w:rPr>
                <w:b/>
                <w:sz w:val="16"/>
                <w:szCs w:val="16"/>
              </w:rPr>
              <w:t>90 634</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E1114" w:rsidRPr="00CE1114" w:rsidRDefault="00CE1114" w:rsidP="001A1339">
            <w:pPr>
              <w:rPr>
                <w:b/>
                <w:sz w:val="16"/>
                <w:szCs w:val="16"/>
              </w:rPr>
            </w:pPr>
            <w:r w:rsidRPr="00CE1114">
              <w:rPr>
                <w:b/>
                <w:sz w:val="16"/>
                <w:szCs w:val="16"/>
              </w:rPr>
              <w:t> 2 315 087</w:t>
            </w:r>
          </w:p>
        </w:tc>
      </w:tr>
    </w:tbl>
    <w:p w:rsidR="00CE1114" w:rsidRDefault="00CE1114" w:rsidP="00CE1114">
      <w:pPr>
        <w:pStyle w:val="Odsekzoznamu"/>
        <w:ind w:left="1080"/>
        <w:rPr>
          <w:rFonts w:eastAsia="Arial Unicode MS"/>
          <w:b/>
          <w:sz w:val="20"/>
        </w:rPr>
      </w:pPr>
    </w:p>
    <w:p w:rsidR="00CE1114" w:rsidRDefault="00CE1114" w:rsidP="00CE1114">
      <w:pPr>
        <w:pStyle w:val="Odsekzoznamu"/>
        <w:ind w:left="1080"/>
        <w:rPr>
          <w:rFonts w:eastAsia="Arial Unicode MS"/>
          <w:b/>
          <w:sz w:val="20"/>
        </w:rPr>
      </w:pPr>
    </w:p>
    <w:p w:rsidR="005D395B" w:rsidRDefault="001E254B" w:rsidP="0087131C">
      <w:pPr>
        <w:pStyle w:val="Odsekzoznamu"/>
        <w:ind w:left="709"/>
        <w:rPr>
          <w:rFonts w:cs="Arial"/>
          <w:i/>
          <w:sz w:val="16"/>
          <w:szCs w:val="16"/>
        </w:rPr>
      </w:pPr>
      <w:bookmarkStart w:id="217" w:name="_MON_1392640950"/>
      <w:bookmarkStart w:id="218" w:name="_MON_1392641239"/>
      <w:bookmarkStart w:id="219" w:name="_MON_1392641254"/>
      <w:bookmarkStart w:id="220" w:name="_MON_1388829464"/>
      <w:bookmarkStart w:id="221" w:name="_MON_1388829922"/>
      <w:bookmarkStart w:id="222" w:name="_MON_1392640497"/>
      <w:bookmarkEnd w:id="217"/>
      <w:bookmarkEnd w:id="218"/>
      <w:bookmarkEnd w:id="219"/>
      <w:bookmarkEnd w:id="220"/>
      <w:bookmarkEnd w:id="221"/>
      <w:bookmarkEnd w:id="222"/>
      <w:r>
        <w:rPr>
          <w:rFonts w:eastAsia="Arial Unicode MS"/>
          <w:b/>
          <w:sz w:val="20"/>
        </w:rPr>
        <w:tab/>
      </w:r>
    </w:p>
    <w:p w:rsidR="001E254B" w:rsidRDefault="001E254B" w:rsidP="0087131C">
      <w:pPr>
        <w:pStyle w:val="Odsekzoznamu"/>
        <w:ind w:left="709"/>
        <w:rPr>
          <w:rFonts w:eastAsia="Arial Unicode MS"/>
          <w:b/>
          <w:sz w:val="20"/>
        </w:rPr>
      </w:pPr>
    </w:p>
    <w:p w:rsidR="0087131C" w:rsidRDefault="00EF0C32" w:rsidP="0087131C">
      <w:pPr>
        <w:pStyle w:val="Odsekzoznamu"/>
        <w:numPr>
          <w:ilvl w:val="0"/>
          <w:numId w:val="26"/>
        </w:numPr>
        <w:rPr>
          <w:rFonts w:eastAsia="Arial Unicode MS"/>
          <w:b/>
          <w:sz w:val="20"/>
        </w:rPr>
      </w:pPr>
      <w:r>
        <w:rPr>
          <w:rFonts w:eastAsia="Arial Unicode MS"/>
          <w:b/>
          <w:sz w:val="20"/>
        </w:rPr>
        <w:t>i</w:t>
      </w:r>
      <w:r w:rsidR="0087131C">
        <w:rPr>
          <w:rFonts w:eastAsia="Arial Unicode MS"/>
          <w:b/>
          <w:sz w:val="20"/>
        </w:rPr>
        <w:t>nformácie o</w:t>
      </w:r>
      <w:r>
        <w:rPr>
          <w:rFonts w:eastAsia="Arial Unicode MS"/>
          <w:b/>
          <w:sz w:val="20"/>
        </w:rPr>
        <w:t> </w:t>
      </w:r>
      <w:r w:rsidR="0087131C">
        <w:rPr>
          <w:rFonts w:eastAsia="Arial Unicode MS"/>
          <w:b/>
          <w:sz w:val="20"/>
        </w:rPr>
        <w:t>zmene stavu vnútroorganizačných zásob</w:t>
      </w:r>
      <w:r w:rsidR="00891AA1">
        <w:rPr>
          <w:rFonts w:eastAsia="Arial Unicode MS"/>
          <w:b/>
          <w:sz w:val="20"/>
        </w:rPr>
        <w:t xml:space="preserve"> </w:t>
      </w:r>
      <w:r>
        <w:rPr>
          <w:rFonts w:eastAsia="Arial Unicode MS"/>
          <w:b/>
          <w:sz w:val="20"/>
        </w:rPr>
        <w:t>–</w:t>
      </w:r>
      <w:r w:rsidR="00891AA1">
        <w:rPr>
          <w:rFonts w:eastAsia="Arial Unicode MS"/>
          <w:b/>
          <w:sz w:val="20"/>
        </w:rPr>
        <w:t xml:space="preserve"> </w:t>
      </w:r>
    </w:p>
    <w:tbl>
      <w:tblPr>
        <w:tblW w:w="4733" w:type="pct"/>
        <w:jc w:val="center"/>
        <w:tblLayout w:type="fixed"/>
        <w:tblLook w:val="04A0"/>
      </w:tblPr>
      <w:tblGrid>
        <w:gridCol w:w="1701"/>
        <w:gridCol w:w="1714"/>
        <w:gridCol w:w="1194"/>
        <w:gridCol w:w="1412"/>
        <w:gridCol w:w="1554"/>
        <w:gridCol w:w="1886"/>
      </w:tblGrid>
      <w:tr w:rsidR="00EF0C32" w:rsidRPr="00EF0C32" w:rsidTr="00EF0C32">
        <w:trPr>
          <w:trHeight w:val="990"/>
          <w:jc w:val="center"/>
        </w:trPr>
        <w:tc>
          <w:tcPr>
            <w:tcW w:w="1701" w:type="dxa"/>
            <w:vMerge w:val="restart"/>
            <w:tcBorders>
              <w:top w:val="single" w:sz="12" w:space="0" w:color="auto"/>
              <w:left w:val="single" w:sz="12" w:space="0" w:color="auto"/>
              <w:bottom w:val="single" w:sz="12" w:space="0" w:color="auto"/>
              <w:right w:val="single" w:sz="12" w:space="0" w:color="auto"/>
            </w:tcBorders>
            <w:noWrap/>
            <w:vAlign w:val="center"/>
          </w:tcPr>
          <w:p w:rsidR="00EF0C32" w:rsidRPr="00EF0C32" w:rsidRDefault="00EF0C32" w:rsidP="001A1339">
            <w:pPr>
              <w:pStyle w:val="TopHeader"/>
              <w:rPr>
                <w:sz w:val="16"/>
                <w:szCs w:val="16"/>
              </w:rPr>
            </w:pPr>
            <w:r w:rsidRPr="00EF0C32">
              <w:rPr>
                <w:sz w:val="16"/>
                <w:szCs w:val="16"/>
              </w:rPr>
              <w:t>Názov položky</w:t>
            </w:r>
          </w:p>
        </w:tc>
        <w:tc>
          <w:tcPr>
            <w:tcW w:w="1714" w:type="dxa"/>
            <w:tcBorders>
              <w:top w:val="single" w:sz="12" w:space="0" w:color="auto"/>
              <w:left w:val="single" w:sz="12" w:space="0" w:color="auto"/>
              <w:bottom w:val="single" w:sz="12" w:space="0" w:color="auto"/>
              <w:right w:val="single" w:sz="12" w:space="0" w:color="auto"/>
            </w:tcBorders>
            <w:noWrap/>
            <w:vAlign w:val="center"/>
          </w:tcPr>
          <w:p w:rsidR="00EF0C32" w:rsidRPr="00EF0C32" w:rsidRDefault="00EF0C32" w:rsidP="001A1339">
            <w:pPr>
              <w:pStyle w:val="TopHeader"/>
              <w:rPr>
                <w:sz w:val="16"/>
                <w:szCs w:val="16"/>
              </w:rPr>
            </w:pPr>
            <w:r w:rsidRPr="00EF0C32">
              <w:rPr>
                <w:sz w:val="16"/>
                <w:szCs w:val="16"/>
              </w:rPr>
              <w:t>Bežné účtovné obdobie</w:t>
            </w:r>
          </w:p>
        </w:tc>
        <w:tc>
          <w:tcPr>
            <w:tcW w:w="2606" w:type="dxa"/>
            <w:gridSpan w:val="2"/>
            <w:tcBorders>
              <w:top w:val="single" w:sz="12" w:space="0" w:color="auto"/>
              <w:left w:val="single" w:sz="12" w:space="0" w:color="auto"/>
              <w:bottom w:val="single" w:sz="12" w:space="0" w:color="auto"/>
              <w:right w:val="single" w:sz="12" w:space="0" w:color="auto"/>
            </w:tcBorders>
            <w:vAlign w:val="center"/>
          </w:tcPr>
          <w:p w:rsidR="00EF0C32" w:rsidRPr="00EF0C32" w:rsidRDefault="00EF0C32" w:rsidP="001A1339">
            <w:pPr>
              <w:pStyle w:val="TopHeader"/>
              <w:rPr>
                <w:sz w:val="16"/>
                <w:szCs w:val="16"/>
              </w:rPr>
            </w:pPr>
            <w:r w:rsidRPr="00EF0C32">
              <w:rPr>
                <w:sz w:val="16"/>
                <w:szCs w:val="16"/>
              </w:rPr>
              <w:t>Bezprostredne predchádzajúce účtovné obdobie</w:t>
            </w:r>
          </w:p>
        </w:tc>
        <w:tc>
          <w:tcPr>
            <w:tcW w:w="3440" w:type="dxa"/>
            <w:gridSpan w:val="2"/>
            <w:tcBorders>
              <w:top w:val="single" w:sz="12" w:space="0" w:color="auto"/>
              <w:left w:val="single" w:sz="12" w:space="0" w:color="auto"/>
              <w:bottom w:val="single" w:sz="12" w:space="0" w:color="auto"/>
              <w:right w:val="single" w:sz="12" w:space="0" w:color="auto"/>
            </w:tcBorders>
            <w:noWrap/>
            <w:vAlign w:val="center"/>
          </w:tcPr>
          <w:p w:rsidR="00EF0C32" w:rsidRPr="00EF0C32" w:rsidRDefault="00EF0C32" w:rsidP="001A1339">
            <w:pPr>
              <w:pStyle w:val="TopHeader"/>
              <w:rPr>
                <w:sz w:val="16"/>
                <w:szCs w:val="16"/>
              </w:rPr>
            </w:pPr>
            <w:r w:rsidRPr="00EF0C32">
              <w:rPr>
                <w:sz w:val="16"/>
                <w:szCs w:val="16"/>
              </w:rPr>
              <w:t xml:space="preserve">Zmena stavu vnútroorganizačných zásob </w:t>
            </w:r>
          </w:p>
        </w:tc>
      </w:tr>
      <w:tr w:rsidR="00EF0C32" w:rsidRPr="00EF0C32" w:rsidTr="00EF0C32">
        <w:trPr>
          <w:trHeight w:val="930"/>
          <w:jc w:val="center"/>
        </w:trPr>
        <w:tc>
          <w:tcPr>
            <w:tcW w:w="1701" w:type="dxa"/>
            <w:vMerge/>
            <w:tcBorders>
              <w:top w:val="single" w:sz="8" w:space="0" w:color="000000"/>
              <w:left w:val="single" w:sz="12" w:space="0" w:color="auto"/>
              <w:right w:val="single" w:sz="12" w:space="0" w:color="auto"/>
            </w:tcBorders>
            <w:vAlign w:val="center"/>
          </w:tcPr>
          <w:p w:rsidR="00EF0C32" w:rsidRPr="00EF0C32" w:rsidRDefault="00EF0C32" w:rsidP="001A1339">
            <w:pPr>
              <w:pStyle w:val="TopHeader"/>
              <w:rPr>
                <w:sz w:val="16"/>
                <w:szCs w:val="16"/>
              </w:rPr>
            </w:pPr>
          </w:p>
        </w:tc>
        <w:tc>
          <w:tcPr>
            <w:tcW w:w="1714" w:type="dxa"/>
            <w:tcBorders>
              <w:top w:val="single" w:sz="12" w:space="0" w:color="auto"/>
              <w:left w:val="single" w:sz="12" w:space="0" w:color="auto"/>
              <w:right w:val="single" w:sz="12" w:space="0" w:color="auto"/>
            </w:tcBorders>
            <w:noWrap/>
            <w:vAlign w:val="center"/>
          </w:tcPr>
          <w:p w:rsidR="00EF0C32" w:rsidRPr="00EF0C32" w:rsidRDefault="00EF0C32" w:rsidP="001A1339">
            <w:pPr>
              <w:pStyle w:val="TopHeader"/>
              <w:rPr>
                <w:sz w:val="16"/>
                <w:szCs w:val="16"/>
              </w:rPr>
            </w:pPr>
            <w:r w:rsidRPr="00EF0C32">
              <w:rPr>
                <w:sz w:val="16"/>
                <w:szCs w:val="16"/>
              </w:rPr>
              <w:t>Konečný zostatok</w:t>
            </w:r>
          </w:p>
        </w:tc>
        <w:tc>
          <w:tcPr>
            <w:tcW w:w="1194" w:type="dxa"/>
            <w:tcBorders>
              <w:top w:val="single" w:sz="12" w:space="0" w:color="auto"/>
              <w:left w:val="single" w:sz="12" w:space="0" w:color="auto"/>
              <w:right w:val="single" w:sz="12" w:space="0" w:color="auto"/>
            </w:tcBorders>
            <w:noWrap/>
            <w:vAlign w:val="center"/>
          </w:tcPr>
          <w:p w:rsidR="00EF0C32" w:rsidRPr="00EF0C32" w:rsidRDefault="00EF0C32" w:rsidP="001A1339">
            <w:pPr>
              <w:pStyle w:val="TopHeader"/>
              <w:rPr>
                <w:sz w:val="16"/>
                <w:szCs w:val="16"/>
              </w:rPr>
            </w:pPr>
            <w:r w:rsidRPr="00EF0C32">
              <w:rPr>
                <w:sz w:val="16"/>
                <w:szCs w:val="16"/>
              </w:rPr>
              <w:t>Konečný zostatok</w:t>
            </w:r>
          </w:p>
        </w:tc>
        <w:tc>
          <w:tcPr>
            <w:tcW w:w="1412" w:type="dxa"/>
            <w:tcBorders>
              <w:top w:val="single" w:sz="12" w:space="0" w:color="auto"/>
              <w:left w:val="single" w:sz="12" w:space="0" w:color="auto"/>
              <w:right w:val="single" w:sz="12" w:space="0" w:color="auto"/>
            </w:tcBorders>
            <w:noWrap/>
            <w:vAlign w:val="center"/>
          </w:tcPr>
          <w:p w:rsidR="00EF0C32" w:rsidRPr="00EF0C32" w:rsidRDefault="00EF0C32" w:rsidP="001A1339">
            <w:pPr>
              <w:pStyle w:val="TopHeader"/>
              <w:rPr>
                <w:sz w:val="16"/>
                <w:szCs w:val="16"/>
              </w:rPr>
            </w:pPr>
            <w:r w:rsidRPr="00EF0C32">
              <w:rPr>
                <w:sz w:val="16"/>
                <w:szCs w:val="16"/>
              </w:rPr>
              <w:t>Začiatočný stav</w:t>
            </w:r>
          </w:p>
        </w:tc>
        <w:tc>
          <w:tcPr>
            <w:tcW w:w="1554" w:type="dxa"/>
            <w:tcBorders>
              <w:top w:val="single" w:sz="12" w:space="0" w:color="auto"/>
              <w:left w:val="single" w:sz="12" w:space="0" w:color="auto"/>
              <w:right w:val="single" w:sz="12" w:space="0" w:color="auto"/>
            </w:tcBorders>
            <w:noWrap/>
            <w:vAlign w:val="center"/>
          </w:tcPr>
          <w:p w:rsidR="00EF0C32" w:rsidRPr="00EF0C32" w:rsidRDefault="00EF0C32" w:rsidP="001A1339">
            <w:pPr>
              <w:pStyle w:val="TopHeader"/>
              <w:rPr>
                <w:sz w:val="16"/>
                <w:szCs w:val="16"/>
              </w:rPr>
            </w:pPr>
            <w:r w:rsidRPr="00EF0C32">
              <w:rPr>
                <w:sz w:val="16"/>
                <w:szCs w:val="16"/>
              </w:rPr>
              <w:t>Bežné účtovné obdobie</w:t>
            </w:r>
          </w:p>
        </w:tc>
        <w:tc>
          <w:tcPr>
            <w:tcW w:w="1886" w:type="dxa"/>
            <w:tcBorders>
              <w:top w:val="single" w:sz="12" w:space="0" w:color="auto"/>
              <w:left w:val="single" w:sz="12" w:space="0" w:color="auto"/>
              <w:right w:val="single" w:sz="12" w:space="0" w:color="auto"/>
            </w:tcBorders>
            <w:vAlign w:val="center"/>
          </w:tcPr>
          <w:p w:rsidR="00EF0C32" w:rsidRPr="00EF0C32" w:rsidRDefault="00EF0C32" w:rsidP="001A1339">
            <w:pPr>
              <w:pStyle w:val="TopHeader"/>
              <w:rPr>
                <w:sz w:val="16"/>
                <w:szCs w:val="16"/>
              </w:rPr>
            </w:pPr>
            <w:r w:rsidRPr="00EF0C32">
              <w:rPr>
                <w:sz w:val="16"/>
                <w:szCs w:val="16"/>
              </w:rPr>
              <w:t>Bezprostredne predchádzajúce účtovné obdobie</w:t>
            </w:r>
          </w:p>
        </w:tc>
      </w:tr>
      <w:tr w:rsidR="00EF0C32" w:rsidRPr="00EF0C32" w:rsidTr="00EF0C32">
        <w:trPr>
          <w:trHeight w:val="144"/>
          <w:jc w:val="center"/>
        </w:trPr>
        <w:tc>
          <w:tcPr>
            <w:tcW w:w="1701" w:type="dxa"/>
            <w:tcBorders>
              <w:left w:val="single" w:sz="12" w:space="0" w:color="auto"/>
              <w:bottom w:val="single" w:sz="4" w:space="0" w:color="auto"/>
              <w:right w:val="single" w:sz="12" w:space="0" w:color="auto"/>
            </w:tcBorders>
            <w:vAlign w:val="center"/>
          </w:tcPr>
          <w:p w:rsidR="00EF0C32" w:rsidRPr="00EF0C32" w:rsidRDefault="00EF0C32" w:rsidP="001A1339">
            <w:pPr>
              <w:jc w:val="center"/>
              <w:rPr>
                <w:sz w:val="16"/>
                <w:szCs w:val="16"/>
              </w:rPr>
            </w:pPr>
            <w:r w:rsidRPr="00EF0C32">
              <w:rPr>
                <w:sz w:val="16"/>
                <w:szCs w:val="16"/>
              </w:rPr>
              <w:t>a</w:t>
            </w:r>
          </w:p>
        </w:tc>
        <w:tc>
          <w:tcPr>
            <w:tcW w:w="1714" w:type="dxa"/>
            <w:tcBorders>
              <w:left w:val="single" w:sz="12" w:space="0" w:color="auto"/>
              <w:bottom w:val="single" w:sz="12" w:space="0" w:color="auto"/>
              <w:right w:val="single" w:sz="12" w:space="0" w:color="auto"/>
            </w:tcBorders>
            <w:noWrap/>
            <w:vAlign w:val="center"/>
          </w:tcPr>
          <w:p w:rsidR="00EF0C32" w:rsidRPr="00EF0C32" w:rsidRDefault="00EF0C32" w:rsidP="001A1339">
            <w:pPr>
              <w:jc w:val="center"/>
              <w:rPr>
                <w:sz w:val="16"/>
                <w:szCs w:val="16"/>
              </w:rPr>
            </w:pPr>
            <w:r w:rsidRPr="00EF0C32">
              <w:rPr>
                <w:sz w:val="16"/>
                <w:szCs w:val="16"/>
              </w:rPr>
              <w:t>b</w:t>
            </w:r>
          </w:p>
        </w:tc>
        <w:tc>
          <w:tcPr>
            <w:tcW w:w="1194" w:type="dxa"/>
            <w:tcBorders>
              <w:left w:val="single" w:sz="12" w:space="0" w:color="auto"/>
              <w:bottom w:val="single" w:sz="4" w:space="0" w:color="auto"/>
              <w:right w:val="single" w:sz="12" w:space="0" w:color="auto"/>
            </w:tcBorders>
            <w:noWrap/>
            <w:vAlign w:val="center"/>
          </w:tcPr>
          <w:p w:rsidR="00EF0C32" w:rsidRPr="00EF0C32" w:rsidRDefault="00EF0C32" w:rsidP="001A1339">
            <w:pPr>
              <w:jc w:val="center"/>
              <w:rPr>
                <w:sz w:val="16"/>
                <w:szCs w:val="16"/>
              </w:rPr>
            </w:pPr>
            <w:r w:rsidRPr="00EF0C32">
              <w:rPr>
                <w:sz w:val="16"/>
                <w:szCs w:val="16"/>
              </w:rPr>
              <w:t>c</w:t>
            </w:r>
          </w:p>
        </w:tc>
        <w:tc>
          <w:tcPr>
            <w:tcW w:w="1412" w:type="dxa"/>
            <w:tcBorders>
              <w:left w:val="single" w:sz="12" w:space="0" w:color="auto"/>
              <w:bottom w:val="single" w:sz="4" w:space="0" w:color="auto"/>
              <w:right w:val="single" w:sz="12" w:space="0" w:color="auto"/>
            </w:tcBorders>
            <w:noWrap/>
            <w:vAlign w:val="center"/>
          </w:tcPr>
          <w:p w:rsidR="00EF0C32" w:rsidRPr="00EF0C32" w:rsidRDefault="00EF0C32" w:rsidP="001A1339">
            <w:pPr>
              <w:jc w:val="center"/>
              <w:rPr>
                <w:sz w:val="16"/>
                <w:szCs w:val="16"/>
              </w:rPr>
            </w:pPr>
            <w:r w:rsidRPr="00EF0C32">
              <w:rPr>
                <w:sz w:val="16"/>
                <w:szCs w:val="16"/>
              </w:rPr>
              <w:t>d</w:t>
            </w:r>
          </w:p>
        </w:tc>
        <w:tc>
          <w:tcPr>
            <w:tcW w:w="1554" w:type="dxa"/>
            <w:tcBorders>
              <w:left w:val="single" w:sz="12" w:space="0" w:color="auto"/>
              <w:bottom w:val="single" w:sz="4" w:space="0" w:color="auto"/>
              <w:right w:val="single" w:sz="12" w:space="0" w:color="auto"/>
            </w:tcBorders>
            <w:noWrap/>
            <w:vAlign w:val="center"/>
          </w:tcPr>
          <w:p w:rsidR="00EF0C32" w:rsidRPr="00EF0C32" w:rsidRDefault="00EF0C32" w:rsidP="001A1339">
            <w:pPr>
              <w:jc w:val="center"/>
              <w:rPr>
                <w:sz w:val="16"/>
                <w:szCs w:val="16"/>
              </w:rPr>
            </w:pPr>
            <w:r w:rsidRPr="00EF0C32">
              <w:rPr>
                <w:sz w:val="16"/>
                <w:szCs w:val="16"/>
              </w:rPr>
              <w:t>e</w:t>
            </w:r>
          </w:p>
        </w:tc>
        <w:tc>
          <w:tcPr>
            <w:tcW w:w="1886" w:type="dxa"/>
            <w:tcBorders>
              <w:left w:val="single" w:sz="12" w:space="0" w:color="auto"/>
              <w:bottom w:val="single" w:sz="4" w:space="0" w:color="auto"/>
              <w:right w:val="single" w:sz="12" w:space="0" w:color="auto"/>
            </w:tcBorders>
            <w:noWrap/>
            <w:vAlign w:val="center"/>
          </w:tcPr>
          <w:p w:rsidR="00EF0C32" w:rsidRPr="00EF0C32" w:rsidRDefault="00EF0C32" w:rsidP="001A1339">
            <w:pPr>
              <w:jc w:val="center"/>
              <w:rPr>
                <w:sz w:val="16"/>
                <w:szCs w:val="16"/>
              </w:rPr>
            </w:pPr>
            <w:r w:rsidRPr="00EF0C32">
              <w:rPr>
                <w:sz w:val="16"/>
                <w:szCs w:val="16"/>
              </w:rPr>
              <w:t>f</w:t>
            </w:r>
          </w:p>
        </w:tc>
      </w:tr>
      <w:tr w:rsidR="00EF0C32" w:rsidRPr="00EF0C32" w:rsidTr="00EF0C32">
        <w:trPr>
          <w:trHeight w:val="633"/>
          <w:jc w:val="center"/>
        </w:trPr>
        <w:tc>
          <w:tcPr>
            <w:tcW w:w="1701" w:type="dxa"/>
            <w:tcBorders>
              <w:top w:val="single" w:sz="12" w:space="0" w:color="auto"/>
              <w:left w:val="single" w:sz="12" w:space="0" w:color="auto"/>
              <w:bottom w:val="single" w:sz="4" w:space="0" w:color="auto"/>
              <w:right w:val="single" w:sz="12" w:space="0" w:color="auto"/>
            </w:tcBorders>
            <w:vAlign w:val="center"/>
          </w:tcPr>
          <w:p w:rsidR="00EF0C32" w:rsidRPr="00EF0C32" w:rsidRDefault="00EF0C32" w:rsidP="001A1339">
            <w:pPr>
              <w:rPr>
                <w:sz w:val="16"/>
                <w:szCs w:val="16"/>
              </w:rPr>
            </w:pPr>
            <w:r w:rsidRPr="00EF0C32">
              <w:rPr>
                <w:sz w:val="16"/>
                <w:szCs w:val="16"/>
              </w:rPr>
              <w:t>Nedokončená výroba </w:t>
            </w:r>
            <w:r w:rsidRPr="00EF0C32">
              <w:rPr>
                <w:sz w:val="16"/>
                <w:szCs w:val="16"/>
              </w:rPr>
              <w:br/>
              <w:t>a polotovary vlastnej výroby</w:t>
            </w:r>
          </w:p>
        </w:tc>
        <w:tc>
          <w:tcPr>
            <w:tcW w:w="1714" w:type="dxa"/>
            <w:tcBorders>
              <w:top w:val="single" w:sz="12" w:space="0" w:color="auto"/>
              <w:left w:val="single" w:sz="12" w:space="0" w:color="auto"/>
              <w:bottom w:val="single" w:sz="4" w:space="0" w:color="auto"/>
              <w:right w:val="single" w:sz="6" w:space="0" w:color="auto"/>
            </w:tcBorders>
            <w:noWrap/>
            <w:vAlign w:val="center"/>
          </w:tcPr>
          <w:p w:rsidR="00EF0C32" w:rsidRPr="00EF0C32" w:rsidRDefault="00EF0C32" w:rsidP="00EF0C32">
            <w:pPr>
              <w:jc w:val="center"/>
              <w:rPr>
                <w:sz w:val="16"/>
                <w:szCs w:val="16"/>
              </w:rPr>
            </w:pPr>
            <w:r>
              <w:rPr>
                <w:sz w:val="16"/>
                <w:szCs w:val="16"/>
              </w:rPr>
              <w:t>300</w:t>
            </w:r>
          </w:p>
        </w:tc>
        <w:tc>
          <w:tcPr>
            <w:tcW w:w="1194" w:type="dxa"/>
            <w:tcBorders>
              <w:top w:val="single" w:sz="12" w:space="0" w:color="auto"/>
              <w:left w:val="single" w:sz="6" w:space="0" w:color="auto"/>
              <w:bottom w:val="single" w:sz="4" w:space="0" w:color="auto"/>
              <w:right w:val="single" w:sz="4" w:space="0" w:color="auto"/>
            </w:tcBorders>
            <w:noWrap/>
            <w:vAlign w:val="center"/>
          </w:tcPr>
          <w:p w:rsidR="00EF0C32" w:rsidRPr="00EF0C32" w:rsidRDefault="00EF0C32" w:rsidP="001A1339">
            <w:pPr>
              <w:rPr>
                <w:sz w:val="16"/>
                <w:szCs w:val="16"/>
              </w:rPr>
            </w:pPr>
            <w:r w:rsidRPr="00EF0C32">
              <w:rPr>
                <w:sz w:val="16"/>
                <w:szCs w:val="16"/>
              </w:rPr>
              <w:t> </w:t>
            </w:r>
          </w:p>
        </w:tc>
        <w:tc>
          <w:tcPr>
            <w:tcW w:w="1412" w:type="dxa"/>
            <w:tcBorders>
              <w:top w:val="single" w:sz="12" w:space="0" w:color="auto"/>
              <w:left w:val="nil"/>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c>
          <w:tcPr>
            <w:tcW w:w="1554" w:type="dxa"/>
            <w:tcBorders>
              <w:top w:val="single" w:sz="12" w:space="0" w:color="auto"/>
              <w:left w:val="single" w:sz="12" w:space="0" w:color="auto"/>
              <w:bottom w:val="single" w:sz="4" w:space="0" w:color="auto"/>
              <w:right w:val="single" w:sz="12" w:space="0" w:color="auto"/>
            </w:tcBorders>
            <w:noWrap/>
            <w:vAlign w:val="center"/>
          </w:tcPr>
          <w:p w:rsidR="00EF0C32" w:rsidRPr="00EF0C32" w:rsidRDefault="00431339" w:rsidP="00431339">
            <w:pPr>
              <w:jc w:val="center"/>
              <w:rPr>
                <w:sz w:val="16"/>
                <w:szCs w:val="16"/>
              </w:rPr>
            </w:pPr>
            <w:r>
              <w:rPr>
                <w:sz w:val="16"/>
                <w:szCs w:val="16"/>
              </w:rPr>
              <w:t>300</w:t>
            </w:r>
          </w:p>
        </w:tc>
        <w:tc>
          <w:tcPr>
            <w:tcW w:w="1886" w:type="dxa"/>
            <w:tcBorders>
              <w:top w:val="single" w:sz="12"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r>
      <w:tr w:rsidR="00EF0C32" w:rsidRPr="00EF0C32" w:rsidTr="00EF0C32">
        <w:trPr>
          <w:trHeight w:val="330"/>
          <w:jc w:val="center"/>
        </w:trPr>
        <w:tc>
          <w:tcPr>
            <w:tcW w:w="1701" w:type="dxa"/>
            <w:tcBorders>
              <w:top w:val="nil"/>
              <w:left w:val="single" w:sz="12" w:space="0" w:color="auto"/>
              <w:bottom w:val="single" w:sz="6" w:space="0" w:color="auto"/>
              <w:right w:val="single" w:sz="12" w:space="0" w:color="auto"/>
            </w:tcBorders>
            <w:noWrap/>
            <w:vAlign w:val="center"/>
          </w:tcPr>
          <w:p w:rsidR="00EF0C32" w:rsidRPr="00EF0C32" w:rsidRDefault="00EF0C32" w:rsidP="001A1339">
            <w:pPr>
              <w:rPr>
                <w:sz w:val="16"/>
                <w:szCs w:val="16"/>
              </w:rPr>
            </w:pPr>
            <w:r w:rsidRPr="00EF0C32">
              <w:rPr>
                <w:sz w:val="16"/>
                <w:szCs w:val="16"/>
              </w:rPr>
              <w:t>Výrobky</w:t>
            </w:r>
          </w:p>
        </w:tc>
        <w:tc>
          <w:tcPr>
            <w:tcW w:w="1714" w:type="dxa"/>
            <w:tcBorders>
              <w:top w:val="single" w:sz="4" w:space="0" w:color="auto"/>
              <w:left w:val="single" w:sz="12" w:space="0" w:color="auto"/>
              <w:bottom w:val="single" w:sz="6" w:space="0" w:color="auto"/>
              <w:right w:val="single" w:sz="6" w:space="0" w:color="auto"/>
            </w:tcBorders>
            <w:noWrap/>
            <w:vAlign w:val="center"/>
          </w:tcPr>
          <w:p w:rsidR="00EF0C32" w:rsidRPr="00EF0C32" w:rsidRDefault="00EF0C32" w:rsidP="001A1339">
            <w:pPr>
              <w:rPr>
                <w:sz w:val="16"/>
                <w:szCs w:val="16"/>
              </w:rPr>
            </w:pPr>
            <w:r w:rsidRPr="00EF0C32">
              <w:rPr>
                <w:sz w:val="16"/>
                <w:szCs w:val="16"/>
              </w:rPr>
              <w:t> </w:t>
            </w:r>
          </w:p>
        </w:tc>
        <w:tc>
          <w:tcPr>
            <w:tcW w:w="1194" w:type="dxa"/>
            <w:tcBorders>
              <w:top w:val="single" w:sz="4" w:space="0" w:color="auto"/>
              <w:left w:val="single" w:sz="6" w:space="0" w:color="auto"/>
              <w:bottom w:val="single" w:sz="6" w:space="0" w:color="auto"/>
              <w:right w:val="single" w:sz="4" w:space="0" w:color="auto"/>
            </w:tcBorders>
            <w:noWrap/>
            <w:vAlign w:val="center"/>
          </w:tcPr>
          <w:p w:rsidR="00EF0C32" w:rsidRPr="00EF0C32" w:rsidRDefault="00EF0C32" w:rsidP="001A1339">
            <w:pPr>
              <w:rPr>
                <w:sz w:val="16"/>
                <w:szCs w:val="16"/>
              </w:rPr>
            </w:pPr>
            <w:r w:rsidRPr="00EF0C32">
              <w:rPr>
                <w:sz w:val="16"/>
                <w:szCs w:val="16"/>
              </w:rPr>
              <w:t> </w:t>
            </w:r>
          </w:p>
        </w:tc>
        <w:tc>
          <w:tcPr>
            <w:tcW w:w="1412" w:type="dxa"/>
            <w:tcBorders>
              <w:top w:val="single" w:sz="4" w:space="0" w:color="auto"/>
              <w:left w:val="nil"/>
              <w:bottom w:val="single" w:sz="6"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c>
          <w:tcPr>
            <w:tcW w:w="1554" w:type="dxa"/>
            <w:tcBorders>
              <w:top w:val="single" w:sz="4" w:space="0" w:color="auto"/>
              <w:left w:val="single" w:sz="12" w:space="0" w:color="auto"/>
              <w:bottom w:val="single" w:sz="6"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c>
          <w:tcPr>
            <w:tcW w:w="1886" w:type="dxa"/>
            <w:tcBorders>
              <w:top w:val="single" w:sz="4" w:space="0" w:color="auto"/>
              <w:left w:val="single" w:sz="12" w:space="0" w:color="auto"/>
              <w:bottom w:val="single" w:sz="6"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r>
      <w:tr w:rsidR="00EF0C32" w:rsidRPr="00EF0C32" w:rsidTr="00EF0C32">
        <w:trPr>
          <w:trHeight w:val="330"/>
          <w:jc w:val="center"/>
        </w:trPr>
        <w:tc>
          <w:tcPr>
            <w:tcW w:w="1701" w:type="dxa"/>
            <w:tcBorders>
              <w:top w:val="single" w:sz="6" w:space="0" w:color="auto"/>
              <w:left w:val="single" w:sz="12" w:space="0" w:color="auto"/>
              <w:bottom w:val="nil"/>
              <w:right w:val="single" w:sz="12" w:space="0" w:color="auto"/>
            </w:tcBorders>
            <w:noWrap/>
            <w:vAlign w:val="center"/>
          </w:tcPr>
          <w:p w:rsidR="00EF0C32" w:rsidRPr="00EF0C32" w:rsidRDefault="00EF0C32" w:rsidP="001A1339">
            <w:pPr>
              <w:rPr>
                <w:sz w:val="16"/>
                <w:szCs w:val="16"/>
              </w:rPr>
            </w:pPr>
            <w:r w:rsidRPr="00EF0C32">
              <w:rPr>
                <w:sz w:val="16"/>
                <w:szCs w:val="16"/>
              </w:rPr>
              <w:t>Zvieratá</w:t>
            </w:r>
          </w:p>
        </w:tc>
        <w:tc>
          <w:tcPr>
            <w:tcW w:w="1714" w:type="dxa"/>
            <w:tcBorders>
              <w:top w:val="single" w:sz="6" w:space="0" w:color="auto"/>
              <w:left w:val="single" w:sz="12" w:space="0" w:color="auto"/>
              <w:bottom w:val="single" w:sz="4" w:space="0" w:color="auto"/>
              <w:right w:val="single" w:sz="6" w:space="0" w:color="auto"/>
            </w:tcBorders>
            <w:noWrap/>
            <w:vAlign w:val="center"/>
          </w:tcPr>
          <w:p w:rsidR="00EF0C32" w:rsidRPr="00EF0C32" w:rsidRDefault="00EF0C32" w:rsidP="001A1339">
            <w:pPr>
              <w:rPr>
                <w:sz w:val="16"/>
                <w:szCs w:val="16"/>
              </w:rPr>
            </w:pPr>
            <w:r w:rsidRPr="00EF0C32">
              <w:rPr>
                <w:sz w:val="16"/>
                <w:szCs w:val="16"/>
              </w:rPr>
              <w:t> </w:t>
            </w:r>
          </w:p>
        </w:tc>
        <w:tc>
          <w:tcPr>
            <w:tcW w:w="1194" w:type="dxa"/>
            <w:tcBorders>
              <w:top w:val="single" w:sz="6" w:space="0" w:color="auto"/>
              <w:left w:val="single" w:sz="6" w:space="0" w:color="auto"/>
              <w:bottom w:val="single" w:sz="4" w:space="0" w:color="auto"/>
              <w:right w:val="single" w:sz="4" w:space="0" w:color="auto"/>
            </w:tcBorders>
            <w:noWrap/>
            <w:vAlign w:val="center"/>
          </w:tcPr>
          <w:p w:rsidR="00EF0C32" w:rsidRPr="00EF0C32" w:rsidRDefault="00EF0C32" w:rsidP="001A1339">
            <w:pPr>
              <w:rPr>
                <w:sz w:val="16"/>
                <w:szCs w:val="16"/>
              </w:rPr>
            </w:pPr>
            <w:r w:rsidRPr="00EF0C32">
              <w:rPr>
                <w:sz w:val="16"/>
                <w:szCs w:val="16"/>
              </w:rPr>
              <w:t> </w:t>
            </w:r>
          </w:p>
        </w:tc>
        <w:tc>
          <w:tcPr>
            <w:tcW w:w="1412" w:type="dxa"/>
            <w:tcBorders>
              <w:top w:val="single" w:sz="6" w:space="0" w:color="auto"/>
              <w:left w:val="nil"/>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c>
          <w:tcPr>
            <w:tcW w:w="1554" w:type="dxa"/>
            <w:tcBorders>
              <w:top w:val="single" w:sz="6"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c>
          <w:tcPr>
            <w:tcW w:w="1886" w:type="dxa"/>
            <w:tcBorders>
              <w:top w:val="single" w:sz="6"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r>
      <w:tr w:rsidR="00EF0C32" w:rsidRPr="00EF0C32" w:rsidTr="00EF0C32">
        <w:trPr>
          <w:trHeight w:val="345"/>
          <w:jc w:val="center"/>
        </w:trPr>
        <w:tc>
          <w:tcPr>
            <w:tcW w:w="1701" w:type="dxa"/>
            <w:tcBorders>
              <w:top w:val="single" w:sz="4" w:space="0" w:color="auto"/>
              <w:left w:val="single" w:sz="12" w:space="0" w:color="auto"/>
              <w:bottom w:val="single" w:sz="6" w:space="0" w:color="auto"/>
              <w:right w:val="single" w:sz="12" w:space="0" w:color="auto"/>
            </w:tcBorders>
            <w:noWrap/>
            <w:vAlign w:val="center"/>
          </w:tcPr>
          <w:p w:rsidR="00EF0C32" w:rsidRPr="00EF0C32" w:rsidRDefault="00EF0C32" w:rsidP="001A1339">
            <w:pPr>
              <w:rPr>
                <w:b/>
                <w:bCs/>
                <w:sz w:val="16"/>
                <w:szCs w:val="16"/>
              </w:rPr>
            </w:pPr>
            <w:r w:rsidRPr="00EF0C32">
              <w:rPr>
                <w:b/>
                <w:bCs/>
                <w:sz w:val="16"/>
                <w:szCs w:val="16"/>
              </w:rPr>
              <w:t>Spolu</w:t>
            </w:r>
          </w:p>
        </w:tc>
        <w:tc>
          <w:tcPr>
            <w:tcW w:w="1714" w:type="dxa"/>
            <w:tcBorders>
              <w:top w:val="single" w:sz="4" w:space="0" w:color="auto"/>
              <w:left w:val="single" w:sz="12" w:space="0" w:color="auto"/>
              <w:bottom w:val="single" w:sz="6" w:space="0" w:color="auto"/>
              <w:right w:val="single" w:sz="6" w:space="0" w:color="auto"/>
            </w:tcBorders>
            <w:noWrap/>
            <w:vAlign w:val="center"/>
          </w:tcPr>
          <w:p w:rsidR="00EF0C32" w:rsidRPr="00EF0C32" w:rsidRDefault="00EF0C32" w:rsidP="00EF0C32">
            <w:pPr>
              <w:jc w:val="center"/>
              <w:rPr>
                <w:sz w:val="16"/>
                <w:szCs w:val="16"/>
              </w:rPr>
            </w:pPr>
            <w:r>
              <w:rPr>
                <w:sz w:val="16"/>
                <w:szCs w:val="16"/>
              </w:rPr>
              <w:t>300</w:t>
            </w:r>
          </w:p>
        </w:tc>
        <w:tc>
          <w:tcPr>
            <w:tcW w:w="1194" w:type="dxa"/>
            <w:tcBorders>
              <w:top w:val="single" w:sz="4" w:space="0" w:color="auto"/>
              <w:left w:val="single" w:sz="6" w:space="0" w:color="auto"/>
              <w:bottom w:val="single" w:sz="6" w:space="0" w:color="auto"/>
              <w:right w:val="single" w:sz="4" w:space="0" w:color="auto"/>
            </w:tcBorders>
            <w:noWrap/>
            <w:vAlign w:val="center"/>
          </w:tcPr>
          <w:p w:rsidR="00EF0C32" w:rsidRPr="00EF0C32" w:rsidRDefault="00EF0C32" w:rsidP="001A1339">
            <w:pPr>
              <w:rPr>
                <w:sz w:val="16"/>
                <w:szCs w:val="16"/>
              </w:rPr>
            </w:pPr>
            <w:r w:rsidRPr="00EF0C32">
              <w:rPr>
                <w:sz w:val="16"/>
                <w:szCs w:val="16"/>
              </w:rPr>
              <w:t> </w:t>
            </w:r>
          </w:p>
        </w:tc>
        <w:tc>
          <w:tcPr>
            <w:tcW w:w="1412" w:type="dxa"/>
            <w:tcBorders>
              <w:top w:val="single" w:sz="4" w:space="0" w:color="auto"/>
              <w:left w:val="nil"/>
              <w:bottom w:val="single" w:sz="6"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c>
          <w:tcPr>
            <w:tcW w:w="1554" w:type="dxa"/>
            <w:tcBorders>
              <w:top w:val="single" w:sz="4" w:space="0" w:color="auto"/>
              <w:left w:val="single" w:sz="12" w:space="0" w:color="auto"/>
              <w:bottom w:val="single" w:sz="6" w:space="0" w:color="auto"/>
              <w:right w:val="single" w:sz="12" w:space="0" w:color="auto"/>
            </w:tcBorders>
            <w:noWrap/>
            <w:vAlign w:val="center"/>
          </w:tcPr>
          <w:p w:rsidR="00EF0C32" w:rsidRPr="00EF0C32" w:rsidRDefault="00EF0C32" w:rsidP="00EF0C32">
            <w:pPr>
              <w:jc w:val="center"/>
              <w:rPr>
                <w:sz w:val="16"/>
                <w:szCs w:val="16"/>
              </w:rPr>
            </w:pPr>
            <w:r>
              <w:rPr>
                <w:sz w:val="16"/>
                <w:szCs w:val="16"/>
              </w:rPr>
              <w:t>300</w:t>
            </w:r>
          </w:p>
        </w:tc>
        <w:tc>
          <w:tcPr>
            <w:tcW w:w="1886" w:type="dxa"/>
            <w:tcBorders>
              <w:top w:val="single" w:sz="4" w:space="0" w:color="auto"/>
              <w:left w:val="single" w:sz="12" w:space="0" w:color="auto"/>
              <w:bottom w:val="single" w:sz="6"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r>
      <w:tr w:rsidR="00EF0C32" w:rsidRPr="00EF0C32" w:rsidTr="00EF0C32">
        <w:trPr>
          <w:trHeight w:val="330"/>
          <w:jc w:val="center"/>
        </w:trPr>
        <w:tc>
          <w:tcPr>
            <w:tcW w:w="1701" w:type="dxa"/>
            <w:tcBorders>
              <w:top w:val="single" w:sz="6"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Manká a škody</w:t>
            </w:r>
          </w:p>
        </w:tc>
        <w:tc>
          <w:tcPr>
            <w:tcW w:w="1714" w:type="dxa"/>
            <w:tcBorders>
              <w:top w:val="single" w:sz="6" w:space="0" w:color="auto"/>
              <w:left w:val="single" w:sz="12" w:space="0" w:color="auto"/>
              <w:bottom w:val="single" w:sz="6" w:space="0" w:color="auto"/>
              <w:right w:val="single" w:sz="6" w:space="0" w:color="auto"/>
            </w:tcBorders>
            <w:noWrap/>
            <w:vAlign w:val="center"/>
          </w:tcPr>
          <w:p w:rsidR="00EF0C32" w:rsidRPr="00EF0C32" w:rsidRDefault="00EF0C32" w:rsidP="001A1339">
            <w:pPr>
              <w:jc w:val="center"/>
              <w:rPr>
                <w:sz w:val="16"/>
                <w:szCs w:val="16"/>
              </w:rPr>
            </w:pPr>
            <w:r w:rsidRPr="00EF0C32">
              <w:rPr>
                <w:sz w:val="16"/>
                <w:szCs w:val="16"/>
              </w:rPr>
              <w:t>x</w:t>
            </w:r>
          </w:p>
        </w:tc>
        <w:tc>
          <w:tcPr>
            <w:tcW w:w="1194" w:type="dxa"/>
            <w:tcBorders>
              <w:top w:val="single" w:sz="6" w:space="0" w:color="auto"/>
              <w:left w:val="single" w:sz="6" w:space="0" w:color="auto"/>
              <w:bottom w:val="single" w:sz="6" w:space="0" w:color="auto"/>
              <w:right w:val="single" w:sz="6" w:space="0" w:color="auto"/>
            </w:tcBorders>
            <w:noWrap/>
            <w:vAlign w:val="center"/>
          </w:tcPr>
          <w:p w:rsidR="00EF0C32" w:rsidRPr="00EF0C32" w:rsidRDefault="00EF0C32" w:rsidP="001A1339">
            <w:pPr>
              <w:jc w:val="center"/>
              <w:rPr>
                <w:sz w:val="16"/>
                <w:szCs w:val="16"/>
              </w:rPr>
            </w:pPr>
            <w:r w:rsidRPr="00EF0C32">
              <w:rPr>
                <w:sz w:val="16"/>
                <w:szCs w:val="16"/>
              </w:rPr>
              <w:t>x</w:t>
            </w:r>
          </w:p>
        </w:tc>
        <w:tc>
          <w:tcPr>
            <w:tcW w:w="1412" w:type="dxa"/>
            <w:tcBorders>
              <w:top w:val="single" w:sz="6" w:space="0" w:color="auto"/>
              <w:left w:val="single" w:sz="6" w:space="0" w:color="auto"/>
              <w:bottom w:val="single" w:sz="6" w:space="0" w:color="auto"/>
              <w:right w:val="single" w:sz="12" w:space="0" w:color="auto"/>
            </w:tcBorders>
            <w:noWrap/>
            <w:vAlign w:val="center"/>
          </w:tcPr>
          <w:p w:rsidR="00EF0C32" w:rsidRPr="00EF0C32" w:rsidRDefault="00EF0C32" w:rsidP="001A1339">
            <w:pPr>
              <w:jc w:val="center"/>
              <w:rPr>
                <w:sz w:val="16"/>
                <w:szCs w:val="16"/>
              </w:rPr>
            </w:pPr>
            <w:r w:rsidRPr="00EF0C32">
              <w:rPr>
                <w:sz w:val="16"/>
                <w:szCs w:val="16"/>
              </w:rPr>
              <w:t>x</w:t>
            </w:r>
          </w:p>
        </w:tc>
        <w:tc>
          <w:tcPr>
            <w:tcW w:w="1554" w:type="dxa"/>
            <w:tcBorders>
              <w:top w:val="single" w:sz="6"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c>
          <w:tcPr>
            <w:tcW w:w="1886" w:type="dxa"/>
            <w:tcBorders>
              <w:top w:val="single" w:sz="6"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r>
      <w:tr w:rsidR="00EF0C32" w:rsidRPr="00EF0C32" w:rsidTr="00EF0C32">
        <w:trPr>
          <w:trHeight w:val="330"/>
          <w:jc w:val="center"/>
        </w:trPr>
        <w:tc>
          <w:tcPr>
            <w:tcW w:w="1701" w:type="dxa"/>
            <w:tcBorders>
              <w:top w:val="single" w:sz="4"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Reprezentačné</w:t>
            </w:r>
          </w:p>
        </w:tc>
        <w:tc>
          <w:tcPr>
            <w:tcW w:w="1714" w:type="dxa"/>
            <w:tcBorders>
              <w:top w:val="single" w:sz="6" w:space="0" w:color="auto"/>
              <w:left w:val="single" w:sz="12" w:space="0" w:color="auto"/>
              <w:bottom w:val="single" w:sz="6" w:space="0" w:color="auto"/>
              <w:right w:val="single" w:sz="6" w:space="0" w:color="auto"/>
            </w:tcBorders>
            <w:noWrap/>
            <w:vAlign w:val="center"/>
          </w:tcPr>
          <w:p w:rsidR="00EF0C32" w:rsidRPr="00EF0C32" w:rsidRDefault="00EF0C32" w:rsidP="001A1339">
            <w:pPr>
              <w:jc w:val="center"/>
              <w:rPr>
                <w:sz w:val="16"/>
                <w:szCs w:val="16"/>
              </w:rPr>
            </w:pPr>
            <w:r w:rsidRPr="00EF0C32">
              <w:rPr>
                <w:sz w:val="16"/>
                <w:szCs w:val="16"/>
              </w:rPr>
              <w:t>x</w:t>
            </w:r>
          </w:p>
        </w:tc>
        <w:tc>
          <w:tcPr>
            <w:tcW w:w="1194" w:type="dxa"/>
            <w:tcBorders>
              <w:top w:val="single" w:sz="6" w:space="0" w:color="auto"/>
              <w:left w:val="single" w:sz="6" w:space="0" w:color="auto"/>
              <w:bottom w:val="single" w:sz="6" w:space="0" w:color="auto"/>
              <w:right w:val="single" w:sz="6" w:space="0" w:color="auto"/>
            </w:tcBorders>
            <w:noWrap/>
            <w:vAlign w:val="center"/>
          </w:tcPr>
          <w:p w:rsidR="00EF0C32" w:rsidRPr="00EF0C32" w:rsidRDefault="00EF0C32" w:rsidP="001A1339">
            <w:pPr>
              <w:jc w:val="center"/>
              <w:rPr>
                <w:sz w:val="16"/>
                <w:szCs w:val="16"/>
              </w:rPr>
            </w:pPr>
            <w:r w:rsidRPr="00EF0C32">
              <w:rPr>
                <w:sz w:val="16"/>
                <w:szCs w:val="16"/>
              </w:rPr>
              <w:t>x</w:t>
            </w:r>
          </w:p>
        </w:tc>
        <w:tc>
          <w:tcPr>
            <w:tcW w:w="1412" w:type="dxa"/>
            <w:tcBorders>
              <w:top w:val="single" w:sz="6" w:space="0" w:color="auto"/>
              <w:left w:val="single" w:sz="6" w:space="0" w:color="auto"/>
              <w:bottom w:val="single" w:sz="6" w:space="0" w:color="auto"/>
              <w:right w:val="single" w:sz="12" w:space="0" w:color="auto"/>
            </w:tcBorders>
            <w:noWrap/>
            <w:vAlign w:val="center"/>
          </w:tcPr>
          <w:p w:rsidR="00EF0C32" w:rsidRPr="00EF0C32" w:rsidRDefault="00EF0C32" w:rsidP="001A1339">
            <w:pPr>
              <w:jc w:val="center"/>
              <w:rPr>
                <w:sz w:val="16"/>
                <w:szCs w:val="16"/>
              </w:rPr>
            </w:pPr>
            <w:r w:rsidRPr="00EF0C32">
              <w:rPr>
                <w:sz w:val="16"/>
                <w:szCs w:val="16"/>
              </w:rPr>
              <w:t>x</w:t>
            </w:r>
          </w:p>
        </w:tc>
        <w:tc>
          <w:tcPr>
            <w:tcW w:w="1554" w:type="dxa"/>
            <w:tcBorders>
              <w:top w:val="single" w:sz="4"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c>
          <w:tcPr>
            <w:tcW w:w="1886" w:type="dxa"/>
            <w:tcBorders>
              <w:top w:val="single" w:sz="4"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r>
      <w:tr w:rsidR="00EF0C32" w:rsidRPr="00EF0C32" w:rsidTr="00EF0C32">
        <w:trPr>
          <w:trHeight w:val="330"/>
          <w:jc w:val="center"/>
        </w:trPr>
        <w:tc>
          <w:tcPr>
            <w:tcW w:w="1701" w:type="dxa"/>
            <w:tcBorders>
              <w:top w:val="single" w:sz="4"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Dary</w:t>
            </w:r>
          </w:p>
        </w:tc>
        <w:tc>
          <w:tcPr>
            <w:tcW w:w="1714" w:type="dxa"/>
            <w:tcBorders>
              <w:top w:val="single" w:sz="6" w:space="0" w:color="auto"/>
              <w:left w:val="single" w:sz="12" w:space="0" w:color="auto"/>
              <w:bottom w:val="single" w:sz="6" w:space="0" w:color="auto"/>
              <w:right w:val="single" w:sz="6" w:space="0" w:color="auto"/>
            </w:tcBorders>
            <w:noWrap/>
          </w:tcPr>
          <w:p w:rsidR="00EF0C32" w:rsidRPr="00EF0C32" w:rsidRDefault="00EF0C32" w:rsidP="001A1339">
            <w:pPr>
              <w:jc w:val="center"/>
              <w:rPr>
                <w:sz w:val="16"/>
                <w:szCs w:val="16"/>
              </w:rPr>
            </w:pPr>
            <w:r w:rsidRPr="00EF0C32">
              <w:rPr>
                <w:sz w:val="16"/>
                <w:szCs w:val="16"/>
              </w:rPr>
              <w:t>x</w:t>
            </w:r>
          </w:p>
        </w:tc>
        <w:tc>
          <w:tcPr>
            <w:tcW w:w="1194" w:type="dxa"/>
            <w:tcBorders>
              <w:top w:val="single" w:sz="6" w:space="0" w:color="auto"/>
              <w:left w:val="single" w:sz="6" w:space="0" w:color="auto"/>
              <w:bottom w:val="single" w:sz="6" w:space="0" w:color="auto"/>
              <w:right w:val="single" w:sz="6" w:space="0" w:color="auto"/>
            </w:tcBorders>
            <w:noWrap/>
          </w:tcPr>
          <w:p w:rsidR="00EF0C32" w:rsidRPr="00EF0C32" w:rsidRDefault="00EF0C32" w:rsidP="001A1339">
            <w:pPr>
              <w:jc w:val="center"/>
              <w:rPr>
                <w:sz w:val="16"/>
                <w:szCs w:val="16"/>
              </w:rPr>
            </w:pPr>
            <w:r w:rsidRPr="00EF0C32">
              <w:rPr>
                <w:sz w:val="16"/>
                <w:szCs w:val="16"/>
              </w:rPr>
              <w:t>x</w:t>
            </w:r>
          </w:p>
        </w:tc>
        <w:tc>
          <w:tcPr>
            <w:tcW w:w="1412" w:type="dxa"/>
            <w:tcBorders>
              <w:top w:val="single" w:sz="6" w:space="0" w:color="auto"/>
              <w:left w:val="single" w:sz="6" w:space="0" w:color="auto"/>
              <w:bottom w:val="single" w:sz="6" w:space="0" w:color="auto"/>
              <w:right w:val="single" w:sz="12" w:space="0" w:color="auto"/>
            </w:tcBorders>
            <w:noWrap/>
          </w:tcPr>
          <w:p w:rsidR="00EF0C32" w:rsidRPr="00EF0C32" w:rsidRDefault="00EF0C32" w:rsidP="001A1339">
            <w:pPr>
              <w:jc w:val="center"/>
              <w:rPr>
                <w:sz w:val="16"/>
                <w:szCs w:val="16"/>
              </w:rPr>
            </w:pPr>
            <w:r w:rsidRPr="00EF0C32">
              <w:rPr>
                <w:sz w:val="16"/>
                <w:szCs w:val="16"/>
              </w:rPr>
              <w:t>x</w:t>
            </w:r>
          </w:p>
        </w:tc>
        <w:tc>
          <w:tcPr>
            <w:tcW w:w="1554" w:type="dxa"/>
            <w:tcBorders>
              <w:top w:val="single" w:sz="4"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c>
          <w:tcPr>
            <w:tcW w:w="1886" w:type="dxa"/>
            <w:tcBorders>
              <w:top w:val="single" w:sz="4" w:space="0" w:color="auto"/>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r>
      <w:tr w:rsidR="00EF0C32" w:rsidRPr="00EF0C32" w:rsidTr="00EF0C32">
        <w:trPr>
          <w:trHeight w:val="330"/>
          <w:jc w:val="center"/>
        </w:trPr>
        <w:tc>
          <w:tcPr>
            <w:tcW w:w="1701" w:type="dxa"/>
            <w:tcBorders>
              <w:top w:val="single" w:sz="4" w:space="0" w:color="auto"/>
              <w:left w:val="single" w:sz="12" w:space="0" w:color="auto"/>
              <w:bottom w:val="single" w:sz="12" w:space="0" w:color="auto"/>
              <w:right w:val="single" w:sz="12" w:space="0" w:color="auto"/>
            </w:tcBorders>
            <w:noWrap/>
            <w:vAlign w:val="center"/>
          </w:tcPr>
          <w:p w:rsidR="00EF0C32" w:rsidRPr="00EF0C32" w:rsidRDefault="00EF0C32" w:rsidP="001A1339">
            <w:pPr>
              <w:rPr>
                <w:sz w:val="16"/>
                <w:szCs w:val="16"/>
              </w:rPr>
            </w:pPr>
            <w:r w:rsidRPr="00EF0C32">
              <w:rPr>
                <w:sz w:val="16"/>
                <w:szCs w:val="16"/>
              </w:rPr>
              <w:t>Iné</w:t>
            </w:r>
          </w:p>
        </w:tc>
        <w:tc>
          <w:tcPr>
            <w:tcW w:w="1714" w:type="dxa"/>
            <w:tcBorders>
              <w:top w:val="single" w:sz="6" w:space="0" w:color="auto"/>
              <w:left w:val="single" w:sz="12" w:space="0" w:color="auto"/>
              <w:bottom w:val="single" w:sz="12" w:space="0" w:color="auto"/>
              <w:right w:val="single" w:sz="6" w:space="0" w:color="auto"/>
            </w:tcBorders>
            <w:noWrap/>
          </w:tcPr>
          <w:p w:rsidR="00EF0C32" w:rsidRPr="00EF0C32" w:rsidRDefault="00EF0C32" w:rsidP="001A1339">
            <w:pPr>
              <w:jc w:val="center"/>
              <w:rPr>
                <w:sz w:val="16"/>
                <w:szCs w:val="16"/>
              </w:rPr>
            </w:pPr>
            <w:r w:rsidRPr="00EF0C32">
              <w:rPr>
                <w:sz w:val="16"/>
                <w:szCs w:val="16"/>
              </w:rPr>
              <w:t>x</w:t>
            </w:r>
          </w:p>
        </w:tc>
        <w:tc>
          <w:tcPr>
            <w:tcW w:w="1194" w:type="dxa"/>
            <w:tcBorders>
              <w:top w:val="single" w:sz="6" w:space="0" w:color="auto"/>
              <w:left w:val="single" w:sz="6" w:space="0" w:color="auto"/>
              <w:bottom w:val="single" w:sz="12" w:space="0" w:color="auto"/>
              <w:right w:val="single" w:sz="6" w:space="0" w:color="auto"/>
            </w:tcBorders>
            <w:noWrap/>
          </w:tcPr>
          <w:p w:rsidR="00EF0C32" w:rsidRPr="00EF0C32" w:rsidRDefault="00EF0C32" w:rsidP="001A1339">
            <w:pPr>
              <w:jc w:val="center"/>
              <w:rPr>
                <w:sz w:val="16"/>
                <w:szCs w:val="16"/>
              </w:rPr>
            </w:pPr>
            <w:r w:rsidRPr="00EF0C32">
              <w:rPr>
                <w:sz w:val="16"/>
                <w:szCs w:val="16"/>
              </w:rPr>
              <w:t>x</w:t>
            </w:r>
          </w:p>
        </w:tc>
        <w:tc>
          <w:tcPr>
            <w:tcW w:w="1412" w:type="dxa"/>
            <w:tcBorders>
              <w:top w:val="single" w:sz="6" w:space="0" w:color="auto"/>
              <w:left w:val="single" w:sz="6" w:space="0" w:color="auto"/>
              <w:bottom w:val="single" w:sz="12" w:space="0" w:color="auto"/>
              <w:right w:val="single" w:sz="12" w:space="0" w:color="auto"/>
            </w:tcBorders>
            <w:noWrap/>
          </w:tcPr>
          <w:p w:rsidR="00EF0C32" w:rsidRPr="00EF0C32" w:rsidRDefault="00EF0C32" w:rsidP="001A1339">
            <w:pPr>
              <w:jc w:val="center"/>
              <w:rPr>
                <w:sz w:val="16"/>
                <w:szCs w:val="16"/>
              </w:rPr>
            </w:pPr>
            <w:r w:rsidRPr="00EF0C32">
              <w:rPr>
                <w:sz w:val="16"/>
                <w:szCs w:val="16"/>
              </w:rPr>
              <w:t>x</w:t>
            </w:r>
          </w:p>
        </w:tc>
        <w:tc>
          <w:tcPr>
            <w:tcW w:w="1554" w:type="dxa"/>
            <w:tcBorders>
              <w:top w:val="single" w:sz="4" w:space="0" w:color="auto"/>
              <w:left w:val="single" w:sz="12" w:space="0" w:color="auto"/>
              <w:bottom w:val="single" w:sz="12"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c>
          <w:tcPr>
            <w:tcW w:w="1886" w:type="dxa"/>
            <w:tcBorders>
              <w:top w:val="single" w:sz="4" w:space="0" w:color="auto"/>
              <w:left w:val="single" w:sz="12" w:space="0" w:color="auto"/>
              <w:bottom w:val="single" w:sz="12"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r>
      <w:tr w:rsidR="00EF0C32" w:rsidRPr="00EF0C32" w:rsidTr="00EF0C32">
        <w:trPr>
          <w:trHeight w:val="705"/>
          <w:jc w:val="center"/>
        </w:trPr>
        <w:tc>
          <w:tcPr>
            <w:tcW w:w="1701" w:type="dxa"/>
            <w:tcBorders>
              <w:top w:val="single" w:sz="12" w:space="0" w:color="auto"/>
              <w:left w:val="single" w:sz="12" w:space="0" w:color="auto"/>
              <w:bottom w:val="single" w:sz="12" w:space="0" w:color="auto"/>
              <w:right w:val="single" w:sz="12" w:space="0" w:color="auto"/>
            </w:tcBorders>
            <w:vAlign w:val="center"/>
          </w:tcPr>
          <w:p w:rsidR="00EF0C32" w:rsidRPr="00EF0C32" w:rsidRDefault="00EF0C32" w:rsidP="001A1339">
            <w:pPr>
              <w:rPr>
                <w:b/>
                <w:bCs/>
                <w:sz w:val="16"/>
                <w:szCs w:val="16"/>
              </w:rPr>
            </w:pPr>
            <w:r w:rsidRPr="00EF0C32">
              <w:rPr>
                <w:b/>
                <w:bCs/>
                <w:sz w:val="16"/>
                <w:szCs w:val="16"/>
              </w:rPr>
              <w:t>Zmena stavu vnútroorga-nizačných zásob vo výkaze ziskov a strát</w:t>
            </w:r>
          </w:p>
        </w:tc>
        <w:tc>
          <w:tcPr>
            <w:tcW w:w="1714" w:type="dxa"/>
            <w:tcBorders>
              <w:top w:val="single" w:sz="12" w:space="0" w:color="auto"/>
              <w:left w:val="single" w:sz="12" w:space="0" w:color="auto"/>
              <w:bottom w:val="single" w:sz="12" w:space="0" w:color="auto"/>
              <w:right w:val="single" w:sz="6" w:space="0" w:color="auto"/>
            </w:tcBorders>
            <w:noWrap/>
            <w:vAlign w:val="center"/>
          </w:tcPr>
          <w:p w:rsidR="00EF0C32" w:rsidRPr="00EF0C32" w:rsidRDefault="00EF0C32" w:rsidP="001A1339">
            <w:pPr>
              <w:jc w:val="center"/>
              <w:rPr>
                <w:sz w:val="16"/>
                <w:szCs w:val="16"/>
              </w:rPr>
            </w:pPr>
            <w:r w:rsidRPr="00EF0C32">
              <w:rPr>
                <w:sz w:val="16"/>
                <w:szCs w:val="16"/>
              </w:rPr>
              <w:t>x</w:t>
            </w:r>
          </w:p>
        </w:tc>
        <w:tc>
          <w:tcPr>
            <w:tcW w:w="1194" w:type="dxa"/>
            <w:tcBorders>
              <w:top w:val="single" w:sz="12" w:space="0" w:color="auto"/>
              <w:left w:val="single" w:sz="6" w:space="0" w:color="auto"/>
              <w:bottom w:val="single" w:sz="12" w:space="0" w:color="auto"/>
              <w:right w:val="single" w:sz="6" w:space="0" w:color="auto"/>
            </w:tcBorders>
            <w:noWrap/>
            <w:vAlign w:val="center"/>
          </w:tcPr>
          <w:p w:rsidR="00EF0C32" w:rsidRPr="00EF0C32" w:rsidRDefault="00EF0C32" w:rsidP="001A1339">
            <w:pPr>
              <w:jc w:val="center"/>
              <w:rPr>
                <w:sz w:val="16"/>
                <w:szCs w:val="16"/>
              </w:rPr>
            </w:pPr>
            <w:r w:rsidRPr="00EF0C32">
              <w:rPr>
                <w:sz w:val="16"/>
                <w:szCs w:val="16"/>
              </w:rPr>
              <w:t>x</w:t>
            </w:r>
          </w:p>
        </w:tc>
        <w:tc>
          <w:tcPr>
            <w:tcW w:w="1412" w:type="dxa"/>
            <w:tcBorders>
              <w:top w:val="single" w:sz="12" w:space="0" w:color="auto"/>
              <w:left w:val="single" w:sz="6" w:space="0" w:color="auto"/>
              <w:bottom w:val="single" w:sz="12" w:space="0" w:color="auto"/>
              <w:right w:val="single" w:sz="12" w:space="0" w:color="auto"/>
            </w:tcBorders>
            <w:noWrap/>
            <w:vAlign w:val="center"/>
          </w:tcPr>
          <w:p w:rsidR="00EF0C32" w:rsidRPr="00EF0C32" w:rsidRDefault="00EF0C32" w:rsidP="001A1339">
            <w:pPr>
              <w:jc w:val="center"/>
              <w:rPr>
                <w:sz w:val="16"/>
                <w:szCs w:val="16"/>
              </w:rPr>
            </w:pPr>
            <w:r w:rsidRPr="00EF0C32">
              <w:rPr>
                <w:sz w:val="16"/>
                <w:szCs w:val="16"/>
              </w:rPr>
              <w:t>x</w:t>
            </w:r>
          </w:p>
        </w:tc>
        <w:tc>
          <w:tcPr>
            <w:tcW w:w="1554" w:type="dxa"/>
            <w:tcBorders>
              <w:top w:val="single" w:sz="12" w:space="0" w:color="auto"/>
              <w:left w:val="single" w:sz="12" w:space="0" w:color="auto"/>
              <w:bottom w:val="single" w:sz="12" w:space="0" w:color="auto"/>
              <w:right w:val="single" w:sz="12" w:space="0" w:color="auto"/>
            </w:tcBorders>
            <w:noWrap/>
            <w:vAlign w:val="center"/>
          </w:tcPr>
          <w:p w:rsidR="00EF0C32" w:rsidRPr="00EF0C32" w:rsidRDefault="00EF0C32" w:rsidP="00EF0C32">
            <w:pPr>
              <w:jc w:val="center"/>
              <w:rPr>
                <w:sz w:val="16"/>
                <w:szCs w:val="16"/>
              </w:rPr>
            </w:pPr>
            <w:r>
              <w:rPr>
                <w:sz w:val="16"/>
                <w:szCs w:val="16"/>
              </w:rPr>
              <w:t>300</w:t>
            </w:r>
          </w:p>
        </w:tc>
        <w:tc>
          <w:tcPr>
            <w:tcW w:w="1886" w:type="dxa"/>
            <w:tcBorders>
              <w:top w:val="single" w:sz="12" w:space="0" w:color="auto"/>
              <w:left w:val="single" w:sz="12" w:space="0" w:color="auto"/>
              <w:bottom w:val="single" w:sz="12" w:space="0" w:color="auto"/>
              <w:right w:val="single" w:sz="12" w:space="0" w:color="auto"/>
            </w:tcBorders>
            <w:noWrap/>
            <w:vAlign w:val="center"/>
          </w:tcPr>
          <w:p w:rsidR="00EF0C32" w:rsidRPr="00EF0C32" w:rsidRDefault="00EF0C32" w:rsidP="001A1339">
            <w:pPr>
              <w:rPr>
                <w:sz w:val="16"/>
                <w:szCs w:val="16"/>
              </w:rPr>
            </w:pPr>
            <w:r w:rsidRPr="00EF0C32">
              <w:rPr>
                <w:sz w:val="16"/>
                <w:szCs w:val="16"/>
              </w:rPr>
              <w:t> </w:t>
            </w:r>
          </w:p>
        </w:tc>
      </w:tr>
    </w:tbl>
    <w:p w:rsidR="001E2739" w:rsidRPr="00EF0C32" w:rsidRDefault="001E2739" w:rsidP="001E2739">
      <w:pPr>
        <w:ind w:left="720"/>
        <w:rPr>
          <w:i/>
          <w:sz w:val="16"/>
          <w:szCs w:val="16"/>
        </w:rPr>
      </w:pPr>
    </w:p>
    <w:p w:rsidR="009014A1" w:rsidRDefault="009014A1" w:rsidP="009014A1">
      <w:pPr>
        <w:pStyle w:val="Odsekzoznamu"/>
        <w:ind w:left="709"/>
        <w:rPr>
          <w:rFonts w:eastAsia="Arial Unicode MS"/>
          <w:b/>
          <w:sz w:val="20"/>
        </w:rPr>
      </w:pPr>
    </w:p>
    <w:p w:rsidR="00823D19" w:rsidRDefault="00823D19" w:rsidP="009014A1">
      <w:pPr>
        <w:ind w:firstLine="708"/>
        <w:rPr>
          <w:rFonts w:eastAsia="Arial Unicode MS"/>
        </w:rPr>
      </w:pPr>
    </w:p>
    <w:p w:rsidR="00E746A7" w:rsidRPr="00891AA1" w:rsidRDefault="009D62FC" w:rsidP="009D62FC">
      <w:pPr>
        <w:ind w:left="720"/>
        <w:rPr>
          <w:rFonts w:eastAsia="Arial Unicode MS"/>
          <w:sz w:val="20"/>
        </w:rPr>
      </w:pPr>
      <w:r>
        <w:rPr>
          <w:rFonts w:eastAsia="Arial Unicode MS"/>
          <w:b/>
          <w:sz w:val="20"/>
        </w:rPr>
        <w:t>c – f)</w:t>
      </w:r>
      <w:r>
        <w:rPr>
          <w:rFonts w:eastAsia="Arial Unicode MS"/>
          <w:b/>
          <w:sz w:val="20"/>
        </w:rPr>
        <w:tab/>
      </w:r>
      <w:r w:rsidR="00EF0C32">
        <w:rPr>
          <w:rFonts w:eastAsia="Arial Unicode MS"/>
          <w:b/>
          <w:sz w:val="20"/>
        </w:rPr>
        <w:t>i</w:t>
      </w:r>
      <w:r w:rsidR="006A4115" w:rsidRPr="009D62FC">
        <w:rPr>
          <w:rFonts w:eastAsia="Arial Unicode MS"/>
          <w:b/>
          <w:sz w:val="20"/>
        </w:rPr>
        <w:t xml:space="preserve">nformácie o výnosoch pri aktivácii nákladov a o výnosoch </w:t>
      </w:r>
      <w:r w:rsidR="00E746A7" w:rsidRPr="009D62FC">
        <w:rPr>
          <w:rFonts w:eastAsia="Arial Unicode MS"/>
          <w:b/>
          <w:sz w:val="20"/>
        </w:rPr>
        <w:t>z hospodárskej činnosti, finančnej činnosti a mimoriadnej činnosti</w:t>
      </w:r>
      <w:r w:rsidR="00891AA1">
        <w:rPr>
          <w:rFonts w:eastAsia="Arial Unicode MS"/>
          <w:b/>
          <w:sz w:val="20"/>
        </w:rPr>
        <w:t xml:space="preserve"> - </w:t>
      </w:r>
    </w:p>
    <w:tbl>
      <w:tblPr>
        <w:tblW w:w="4804" w:type="pct"/>
        <w:jc w:val="center"/>
        <w:tblLook w:val="04A0"/>
      </w:tblPr>
      <w:tblGrid>
        <w:gridCol w:w="6005"/>
        <w:gridCol w:w="1796"/>
        <w:gridCol w:w="1802"/>
      </w:tblGrid>
      <w:tr w:rsidR="00EF0C32" w:rsidRPr="002B2E75" w:rsidTr="00EF0C32">
        <w:trPr>
          <w:trHeight w:val="884"/>
          <w:jc w:val="center"/>
        </w:trPr>
        <w:tc>
          <w:tcPr>
            <w:tcW w:w="3127" w:type="pct"/>
            <w:tcBorders>
              <w:top w:val="single" w:sz="12" w:space="0" w:color="auto"/>
              <w:left w:val="single" w:sz="12" w:space="0" w:color="auto"/>
              <w:bottom w:val="single" w:sz="12" w:space="0" w:color="auto"/>
              <w:right w:val="single" w:sz="12" w:space="0" w:color="auto"/>
            </w:tcBorders>
            <w:noWrap/>
            <w:vAlign w:val="center"/>
          </w:tcPr>
          <w:p w:rsidR="00EF0C32" w:rsidRPr="00EF0C32" w:rsidRDefault="00EF0C32" w:rsidP="001A1339">
            <w:pPr>
              <w:pStyle w:val="TopHeader"/>
              <w:rPr>
                <w:sz w:val="16"/>
                <w:szCs w:val="16"/>
              </w:rPr>
            </w:pPr>
            <w:r w:rsidRPr="00EF0C32">
              <w:rPr>
                <w:sz w:val="16"/>
                <w:szCs w:val="16"/>
              </w:rPr>
              <w:t>Názov položky</w:t>
            </w:r>
          </w:p>
        </w:tc>
        <w:tc>
          <w:tcPr>
            <w:tcW w:w="935" w:type="pct"/>
            <w:tcBorders>
              <w:top w:val="single" w:sz="12" w:space="0" w:color="auto"/>
              <w:left w:val="single" w:sz="12" w:space="0" w:color="auto"/>
              <w:bottom w:val="single" w:sz="12" w:space="0" w:color="auto"/>
              <w:right w:val="single" w:sz="12" w:space="0" w:color="auto"/>
            </w:tcBorders>
            <w:vAlign w:val="center"/>
          </w:tcPr>
          <w:p w:rsidR="00EF0C32" w:rsidRPr="00EF0C32" w:rsidRDefault="00EF0C32" w:rsidP="001A1339">
            <w:pPr>
              <w:pStyle w:val="TopHeader"/>
              <w:rPr>
                <w:sz w:val="16"/>
                <w:szCs w:val="16"/>
              </w:rPr>
            </w:pPr>
            <w:r w:rsidRPr="00EF0C32">
              <w:rPr>
                <w:sz w:val="16"/>
                <w:szCs w:val="16"/>
              </w:rPr>
              <w:t>Bežné účtovné obdobie</w:t>
            </w:r>
          </w:p>
        </w:tc>
        <w:tc>
          <w:tcPr>
            <w:tcW w:w="938" w:type="pct"/>
            <w:tcBorders>
              <w:top w:val="single" w:sz="12" w:space="0" w:color="auto"/>
              <w:left w:val="single" w:sz="12" w:space="0" w:color="auto"/>
              <w:bottom w:val="single" w:sz="12" w:space="0" w:color="auto"/>
              <w:right w:val="single" w:sz="12" w:space="0" w:color="auto"/>
            </w:tcBorders>
            <w:vAlign w:val="center"/>
          </w:tcPr>
          <w:p w:rsidR="00EF0C32" w:rsidRPr="00EF0C32" w:rsidRDefault="00EF0C32" w:rsidP="001A1339">
            <w:pPr>
              <w:pStyle w:val="TopHeader"/>
              <w:rPr>
                <w:sz w:val="16"/>
                <w:szCs w:val="16"/>
              </w:rPr>
            </w:pPr>
            <w:r w:rsidRPr="00EF0C32">
              <w:rPr>
                <w:sz w:val="16"/>
                <w:szCs w:val="16"/>
              </w:rPr>
              <w:t>Bezprostredne predchádzajúce účtovné obdobie</w:t>
            </w:r>
          </w:p>
        </w:tc>
      </w:tr>
      <w:tr w:rsidR="00EF0C32" w:rsidRPr="002B2E75" w:rsidTr="00EF0C32">
        <w:trPr>
          <w:trHeight w:val="330"/>
          <w:jc w:val="center"/>
        </w:trPr>
        <w:tc>
          <w:tcPr>
            <w:tcW w:w="3127" w:type="pct"/>
            <w:tcBorders>
              <w:top w:val="single" w:sz="6" w:space="0" w:color="auto"/>
              <w:left w:val="single" w:sz="12" w:space="0" w:color="auto"/>
              <w:bottom w:val="single" w:sz="6" w:space="0" w:color="auto"/>
              <w:right w:val="single" w:sz="12" w:space="0" w:color="auto"/>
            </w:tcBorders>
            <w:noWrap/>
            <w:vAlign w:val="center"/>
          </w:tcPr>
          <w:p w:rsidR="00EF0C32" w:rsidRPr="00EF0C32" w:rsidRDefault="00EF0C32" w:rsidP="001A1339">
            <w:pPr>
              <w:rPr>
                <w:sz w:val="16"/>
                <w:szCs w:val="16"/>
              </w:rPr>
            </w:pPr>
            <w:r w:rsidRPr="00EF0C32">
              <w:rPr>
                <w:b/>
                <w:bCs/>
                <w:sz w:val="16"/>
                <w:szCs w:val="16"/>
              </w:rPr>
              <w:t>Významné položky pri aktivácii nákladov, z toho:</w:t>
            </w:r>
            <w:r w:rsidRPr="00EF0C32">
              <w:rPr>
                <w:sz w:val="16"/>
                <w:szCs w:val="16"/>
              </w:rPr>
              <w:t> </w:t>
            </w:r>
          </w:p>
        </w:tc>
        <w:tc>
          <w:tcPr>
            <w:tcW w:w="935" w:type="pct"/>
            <w:tcBorders>
              <w:top w:val="single" w:sz="6" w:space="0" w:color="auto"/>
              <w:left w:val="single" w:sz="12" w:space="0" w:color="auto"/>
              <w:bottom w:val="single" w:sz="6" w:space="0" w:color="auto"/>
              <w:right w:val="single" w:sz="12" w:space="0" w:color="auto"/>
            </w:tcBorders>
            <w:noWrap/>
            <w:vAlign w:val="center"/>
          </w:tcPr>
          <w:p w:rsidR="00EF0C32" w:rsidRPr="00EF0C32" w:rsidRDefault="00CA55BF" w:rsidP="00EF0C32">
            <w:pPr>
              <w:jc w:val="center"/>
              <w:rPr>
                <w:sz w:val="16"/>
                <w:szCs w:val="16"/>
              </w:rPr>
            </w:pPr>
            <w:r>
              <w:rPr>
                <w:sz w:val="16"/>
                <w:szCs w:val="16"/>
              </w:rPr>
              <w:t>0</w:t>
            </w:r>
          </w:p>
        </w:tc>
        <w:tc>
          <w:tcPr>
            <w:tcW w:w="938" w:type="pct"/>
            <w:tcBorders>
              <w:top w:val="single" w:sz="6" w:space="0" w:color="auto"/>
              <w:left w:val="single" w:sz="12" w:space="0" w:color="auto"/>
              <w:bottom w:val="single" w:sz="6" w:space="0" w:color="auto"/>
              <w:right w:val="single" w:sz="12" w:space="0" w:color="auto"/>
            </w:tcBorders>
            <w:noWrap/>
            <w:vAlign w:val="center"/>
          </w:tcPr>
          <w:p w:rsidR="00EF0C32" w:rsidRPr="00EF0C32" w:rsidRDefault="00CA55BF" w:rsidP="00EF0C32">
            <w:pPr>
              <w:jc w:val="center"/>
              <w:rPr>
                <w:sz w:val="16"/>
                <w:szCs w:val="16"/>
              </w:rPr>
            </w:pPr>
            <w:r>
              <w:rPr>
                <w:sz w:val="16"/>
                <w:szCs w:val="16"/>
              </w:rPr>
              <w:t>0</w:t>
            </w:r>
          </w:p>
        </w:tc>
      </w:tr>
      <w:tr w:rsidR="00EF0C32" w:rsidRPr="002B2E75" w:rsidTr="00EF0C32">
        <w:trPr>
          <w:trHeight w:val="330"/>
          <w:jc w:val="center"/>
        </w:trPr>
        <w:tc>
          <w:tcPr>
            <w:tcW w:w="3127" w:type="pct"/>
            <w:tcBorders>
              <w:top w:val="single" w:sz="6" w:space="0" w:color="auto"/>
              <w:left w:val="single" w:sz="12" w:space="0" w:color="auto"/>
              <w:bottom w:val="single" w:sz="6" w:space="0" w:color="auto"/>
              <w:right w:val="single" w:sz="12" w:space="0" w:color="auto"/>
            </w:tcBorders>
            <w:noWrap/>
            <w:vAlign w:val="center"/>
          </w:tcPr>
          <w:p w:rsidR="00EF0C32" w:rsidRPr="00EF0C32" w:rsidRDefault="00EF0C32" w:rsidP="001A1339">
            <w:pPr>
              <w:rPr>
                <w:sz w:val="16"/>
                <w:szCs w:val="16"/>
              </w:rPr>
            </w:pPr>
          </w:p>
        </w:tc>
        <w:tc>
          <w:tcPr>
            <w:tcW w:w="935" w:type="pct"/>
            <w:tcBorders>
              <w:top w:val="single" w:sz="6" w:space="0" w:color="auto"/>
              <w:left w:val="single" w:sz="12" w:space="0" w:color="auto"/>
              <w:bottom w:val="single" w:sz="6" w:space="0" w:color="auto"/>
              <w:right w:val="single" w:sz="12" w:space="0" w:color="auto"/>
            </w:tcBorders>
            <w:noWrap/>
            <w:vAlign w:val="center"/>
          </w:tcPr>
          <w:p w:rsidR="00EF0C32" w:rsidRPr="00EF0C32" w:rsidRDefault="00EF0C32" w:rsidP="00EF0C32">
            <w:pPr>
              <w:jc w:val="center"/>
              <w:rPr>
                <w:sz w:val="16"/>
                <w:szCs w:val="16"/>
              </w:rPr>
            </w:pPr>
          </w:p>
        </w:tc>
        <w:tc>
          <w:tcPr>
            <w:tcW w:w="938" w:type="pct"/>
            <w:tcBorders>
              <w:top w:val="single" w:sz="6" w:space="0" w:color="auto"/>
              <w:left w:val="single" w:sz="12" w:space="0" w:color="auto"/>
              <w:bottom w:val="single" w:sz="6" w:space="0" w:color="auto"/>
              <w:right w:val="single" w:sz="12" w:space="0" w:color="auto"/>
            </w:tcBorders>
            <w:noWrap/>
            <w:vAlign w:val="center"/>
          </w:tcPr>
          <w:p w:rsidR="00EF0C32" w:rsidRPr="00EF0C32" w:rsidRDefault="00EF0C32" w:rsidP="00EF0C32">
            <w:pPr>
              <w:jc w:val="center"/>
              <w:rPr>
                <w:sz w:val="16"/>
                <w:szCs w:val="16"/>
              </w:rPr>
            </w:pPr>
          </w:p>
        </w:tc>
      </w:tr>
      <w:tr w:rsidR="00EF0C32" w:rsidRPr="002B2E75" w:rsidTr="00EF0C32">
        <w:trPr>
          <w:trHeight w:val="330"/>
          <w:jc w:val="center"/>
        </w:trPr>
        <w:tc>
          <w:tcPr>
            <w:tcW w:w="3127" w:type="pct"/>
            <w:tcBorders>
              <w:top w:val="single" w:sz="6" w:space="0" w:color="auto"/>
              <w:left w:val="single" w:sz="12" w:space="0" w:color="auto"/>
              <w:bottom w:val="single" w:sz="6" w:space="0" w:color="auto"/>
              <w:right w:val="single" w:sz="12" w:space="0" w:color="auto"/>
            </w:tcBorders>
            <w:noWrap/>
            <w:vAlign w:val="center"/>
          </w:tcPr>
          <w:p w:rsidR="00EF0C32" w:rsidRPr="00EF0C32" w:rsidRDefault="00EF0C32" w:rsidP="001A1339">
            <w:pPr>
              <w:rPr>
                <w:sz w:val="16"/>
                <w:szCs w:val="16"/>
              </w:rPr>
            </w:pPr>
          </w:p>
        </w:tc>
        <w:tc>
          <w:tcPr>
            <w:tcW w:w="935" w:type="pct"/>
            <w:tcBorders>
              <w:top w:val="single" w:sz="6" w:space="0" w:color="auto"/>
              <w:left w:val="single" w:sz="12" w:space="0" w:color="auto"/>
              <w:bottom w:val="single" w:sz="6" w:space="0" w:color="auto"/>
              <w:right w:val="single" w:sz="12" w:space="0" w:color="auto"/>
            </w:tcBorders>
            <w:noWrap/>
            <w:vAlign w:val="center"/>
          </w:tcPr>
          <w:p w:rsidR="00EF0C32" w:rsidRPr="00EF0C32" w:rsidRDefault="00EF0C32" w:rsidP="00EF0C32">
            <w:pPr>
              <w:jc w:val="center"/>
              <w:rPr>
                <w:sz w:val="16"/>
                <w:szCs w:val="16"/>
              </w:rPr>
            </w:pPr>
          </w:p>
        </w:tc>
        <w:tc>
          <w:tcPr>
            <w:tcW w:w="938" w:type="pct"/>
            <w:tcBorders>
              <w:top w:val="single" w:sz="6" w:space="0" w:color="auto"/>
              <w:left w:val="single" w:sz="12" w:space="0" w:color="auto"/>
              <w:bottom w:val="single" w:sz="6" w:space="0" w:color="auto"/>
              <w:right w:val="single" w:sz="12" w:space="0" w:color="auto"/>
            </w:tcBorders>
            <w:noWrap/>
            <w:vAlign w:val="center"/>
          </w:tcPr>
          <w:p w:rsidR="00EF0C32" w:rsidRPr="00EF0C32" w:rsidRDefault="00EF0C32" w:rsidP="00EF0C32">
            <w:pPr>
              <w:jc w:val="center"/>
              <w:rPr>
                <w:sz w:val="16"/>
                <w:szCs w:val="16"/>
              </w:rPr>
            </w:pPr>
          </w:p>
        </w:tc>
      </w:tr>
      <w:tr w:rsidR="00EF0C32" w:rsidRPr="002B2E75" w:rsidTr="00EF0C32">
        <w:trPr>
          <w:trHeight w:val="330"/>
          <w:jc w:val="center"/>
        </w:trPr>
        <w:tc>
          <w:tcPr>
            <w:tcW w:w="3127" w:type="pct"/>
            <w:tcBorders>
              <w:top w:val="single" w:sz="6" w:space="0" w:color="auto"/>
              <w:left w:val="single" w:sz="12" w:space="0" w:color="auto"/>
              <w:bottom w:val="single" w:sz="6" w:space="0" w:color="auto"/>
              <w:right w:val="single" w:sz="12" w:space="0" w:color="auto"/>
            </w:tcBorders>
            <w:noWrap/>
            <w:vAlign w:val="center"/>
          </w:tcPr>
          <w:p w:rsidR="00EF0C32" w:rsidRPr="00EF0C32" w:rsidRDefault="00EF0C32" w:rsidP="001A1339">
            <w:pPr>
              <w:rPr>
                <w:sz w:val="16"/>
                <w:szCs w:val="16"/>
              </w:rPr>
            </w:pPr>
            <w:r w:rsidRPr="00EF0C32">
              <w:rPr>
                <w:b/>
                <w:bCs/>
                <w:sz w:val="16"/>
                <w:szCs w:val="16"/>
              </w:rPr>
              <w:t>Ostatné významné položky výnosov z hospodárskej činnosti, z toho:</w:t>
            </w:r>
          </w:p>
        </w:tc>
        <w:tc>
          <w:tcPr>
            <w:tcW w:w="935" w:type="pct"/>
            <w:tcBorders>
              <w:top w:val="single" w:sz="6" w:space="0" w:color="auto"/>
              <w:left w:val="single" w:sz="12" w:space="0" w:color="auto"/>
              <w:bottom w:val="single" w:sz="6" w:space="0" w:color="auto"/>
              <w:right w:val="single" w:sz="12" w:space="0" w:color="auto"/>
            </w:tcBorders>
            <w:noWrap/>
            <w:vAlign w:val="center"/>
          </w:tcPr>
          <w:p w:rsidR="00EF0C32" w:rsidRPr="00CC188C" w:rsidRDefault="00CC188C" w:rsidP="00EF0C32">
            <w:pPr>
              <w:jc w:val="center"/>
              <w:rPr>
                <w:b/>
                <w:sz w:val="16"/>
                <w:szCs w:val="16"/>
              </w:rPr>
            </w:pPr>
            <w:r w:rsidRPr="00CC188C">
              <w:rPr>
                <w:b/>
                <w:sz w:val="16"/>
                <w:szCs w:val="16"/>
              </w:rPr>
              <w:t>21 360</w:t>
            </w:r>
          </w:p>
        </w:tc>
        <w:tc>
          <w:tcPr>
            <w:tcW w:w="938" w:type="pct"/>
            <w:tcBorders>
              <w:top w:val="single" w:sz="6" w:space="0" w:color="auto"/>
              <w:left w:val="single" w:sz="12" w:space="0" w:color="auto"/>
              <w:bottom w:val="single" w:sz="6" w:space="0" w:color="auto"/>
              <w:right w:val="single" w:sz="12" w:space="0" w:color="auto"/>
            </w:tcBorders>
            <w:noWrap/>
            <w:vAlign w:val="center"/>
          </w:tcPr>
          <w:p w:rsidR="00EF0C32" w:rsidRPr="00CC188C" w:rsidRDefault="00EF0C32" w:rsidP="00EF0C32">
            <w:pPr>
              <w:jc w:val="center"/>
              <w:rPr>
                <w:b/>
                <w:sz w:val="16"/>
                <w:szCs w:val="16"/>
              </w:rPr>
            </w:pPr>
            <w:r w:rsidRPr="00CC188C">
              <w:rPr>
                <w:b/>
                <w:sz w:val="16"/>
                <w:szCs w:val="16"/>
              </w:rPr>
              <w:t>52 441</w:t>
            </w:r>
          </w:p>
        </w:tc>
      </w:tr>
      <w:tr w:rsidR="00EF0C32" w:rsidRPr="002B2E75" w:rsidTr="00EF0C32">
        <w:trPr>
          <w:trHeight w:val="330"/>
          <w:jc w:val="center"/>
        </w:trPr>
        <w:tc>
          <w:tcPr>
            <w:tcW w:w="3127" w:type="pct"/>
            <w:tcBorders>
              <w:top w:val="single" w:sz="6" w:space="0" w:color="auto"/>
              <w:left w:val="single" w:sz="12" w:space="0" w:color="auto"/>
              <w:bottom w:val="single" w:sz="4" w:space="0" w:color="auto"/>
              <w:right w:val="single" w:sz="12" w:space="0" w:color="auto"/>
            </w:tcBorders>
            <w:noWrap/>
            <w:vAlign w:val="center"/>
          </w:tcPr>
          <w:p w:rsidR="00EF0C32" w:rsidRPr="00EF0C32" w:rsidRDefault="00EF0C32" w:rsidP="00EF0C32">
            <w:pPr>
              <w:rPr>
                <w:sz w:val="16"/>
                <w:szCs w:val="16"/>
              </w:rPr>
            </w:pPr>
            <w:r>
              <w:rPr>
                <w:sz w:val="16"/>
                <w:szCs w:val="16"/>
              </w:rPr>
              <w:t>- predaj dlhodobého majetku</w:t>
            </w:r>
          </w:p>
        </w:tc>
        <w:tc>
          <w:tcPr>
            <w:tcW w:w="935" w:type="pct"/>
            <w:tcBorders>
              <w:top w:val="single" w:sz="6" w:space="0" w:color="auto"/>
              <w:left w:val="single" w:sz="12" w:space="0" w:color="auto"/>
              <w:bottom w:val="single" w:sz="4" w:space="0" w:color="auto"/>
              <w:right w:val="single" w:sz="12" w:space="0" w:color="auto"/>
            </w:tcBorders>
            <w:noWrap/>
            <w:vAlign w:val="center"/>
          </w:tcPr>
          <w:p w:rsidR="00EF0C32" w:rsidRPr="00EF0C32" w:rsidRDefault="00CC188C" w:rsidP="00EF0C32">
            <w:pPr>
              <w:jc w:val="center"/>
              <w:rPr>
                <w:sz w:val="16"/>
                <w:szCs w:val="16"/>
              </w:rPr>
            </w:pPr>
            <w:r>
              <w:rPr>
                <w:sz w:val="16"/>
                <w:szCs w:val="16"/>
              </w:rPr>
              <w:t>7 425</w:t>
            </w:r>
          </w:p>
        </w:tc>
        <w:tc>
          <w:tcPr>
            <w:tcW w:w="938" w:type="pct"/>
            <w:tcBorders>
              <w:top w:val="single" w:sz="6" w:space="0" w:color="auto"/>
              <w:left w:val="single" w:sz="12" w:space="0" w:color="auto"/>
              <w:bottom w:val="single" w:sz="4" w:space="0" w:color="auto"/>
              <w:right w:val="single" w:sz="12" w:space="0" w:color="auto"/>
            </w:tcBorders>
            <w:noWrap/>
            <w:vAlign w:val="center"/>
          </w:tcPr>
          <w:p w:rsidR="00EF0C32" w:rsidRPr="00EF0C32" w:rsidRDefault="00EF0C32" w:rsidP="00EF0C32">
            <w:pPr>
              <w:jc w:val="center"/>
              <w:rPr>
                <w:sz w:val="16"/>
                <w:szCs w:val="16"/>
              </w:rPr>
            </w:pPr>
            <w:r>
              <w:rPr>
                <w:sz w:val="16"/>
                <w:szCs w:val="16"/>
              </w:rPr>
              <w:t>6 652</w:t>
            </w:r>
          </w:p>
        </w:tc>
      </w:tr>
      <w:tr w:rsidR="00EF0C32" w:rsidRPr="002B2E75" w:rsidTr="00EF0C32">
        <w:trPr>
          <w:trHeight w:val="330"/>
          <w:jc w:val="center"/>
        </w:trPr>
        <w:tc>
          <w:tcPr>
            <w:tcW w:w="3127" w:type="pct"/>
            <w:tcBorders>
              <w:top w:val="nil"/>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Pr>
                <w:sz w:val="16"/>
                <w:szCs w:val="16"/>
              </w:rPr>
              <w:t>- náhrady z poistných udalostí na majetku</w:t>
            </w:r>
          </w:p>
        </w:tc>
        <w:tc>
          <w:tcPr>
            <w:tcW w:w="935" w:type="pct"/>
            <w:tcBorders>
              <w:top w:val="nil"/>
              <w:left w:val="single" w:sz="12" w:space="0" w:color="auto"/>
              <w:bottom w:val="single" w:sz="4" w:space="0" w:color="auto"/>
              <w:right w:val="single" w:sz="12" w:space="0" w:color="auto"/>
            </w:tcBorders>
            <w:noWrap/>
            <w:vAlign w:val="center"/>
          </w:tcPr>
          <w:p w:rsidR="00EF0C32" w:rsidRPr="00EF0C32" w:rsidRDefault="00CC188C" w:rsidP="00EF0C32">
            <w:pPr>
              <w:jc w:val="center"/>
              <w:rPr>
                <w:sz w:val="16"/>
                <w:szCs w:val="16"/>
              </w:rPr>
            </w:pPr>
            <w:r>
              <w:rPr>
                <w:sz w:val="16"/>
                <w:szCs w:val="16"/>
              </w:rPr>
              <w:t>5 950</w:t>
            </w:r>
          </w:p>
        </w:tc>
        <w:tc>
          <w:tcPr>
            <w:tcW w:w="938" w:type="pct"/>
            <w:tcBorders>
              <w:top w:val="nil"/>
              <w:left w:val="single" w:sz="12" w:space="0" w:color="auto"/>
              <w:bottom w:val="single" w:sz="4" w:space="0" w:color="auto"/>
              <w:right w:val="single" w:sz="12" w:space="0" w:color="auto"/>
            </w:tcBorders>
            <w:noWrap/>
            <w:vAlign w:val="center"/>
          </w:tcPr>
          <w:p w:rsidR="00EF0C32" w:rsidRPr="00EF0C32" w:rsidRDefault="00EF0C32" w:rsidP="00EF0C32">
            <w:pPr>
              <w:jc w:val="center"/>
              <w:rPr>
                <w:sz w:val="16"/>
                <w:szCs w:val="16"/>
              </w:rPr>
            </w:pPr>
            <w:r>
              <w:rPr>
                <w:sz w:val="16"/>
                <w:szCs w:val="16"/>
              </w:rPr>
              <w:t>6 274</w:t>
            </w:r>
          </w:p>
        </w:tc>
      </w:tr>
      <w:tr w:rsidR="00EF0C32" w:rsidRPr="002B2E75" w:rsidTr="00EF0C32">
        <w:trPr>
          <w:trHeight w:val="330"/>
          <w:jc w:val="center"/>
        </w:trPr>
        <w:tc>
          <w:tcPr>
            <w:tcW w:w="3127" w:type="pct"/>
            <w:tcBorders>
              <w:top w:val="nil"/>
              <w:left w:val="single" w:sz="12" w:space="0" w:color="auto"/>
              <w:bottom w:val="single" w:sz="4" w:space="0" w:color="auto"/>
              <w:right w:val="single" w:sz="12" w:space="0" w:color="auto"/>
            </w:tcBorders>
            <w:noWrap/>
            <w:vAlign w:val="center"/>
          </w:tcPr>
          <w:p w:rsidR="00EF0C32" w:rsidRPr="00EF0C32" w:rsidRDefault="00EF0C32" w:rsidP="001A1339">
            <w:pPr>
              <w:rPr>
                <w:sz w:val="16"/>
                <w:szCs w:val="16"/>
              </w:rPr>
            </w:pPr>
            <w:r>
              <w:rPr>
                <w:sz w:val="16"/>
                <w:szCs w:val="16"/>
              </w:rPr>
              <w:t>- odpis záväzku</w:t>
            </w:r>
          </w:p>
        </w:tc>
        <w:tc>
          <w:tcPr>
            <w:tcW w:w="935" w:type="pct"/>
            <w:tcBorders>
              <w:top w:val="nil"/>
              <w:left w:val="single" w:sz="12" w:space="0" w:color="auto"/>
              <w:bottom w:val="single" w:sz="4" w:space="0" w:color="auto"/>
              <w:right w:val="single" w:sz="12" w:space="0" w:color="auto"/>
            </w:tcBorders>
            <w:noWrap/>
            <w:vAlign w:val="center"/>
          </w:tcPr>
          <w:p w:rsidR="00EF0C32" w:rsidRPr="00EF0C32" w:rsidRDefault="00CC188C" w:rsidP="00EF0C32">
            <w:pPr>
              <w:jc w:val="center"/>
              <w:rPr>
                <w:sz w:val="16"/>
                <w:szCs w:val="16"/>
              </w:rPr>
            </w:pPr>
            <w:r>
              <w:rPr>
                <w:sz w:val="16"/>
                <w:szCs w:val="16"/>
              </w:rPr>
              <w:t>0</w:t>
            </w:r>
          </w:p>
        </w:tc>
        <w:tc>
          <w:tcPr>
            <w:tcW w:w="938" w:type="pct"/>
            <w:tcBorders>
              <w:top w:val="nil"/>
              <w:left w:val="single" w:sz="12" w:space="0" w:color="auto"/>
              <w:bottom w:val="single" w:sz="4" w:space="0" w:color="auto"/>
              <w:right w:val="single" w:sz="12" w:space="0" w:color="auto"/>
            </w:tcBorders>
            <w:noWrap/>
            <w:vAlign w:val="center"/>
          </w:tcPr>
          <w:p w:rsidR="00EF0C32" w:rsidRPr="00EF0C32" w:rsidRDefault="00EF0C32" w:rsidP="00EF0C32">
            <w:pPr>
              <w:jc w:val="center"/>
              <w:rPr>
                <w:sz w:val="16"/>
                <w:szCs w:val="16"/>
              </w:rPr>
            </w:pPr>
            <w:r>
              <w:rPr>
                <w:sz w:val="16"/>
                <w:szCs w:val="16"/>
              </w:rPr>
              <w:t>39 515</w:t>
            </w:r>
          </w:p>
        </w:tc>
      </w:tr>
      <w:tr w:rsidR="00EF0C32" w:rsidRPr="002B2E75" w:rsidTr="00EF0C32">
        <w:trPr>
          <w:trHeight w:val="330"/>
          <w:jc w:val="center"/>
        </w:trPr>
        <w:tc>
          <w:tcPr>
            <w:tcW w:w="3127" w:type="pct"/>
            <w:tcBorders>
              <w:top w:val="nil"/>
              <w:left w:val="single" w:sz="12" w:space="0" w:color="auto"/>
              <w:bottom w:val="single" w:sz="4" w:space="0" w:color="auto"/>
              <w:right w:val="single" w:sz="12" w:space="0" w:color="auto"/>
            </w:tcBorders>
            <w:noWrap/>
            <w:vAlign w:val="center"/>
          </w:tcPr>
          <w:p w:rsidR="00EF0C32" w:rsidRPr="00CC188C" w:rsidRDefault="00CC188C" w:rsidP="001A1339">
            <w:pPr>
              <w:rPr>
                <w:sz w:val="16"/>
                <w:szCs w:val="16"/>
              </w:rPr>
            </w:pPr>
            <w:r>
              <w:rPr>
                <w:b/>
                <w:bCs/>
                <w:sz w:val="16"/>
                <w:szCs w:val="16"/>
              </w:rPr>
              <w:t xml:space="preserve"> </w:t>
            </w:r>
            <w:r>
              <w:rPr>
                <w:bCs/>
                <w:sz w:val="16"/>
                <w:szCs w:val="16"/>
              </w:rPr>
              <w:t>- výnos z postúpenej pohľadávky</w:t>
            </w:r>
          </w:p>
        </w:tc>
        <w:tc>
          <w:tcPr>
            <w:tcW w:w="935" w:type="pct"/>
            <w:tcBorders>
              <w:top w:val="nil"/>
              <w:left w:val="single" w:sz="12" w:space="0" w:color="auto"/>
              <w:bottom w:val="single" w:sz="4" w:space="0" w:color="auto"/>
              <w:right w:val="single" w:sz="12" w:space="0" w:color="auto"/>
            </w:tcBorders>
            <w:noWrap/>
            <w:vAlign w:val="center"/>
          </w:tcPr>
          <w:p w:rsidR="00EF0C32" w:rsidRPr="00EF0C32" w:rsidRDefault="00CC188C" w:rsidP="00CC188C">
            <w:pPr>
              <w:jc w:val="center"/>
              <w:rPr>
                <w:sz w:val="16"/>
                <w:szCs w:val="16"/>
              </w:rPr>
            </w:pPr>
            <w:r>
              <w:rPr>
                <w:sz w:val="16"/>
                <w:szCs w:val="16"/>
              </w:rPr>
              <w:t>7 985</w:t>
            </w:r>
          </w:p>
        </w:tc>
        <w:tc>
          <w:tcPr>
            <w:tcW w:w="938" w:type="pct"/>
            <w:tcBorders>
              <w:top w:val="nil"/>
              <w:left w:val="single" w:sz="12" w:space="0" w:color="auto"/>
              <w:bottom w:val="single" w:sz="4" w:space="0" w:color="auto"/>
              <w:right w:val="single" w:sz="12" w:space="0" w:color="auto"/>
            </w:tcBorders>
            <w:noWrap/>
            <w:vAlign w:val="center"/>
          </w:tcPr>
          <w:p w:rsidR="00EF0C32" w:rsidRPr="00CC188C" w:rsidRDefault="00CC188C" w:rsidP="00EF0C32">
            <w:pPr>
              <w:jc w:val="center"/>
              <w:rPr>
                <w:sz w:val="16"/>
                <w:szCs w:val="16"/>
              </w:rPr>
            </w:pPr>
            <w:r w:rsidRPr="00CC188C">
              <w:rPr>
                <w:sz w:val="16"/>
                <w:szCs w:val="16"/>
              </w:rPr>
              <w:t xml:space="preserve"> 0</w:t>
            </w:r>
          </w:p>
        </w:tc>
      </w:tr>
      <w:tr w:rsidR="00CC188C" w:rsidRPr="003B1B28" w:rsidTr="00EF0C32">
        <w:trPr>
          <w:trHeight w:val="330"/>
          <w:jc w:val="center"/>
        </w:trPr>
        <w:tc>
          <w:tcPr>
            <w:tcW w:w="3127" w:type="pct"/>
            <w:tcBorders>
              <w:top w:val="single" w:sz="6" w:space="0" w:color="auto"/>
              <w:left w:val="single" w:sz="12" w:space="0" w:color="auto"/>
              <w:bottom w:val="single" w:sz="4" w:space="0" w:color="auto"/>
              <w:right w:val="single" w:sz="12" w:space="0" w:color="auto"/>
            </w:tcBorders>
            <w:noWrap/>
            <w:vAlign w:val="center"/>
          </w:tcPr>
          <w:p w:rsidR="00CC188C" w:rsidRPr="00EF0C32" w:rsidRDefault="00CC188C" w:rsidP="001A1339">
            <w:pPr>
              <w:rPr>
                <w:sz w:val="16"/>
                <w:szCs w:val="16"/>
              </w:rPr>
            </w:pPr>
            <w:r w:rsidRPr="00EF0C32">
              <w:rPr>
                <w:b/>
                <w:bCs/>
                <w:sz w:val="16"/>
                <w:szCs w:val="16"/>
              </w:rPr>
              <w:t>Finančné výnosy, z toho:</w:t>
            </w:r>
          </w:p>
        </w:tc>
        <w:tc>
          <w:tcPr>
            <w:tcW w:w="935" w:type="pct"/>
            <w:tcBorders>
              <w:top w:val="single" w:sz="6" w:space="0" w:color="auto"/>
              <w:left w:val="single" w:sz="12" w:space="0" w:color="auto"/>
              <w:bottom w:val="single" w:sz="4" w:space="0" w:color="auto"/>
              <w:right w:val="single" w:sz="12" w:space="0" w:color="auto"/>
            </w:tcBorders>
            <w:noWrap/>
            <w:vAlign w:val="center"/>
          </w:tcPr>
          <w:p w:rsidR="00CC188C" w:rsidRPr="00CC188C" w:rsidRDefault="00CC188C" w:rsidP="001A1339">
            <w:pPr>
              <w:jc w:val="center"/>
              <w:rPr>
                <w:b/>
                <w:sz w:val="16"/>
                <w:szCs w:val="16"/>
              </w:rPr>
            </w:pPr>
            <w:r w:rsidRPr="00CC188C">
              <w:rPr>
                <w:b/>
                <w:sz w:val="16"/>
                <w:szCs w:val="16"/>
              </w:rPr>
              <w:t>2 297</w:t>
            </w:r>
          </w:p>
        </w:tc>
        <w:tc>
          <w:tcPr>
            <w:tcW w:w="938" w:type="pct"/>
            <w:tcBorders>
              <w:top w:val="single" w:sz="6" w:space="0" w:color="auto"/>
              <w:left w:val="single" w:sz="12" w:space="0" w:color="auto"/>
              <w:bottom w:val="single" w:sz="4" w:space="0" w:color="auto"/>
              <w:right w:val="single" w:sz="12" w:space="0" w:color="auto"/>
            </w:tcBorders>
            <w:noWrap/>
            <w:vAlign w:val="center"/>
          </w:tcPr>
          <w:p w:rsidR="00CC188C" w:rsidRPr="00EF0C32" w:rsidRDefault="00CC188C" w:rsidP="001A1339">
            <w:pPr>
              <w:jc w:val="center"/>
              <w:rPr>
                <w:b/>
                <w:sz w:val="16"/>
                <w:szCs w:val="16"/>
              </w:rPr>
            </w:pPr>
            <w:r>
              <w:rPr>
                <w:b/>
                <w:sz w:val="16"/>
                <w:szCs w:val="16"/>
              </w:rPr>
              <w:t>7 472</w:t>
            </w:r>
          </w:p>
        </w:tc>
      </w:tr>
      <w:tr w:rsidR="00CC188C" w:rsidRPr="002B2E75" w:rsidTr="00EF0C32">
        <w:trPr>
          <w:trHeight w:val="330"/>
          <w:jc w:val="center"/>
        </w:trPr>
        <w:tc>
          <w:tcPr>
            <w:tcW w:w="3127" w:type="pct"/>
            <w:tcBorders>
              <w:top w:val="nil"/>
              <w:left w:val="single" w:sz="12" w:space="0" w:color="auto"/>
              <w:bottom w:val="single" w:sz="4" w:space="0" w:color="auto"/>
              <w:right w:val="single" w:sz="12" w:space="0" w:color="auto"/>
            </w:tcBorders>
            <w:noWrap/>
            <w:vAlign w:val="center"/>
          </w:tcPr>
          <w:p w:rsidR="00CC188C" w:rsidRPr="00EF0C32" w:rsidRDefault="00CC188C" w:rsidP="001A1339">
            <w:pPr>
              <w:rPr>
                <w:i/>
                <w:sz w:val="16"/>
                <w:szCs w:val="16"/>
              </w:rPr>
            </w:pPr>
            <w:r w:rsidRPr="00EF0C32">
              <w:rPr>
                <w:i/>
                <w:sz w:val="16"/>
                <w:szCs w:val="16"/>
              </w:rPr>
              <w:t>Kurzové zisky, z toho:</w:t>
            </w:r>
          </w:p>
        </w:tc>
        <w:tc>
          <w:tcPr>
            <w:tcW w:w="935" w:type="pct"/>
            <w:tcBorders>
              <w:top w:val="nil"/>
              <w:left w:val="single" w:sz="12" w:space="0" w:color="auto"/>
              <w:bottom w:val="single" w:sz="4" w:space="0" w:color="auto"/>
              <w:right w:val="single" w:sz="12" w:space="0" w:color="auto"/>
            </w:tcBorders>
            <w:noWrap/>
            <w:vAlign w:val="center"/>
          </w:tcPr>
          <w:p w:rsidR="00CC188C" w:rsidRPr="00CC188C" w:rsidRDefault="00CC188C" w:rsidP="001A1339">
            <w:pPr>
              <w:jc w:val="center"/>
              <w:rPr>
                <w:sz w:val="16"/>
                <w:szCs w:val="16"/>
              </w:rPr>
            </w:pPr>
            <w:r>
              <w:rPr>
                <w:sz w:val="16"/>
                <w:szCs w:val="16"/>
              </w:rPr>
              <w:t>13</w:t>
            </w:r>
          </w:p>
        </w:tc>
        <w:tc>
          <w:tcPr>
            <w:tcW w:w="938" w:type="pct"/>
            <w:tcBorders>
              <w:top w:val="nil"/>
              <w:left w:val="single" w:sz="12" w:space="0" w:color="auto"/>
              <w:bottom w:val="single" w:sz="4" w:space="0" w:color="auto"/>
              <w:right w:val="single" w:sz="12" w:space="0" w:color="auto"/>
            </w:tcBorders>
            <w:noWrap/>
            <w:vAlign w:val="center"/>
          </w:tcPr>
          <w:p w:rsidR="00CC188C" w:rsidRPr="00EF0C32" w:rsidRDefault="00CC188C" w:rsidP="001A1339">
            <w:pPr>
              <w:jc w:val="center"/>
              <w:rPr>
                <w:sz w:val="16"/>
                <w:szCs w:val="16"/>
              </w:rPr>
            </w:pPr>
            <w:r w:rsidRPr="00EF0C32">
              <w:rPr>
                <w:sz w:val="16"/>
                <w:szCs w:val="16"/>
              </w:rPr>
              <w:t>18</w:t>
            </w:r>
          </w:p>
        </w:tc>
      </w:tr>
      <w:tr w:rsidR="00CC188C" w:rsidRPr="003B1B28" w:rsidTr="00EF0C32">
        <w:trPr>
          <w:trHeight w:val="330"/>
          <w:jc w:val="center"/>
        </w:trPr>
        <w:tc>
          <w:tcPr>
            <w:tcW w:w="3127" w:type="pct"/>
            <w:tcBorders>
              <w:top w:val="nil"/>
              <w:left w:val="single" w:sz="12" w:space="0" w:color="auto"/>
              <w:bottom w:val="single" w:sz="4" w:space="0" w:color="auto"/>
              <w:right w:val="single" w:sz="12" w:space="0" w:color="auto"/>
            </w:tcBorders>
            <w:noWrap/>
            <w:vAlign w:val="center"/>
          </w:tcPr>
          <w:p w:rsidR="00CC188C" w:rsidRPr="00EF0C32" w:rsidRDefault="00CC188C" w:rsidP="001A1339">
            <w:pPr>
              <w:rPr>
                <w:sz w:val="16"/>
                <w:szCs w:val="16"/>
              </w:rPr>
            </w:pPr>
            <w:r w:rsidRPr="00EF0C32">
              <w:rPr>
                <w:sz w:val="16"/>
                <w:szCs w:val="16"/>
              </w:rPr>
              <w:t>kurzové zisky ku dňu, ku ktorému sa zostavuje účtovná závierka</w:t>
            </w:r>
          </w:p>
        </w:tc>
        <w:tc>
          <w:tcPr>
            <w:tcW w:w="935" w:type="pct"/>
            <w:tcBorders>
              <w:top w:val="nil"/>
              <w:left w:val="single" w:sz="12" w:space="0" w:color="auto"/>
              <w:bottom w:val="single" w:sz="4" w:space="0" w:color="auto"/>
              <w:right w:val="single" w:sz="12" w:space="0" w:color="auto"/>
            </w:tcBorders>
            <w:noWrap/>
            <w:vAlign w:val="center"/>
          </w:tcPr>
          <w:p w:rsidR="00CC188C" w:rsidRPr="00EF0C32" w:rsidRDefault="00CA55BF" w:rsidP="001A1339">
            <w:pPr>
              <w:jc w:val="center"/>
              <w:rPr>
                <w:sz w:val="16"/>
                <w:szCs w:val="16"/>
              </w:rPr>
            </w:pPr>
            <w:r>
              <w:rPr>
                <w:sz w:val="16"/>
                <w:szCs w:val="16"/>
              </w:rPr>
              <w:t>0</w:t>
            </w:r>
          </w:p>
        </w:tc>
        <w:tc>
          <w:tcPr>
            <w:tcW w:w="938" w:type="pct"/>
            <w:tcBorders>
              <w:top w:val="nil"/>
              <w:left w:val="single" w:sz="12" w:space="0" w:color="auto"/>
              <w:bottom w:val="single" w:sz="4" w:space="0" w:color="auto"/>
              <w:right w:val="single" w:sz="12" w:space="0" w:color="auto"/>
            </w:tcBorders>
            <w:noWrap/>
            <w:vAlign w:val="center"/>
          </w:tcPr>
          <w:p w:rsidR="00CC188C" w:rsidRPr="00EF0C32" w:rsidRDefault="00CC188C" w:rsidP="001A1339">
            <w:pPr>
              <w:jc w:val="center"/>
              <w:rPr>
                <w:sz w:val="16"/>
                <w:szCs w:val="16"/>
              </w:rPr>
            </w:pPr>
            <w:r>
              <w:rPr>
                <w:sz w:val="16"/>
                <w:szCs w:val="16"/>
              </w:rPr>
              <w:t>0</w:t>
            </w:r>
          </w:p>
        </w:tc>
      </w:tr>
      <w:tr w:rsidR="00CC188C" w:rsidRPr="002B2E75" w:rsidTr="00EF0C32">
        <w:trPr>
          <w:trHeight w:val="330"/>
          <w:jc w:val="center"/>
        </w:trPr>
        <w:tc>
          <w:tcPr>
            <w:tcW w:w="3127" w:type="pct"/>
            <w:tcBorders>
              <w:top w:val="nil"/>
              <w:left w:val="single" w:sz="12" w:space="0" w:color="auto"/>
              <w:bottom w:val="single" w:sz="6" w:space="0" w:color="auto"/>
              <w:right w:val="single" w:sz="12" w:space="0" w:color="auto"/>
            </w:tcBorders>
            <w:noWrap/>
            <w:vAlign w:val="center"/>
          </w:tcPr>
          <w:p w:rsidR="00CC188C" w:rsidRPr="00EF0C32" w:rsidRDefault="00CC188C" w:rsidP="001A1339">
            <w:pPr>
              <w:rPr>
                <w:i/>
                <w:sz w:val="16"/>
                <w:szCs w:val="16"/>
              </w:rPr>
            </w:pPr>
            <w:r w:rsidRPr="00EF0C32">
              <w:rPr>
                <w:i/>
                <w:sz w:val="16"/>
                <w:szCs w:val="16"/>
              </w:rPr>
              <w:t>Ostatné významné položky finančných výnosov, z toho:</w:t>
            </w:r>
          </w:p>
        </w:tc>
        <w:tc>
          <w:tcPr>
            <w:tcW w:w="935" w:type="pct"/>
            <w:tcBorders>
              <w:top w:val="nil"/>
              <w:left w:val="single" w:sz="12" w:space="0" w:color="auto"/>
              <w:bottom w:val="single" w:sz="6" w:space="0" w:color="auto"/>
              <w:right w:val="single" w:sz="12" w:space="0" w:color="auto"/>
            </w:tcBorders>
            <w:noWrap/>
            <w:vAlign w:val="center"/>
          </w:tcPr>
          <w:p w:rsidR="00CC188C" w:rsidRPr="00CC188C" w:rsidRDefault="00CC188C" w:rsidP="001A1339">
            <w:pPr>
              <w:jc w:val="center"/>
              <w:rPr>
                <w:b/>
                <w:sz w:val="16"/>
                <w:szCs w:val="16"/>
              </w:rPr>
            </w:pPr>
            <w:r w:rsidRPr="00CC188C">
              <w:rPr>
                <w:b/>
                <w:sz w:val="16"/>
                <w:szCs w:val="16"/>
              </w:rPr>
              <w:t>2 279</w:t>
            </w:r>
          </w:p>
        </w:tc>
        <w:tc>
          <w:tcPr>
            <w:tcW w:w="938" w:type="pct"/>
            <w:tcBorders>
              <w:top w:val="nil"/>
              <w:left w:val="single" w:sz="12" w:space="0" w:color="auto"/>
              <w:bottom w:val="single" w:sz="6" w:space="0" w:color="auto"/>
              <w:right w:val="single" w:sz="12" w:space="0" w:color="auto"/>
            </w:tcBorders>
            <w:noWrap/>
            <w:vAlign w:val="center"/>
          </w:tcPr>
          <w:p w:rsidR="00CC188C" w:rsidRPr="00EF0C32" w:rsidRDefault="00CC188C" w:rsidP="001A1339">
            <w:pPr>
              <w:jc w:val="center"/>
              <w:rPr>
                <w:b/>
                <w:sz w:val="16"/>
                <w:szCs w:val="16"/>
              </w:rPr>
            </w:pPr>
            <w:r>
              <w:rPr>
                <w:b/>
                <w:sz w:val="16"/>
                <w:szCs w:val="16"/>
              </w:rPr>
              <w:t>7 428</w:t>
            </w:r>
          </w:p>
        </w:tc>
      </w:tr>
      <w:tr w:rsidR="00CC188C" w:rsidRPr="002B2E75" w:rsidTr="00EF0C32">
        <w:trPr>
          <w:trHeight w:val="330"/>
          <w:jc w:val="center"/>
        </w:trPr>
        <w:tc>
          <w:tcPr>
            <w:tcW w:w="3127" w:type="pct"/>
            <w:tcBorders>
              <w:top w:val="single" w:sz="6" w:space="0" w:color="auto"/>
              <w:left w:val="single" w:sz="12" w:space="0" w:color="auto"/>
              <w:bottom w:val="single" w:sz="4" w:space="0" w:color="auto"/>
              <w:right w:val="single" w:sz="12" w:space="0" w:color="auto"/>
            </w:tcBorders>
            <w:vAlign w:val="center"/>
          </w:tcPr>
          <w:p w:rsidR="00CC188C" w:rsidRPr="00EF0C32" w:rsidRDefault="00CC188C" w:rsidP="001A1339">
            <w:pPr>
              <w:rPr>
                <w:sz w:val="16"/>
                <w:szCs w:val="16"/>
              </w:rPr>
            </w:pPr>
            <w:r>
              <w:rPr>
                <w:sz w:val="16"/>
                <w:szCs w:val="16"/>
              </w:rPr>
              <w:t>- bankové úroky</w:t>
            </w:r>
          </w:p>
        </w:tc>
        <w:tc>
          <w:tcPr>
            <w:tcW w:w="935" w:type="pct"/>
            <w:tcBorders>
              <w:top w:val="single" w:sz="6" w:space="0" w:color="auto"/>
              <w:left w:val="single" w:sz="12" w:space="0" w:color="auto"/>
              <w:bottom w:val="single" w:sz="4" w:space="0" w:color="auto"/>
              <w:right w:val="single" w:sz="12" w:space="0" w:color="auto"/>
            </w:tcBorders>
            <w:noWrap/>
            <w:vAlign w:val="center"/>
          </w:tcPr>
          <w:p w:rsidR="00CC188C" w:rsidRPr="00EF0C32" w:rsidRDefault="00CC188C" w:rsidP="001A1339">
            <w:pPr>
              <w:jc w:val="center"/>
              <w:rPr>
                <w:sz w:val="16"/>
                <w:szCs w:val="16"/>
              </w:rPr>
            </w:pPr>
            <w:r>
              <w:rPr>
                <w:sz w:val="16"/>
                <w:szCs w:val="16"/>
              </w:rPr>
              <w:t>2 279</w:t>
            </w:r>
          </w:p>
        </w:tc>
        <w:tc>
          <w:tcPr>
            <w:tcW w:w="938" w:type="pct"/>
            <w:tcBorders>
              <w:top w:val="single" w:sz="6" w:space="0" w:color="auto"/>
              <w:left w:val="single" w:sz="12" w:space="0" w:color="auto"/>
              <w:bottom w:val="single" w:sz="4" w:space="0" w:color="auto"/>
              <w:right w:val="single" w:sz="12" w:space="0" w:color="auto"/>
            </w:tcBorders>
            <w:noWrap/>
            <w:vAlign w:val="center"/>
          </w:tcPr>
          <w:p w:rsidR="00CC188C" w:rsidRPr="00EF0C32" w:rsidRDefault="00CC188C" w:rsidP="001A1339">
            <w:pPr>
              <w:jc w:val="center"/>
              <w:rPr>
                <w:sz w:val="16"/>
                <w:szCs w:val="16"/>
              </w:rPr>
            </w:pPr>
            <w:r>
              <w:rPr>
                <w:sz w:val="16"/>
                <w:szCs w:val="16"/>
              </w:rPr>
              <w:t>7 428</w:t>
            </w:r>
          </w:p>
        </w:tc>
      </w:tr>
      <w:tr w:rsidR="00CC188C" w:rsidRPr="002B2E75" w:rsidTr="00EF0C32">
        <w:trPr>
          <w:trHeight w:val="330"/>
          <w:jc w:val="center"/>
        </w:trPr>
        <w:tc>
          <w:tcPr>
            <w:tcW w:w="3127" w:type="pct"/>
            <w:tcBorders>
              <w:top w:val="nil"/>
              <w:left w:val="single" w:sz="12" w:space="0" w:color="auto"/>
              <w:bottom w:val="single" w:sz="6" w:space="0" w:color="auto"/>
              <w:right w:val="single" w:sz="12" w:space="0" w:color="auto"/>
            </w:tcBorders>
            <w:noWrap/>
            <w:vAlign w:val="center"/>
          </w:tcPr>
          <w:p w:rsidR="00CC188C" w:rsidRPr="00EF0C32" w:rsidRDefault="00CC188C" w:rsidP="001A1339">
            <w:pPr>
              <w:rPr>
                <w:sz w:val="16"/>
                <w:szCs w:val="16"/>
              </w:rPr>
            </w:pPr>
          </w:p>
        </w:tc>
        <w:tc>
          <w:tcPr>
            <w:tcW w:w="935" w:type="pct"/>
            <w:tcBorders>
              <w:top w:val="nil"/>
              <w:left w:val="single" w:sz="12" w:space="0" w:color="auto"/>
              <w:bottom w:val="single" w:sz="6" w:space="0" w:color="auto"/>
              <w:right w:val="single" w:sz="12" w:space="0" w:color="auto"/>
            </w:tcBorders>
            <w:noWrap/>
            <w:vAlign w:val="center"/>
          </w:tcPr>
          <w:p w:rsidR="00CC188C" w:rsidRPr="00EF0C32" w:rsidRDefault="00CC188C" w:rsidP="00EF0C32">
            <w:pPr>
              <w:jc w:val="center"/>
              <w:rPr>
                <w:sz w:val="16"/>
                <w:szCs w:val="16"/>
              </w:rPr>
            </w:pPr>
          </w:p>
        </w:tc>
        <w:tc>
          <w:tcPr>
            <w:tcW w:w="938" w:type="pct"/>
            <w:tcBorders>
              <w:top w:val="nil"/>
              <w:left w:val="single" w:sz="12" w:space="0" w:color="auto"/>
              <w:bottom w:val="single" w:sz="6" w:space="0" w:color="auto"/>
              <w:right w:val="single" w:sz="12" w:space="0" w:color="auto"/>
            </w:tcBorders>
            <w:noWrap/>
            <w:vAlign w:val="center"/>
          </w:tcPr>
          <w:p w:rsidR="00CC188C" w:rsidRPr="00EF0C32" w:rsidRDefault="00CC188C" w:rsidP="00EF0C32">
            <w:pPr>
              <w:jc w:val="center"/>
              <w:rPr>
                <w:sz w:val="16"/>
                <w:szCs w:val="16"/>
              </w:rPr>
            </w:pPr>
          </w:p>
        </w:tc>
      </w:tr>
      <w:tr w:rsidR="00CC188C" w:rsidRPr="002B2E75" w:rsidTr="00EF0C32">
        <w:trPr>
          <w:trHeight w:val="345"/>
          <w:jc w:val="center"/>
        </w:trPr>
        <w:tc>
          <w:tcPr>
            <w:tcW w:w="3127" w:type="pct"/>
            <w:tcBorders>
              <w:top w:val="single" w:sz="4" w:space="0" w:color="auto"/>
              <w:left w:val="single" w:sz="12" w:space="0" w:color="auto"/>
              <w:bottom w:val="single" w:sz="4" w:space="0" w:color="auto"/>
              <w:right w:val="single" w:sz="12" w:space="0" w:color="auto"/>
            </w:tcBorders>
            <w:vAlign w:val="center"/>
          </w:tcPr>
          <w:p w:rsidR="00CC188C" w:rsidRPr="00EF0C32" w:rsidRDefault="00CC188C" w:rsidP="001A1339">
            <w:pPr>
              <w:rPr>
                <w:b/>
                <w:bCs/>
                <w:sz w:val="16"/>
                <w:szCs w:val="16"/>
              </w:rPr>
            </w:pPr>
            <w:r w:rsidRPr="00EF0C32">
              <w:rPr>
                <w:b/>
                <w:bCs/>
                <w:sz w:val="16"/>
                <w:szCs w:val="16"/>
              </w:rPr>
              <w:t>Mimoriadne výnosy, z toho:</w:t>
            </w:r>
          </w:p>
        </w:tc>
        <w:tc>
          <w:tcPr>
            <w:tcW w:w="935" w:type="pct"/>
            <w:tcBorders>
              <w:top w:val="single" w:sz="4" w:space="0" w:color="auto"/>
              <w:left w:val="single" w:sz="12" w:space="0" w:color="auto"/>
              <w:bottom w:val="single" w:sz="4" w:space="0" w:color="auto"/>
              <w:right w:val="single" w:sz="12" w:space="0" w:color="auto"/>
            </w:tcBorders>
            <w:noWrap/>
            <w:vAlign w:val="center"/>
          </w:tcPr>
          <w:p w:rsidR="00CC188C" w:rsidRPr="00EF0C32" w:rsidRDefault="000747A0" w:rsidP="00EF0C32">
            <w:pPr>
              <w:jc w:val="center"/>
              <w:rPr>
                <w:sz w:val="16"/>
                <w:szCs w:val="16"/>
              </w:rPr>
            </w:pPr>
            <w:r>
              <w:rPr>
                <w:sz w:val="16"/>
                <w:szCs w:val="16"/>
              </w:rPr>
              <w:t>0</w:t>
            </w:r>
          </w:p>
        </w:tc>
        <w:tc>
          <w:tcPr>
            <w:tcW w:w="938" w:type="pct"/>
            <w:tcBorders>
              <w:top w:val="single" w:sz="4" w:space="0" w:color="auto"/>
              <w:left w:val="single" w:sz="12" w:space="0" w:color="auto"/>
              <w:bottom w:val="single" w:sz="4" w:space="0" w:color="auto"/>
              <w:right w:val="single" w:sz="12" w:space="0" w:color="auto"/>
            </w:tcBorders>
            <w:noWrap/>
            <w:vAlign w:val="center"/>
          </w:tcPr>
          <w:p w:rsidR="00CC188C" w:rsidRPr="00EF0C32" w:rsidRDefault="00CC188C" w:rsidP="00EF0C32">
            <w:pPr>
              <w:jc w:val="center"/>
              <w:rPr>
                <w:sz w:val="16"/>
                <w:szCs w:val="16"/>
              </w:rPr>
            </w:pPr>
            <w:r>
              <w:rPr>
                <w:sz w:val="16"/>
                <w:szCs w:val="16"/>
              </w:rPr>
              <w:t>0</w:t>
            </w:r>
          </w:p>
        </w:tc>
      </w:tr>
      <w:tr w:rsidR="00CC188C" w:rsidRPr="002B2E75" w:rsidTr="00EF0C32">
        <w:trPr>
          <w:trHeight w:val="330"/>
          <w:jc w:val="center"/>
        </w:trPr>
        <w:tc>
          <w:tcPr>
            <w:tcW w:w="3127" w:type="pct"/>
            <w:tcBorders>
              <w:top w:val="single" w:sz="4" w:space="0" w:color="auto"/>
              <w:left w:val="single" w:sz="12" w:space="0" w:color="auto"/>
              <w:bottom w:val="nil"/>
              <w:right w:val="single" w:sz="12" w:space="0" w:color="auto"/>
            </w:tcBorders>
            <w:vAlign w:val="center"/>
          </w:tcPr>
          <w:p w:rsidR="00CC188C" w:rsidRPr="00EF0C32" w:rsidRDefault="00CC188C" w:rsidP="001A1339">
            <w:pPr>
              <w:rPr>
                <w:sz w:val="16"/>
                <w:szCs w:val="16"/>
              </w:rPr>
            </w:pPr>
          </w:p>
        </w:tc>
        <w:tc>
          <w:tcPr>
            <w:tcW w:w="935" w:type="pct"/>
            <w:tcBorders>
              <w:top w:val="single" w:sz="4" w:space="0" w:color="auto"/>
              <w:left w:val="single" w:sz="12" w:space="0" w:color="auto"/>
              <w:bottom w:val="nil"/>
              <w:right w:val="single" w:sz="12" w:space="0" w:color="auto"/>
            </w:tcBorders>
            <w:noWrap/>
            <w:vAlign w:val="center"/>
          </w:tcPr>
          <w:p w:rsidR="00CC188C" w:rsidRPr="00EF0C32" w:rsidRDefault="00CC188C" w:rsidP="00EF0C32">
            <w:pPr>
              <w:jc w:val="center"/>
              <w:rPr>
                <w:sz w:val="16"/>
                <w:szCs w:val="16"/>
              </w:rPr>
            </w:pPr>
          </w:p>
        </w:tc>
        <w:tc>
          <w:tcPr>
            <w:tcW w:w="938" w:type="pct"/>
            <w:tcBorders>
              <w:top w:val="single" w:sz="4" w:space="0" w:color="auto"/>
              <w:left w:val="single" w:sz="12" w:space="0" w:color="auto"/>
              <w:bottom w:val="nil"/>
              <w:right w:val="single" w:sz="12" w:space="0" w:color="auto"/>
            </w:tcBorders>
            <w:noWrap/>
            <w:vAlign w:val="center"/>
          </w:tcPr>
          <w:p w:rsidR="00CC188C" w:rsidRPr="00EF0C32" w:rsidRDefault="00CC188C" w:rsidP="00EF0C32">
            <w:pPr>
              <w:jc w:val="center"/>
              <w:rPr>
                <w:sz w:val="16"/>
                <w:szCs w:val="16"/>
              </w:rPr>
            </w:pPr>
          </w:p>
        </w:tc>
      </w:tr>
      <w:tr w:rsidR="00CC188C" w:rsidRPr="002B2E75" w:rsidTr="00EF0C32">
        <w:trPr>
          <w:trHeight w:val="345"/>
          <w:jc w:val="center"/>
        </w:trPr>
        <w:tc>
          <w:tcPr>
            <w:tcW w:w="3127" w:type="pct"/>
            <w:tcBorders>
              <w:top w:val="single" w:sz="4" w:space="0" w:color="auto"/>
              <w:left w:val="single" w:sz="12" w:space="0" w:color="auto"/>
              <w:bottom w:val="single" w:sz="12" w:space="0" w:color="auto"/>
              <w:right w:val="single" w:sz="12" w:space="0" w:color="auto"/>
            </w:tcBorders>
            <w:vAlign w:val="center"/>
          </w:tcPr>
          <w:p w:rsidR="00CC188C" w:rsidRPr="00EF0C32" w:rsidRDefault="00CC188C" w:rsidP="001A1339">
            <w:pPr>
              <w:rPr>
                <w:b/>
                <w:bCs/>
                <w:sz w:val="16"/>
                <w:szCs w:val="16"/>
              </w:rPr>
            </w:pPr>
          </w:p>
        </w:tc>
        <w:tc>
          <w:tcPr>
            <w:tcW w:w="935" w:type="pct"/>
            <w:tcBorders>
              <w:top w:val="single" w:sz="4" w:space="0" w:color="auto"/>
              <w:left w:val="single" w:sz="12" w:space="0" w:color="auto"/>
              <w:bottom w:val="single" w:sz="12" w:space="0" w:color="auto"/>
              <w:right w:val="single" w:sz="12" w:space="0" w:color="auto"/>
            </w:tcBorders>
            <w:noWrap/>
            <w:vAlign w:val="center"/>
          </w:tcPr>
          <w:p w:rsidR="00CC188C" w:rsidRPr="00EF0C32" w:rsidRDefault="00CC188C" w:rsidP="00EF0C32">
            <w:pPr>
              <w:jc w:val="center"/>
              <w:rPr>
                <w:sz w:val="16"/>
                <w:szCs w:val="16"/>
              </w:rPr>
            </w:pPr>
          </w:p>
        </w:tc>
        <w:tc>
          <w:tcPr>
            <w:tcW w:w="938" w:type="pct"/>
            <w:tcBorders>
              <w:top w:val="single" w:sz="4" w:space="0" w:color="auto"/>
              <w:left w:val="single" w:sz="12" w:space="0" w:color="auto"/>
              <w:bottom w:val="single" w:sz="12" w:space="0" w:color="auto"/>
              <w:right w:val="single" w:sz="12" w:space="0" w:color="auto"/>
            </w:tcBorders>
            <w:noWrap/>
            <w:vAlign w:val="center"/>
          </w:tcPr>
          <w:p w:rsidR="00CC188C" w:rsidRPr="00EF0C32" w:rsidRDefault="00CC188C" w:rsidP="00EF0C32">
            <w:pPr>
              <w:jc w:val="center"/>
              <w:rPr>
                <w:sz w:val="16"/>
                <w:szCs w:val="16"/>
              </w:rPr>
            </w:pPr>
          </w:p>
        </w:tc>
      </w:tr>
    </w:tbl>
    <w:p w:rsidR="00E746A7" w:rsidRDefault="00E746A7" w:rsidP="00E746A7">
      <w:pPr>
        <w:rPr>
          <w:rFonts w:eastAsia="Arial Unicode MS"/>
        </w:rPr>
      </w:pPr>
    </w:p>
    <w:p w:rsidR="009014A1" w:rsidRDefault="00E746A7" w:rsidP="003816A6">
      <w:pPr>
        <w:tabs>
          <w:tab w:val="left" w:pos="709"/>
        </w:tabs>
        <w:rPr>
          <w:rFonts w:eastAsia="Arial Unicode MS"/>
        </w:rPr>
      </w:pPr>
      <w:r>
        <w:rPr>
          <w:rFonts w:eastAsia="Arial Unicode MS"/>
        </w:rPr>
        <w:tab/>
      </w:r>
      <w:bookmarkStart w:id="223" w:name="_MON_1388830868"/>
      <w:bookmarkStart w:id="224" w:name="_MON_1388830640"/>
      <w:bookmarkStart w:id="225" w:name="_MON_1393328614"/>
      <w:bookmarkStart w:id="226" w:name="_MON_1393330595"/>
      <w:bookmarkStart w:id="227" w:name="_MON_1388830858"/>
      <w:bookmarkEnd w:id="223"/>
      <w:bookmarkEnd w:id="224"/>
      <w:bookmarkEnd w:id="225"/>
      <w:bookmarkEnd w:id="226"/>
      <w:bookmarkEnd w:id="227"/>
    </w:p>
    <w:p w:rsidR="001D18A9" w:rsidRPr="001E2739" w:rsidRDefault="001D18A9" w:rsidP="001D18A9">
      <w:pPr>
        <w:tabs>
          <w:tab w:val="left" w:pos="851"/>
        </w:tabs>
        <w:rPr>
          <w:rFonts w:cs="Arial"/>
          <w:i/>
          <w:color w:val="FF0000"/>
          <w:sz w:val="16"/>
          <w:szCs w:val="16"/>
        </w:rPr>
      </w:pPr>
      <w:r>
        <w:rPr>
          <w:rFonts w:eastAsia="Arial Unicode MS"/>
        </w:rPr>
        <w:tab/>
      </w:r>
    </w:p>
    <w:p w:rsidR="00331B29" w:rsidRDefault="001D64D8" w:rsidP="00331B29">
      <w:pPr>
        <w:pStyle w:val="Odsekzoznamu"/>
        <w:numPr>
          <w:ilvl w:val="0"/>
          <w:numId w:val="6"/>
        </w:numPr>
        <w:tabs>
          <w:tab w:val="left" w:pos="924"/>
        </w:tabs>
        <w:rPr>
          <w:rFonts w:eastAsia="Arial Unicode MS"/>
          <w:b/>
          <w:sz w:val="20"/>
        </w:rPr>
      </w:pPr>
      <w:r>
        <w:rPr>
          <w:rFonts w:eastAsia="Arial Unicode MS"/>
          <w:b/>
          <w:sz w:val="20"/>
        </w:rPr>
        <w:t>i</w:t>
      </w:r>
      <w:r w:rsidR="00331B29" w:rsidRPr="006165CE">
        <w:rPr>
          <w:rFonts w:eastAsia="Arial Unicode MS"/>
          <w:b/>
          <w:sz w:val="20"/>
        </w:rPr>
        <w:t>nformácie o čistom obrate</w:t>
      </w:r>
      <w:r w:rsidR="00F0557A">
        <w:rPr>
          <w:rFonts w:eastAsia="Arial Unicode MS"/>
          <w:b/>
          <w:sz w:val="20"/>
        </w:rPr>
        <w:t xml:space="preserve"> </w:t>
      </w:r>
      <w:r w:rsidR="00D060D5">
        <w:rPr>
          <w:rFonts w:eastAsia="Arial Unicode MS"/>
          <w:b/>
          <w:sz w:val="20"/>
        </w:rPr>
        <w:t>-</w:t>
      </w:r>
    </w:p>
    <w:tbl>
      <w:tblPr>
        <w:tblW w:w="4150" w:type="pct"/>
        <w:jc w:val="center"/>
        <w:tblLook w:val="04A0"/>
      </w:tblPr>
      <w:tblGrid>
        <w:gridCol w:w="3212"/>
        <w:gridCol w:w="1762"/>
        <w:gridCol w:w="3322"/>
      </w:tblGrid>
      <w:tr w:rsidR="001D64D8" w:rsidRPr="003F477D" w:rsidTr="001D64D8">
        <w:trPr>
          <w:trHeight w:val="1005"/>
          <w:jc w:val="center"/>
        </w:trPr>
        <w:tc>
          <w:tcPr>
            <w:tcW w:w="1936" w:type="pct"/>
            <w:tcBorders>
              <w:top w:val="single" w:sz="12" w:space="0" w:color="auto"/>
              <w:left w:val="single" w:sz="12" w:space="0" w:color="auto"/>
              <w:bottom w:val="single" w:sz="12" w:space="0" w:color="auto"/>
              <w:right w:val="single" w:sz="12" w:space="0" w:color="auto"/>
            </w:tcBorders>
            <w:noWrap/>
            <w:vAlign w:val="center"/>
            <w:hideMark/>
          </w:tcPr>
          <w:p w:rsidR="001D64D8" w:rsidRPr="001D64D8" w:rsidRDefault="001D64D8" w:rsidP="001A1339">
            <w:pPr>
              <w:pStyle w:val="TopHeader"/>
              <w:rPr>
                <w:sz w:val="16"/>
                <w:szCs w:val="16"/>
              </w:rPr>
            </w:pPr>
            <w:r w:rsidRPr="001D64D8">
              <w:rPr>
                <w:sz w:val="16"/>
                <w:szCs w:val="16"/>
              </w:rPr>
              <w:t>Názov položky</w:t>
            </w:r>
          </w:p>
        </w:tc>
        <w:tc>
          <w:tcPr>
            <w:tcW w:w="1062" w:type="pct"/>
            <w:tcBorders>
              <w:top w:val="single" w:sz="12" w:space="0" w:color="auto"/>
              <w:left w:val="single" w:sz="12" w:space="0" w:color="auto"/>
              <w:bottom w:val="single" w:sz="12" w:space="0" w:color="auto"/>
              <w:right w:val="single" w:sz="12" w:space="0" w:color="auto"/>
            </w:tcBorders>
            <w:noWrap/>
            <w:vAlign w:val="center"/>
            <w:hideMark/>
          </w:tcPr>
          <w:p w:rsidR="001D64D8" w:rsidRPr="001D64D8" w:rsidRDefault="001D64D8" w:rsidP="001A1339">
            <w:pPr>
              <w:pStyle w:val="TopHeader"/>
              <w:rPr>
                <w:sz w:val="16"/>
                <w:szCs w:val="16"/>
              </w:rPr>
            </w:pPr>
            <w:r w:rsidRPr="001D64D8">
              <w:rPr>
                <w:sz w:val="16"/>
                <w:szCs w:val="16"/>
              </w:rPr>
              <w:t>Bežné účtovné obdobie</w:t>
            </w:r>
          </w:p>
        </w:tc>
        <w:tc>
          <w:tcPr>
            <w:tcW w:w="2002" w:type="pct"/>
            <w:tcBorders>
              <w:top w:val="single" w:sz="12" w:space="0" w:color="auto"/>
              <w:left w:val="single" w:sz="12" w:space="0" w:color="auto"/>
              <w:bottom w:val="single" w:sz="12" w:space="0" w:color="auto"/>
              <w:right w:val="single" w:sz="12" w:space="0" w:color="auto"/>
            </w:tcBorders>
            <w:vAlign w:val="center"/>
            <w:hideMark/>
          </w:tcPr>
          <w:p w:rsidR="001D64D8" w:rsidRPr="001D64D8" w:rsidRDefault="001D64D8" w:rsidP="001A1339">
            <w:pPr>
              <w:pStyle w:val="TopHeader"/>
              <w:rPr>
                <w:sz w:val="16"/>
                <w:szCs w:val="16"/>
              </w:rPr>
            </w:pPr>
            <w:r w:rsidRPr="001D64D8">
              <w:rPr>
                <w:sz w:val="16"/>
                <w:szCs w:val="16"/>
              </w:rPr>
              <w:t>Bezprostredne predchádzajúce účtovné obdobie</w:t>
            </w:r>
          </w:p>
        </w:tc>
      </w:tr>
      <w:tr w:rsidR="001D64D8" w:rsidRPr="003F477D" w:rsidTr="001D64D8">
        <w:trPr>
          <w:trHeight w:val="369"/>
          <w:jc w:val="center"/>
        </w:trPr>
        <w:tc>
          <w:tcPr>
            <w:tcW w:w="1936" w:type="pct"/>
            <w:tcBorders>
              <w:top w:val="single" w:sz="12" w:space="0" w:color="auto"/>
              <w:left w:val="single" w:sz="12" w:space="0" w:color="auto"/>
              <w:bottom w:val="single" w:sz="4" w:space="0" w:color="auto"/>
              <w:right w:val="single" w:sz="12" w:space="0" w:color="auto"/>
            </w:tcBorders>
            <w:noWrap/>
            <w:vAlign w:val="center"/>
            <w:hideMark/>
          </w:tcPr>
          <w:p w:rsidR="001D64D8" w:rsidRPr="001D64D8" w:rsidRDefault="001D64D8" w:rsidP="001A1339">
            <w:pPr>
              <w:spacing w:after="0"/>
              <w:rPr>
                <w:sz w:val="16"/>
                <w:szCs w:val="16"/>
              </w:rPr>
            </w:pPr>
            <w:r w:rsidRPr="001D64D8">
              <w:rPr>
                <w:sz w:val="16"/>
                <w:szCs w:val="16"/>
              </w:rPr>
              <w:t>Tržby za vlastné výrobky</w:t>
            </w:r>
          </w:p>
        </w:tc>
        <w:tc>
          <w:tcPr>
            <w:tcW w:w="1062" w:type="pct"/>
            <w:tcBorders>
              <w:top w:val="single" w:sz="12" w:space="0" w:color="auto"/>
              <w:left w:val="single" w:sz="12" w:space="0" w:color="auto"/>
              <w:bottom w:val="single" w:sz="4" w:space="0" w:color="auto"/>
              <w:right w:val="single" w:sz="12" w:space="0" w:color="auto"/>
            </w:tcBorders>
            <w:noWrap/>
            <w:vAlign w:val="center"/>
            <w:hideMark/>
          </w:tcPr>
          <w:p w:rsidR="001D64D8" w:rsidRPr="001D64D8" w:rsidRDefault="001D64D8" w:rsidP="001D64D8">
            <w:pPr>
              <w:spacing w:after="0"/>
              <w:jc w:val="center"/>
              <w:rPr>
                <w:sz w:val="16"/>
                <w:szCs w:val="16"/>
              </w:rPr>
            </w:pPr>
          </w:p>
        </w:tc>
        <w:tc>
          <w:tcPr>
            <w:tcW w:w="2002" w:type="pct"/>
            <w:tcBorders>
              <w:top w:val="single" w:sz="12" w:space="0" w:color="auto"/>
              <w:left w:val="single" w:sz="12" w:space="0" w:color="auto"/>
              <w:bottom w:val="single" w:sz="4" w:space="0" w:color="auto"/>
              <w:right w:val="single" w:sz="12" w:space="0" w:color="auto"/>
            </w:tcBorders>
            <w:noWrap/>
            <w:vAlign w:val="center"/>
            <w:hideMark/>
          </w:tcPr>
          <w:p w:rsidR="001D64D8" w:rsidRPr="001D64D8" w:rsidRDefault="001D64D8" w:rsidP="001D64D8">
            <w:pPr>
              <w:spacing w:after="0"/>
              <w:jc w:val="center"/>
              <w:rPr>
                <w:sz w:val="16"/>
                <w:szCs w:val="16"/>
              </w:rPr>
            </w:pPr>
          </w:p>
        </w:tc>
      </w:tr>
      <w:tr w:rsidR="001D64D8" w:rsidRPr="003F477D" w:rsidTr="001D64D8">
        <w:trPr>
          <w:trHeight w:val="369"/>
          <w:jc w:val="center"/>
        </w:trPr>
        <w:tc>
          <w:tcPr>
            <w:tcW w:w="1936" w:type="pct"/>
            <w:tcBorders>
              <w:top w:val="single" w:sz="4" w:space="0" w:color="auto"/>
              <w:left w:val="single" w:sz="12" w:space="0" w:color="auto"/>
              <w:bottom w:val="single" w:sz="4" w:space="0" w:color="auto"/>
              <w:right w:val="single" w:sz="12" w:space="0" w:color="auto"/>
            </w:tcBorders>
            <w:noWrap/>
            <w:vAlign w:val="center"/>
            <w:hideMark/>
          </w:tcPr>
          <w:p w:rsidR="001D64D8" w:rsidRPr="001D64D8" w:rsidRDefault="001D64D8" w:rsidP="001A1339">
            <w:pPr>
              <w:spacing w:after="0"/>
              <w:rPr>
                <w:sz w:val="16"/>
                <w:szCs w:val="16"/>
              </w:rPr>
            </w:pPr>
            <w:r w:rsidRPr="001D64D8">
              <w:rPr>
                <w:sz w:val="16"/>
                <w:szCs w:val="16"/>
              </w:rPr>
              <w:t>Tržby z predaja služieb</w:t>
            </w:r>
          </w:p>
        </w:tc>
        <w:tc>
          <w:tcPr>
            <w:tcW w:w="1062" w:type="pct"/>
            <w:tcBorders>
              <w:top w:val="single" w:sz="4" w:space="0" w:color="auto"/>
              <w:left w:val="single" w:sz="12" w:space="0" w:color="auto"/>
              <w:bottom w:val="single" w:sz="4" w:space="0" w:color="auto"/>
              <w:right w:val="single" w:sz="12" w:space="0" w:color="auto"/>
            </w:tcBorders>
            <w:noWrap/>
            <w:vAlign w:val="center"/>
            <w:hideMark/>
          </w:tcPr>
          <w:p w:rsidR="001D64D8" w:rsidRPr="001D64D8" w:rsidRDefault="00404B8F" w:rsidP="001D64D8">
            <w:pPr>
              <w:spacing w:after="0"/>
              <w:jc w:val="center"/>
              <w:rPr>
                <w:sz w:val="16"/>
                <w:szCs w:val="16"/>
              </w:rPr>
            </w:pPr>
            <w:r>
              <w:rPr>
                <w:sz w:val="16"/>
                <w:szCs w:val="16"/>
              </w:rPr>
              <w:t>2 840 111</w:t>
            </w:r>
          </w:p>
        </w:tc>
        <w:tc>
          <w:tcPr>
            <w:tcW w:w="2002" w:type="pct"/>
            <w:tcBorders>
              <w:top w:val="single" w:sz="4" w:space="0" w:color="auto"/>
              <w:left w:val="single" w:sz="12" w:space="0" w:color="auto"/>
              <w:bottom w:val="single" w:sz="4" w:space="0" w:color="auto"/>
              <w:right w:val="single" w:sz="12" w:space="0" w:color="auto"/>
            </w:tcBorders>
            <w:noWrap/>
            <w:vAlign w:val="center"/>
            <w:hideMark/>
          </w:tcPr>
          <w:p w:rsidR="001D64D8" w:rsidRPr="001D64D8" w:rsidRDefault="00404B8F" w:rsidP="001D64D8">
            <w:pPr>
              <w:spacing w:after="0"/>
              <w:jc w:val="center"/>
              <w:rPr>
                <w:sz w:val="16"/>
                <w:szCs w:val="16"/>
              </w:rPr>
            </w:pPr>
            <w:r>
              <w:rPr>
                <w:sz w:val="16"/>
                <w:szCs w:val="16"/>
              </w:rPr>
              <w:t>2 387 697</w:t>
            </w:r>
          </w:p>
        </w:tc>
      </w:tr>
      <w:tr w:rsidR="001D64D8" w:rsidRPr="003F477D" w:rsidTr="001D64D8">
        <w:trPr>
          <w:trHeight w:val="369"/>
          <w:jc w:val="center"/>
        </w:trPr>
        <w:tc>
          <w:tcPr>
            <w:tcW w:w="1936" w:type="pct"/>
            <w:tcBorders>
              <w:top w:val="single" w:sz="4" w:space="0" w:color="auto"/>
              <w:left w:val="single" w:sz="12" w:space="0" w:color="auto"/>
              <w:bottom w:val="single" w:sz="4" w:space="0" w:color="auto"/>
              <w:right w:val="single" w:sz="12" w:space="0" w:color="auto"/>
            </w:tcBorders>
            <w:noWrap/>
            <w:vAlign w:val="center"/>
            <w:hideMark/>
          </w:tcPr>
          <w:p w:rsidR="001D64D8" w:rsidRPr="001D64D8" w:rsidRDefault="001D64D8" w:rsidP="001A1339">
            <w:pPr>
              <w:spacing w:after="0"/>
              <w:rPr>
                <w:sz w:val="16"/>
                <w:szCs w:val="16"/>
              </w:rPr>
            </w:pPr>
            <w:r w:rsidRPr="001D64D8">
              <w:rPr>
                <w:sz w:val="16"/>
                <w:szCs w:val="16"/>
              </w:rPr>
              <w:t>Tržby za tovar</w:t>
            </w:r>
          </w:p>
        </w:tc>
        <w:tc>
          <w:tcPr>
            <w:tcW w:w="1062" w:type="pct"/>
            <w:tcBorders>
              <w:top w:val="nil"/>
              <w:left w:val="single" w:sz="12" w:space="0" w:color="auto"/>
              <w:bottom w:val="single" w:sz="4" w:space="0" w:color="auto"/>
              <w:right w:val="single" w:sz="12" w:space="0" w:color="auto"/>
            </w:tcBorders>
            <w:noWrap/>
            <w:vAlign w:val="center"/>
            <w:hideMark/>
          </w:tcPr>
          <w:p w:rsidR="001D64D8" w:rsidRPr="001D64D8" w:rsidRDefault="00404B8F" w:rsidP="001D64D8">
            <w:pPr>
              <w:spacing w:after="0"/>
              <w:jc w:val="center"/>
              <w:rPr>
                <w:sz w:val="16"/>
                <w:szCs w:val="16"/>
              </w:rPr>
            </w:pPr>
            <w:r>
              <w:rPr>
                <w:sz w:val="16"/>
                <w:szCs w:val="16"/>
              </w:rPr>
              <w:t>1 064 610</w:t>
            </w:r>
          </w:p>
        </w:tc>
        <w:tc>
          <w:tcPr>
            <w:tcW w:w="2002" w:type="pct"/>
            <w:tcBorders>
              <w:top w:val="nil"/>
              <w:left w:val="single" w:sz="12" w:space="0" w:color="auto"/>
              <w:bottom w:val="single" w:sz="4" w:space="0" w:color="auto"/>
              <w:right w:val="single" w:sz="12" w:space="0" w:color="auto"/>
            </w:tcBorders>
            <w:noWrap/>
            <w:vAlign w:val="center"/>
            <w:hideMark/>
          </w:tcPr>
          <w:p w:rsidR="001D64D8" w:rsidRPr="001D64D8" w:rsidRDefault="00404B8F" w:rsidP="001D64D8">
            <w:pPr>
              <w:spacing w:after="0"/>
              <w:jc w:val="center"/>
              <w:rPr>
                <w:sz w:val="16"/>
                <w:szCs w:val="16"/>
              </w:rPr>
            </w:pPr>
            <w:r>
              <w:rPr>
                <w:sz w:val="16"/>
                <w:szCs w:val="16"/>
              </w:rPr>
              <w:t>1 662 049</w:t>
            </w:r>
          </w:p>
        </w:tc>
      </w:tr>
      <w:tr w:rsidR="001D64D8" w:rsidRPr="003F477D" w:rsidTr="001D64D8">
        <w:trPr>
          <w:trHeight w:val="369"/>
          <w:jc w:val="center"/>
        </w:trPr>
        <w:tc>
          <w:tcPr>
            <w:tcW w:w="1936" w:type="pct"/>
            <w:tcBorders>
              <w:top w:val="single" w:sz="4" w:space="0" w:color="auto"/>
              <w:left w:val="single" w:sz="12" w:space="0" w:color="auto"/>
              <w:bottom w:val="single" w:sz="4" w:space="0" w:color="auto"/>
              <w:right w:val="single" w:sz="12" w:space="0" w:color="auto"/>
            </w:tcBorders>
            <w:noWrap/>
            <w:vAlign w:val="center"/>
            <w:hideMark/>
          </w:tcPr>
          <w:p w:rsidR="001D64D8" w:rsidRPr="001D64D8" w:rsidRDefault="001D64D8" w:rsidP="001A1339">
            <w:pPr>
              <w:spacing w:after="0"/>
              <w:rPr>
                <w:sz w:val="16"/>
                <w:szCs w:val="16"/>
              </w:rPr>
            </w:pPr>
            <w:r w:rsidRPr="001D64D8">
              <w:rPr>
                <w:sz w:val="16"/>
                <w:szCs w:val="16"/>
              </w:rPr>
              <w:t>Výnosy zo zákazky</w:t>
            </w:r>
          </w:p>
        </w:tc>
        <w:tc>
          <w:tcPr>
            <w:tcW w:w="1062" w:type="pct"/>
            <w:tcBorders>
              <w:top w:val="single" w:sz="4" w:space="0" w:color="auto"/>
              <w:left w:val="single" w:sz="12" w:space="0" w:color="auto"/>
              <w:bottom w:val="single" w:sz="4" w:space="0" w:color="auto"/>
              <w:right w:val="single" w:sz="12" w:space="0" w:color="auto"/>
            </w:tcBorders>
            <w:noWrap/>
            <w:vAlign w:val="center"/>
            <w:hideMark/>
          </w:tcPr>
          <w:p w:rsidR="001D64D8" w:rsidRPr="001D64D8" w:rsidRDefault="00404B8F" w:rsidP="001D64D8">
            <w:pPr>
              <w:spacing w:after="0"/>
              <w:jc w:val="center"/>
              <w:rPr>
                <w:sz w:val="16"/>
                <w:szCs w:val="16"/>
              </w:rPr>
            </w:pPr>
            <w:r>
              <w:rPr>
                <w:sz w:val="16"/>
                <w:szCs w:val="16"/>
              </w:rPr>
              <w:t>971</w:t>
            </w:r>
          </w:p>
        </w:tc>
        <w:tc>
          <w:tcPr>
            <w:tcW w:w="2002" w:type="pct"/>
            <w:tcBorders>
              <w:top w:val="single" w:sz="4" w:space="0" w:color="auto"/>
              <w:left w:val="single" w:sz="12" w:space="0" w:color="auto"/>
              <w:bottom w:val="single" w:sz="4" w:space="0" w:color="auto"/>
              <w:right w:val="single" w:sz="12" w:space="0" w:color="auto"/>
            </w:tcBorders>
            <w:noWrap/>
            <w:vAlign w:val="center"/>
            <w:hideMark/>
          </w:tcPr>
          <w:p w:rsidR="001D64D8" w:rsidRPr="001D64D8" w:rsidRDefault="001D64D8" w:rsidP="001D64D8">
            <w:pPr>
              <w:spacing w:after="0"/>
              <w:jc w:val="center"/>
              <w:rPr>
                <w:sz w:val="16"/>
                <w:szCs w:val="16"/>
              </w:rPr>
            </w:pPr>
          </w:p>
        </w:tc>
      </w:tr>
      <w:tr w:rsidR="001D64D8" w:rsidRPr="003F477D" w:rsidTr="001D64D8">
        <w:trPr>
          <w:trHeight w:val="369"/>
          <w:jc w:val="center"/>
        </w:trPr>
        <w:tc>
          <w:tcPr>
            <w:tcW w:w="1936" w:type="pct"/>
            <w:tcBorders>
              <w:top w:val="single" w:sz="4" w:space="0" w:color="auto"/>
              <w:left w:val="single" w:sz="12" w:space="0" w:color="auto"/>
              <w:bottom w:val="single" w:sz="4" w:space="0" w:color="auto"/>
              <w:right w:val="single" w:sz="12" w:space="0" w:color="auto"/>
            </w:tcBorders>
            <w:noWrap/>
            <w:vAlign w:val="center"/>
            <w:hideMark/>
          </w:tcPr>
          <w:p w:rsidR="001D64D8" w:rsidRPr="001D64D8" w:rsidRDefault="001D64D8" w:rsidP="001A1339">
            <w:pPr>
              <w:spacing w:after="0"/>
              <w:rPr>
                <w:sz w:val="16"/>
                <w:szCs w:val="16"/>
              </w:rPr>
            </w:pPr>
            <w:r w:rsidRPr="001D64D8">
              <w:rPr>
                <w:sz w:val="16"/>
                <w:szCs w:val="16"/>
              </w:rPr>
              <w:t>Výnosy z nehnuteľnosti na predaj</w:t>
            </w:r>
          </w:p>
        </w:tc>
        <w:tc>
          <w:tcPr>
            <w:tcW w:w="1062" w:type="pct"/>
            <w:tcBorders>
              <w:top w:val="nil"/>
              <w:left w:val="single" w:sz="12" w:space="0" w:color="auto"/>
              <w:bottom w:val="single" w:sz="4" w:space="0" w:color="auto"/>
              <w:right w:val="single" w:sz="12" w:space="0" w:color="auto"/>
            </w:tcBorders>
            <w:noWrap/>
            <w:vAlign w:val="center"/>
            <w:hideMark/>
          </w:tcPr>
          <w:p w:rsidR="001D64D8" w:rsidRPr="001D64D8" w:rsidRDefault="001D64D8" w:rsidP="001D64D8">
            <w:pPr>
              <w:spacing w:after="0"/>
              <w:jc w:val="center"/>
              <w:rPr>
                <w:sz w:val="16"/>
                <w:szCs w:val="16"/>
              </w:rPr>
            </w:pPr>
          </w:p>
        </w:tc>
        <w:tc>
          <w:tcPr>
            <w:tcW w:w="2002" w:type="pct"/>
            <w:tcBorders>
              <w:top w:val="nil"/>
              <w:left w:val="single" w:sz="12" w:space="0" w:color="auto"/>
              <w:bottom w:val="single" w:sz="4" w:space="0" w:color="auto"/>
              <w:right w:val="single" w:sz="12" w:space="0" w:color="auto"/>
            </w:tcBorders>
            <w:noWrap/>
            <w:vAlign w:val="center"/>
            <w:hideMark/>
          </w:tcPr>
          <w:p w:rsidR="001D64D8" w:rsidRPr="001D64D8" w:rsidRDefault="001D64D8" w:rsidP="001D64D8">
            <w:pPr>
              <w:spacing w:after="0"/>
              <w:jc w:val="center"/>
              <w:rPr>
                <w:sz w:val="16"/>
                <w:szCs w:val="16"/>
              </w:rPr>
            </w:pPr>
          </w:p>
        </w:tc>
      </w:tr>
      <w:tr w:rsidR="001D64D8" w:rsidRPr="003F477D" w:rsidTr="001D64D8">
        <w:trPr>
          <w:trHeight w:val="369"/>
          <w:jc w:val="center"/>
        </w:trPr>
        <w:tc>
          <w:tcPr>
            <w:tcW w:w="1936" w:type="pct"/>
            <w:tcBorders>
              <w:top w:val="single" w:sz="4" w:space="0" w:color="auto"/>
              <w:left w:val="single" w:sz="12" w:space="0" w:color="auto"/>
              <w:bottom w:val="single" w:sz="4" w:space="0" w:color="auto"/>
              <w:right w:val="single" w:sz="12" w:space="0" w:color="auto"/>
            </w:tcBorders>
            <w:noWrap/>
            <w:vAlign w:val="center"/>
            <w:hideMark/>
          </w:tcPr>
          <w:p w:rsidR="001D64D8" w:rsidRPr="001D64D8" w:rsidRDefault="001D64D8" w:rsidP="001A1339">
            <w:pPr>
              <w:spacing w:after="0"/>
              <w:rPr>
                <w:sz w:val="16"/>
                <w:szCs w:val="16"/>
              </w:rPr>
            </w:pPr>
            <w:r w:rsidRPr="001D64D8">
              <w:rPr>
                <w:sz w:val="16"/>
                <w:szCs w:val="16"/>
              </w:rPr>
              <w:t>Iné výnosy súvisiace s bežnou činnosťou</w:t>
            </w:r>
          </w:p>
        </w:tc>
        <w:tc>
          <w:tcPr>
            <w:tcW w:w="1062" w:type="pct"/>
            <w:tcBorders>
              <w:top w:val="nil"/>
              <w:left w:val="single" w:sz="12" w:space="0" w:color="auto"/>
              <w:bottom w:val="single" w:sz="4" w:space="0" w:color="auto"/>
              <w:right w:val="single" w:sz="12" w:space="0" w:color="auto"/>
            </w:tcBorders>
            <w:noWrap/>
            <w:vAlign w:val="center"/>
            <w:hideMark/>
          </w:tcPr>
          <w:p w:rsidR="001D64D8" w:rsidRPr="001D64D8" w:rsidRDefault="00404B8F" w:rsidP="001D64D8">
            <w:pPr>
              <w:spacing w:after="0"/>
              <w:jc w:val="center"/>
              <w:rPr>
                <w:sz w:val="16"/>
                <w:szCs w:val="16"/>
              </w:rPr>
            </w:pPr>
            <w:r>
              <w:rPr>
                <w:sz w:val="16"/>
                <w:szCs w:val="16"/>
              </w:rPr>
              <w:t>21 368</w:t>
            </w:r>
          </w:p>
        </w:tc>
        <w:tc>
          <w:tcPr>
            <w:tcW w:w="2002" w:type="pct"/>
            <w:tcBorders>
              <w:top w:val="nil"/>
              <w:left w:val="single" w:sz="12" w:space="0" w:color="auto"/>
              <w:bottom w:val="single" w:sz="4" w:space="0" w:color="auto"/>
              <w:right w:val="single" w:sz="12" w:space="0" w:color="auto"/>
            </w:tcBorders>
            <w:noWrap/>
            <w:vAlign w:val="center"/>
            <w:hideMark/>
          </w:tcPr>
          <w:p w:rsidR="001D64D8" w:rsidRPr="001D64D8" w:rsidRDefault="00404B8F" w:rsidP="001D64D8">
            <w:pPr>
              <w:spacing w:after="0"/>
              <w:jc w:val="center"/>
              <w:rPr>
                <w:sz w:val="16"/>
                <w:szCs w:val="16"/>
              </w:rPr>
            </w:pPr>
            <w:r>
              <w:rPr>
                <w:sz w:val="16"/>
                <w:szCs w:val="16"/>
              </w:rPr>
              <w:t>55 139</w:t>
            </w:r>
          </w:p>
        </w:tc>
      </w:tr>
      <w:tr w:rsidR="001D64D8" w:rsidRPr="003F477D" w:rsidTr="001D64D8">
        <w:trPr>
          <w:trHeight w:val="369"/>
          <w:jc w:val="center"/>
        </w:trPr>
        <w:tc>
          <w:tcPr>
            <w:tcW w:w="1936" w:type="pct"/>
            <w:tcBorders>
              <w:top w:val="single" w:sz="4" w:space="0" w:color="auto"/>
              <w:left w:val="single" w:sz="12" w:space="0" w:color="auto"/>
              <w:bottom w:val="single" w:sz="12" w:space="0" w:color="auto"/>
              <w:right w:val="single" w:sz="12" w:space="0" w:color="auto"/>
            </w:tcBorders>
            <w:noWrap/>
            <w:vAlign w:val="center"/>
            <w:hideMark/>
          </w:tcPr>
          <w:p w:rsidR="001D64D8" w:rsidRPr="001D64D8" w:rsidRDefault="001D64D8" w:rsidP="001A1339">
            <w:pPr>
              <w:spacing w:after="0"/>
              <w:rPr>
                <w:b/>
                <w:bCs/>
                <w:sz w:val="16"/>
                <w:szCs w:val="16"/>
              </w:rPr>
            </w:pPr>
            <w:r w:rsidRPr="001D64D8">
              <w:rPr>
                <w:b/>
                <w:bCs/>
                <w:sz w:val="16"/>
                <w:szCs w:val="16"/>
              </w:rPr>
              <w:t>Čistý obrat celkom</w:t>
            </w:r>
          </w:p>
        </w:tc>
        <w:tc>
          <w:tcPr>
            <w:tcW w:w="1062" w:type="pct"/>
            <w:tcBorders>
              <w:top w:val="nil"/>
              <w:left w:val="single" w:sz="12" w:space="0" w:color="auto"/>
              <w:bottom w:val="single" w:sz="12" w:space="0" w:color="auto"/>
              <w:right w:val="single" w:sz="12" w:space="0" w:color="auto"/>
            </w:tcBorders>
            <w:noWrap/>
            <w:vAlign w:val="center"/>
            <w:hideMark/>
          </w:tcPr>
          <w:p w:rsidR="001D64D8" w:rsidRPr="001D64D8" w:rsidRDefault="00404B8F" w:rsidP="001D64D8">
            <w:pPr>
              <w:spacing w:after="0"/>
              <w:jc w:val="center"/>
              <w:rPr>
                <w:sz w:val="16"/>
                <w:szCs w:val="16"/>
              </w:rPr>
            </w:pPr>
            <w:r>
              <w:rPr>
                <w:sz w:val="16"/>
                <w:szCs w:val="16"/>
              </w:rPr>
              <w:t>3 927 060</w:t>
            </w:r>
          </w:p>
        </w:tc>
        <w:tc>
          <w:tcPr>
            <w:tcW w:w="2002" w:type="pct"/>
            <w:tcBorders>
              <w:top w:val="nil"/>
              <w:left w:val="single" w:sz="12" w:space="0" w:color="auto"/>
              <w:bottom w:val="single" w:sz="12" w:space="0" w:color="auto"/>
              <w:right w:val="single" w:sz="12" w:space="0" w:color="auto"/>
            </w:tcBorders>
            <w:noWrap/>
            <w:vAlign w:val="center"/>
            <w:hideMark/>
          </w:tcPr>
          <w:p w:rsidR="001D64D8" w:rsidRPr="001D64D8" w:rsidRDefault="00404B8F" w:rsidP="001D64D8">
            <w:pPr>
              <w:spacing w:after="0"/>
              <w:jc w:val="center"/>
              <w:rPr>
                <w:sz w:val="16"/>
                <w:szCs w:val="16"/>
              </w:rPr>
            </w:pPr>
            <w:r>
              <w:rPr>
                <w:sz w:val="16"/>
                <w:szCs w:val="16"/>
              </w:rPr>
              <w:t>4 104 885</w:t>
            </w:r>
          </w:p>
        </w:tc>
      </w:tr>
    </w:tbl>
    <w:p w:rsidR="001D64D8" w:rsidRPr="001D64D8" w:rsidRDefault="001D64D8" w:rsidP="001D64D8">
      <w:pPr>
        <w:tabs>
          <w:tab w:val="left" w:pos="924"/>
        </w:tabs>
        <w:rPr>
          <w:rFonts w:eastAsia="Arial Unicode MS"/>
          <w:b/>
          <w:sz w:val="20"/>
        </w:rPr>
      </w:pPr>
    </w:p>
    <w:p w:rsidR="00D1346C" w:rsidRDefault="00D1346C" w:rsidP="00331B29">
      <w:pPr>
        <w:pStyle w:val="Odsekzoznamu"/>
        <w:tabs>
          <w:tab w:val="left" w:pos="924"/>
        </w:tabs>
        <w:ind w:left="786"/>
        <w:rPr>
          <w:rFonts w:eastAsia="Arial Unicode MS"/>
          <w:b/>
          <w:sz w:val="20"/>
        </w:rPr>
      </w:pPr>
      <w:bookmarkStart w:id="228" w:name="_MON_1392632377"/>
      <w:bookmarkStart w:id="229" w:name="_MON_1388831087"/>
      <w:bookmarkStart w:id="230" w:name="_MON_1392631574"/>
      <w:bookmarkStart w:id="231" w:name="_MON_1392632365"/>
      <w:bookmarkEnd w:id="228"/>
      <w:bookmarkEnd w:id="229"/>
      <w:bookmarkEnd w:id="230"/>
      <w:bookmarkEnd w:id="231"/>
    </w:p>
    <w:p w:rsidR="00404B8F" w:rsidRDefault="00404B8F" w:rsidP="00331B29">
      <w:pPr>
        <w:pStyle w:val="Odsekzoznamu"/>
        <w:tabs>
          <w:tab w:val="left" w:pos="924"/>
        </w:tabs>
        <w:ind w:left="786"/>
        <w:rPr>
          <w:rFonts w:eastAsia="Arial Unicode MS"/>
          <w:b/>
          <w:sz w:val="20"/>
        </w:rPr>
      </w:pPr>
    </w:p>
    <w:p w:rsidR="00404B8F" w:rsidRDefault="00404B8F" w:rsidP="00331B29">
      <w:pPr>
        <w:pStyle w:val="Odsekzoznamu"/>
        <w:tabs>
          <w:tab w:val="left" w:pos="924"/>
        </w:tabs>
        <w:ind w:left="786"/>
        <w:rPr>
          <w:rFonts w:eastAsia="Arial Unicode MS"/>
          <w:b/>
          <w:sz w:val="20"/>
        </w:rPr>
      </w:pPr>
    </w:p>
    <w:p w:rsidR="00404B8F" w:rsidRDefault="00404B8F" w:rsidP="00331B29">
      <w:pPr>
        <w:pStyle w:val="Odsekzoznamu"/>
        <w:tabs>
          <w:tab w:val="left" w:pos="924"/>
        </w:tabs>
        <w:ind w:left="786"/>
        <w:rPr>
          <w:rFonts w:eastAsia="Arial Unicode MS"/>
          <w:b/>
          <w:sz w:val="20"/>
        </w:rPr>
      </w:pPr>
    </w:p>
    <w:p w:rsidR="006165CE" w:rsidRDefault="006165CE" w:rsidP="00331B29">
      <w:pPr>
        <w:pStyle w:val="Odsekzoznamu"/>
        <w:tabs>
          <w:tab w:val="left" w:pos="924"/>
        </w:tabs>
        <w:ind w:left="786"/>
        <w:rPr>
          <w:rFonts w:eastAsia="Arial Unicode MS"/>
          <w:b/>
          <w:sz w:val="20"/>
        </w:rPr>
      </w:pPr>
    </w:p>
    <w:p w:rsidR="00D04808" w:rsidRDefault="00D1346C" w:rsidP="002D1454">
      <w:pPr>
        <w:ind w:left="709" w:hanging="283"/>
        <w:rPr>
          <w:rFonts w:eastAsia="Arial Unicode MS"/>
          <w:b/>
          <w:sz w:val="20"/>
        </w:rPr>
      </w:pPr>
      <w:r>
        <w:rPr>
          <w:rFonts w:eastAsia="Arial Unicode MS"/>
          <w:b/>
          <w:sz w:val="20"/>
        </w:rPr>
        <w:lastRenderedPageBreak/>
        <w:t>I:</w:t>
      </w:r>
      <w:r>
        <w:rPr>
          <w:rFonts w:eastAsia="Arial Unicode MS"/>
          <w:b/>
          <w:sz w:val="20"/>
        </w:rPr>
        <w:tab/>
      </w:r>
      <w:r w:rsidR="00056384">
        <w:rPr>
          <w:rFonts w:eastAsia="Arial Unicode MS"/>
          <w:b/>
          <w:sz w:val="20"/>
        </w:rPr>
        <w:t>ÚDAJE O</w:t>
      </w:r>
      <w:r w:rsidR="00404B8F">
        <w:rPr>
          <w:rFonts w:eastAsia="Arial Unicode MS"/>
          <w:b/>
          <w:sz w:val="20"/>
        </w:rPr>
        <w:t> </w:t>
      </w:r>
      <w:r w:rsidR="00056384">
        <w:rPr>
          <w:rFonts w:eastAsia="Arial Unicode MS"/>
          <w:b/>
          <w:sz w:val="20"/>
        </w:rPr>
        <w:t>NÁKLADOCH</w:t>
      </w:r>
    </w:p>
    <w:p w:rsidR="00404B8F" w:rsidRDefault="004F2EF5" w:rsidP="002D1454">
      <w:pPr>
        <w:ind w:left="709" w:hanging="283"/>
        <w:rPr>
          <w:rFonts w:eastAsia="Arial Unicode MS"/>
          <w:b/>
          <w:sz w:val="20"/>
        </w:rPr>
      </w:pPr>
      <w:r>
        <w:rPr>
          <w:rFonts w:eastAsia="Arial Unicode MS"/>
          <w:b/>
          <w:sz w:val="20"/>
        </w:rPr>
        <w:t xml:space="preserve">a-d) </w:t>
      </w:r>
      <w:r w:rsidR="00404B8F">
        <w:rPr>
          <w:rFonts w:eastAsia="Arial Unicode MS"/>
          <w:b/>
          <w:sz w:val="20"/>
        </w:rPr>
        <w:t>informácie o významných položkách nákladov za poskytnuté služby, ostatných nákladov z</w:t>
      </w:r>
      <w:r w:rsidR="001A1339">
        <w:rPr>
          <w:rFonts w:eastAsia="Arial Unicode MS"/>
          <w:b/>
          <w:sz w:val="20"/>
        </w:rPr>
        <w:t> </w:t>
      </w:r>
      <w:r w:rsidR="00404B8F">
        <w:rPr>
          <w:rFonts w:eastAsia="Arial Unicode MS"/>
          <w:b/>
          <w:sz w:val="20"/>
        </w:rPr>
        <w:t>hospod</w:t>
      </w:r>
      <w:r w:rsidR="001A1339">
        <w:rPr>
          <w:rFonts w:eastAsia="Arial Unicode MS"/>
          <w:b/>
          <w:sz w:val="20"/>
        </w:rPr>
        <w:t xml:space="preserve">árskej </w:t>
      </w:r>
      <w:r w:rsidR="00404B8F">
        <w:rPr>
          <w:rFonts w:eastAsia="Arial Unicode MS"/>
          <w:b/>
          <w:sz w:val="20"/>
        </w:rPr>
        <w:t>činnosti, finančných nákladov a mimoriadnych nákladov</w:t>
      </w:r>
      <w:r w:rsidR="00F0557A">
        <w:rPr>
          <w:rFonts w:eastAsia="Arial Unicode MS"/>
          <w:b/>
          <w:sz w:val="20"/>
        </w:rPr>
        <w:t xml:space="preserve"> -</w:t>
      </w:r>
    </w:p>
    <w:tbl>
      <w:tblPr>
        <w:tblW w:w="4458" w:type="pct"/>
        <w:jc w:val="center"/>
        <w:tblLayout w:type="fixed"/>
        <w:tblLook w:val="04A0"/>
      </w:tblPr>
      <w:tblGrid>
        <w:gridCol w:w="5257"/>
        <w:gridCol w:w="1841"/>
        <w:gridCol w:w="1814"/>
      </w:tblGrid>
      <w:tr w:rsidR="00404B8F" w:rsidRPr="00404B8F" w:rsidTr="00404B8F">
        <w:trPr>
          <w:trHeight w:val="1005"/>
          <w:jc w:val="center"/>
        </w:trPr>
        <w:tc>
          <w:tcPr>
            <w:tcW w:w="2949" w:type="pct"/>
            <w:tcBorders>
              <w:top w:val="single" w:sz="12" w:space="0" w:color="auto"/>
              <w:left w:val="single" w:sz="12" w:space="0" w:color="auto"/>
              <w:bottom w:val="single" w:sz="12" w:space="0" w:color="auto"/>
              <w:right w:val="single" w:sz="12" w:space="0" w:color="auto"/>
            </w:tcBorders>
            <w:noWrap/>
            <w:vAlign w:val="center"/>
          </w:tcPr>
          <w:p w:rsidR="00404B8F" w:rsidRPr="00404B8F" w:rsidRDefault="00404B8F" w:rsidP="001A1339">
            <w:pPr>
              <w:pStyle w:val="TopHeader"/>
              <w:rPr>
                <w:sz w:val="16"/>
                <w:szCs w:val="16"/>
              </w:rPr>
            </w:pPr>
            <w:r w:rsidRPr="00404B8F">
              <w:rPr>
                <w:sz w:val="16"/>
                <w:szCs w:val="16"/>
              </w:rPr>
              <w:t>Názov položky</w:t>
            </w:r>
          </w:p>
        </w:tc>
        <w:tc>
          <w:tcPr>
            <w:tcW w:w="1033" w:type="pct"/>
            <w:tcBorders>
              <w:top w:val="single" w:sz="12" w:space="0" w:color="auto"/>
              <w:left w:val="single" w:sz="12" w:space="0" w:color="auto"/>
              <w:bottom w:val="single" w:sz="12" w:space="0" w:color="auto"/>
              <w:right w:val="single" w:sz="12" w:space="0" w:color="auto"/>
            </w:tcBorders>
            <w:vAlign w:val="center"/>
          </w:tcPr>
          <w:p w:rsidR="00404B8F" w:rsidRPr="00404B8F" w:rsidRDefault="00404B8F" w:rsidP="001A1339">
            <w:pPr>
              <w:pStyle w:val="TopHeader"/>
              <w:rPr>
                <w:sz w:val="16"/>
                <w:szCs w:val="16"/>
              </w:rPr>
            </w:pPr>
            <w:r w:rsidRPr="00404B8F">
              <w:rPr>
                <w:sz w:val="16"/>
                <w:szCs w:val="16"/>
              </w:rPr>
              <w:t>Bežné účtovné obdobie</w:t>
            </w:r>
          </w:p>
        </w:tc>
        <w:tc>
          <w:tcPr>
            <w:tcW w:w="1018" w:type="pct"/>
            <w:tcBorders>
              <w:top w:val="single" w:sz="12" w:space="0" w:color="auto"/>
              <w:left w:val="single" w:sz="12" w:space="0" w:color="auto"/>
              <w:bottom w:val="single" w:sz="12" w:space="0" w:color="auto"/>
              <w:right w:val="single" w:sz="12" w:space="0" w:color="auto"/>
            </w:tcBorders>
            <w:vAlign w:val="center"/>
          </w:tcPr>
          <w:p w:rsidR="00404B8F" w:rsidRPr="00404B8F" w:rsidRDefault="00404B8F" w:rsidP="001A1339">
            <w:pPr>
              <w:pStyle w:val="TopHeader"/>
              <w:rPr>
                <w:sz w:val="16"/>
                <w:szCs w:val="16"/>
              </w:rPr>
            </w:pPr>
            <w:r w:rsidRPr="00404B8F">
              <w:rPr>
                <w:sz w:val="16"/>
                <w:szCs w:val="16"/>
              </w:rPr>
              <w:t>Bezprostredne predchádzajúce účtovné obdobie</w:t>
            </w:r>
          </w:p>
        </w:tc>
      </w:tr>
      <w:tr w:rsidR="00404B8F" w:rsidRPr="001A1339" w:rsidTr="00404B8F">
        <w:trPr>
          <w:trHeight w:val="377"/>
          <w:jc w:val="center"/>
        </w:trPr>
        <w:tc>
          <w:tcPr>
            <w:tcW w:w="2949" w:type="pct"/>
            <w:tcBorders>
              <w:top w:val="nil"/>
              <w:left w:val="single" w:sz="12" w:space="0" w:color="auto"/>
              <w:bottom w:val="single" w:sz="4" w:space="0" w:color="auto"/>
              <w:right w:val="single" w:sz="12" w:space="0" w:color="auto"/>
            </w:tcBorders>
            <w:vAlign w:val="center"/>
          </w:tcPr>
          <w:p w:rsidR="00404B8F" w:rsidRPr="001A1339" w:rsidRDefault="00404B8F" w:rsidP="001A1339">
            <w:pPr>
              <w:jc w:val="left"/>
              <w:rPr>
                <w:sz w:val="16"/>
                <w:szCs w:val="16"/>
              </w:rPr>
            </w:pPr>
            <w:r w:rsidRPr="001A1339">
              <w:rPr>
                <w:b/>
                <w:bCs/>
                <w:sz w:val="16"/>
                <w:szCs w:val="16"/>
              </w:rPr>
              <w:t>Náklady za poskytnuté služby, z toho:</w:t>
            </w:r>
          </w:p>
        </w:tc>
        <w:tc>
          <w:tcPr>
            <w:tcW w:w="1033" w:type="pct"/>
            <w:tcBorders>
              <w:top w:val="nil"/>
              <w:left w:val="single" w:sz="12" w:space="0" w:color="auto"/>
              <w:bottom w:val="single" w:sz="4" w:space="0" w:color="auto"/>
              <w:right w:val="single" w:sz="12" w:space="0" w:color="auto"/>
            </w:tcBorders>
            <w:noWrap/>
            <w:vAlign w:val="center"/>
          </w:tcPr>
          <w:p w:rsidR="00404B8F" w:rsidRPr="006B2CFA" w:rsidRDefault="006B2CFA" w:rsidP="001A1339">
            <w:pPr>
              <w:jc w:val="center"/>
              <w:rPr>
                <w:b/>
                <w:sz w:val="16"/>
                <w:szCs w:val="16"/>
              </w:rPr>
            </w:pPr>
            <w:r w:rsidRPr="006B2CFA">
              <w:rPr>
                <w:b/>
                <w:sz w:val="16"/>
                <w:szCs w:val="16"/>
              </w:rPr>
              <w:t>373 538</w:t>
            </w:r>
          </w:p>
        </w:tc>
        <w:tc>
          <w:tcPr>
            <w:tcW w:w="1018" w:type="pct"/>
            <w:tcBorders>
              <w:top w:val="nil"/>
              <w:left w:val="single" w:sz="12" w:space="0" w:color="auto"/>
              <w:bottom w:val="single" w:sz="4" w:space="0" w:color="auto"/>
              <w:right w:val="single" w:sz="12" w:space="0" w:color="auto"/>
            </w:tcBorders>
            <w:noWrap/>
            <w:vAlign w:val="center"/>
          </w:tcPr>
          <w:p w:rsidR="00404B8F" w:rsidRPr="001A1339" w:rsidRDefault="001A1339" w:rsidP="001A1339">
            <w:pPr>
              <w:rPr>
                <w:b/>
                <w:sz w:val="16"/>
                <w:szCs w:val="16"/>
              </w:rPr>
            </w:pPr>
            <w:r>
              <w:rPr>
                <w:b/>
                <w:sz w:val="16"/>
                <w:szCs w:val="16"/>
              </w:rPr>
              <w:t xml:space="preserve">          </w:t>
            </w:r>
            <w:r w:rsidRPr="001A1339">
              <w:rPr>
                <w:b/>
                <w:sz w:val="16"/>
                <w:szCs w:val="16"/>
              </w:rPr>
              <w:t>468 232</w:t>
            </w:r>
          </w:p>
        </w:tc>
      </w:tr>
      <w:tr w:rsidR="00404B8F" w:rsidRPr="001A1339" w:rsidTr="00404B8F">
        <w:trPr>
          <w:trHeight w:val="377"/>
          <w:jc w:val="center"/>
        </w:trPr>
        <w:tc>
          <w:tcPr>
            <w:tcW w:w="2949" w:type="pct"/>
            <w:tcBorders>
              <w:top w:val="nil"/>
              <w:left w:val="single" w:sz="12" w:space="0" w:color="auto"/>
              <w:bottom w:val="single" w:sz="4" w:space="0" w:color="auto"/>
              <w:right w:val="single" w:sz="12" w:space="0" w:color="auto"/>
            </w:tcBorders>
            <w:vAlign w:val="center"/>
          </w:tcPr>
          <w:p w:rsidR="00404B8F" w:rsidRPr="001A1339" w:rsidRDefault="001A1339" w:rsidP="001A1339">
            <w:pPr>
              <w:jc w:val="left"/>
              <w:rPr>
                <w:sz w:val="16"/>
                <w:szCs w:val="16"/>
              </w:rPr>
            </w:pPr>
            <w:r w:rsidRPr="001A1339">
              <w:rPr>
                <w:sz w:val="16"/>
                <w:szCs w:val="16"/>
              </w:rPr>
              <w:t>- op</w:t>
            </w:r>
            <w:r>
              <w:rPr>
                <w:sz w:val="16"/>
                <w:szCs w:val="16"/>
              </w:rPr>
              <w:t>ravy a udržiavanie</w:t>
            </w:r>
          </w:p>
        </w:tc>
        <w:tc>
          <w:tcPr>
            <w:tcW w:w="1033" w:type="pct"/>
            <w:tcBorders>
              <w:top w:val="nil"/>
              <w:left w:val="single" w:sz="12" w:space="0" w:color="auto"/>
              <w:bottom w:val="single" w:sz="4" w:space="0" w:color="auto"/>
              <w:right w:val="single" w:sz="12" w:space="0" w:color="auto"/>
            </w:tcBorders>
            <w:noWrap/>
            <w:vAlign w:val="center"/>
          </w:tcPr>
          <w:p w:rsidR="00404B8F" w:rsidRPr="001A1339" w:rsidRDefault="006B2CFA" w:rsidP="001A1339">
            <w:pPr>
              <w:jc w:val="center"/>
              <w:rPr>
                <w:sz w:val="16"/>
                <w:szCs w:val="16"/>
              </w:rPr>
            </w:pPr>
            <w:r>
              <w:rPr>
                <w:sz w:val="16"/>
                <w:szCs w:val="16"/>
              </w:rPr>
              <w:t>20 443</w:t>
            </w:r>
          </w:p>
        </w:tc>
        <w:tc>
          <w:tcPr>
            <w:tcW w:w="1018" w:type="pct"/>
            <w:tcBorders>
              <w:top w:val="nil"/>
              <w:left w:val="single" w:sz="12" w:space="0" w:color="auto"/>
              <w:bottom w:val="single" w:sz="4" w:space="0" w:color="auto"/>
              <w:right w:val="single" w:sz="12" w:space="0" w:color="auto"/>
            </w:tcBorders>
            <w:noWrap/>
            <w:vAlign w:val="center"/>
          </w:tcPr>
          <w:p w:rsidR="00404B8F" w:rsidRPr="001A1339" w:rsidRDefault="001A1339" w:rsidP="001A1339">
            <w:pPr>
              <w:jc w:val="center"/>
              <w:rPr>
                <w:sz w:val="16"/>
                <w:szCs w:val="16"/>
              </w:rPr>
            </w:pPr>
            <w:r>
              <w:rPr>
                <w:sz w:val="16"/>
                <w:szCs w:val="16"/>
              </w:rPr>
              <w:t>19 750</w:t>
            </w:r>
          </w:p>
        </w:tc>
      </w:tr>
      <w:tr w:rsidR="00404B8F" w:rsidRPr="001A1339" w:rsidTr="00404B8F">
        <w:trPr>
          <w:trHeight w:val="330"/>
          <w:jc w:val="center"/>
        </w:trPr>
        <w:tc>
          <w:tcPr>
            <w:tcW w:w="2949" w:type="pct"/>
            <w:tcBorders>
              <w:top w:val="nil"/>
              <w:left w:val="single" w:sz="12" w:space="0" w:color="auto"/>
              <w:bottom w:val="single" w:sz="6" w:space="0" w:color="auto"/>
              <w:right w:val="single" w:sz="12" w:space="0" w:color="auto"/>
            </w:tcBorders>
            <w:noWrap/>
            <w:vAlign w:val="center"/>
          </w:tcPr>
          <w:p w:rsidR="00404B8F" w:rsidRPr="001A1339" w:rsidRDefault="001A1339" w:rsidP="001A1339">
            <w:pPr>
              <w:jc w:val="left"/>
              <w:rPr>
                <w:sz w:val="16"/>
                <w:szCs w:val="16"/>
              </w:rPr>
            </w:pPr>
            <w:r>
              <w:rPr>
                <w:sz w:val="16"/>
                <w:szCs w:val="16"/>
              </w:rPr>
              <w:t>- cestovné</w:t>
            </w:r>
          </w:p>
        </w:tc>
        <w:tc>
          <w:tcPr>
            <w:tcW w:w="1033" w:type="pct"/>
            <w:tcBorders>
              <w:top w:val="nil"/>
              <w:left w:val="single" w:sz="12" w:space="0" w:color="auto"/>
              <w:bottom w:val="single" w:sz="6" w:space="0" w:color="auto"/>
              <w:right w:val="single" w:sz="12" w:space="0" w:color="auto"/>
            </w:tcBorders>
            <w:noWrap/>
            <w:vAlign w:val="center"/>
          </w:tcPr>
          <w:p w:rsidR="00404B8F" w:rsidRPr="001A1339" w:rsidRDefault="006B2CFA" w:rsidP="001A1339">
            <w:pPr>
              <w:jc w:val="center"/>
              <w:rPr>
                <w:sz w:val="16"/>
                <w:szCs w:val="16"/>
              </w:rPr>
            </w:pPr>
            <w:r>
              <w:rPr>
                <w:sz w:val="16"/>
                <w:szCs w:val="16"/>
              </w:rPr>
              <w:t>32 167</w:t>
            </w:r>
          </w:p>
        </w:tc>
        <w:tc>
          <w:tcPr>
            <w:tcW w:w="1018" w:type="pct"/>
            <w:tcBorders>
              <w:top w:val="nil"/>
              <w:left w:val="single" w:sz="12" w:space="0" w:color="auto"/>
              <w:bottom w:val="single" w:sz="6" w:space="0" w:color="auto"/>
              <w:right w:val="single" w:sz="12" w:space="0" w:color="auto"/>
            </w:tcBorders>
            <w:noWrap/>
            <w:vAlign w:val="center"/>
          </w:tcPr>
          <w:p w:rsidR="00404B8F" w:rsidRPr="001A1339" w:rsidRDefault="001A1339" w:rsidP="001A1339">
            <w:pPr>
              <w:jc w:val="center"/>
              <w:rPr>
                <w:sz w:val="16"/>
                <w:szCs w:val="16"/>
              </w:rPr>
            </w:pPr>
            <w:r>
              <w:rPr>
                <w:sz w:val="16"/>
                <w:szCs w:val="16"/>
              </w:rPr>
              <w:t>38 851</w:t>
            </w:r>
          </w:p>
        </w:tc>
      </w:tr>
      <w:tr w:rsidR="00404B8F" w:rsidRPr="001A1339" w:rsidTr="00404B8F">
        <w:trPr>
          <w:trHeight w:val="330"/>
          <w:jc w:val="center"/>
        </w:trPr>
        <w:tc>
          <w:tcPr>
            <w:tcW w:w="2949" w:type="pct"/>
            <w:tcBorders>
              <w:top w:val="single" w:sz="6" w:space="0" w:color="auto"/>
              <w:left w:val="single" w:sz="12" w:space="0" w:color="auto"/>
              <w:bottom w:val="single" w:sz="4" w:space="0" w:color="auto"/>
              <w:right w:val="single" w:sz="12" w:space="0" w:color="auto"/>
            </w:tcBorders>
            <w:noWrap/>
            <w:vAlign w:val="center"/>
          </w:tcPr>
          <w:p w:rsidR="00404B8F" w:rsidRPr="001A1339" w:rsidRDefault="001A1339" w:rsidP="001A1339">
            <w:pPr>
              <w:jc w:val="left"/>
              <w:rPr>
                <w:sz w:val="16"/>
                <w:szCs w:val="16"/>
              </w:rPr>
            </w:pPr>
            <w:r>
              <w:rPr>
                <w:sz w:val="16"/>
                <w:szCs w:val="16"/>
              </w:rPr>
              <w:t>- nájomné</w:t>
            </w:r>
          </w:p>
        </w:tc>
        <w:tc>
          <w:tcPr>
            <w:tcW w:w="1033" w:type="pct"/>
            <w:tcBorders>
              <w:top w:val="single" w:sz="6" w:space="0" w:color="auto"/>
              <w:left w:val="single" w:sz="12" w:space="0" w:color="auto"/>
              <w:bottom w:val="single" w:sz="4" w:space="0" w:color="auto"/>
              <w:right w:val="single" w:sz="12" w:space="0" w:color="auto"/>
            </w:tcBorders>
            <w:noWrap/>
            <w:vAlign w:val="center"/>
          </w:tcPr>
          <w:p w:rsidR="00404B8F" w:rsidRPr="001A1339" w:rsidRDefault="006B2CFA" w:rsidP="001A1339">
            <w:pPr>
              <w:jc w:val="center"/>
              <w:rPr>
                <w:sz w:val="16"/>
                <w:szCs w:val="16"/>
              </w:rPr>
            </w:pPr>
            <w:r>
              <w:rPr>
                <w:sz w:val="16"/>
                <w:szCs w:val="16"/>
              </w:rPr>
              <w:t>83 234</w:t>
            </w:r>
          </w:p>
        </w:tc>
        <w:tc>
          <w:tcPr>
            <w:tcW w:w="1018" w:type="pct"/>
            <w:tcBorders>
              <w:top w:val="single" w:sz="6" w:space="0" w:color="auto"/>
              <w:left w:val="single" w:sz="12" w:space="0" w:color="auto"/>
              <w:bottom w:val="single" w:sz="4" w:space="0" w:color="auto"/>
              <w:right w:val="single" w:sz="12" w:space="0" w:color="auto"/>
            </w:tcBorders>
            <w:noWrap/>
            <w:vAlign w:val="center"/>
          </w:tcPr>
          <w:p w:rsidR="00404B8F" w:rsidRPr="001A1339" w:rsidRDefault="001A1339" w:rsidP="001A1339">
            <w:pPr>
              <w:jc w:val="center"/>
              <w:rPr>
                <w:sz w:val="16"/>
                <w:szCs w:val="16"/>
              </w:rPr>
            </w:pPr>
            <w:r>
              <w:rPr>
                <w:sz w:val="16"/>
                <w:szCs w:val="16"/>
              </w:rPr>
              <w:t>86 896</w:t>
            </w:r>
          </w:p>
        </w:tc>
      </w:tr>
      <w:tr w:rsidR="00404B8F" w:rsidRPr="001A1339" w:rsidTr="00404B8F">
        <w:trPr>
          <w:trHeight w:val="330"/>
          <w:jc w:val="center"/>
        </w:trPr>
        <w:tc>
          <w:tcPr>
            <w:tcW w:w="2949" w:type="pct"/>
            <w:tcBorders>
              <w:top w:val="nil"/>
              <w:left w:val="single" w:sz="12" w:space="0" w:color="auto"/>
              <w:bottom w:val="single" w:sz="4" w:space="0" w:color="auto"/>
              <w:right w:val="single" w:sz="12" w:space="0" w:color="auto"/>
            </w:tcBorders>
            <w:noWrap/>
            <w:vAlign w:val="center"/>
          </w:tcPr>
          <w:p w:rsidR="00404B8F" w:rsidRPr="001A1339" w:rsidRDefault="001A1339" w:rsidP="001A1339">
            <w:pPr>
              <w:jc w:val="left"/>
              <w:rPr>
                <w:sz w:val="16"/>
                <w:szCs w:val="16"/>
              </w:rPr>
            </w:pPr>
            <w:r>
              <w:rPr>
                <w:sz w:val="16"/>
                <w:szCs w:val="16"/>
              </w:rPr>
              <w:t>- spoje</w:t>
            </w:r>
          </w:p>
        </w:tc>
        <w:tc>
          <w:tcPr>
            <w:tcW w:w="1033" w:type="pct"/>
            <w:tcBorders>
              <w:top w:val="nil"/>
              <w:left w:val="single" w:sz="12" w:space="0" w:color="auto"/>
              <w:bottom w:val="single" w:sz="4" w:space="0" w:color="auto"/>
              <w:right w:val="single" w:sz="12" w:space="0" w:color="auto"/>
            </w:tcBorders>
            <w:noWrap/>
            <w:vAlign w:val="center"/>
          </w:tcPr>
          <w:p w:rsidR="00404B8F" w:rsidRPr="001A1339" w:rsidRDefault="006B2CFA" w:rsidP="001A1339">
            <w:pPr>
              <w:jc w:val="center"/>
              <w:rPr>
                <w:sz w:val="16"/>
                <w:szCs w:val="16"/>
              </w:rPr>
            </w:pPr>
            <w:r>
              <w:rPr>
                <w:sz w:val="16"/>
                <w:szCs w:val="16"/>
              </w:rPr>
              <w:t>16 460</w:t>
            </w:r>
          </w:p>
        </w:tc>
        <w:tc>
          <w:tcPr>
            <w:tcW w:w="1018" w:type="pct"/>
            <w:tcBorders>
              <w:top w:val="nil"/>
              <w:left w:val="single" w:sz="12" w:space="0" w:color="auto"/>
              <w:bottom w:val="single" w:sz="4" w:space="0" w:color="auto"/>
              <w:right w:val="single" w:sz="12" w:space="0" w:color="auto"/>
            </w:tcBorders>
            <w:noWrap/>
            <w:vAlign w:val="center"/>
          </w:tcPr>
          <w:p w:rsidR="00404B8F" w:rsidRPr="001A1339" w:rsidRDefault="001A1339" w:rsidP="001A1339">
            <w:pPr>
              <w:jc w:val="center"/>
              <w:rPr>
                <w:sz w:val="16"/>
                <w:szCs w:val="16"/>
              </w:rPr>
            </w:pPr>
            <w:r>
              <w:rPr>
                <w:sz w:val="16"/>
                <w:szCs w:val="16"/>
              </w:rPr>
              <w:t>18 827</w:t>
            </w:r>
          </w:p>
        </w:tc>
      </w:tr>
      <w:tr w:rsidR="00404B8F" w:rsidRPr="001A1339" w:rsidTr="00404B8F">
        <w:trPr>
          <w:trHeight w:val="330"/>
          <w:jc w:val="center"/>
        </w:trPr>
        <w:tc>
          <w:tcPr>
            <w:tcW w:w="2949" w:type="pct"/>
            <w:tcBorders>
              <w:top w:val="nil"/>
              <w:left w:val="single" w:sz="12" w:space="0" w:color="auto"/>
              <w:bottom w:val="single" w:sz="4" w:space="0" w:color="auto"/>
              <w:right w:val="single" w:sz="12" w:space="0" w:color="auto"/>
            </w:tcBorders>
            <w:noWrap/>
            <w:vAlign w:val="center"/>
          </w:tcPr>
          <w:p w:rsidR="00404B8F" w:rsidRPr="001A1339" w:rsidRDefault="001A1339" w:rsidP="001A1339">
            <w:pPr>
              <w:jc w:val="left"/>
              <w:rPr>
                <w:sz w:val="16"/>
                <w:szCs w:val="16"/>
              </w:rPr>
            </w:pPr>
            <w:r>
              <w:rPr>
                <w:sz w:val="16"/>
                <w:szCs w:val="16"/>
              </w:rPr>
              <w:t>- školenia</w:t>
            </w:r>
          </w:p>
        </w:tc>
        <w:tc>
          <w:tcPr>
            <w:tcW w:w="1033" w:type="pct"/>
            <w:tcBorders>
              <w:top w:val="nil"/>
              <w:left w:val="single" w:sz="12" w:space="0" w:color="auto"/>
              <w:bottom w:val="single" w:sz="4" w:space="0" w:color="auto"/>
              <w:right w:val="single" w:sz="12" w:space="0" w:color="auto"/>
            </w:tcBorders>
            <w:noWrap/>
            <w:vAlign w:val="center"/>
          </w:tcPr>
          <w:p w:rsidR="00404B8F" w:rsidRPr="001A1339" w:rsidRDefault="006B2CFA" w:rsidP="001A1339">
            <w:pPr>
              <w:jc w:val="center"/>
              <w:rPr>
                <w:sz w:val="16"/>
                <w:szCs w:val="16"/>
              </w:rPr>
            </w:pPr>
            <w:r>
              <w:rPr>
                <w:sz w:val="16"/>
                <w:szCs w:val="16"/>
              </w:rPr>
              <w:t>14 810</w:t>
            </w:r>
          </w:p>
        </w:tc>
        <w:tc>
          <w:tcPr>
            <w:tcW w:w="1018" w:type="pct"/>
            <w:tcBorders>
              <w:top w:val="nil"/>
              <w:left w:val="single" w:sz="12" w:space="0" w:color="auto"/>
              <w:bottom w:val="single" w:sz="4" w:space="0" w:color="auto"/>
              <w:right w:val="single" w:sz="12" w:space="0" w:color="auto"/>
            </w:tcBorders>
            <w:noWrap/>
            <w:vAlign w:val="center"/>
          </w:tcPr>
          <w:p w:rsidR="00404B8F" w:rsidRPr="001A1339" w:rsidRDefault="001A1339" w:rsidP="001A1339">
            <w:pPr>
              <w:jc w:val="center"/>
              <w:rPr>
                <w:sz w:val="16"/>
                <w:szCs w:val="16"/>
              </w:rPr>
            </w:pPr>
            <w:r>
              <w:rPr>
                <w:sz w:val="16"/>
                <w:szCs w:val="16"/>
              </w:rPr>
              <w:t xml:space="preserve">   8 718</w:t>
            </w:r>
          </w:p>
        </w:tc>
      </w:tr>
      <w:tr w:rsidR="00404B8F" w:rsidRPr="001A1339" w:rsidTr="00404B8F">
        <w:trPr>
          <w:trHeight w:val="330"/>
          <w:jc w:val="center"/>
        </w:trPr>
        <w:tc>
          <w:tcPr>
            <w:tcW w:w="2949" w:type="pct"/>
            <w:tcBorders>
              <w:top w:val="nil"/>
              <w:left w:val="single" w:sz="12" w:space="0" w:color="auto"/>
              <w:bottom w:val="single" w:sz="6" w:space="0" w:color="auto"/>
              <w:right w:val="single" w:sz="12" w:space="0" w:color="auto"/>
            </w:tcBorders>
            <w:noWrap/>
            <w:vAlign w:val="center"/>
          </w:tcPr>
          <w:p w:rsidR="00404B8F" w:rsidRPr="001A1339" w:rsidRDefault="001A1339" w:rsidP="001A1339">
            <w:pPr>
              <w:jc w:val="left"/>
              <w:rPr>
                <w:sz w:val="16"/>
                <w:szCs w:val="16"/>
              </w:rPr>
            </w:pPr>
            <w:r>
              <w:rPr>
                <w:sz w:val="16"/>
                <w:szCs w:val="16"/>
              </w:rPr>
              <w:t>- kooperácie</w:t>
            </w:r>
          </w:p>
        </w:tc>
        <w:tc>
          <w:tcPr>
            <w:tcW w:w="1033" w:type="pct"/>
            <w:tcBorders>
              <w:top w:val="nil"/>
              <w:left w:val="single" w:sz="12" w:space="0" w:color="auto"/>
              <w:bottom w:val="single" w:sz="6" w:space="0" w:color="auto"/>
              <w:right w:val="single" w:sz="12" w:space="0" w:color="auto"/>
            </w:tcBorders>
            <w:noWrap/>
            <w:vAlign w:val="center"/>
          </w:tcPr>
          <w:p w:rsidR="00404B8F" w:rsidRPr="001A1339" w:rsidRDefault="006B2CFA" w:rsidP="001A1339">
            <w:pPr>
              <w:jc w:val="center"/>
              <w:rPr>
                <w:sz w:val="16"/>
                <w:szCs w:val="16"/>
              </w:rPr>
            </w:pPr>
            <w:r>
              <w:rPr>
                <w:sz w:val="16"/>
                <w:szCs w:val="16"/>
              </w:rPr>
              <w:t>158 468</w:t>
            </w:r>
          </w:p>
        </w:tc>
        <w:tc>
          <w:tcPr>
            <w:tcW w:w="1018" w:type="pct"/>
            <w:tcBorders>
              <w:top w:val="nil"/>
              <w:left w:val="single" w:sz="12" w:space="0" w:color="auto"/>
              <w:bottom w:val="single" w:sz="6" w:space="0" w:color="auto"/>
              <w:right w:val="single" w:sz="12" w:space="0" w:color="auto"/>
            </w:tcBorders>
            <w:noWrap/>
            <w:vAlign w:val="center"/>
          </w:tcPr>
          <w:p w:rsidR="00404B8F" w:rsidRPr="001A1339" w:rsidRDefault="001A1339" w:rsidP="001A1339">
            <w:pPr>
              <w:rPr>
                <w:sz w:val="16"/>
                <w:szCs w:val="16"/>
              </w:rPr>
            </w:pPr>
            <w:r>
              <w:rPr>
                <w:sz w:val="16"/>
                <w:szCs w:val="16"/>
              </w:rPr>
              <w:t xml:space="preserve">           239 808</w:t>
            </w:r>
          </w:p>
        </w:tc>
      </w:tr>
      <w:tr w:rsidR="00404B8F" w:rsidRPr="001A1339" w:rsidTr="00404B8F">
        <w:trPr>
          <w:trHeight w:val="330"/>
          <w:jc w:val="center"/>
        </w:trPr>
        <w:tc>
          <w:tcPr>
            <w:tcW w:w="2949" w:type="pct"/>
            <w:tcBorders>
              <w:top w:val="single" w:sz="6" w:space="0" w:color="auto"/>
              <w:left w:val="single" w:sz="12" w:space="0" w:color="auto"/>
              <w:bottom w:val="single" w:sz="4" w:space="0" w:color="auto"/>
              <w:right w:val="single" w:sz="12" w:space="0" w:color="auto"/>
            </w:tcBorders>
            <w:noWrap/>
            <w:vAlign w:val="center"/>
          </w:tcPr>
          <w:p w:rsidR="00404B8F" w:rsidRPr="001A1339" w:rsidRDefault="00404B8F" w:rsidP="001A1339">
            <w:pPr>
              <w:jc w:val="left"/>
              <w:rPr>
                <w:sz w:val="16"/>
                <w:szCs w:val="16"/>
              </w:rPr>
            </w:pPr>
          </w:p>
        </w:tc>
        <w:tc>
          <w:tcPr>
            <w:tcW w:w="1033" w:type="pct"/>
            <w:tcBorders>
              <w:top w:val="single" w:sz="6" w:space="0" w:color="auto"/>
              <w:left w:val="single" w:sz="12" w:space="0" w:color="auto"/>
              <w:bottom w:val="single" w:sz="4" w:space="0" w:color="auto"/>
              <w:right w:val="single" w:sz="12" w:space="0" w:color="auto"/>
            </w:tcBorders>
            <w:noWrap/>
            <w:vAlign w:val="center"/>
          </w:tcPr>
          <w:p w:rsidR="00404B8F" w:rsidRPr="001A1339" w:rsidRDefault="00404B8F" w:rsidP="001A1339">
            <w:pPr>
              <w:jc w:val="center"/>
              <w:rPr>
                <w:sz w:val="16"/>
                <w:szCs w:val="16"/>
              </w:rPr>
            </w:pPr>
          </w:p>
        </w:tc>
        <w:tc>
          <w:tcPr>
            <w:tcW w:w="1018" w:type="pct"/>
            <w:tcBorders>
              <w:top w:val="single" w:sz="6" w:space="0" w:color="auto"/>
              <w:left w:val="single" w:sz="12" w:space="0" w:color="auto"/>
              <w:bottom w:val="single" w:sz="4" w:space="0" w:color="auto"/>
              <w:right w:val="single" w:sz="12" w:space="0" w:color="auto"/>
            </w:tcBorders>
            <w:noWrap/>
            <w:vAlign w:val="center"/>
          </w:tcPr>
          <w:p w:rsidR="00404B8F" w:rsidRPr="001A1339" w:rsidRDefault="00404B8F" w:rsidP="001A1339">
            <w:pPr>
              <w:jc w:val="center"/>
              <w:rPr>
                <w:sz w:val="16"/>
                <w:szCs w:val="16"/>
              </w:rPr>
            </w:pPr>
          </w:p>
        </w:tc>
      </w:tr>
      <w:tr w:rsidR="00404B8F" w:rsidRPr="00404B8F" w:rsidTr="00404B8F">
        <w:trPr>
          <w:trHeight w:val="330"/>
          <w:jc w:val="center"/>
        </w:trPr>
        <w:tc>
          <w:tcPr>
            <w:tcW w:w="2949" w:type="pct"/>
            <w:tcBorders>
              <w:top w:val="nil"/>
              <w:left w:val="single" w:sz="12" w:space="0" w:color="auto"/>
              <w:bottom w:val="single" w:sz="4" w:space="0" w:color="auto"/>
              <w:right w:val="single" w:sz="12" w:space="0" w:color="auto"/>
            </w:tcBorders>
            <w:noWrap/>
            <w:vAlign w:val="center"/>
          </w:tcPr>
          <w:p w:rsidR="00404B8F" w:rsidRPr="00404B8F" w:rsidRDefault="00404B8F" w:rsidP="001A1339">
            <w:pPr>
              <w:jc w:val="left"/>
              <w:rPr>
                <w:b/>
                <w:sz w:val="16"/>
                <w:szCs w:val="16"/>
              </w:rPr>
            </w:pPr>
            <w:r w:rsidRPr="00404B8F">
              <w:rPr>
                <w:b/>
                <w:bCs/>
                <w:sz w:val="16"/>
                <w:szCs w:val="16"/>
              </w:rPr>
              <w:t>Ostatné významné položky nákladov z hospodárskej činnosti</w:t>
            </w:r>
            <w:r w:rsidRPr="00404B8F">
              <w:rPr>
                <w:b/>
                <w:sz w:val="16"/>
                <w:szCs w:val="16"/>
              </w:rPr>
              <w:t>, z toho:</w:t>
            </w:r>
          </w:p>
        </w:tc>
        <w:tc>
          <w:tcPr>
            <w:tcW w:w="1033" w:type="pct"/>
            <w:tcBorders>
              <w:top w:val="nil"/>
              <w:left w:val="single" w:sz="12" w:space="0" w:color="auto"/>
              <w:bottom w:val="single" w:sz="4" w:space="0" w:color="auto"/>
              <w:right w:val="single" w:sz="12" w:space="0" w:color="auto"/>
            </w:tcBorders>
            <w:noWrap/>
            <w:vAlign w:val="center"/>
          </w:tcPr>
          <w:p w:rsidR="00404B8F" w:rsidRPr="00797E7B" w:rsidRDefault="00797E7B" w:rsidP="001A1339">
            <w:pPr>
              <w:jc w:val="center"/>
              <w:rPr>
                <w:b/>
                <w:sz w:val="16"/>
                <w:szCs w:val="16"/>
              </w:rPr>
            </w:pPr>
            <w:r w:rsidRPr="00797E7B">
              <w:rPr>
                <w:b/>
                <w:sz w:val="16"/>
                <w:szCs w:val="16"/>
              </w:rPr>
              <w:t>2 287 628</w:t>
            </w:r>
          </w:p>
        </w:tc>
        <w:tc>
          <w:tcPr>
            <w:tcW w:w="1018" w:type="pct"/>
            <w:tcBorders>
              <w:top w:val="nil"/>
              <w:left w:val="single" w:sz="12" w:space="0" w:color="auto"/>
              <w:bottom w:val="single" w:sz="4" w:space="0" w:color="auto"/>
              <w:right w:val="single" w:sz="12" w:space="0" w:color="auto"/>
            </w:tcBorders>
            <w:noWrap/>
            <w:vAlign w:val="center"/>
          </w:tcPr>
          <w:p w:rsidR="00404B8F" w:rsidRPr="001A1339" w:rsidRDefault="001A1339" w:rsidP="001A1339">
            <w:pPr>
              <w:jc w:val="center"/>
              <w:rPr>
                <w:b/>
                <w:sz w:val="16"/>
                <w:szCs w:val="16"/>
              </w:rPr>
            </w:pPr>
            <w:r w:rsidRPr="001A1339">
              <w:rPr>
                <w:b/>
                <w:sz w:val="16"/>
                <w:szCs w:val="16"/>
              </w:rPr>
              <w:t>1 905 197</w:t>
            </w:r>
          </w:p>
        </w:tc>
      </w:tr>
      <w:tr w:rsidR="00404B8F" w:rsidRPr="00404B8F" w:rsidTr="00404B8F">
        <w:trPr>
          <w:trHeight w:val="330"/>
          <w:jc w:val="center"/>
        </w:trPr>
        <w:tc>
          <w:tcPr>
            <w:tcW w:w="2949" w:type="pct"/>
            <w:tcBorders>
              <w:top w:val="nil"/>
              <w:left w:val="single" w:sz="12" w:space="0" w:color="auto"/>
              <w:bottom w:val="single" w:sz="4" w:space="0" w:color="auto"/>
              <w:right w:val="single" w:sz="12" w:space="0" w:color="auto"/>
            </w:tcBorders>
            <w:noWrap/>
            <w:vAlign w:val="center"/>
          </w:tcPr>
          <w:p w:rsidR="00404B8F" w:rsidRPr="00404B8F" w:rsidRDefault="001A1339" w:rsidP="001A1339">
            <w:pPr>
              <w:jc w:val="left"/>
              <w:rPr>
                <w:sz w:val="16"/>
                <w:szCs w:val="16"/>
              </w:rPr>
            </w:pPr>
            <w:r>
              <w:rPr>
                <w:sz w:val="16"/>
                <w:szCs w:val="16"/>
              </w:rPr>
              <w:t>- osobné náklady</w:t>
            </w:r>
          </w:p>
        </w:tc>
        <w:tc>
          <w:tcPr>
            <w:tcW w:w="1033" w:type="pct"/>
            <w:tcBorders>
              <w:top w:val="nil"/>
              <w:left w:val="single" w:sz="12" w:space="0" w:color="auto"/>
              <w:bottom w:val="single" w:sz="4" w:space="0" w:color="auto"/>
              <w:right w:val="single" w:sz="12" w:space="0" w:color="auto"/>
            </w:tcBorders>
            <w:noWrap/>
            <w:vAlign w:val="center"/>
          </w:tcPr>
          <w:p w:rsidR="00404B8F" w:rsidRPr="00404B8F" w:rsidRDefault="006B2CFA" w:rsidP="001A1339">
            <w:pPr>
              <w:jc w:val="center"/>
              <w:rPr>
                <w:sz w:val="16"/>
                <w:szCs w:val="16"/>
              </w:rPr>
            </w:pPr>
            <w:r>
              <w:rPr>
                <w:sz w:val="16"/>
                <w:szCs w:val="16"/>
              </w:rPr>
              <w:t>2 182 484</w:t>
            </w:r>
          </w:p>
        </w:tc>
        <w:tc>
          <w:tcPr>
            <w:tcW w:w="1018" w:type="pct"/>
            <w:tcBorders>
              <w:top w:val="nil"/>
              <w:left w:val="single" w:sz="12" w:space="0" w:color="auto"/>
              <w:bottom w:val="single" w:sz="4" w:space="0" w:color="auto"/>
              <w:right w:val="single" w:sz="12" w:space="0" w:color="auto"/>
            </w:tcBorders>
            <w:noWrap/>
            <w:vAlign w:val="center"/>
          </w:tcPr>
          <w:p w:rsidR="00404B8F" w:rsidRPr="00404B8F" w:rsidRDefault="001A1339" w:rsidP="001A1339">
            <w:pPr>
              <w:jc w:val="center"/>
              <w:rPr>
                <w:sz w:val="16"/>
                <w:szCs w:val="16"/>
              </w:rPr>
            </w:pPr>
            <w:r>
              <w:rPr>
                <w:sz w:val="16"/>
                <w:szCs w:val="16"/>
              </w:rPr>
              <w:t>1 791 864</w:t>
            </w:r>
          </w:p>
        </w:tc>
      </w:tr>
      <w:tr w:rsidR="00404B8F" w:rsidRPr="00404B8F" w:rsidTr="00404B8F">
        <w:trPr>
          <w:trHeight w:val="330"/>
          <w:jc w:val="center"/>
        </w:trPr>
        <w:tc>
          <w:tcPr>
            <w:tcW w:w="2949" w:type="pct"/>
            <w:tcBorders>
              <w:top w:val="single" w:sz="6" w:space="0" w:color="auto"/>
              <w:left w:val="single" w:sz="12" w:space="0" w:color="auto"/>
              <w:bottom w:val="single" w:sz="4" w:space="0" w:color="auto"/>
              <w:right w:val="single" w:sz="12" w:space="0" w:color="auto"/>
            </w:tcBorders>
            <w:vAlign w:val="center"/>
          </w:tcPr>
          <w:p w:rsidR="00404B8F" w:rsidRPr="00404B8F" w:rsidRDefault="001A1339" w:rsidP="001A1339">
            <w:pPr>
              <w:jc w:val="left"/>
              <w:rPr>
                <w:sz w:val="16"/>
                <w:szCs w:val="16"/>
              </w:rPr>
            </w:pPr>
            <w:r>
              <w:rPr>
                <w:sz w:val="16"/>
                <w:szCs w:val="16"/>
              </w:rPr>
              <w:t>- dane a poplatky</w:t>
            </w:r>
          </w:p>
        </w:tc>
        <w:tc>
          <w:tcPr>
            <w:tcW w:w="1033" w:type="pct"/>
            <w:tcBorders>
              <w:top w:val="single" w:sz="6" w:space="0" w:color="auto"/>
              <w:left w:val="single" w:sz="12" w:space="0" w:color="auto"/>
              <w:bottom w:val="single" w:sz="4" w:space="0" w:color="auto"/>
              <w:right w:val="single" w:sz="12" w:space="0" w:color="auto"/>
            </w:tcBorders>
            <w:noWrap/>
            <w:vAlign w:val="center"/>
          </w:tcPr>
          <w:p w:rsidR="00404B8F" w:rsidRPr="00404B8F" w:rsidRDefault="006B2CFA" w:rsidP="001A1339">
            <w:pPr>
              <w:jc w:val="center"/>
              <w:rPr>
                <w:sz w:val="16"/>
                <w:szCs w:val="16"/>
              </w:rPr>
            </w:pPr>
            <w:r>
              <w:rPr>
                <w:sz w:val="16"/>
                <w:szCs w:val="16"/>
              </w:rPr>
              <w:t>6 220</w:t>
            </w:r>
          </w:p>
        </w:tc>
        <w:tc>
          <w:tcPr>
            <w:tcW w:w="1018" w:type="pct"/>
            <w:tcBorders>
              <w:top w:val="single" w:sz="6" w:space="0" w:color="auto"/>
              <w:left w:val="single" w:sz="12" w:space="0" w:color="auto"/>
              <w:bottom w:val="single" w:sz="4" w:space="0" w:color="auto"/>
              <w:right w:val="single" w:sz="12" w:space="0" w:color="auto"/>
            </w:tcBorders>
            <w:noWrap/>
            <w:vAlign w:val="center"/>
          </w:tcPr>
          <w:p w:rsidR="00404B8F" w:rsidRPr="00404B8F" w:rsidRDefault="001A1339" w:rsidP="001A1339">
            <w:pPr>
              <w:jc w:val="center"/>
              <w:rPr>
                <w:sz w:val="16"/>
                <w:szCs w:val="16"/>
              </w:rPr>
            </w:pPr>
            <w:r>
              <w:rPr>
                <w:sz w:val="16"/>
                <w:szCs w:val="16"/>
              </w:rPr>
              <w:t xml:space="preserve">       6 373</w:t>
            </w:r>
          </w:p>
        </w:tc>
      </w:tr>
      <w:tr w:rsidR="00404B8F" w:rsidRPr="00404B8F" w:rsidTr="00404B8F">
        <w:trPr>
          <w:trHeight w:val="330"/>
          <w:jc w:val="center"/>
        </w:trPr>
        <w:tc>
          <w:tcPr>
            <w:tcW w:w="2949" w:type="pct"/>
            <w:tcBorders>
              <w:top w:val="nil"/>
              <w:left w:val="single" w:sz="12" w:space="0" w:color="auto"/>
              <w:bottom w:val="single" w:sz="6" w:space="0" w:color="auto"/>
              <w:right w:val="single" w:sz="12" w:space="0" w:color="auto"/>
            </w:tcBorders>
            <w:vAlign w:val="center"/>
          </w:tcPr>
          <w:p w:rsidR="00404B8F" w:rsidRPr="00404B8F" w:rsidRDefault="001A1339" w:rsidP="001A1339">
            <w:pPr>
              <w:jc w:val="left"/>
              <w:rPr>
                <w:sz w:val="16"/>
                <w:szCs w:val="16"/>
              </w:rPr>
            </w:pPr>
            <w:r>
              <w:rPr>
                <w:sz w:val="16"/>
                <w:szCs w:val="16"/>
              </w:rPr>
              <w:t>- odpisy DNaHM</w:t>
            </w:r>
          </w:p>
        </w:tc>
        <w:tc>
          <w:tcPr>
            <w:tcW w:w="1033" w:type="pct"/>
            <w:tcBorders>
              <w:top w:val="nil"/>
              <w:left w:val="single" w:sz="12" w:space="0" w:color="auto"/>
              <w:bottom w:val="single" w:sz="6" w:space="0" w:color="auto"/>
              <w:right w:val="single" w:sz="12" w:space="0" w:color="auto"/>
            </w:tcBorders>
            <w:noWrap/>
            <w:vAlign w:val="center"/>
          </w:tcPr>
          <w:p w:rsidR="00404B8F" w:rsidRPr="00404B8F" w:rsidRDefault="006B2CFA" w:rsidP="001A1339">
            <w:pPr>
              <w:jc w:val="center"/>
              <w:rPr>
                <w:sz w:val="16"/>
                <w:szCs w:val="16"/>
              </w:rPr>
            </w:pPr>
            <w:r>
              <w:rPr>
                <w:sz w:val="16"/>
                <w:szCs w:val="16"/>
              </w:rPr>
              <w:t>83 532</w:t>
            </w:r>
          </w:p>
        </w:tc>
        <w:tc>
          <w:tcPr>
            <w:tcW w:w="1018" w:type="pct"/>
            <w:tcBorders>
              <w:top w:val="nil"/>
              <w:left w:val="single" w:sz="12" w:space="0" w:color="auto"/>
              <w:bottom w:val="single" w:sz="6" w:space="0" w:color="auto"/>
              <w:right w:val="single" w:sz="12" w:space="0" w:color="auto"/>
            </w:tcBorders>
            <w:noWrap/>
            <w:vAlign w:val="center"/>
          </w:tcPr>
          <w:p w:rsidR="00404B8F" w:rsidRPr="00404B8F" w:rsidRDefault="001A1339" w:rsidP="001A1339">
            <w:pPr>
              <w:jc w:val="center"/>
              <w:rPr>
                <w:sz w:val="16"/>
                <w:szCs w:val="16"/>
              </w:rPr>
            </w:pPr>
            <w:r>
              <w:rPr>
                <w:sz w:val="16"/>
                <w:szCs w:val="16"/>
              </w:rPr>
              <w:t xml:space="preserve">  106 146</w:t>
            </w:r>
          </w:p>
        </w:tc>
      </w:tr>
      <w:tr w:rsidR="00404B8F" w:rsidRPr="00404B8F" w:rsidTr="00404B8F">
        <w:trPr>
          <w:trHeight w:val="330"/>
          <w:jc w:val="center"/>
        </w:trPr>
        <w:tc>
          <w:tcPr>
            <w:tcW w:w="2949" w:type="pct"/>
            <w:tcBorders>
              <w:top w:val="single" w:sz="6" w:space="0" w:color="auto"/>
              <w:left w:val="single" w:sz="12" w:space="0" w:color="auto"/>
              <w:bottom w:val="single" w:sz="4" w:space="0" w:color="auto"/>
              <w:right w:val="single" w:sz="12" w:space="0" w:color="auto"/>
            </w:tcBorders>
            <w:noWrap/>
            <w:vAlign w:val="center"/>
          </w:tcPr>
          <w:p w:rsidR="00404B8F" w:rsidRPr="00404B8F" w:rsidRDefault="001A1339" w:rsidP="001A1339">
            <w:pPr>
              <w:jc w:val="left"/>
              <w:rPr>
                <w:sz w:val="16"/>
                <w:szCs w:val="16"/>
              </w:rPr>
            </w:pPr>
            <w:r>
              <w:rPr>
                <w:sz w:val="16"/>
                <w:szCs w:val="16"/>
              </w:rPr>
              <w:t>- tvorba OP k pohľadávkam</w:t>
            </w:r>
          </w:p>
        </w:tc>
        <w:tc>
          <w:tcPr>
            <w:tcW w:w="1033" w:type="pct"/>
            <w:tcBorders>
              <w:top w:val="single" w:sz="6" w:space="0" w:color="auto"/>
              <w:left w:val="single" w:sz="12" w:space="0" w:color="auto"/>
              <w:bottom w:val="single" w:sz="4" w:space="0" w:color="auto"/>
              <w:right w:val="single" w:sz="12" w:space="0" w:color="auto"/>
            </w:tcBorders>
            <w:noWrap/>
            <w:vAlign w:val="center"/>
          </w:tcPr>
          <w:p w:rsidR="00404B8F" w:rsidRPr="00404B8F" w:rsidRDefault="006B2CFA" w:rsidP="001A1339">
            <w:pPr>
              <w:jc w:val="center"/>
              <w:rPr>
                <w:sz w:val="16"/>
                <w:szCs w:val="16"/>
              </w:rPr>
            </w:pPr>
            <w:r>
              <w:rPr>
                <w:sz w:val="16"/>
                <w:szCs w:val="16"/>
              </w:rPr>
              <w:t>247</w:t>
            </w:r>
          </w:p>
        </w:tc>
        <w:tc>
          <w:tcPr>
            <w:tcW w:w="1018" w:type="pct"/>
            <w:tcBorders>
              <w:top w:val="single" w:sz="6" w:space="0" w:color="auto"/>
              <w:left w:val="single" w:sz="12" w:space="0" w:color="auto"/>
              <w:bottom w:val="single" w:sz="4" w:space="0" w:color="auto"/>
              <w:right w:val="single" w:sz="12" w:space="0" w:color="auto"/>
            </w:tcBorders>
            <w:noWrap/>
            <w:vAlign w:val="center"/>
          </w:tcPr>
          <w:p w:rsidR="00404B8F" w:rsidRPr="00404B8F" w:rsidRDefault="001A1339" w:rsidP="001A1339">
            <w:pPr>
              <w:jc w:val="center"/>
              <w:rPr>
                <w:sz w:val="16"/>
                <w:szCs w:val="16"/>
              </w:rPr>
            </w:pPr>
            <w:r>
              <w:rPr>
                <w:sz w:val="16"/>
                <w:szCs w:val="16"/>
              </w:rPr>
              <w:t xml:space="preserve">  -14 995</w:t>
            </w:r>
          </w:p>
        </w:tc>
      </w:tr>
      <w:tr w:rsidR="001A1339" w:rsidRPr="00404B8F" w:rsidTr="00404B8F">
        <w:trPr>
          <w:trHeight w:val="330"/>
          <w:jc w:val="center"/>
        </w:trPr>
        <w:tc>
          <w:tcPr>
            <w:tcW w:w="2949" w:type="pct"/>
            <w:tcBorders>
              <w:top w:val="single" w:sz="6" w:space="0" w:color="auto"/>
              <w:left w:val="single" w:sz="12" w:space="0" w:color="auto"/>
              <w:bottom w:val="single" w:sz="4" w:space="0" w:color="auto"/>
              <w:right w:val="single" w:sz="12" w:space="0" w:color="auto"/>
            </w:tcBorders>
            <w:noWrap/>
            <w:vAlign w:val="center"/>
          </w:tcPr>
          <w:p w:rsidR="001A1339" w:rsidRDefault="001A1339" w:rsidP="001A1339">
            <w:pPr>
              <w:jc w:val="left"/>
              <w:rPr>
                <w:sz w:val="16"/>
                <w:szCs w:val="16"/>
              </w:rPr>
            </w:pPr>
            <w:r>
              <w:rPr>
                <w:sz w:val="16"/>
                <w:szCs w:val="16"/>
              </w:rPr>
              <w:t>- poistenie majetku</w:t>
            </w:r>
          </w:p>
        </w:tc>
        <w:tc>
          <w:tcPr>
            <w:tcW w:w="1033" w:type="pct"/>
            <w:tcBorders>
              <w:top w:val="single" w:sz="6" w:space="0" w:color="auto"/>
              <w:left w:val="single" w:sz="12" w:space="0" w:color="auto"/>
              <w:bottom w:val="single" w:sz="4" w:space="0" w:color="auto"/>
              <w:right w:val="single" w:sz="12" w:space="0" w:color="auto"/>
            </w:tcBorders>
            <w:noWrap/>
            <w:vAlign w:val="center"/>
          </w:tcPr>
          <w:p w:rsidR="001A1339" w:rsidRPr="00404B8F" w:rsidRDefault="006B2CFA" w:rsidP="001A1339">
            <w:pPr>
              <w:jc w:val="center"/>
              <w:rPr>
                <w:sz w:val="16"/>
                <w:szCs w:val="16"/>
              </w:rPr>
            </w:pPr>
            <w:r>
              <w:rPr>
                <w:sz w:val="16"/>
                <w:szCs w:val="16"/>
              </w:rPr>
              <w:t>15 145</w:t>
            </w:r>
          </w:p>
        </w:tc>
        <w:tc>
          <w:tcPr>
            <w:tcW w:w="1018" w:type="pct"/>
            <w:tcBorders>
              <w:top w:val="single" w:sz="6" w:space="0" w:color="auto"/>
              <w:left w:val="single" w:sz="12" w:space="0" w:color="auto"/>
              <w:bottom w:val="single" w:sz="4" w:space="0" w:color="auto"/>
              <w:right w:val="single" w:sz="12" w:space="0" w:color="auto"/>
            </w:tcBorders>
            <w:noWrap/>
            <w:vAlign w:val="center"/>
          </w:tcPr>
          <w:p w:rsidR="001A1339" w:rsidRDefault="001A1339" w:rsidP="001A1339">
            <w:pPr>
              <w:jc w:val="center"/>
              <w:rPr>
                <w:sz w:val="16"/>
                <w:szCs w:val="16"/>
              </w:rPr>
            </w:pPr>
            <w:r>
              <w:rPr>
                <w:sz w:val="16"/>
                <w:szCs w:val="16"/>
              </w:rPr>
              <w:t xml:space="preserve">    15 809</w:t>
            </w:r>
          </w:p>
        </w:tc>
      </w:tr>
      <w:tr w:rsidR="00404B8F" w:rsidRPr="00404B8F" w:rsidTr="00404B8F">
        <w:trPr>
          <w:trHeight w:val="330"/>
          <w:jc w:val="center"/>
        </w:trPr>
        <w:tc>
          <w:tcPr>
            <w:tcW w:w="2949" w:type="pct"/>
            <w:tcBorders>
              <w:top w:val="nil"/>
              <w:left w:val="single" w:sz="12" w:space="0" w:color="auto"/>
              <w:bottom w:val="single" w:sz="4" w:space="0" w:color="auto"/>
              <w:right w:val="single" w:sz="12" w:space="0" w:color="auto"/>
            </w:tcBorders>
            <w:noWrap/>
            <w:vAlign w:val="center"/>
          </w:tcPr>
          <w:p w:rsidR="00404B8F" w:rsidRPr="00404B8F" w:rsidRDefault="00404B8F" w:rsidP="001A1339">
            <w:pPr>
              <w:jc w:val="left"/>
              <w:rPr>
                <w:sz w:val="16"/>
                <w:szCs w:val="16"/>
              </w:rPr>
            </w:pPr>
            <w:r w:rsidRPr="00404B8F">
              <w:rPr>
                <w:b/>
                <w:bCs/>
                <w:sz w:val="16"/>
                <w:szCs w:val="16"/>
              </w:rPr>
              <w:t>Finančné náklady, z toho:</w:t>
            </w:r>
          </w:p>
        </w:tc>
        <w:tc>
          <w:tcPr>
            <w:tcW w:w="1033" w:type="pct"/>
            <w:tcBorders>
              <w:top w:val="nil"/>
              <w:left w:val="single" w:sz="12" w:space="0" w:color="auto"/>
              <w:bottom w:val="single" w:sz="4" w:space="0" w:color="auto"/>
              <w:right w:val="single" w:sz="12" w:space="0" w:color="auto"/>
            </w:tcBorders>
            <w:noWrap/>
            <w:vAlign w:val="center"/>
          </w:tcPr>
          <w:p w:rsidR="00404B8F" w:rsidRPr="00797E7B" w:rsidRDefault="00797E7B" w:rsidP="001A1339">
            <w:pPr>
              <w:jc w:val="center"/>
              <w:rPr>
                <w:b/>
                <w:sz w:val="16"/>
                <w:szCs w:val="16"/>
              </w:rPr>
            </w:pPr>
            <w:r w:rsidRPr="00797E7B">
              <w:rPr>
                <w:b/>
                <w:sz w:val="16"/>
                <w:szCs w:val="16"/>
              </w:rPr>
              <w:t>3 240</w:t>
            </w:r>
          </w:p>
        </w:tc>
        <w:tc>
          <w:tcPr>
            <w:tcW w:w="1018" w:type="pct"/>
            <w:tcBorders>
              <w:top w:val="nil"/>
              <w:left w:val="single" w:sz="12" w:space="0" w:color="auto"/>
              <w:bottom w:val="single" w:sz="4" w:space="0" w:color="auto"/>
              <w:right w:val="single" w:sz="12" w:space="0" w:color="auto"/>
            </w:tcBorders>
            <w:noWrap/>
            <w:vAlign w:val="center"/>
          </w:tcPr>
          <w:p w:rsidR="00404B8F" w:rsidRPr="001A1339" w:rsidRDefault="001A1339" w:rsidP="001A1339">
            <w:pPr>
              <w:jc w:val="center"/>
              <w:rPr>
                <w:b/>
                <w:sz w:val="16"/>
                <w:szCs w:val="16"/>
              </w:rPr>
            </w:pPr>
            <w:r>
              <w:rPr>
                <w:b/>
                <w:sz w:val="16"/>
                <w:szCs w:val="16"/>
              </w:rPr>
              <w:t xml:space="preserve">      </w:t>
            </w:r>
            <w:r w:rsidRPr="001A1339">
              <w:rPr>
                <w:b/>
                <w:sz w:val="16"/>
                <w:szCs w:val="16"/>
              </w:rPr>
              <w:t>3 417</w:t>
            </w:r>
          </w:p>
        </w:tc>
      </w:tr>
      <w:tr w:rsidR="00404B8F" w:rsidRPr="00404B8F" w:rsidTr="00404B8F">
        <w:trPr>
          <w:trHeight w:val="330"/>
          <w:jc w:val="center"/>
        </w:trPr>
        <w:tc>
          <w:tcPr>
            <w:tcW w:w="2949" w:type="pct"/>
            <w:tcBorders>
              <w:top w:val="nil"/>
              <w:left w:val="single" w:sz="12" w:space="0" w:color="auto"/>
              <w:bottom w:val="single" w:sz="4" w:space="0" w:color="auto"/>
              <w:right w:val="single" w:sz="12" w:space="0" w:color="auto"/>
            </w:tcBorders>
            <w:noWrap/>
            <w:vAlign w:val="center"/>
          </w:tcPr>
          <w:p w:rsidR="00404B8F" w:rsidRPr="00404B8F" w:rsidRDefault="00404B8F" w:rsidP="001A1339">
            <w:pPr>
              <w:jc w:val="left"/>
              <w:rPr>
                <w:i/>
                <w:sz w:val="16"/>
                <w:szCs w:val="16"/>
              </w:rPr>
            </w:pPr>
            <w:r w:rsidRPr="00404B8F">
              <w:rPr>
                <w:i/>
                <w:sz w:val="16"/>
                <w:szCs w:val="16"/>
              </w:rPr>
              <w:t>Kurzové straty, z toho:</w:t>
            </w:r>
          </w:p>
        </w:tc>
        <w:tc>
          <w:tcPr>
            <w:tcW w:w="1033" w:type="pct"/>
            <w:tcBorders>
              <w:top w:val="nil"/>
              <w:left w:val="single" w:sz="12" w:space="0" w:color="auto"/>
              <w:bottom w:val="single" w:sz="4" w:space="0" w:color="auto"/>
              <w:right w:val="single" w:sz="12" w:space="0" w:color="auto"/>
            </w:tcBorders>
            <w:noWrap/>
            <w:vAlign w:val="center"/>
          </w:tcPr>
          <w:p w:rsidR="00404B8F" w:rsidRPr="00797E7B" w:rsidRDefault="00797E7B" w:rsidP="001A1339">
            <w:pPr>
              <w:jc w:val="center"/>
              <w:rPr>
                <w:sz w:val="16"/>
                <w:szCs w:val="16"/>
              </w:rPr>
            </w:pPr>
            <w:r w:rsidRPr="00797E7B">
              <w:rPr>
                <w:sz w:val="16"/>
                <w:szCs w:val="16"/>
              </w:rPr>
              <w:t>199</w:t>
            </w:r>
          </w:p>
        </w:tc>
        <w:tc>
          <w:tcPr>
            <w:tcW w:w="1018" w:type="pct"/>
            <w:tcBorders>
              <w:top w:val="nil"/>
              <w:left w:val="single" w:sz="12" w:space="0" w:color="auto"/>
              <w:bottom w:val="single" w:sz="4" w:space="0" w:color="auto"/>
              <w:right w:val="single" w:sz="12" w:space="0" w:color="auto"/>
            </w:tcBorders>
            <w:noWrap/>
            <w:vAlign w:val="center"/>
          </w:tcPr>
          <w:p w:rsidR="00404B8F" w:rsidRPr="001A1339" w:rsidRDefault="001A1339" w:rsidP="001A1339">
            <w:pPr>
              <w:jc w:val="center"/>
              <w:rPr>
                <w:sz w:val="16"/>
                <w:szCs w:val="16"/>
              </w:rPr>
            </w:pPr>
            <w:r>
              <w:rPr>
                <w:sz w:val="16"/>
                <w:szCs w:val="16"/>
              </w:rPr>
              <w:t xml:space="preserve">         285</w:t>
            </w:r>
          </w:p>
        </w:tc>
      </w:tr>
      <w:tr w:rsidR="00404B8F" w:rsidRPr="00404B8F" w:rsidTr="00404B8F">
        <w:trPr>
          <w:trHeight w:val="329"/>
          <w:jc w:val="center"/>
        </w:trPr>
        <w:tc>
          <w:tcPr>
            <w:tcW w:w="2949" w:type="pct"/>
            <w:tcBorders>
              <w:top w:val="nil"/>
              <w:left w:val="single" w:sz="12" w:space="0" w:color="auto"/>
              <w:bottom w:val="single" w:sz="6" w:space="0" w:color="auto"/>
              <w:right w:val="single" w:sz="12" w:space="0" w:color="auto"/>
            </w:tcBorders>
            <w:vAlign w:val="center"/>
          </w:tcPr>
          <w:p w:rsidR="00404B8F" w:rsidRPr="00404B8F" w:rsidRDefault="00404B8F" w:rsidP="001A1339">
            <w:pPr>
              <w:jc w:val="left"/>
              <w:rPr>
                <w:sz w:val="16"/>
                <w:szCs w:val="16"/>
              </w:rPr>
            </w:pPr>
            <w:r w:rsidRPr="00404B8F">
              <w:rPr>
                <w:sz w:val="16"/>
                <w:szCs w:val="16"/>
              </w:rPr>
              <w:t>kurzové straty ku dňu, ku ktorému sa zostavuje účtovná závierka</w:t>
            </w:r>
          </w:p>
        </w:tc>
        <w:tc>
          <w:tcPr>
            <w:tcW w:w="1033" w:type="pct"/>
            <w:tcBorders>
              <w:top w:val="nil"/>
              <w:left w:val="single" w:sz="12" w:space="0" w:color="auto"/>
              <w:bottom w:val="single" w:sz="6" w:space="0" w:color="auto"/>
              <w:right w:val="single" w:sz="12" w:space="0" w:color="auto"/>
            </w:tcBorders>
            <w:noWrap/>
            <w:vAlign w:val="center"/>
          </w:tcPr>
          <w:p w:rsidR="00404B8F" w:rsidRPr="00404B8F" w:rsidRDefault="000747A0" w:rsidP="001A1339">
            <w:pPr>
              <w:jc w:val="center"/>
              <w:rPr>
                <w:sz w:val="16"/>
                <w:szCs w:val="16"/>
              </w:rPr>
            </w:pPr>
            <w:r>
              <w:rPr>
                <w:sz w:val="16"/>
                <w:szCs w:val="16"/>
              </w:rPr>
              <w:t>68</w:t>
            </w:r>
          </w:p>
        </w:tc>
        <w:tc>
          <w:tcPr>
            <w:tcW w:w="1018" w:type="pct"/>
            <w:tcBorders>
              <w:top w:val="nil"/>
              <w:left w:val="single" w:sz="12" w:space="0" w:color="auto"/>
              <w:bottom w:val="single" w:sz="6" w:space="0" w:color="auto"/>
              <w:right w:val="single" w:sz="12" w:space="0" w:color="auto"/>
            </w:tcBorders>
            <w:noWrap/>
            <w:vAlign w:val="center"/>
          </w:tcPr>
          <w:p w:rsidR="00404B8F" w:rsidRPr="00404B8F" w:rsidRDefault="001A1339" w:rsidP="001A1339">
            <w:pPr>
              <w:jc w:val="center"/>
              <w:rPr>
                <w:sz w:val="16"/>
                <w:szCs w:val="16"/>
              </w:rPr>
            </w:pPr>
            <w:r>
              <w:rPr>
                <w:sz w:val="16"/>
                <w:szCs w:val="16"/>
              </w:rPr>
              <w:t xml:space="preserve">          20</w:t>
            </w:r>
          </w:p>
        </w:tc>
      </w:tr>
      <w:tr w:rsidR="00404B8F" w:rsidRPr="00404B8F" w:rsidTr="00404B8F">
        <w:trPr>
          <w:trHeight w:val="330"/>
          <w:jc w:val="center"/>
        </w:trPr>
        <w:tc>
          <w:tcPr>
            <w:tcW w:w="2949" w:type="pct"/>
            <w:tcBorders>
              <w:top w:val="single" w:sz="6" w:space="0" w:color="auto"/>
              <w:left w:val="single" w:sz="12" w:space="0" w:color="auto"/>
              <w:bottom w:val="single" w:sz="4" w:space="0" w:color="auto"/>
              <w:right w:val="single" w:sz="12" w:space="0" w:color="auto"/>
            </w:tcBorders>
            <w:noWrap/>
            <w:vAlign w:val="center"/>
          </w:tcPr>
          <w:p w:rsidR="00404B8F" w:rsidRPr="00404B8F" w:rsidRDefault="00404B8F" w:rsidP="001A1339">
            <w:pPr>
              <w:jc w:val="left"/>
              <w:rPr>
                <w:i/>
                <w:sz w:val="16"/>
                <w:szCs w:val="16"/>
              </w:rPr>
            </w:pPr>
            <w:r w:rsidRPr="00404B8F">
              <w:rPr>
                <w:i/>
                <w:sz w:val="16"/>
                <w:szCs w:val="16"/>
              </w:rPr>
              <w:t>Ostatné významné položky finančných nákladov, z toho:</w:t>
            </w:r>
          </w:p>
        </w:tc>
        <w:tc>
          <w:tcPr>
            <w:tcW w:w="1033" w:type="pct"/>
            <w:tcBorders>
              <w:top w:val="single" w:sz="6" w:space="0" w:color="auto"/>
              <w:left w:val="single" w:sz="12" w:space="0" w:color="auto"/>
              <w:bottom w:val="single" w:sz="4" w:space="0" w:color="auto"/>
              <w:right w:val="single" w:sz="12" w:space="0" w:color="auto"/>
            </w:tcBorders>
            <w:noWrap/>
            <w:vAlign w:val="center"/>
          </w:tcPr>
          <w:p w:rsidR="00404B8F" w:rsidRPr="00797E7B" w:rsidRDefault="00797E7B" w:rsidP="001A1339">
            <w:pPr>
              <w:jc w:val="center"/>
              <w:rPr>
                <w:b/>
                <w:sz w:val="16"/>
                <w:szCs w:val="16"/>
              </w:rPr>
            </w:pPr>
            <w:r w:rsidRPr="00797E7B">
              <w:rPr>
                <w:b/>
                <w:sz w:val="16"/>
                <w:szCs w:val="16"/>
              </w:rPr>
              <w:t>3 041</w:t>
            </w:r>
          </w:p>
        </w:tc>
        <w:tc>
          <w:tcPr>
            <w:tcW w:w="1018" w:type="pct"/>
            <w:tcBorders>
              <w:top w:val="single" w:sz="6" w:space="0" w:color="auto"/>
              <w:left w:val="single" w:sz="12" w:space="0" w:color="auto"/>
              <w:bottom w:val="single" w:sz="4" w:space="0" w:color="auto"/>
              <w:right w:val="single" w:sz="12" w:space="0" w:color="auto"/>
            </w:tcBorders>
            <w:noWrap/>
            <w:vAlign w:val="center"/>
          </w:tcPr>
          <w:p w:rsidR="00404B8F" w:rsidRPr="001A1339" w:rsidRDefault="001A1339" w:rsidP="001A1339">
            <w:pPr>
              <w:jc w:val="center"/>
              <w:rPr>
                <w:b/>
                <w:sz w:val="16"/>
                <w:szCs w:val="16"/>
              </w:rPr>
            </w:pPr>
            <w:r>
              <w:rPr>
                <w:b/>
                <w:sz w:val="16"/>
                <w:szCs w:val="16"/>
              </w:rPr>
              <w:t xml:space="preserve">     </w:t>
            </w:r>
            <w:r w:rsidRPr="001A1339">
              <w:rPr>
                <w:b/>
                <w:sz w:val="16"/>
                <w:szCs w:val="16"/>
              </w:rPr>
              <w:t>3 132</w:t>
            </w:r>
          </w:p>
        </w:tc>
      </w:tr>
      <w:tr w:rsidR="00404B8F" w:rsidRPr="00404B8F" w:rsidTr="00404B8F">
        <w:trPr>
          <w:trHeight w:val="330"/>
          <w:jc w:val="center"/>
        </w:trPr>
        <w:tc>
          <w:tcPr>
            <w:tcW w:w="2949" w:type="pct"/>
            <w:tcBorders>
              <w:top w:val="nil"/>
              <w:left w:val="single" w:sz="12" w:space="0" w:color="auto"/>
              <w:bottom w:val="single" w:sz="4" w:space="0" w:color="auto"/>
              <w:right w:val="single" w:sz="12" w:space="0" w:color="auto"/>
            </w:tcBorders>
            <w:vAlign w:val="center"/>
          </w:tcPr>
          <w:p w:rsidR="00404B8F" w:rsidRPr="00404B8F" w:rsidRDefault="001A1339" w:rsidP="001A1339">
            <w:pPr>
              <w:jc w:val="left"/>
              <w:rPr>
                <w:sz w:val="16"/>
                <w:szCs w:val="16"/>
              </w:rPr>
            </w:pPr>
            <w:r>
              <w:rPr>
                <w:sz w:val="16"/>
                <w:szCs w:val="16"/>
              </w:rPr>
              <w:t>- bankové poplatky</w:t>
            </w:r>
          </w:p>
        </w:tc>
        <w:tc>
          <w:tcPr>
            <w:tcW w:w="1033" w:type="pct"/>
            <w:tcBorders>
              <w:top w:val="nil"/>
              <w:left w:val="single" w:sz="12" w:space="0" w:color="auto"/>
              <w:bottom w:val="single" w:sz="4" w:space="0" w:color="auto"/>
              <w:right w:val="single" w:sz="12" w:space="0" w:color="auto"/>
            </w:tcBorders>
            <w:noWrap/>
            <w:vAlign w:val="center"/>
          </w:tcPr>
          <w:p w:rsidR="00404B8F" w:rsidRPr="00404B8F" w:rsidRDefault="00797E7B" w:rsidP="001A1339">
            <w:pPr>
              <w:jc w:val="center"/>
              <w:rPr>
                <w:sz w:val="16"/>
                <w:szCs w:val="16"/>
              </w:rPr>
            </w:pPr>
            <w:r>
              <w:rPr>
                <w:sz w:val="16"/>
                <w:szCs w:val="16"/>
              </w:rPr>
              <w:t>2 710</w:t>
            </w:r>
          </w:p>
        </w:tc>
        <w:tc>
          <w:tcPr>
            <w:tcW w:w="1018" w:type="pct"/>
            <w:tcBorders>
              <w:top w:val="nil"/>
              <w:left w:val="single" w:sz="12" w:space="0" w:color="auto"/>
              <w:bottom w:val="single" w:sz="4" w:space="0" w:color="auto"/>
              <w:right w:val="single" w:sz="12" w:space="0" w:color="auto"/>
            </w:tcBorders>
            <w:noWrap/>
            <w:vAlign w:val="center"/>
          </w:tcPr>
          <w:p w:rsidR="00404B8F" w:rsidRPr="00404B8F" w:rsidRDefault="001A1339" w:rsidP="001A1339">
            <w:pPr>
              <w:jc w:val="center"/>
              <w:rPr>
                <w:sz w:val="16"/>
                <w:szCs w:val="16"/>
              </w:rPr>
            </w:pPr>
            <w:r>
              <w:rPr>
                <w:sz w:val="16"/>
                <w:szCs w:val="16"/>
              </w:rPr>
              <w:t xml:space="preserve">     2 800</w:t>
            </w:r>
          </w:p>
        </w:tc>
      </w:tr>
      <w:tr w:rsidR="00404B8F" w:rsidRPr="00404B8F" w:rsidTr="00404B8F">
        <w:trPr>
          <w:trHeight w:val="383"/>
          <w:jc w:val="center"/>
        </w:trPr>
        <w:tc>
          <w:tcPr>
            <w:tcW w:w="2949" w:type="pct"/>
            <w:tcBorders>
              <w:top w:val="nil"/>
              <w:left w:val="single" w:sz="12" w:space="0" w:color="auto"/>
              <w:bottom w:val="single" w:sz="4" w:space="0" w:color="auto"/>
              <w:right w:val="single" w:sz="12" w:space="0" w:color="auto"/>
            </w:tcBorders>
            <w:vAlign w:val="center"/>
          </w:tcPr>
          <w:p w:rsidR="00404B8F" w:rsidRPr="00404B8F" w:rsidRDefault="00404B8F" w:rsidP="001A1339">
            <w:pPr>
              <w:jc w:val="left"/>
              <w:rPr>
                <w:sz w:val="16"/>
                <w:szCs w:val="16"/>
              </w:rPr>
            </w:pPr>
          </w:p>
        </w:tc>
        <w:tc>
          <w:tcPr>
            <w:tcW w:w="1033" w:type="pct"/>
            <w:tcBorders>
              <w:top w:val="nil"/>
              <w:left w:val="single" w:sz="12" w:space="0" w:color="auto"/>
              <w:bottom w:val="single" w:sz="4" w:space="0" w:color="auto"/>
              <w:right w:val="single" w:sz="12" w:space="0" w:color="auto"/>
            </w:tcBorders>
            <w:noWrap/>
            <w:vAlign w:val="center"/>
          </w:tcPr>
          <w:p w:rsidR="00404B8F" w:rsidRPr="00404B8F" w:rsidRDefault="00404B8F" w:rsidP="001A1339">
            <w:pPr>
              <w:jc w:val="center"/>
              <w:rPr>
                <w:sz w:val="16"/>
                <w:szCs w:val="16"/>
              </w:rPr>
            </w:pPr>
          </w:p>
        </w:tc>
        <w:tc>
          <w:tcPr>
            <w:tcW w:w="1018" w:type="pct"/>
            <w:tcBorders>
              <w:top w:val="nil"/>
              <w:left w:val="single" w:sz="12" w:space="0" w:color="auto"/>
              <w:bottom w:val="single" w:sz="4" w:space="0" w:color="auto"/>
              <w:right w:val="single" w:sz="12" w:space="0" w:color="auto"/>
            </w:tcBorders>
            <w:noWrap/>
            <w:vAlign w:val="center"/>
          </w:tcPr>
          <w:p w:rsidR="00404B8F" w:rsidRPr="00404B8F" w:rsidRDefault="00404B8F" w:rsidP="001A1339">
            <w:pPr>
              <w:jc w:val="center"/>
              <w:rPr>
                <w:sz w:val="16"/>
                <w:szCs w:val="16"/>
              </w:rPr>
            </w:pPr>
          </w:p>
        </w:tc>
      </w:tr>
      <w:tr w:rsidR="00404B8F" w:rsidRPr="00404B8F" w:rsidTr="00404B8F">
        <w:trPr>
          <w:trHeight w:val="330"/>
          <w:jc w:val="center"/>
        </w:trPr>
        <w:tc>
          <w:tcPr>
            <w:tcW w:w="2949" w:type="pct"/>
            <w:tcBorders>
              <w:top w:val="nil"/>
              <w:left w:val="single" w:sz="12" w:space="0" w:color="auto"/>
              <w:bottom w:val="nil"/>
              <w:right w:val="single" w:sz="12" w:space="0" w:color="auto"/>
            </w:tcBorders>
            <w:vAlign w:val="center"/>
          </w:tcPr>
          <w:p w:rsidR="00404B8F" w:rsidRPr="00404B8F" w:rsidRDefault="00404B8F" w:rsidP="001A1339">
            <w:pPr>
              <w:jc w:val="left"/>
              <w:rPr>
                <w:sz w:val="16"/>
                <w:szCs w:val="16"/>
              </w:rPr>
            </w:pPr>
            <w:r w:rsidRPr="00404B8F">
              <w:rPr>
                <w:b/>
                <w:bCs/>
                <w:sz w:val="16"/>
                <w:szCs w:val="16"/>
              </w:rPr>
              <w:t>Mimoriadne náklady, z toho:</w:t>
            </w:r>
          </w:p>
        </w:tc>
        <w:tc>
          <w:tcPr>
            <w:tcW w:w="1033" w:type="pct"/>
            <w:tcBorders>
              <w:top w:val="nil"/>
              <w:left w:val="single" w:sz="12" w:space="0" w:color="auto"/>
              <w:bottom w:val="nil"/>
              <w:right w:val="single" w:sz="12" w:space="0" w:color="auto"/>
            </w:tcBorders>
            <w:noWrap/>
            <w:vAlign w:val="center"/>
          </w:tcPr>
          <w:p w:rsidR="00404B8F" w:rsidRPr="00404B8F" w:rsidRDefault="00797E7B" w:rsidP="001A1339">
            <w:pPr>
              <w:jc w:val="center"/>
              <w:rPr>
                <w:sz w:val="16"/>
                <w:szCs w:val="16"/>
              </w:rPr>
            </w:pPr>
            <w:r>
              <w:rPr>
                <w:sz w:val="16"/>
                <w:szCs w:val="16"/>
              </w:rPr>
              <w:t>0</w:t>
            </w:r>
          </w:p>
        </w:tc>
        <w:tc>
          <w:tcPr>
            <w:tcW w:w="1018" w:type="pct"/>
            <w:tcBorders>
              <w:top w:val="nil"/>
              <w:left w:val="single" w:sz="12" w:space="0" w:color="auto"/>
              <w:bottom w:val="nil"/>
              <w:right w:val="single" w:sz="12" w:space="0" w:color="auto"/>
            </w:tcBorders>
            <w:noWrap/>
            <w:vAlign w:val="center"/>
          </w:tcPr>
          <w:p w:rsidR="00404B8F" w:rsidRPr="00404B8F" w:rsidRDefault="001A1339" w:rsidP="001A1339">
            <w:pPr>
              <w:jc w:val="center"/>
              <w:rPr>
                <w:sz w:val="16"/>
                <w:szCs w:val="16"/>
              </w:rPr>
            </w:pPr>
            <w:r>
              <w:rPr>
                <w:sz w:val="16"/>
                <w:szCs w:val="16"/>
              </w:rPr>
              <w:t>0</w:t>
            </w:r>
          </w:p>
        </w:tc>
      </w:tr>
      <w:tr w:rsidR="00404B8F" w:rsidRPr="00404B8F" w:rsidTr="00404B8F">
        <w:trPr>
          <w:trHeight w:val="345"/>
          <w:jc w:val="center"/>
        </w:trPr>
        <w:tc>
          <w:tcPr>
            <w:tcW w:w="2949" w:type="pct"/>
            <w:tcBorders>
              <w:top w:val="single" w:sz="4" w:space="0" w:color="auto"/>
              <w:left w:val="single" w:sz="12" w:space="0" w:color="auto"/>
              <w:bottom w:val="single" w:sz="4" w:space="0" w:color="auto"/>
              <w:right w:val="single" w:sz="12" w:space="0" w:color="auto"/>
            </w:tcBorders>
            <w:vAlign w:val="center"/>
          </w:tcPr>
          <w:p w:rsidR="00404B8F" w:rsidRPr="00404B8F" w:rsidRDefault="00404B8F" w:rsidP="001A1339">
            <w:pPr>
              <w:jc w:val="left"/>
              <w:rPr>
                <w:b/>
                <w:bCs/>
                <w:sz w:val="16"/>
                <w:szCs w:val="16"/>
              </w:rPr>
            </w:pPr>
          </w:p>
        </w:tc>
        <w:tc>
          <w:tcPr>
            <w:tcW w:w="1033" w:type="pct"/>
            <w:tcBorders>
              <w:top w:val="single" w:sz="4" w:space="0" w:color="auto"/>
              <w:left w:val="single" w:sz="12" w:space="0" w:color="auto"/>
              <w:bottom w:val="single" w:sz="4" w:space="0" w:color="auto"/>
              <w:right w:val="single" w:sz="12" w:space="0" w:color="auto"/>
            </w:tcBorders>
            <w:noWrap/>
            <w:vAlign w:val="center"/>
          </w:tcPr>
          <w:p w:rsidR="00404B8F" w:rsidRPr="00404B8F" w:rsidRDefault="00404B8F" w:rsidP="001A1339">
            <w:pPr>
              <w:jc w:val="center"/>
              <w:rPr>
                <w:sz w:val="16"/>
                <w:szCs w:val="16"/>
              </w:rPr>
            </w:pPr>
          </w:p>
        </w:tc>
        <w:tc>
          <w:tcPr>
            <w:tcW w:w="1018" w:type="pct"/>
            <w:tcBorders>
              <w:top w:val="single" w:sz="4" w:space="0" w:color="auto"/>
              <w:left w:val="single" w:sz="12" w:space="0" w:color="auto"/>
              <w:bottom w:val="single" w:sz="4" w:space="0" w:color="auto"/>
              <w:right w:val="single" w:sz="12" w:space="0" w:color="auto"/>
            </w:tcBorders>
            <w:noWrap/>
            <w:vAlign w:val="center"/>
          </w:tcPr>
          <w:p w:rsidR="00404B8F" w:rsidRPr="00404B8F" w:rsidRDefault="00404B8F" w:rsidP="001A1339">
            <w:pPr>
              <w:jc w:val="center"/>
              <w:rPr>
                <w:sz w:val="16"/>
                <w:szCs w:val="16"/>
              </w:rPr>
            </w:pPr>
          </w:p>
        </w:tc>
      </w:tr>
      <w:tr w:rsidR="00404B8F" w:rsidRPr="00404B8F" w:rsidTr="00404B8F">
        <w:trPr>
          <w:trHeight w:val="345"/>
          <w:jc w:val="center"/>
        </w:trPr>
        <w:tc>
          <w:tcPr>
            <w:tcW w:w="2949" w:type="pct"/>
            <w:tcBorders>
              <w:top w:val="single" w:sz="4" w:space="0" w:color="auto"/>
              <w:left w:val="single" w:sz="12" w:space="0" w:color="auto"/>
              <w:bottom w:val="single" w:sz="12" w:space="0" w:color="auto"/>
              <w:right w:val="single" w:sz="12" w:space="0" w:color="auto"/>
            </w:tcBorders>
            <w:vAlign w:val="center"/>
          </w:tcPr>
          <w:p w:rsidR="00404B8F" w:rsidRPr="00404B8F" w:rsidRDefault="00404B8F" w:rsidP="001A1339">
            <w:pPr>
              <w:jc w:val="left"/>
              <w:rPr>
                <w:b/>
                <w:bCs/>
                <w:sz w:val="16"/>
                <w:szCs w:val="16"/>
              </w:rPr>
            </w:pPr>
          </w:p>
        </w:tc>
        <w:tc>
          <w:tcPr>
            <w:tcW w:w="1033" w:type="pct"/>
            <w:tcBorders>
              <w:top w:val="single" w:sz="4" w:space="0" w:color="auto"/>
              <w:left w:val="single" w:sz="12" w:space="0" w:color="auto"/>
              <w:bottom w:val="single" w:sz="12" w:space="0" w:color="auto"/>
              <w:right w:val="single" w:sz="12" w:space="0" w:color="auto"/>
            </w:tcBorders>
            <w:noWrap/>
            <w:vAlign w:val="center"/>
          </w:tcPr>
          <w:p w:rsidR="00404B8F" w:rsidRPr="00404B8F" w:rsidRDefault="00404B8F" w:rsidP="001A1339">
            <w:pPr>
              <w:jc w:val="center"/>
              <w:rPr>
                <w:sz w:val="16"/>
                <w:szCs w:val="16"/>
              </w:rPr>
            </w:pPr>
          </w:p>
        </w:tc>
        <w:tc>
          <w:tcPr>
            <w:tcW w:w="1018" w:type="pct"/>
            <w:tcBorders>
              <w:top w:val="single" w:sz="4" w:space="0" w:color="auto"/>
              <w:left w:val="single" w:sz="12" w:space="0" w:color="auto"/>
              <w:bottom w:val="single" w:sz="12" w:space="0" w:color="auto"/>
              <w:right w:val="single" w:sz="12" w:space="0" w:color="auto"/>
            </w:tcBorders>
            <w:noWrap/>
            <w:vAlign w:val="center"/>
          </w:tcPr>
          <w:p w:rsidR="00404B8F" w:rsidRPr="00404B8F" w:rsidRDefault="00404B8F" w:rsidP="001A1339">
            <w:pPr>
              <w:jc w:val="center"/>
              <w:rPr>
                <w:sz w:val="16"/>
                <w:szCs w:val="16"/>
              </w:rPr>
            </w:pPr>
          </w:p>
        </w:tc>
      </w:tr>
    </w:tbl>
    <w:p w:rsidR="004F2EF5" w:rsidRDefault="004F2EF5" w:rsidP="004F2EF5">
      <w:pPr>
        <w:ind w:left="709" w:hanging="283"/>
        <w:rPr>
          <w:rFonts w:eastAsia="Arial Unicode MS"/>
          <w:b/>
          <w:sz w:val="16"/>
          <w:szCs w:val="16"/>
        </w:rPr>
      </w:pPr>
    </w:p>
    <w:p w:rsidR="004F2EF5" w:rsidRPr="004F2EF5" w:rsidRDefault="004F2EF5" w:rsidP="004F2EF5">
      <w:pPr>
        <w:pStyle w:val="Odsekzoznamu"/>
        <w:numPr>
          <w:ilvl w:val="0"/>
          <w:numId w:val="9"/>
        </w:numPr>
        <w:rPr>
          <w:rFonts w:eastAsia="Arial Unicode MS"/>
          <w:b/>
          <w:sz w:val="20"/>
        </w:rPr>
      </w:pPr>
      <w:r w:rsidRPr="004F2EF5">
        <w:rPr>
          <w:rFonts w:eastAsia="Arial Unicode MS"/>
          <w:b/>
          <w:sz w:val="20"/>
        </w:rPr>
        <w:t xml:space="preserve">informácie </w:t>
      </w:r>
      <w:r>
        <w:rPr>
          <w:rFonts w:eastAsia="Arial Unicode MS"/>
          <w:b/>
          <w:sz w:val="20"/>
        </w:rPr>
        <w:t>o celkovej sume nákladov na overenie individuálnej účtovnej závierky audítorom alebo audítorskou spoločnosťou</w:t>
      </w:r>
      <w:r w:rsidR="00F0557A">
        <w:rPr>
          <w:rFonts w:eastAsia="Arial Unicode MS"/>
          <w:b/>
          <w:sz w:val="20"/>
        </w:rPr>
        <w:t xml:space="preserve"> -</w:t>
      </w:r>
    </w:p>
    <w:p w:rsidR="004F2EF5" w:rsidRDefault="004F2EF5" w:rsidP="004F2EF5">
      <w:pPr>
        <w:ind w:left="709" w:hanging="283"/>
        <w:rPr>
          <w:rFonts w:eastAsia="Arial Unicode MS"/>
          <w:b/>
          <w:sz w:val="16"/>
          <w:szCs w:val="16"/>
        </w:rPr>
      </w:pPr>
    </w:p>
    <w:tbl>
      <w:tblPr>
        <w:tblW w:w="4462" w:type="pct"/>
        <w:jc w:val="center"/>
        <w:tblLook w:val="04A0"/>
      </w:tblPr>
      <w:tblGrid>
        <w:gridCol w:w="4838"/>
        <w:gridCol w:w="1986"/>
        <w:gridCol w:w="2096"/>
      </w:tblGrid>
      <w:tr w:rsidR="00404B8F" w:rsidRPr="003F477D" w:rsidTr="00404B8F">
        <w:trPr>
          <w:trHeight w:val="1005"/>
          <w:jc w:val="center"/>
        </w:trPr>
        <w:tc>
          <w:tcPr>
            <w:tcW w:w="2712" w:type="pct"/>
            <w:tcBorders>
              <w:top w:val="single" w:sz="12" w:space="0" w:color="auto"/>
              <w:left w:val="single" w:sz="12" w:space="0" w:color="auto"/>
              <w:bottom w:val="single" w:sz="12" w:space="0" w:color="auto"/>
              <w:right w:val="single" w:sz="12" w:space="0" w:color="auto"/>
            </w:tcBorders>
            <w:noWrap/>
            <w:vAlign w:val="center"/>
            <w:hideMark/>
          </w:tcPr>
          <w:p w:rsidR="00404B8F" w:rsidRPr="006B2CFA" w:rsidRDefault="00404B8F" w:rsidP="001A1339">
            <w:pPr>
              <w:pStyle w:val="TopHeader"/>
              <w:rPr>
                <w:sz w:val="16"/>
                <w:szCs w:val="16"/>
              </w:rPr>
            </w:pPr>
            <w:r w:rsidRPr="006B2CFA">
              <w:rPr>
                <w:sz w:val="16"/>
                <w:szCs w:val="16"/>
              </w:rPr>
              <w:t>Názov položky</w:t>
            </w:r>
          </w:p>
        </w:tc>
        <w:tc>
          <w:tcPr>
            <w:tcW w:w="1113" w:type="pct"/>
            <w:tcBorders>
              <w:top w:val="single" w:sz="12" w:space="0" w:color="auto"/>
              <w:left w:val="single" w:sz="12" w:space="0" w:color="auto"/>
              <w:bottom w:val="single" w:sz="12" w:space="0" w:color="auto"/>
              <w:right w:val="single" w:sz="12" w:space="0" w:color="auto"/>
            </w:tcBorders>
            <w:vAlign w:val="center"/>
            <w:hideMark/>
          </w:tcPr>
          <w:p w:rsidR="00404B8F" w:rsidRPr="006B2CFA" w:rsidRDefault="00404B8F" w:rsidP="001A1339">
            <w:pPr>
              <w:pStyle w:val="TopHeader"/>
              <w:rPr>
                <w:sz w:val="16"/>
                <w:szCs w:val="16"/>
              </w:rPr>
            </w:pPr>
            <w:r w:rsidRPr="006B2CFA">
              <w:rPr>
                <w:sz w:val="16"/>
                <w:szCs w:val="16"/>
              </w:rPr>
              <w:t>Bežné účtovné obdobie</w:t>
            </w:r>
          </w:p>
        </w:tc>
        <w:tc>
          <w:tcPr>
            <w:tcW w:w="1175" w:type="pct"/>
            <w:tcBorders>
              <w:top w:val="single" w:sz="12" w:space="0" w:color="auto"/>
              <w:left w:val="single" w:sz="12" w:space="0" w:color="auto"/>
              <w:bottom w:val="single" w:sz="12" w:space="0" w:color="auto"/>
              <w:right w:val="single" w:sz="12" w:space="0" w:color="auto"/>
            </w:tcBorders>
            <w:vAlign w:val="center"/>
            <w:hideMark/>
          </w:tcPr>
          <w:p w:rsidR="00404B8F" w:rsidRPr="006B2CFA" w:rsidRDefault="00404B8F" w:rsidP="001A1339">
            <w:pPr>
              <w:pStyle w:val="TopHeader"/>
              <w:rPr>
                <w:sz w:val="16"/>
                <w:szCs w:val="16"/>
              </w:rPr>
            </w:pPr>
            <w:r w:rsidRPr="006B2CFA">
              <w:rPr>
                <w:sz w:val="16"/>
                <w:szCs w:val="16"/>
              </w:rPr>
              <w:t>Bezprostredne predchádzajúce účtovné obdobie</w:t>
            </w:r>
          </w:p>
        </w:tc>
      </w:tr>
      <w:tr w:rsidR="00404B8F" w:rsidRPr="003F477D" w:rsidTr="00404B8F">
        <w:trPr>
          <w:trHeight w:val="369"/>
          <w:jc w:val="center"/>
        </w:trPr>
        <w:tc>
          <w:tcPr>
            <w:tcW w:w="2712" w:type="pct"/>
            <w:tcBorders>
              <w:top w:val="nil"/>
              <w:left w:val="single" w:sz="12" w:space="0" w:color="auto"/>
              <w:bottom w:val="single" w:sz="4" w:space="0" w:color="auto"/>
              <w:right w:val="single" w:sz="12" w:space="0" w:color="auto"/>
            </w:tcBorders>
            <w:vAlign w:val="center"/>
            <w:hideMark/>
          </w:tcPr>
          <w:p w:rsidR="00404B8F" w:rsidRPr="006B2CFA" w:rsidRDefault="00404B8F" w:rsidP="001A1339">
            <w:pPr>
              <w:spacing w:after="0"/>
              <w:rPr>
                <w:b/>
                <w:sz w:val="16"/>
                <w:szCs w:val="16"/>
              </w:rPr>
            </w:pPr>
            <w:r w:rsidRPr="006B2CFA">
              <w:rPr>
                <w:b/>
                <w:sz w:val="16"/>
                <w:szCs w:val="16"/>
              </w:rPr>
              <w:t>Náklady voči audítorovi, audítorskej spoločnosti, z toho:</w:t>
            </w:r>
          </w:p>
        </w:tc>
        <w:tc>
          <w:tcPr>
            <w:tcW w:w="1113" w:type="pct"/>
            <w:tcBorders>
              <w:top w:val="nil"/>
              <w:left w:val="single" w:sz="12" w:space="0" w:color="auto"/>
              <w:bottom w:val="single" w:sz="4" w:space="0" w:color="auto"/>
              <w:right w:val="single" w:sz="12" w:space="0" w:color="auto"/>
            </w:tcBorders>
            <w:noWrap/>
            <w:vAlign w:val="center"/>
            <w:hideMark/>
          </w:tcPr>
          <w:p w:rsidR="00404B8F" w:rsidRPr="006B2CFA" w:rsidRDefault="004F2EF5" w:rsidP="006B2CFA">
            <w:pPr>
              <w:spacing w:after="0"/>
              <w:jc w:val="center"/>
              <w:rPr>
                <w:b/>
                <w:sz w:val="16"/>
                <w:szCs w:val="16"/>
              </w:rPr>
            </w:pPr>
            <w:r>
              <w:rPr>
                <w:b/>
                <w:sz w:val="16"/>
                <w:szCs w:val="16"/>
              </w:rPr>
              <w:t>2 430</w:t>
            </w:r>
          </w:p>
        </w:tc>
        <w:tc>
          <w:tcPr>
            <w:tcW w:w="1175" w:type="pct"/>
            <w:tcBorders>
              <w:top w:val="nil"/>
              <w:left w:val="single" w:sz="12" w:space="0" w:color="auto"/>
              <w:bottom w:val="single" w:sz="4" w:space="0" w:color="auto"/>
              <w:right w:val="single" w:sz="12" w:space="0" w:color="auto"/>
            </w:tcBorders>
            <w:noWrap/>
            <w:vAlign w:val="center"/>
            <w:hideMark/>
          </w:tcPr>
          <w:p w:rsidR="00404B8F" w:rsidRPr="006B2CFA" w:rsidRDefault="004F2EF5" w:rsidP="006B2CFA">
            <w:pPr>
              <w:spacing w:after="0"/>
              <w:jc w:val="center"/>
              <w:rPr>
                <w:b/>
                <w:sz w:val="16"/>
                <w:szCs w:val="16"/>
              </w:rPr>
            </w:pPr>
            <w:r>
              <w:rPr>
                <w:b/>
                <w:sz w:val="16"/>
                <w:szCs w:val="16"/>
              </w:rPr>
              <w:t>2 430</w:t>
            </w:r>
          </w:p>
        </w:tc>
      </w:tr>
      <w:tr w:rsidR="00404B8F" w:rsidRPr="003F477D" w:rsidTr="00404B8F">
        <w:trPr>
          <w:trHeight w:val="369"/>
          <w:jc w:val="center"/>
        </w:trPr>
        <w:tc>
          <w:tcPr>
            <w:tcW w:w="2712" w:type="pct"/>
            <w:tcBorders>
              <w:top w:val="nil"/>
              <w:left w:val="single" w:sz="12" w:space="0" w:color="auto"/>
              <w:bottom w:val="single" w:sz="6" w:space="0" w:color="auto"/>
              <w:right w:val="single" w:sz="12" w:space="0" w:color="auto"/>
            </w:tcBorders>
            <w:noWrap/>
            <w:vAlign w:val="center"/>
            <w:hideMark/>
          </w:tcPr>
          <w:p w:rsidR="00404B8F" w:rsidRPr="006B2CFA" w:rsidRDefault="00404B8F" w:rsidP="001A1339">
            <w:pPr>
              <w:spacing w:after="0"/>
              <w:rPr>
                <w:sz w:val="16"/>
                <w:szCs w:val="16"/>
              </w:rPr>
            </w:pPr>
            <w:r w:rsidRPr="006B2CFA">
              <w:rPr>
                <w:sz w:val="16"/>
                <w:szCs w:val="16"/>
              </w:rPr>
              <w:t>náklady za overenie individuálnej účtovnej závierky</w:t>
            </w:r>
          </w:p>
        </w:tc>
        <w:tc>
          <w:tcPr>
            <w:tcW w:w="1113" w:type="pct"/>
            <w:tcBorders>
              <w:top w:val="nil"/>
              <w:left w:val="single" w:sz="12" w:space="0" w:color="auto"/>
              <w:bottom w:val="single" w:sz="6" w:space="0" w:color="auto"/>
              <w:right w:val="single" w:sz="12" w:space="0" w:color="auto"/>
            </w:tcBorders>
            <w:noWrap/>
            <w:vAlign w:val="center"/>
            <w:hideMark/>
          </w:tcPr>
          <w:p w:rsidR="00404B8F" w:rsidRPr="006B2CFA" w:rsidRDefault="006B2CFA" w:rsidP="006B2CFA">
            <w:pPr>
              <w:spacing w:after="0"/>
              <w:jc w:val="center"/>
              <w:rPr>
                <w:sz w:val="16"/>
                <w:szCs w:val="16"/>
              </w:rPr>
            </w:pPr>
            <w:r>
              <w:rPr>
                <w:sz w:val="16"/>
                <w:szCs w:val="16"/>
              </w:rPr>
              <w:t>2 430</w:t>
            </w:r>
          </w:p>
        </w:tc>
        <w:tc>
          <w:tcPr>
            <w:tcW w:w="1175" w:type="pct"/>
            <w:tcBorders>
              <w:top w:val="nil"/>
              <w:left w:val="single" w:sz="12" w:space="0" w:color="auto"/>
              <w:bottom w:val="single" w:sz="6" w:space="0" w:color="auto"/>
              <w:right w:val="single" w:sz="12" w:space="0" w:color="auto"/>
            </w:tcBorders>
            <w:noWrap/>
            <w:vAlign w:val="center"/>
            <w:hideMark/>
          </w:tcPr>
          <w:p w:rsidR="00404B8F" w:rsidRPr="006B2CFA" w:rsidRDefault="006B2CFA" w:rsidP="006B2CFA">
            <w:pPr>
              <w:spacing w:after="0"/>
              <w:jc w:val="center"/>
              <w:rPr>
                <w:sz w:val="16"/>
                <w:szCs w:val="16"/>
              </w:rPr>
            </w:pPr>
            <w:r>
              <w:rPr>
                <w:sz w:val="16"/>
                <w:szCs w:val="16"/>
              </w:rPr>
              <w:t>2 430</w:t>
            </w:r>
          </w:p>
        </w:tc>
      </w:tr>
      <w:tr w:rsidR="00404B8F" w:rsidRPr="003F477D" w:rsidTr="00404B8F">
        <w:trPr>
          <w:trHeight w:val="369"/>
          <w:jc w:val="center"/>
        </w:trPr>
        <w:tc>
          <w:tcPr>
            <w:tcW w:w="2712" w:type="pct"/>
            <w:tcBorders>
              <w:top w:val="single" w:sz="6" w:space="0" w:color="auto"/>
              <w:left w:val="single" w:sz="12" w:space="0" w:color="auto"/>
              <w:bottom w:val="single" w:sz="4" w:space="0" w:color="auto"/>
              <w:right w:val="single" w:sz="12" w:space="0" w:color="auto"/>
            </w:tcBorders>
            <w:noWrap/>
            <w:vAlign w:val="center"/>
            <w:hideMark/>
          </w:tcPr>
          <w:p w:rsidR="00404B8F" w:rsidRPr="006B2CFA" w:rsidRDefault="00404B8F" w:rsidP="001A1339">
            <w:pPr>
              <w:spacing w:after="0"/>
              <w:rPr>
                <w:sz w:val="16"/>
                <w:szCs w:val="16"/>
              </w:rPr>
            </w:pPr>
            <w:r w:rsidRPr="006B2CFA">
              <w:rPr>
                <w:sz w:val="16"/>
                <w:szCs w:val="16"/>
              </w:rPr>
              <w:t>iné uisťovacie audítorské služby</w:t>
            </w:r>
          </w:p>
        </w:tc>
        <w:tc>
          <w:tcPr>
            <w:tcW w:w="1113" w:type="pct"/>
            <w:tcBorders>
              <w:top w:val="single" w:sz="6" w:space="0" w:color="auto"/>
              <w:left w:val="single" w:sz="12" w:space="0" w:color="auto"/>
              <w:bottom w:val="single" w:sz="4" w:space="0" w:color="auto"/>
              <w:right w:val="single" w:sz="12" w:space="0" w:color="auto"/>
            </w:tcBorders>
            <w:noWrap/>
            <w:vAlign w:val="center"/>
            <w:hideMark/>
          </w:tcPr>
          <w:p w:rsidR="00404B8F" w:rsidRPr="006B2CFA" w:rsidRDefault="004F2EF5" w:rsidP="006B2CFA">
            <w:pPr>
              <w:spacing w:after="0"/>
              <w:jc w:val="center"/>
              <w:rPr>
                <w:sz w:val="16"/>
                <w:szCs w:val="16"/>
              </w:rPr>
            </w:pPr>
            <w:r>
              <w:rPr>
                <w:sz w:val="16"/>
                <w:szCs w:val="16"/>
              </w:rPr>
              <w:t xml:space="preserve"> </w:t>
            </w:r>
          </w:p>
        </w:tc>
        <w:tc>
          <w:tcPr>
            <w:tcW w:w="1175" w:type="pct"/>
            <w:tcBorders>
              <w:top w:val="single" w:sz="6" w:space="0" w:color="auto"/>
              <w:left w:val="single" w:sz="12" w:space="0" w:color="auto"/>
              <w:bottom w:val="single" w:sz="4" w:space="0" w:color="auto"/>
              <w:right w:val="single" w:sz="12" w:space="0" w:color="auto"/>
            </w:tcBorders>
            <w:noWrap/>
            <w:vAlign w:val="center"/>
            <w:hideMark/>
          </w:tcPr>
          <w:p w:rsidR="00404B8F" w:rsidRPr="006B2CFA" w:rsidRDefault="004F2EF5" w:rsidP="006B2CFA">
            <w:pPr>
              <w:spacing w:after="0"/>
              <w:jc w:val="center"/>
              <w:rPr>
                <w:sz w:val="16"/>
                <w:szCs w:val="16"/>
              </w:rPr>
            </w:pPr>
            <w:r>
              <w:rPr>
                <w:sz w:val="16"/>
                <w:szCs w:val="16"/>
              </w:rPr>
              <w:t xml:space="preserve"> </w:t>
            </w:r>
          </w:p>
        </w:tc>
      </w:tr>
      <w:tr w:rsidR="00404B8F" w:rsidRPr="003F477D" w:rsidTr="00404B8F">
        <w:trPr>
          <w:trHeight w:val="369"/>
          <w:jc w:val="center"/>
        </w:trPr>
        <w:tc>
          <w:tcPr>
            <w:tcW w:w="2712" w:type="pct"/>
            <w:tcBorders>
              <w:top w:val="nil"/>
              <w:left w:val="single" w:sz="12" w:space="0" w:color="auto"/>
              <w:bottom w:val="single" w:sz="4" w:space="0" w:color="auto"/>
              <w:right w:val="single" w:sz="12" w:space="0" w:color="auto"/>
            </w:tcBorders>
            <w:noWrap/>
            <w:vAlign w:val="center"/>
            <w:hideMark/>
          </w:tcPr>
          <w:p w:rsidR="00404B8F" w:rsidRPr="006B2CFA" w:rsidRDefault="00404B8F" w:rsidP="001A1339">
            <w:pPr>
              <w:spacing w:after="0"/>
              <w:rPr>
                <w:sz w:val="16"/>
                <w:szCs w:val="16"/>
              </w:rPr>
            </w:pPr>
            <w:r w:rsidRPr="006B2CFA">
              <w:rPr>
                <w:sz w:val="16"/>
                <w:szCs w:val="16"/>
              </w:rPr>
              <w:t>súvisiace audítorské služby</w:t>
            </w:r>
          </w:p>
        </w:tc>
        <w:tc>
          <w:tcPr>
            <w:tcW w:w="1113" w:type="pct"/>
            <w:tcBorders>
              <w:top w:val="nil"/>
              <w:left w:val="single" w:sz="12" w:space="0" w:color="auto"/>
              <w:bottom w:val="single" w:sz="4" w:space="0" w:color="auto"/>
              <w:right w:val="single" w:sz="12" w:space="0" w:color="auto"/>
            </w:tcBorders>
            <w:noWrap/>
            <w:vAlign w:val="center"/>
            <w:hideMark/>
          </w:tcPr>
          <w:p w:rsidR="00404B8F" w:rsidRPr="006B2CFA" w:rsidRDefault="00404B8F" w:rsidP="006B2CFA">
            <w:pPr>
              <w:spacing w:after="0"/>
              <w:jc w:val="center"/>
              <w:rPr>
                <w:sz w:val="16"/>
                <w:szCs w:val="16"/>
              </w:rPr>
            </w:pPr>
          </w:p>
        </w:tc>
        <w:tc>
          <w:tcPr>
            <w:tcW w:w="1175" w:type="pct"/>
            <w:tcBorders>
              <w:top w:val="nil"/>
              <w:left w:val="single" w:sz="12" w:space="0" w:color="auto"/>
              <w:bottom w:val="single" w:sz="4" w:space="0" w:color="auto"/>
              <w:right w:val="single" w:sz="12" w:space="0" w:color="auto"/>
            </w:tcBorders>
            <w:noWrap/>
            <w:vAlign w:val="center"/>
            <w:hideMark/>
          </w:tcPr>
          <w:p w:rsidR="00404B8F" w:rsidRPr="006B2CFA" w:rsidRDefault="00404B8F" w:rsidP="006B2CFA">
            <w:pPr>
              <w:spacing w:after="0"/>
              <w:jc w:val="center"/>
              <w:rPr>
                <w:sz w:val="16"/>
                <w:szCs w:val="16"/>
              </w:rPr>
            </w:pPr>
          </w:p>
        </w:tc>
      </w:tr>
      <w:tr w:rsidR="00404B8F" w:rsidRPr="003F477D" w:rsidTr="00404B8F">
        <w:trPr>
          <w:trHeight w:val="369"/>
          <w:jc w:val="center"/>
        </w:trPr>
        <w:tc>
          <w:tcPr>
            <w:tcW w:w="2712" w:type="pct"/>
            <w:tcBorders>
              <w:top w:val="nil"/>
              <w:left w:val="single" w:sz="12" w:space="0" w:color="auto"/>
              <w:bottom w:val="single" w:sz="4" w:space="0" w:color="auto"/>
              <w:right w:val="single" w:sz="12" w:space="0" w:color="auto"/>
            </w:tcBorders>
            <w:noWrap/>
            <w:vAlign w:val="center"/>
            <w:hideMark/>
          </w:tcPr>
          <w:p w:rsidR="00404B8F" w:rsidRPr="006B2CFA" w:rsidRDefault="00404B8F" w:rsidP="001A1339">
            <w:pPr>
              <w:spacing w:after="0"/>
              <w:rPr>
                <w:sz w:val="16"/>
                <w:szCs w:val="16"/>
              </w:rPr>
            </w:pPr>
            <w:r w:rsidRPr="006B2CFA">
              <w:rPr>
                <w:sz w:val="16"/>
                <w:szCs w:val="16"/>
              </w:rPr>
              <w:t>daňové poradenstvo</w:t>
            </w:r>
          </w:p>
        </w:tc>
        <w:tc>
          <w:tcPr>
            <w:tcW w:w="1113" w:type="pct"/>
            <w:tcBorders>
              <w:top w:val="nil"/>
              <w:left w:val="single" w:sz="12" w:space="0" w:color="auto"/>
              <w:bottom w:val="single" w:sz="4" w:space="0" w:color="auto"/>
              <w:right w:val="single" w:sz="12" w:space="0" w:color="auto"/>
            </w:tcBorders>
            <w:noWrap/>
            <w:vAlign w:val="center"/>
            <w:hideMark/>
          </w:tcPr>
          <w:p w:rsidR="00404B8F" w:rsidRPr="006B2CFA" w:rsidRDefault="00404B8F" w:rsidP="006B2CFA">
            <w:pPr>
              <w:spacing w:after="0"/>
              <w:jc w:val="center"/>
              <w:rPr>
                <w:sz w:val="16"/>
                <w:szCs w:val="16"/>
              </w:rPr>
            </w:pPr>
          </w:p>
        </w:tc>
        <w:tc>
          <w:tcPr>
            <w:tcW w:w="1175" w:type="pct"/>
            <w:tcBorders>
              <w:top w:val="nil"/>
              <w:left w:val="single" w:sz="12" w:space="0" w:color="auto"/>
              <w:bottom w:val="single" w:sz="4" w:space="0" w:color="auto"/>
              <w:right w:val="single" w:sz="12" w:space="0" w:color="auto"/>
            </w:tcBorders>
            <w:noWrap/>
            <w:vAlign w:val="center"/>
            <w:hideMark/>
          </w:tcPr>
          <w:p w:rsidR="00404B8F" w:rsidRPr="006B2CFA" w:rsidRDefault="00404B8F" w:rsidP="006B2CFA">
            <w:pPr>
              <w:spacing w:after="0"/>
              <w:jc w:val="center"/>
              <w:rPr>
                <w:sz w:val="16"/>
                <w:szCs w:val="16"/>
              </w:rPr>
            </w:pPr>
          </w:p>
        </w:tc>
      </w:tr>
      <w:tr w:rsidR="00404B8F" w:rsidRPr="003F477D" w:rsidTr="00404B8F">
        <w:trPr>
          <w:trHeight w:val="369"/>
          <w:jc w:val="center"/>
        </w:trPr>
        <w:tc>
          <w:tcPr>
            <w:tcW w:w="2712" w:type="pct"/>
            <w:tcBorders>
              <w:top w:val="single" w:sz="4" w:space="0" w:color="auto"/>
              <w:left w:val="single" w:sz="12" w:space="0" w:color="auto"/>
              <w:bottom w:val="single" w:sz="12" w:space="0" w:color="auto"/>
              <w:right w:val="single" w:sz="12" w:space="0" w:color="auto"/>
            </w:tcBorders>
            <w:noWrap/>
            <w:vAlign w:val="center"/>
            <w:hideMark/>
          </w:tcPr>
          <w:p w:rsidR="00404B8F" w:rsidRPr="006B2CFA" w:rsidRDefault="00404B8F" w:rsidP="001A1339">
            <w:pPr>
              <w:spacing w:after="0"/>
              <w:rPr>
                <w:sz w:val="16"/>
                <w:szCs w:val="16"/>
              </w:rPr>
            </w:pPr>
            <w:r w:rsidRPr="006B2CFA">
              <w:rPr>
                <w:sz w:val="16"/>
                <w:szCs w:val="16"/>
              </w:rPr>
              <w:t>ostatné neaudítorské služby</w:t>
            </w:r>
          </w:p>
        </w:tc>
        <w:tc>
          <w:tcPr>
            <w:tcW w:w="1113" w:type="pct"/>
            <w:tcBorders>
              <w:top w:val="single" w:sz="4" w:space="0" w:color="auto"/>
              <w:left w:val="single" w:sz="12" w:space="0" w:color="auto"/>
              <w:bottom w:val="single" w:sz="12" w:space="0" w:color="auto"/>
              <w:right w:val="single" w:sz="12" w:space="0" w:color="auto"/>
            </w:tcBorders>
            <w:noWrap/>
            <w:vAlign w:val="center"/>
            <w:hideMark/>
          </w:tcPr>
          <w:p w:rsidR="00404B8F" w:rsidRPr="006B2CFA" w:rsidRDefault="00404B8F" w:rsidP="006B2CFA">
            <w:pPr>
              <w:spacing w:after="0"/>
              <w:jc w:val="center"/>
              <w:rPr>
                <w:sz w:val="16"/>
                <w:szCs w:val="16"/>
              </w:rPr>
            </w:pPr>
          </w:p>
        </w:tc>
        <w:tc>
          <w:tcPr>
            <w:tcW w:w="1175" w:type="pct"/>
            <w:tcBorders>
              <w:top w:val="single" w:sz="4" w:space="0" w:color="auto"/>
              <w:left w:val="single" w:sz="12" w:space="0" w:color="auto"/>
              <w:bottom w:val="single" w:sz="12" w:space="0" w:color="auto"/>
              <w:right w:val="single" w:sz="12" w:space="0" w:color="auto"/>
            </w:tcBorders>
            <w:noWrap/>
            <w:vAlign w:val="center"/>
            <w:hideMark/>
          </w:tcPr>
          <w:p w:rsidR="00404B8F" w:rsidRPr="006B2CFA" w:rsidRDefault="00404B8F" w:rsidP="006B2CFA">
            <w:pPr>
              <w:spacing w:after="0"/>
              <w:jc w:val="center"/>
              <w:rPr>
                <w:sz w:val="16"/>
                <w:szCs w:val="16"/>
              </w:rPr>
            </w:pPr>
          </w:p>
        </w:tc>
      </w:tr>
    </w:tbl>
    <w:p w:rsidR="00404B8F" w:rsidRPr="00404B8F" w:rsidRDefault="00404B8F" w:rsidP="002D1454">
      <w:pPr>
        <w:ind w:left="709" w:hanging="283"/>
        <w:rPr>
          <w:rFonts w:eastAsia="Arial Unicode MS"/>
          <w:b/>
          <w:sz w:val="16"/>
          <w:szCs w:val="16"/>
        </w:rPr>
      </w:pPr>
    </w:p>
    <w:p w:rsidR="001D18A9" w:rsidRDefault="00073420" w:rsidP="00C61423">
      <w:pPr>
        <w:ind w:firstLine="851"/>
        <w:rPr>
          <w:rFonts w:cs="Arial"/>
          <w:i/>
          <w:sz w:val="16"/>
          <w:szCs w:val="16"/>
        </w:rPr>
      </w:pPr>
      <w:bookmarkStart w:id="232" w:name="_MON_1392639175"/>
      <w:bookmarkStart w:id="233" w:name="_MON_1392639189"/>
      <w:bookmarkStart w:id="234" w:name="_MON_1392639201"/>
      <w:bookmarkStart w:id="235" w:name="_MON_1392639227"/>
      <w:bookmarkStart w:id="236" w:name="_MON_1388832139"/>
      <w:bookmarkStart w:id="237" w:name="_MON_1392708915"/>
      <w:bookmarkStart w:id="238" w:name="_MON_1388832183"/>
      <w:bookmarkStart w:id="239" w:name="_MON_1393320635"/>
      <w:bookmarkStart w:id="240" w:name="_MON_1388832295"/>
      <w:bookmarkStart w:id="241" w:name="_MON_1388832316"/>
      <w:bookmarkStart w:id="242" w:name="_MON_1388831999"/>
      <w:bookmarkStart w:id="243" w:name="_MON_1388832079"/>
      <w:bookmarkStart w:id="244" w:name="_MON_1388832106"/>
      <w:bookmarkStart w:id="245" w:name="_MON_1388832127"/>
      <w:bookmarkStart w:id="246" w:name="_MON_1392636847"/>
      <w:bookmarkStart w:id="247" w:name="_MON_1392636903"/>
      <w:bookmarkStart w:id="248" w:name="_MON_1392639078"/>
      <w:bookmarkStart w:id="249" w:name="_MON_1392639107"/>
      <w:bookmarkStart w:id="250" w:name="_MON_1392639114"/>
      <w:bookmarkStart w:id="251" w:name="_MON_1392639136"/>
      <w:bookmarkStart w:id="252" w:name="_MON_1392639169"/>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r>
        <w:rPr>
          <w:rFonts w:eastAsia="Arial Unicode MS"/>
          <w:b/>
          <w:sz w:val="20"/>
          <w:vertAlign w:val="superscript"/>
        </w:rPr>
        <w:t xml:space="preserve">                      </w:t>
      </w:r>
    </w:p>
    <w:p w:rsidR="00DA2162" w:rsidRPr="004F2EF5" w:rsidRDefault="004F2EF5" w:rsidP="004F2EF5">
      <w:pPr>
        <w:ind w:left="448"/>
        <w:rPr>
          <w:rFonts w:eastAsia="Arial Unicode MS"/>
          <w:b/>
          <w:sz w:val="20"/>
        </w:rPr>
      </w:pPr>
      <w:r>
        <w:rPr>
          <w:rFonts w:eastAsia="Arial Unicode MS"/>
          <w:b/>
          <w:sz w:val="20"/>
        </w:rPr>
        <w:t xml:space="preserve"> </w:t>
      </w:r>
    </w:p>
    <w:p w:rsidR="00DA2162" w:rsidRDefault="00DA2162" w:rsidP="002D1454">
      <w:pPr>
        <w:ind w:left="709" w:hanging="283"/>
        <w:rPr>
          <w:rFonts w:eastAsia="Arial Unicode MS"/>
          <w:b/>
          <w:sz w:val="20"/>
        </w:rPr>
      </w:pPr>
    </w:p>
    <w:p w:rsidR="00DA2162" w:rsidRDefault="00DA2162" w:rsidP="002D1454">
      <w:pPr>
        <w:ind w:left="709" w:hanging="283"/>
        <w:rPr>
          <w:rFonts w:eastAsia="Arial Unicode MS"/>
          <w:b/>
          <w:sz w:val="20"/>
        </w:rPr>
      </w:pPr>
    </w:p>
    <w:p w:rsidR="00150DFE" w:rsidRDefault="00150DFE" w:rsidP="002D1454">
      <w:pPr>
        <w:ind w:left="709" w:hanging="283"/>
        <w:rPr>
          <w:rFonts w:eastAsia="Arial Unicode MS"/>
          <w:b/>
          <w:sz w:val="20"/>
        </w:rPr>
      </w:pPr>
      <w:r w:rsidRPr="00150DFE">
        <w:rPr>
          <w:rFonts w:eastAsia="Arial Unicode MS"/>
          <w:b/>
          <w:sz w:val="20"/>
        </w:rPr>
        <w:t>J:</w:t>
      </w:r>
      <w:r>
        <w:rPr>
          <w:rFonts w:eastAsia="Arial Unicode MS"/>
          <w:b/>
          <w:sz w:val="20"/>
        </w:rPr>
        <w:tab/>
        <w:t>ÚDAJE O DANIACH Z</w:t>
      </w:r>
      <w:r w:rsidR="00DF136B">
        <w:rPr>
          <w:rFonts w:eastAsia="Arial Unicode MS"/>
          <w:b/>
          <w:sz w:val="20"/>
        </w:rPr>
        <w:t> </w:t>
      </w:r>
      <w:r>
        <w:rPr>
          <w:rFonts w:eastAsia="Arial Unicode MS"/>
          <w:b/>
          <w:sz w:val="20"/>
        </w:rPr>
        <w:t>PRÍJMOV</w:t>
      </w:r>
    </w:p>
    <w:p w:rsidR="00DF136B" w:rsidRDefault="00DF136B" w:rsidP="002D1454">
      <w:pPr>
        <w:ind w:left="709" w:hanging="283"/>
        <w:rPr>
          <w:rFonts w:eastAsia="Arial Unicode MS"/>
          <w:b/>
          <w:sz w:val="20"/>
        </w:rPr>
      </w:pPr>
      <w:r>
        <w:rPr>
          <w:rFonts w:eastAsia="Arial Unicode MS"/>
          <w:b/>
          <w:sz w:val="20"/>
        </w:rPr>
        <w:t xml:space="preserve">a-e) informácie </w:t>
      </w:r>
      <w:r w:rsidR="00F0557A">
        <w:rPr>
          <w:rFonts w:eastAsia="Arial Unicode MS"/>
          <w:b/>
          <w:sz w:val="20"/>
        </w:rPr>
        <w:t>o sumách odložených daní z príjmov, odloženej daňovej pohľadávky, odloženého daňového záväzku -</w:t>
      </w:r>
    </w:p>
    <w:tbl>
      <w:tblPr>
        <w:tblW w:w="4458" w:type="pct"/>
        <w:jc w:val="center"/>
        <w:tblLayout w:type="fixed"/>
        <w:tblLook w:val="04A0"/>
      </w:tblPr>
      <w:tblGrid>
        <w:gridCol w:w="5137"/>
        <w:gridCol w:w="1791"/>
        <w:gridCol w:w="1984"/>
      </w:tblGrid>
      <w:tr w:rsidR="00DF136B" w:rsidRPr="003F477D" w:rsidTr="00DF136B">
        <w:trPr>
          <w:trHeight w:val="840"/>
          <w:jc w:val="center"/>
        </w:trPr>
        <w:tc>
          <w:tcPr>
            <w:tcW w:w="2882" w:type="pct"/>
            <w:tcBorders>
              <w:top w:val="single" w:sz="12" w:space="0" w:color="auto"/>
              <w:left w:val="single" w:sz="12" w:space="0" w:color="auto"/>
              <w:bottom w:val="single" w:sz="12" w:space="0" w:color="auto"/>
              <w:right w:val="single" w:sz="12" w:space="0" w:color="auto"/>
            </w:tcBorders>
            <w:noWrap/>
            <w:vAlign w:val="center"/>
            <w:hideMark/>
          </w:tcPr>
          <w:p w:rsidR="00DF136B" w:rsidRPr="00DF136B" w:rsidRDefault="00DF136B" w:rsidP="000505FC">
            <w:pPr>
              <w:pStyle w:val="TopHeader"/>
              <w:rPr>
                <w:sz w:val="16"/>
                <w:szCs w:val="16"/>
              </w:rPr>
            </w:pPr>
            <w:r w:rsidRPr="00DF136B">
              <w:rPr>
                <w:sz w:val="16"/>
                <w:szCs w:val="16"/>
              </w:rPr>
              <w:t>Názov položky</w:t>
            </w:r>
          </w:p>
        </w:tc>
        <w:tc>
          <w:tcPr>
            <w:tcW w:w="1005" w:type="pct"/>
            <w:tcBorders>
              <w:top w:val="single" w:sz="12" w:space="0" w:color="auto"/>
              <w:left w:val="single" w:sz="12" w:space="0" w:color="auto"/>
              <w:bottom w:val="single" w:sz="12" w:space="0" w:color="auto"/>
              <w:right w:val="single" w:sz="12" w:space="0" w:color="auto"/>
            </w:tcBorders>
            <w:vAlign w:val="center"/>
            <w:hideMark/>
          </w:tcPr>
          <w:p w:rsidR="00DF136B" w:rsidRPr="00DF136B" w:rsidRDefault="00DF136B" w:rsidP="000505FC">
            <w:pPr>
              <w:pStyle w:val="TopHeader"/>
              <w:rPr>
                <w:sz w:val="16"/>
                <w:szCs w:val="16"/>
              </w:rPr>
            </w:pPr>
            <w:r w:rsidRPr="00DF136B">
              <w:rPr>
                <w:sz w:val="16"/>
                <w:szCs w:val="16"/>
              </w:rPr>
              <w:t>Bežné účtovné obdobie</w:t>
            </w:r>
          </w:p>
        </w:tc>
        <w:tc>
          <w:tcPr>
            <w:tcW w:w="1113" w:type="pct"/>
            <w:tcBorders>
              <w:top w:val="single" w:sz="12" w:space="0" w:color="auto"/>
              <w:left w:val="single" w:sz="12" w:space="0" w:color="auto"/>
              <w:bottom w:val="single" w:sz="12" w:space="0" w:color="auto"/>
              <w:right w:val="single" w:sz="12" w:space="0" w:color="auto"/>
            </w:tcBorders>
            <w:vAlign w:val="center"/>
            <w:hideMark/>
          </w:tcPr>
          <w:p w:rsidR="00DF136B" w:rsidRPr="00DF136B" w:rsidRDefault="00DF136B" w:rsidP="000505FC">
            <w:pPr>
              <w:pStyle w:val="TopHeader"/>
              <w:rPr>
                <w:sz w:val="16"/>
                <w:szCs w:val="16"/>
              </w:rPr>
            </w:pPr>
            <w:r w:rsidRPr="00DF136B">
              <w:rPr>
                <w:sz w:val="16"/>
                <w:szCs w:val="16"/>
              </w:rPr>
              <w:t>Bezprostredne predchádzajúce účtovné obdobie</w:t>
            </w:r>
          </w:p>
        </w:tc>
      </w:tr>
      <w:tr w:rsidR="00DF136B" w:rsidRPr="003F477D" w:rsidTr="00DF136B">
        <w:trPr>
          <w:trHeight w:val="567"/>
          <w:jc w:val="center"/>
        </w:trPr>
        <w:tc>
          <w:tcPr>
            <w:tcW w:w="2882" w:type="pct"/>
            <w:tcBorders>
              <w:top w:val="single" w:sz="12" w:space="0" w:color="auto"/>
              <w:left w:val="single" w:sz="12" w:space="0" w:color="auto"/>
              <w:bottom w:val="nil"/>
              <w:right w:val="single" w:sz="12" w:space="0" w:color="auto"/>
            </w:tcBorders>
            <w:vAlign w:val="center"/>
            <w:hideMark/>
          </w:tcPr>
          <w:p w:rsidR="00DF136B" w:rsidRPr="00DF136B" w:rsidRDefault="00DF136B" w:rsidP="000505FC">
            <w:pPr>
              <w:spacing w:after="0"/>
              <w:rPr>
                <w:sz w:val="16"/>
                <w:szCs w:val="16"/>
              </w:rPr>
            </w:pPr>
            <w:r w:rsidRPr="00DF136B">
              <w:rPr>
                <w:sz w:val="16"/>
                <w:szCs w:val="16"/>
              </w:rPr>
              <w:t>Suma odloženej daňovej pohľadávky účtovanej ako náklad alebo výnos vyplývajúca zo zmeny sadzby dane z príjmov</w:t>
            </w:r>
          </w:p>
        </w:tc>
        <w:tc>
          <w:tcPr>
            <w:tcW w:w="1005" w:type="pct"/>
            <w:tcBorders>
              <w:top w:val="single" w:sz="12" w:space="0" w:color="auto"/>
              <w:left w:val="single" w:sz="12" w:space="0" w:color="auto"/>
              <w:bottom w:val="single" w:sz="4" w:space="0" w:color="auto"/>
              <w:right w:val="single" w:sz="12" w:space="0" w:color="auto"/>
            </w:tcBorders>
            <w:noWrap/>
            <w:vAlign w:val="center"/>
            <w:hideMark/>
          </w:tcPr>
          <w:p w:rsidR="00DF136B" w:rsidRPr="00DF136B" w:rsidRDefault="00DF136B" w:rsidP="00DF136B">
            <w:pPr>
              <w:spacing w:after="0"/>
              <w:jc w:val="center"/>
              <w:rPr>
                <w:sz w:val="16"/>
                <w:szCs w:val="16"/>
              </w:rPr>
            </w:pPr>
            <w:r>
              <w:rPr>
                <w:sz w:val="16"/>
                <w:szCs w:val="16"/>
              </w:rPr>
              <w:t>- 898</w:t>
            </w:r>
          </w:p>
        </w:tc>
        <w:tc>
          <w:tcPr>
            <w:tcW w:w="1113" w:type="pct"/>
            <w:tcBorders>
              <w:top w:val="single" w:sz="12" w:space="0" w:color="auto"/>
              <w:left w:val="single" w:sz="12" w:space="0" w:color="auto"/>
              <w:bottom w:val="single" w:sz="4" w:space="0" w:color="auto"/>
              <w:right w:val="single" w:sz="12" w:space="0" w:color="auto"/>
            </w:tcBorders>
            <w:noWrap/>
            <w:vAlign w:val="center"/>
            <w:hideMark/>
          </w:tcPr>
          <w:p w:rsidR="00DF136B" w:rsidRPr="00DF136B" w:rsidRDefault="00DF136B" w:rsidP="00DF136B">
            <w:pPr>
              <w:spacing w:after="0"/>
              <w:jc w:val="center"/>
              <w:rPr>
                <w:sz w:val="16"/>
                <w:szCs w:val="16"/>
              </w:rPr>
            </w:pPr>
            <w:r>
              <w:rPr>
                <w:sz w:val="16"/>
                <w:szCs w:val="16"/>
              </w:rPr>
              <w:t>- 2 929</w:t>
            </w:r>
          </w:p>
        </w:tc>
      </w:tr>
      <w:tr w:rsidR="00DF136B" w:rsidRPr="003F477D" w:rsidTr="00DF136B">
        <w:trPr>
          <w:trHeight w:val="567"/>
          <w:jc w:val="center"/>
        </w:trPr>
        <w:tc>
          <w:tcPr>
            <w:tcW w:w="2882" w:type="pct"/>
            <w:tcBorders>
              <w:top w:val="single" w:sz="8" w:space="0" w:color="auto"/>
              <w:left w:val="single" w:sz="12" w:space="0" w:color="auto"/>
              <w:bottom w:val="single" w:sz="4" w:space="0" w:color="auto"/>
              <w:right w:val="single" w:sz="12" w:space="0" w:color="auto"/>
            </w:tcBorders>
            <w:vAlign w:val="center"/>
            <w:hideMark/>
          </w:tcPr>
          <w:p w:rsidR="00DF136B" w:rsidRPr="00DF136B" w:rsidRDefault="00DF136B" w:rsidP="000505FC">
            <w:pPr>
              <w:spacing w:after="0"/>
              <w:rPr>
                <w:sz w:val="16"/>
                <w:szCs w:val="16"/>
              </w:rPr>
            </w:pPr>
            <w:r w:rsidRPr="00DF136B">
              <w:rPr>
                <w:sz w:val="16"/>
                <w:szCs w:val="16"/>
              </w:rPr>
              <w:t>Suma odloženého daňového záväzku účtovaného ako náklad alebo výnos vyplývajúci zo zmeny sadzby dane z príjmov</w:t>
            </w:r>
          </w:p>
        </w:tc>
        <w:tc>
          <w:tcPr>
            <w:tcW w:w="1005" w:type="pct"/>
            <w:tcBorders>
              <w:top w:val="nil"/>
              <w:left w:val="single" w:sz="12" w:space="0" w:color="auto"/>
              <w:bottom w:val="single" w:sz="4" w:space="0" w:color="auto"/>
              <w:right w:val="single" w:sz="12" w:space="0" w:color="auto"/>
            </w:tcBorders>
            <w:noWrap/>
            <w:vAlign w:val="center"/>
            <w:hideMark/>
          </w:tcPr>
          <w:p w:rsidR="00DF136B" w:rsidRPr="00DF136B" w:rsidRDefault="00DF136B" w:rsidP="00DF136B">
            <w:pPr>
              <w:spacing w:after="0"/>
              <w:jc w:val="center"/>
              <w:rPr>
                <w:sz w:val="16"/>
                <w:szCs w:val="16"/>
              </w:rPr>
            </w:pPr>
            <w:r>
              <w:rPr>
                <w:sz w:val="16"/>
                <w:szCs w:val="16"/>
              </w:rPr>
              <w:t xml:space="preserve"> 144</w:t>
            </w:r>
          </w:p>
        </w:tc>
        <w:tc>
          <w:tcPr>
            <w:tcW w:w="1113" w:type="pct"/>
            <w:tcBorders>
              <w:top w:val="nil"/>
              <w:left w:val="single" w:sz="12" w:space="0" w:color="auto"/>
              <w:bottom w:val="single" w:sz="4" w:space="0" w:color="auto"/>
              <w:right w:val="single" w:sz="12" w:space="0" w:color="auto"/>
            </w:tcBorders>
            <w:noWrap/>
            <w:vAlign w:val="center"/>
            <w:hideMark/>
          </w:tcPr>
          <w:p w:rsidR="00DF136B" w:rsidRPr="00DF136B" w:rsidRDefault="00DF136B" w:rsidP="00DF136B">
            <w:pPr>
              <w:spacing w:after="0"/>
              <w:jc w:val="center"/>
              <w:rPr>
                <w:sz w:val="16"/>
                <w:szCs w:val="16"/>
              </w:rPr>
            </w:pPr>
            <w:r>
              <w:rPr>
                <w:sz w:val="16"/>
                <w:szCs w:val="16"/>
              </w:rPr>
              <w:t>N/A</w:t>
            </w:r>
          </w:p>
        </w:tc>
      </w:tr>
      <w:tr w:rsidR="00DF136B" w:rsidRPr="003F477D" w:rsidTr="00DF136B">
        <w:trPr>
          <w:trHeight w:val="567"/>
          <w:jc w:val="center"/>
        </w:trPr>
        <w:tc>
          <w:tcPr>
            <w:tcW w:w="2882" w:type="pct"/>
            <w:tcBorders>
              <w:top w:val="single" w:sz="4" w:space="0" w:color="auto"/>
              <w:left w:val="single" w:sz="12" w:space="0" w:color="auto"/>
              <w:bottom w:val="single" w:sz="6" w:space="0" w:color="auto"/>
              <w:right w:val="single" w:sz="12" w:space="0" w:color="auto"/>
            </w:tcBorders>
            <w:vAlign w:val="center"/>
            <w:hideMark/>
          </w:tcPr>
          <w:p w:rsidR="00DF136B" w:rsidRPr="00DF136B" w:rsidRDefault="00DF136B" w:rsidP="000505FC">
            <w:pPr>
              <w:spacing w:after="0"/>
              <w:rPr>
                <w:sz w:val="16"/>
                <w:szCs w:val="16"/>
              </w:rPr>
            </w:pPr>
            <w:r w:rsidRPr="00DF136B">
              <w:rPr>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005" w:type="pct"/>
            <w:tcBorders>
              <w:top w:val="single" w:sz="4" w:space="0" w:color="auto"/>
              <w:left w:val="single" w:sz="12" w:space="0" w:color="auto"/>
              <w:bottom w:val="single" w:sz="6" w:space="0" w:color="auto"/>
              <w:right w:val="single" w:sz="12" w:space="0" w:color="auto"/>
            </w:tcBorders>
            <w:noWrap/>
            <w:vAlign w:val="center"/>
            <w:hideMark/>
          </w:tcPr>
          <w:p w:rsidR="00DF136B" w:rsidRPr="00DF136B" w:rsidRDefault="0058038C" w:rsidP="00DF136B">
            <w:pPr>
              <w:spacing w:after="0"/>
              <w:jc w:val="center"/>
              <w:rPr>
                <w:sz w:val="16"/>
                <w:szCs w:val="16"/>
              </w:rPr>
            </w:pPr>
            <w:r>
              <w:rPr>
                <w:sz w:val="16"/>
                <w:szCs w:val="16"/>
              </w:rPr>
              <w:t>N/A</w:t>
            </w:r>
          </w:p>
        </w:tc>
        <w:tc>
          <w:tcPr>
            <w:tcW w:w="1113" w:type="pct"/>
            <w:tcBorders>
              <w:top w:val="single" w:sz="4" w:space="0" w:color="auto"/>
              <w:left w:val="single" w:sz="12" w:space="0" w:color="auto"/>
              <w:bottom w:val="single" w:sz="6" w:space="0" w:color="auto"/>
              <w:right w:val="single" w:sz="12" w:space="0" w:color="auto"/>
            </w:tcBorders>
            <w:noWrap/>
            <w:vAlign w:val="center"/>
            <w:hideMark/>
          </w:tcPr>
          <w:p w:rsidR="00DF136B" w:rsidRPr="00DF136B" w:rsidRDefault="00DF136B" w:rsidP="00DF136B">
            <w:pPr>
              <w:spacing w:after="0"/>
              <w:jc w:val="center"/>
              <w:rPr>
                <w:sz w:val="16"/>
                <w:szCs w:val="16"/>
              </w:rPr>
            </w:pPr>
            <w:r>
              <w:rPr>
                <w:sz w:val="16"/>
                <w:szCs w:val="16"/>
              </w:rPr>
              <w:t>N/A</w:t>
            </w:r>
          </w:p>
        </w:tc>
      </w:tr>
      <w:tr w:rsidR="00DF136B" w:rsidRPr="003F477D" w:rsidTr="00DF136B">
        <w:trPr>
          <w:trHeight w:val="567"/>
          <w:jc w:val="center"/>
        </w:trPr>
        <w:tc>
          <w:tcPr>
            <w:tcW w:w="2882" w:type="pct"/>
            <w:tcBorders>
              <w:top w:val="single" w:sz="6" w:space="0" w:color="auto"/>
              <w:left w:val="single" w:sz="12" w:space="0" w:color="auto"/>
              <w:bottom w:val="single" w:sz="4" w:space="0" w:color="auto"/>
              <w:right w:val="single" w:sz="12" w:space="0" w:color="auto"/>
            </w:tcBorders>
            <w:vAlign w:val="center"/>
            <w:hideMark/>
          </w:tcPr>
          <w:p w:rsidR="00DF136B" w:rsidRPr="00DF136B" w:rsidRDefault="00DF136B" w:rsidP="000505FC">
            <w:pPr>
              <w:spacing w:after="0"/>
              <w:rPr>
                <w:sz w:val="16"/>
                <w:szCs w:val="16"/>
              </w:rPr>
            </w:pPr>
            <w:r w:rsidRPr="00DF136B">
              <w:rPr>
                <w:sz w:val="16"/>
                <w:szCs w:val="16"/>
              </w:rPr>
              <w:t xml:space="preserve">Suma odloženého daňového záväzku, ktorý vznikol </w:t>
            </w:r>
            <w:r w:rsidRPr="00DF136B">
              <w:rPr>
                <w:sz w:val="16"/>
                <w:szCs w:val="16"/>
              </w:rPr>
              <w:br/>
              <w:t>z dôvodu neúčtovania tej časti odloženej daňovej pohľadávky v bežnom účtovnom období, o ktorej sa účtovalo v predchádzajúcich účtovných obdobiach</w:t>
            </w:r>
          </w:p>
        </w:tc>
        <w:tc>
          <w:tcPr>
            <w:tcW w:w="1005" w:type="pct"/>
            <w:tcBorders>
              <w:top w:val="single" w:sz="6" w:space="0" w:color="auto"/>
              <w:left w:val="single" w:sz="12" w:space="0" w:color="auto"/>
              <w:bottom w:val="single" w:sz="4" w:space="0" w:color="auto"/>
              <w:right w:val="single" w:sz="12" w:space="0" w:color="auto"/>
            </w:tcBorders>
            <w:noWrap/>
            <w:vAlign w:val="center"/>
            <w:hideMark/>
          </w:tcPr>
          <w:p w:rsidR="00DF136B" w:rsidRPr="00DF136B" w:rsidRDefault="0058038C" w:rsidP="00DF136B">
            <w:pPr>
              <w:spacing w:after="0"/>
              <w:jc w:val="center"/>
              <w:rPr>
                <w:sz w:val="16"/>
                <w:szCs w:val="16"/>
              </w:rPr>
            </w:pPr>
            <w:r>
              <w:rPr>
                <w:sz w:val="16"/>
                <w:szCs w:val="16"/>
              </w:rPr>
              <w:t>N/A</w:t>
            </w:r>
          </w:p>
        </w:tc>
        <w:tc>
          <w:tcPr>
            <w:tcW w:w="1113" w:type="pct"/>
            <w:tcBorders>
              <w:top w:val="single" w:sz="6" w:space="0" w:color="auto"/>
              <w:left w:val="single" w:sz="12" w:space="0" w:color="auto"/>
              <w:bottom w:val="single" w:sz="4" w:space="0" w:color="auto"/>
              <w:right w:val="single" w:sz="12" w:space="0" w:color="auto"/>
            </w:tcBorders>
            <w:noWrap/>
            <w:vAlign w:val="center"/>
            <w:hideMark/>
          </w:tcPr>
          <w:p w:rsidR="00DF136B" w:rsidRPr="00DF136B" w:rsidRDefault="00DF136B" w:rsidP="00DF136B">
            <w:pPr>
              <w:spacing w:after="0"/>
              <w:jc w:val="center"/>
              <w:rPr>
                <w:sz w:val="16"/>
                <w:szCs w:val="16"/>
              </w:rPr>
            </w:pPr>
            <w:r>
              <w:rPr>
                <w:sz w:val="16"/>
                <w:szCs w:val="16"/>
              </w:rPr>
              <w:t>N/A</w:t>
            </w:r>
          </w:p>
        </w:tc>
      </w:tr>
      <w:tr w:rsidR="00DF136B" w:rsidRPr="003F477D" w:rsidTr="00DF136B">
        <w:trPr>
          <w:trHeight w:val="567"/>
          <w:jc w:val="center"/>
        </w:trPr>
        <w:tc>
          <w:tcPr>
            <w:tcW w:w="2882" w:type="pct"/>
            <w:tcBorders>
              <w:top w:val="single" w:sz="4" w:space="0" w:color="auto"/>
              <w:left w:val="single" w:sz="12" w:space="0" w:color="auto"/>
              <w:bottom w:val="nil"/>
              <w:right w:val="single" w:sz="12" w:space="0" w:color="auto"/>
            </w:tcBorders>
            <w:vAlign w:val="center"/>
            <w:hideMark/>
          </w:tcPr>
          <w:p w:rsidR="00DF136B" w:rsidRPr="00DF136B" w:rsidRDefault="00DF136B" w:rsidP="000505FC">
            <w:pPr>
              <w:spacing w:after="0"/>
              <w:rPr>
                <w:sz w:val="16"/>
                <w:szCs w:val="16"/>
              </w:rPr>
            </w:pPr>
            <w:r w:rsidRPr="00DF136B">
              <w:rPr>
                <w:sz w:val="16"/>
                <w:szCs w:val="16"/>
              </w:rPr>
              <w:t>Suma neuplatneného umorenia daňovej straty, nevyužitých daňových odpočtov a iných nárokov a odpočítateľných dočasných rozdielov, ku ktorým nebola účtovaná odložená daňová pohľadávka</w:t>
            </w:r>
          </w:p>
        </w:tc>
        <w:tc>
          <w:tcPr>
            <w:tcW w:w="1005" w:type="pct"/>
            <w:tcBorders>
              <w:top w:val="single" w:sz="4" w:space="0" w:color="auto"/>
              <w:left w:val="single" w:sz="12" w:space="0" w:color="auto"/>
              <w:bottom w:val="single" w:sz="4" w:space="0" w:color="auto"/>
              <w:right w:val="single" w:sz="12" w:space="0" w:color="auto"/>
            </w:tcBorders>
            <w:noWrap/>
            <w:vAlign w:val="center"/>
            <w:hideMark/>
          </w:tcPr>
          <w:p w:rsidR="00DF136B" w:rsidRPr="00DF136B" w:rsidRDefault="0058038C" w:rsidP="00DF136B">
            <w:pPr>
              <w:spacing w:after="0"/>
              <w:jc w:val="center"/>
              <w:rPr>
                <w:sz w:val="16"/>
                <w:szCs w:val="16"/>
              </w:rPr>
            </w:pPr>
            <w:r>
              <w:rPr>
                <w:sz w:val="16"/>
                <w:szCs w:val="16"/>
              </w:rPr>
              <w:t>N/A</w:t>
            </w:r>
          </w:p>
        </w:tc>
        <w:tc>
          <w:tcPr>
            <w:tcW w:w="1113" w:type="pct"/>
            <w:tcBorders>
              <w:top w:val="single" w:sz="4" w:space="0" w:color="auto"/>
              <w:left w:val="single" w:sz="12" w:space="0" w:color="auto"/>
              <w:bottom w:val="single" w:sz="4" w:space="0" w:color="auto"/>
              <w:right w:val="single" w:sz="12" w:space="0" w:color="auto"/>
            </w:tcBorders>
            <w:noWrap/>
            <w:vAlign w:val="center"/>
            <w:hideMark/>
          </w:tcPr>
          <w:p w:rsidR="00DF136B" w:rsidRPr="00DF136B" w:rsidRDefault="00DF136B" w:rsidP="00DF136B">
            <w:pPr>
              <w:spacing w:after="0"/>
              <w:jc w:val="center"/>
              <w:rPr>
                <w:sz w:val="16"/>
                <w:szCs w:val="16"/>
              </w:rPr>
            </w:pPr>
            <w:r>
              <w:rPr>
                <w:sz w:val="16"/>
                <w:szCs w:val="16"/>
              </w:rPr>
              <w:t>N/A</w:t>
            </w:r>
          </w:p>
        </w:tc>
      </w:tr>
      <w:tr w:rsidR="00DF136B" w:rsidRPr="003F477D" w:rsidTr="00DF136B">
        <w:trPr>
          <w:trHeight w:val="567"/>
          <w:jc w:val="center"/>
        </w:trPr>
        <w:tc>
          <w:tcPr>
            <w:tcW w:w="2882" w:type="pct"/>
            <w:tcBorders>
              <w:top w:val="single" w:sz="4" w:space="0" w:color="auto"/>
              <w:left w:val="single" w:sz="12" w:space="0" w:color="auto"/>
              <w:bottom w:val="single" w:sz="12" w:space="0" w:color="auto"/>
              <w:right w:val="single" w:sz="12" w:space="0" w:color="auto"/>
            </w:tcBorders>
            <w:vAlign w:val="center"/>
            <w:hideMark/>
          </w:tcPr>
          <w:p w:rsidR="00DF136B" w:rsidRPr="00DF136B" w:rsidRDefault="00DF136B" w:rsidP="000505FC">
            <w:pPr>
              <w:spacing w:after="0"/>
              <w:rPr>
                <w:sz w:val="16"/>
                <w:szCs w:val="16"/>
              </w:rPr>
            </w:pPr>
            <w:r w:rsidRPr="00DF136B">
              <w:rPr>
                <w:sz w:val="16"/>
                <w:szCs w:val="16"/>
              </w:rPr>
              <w:t>Suma odloženej dani z príjmov, ktorá sa vzťahuje na položky účtované priamo na účty vlastného imania bez účtovania na účty nákladov a výnosov</w:t>
            </w:r>
          </w:p>
        </w:tc>
        <w:tc>
          <w:tcPr>
            <w:tcW w:w="1005" w:type="pct"/>
            <w:tcBorders>
              <w:top w:val="nil"/>
              <w:left w:val="single" w:sz="12" w:space="0" w:color="auto"/>
              <w:bottom w:val="single" w:sz="12" w:space="0" w:color="auto"/>
              <w:right w:val="single" w:sz="12" w:space="0" w:color="auto"/>
            </w:tcBorders>
            <w:noWrap/>
            <w:vAlign w:val="center"/>
            <w:hideMark/>
          </w:tcPr>
          <w:p w:rsidR="00DF136B" w:rsidRPr="00DF136B" w:rsidRDefault="0058038C" w:rsidP="00DF136B">
            <w:pPr>
              <w:spacing w:after="0"/>
              <w:jc w:val="center"/>
              <w:rPr>
                <w:sz w:val="16"/>
                <w:szCs w:val="16"/>
              </w:rPr>
            </w:pPr>
            <w:r>
              <w:rPr>
                <w:sz w:val="16"/>
                <w:szCs w:val="16"/>
              </w:rPr>
              <w:t>N/A</w:t>
            </w:r>
          </w:p>
        </w:tc>
        <w:tc>
          <w:tcPr>
            <w:tcW w:w="1113" w:type="pct"/>
            <w:tcBorders>
              <w:top w:val="nil"/>
              <w:left w:val="single" w:sz="12" w:space="0" w:color="auto"/>
              <w:bottom w:val="single" w:sz="12" w:space="0" w:color="auto"/>
              <w:right w:val="single" w:sz="12" w:space="0" w:color="auto"/>
            </w:tcBorders>
            <w:noWrap/>
            <w:vAlign w:val="center"/>
            <w:hideMark/>
          </w:tcPr>
          <w:p w:rsidR="00DF136B" w:rsidRPr="00DF136B" w:rsidRDefault="00DF136B" w:rsidP="00DF136B">
            <w:pPr>
              <w:spacing w:after="0"/>
              <w:jc w:val="center"/>
              <w:rPr>
                <w:sz w:val="16"/>
                <w:szCs w:val="16"/>
              </w:rPr>
            </w:pPr>
            <w:r>
              <w:rPr>
                <w:sz w:val="16"/>
                <w:szCs w:val="16"/>
              </w:rPr>
              <w:t>N/A</w:t>
            </w:r>
          </w:p>
        </w:tc>
      </w:tr>
    </w:tbl>
    <w:p w:rsidR="00DF136B" w:rsidRDefault="00F0557A" w:rsidP="002D1454">
      <w:pPr>
        <w:ind w:left="709" w:hanging="283"/>
        <w:rPr>
          <w:rFonts w:eastAsia="Arial Unicode MS"/>
          <w:b/>
          <w:sz w:val="20"/>
        </w:rPr>
      </w:pPr>
      <w:r>
        <w:rPr>
          <w:rFonts w:eastAsia="Arial Unicode MS"/>
          <w:b/>
          <w:sz w:val="20"/>
        </w:rPr>
        <w:t>f-g) informácie o vzťahu medzi sumou splatnej dane z príjmov a odloženej dane z príjmov a medzi výsledkom hospodárenia pred zdanením a zmene sadzby dane z príjmov -</w:t>
      </w:r>
    </w:p>
    <w:tbl>
      <w:tblPr>
        <w:tblW w:w="4635" w:type="pct"/>
        <w:jc w:val="center"/>
        <w:tblLayout w:type="fixed"/>
        <w:tblLook w:val="04A0"/>
      </w:tblPr>
      <w:tblGrid>
        <w:gridCol w:w="2284"/>
        <w:gridCol w:w="1830"/>
        <w:gridCol w:w="856"/>
        <w:gridCol w:w="716"/>
        <w:gridCol w:w="2090"/>
        <w:gridCol w:w="773"/>
        <w:gridCol w:w="716"/>
      </w:tblGrid>
      <w:tr w:rsidR="00DF136B" w:rsidRPr="00DF136B" w:rsidTr="00DF136B">
        <w:trPr>
          <w:trHeight w:val="642"/>
          <w:jc w:val="center"/>
        </w:trPr>
        <w:tc>
          <w:tcPr>
            <w:tcW w:w="2284" w:type="dxa"/>
            <w:vMerge w:val="restart"/>
            <w:tcBorders>
              <w:top w:val="single" w:sz="12" w:space="0" w:color="auto"/>
              <w:left w:val="single" w:sz="12" w:space="0" w:color="auto"/>
              <w:bottom w:val="nil"/>
              <w:right w:val="single" w:sz="12" w:space="0" w:color="auto"/>
            </w:tcBorders>
            <w:noWrap/>
            <w:vAlign w:val="center"/>
            <w:hideMark/>
          </w:tcPr>
          <w:p w:rsidR="00DF136B" w:rsidRPr="00DF136B" w:rsidRDefault="00DF136B" w:rsidP="000505FC">
            <w:pPr>
              <w:pStyle w:val="TopHeader"/>
              <w:rPr>
                <w:sz w:val="16"/>
                <w:szCs w:val="16"/>
              </w:rPr>
            </w:pPr>
            <w:bookmarkStart w:id="253" w:name="_MON_1393320538"/>
            <w:bookmarkStart w:id="254" w:name="_MON_1388832460"/>
            <w:bookmarkEnd w:id="253"/>
            <w:bookmarkEnd w:id="254"/>
            <w:r w:rsidRPr="00DF136B">
              <w:rPr>
                <w:sz w:val="16"/>
                <w:szCs w:val="16"/>
              </w:rPr>
              <w:t>Názov položky</w:t>
            </w:r>
          </w:p>
        </w:tc>
        <w:tc>
          <w:tcPr>
            <w:tcW w:w="3402" w:type="dxa"/>
            <w:gridSpan w:val="3"/>
            <w:tcBorders>
              <w:top w:val="single" w:sz="12" w:space="0" w:color="auto"/>
              <w:left w:val="single" w:sz="12" w:space="0" w:color="auto"/>
              <w:bottom w:val="single" w:sz="12" w:space="0" w:color="auto"/>
              <w:right w:val="single" w:sz="12" w:space="0" w:color="auto"/>
            </w:tcBorders>
            <w:noWrap/>
            <w:vAlign w:val="center"/>
            <w:hideMark/>
          </w:tcPr>
          <w:p w:rsidR="00DF136B" w:rsidRPr="00DF136B" w:rsidRDefault="00DF136B" w:rsidP="000505FC">
            <w:pPr>
              <w:pStyle w:val="TopHeader"/>
              <w:rPr>
                <w:sz w:val="16"/>
                <w:szCs w:val="16"/>
              </w:rPr>
            </w:pPr>
            <w:r w:rsidRPr="00DF136B">
              <w:rPr>
                <w:sz w:val="16"/>
                <w:szCs w:val="16"/>
              </w:rPr>
              <w:t>Bežné účtovné obdobie</w:t>
            </w:r>
          </w:p>
        </w:tc>
        <w:tc>
          <w:tcPr>
            <w:tcW w:w="3579" w:type="dxa"/>
            <w:gridSpan w:val="3"/>
            <w:tcBorders>
              <w:top w:val="single" w:sz="12" w:space="0" w:color="auto"/>
              <w:left w:val="single" w:sz="12" w:space="0" w:color="auto"/>
              <w:bottom w:val="single" w:sz="12" w:space="0" w:color="auto"/>
              <w:right w:val="single" w:sz="12" w:space="0" w:color="auto"/>
            </w:tcBorders>
            <w:vAlign w:val="center"/>
            <w:hideMark/>
          </w:tcPr>
          <w:p w:rsidR="00DF136B" w:rsidRPr="00DF136B" w:rsidRDefault="00DF136B" w:rsidP="000505FC">
            <w:pPr>
              <w:pStyle w:val="TopHeader"/>
              <w:rPr>
                <w:sz w:val="16"/>
                <w:szCs w:val="16"/>
              </w:rPr>
            </w:pPr>
            <w:r w:rsidRPr="00DF136B">
              <w:rPr>
                <w:sz w:val="16"/>
                <w:szCs w:val="16"/>
              </w:rPr>
              <w:t>Bezprostredne predchádzajúce</w:t>
            </w:r>
          </w:p>
          <w:p w:rsidR="00DF136B" w:rsidRPr="00DF136B" w:rsidRDefault="00DF136B" w:rsidP="000505FC">
            <w:pPr>
              <w:pStyle w:val="TopHeader"/>
              <w:rPr>
                <w:sz w:val="16"/>
                <w:szCs w:val="16"/>
              </w:rPr>
            </w:pPr>
            <w:r w:rsidRPr="00DF136B">
              <w:rPr>
                <w:sz w:val="16"/>
                <w:szCs w:val="16"/>
              </w:rPr>
              <w:t xml:space="preserve"> účtovné obdobie</w:t>
            </w:r>
          </w:p>
        </w:tc>
      </w:tr>
      <w:tr w:rsidR="00DF136B" w:rsidRPr="00DF136B" w:rsidTr="00DF136B">
        <w:trPr>
          <w:trHeight w:val="345"/>
          <w:jc w:val="center"/>
        </w:trPr>
        <w:tc>
          <w:tcPr>
            <w:tcW w:w="2284" w:type="dxa"/>
            <w:vMerge/>
            <w:tcBorders>
              <w:top w:val="single" w:sz="12" w:space="0" w:color="auto"/>
              <w:left w:val="single" w:sz="12" w:space="0" w:color="auto"/>
              <w:bottom w:val="nil"/>
              <w:right w:val="single" w:sz="12" w:space="0" w:color="auto"/>
            </w:tcBorders>
            <w:vAlign w:val="center"/>
            <w:hideMark/>
          </w:tcPr>
          <w:p w:rsidR="00DF136B" w:rsidRPr="00DF136B" w:rsidRDefault="00DF136B" w:rsidP="000505FC">
            <w:pPr>
              <w:spacing w:after="0"/>
              <w:rPr>
                <w:b/>
                <w:bCs/>
                <w:sz w:val="16"/>
                <w:szCs w:val="16"/>
              </w:rPr>
            </w:pPr>
          </w:p>
        </w:tc>
        <w:tc>
          <w:tcPr>
            <w:tcW w:w="1830" w:type="dxa"/>
            <w:tcBorders>
              <w:top w:val="single" w:sz="12" w:space="0" w:color="auto"/>
              <w:left w:val="single" w:sz="12" w:space="0" w:color="auto"/>
              <w:bottom w:val="nil"/>
              <w:right w:val="single" w:sz="12" w:space="0" w:color="auto"/>
            </w:tcBorders>
            <w:noWrap/>
            <w:vAlign w:val="center"/>
            <w:hideMark/>
          </w:tcPr>
          <w:p w:rsidR="00DF136B" w:rsidRPr="00DF136B" w:rsidRDefault="00DF136B" w:rsidP="000505FC">
            <w:pPr>
              <w:pStyle w:val="TopHeader"/>
              <w:rPr>
                <w:sz w:val="16"/>
                <w:szCs w:val="16"/>
              </w:rPr>
            </w:pPr>
            <w:r w:rsidRPr="00DF136B">
              <w:rPr>
                <w:sz w:val="16"/>
                <w:szCs w:val="16"/>
              </w:rPr>
              <w:t>Základ dane</w:t>
            </w:r>
          </w:p>
        </w:tc>
        <w:tc>
          <w:tcPr>
            <w:tcW w:w="856" w:type="dxa"/>
            <w:tcBorders>
              <w:top w:val="single" w:sz="12" w:space="0" w:color="auto"/>
              <w:left w:val="single" w:sz="12" w:space="0" w:color="auto"/>
              <w:bottom w:val="nil"/>
              <w:right w:val="single" w:sz="12" w:space="0" w:color="auto"/>
            </w:tcBorders>
            <w:noWrap/>
            <w:vAlign w:val="center"/>
            <w:hideMark/>
          </w:tcPr>
          <w:p w:rsidR="00DF136B" w:rsidRPr="00DF136B" w:rsidRDefault="00DF136B" w:rsidP="000505FC">
            <w:pPr>
              <w:pStyle w:val="TopHeader"/>
              <w:rPr>
                <w:sz w:val="16"/>
                <w:szCs w:val="16"/>
              </w:rPr>
            </w:pPr>
            <w:r w:rsidRPr="00DF136B">
              <w:rPr>
                <w:sz w:val="16"/>
                <w:szCs w:val="16"/>
              </w:rPr>
              <w:t>Daň</w:t>
            </w:r>
          </w:p>
        </w:tc>
        <w:tc>
          <w:tcPr>
            <w:tcW w:w="716" w:type="dxa"/>
            <w:tcBorders>
              <w:top w:val="single" w:sz="12" w:space="0" w:color="auto"/>
              <w:left w:val="single" w:sz="12" w:space="0" w:color="auto"/>
              <w:bottom w:val="nil"/>
              <w:right w:val="single" w:sz="12" w:space="0" w:color="auto"/>
            </w:tcBorders>
            <w:noWrap/>
            <w:vAlign w:val="center"/>
            <w:hideMark/>
          </w:tcPr>
          <w:p w:rsidR="00DF136B" w:rsidRPr="00DF136B" w:rsidRDefault="00DF136B" w:rsidP="000505FC">
            <w:pPr>
              <w:pStyle w:val="TopHeader"/>
              <w:rPr>
                <w:sz w:val="16"/>
                <w:szCs w:val="16"/>
              </w:rPr>
            </w:pPr>
            <w:r w:rsidRPr="00DF136B">
              <w:rPr>
                <w:sz w:val="16"/>
                <w:szCs w:val="16"/>
              </w:rPr>
              <w:t>Daň v %</w:t>
            </w:r>
          </w:p>
        </w:tc>
        <w:tc>
          <w:tcPr>
            <w:tcW w:w="2090" w:type="dxa"/>
            <w:tcBorders>
              <w:top w:val="single" w:sz="12" w:space="0" w:color="auto"/>
              <w:left w:val="single" w:sz="12" w:space="0" w:color="auto"/>
              <w:bottom w:val="nil"/>
              <w:right w:val="single" w:sz="12" w:space="0" w:color="auto"/>
            </w:tcBorders>
            <w:noWrap/>
            <w:vAlign w:val="center"/>
            <w:hideMark/>
          </w:tcPr>
          <w:p w:rsidR="00DF136B" w:rsidRPr="00DF136B" w:rsidRDefault="00DF136B" w:rsidP="000505FC">
            <w:pPr>
              <w:pStyle w:val="TopHeader"/>
              <w:rPr>
                <w:sz w:val="16"/>
                <w:szCs w:val="16"/>
              </w:rPr>
            </w:pPr>
            <w:r w:rsidRPr="00DF136B">
              <w:rPr>
                <w:sz w:val="16"/>
                <w:szCs w:val="16"/>
              </w:rPr>
              <w:t>Základ dane</w:t>
            </w:r>
          </w:p>
        </w:tc>
        <w:tc>
          <w:tcPr>
            <w:tcW w:w="773" w:type="dxa"/>
            <w:tcBorders>
              <w:top w:val="single" w:sz="12" w:space="0" w:color="auto"/>
              <w:left w:val="single" w:sz="12" w:space="0" w:color="auto"/>
              <w:bottom w:val="nil"/>
              <w:right w:val="single" w:sz="12" w:space="0" w:color="auto"/>
            </w:tcBorders>
            <w:noWrap/>
            <w:vAlign w:val="center"/>
            <w:hideMark/>
          </w:tcPr>
          <w:p w:rsidR="00DF136B" w:rsidRPr="00DF136B" w:rsidRDefault="00DF136B" w:rsidP="000505FC">
            <w:pPr>
              <w:pStyle w:val="TopHeader"/>
              <w:rPr>
                <w:sz w:val="16"/>
                <w:szCs w:val="16"/>
              </w:rPr>
            </w:pPr>
            <w:r w:rsidRPr="00DF136B">
              <w:rPr>
                <w:sz w:val="16"/>
                <w:szCs w:val="16"/>
              </w:rPr>
              <w:t>Daň</w:t>
            </w:r>
          </w:p>
        </w:tc>
        <w:tc>
          <w:tcPr>
            <w:tcW w:w="716" w:type="dxa"/>
            <w:tcBorders>
              <w:top w:val="single" w:sz="12" w:space="0" w:color="auto"/>
              <w:left w:val="single" w:sz="12" w:space="0" w:color="auto"/>
              <w:bottom w:val="nil"/>
              <w:right w:val="single" w:sz="12" w:space="0" w:color="auto"/>
            </w:tcBorders>
            <w:noWrap/>
            <w:vAlign w:val="center"/>
            <w:hideMark/>
          </w:tcPr>
          <w:p w:rsidR="00DF136B" w:rsidRPr="00DF136B" w:rsidRDefault="00DF136B" w:rsidP="000505FC">
            <w:pPr>
              <w:pStyle w:val="TopHeader"/>
              <w:rPr>
                <w:sz w:val="16"/>
                <w:szCs w:val="16"/>
              </w:rPr>
            </w:pPr>
            <w:r w:rsidRPr="00DF136B">
              <w:rPr>
                <w:sz w:val="16"/>
                <w:szCs w:val="16"/>
              </w:rPr>
              <w:t>Daň v %</w:t>
            </w:r>
          </w:p>
        </w:tc>
      </w:tr>
      <w:tr w:rsidR="00DF136B" w:rsidRPr="00DF136B" w:rsidTr="00DF136B">
        <w:trPr>
          <w:trHeight w:val="330"/>
          <w:jc w:val="center"/>
        </w:trPr>
        <w:tc>
          <w:tcPr>
            <w:tcW w:w="2284" w:type="dxa"/>
            <w:tcBorders>
              <w:top w:val="nil"/>
              <w:left w:val="single" w:sz="12" w:space="0" w:color="auto"/>
              <w:bottom w:val="single" w:sz="12" w:space="0" w:color="auto"/>
              <w:right w:val="single" w:sz="12" w:space="0" w:color="auto"/>
            </w:tcBorders>
            <w:noWrap/>
            <w:vAlign w:val="center"/>
            <w:hideMark/>
          </w:tcPr>
          <w:p w:rsidR="00DF136B" w:rsidRPr="00DF136B" w:rsidRDefault="00DF136B" w:rsidP="000505FC">
            <w:pPr>
              <w:spacing w:after="0"/>
              <w:jc w:val="center"/>
              <w:rPr>
                <w:sz w:val="16"/>
                <w:szCs w:val="16"/>
              </w:rPr>
            </w:pPr>
            <w:r w:rsidRPr="00DF136B">
              <w:rPr>
                <w:sz w:val="16"/>
                <w:szCs w:val="16"/>
              </w:rPr>
              <w:t>a</w:t>
            </w:r>
          </w:p>
        </w:tc>
        <w:tc>
          <w:tcPr>
            <w:tcW w:w="1830" w:type="dxa"/>
            <w:tcBorders>
              <w:top w:val="nil"/>
              <w:left w:val="single" w:sz="12" w:space="0" w:color="auto"/>
              <w:bottom w:val="single" w:sz="12" w:space="0" w:color="auto"/>
              <w:right w:val="single" w:sz="12" w:space="0" w:color="auto"/>
            </w:tcBorders>
            <w:noWrap/>
            <w:vAlign w:val="center"/>
            <w:hideMark/>
          </w:tcPr>
          <w:p w:rsidR="00DF136B" w:rsidRPr="00DF136B" w:rsidRDefault="00DF136B" w:rsidP="000505FC">
            <w:pPr>
              <w:spacing w:after="0"/>
              <w:jc w:val="center"/>
              <w:rPr>
                <w:sz w:val="16"/>
                <w:szCs w:val="16"/>
              </w:rPr>
            </w:pPr>
            <w:r w:rsidRPr="00DF136B">
              <w:rPr>
                <w:sz w:val="16"/>
                <w:szCs w:val="16"/>
              </w:rPr>
              <w:t>b</w:t>
            </w:r>
          </w:p>
        </w:tc>
        <w:tc>
          <w:tcPr>
            <w:tcW w:w="856" w:type="dxa"/>
            <w:tcBorders>
              <w:top w:val="nil"/>
              <w:left w:val="single" w:sz="12" w:space="0" w:color="auto"/>
              <w:bottom w:val="single" w:sz="12" w:space="0" w:color="auto"/>
              <w:right w:val="single" w:sz="12" w:space="0" w:color="auto"/>
            </w:tcBorders>
            <w:noWrap/>
            <w:vAlign w:val="center"/>
            <w:hideMark/>
          </w:tcPr>
          <w:p w:rsidR="00DF136B" w:rsidRPr="00DF136B" w:rsidRDefault="00DF136B" w:rsidP="000505FC">
            <w:pPr>
              <w:spacing w:after="0"/>
              <w:jc w:val="center"/>
              <w:rPr>
                <w:sz w:val="16"/>
                <w:szCs w:val="16"/>
              </w:rPr>
            </w:pPr>
            <w:r w:rsidRPr="00DF136B">
              <w:rPr>
                <w:sz w:val="16"/>
                <w:szCs w:val="16"/>
              </w:rPr>
              <w:t>c</w:t>
            </w:r>
          </w:p>
        </w:tc>
        <w:tc>
          <w:tcPr>
            <w:tcW w:w="716" w:type="dxa"/>
            <w:tcBorders>
              <w:top w:val="nil"/>
              <w:left w:val="single" w:sz="12" w:space="0" w:color="auto"/>
              <w:bottom w:val="single" w:sz="12" w:space="0" w:color="auto"/>
              <w:right w:val="single" w:sz="12" w:space="0" w:color="auto"/>
            </w:tcBorders>
            <w:noWrap/>
            <w:vAlign w:val="center"/>
            <w:hideMark/>
          </w:tcPr>
          <w:p w:rsidR="00DF136B" w:rsidRPr="00DF136B" w:rsidRDefault="00DF136B" w:rsidP="000505FC">
            <w:pPr>
              <w:spacing w:after="0"/>
              <w:jc w:val="center"/>
              <w:rPr>
                <w:sz w:val="16"/>
                <w:szCs w:val="16"/>
              </w:rPr>
            </w:pPr>
            <w:r w:rsidRPr="00DF136B">
              <w:rPr>
                <w:sz w:val="16"/>
                <w:szCs w:val="16"/>
              </w:rPr>
              <w:t>d</w:t>
            </w:r>
          </w:p>
        </w:tc>
        <w:tc>
          <w:tcPr>
            <w:tcW w:w="2090" w:type="dxa"/>
            <w:tcBorders>
              <w:top w:val="nil"/>
              <w:left w:val="single" w:sz="12" w:space="0" w:color="auto"/>
              <w:bottom w:val="single" w:sz="12" w:space="0" w:color="auto"/>
              <w:right w:val="single" w:sz="12" w:space="0" w:color="auto"/>
            </w:tcBorders>
            <w:noWrap/>
            <w:vAlign w:val="center"/>
            <w:hideMark/>
          </w:tcPr>
          <w:p w:rsidR="00DF136B" w:rsidRPr="00DF136B" w:rsidRDefault="00DF136B" w:rsidP="000505FC">
            <w:pPr>
              <w:spacing w:after="0"/>
              <w:jc w:val="center"/>
              <w:rPr>
                <w:sz w:val="16"/>
                <w:szCs w:val="16"/>
              </w:rPr>
            </w:pPr>
            <w:r w:rsidRPr="00DF136B">
              <w:rPr>
                <w:sz w:val="16"/>
                <w:szCs w:val="16"/>
              </w:rPr>
              <w:t>e</w:t>
            </w:r>
          </w:p>
        </w:tc>
        <w:tc>
          <w:tcPr>
            <w:tcW w:w="773" w:type="dxa"/>
            <w:tcBorders>
              <w:top w:val="nil"/>
              <w:left w:val="single" w:sz="12" w:space="0" w:color="auto"/>
              <w:bottom w:val="single" w:sz="12" w:space="0" w:color="auto"/>
              <w:right w:val="single" w:sz="12" w:space="0" w:color="auto"/>
            </w:tcBorders>
            <w:noWrap/>
            <w:vAlign w:val="center"/>
            <w:hideMark/>
          </w:tcPr>
          <w:p w:rsidR="00DF136B" w:rsidRPr="00DF136B" w:rsidRDefault="00DF136B" w:rsidP="000505FC">
            <w:pPr>
              <w:spacing w:after="0"/>
              <w:jc w:val="center"/>
              <w:rPr>
                <w:sz w:val="16"/>
                <w:szCs w:val="16"/>
              </w:rPr>
            </w:pPr>
            <w:r w:rsidRPr="00DF136B">
              <w:rPr>
                <w:sz w:val="16"/>
                <w:szCs w:val="16"/>
              </w:rPr>
              <w:t>f</w:t>
            </w:r>
          </w:p>
        </w:tc>
        <w:tc>
          <w:tcPr>
            <w:tcW w:w="716" w:type="dxa"/>
            <w:tcBorders>
              <w:top w:val="nil"/>
              <w:left w:val="single" w:sz="12" w:space="0" w:color="auto"/>
              <w:bottom w:val="single" w:sz="12" w:space="0" w:color="auto"/>
              <w:right w:val="single" w:sz="12" w:space="0" w:color="auto"/>
            </w:tcBorders>
            <w:noWrap/>
            <w:vAlign w:val="center"/>
            <w:hideMark/>
          </w:tcPr>
          <w:p w:rsidR="00DF136B" w:rsidRPr="00DF136B" w:rsidRDefault="00DF136B" w:rsidP="000505FC">
            <w:pPr>
              <w:spacing w:after="0"/>
              <w:jc w:val="center"/>
              <w:rPr>
                <w:sz w:val="16"/>
                <w:szCs w:val="16"/>
              </w:rPr>
            </w:pPr>
            <w:r w:rsidRPr="00DF136B">
              <w:rPr>
                <w:sz w:val="16"/>
                <w:szCs w:val="16"/>
              </w:rPr>
              <w:t>g</w:t>
            </w:r>
          </w:p>
        </w:tc>
      </w:tr>
      <w:tr w:rsidR="00DF136B" w:rsidRPr="00DF136B" w:rsidTr="00DF136B">
        <w:trPr>
          <w:trHeight w:val="397"/>
          <w:jc w:val="center"/>
        </w:trPr>
        <w:tc>
          <w:tcPr>
            <w:tcW w:w="2284" w:type="dxa"/>
            <w:tcBorders>
              <w:top w:val="single" w:sz="12" w:space="0" w:color="auto"/>
              <w:left w:val="single" w:sz="12" w:space="0" w:color="auto"/>
              <w:bottom w:val="single" w:sz="4" w:space="0" w:color="auto"/>
              <w:right w:val="single" w:sz="12" w:space="0" w:color="auto"/>
            </w:tcBorders>
            <w:noWrap/>
            <w:vAlign w:val="center"/>
            <w:hideMark/>
          </w:tcPr>
          <w:p w:rsidR="00DF136B" w:rsidRPr="00DF136B" w:rsidRDefault="00DF136B" w:rsidP="000505FC">
            <w:pPr>
              <w:spacing w:after="0"/>
              <w:rPr>
                <w:sz w:val="16"/>
                <w:szCs w:val="16"/>
              </w:rPr>
            </w:pPr>
            <w:r w:rsidRPr="00DF136B">
              <w:rPr>
                <w:sz w:val="16"/>
                <w:szCs w:val="16"/>
              </w:rPr>
              <w:t>Výsledok hospodárenia </w:t>
            </w:r>
            <w:r w:rsidRPr="00DF136B">
              <w:rPr>
                <w:sz w:val="16"/>
                <w:szCs w:val="16"/>
              </w:rPr>
              <w:br/>
              <w:t>pred zdanením, z toho:</w:t>
            </w:r>
          </w:p>
        </w:tc>
        <w:tc>
          <w:tcPr>
            <w:tcW w:w="1830" w:type="dxa"/>
            <w:tcBorders>
              <w:top w:val="single" w:sz="12" w:space="0" w:color="auto"/>
              <w:left w:val="single" w:sz="12" w:space="0" w:color="auto"/>
              <w:bottom w:val="single" w:sz="4" w:space="0" w:color="auto"/>
              <w:right w:val="single" w:sz="4" w:space="0" w:color="auto"/>
            </w:tcBorders>
            <w:noWrap/>
            <w:vAlign w:val="center"/>
          </w:tcPr>
          <w:p w:rsidR="00DF136B" w:rsidRPr="00DF136B" w:rsidRDefault="000B408E" w:rsidP="0058038C">
            <w:pPr>
              <w:spacing w:after="0"/>
              <w:jc w:val="center"/>
              <w:rPr>
                <w:sz w:val="16"/>
                <w:szCs w:val="16"/>
              </w:rPr>
            </w:pPr>
            <w:r>
              <w:rPr>
                <w:sz w:val="16"/>
                <w:szCs w:val="16"/>
              </w:rPr>
              <w:t>19 59</w:t>
            </w:r>
            <w:r w:rsidR="000747A0">
              <w:rPr>
                <w:sz w:val="16"/>
                <w:szCs w:val="16"/>
              </w:rPr>
              <w:t>3</w:t>
            </w:r>
          </w:p>
        </w:tc>
        <w:tc>
          <w:tcPr>
            <w:tcW w:w="856" w:type="dxa"/>
            <w:tcBorders>
              <w:top w:val="single" w:sz="12" w:space="0" w:color="auto"/>
              <w:left w:val="nil"/>
              <w:bottom w:val="single" w:sz="4" w:space="0" w:color="auto"/>
              <w:right w:val="single" w:sz="4"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c>
          <w:tcPr>
            <w:tcW w:w="716" w:type="dxa"/>
            <w:tcBorders>
              <w:top w:val="single" w:sz="12" w:space="0" w:color="auto"/>
              <w:left w:val="nil"/>
              <w:bottom w:val="single" w:sz="4" w:space="0" w:color="auto"/>
              <w:right w:val="single" w:sz="12"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c>
          <w:tcPr>
            <w:tcW w:w="2090" w:type="dxa"/>
            <w:tcBorders>
              <w:top w:val="single" w:sz="12" w:space="0" w:color="auto"/>
              <w:left w:val="single" w:sz="12" w:space="0" w:color="auto"/>
              <w:bottom w:val="single" w:sz="4" w:space="0" w:color="auto"/>
              <w:right w:val="single" w:sz="4" w:space="0" w:color="auto"/>
            </w:tcBorders>
            <w:noWrap/>
            <w:vAlign w:val="center"/>
          </w:tcPr>
          <w:p w:rsidR="00DF136B" w:rsidRPr="00DF136B" w:rsidRDefault="0058038C" w:rsidP="0058038C">
            <w:pPr>
              <w:spacing w:after="0"/>
              <w:jc w:val="center"/>
              <w:rPr>
                <w:sz w:val="16"/>
                <w:szCs w:val="16"/>
              </w:rPr>
            </w:pPr>
            <w:r>
              <w:rPr>
                <w:sz w:val="16"/>
                <w:szCs w:val="16"/>
              </w:rPr>
              <w:t>10 093</w:t>
            </w:r>
          </w:p>
        </w:tc>
        <w:tc>
          <w:tcPr>
            <w:tcW w:w="773" w:type="dxa"/>
            <w:tcBorders>
              <w:top w:val="single" w:sz="12" w:space="0" w:color="auto"/>
              <w:left w:val="nil"/>
              <w:bottom w:val="single" w:sz="4" w:space="0" w:color="auto"/>
              <w:right w:val="single" w:sz="4"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c>
          <w:tcPr>
            <w:tcW w:w="716" w:type="dxa"/>
            <w:tcBorders>
              <w:top w:val="single" w:sz="12" w:space="0" w:color="auto"/>
              <w:left w:val="nil"/>
              <w:bottom w:val="single" w:sz="4" w:space="0" w:color="auto"/>
              <w:right w:val="single" w:sz="12"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r>
      <w:tr w:rsidR="00DF136B" w:rsidRPr="00DF136B" w:rsidTr="00DF136B">
        <w:trPr>
          <w:trHeight w:val="397"/>
          <w:jc w:val="center"/>
        </w:trPr>
        <w:tc>
          <w:tcPr>
            <w:tcW w:w="2284" w:type="dxa"/>
            <w:tcBorders>
              <w:top w:val="nil"/>
              <w:left w:val="single" w:sz="12" w:space="0" w:color="auto"/>
              <w:bottom w:val="single" w:sz="6" w:space="0" w:color="auto"/>
              <w:right w:val="single" w:sz="12" w:space="0" w:color="auto"/>
            </w:tcBorders>
            <w:noWrap/>
            <w:vAlign w:val="center"/>
            <w:hideMark/>
          </w:tcPr>
          <w:p w:rsidR="00DF136B" w:rsidRPr="00DF136B" w:rsidRDefault="00DF136B" w:rsidP="000505FC">
            <w:pPr>
              <w:spacing w:after="0"/>
              <w:rPr>
                <w:sz w:val="16"/>
                <w:szCs w:val="16"/>
              </w:rPr>
            </w:pPr>
            <w:r w:rsidRPr="00DF136B">
              <w:rPr>
                <w:sz w:val="16"/>
                <w:szCs w:val="16"/>
              </w:rPr>
              <w:t xml:space="preserve">teoretická daň </w:t>
            </w:r>
          </w:p>
        </w:tc>
        <w:tc>
          <w:tcPr>
            <w:tcW w:w="1830" w:type="dxa"/>
            <w:tcBorders>
              <w:top w:val="nil"/>
              <w:left w:val="single" w:sz="12" w:space="0" w:color="auto"/>
              <w:bottom w:val="single" w:sz="6" w:space="0" w:color="auto"/>
              <w:right w:val="single" w:sz="4"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c>
          <w:tcPr>
            <w:tcW w:w="856" w:type="dxa"/>
            <w:tcBorders>
              <w:top w:val="nil"/>
              <w:left w:val="nil"/>
              <w:bottom w:val="single" w:sz="6" w:space="0" w:color="auto"/>
              <w:right w:val="single" w:sz="4" w:space="0" w:color="auto"/>
            </w:tcBorders>
            <w:noWrap/>
            <w:vAlign w:val="center"/>
          </w:tcPr>
          <w:p w:rsidR="00DF136B" w:rsidRPr="00DF136B" w:rsidRDefault="000B408E" w:rsidP="0058038C">
            <w:pPr>
              <w:spacing w:after="0"/>
              <w:jc w:val="center"/>
              <w:rPr>
                <w:sz w:val="16"/>
                <w:szCs w:val="16"/>
              </w:rPr>
            </w:pPr>
            <w:r>
              <w:rPr>
                <w:sz w:val="16"/>
                <w:szCs w:val="16"/>
              </w:rPr>
              <w:t>4 465</w:t>
            </w:r>
          </w:p>
        </w:tc>
        <w:tc>
          <w:tcPr>
            <w:tcW w:w="716" w:type="dxa"/>
            <w:tcBorders>
              <w:top w:val="nil"/>
              <w:left w:val="nil"/>
              <w:bottom w:val="single" w:sz="6" w:space="0" w:color="auto"/>
              <w:right w:val="single" w:sz="12" w:space="0" w:color="auto"/>
            </w:tcBorders>
            <w:noWrap/>
            <w:vAlign w:val="center"/>
          </w:tcPr>
          <w:p w:rsidR="00DF136B" w:rsidRPr="00DF136B" w:rsidRDefault="004673CC" w:rsidP="0058038C">
            <w:pPr>
              <w:spacing w:after="0"/>
              <w:jc w:val="center"/>
              <w:rPr>
                <w:sz w:val="16"/>
                <w:szCs w:val="16"/>
              </w:rPr>
            </w:pPr>
            <w:r>
              <w:rPr>
                <w:sz w:val="16"/>
                <w:szCs w:val="16"/>
              </w:rPr>
              <w:t>22,79</w:t>
            </w:r>
          </w:p>
        </w:tc>
        <w:tc>
          <w:tcPr>
            <w:tcW w:w="2090" w:type="dxa"/>
            <w:tcBorders>
              <w:top w:val="nil"/>
              <w:left w:val="single" w:sz="12" w:space="0" w:color="auto"/>
              <w:bottom w:val="single" w:sz="6" w:space="0" w:color="auto"/>
              <w:right w:val="single" w:sz="4"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c>
          <w:tcPr>
            <w:tcW w:w="773" w:type="dxa"/>
            <w:tcBorders>
              <w:top w:val="nil"/>
              <w:left w:val="nil"/>
              <w:bottom w:val="single" w:sz="6" w:space="0" w:color="auto"/>
              <w:right w:val="single" w:sz="4" w:space="0" w:color="auto"/>
            </w:tcBorders>
            <w:noWrap/>
            <w:vAlign w:val="center"/>
          </w:tcPr>
          <w:p w:rsidR="00DF136B" w:rsidRPr="00DF136B" w:rsidRDefault="0058038C" w:rsidP="0058038C">
            <w:pPr>
              <w:spacing w:after="0"/>
              <w:jc w:val="center"/>
              <w:rPr>
                <w:sz w:val="16"/>
                <w:szCs w:val="16"/>
              </w:rPr>
            </w:pPr>
            <w:r>
              <w:rPr>
                <w:sz w:val="16"/>
                <w:szCs w:val="16"/>
              </w:rPr>
              <w:t>1 918</w:t>
            </w:r>
          </w:p>
        </w:tc>
        <w:tc>
          <w:tcPr>
            <w:tcW w:w="716" w:type="dxa"/>
            <w:tcBorders>
              <w:top w:val="nil"/>
              <w:left w:val="nil"/>
              <w:bottom w:val="single" w:sz="6" w:space="0" w:color="auto"/>
              <w:right w:val="single" w:sz="12" w:space="0" w:color="auto"/>
            </w:tcBorders>
            <w:noWrap/>
            <w:vAlign w:val="center"/>
          </w:tcPr>
          <w:p w:rsidR="00DF136B" w:rsidRPr="00DF136B" w:rsidRDefault="0058038C" w:rsidP="0058038C">
            <w:pPr>
              <w:spacing w:after="0"/>
              <w:jc w:val="center"/>
              <w:rPr>
                <w:sz w:val="16"/>
                <w:szCs w:val="16"/>
              </w:rPr>
            </w:pPr>
            <w:r>
              <w:rPr>
                <w:sz w:val="16"/>
                <w:szCs w:val="16"/>
              </w:rPr>
              <w:t>19</w:t>
            </w:r>
          </w:p>
        </w:tc>
      </w:tr>
      <w:tr w:rsidR="00DF136B" w:rsidRPr="00DF136B" w:rsidTr="00DF136B">
        <w:trPr>
          <w:trHeight w:val="397"/>
          <w:jc w:val="center"/>
        </w:trPr>
        <w:tc>
          <w:tcPr>
            <w:tcW w:w="2284" w:type="dxa"/>
            <w:tcBorders>
              <w:top w:val="single" w:sz="6" w:space="0" w:color="auto"/>
              <w:left w:val="single" w:sz="12" w:space="0" w:color="auto"/>
              <w:bottom w:val="single" w:sz="6" w:space="0" w:color="auto"/>
              <w:right w:val="single" w:sz="12" w:space="0" w:color="auto"/>
            </w:tcBorders>
            <w:noWrap/>
            <w:vAlign w:val="center"/>
            <w:hideMark/>
          </w:tcPr>
          <w:p w:rsidR="00DF136B" w:rsidRPr="00DF136B" w:rsidRDefault="00DF136B" w:rsidP="000505FC">
            <w:pPr>
              <w:spacing w:after="0"/>
              <w:rPr>
                <w:sz w:val="16"/>
                <w:szCs w:val="16"/>
              </w:rPr>
            </w:pPr>
            <w:r w:rsidRPr="00DF136B">
              <w:rPr>
                <w:sz w:val="16"/>
                <w:szCs w:val="16"/>
              </w:rPr>
              <w:t>Daňovo neuznané náklady</w:t>
            </w:r>
          </w:p>
        </w:tc>
        <w:tc>
          <w:tcPr>
            <w:tcW w:w="1830" w:type="dxa"/>
            <w:tcBorders>
              <w:top w:val="single" w:sz="6" w:space="0" w:color="auto"/>
              <w:left w:val="single" w:sz="12" w:space="0" w:color="auto"/>
              <w:bottom w:val="single" w:sz="6" w:space="0" w:color="auto"/>
              <w:right w:val="single" w:sz="4" w:space="0" w:color="auto"/>
            </w:tcBorders>
            <w:noWrap/>
            <w:vAlign w:val="center"/>
            <w:hideMark/>
          </w:tcPr>
          <w:p w:rsidR="00DF136B" w:rsidRPr="00DF136B" w:rsidRDefault="000B408E" w:rsidP="0058038C">
            <w:pPr>
              <w:spacing w:after="0"/>
              <w:jc w:val="center"/>
              <w:rPr>
                <w:sz w:val="16"/>
                <w:szCs w:val="16"/>
              </w:rPr>
            </w:pPr>
            <w:r>
              <w:rPr>
                <w:sz w:val="16"/>
                <w:szCs w:val="16"/>
              </w:rPr>
              <w:t>4 236</w:t>
            </w:r>
          </w:p>
        </w:tc>
        <w:tc>
          <w:tcPr>
            <w:tcW w:w="856" w:type="dxa"/>
            <w:tcBorders>
              <w:top w:val="single" w:sz="6" w:space="0" w:color="auto"/>
              <w:left w:val="nil"/>
              <w:bottom w:val="single" w:sz="6" w:space="0" w:color="auto"/>
              <w:right w:val="single" w:sz="4" w:space="0" w:color="auto"/>
            </w:tcBorders>
            <w:noWrap/>
            <w:vAlign w:val="center"/>
            <w:hideMark/>
          </w:tcPr>
          <w:p w:rsidR="00DF136B" w:rsidRPr="00DF136B" w:rsidRDefault="000747A0" w:rsidP="0058038C">
            <w:pPr>
              <w:spacing w:after="0"/>
              <w:jc w:val="center"/>
              <w:rPr>
                <w:sz w:val="16"/>
                <w:szCs w:val="16"/>
              </w:rPr>
            </w:pPr>
            <w:r>
              <w:rPr>
                <w:sz w:val="16"/>
                <w:szCs w:val="16"/>
              </w:rPr>
              <w:t>974</w:t>
            </w:r>
          </w:p>
        </w:tc>
        <w:tc>
          <w:tcPr>
            <w:tcW w:w="716" w:type="dxa"/>
            <w:tcBorders>
              <w:top w:val="single" w:sz="6" w:space="0" w:color="auto"/>
              <w:left w:val="nil"/>
              <w:bottom w:val="single" w:sz="6" w:space="0" w:color="auto"/>
              <w:right w:val="single" w:sz="12" w:space="0" w:color="auto"/>
            </w:tcBorders>
            <w:noWrap/>
            <w:vAlign w:val="center"/>
            <w:hideMark/>
          </w:tcPr>
          <w:p w:rsidR="00DF136B" w:rsidRPr="00DF136B" w:rsidRDefault="00DF136B" w:rsidP="0058038C">
            <w:pPr>
              <w:spacing w:after="0"/>
              <w:jc w:val="center"/>
              <w:rPr>
                <w:sz w:val="16"/>
                <w:szCs w:val="16"/>
              </w:rPr>
            </w:pPr>
          </w:p>
        </w:tc>
        <w:tc>
          <w:tcPr>
            <w:tcW w:w="2090" w:type="dxa"/>
            <w:tcBorders>
              <w:top w:val="single" w:sz="6" w:space="0" w:color="auto"/>
              <w:left w:val="single" w:sz="12" w:space="0" w:color="auto"/>
              <w:bottom w:val="single" w:sz="6" w:space="0" w:color="auto"/>
              <w:right w:val="single" w:sz="4" w:space="0" w:color="auto"/>
            </w:tcBorders>
            <w:noWrap/>
            <w:vAlign w:val="center"/>
            <w:hideMark/>
          </w:tcPr>
          <w:p w:rsidR="00DF136B" w:rsidRPr="00DF136B" w:rsidRDefault="0058038C" w:rsidP="0058038C">
            <w:pPr>
              <w:spacing w:after="0"/>
              <w:jc w:val="center"/>
              <w:rPr>
                <w:sz w:val="16"/>
                <w:szCs w:val="16"/>
              </w:rPr>
            </w:pPr>
            <w:r>
              <w:rPr>
                <w:sz w:val="16"/>
                <w:szCs w:val="16"/>
              </w:rPr>
              <w:t>14 718</w:t>
            </w:r>
          </w:p>
        </w:tc>
        <w:tc>
          <w:tcPr>
            <w:tcW w:w="773" w:type="dxa"/>
            <w:tcBorders>
              <w:top w:val="single" w:sz="6" w:space="0" w:color="auto"/>
              <w:left w:val="nil"/>
              <w:bottom w:val="single" w:sz="6" w:space="0" w:color="auto"/>
              <w:right w:val="single" w:sz="4" w:space="0" w:color="auto"/>
            </w:tcBorders>
            <w:noWrap/>
            <w:vAlign w:val="center"/>
            <w:hideMark/>
          </w:tcPr>
          <w:p w:rsidR="00DF136B" w:rsidRPr="00DF136B" w:rsidRDefault="0058038C" w:rsidP="0058038C">
            <w:pPr>
              <w:spacing w:after="0"/>
              <w:jc w:val="center"/>
              <w:rPr>
                <w:sz w:val="16"/>
                <w:szCs w:val="16"/>
              </w:rPr>
            </w:pPr>
            <w:r>
              <w:rPr>
                <w:sz w:val="16"/>
                <w:szCs w:val="16"/>
              </w:rPr>
              <w:t>2 796</w:t>
            </w:r>
          </w:p>
        </w:tc>
        <w:tc>
          <w:tcPr>
            <w:tcW w:w="716" w:type="dxa"/>
            <w:tcBorders>
              <w:top w:val="single" w:sz="6" w:space="0" w:color="auto"/>
              <w:left w:val="nil"/>
              <w:bottom w:val="single" w:sz="6" w:space="0" w:color="auto"/>
              <w:right w:val="single" w:sz="12" w:space="0" w:color="auto"/>
            </w:tcBorders>
            <w:noWrap/>
            <w:vAlign w:val="center"/>
            <w:hideMark/>
          </w:tcPr>
          <w:p w:rsidR="00DF136B" w:rsidRPr="00DF136B" w:rsidRDefault="0058038C" w:rsidP="0058038C">
            <w:pPr>
              <w:spacing w:after="0"/>
              <w:jc w:val="center"/>
              <w:rPr>
                <w:sz w:val="16"/>
                <w:szCs w:val="16"/>
              </w:rPr>
            </w:pPr>
            <w:r>
              <w:rPr>
                <w:sz w:val="16"/>
                <w:szCs w:val="16"/>
              </w:rPr>
              <w:t>19</w:t>
            </w:r>
          </w:p>
        </w:tc>
      </w:tr>
      <w:tr w:rsidR="00DF136B" w:rsidRPr="00DF136B" w:rsidTr="00DF136B">
        <w:trPr>
          <w:trHeight w:val="397"/>
          <w:jc w:val="center"/>
        </w:trPr>
        <w:tc>
          <w:tcPr>
            <w:tcW w:w="2284" w:type="dxa"/>
            <w:tcBorders>
              <w:top w:val="single" w:sz="6" w:space="0" w:color="auto"/>
              <w:left w:val="single" w:sz="12" w:space="0" w:color="auto"/>
              <w:bottom w:val="single" w:sz="6" w:space="0" w:color="auto"/>
              <w:right w:val="single" w:sz="12" w:space="0" w:color="auto"/>
            </w:tcBorders>
            <w:noWrap/>
            <w:vAlign w:val="center"/>
            <w:hideMark/>
          </w:tcPr>
          <w:p w:rsidR="00DF136B" w:rsidRPr="00DF136B" w:rsidRDefault="00DF136B" w:rsidP="000505FC">
            <w:pPr>
              <w:spacing w:after="0"/>
              <w:rPr>
                <w:sz w:val="16"/>
                <w:szCs w:val="16"/>
              </w:rPr>
            </w:pPr>
            <w:r w:rsidRPr="00DF136B">
              <w:rPr>
                <w:sz w:val="16"/>
                <w:szCs w:val="16"/>
              </w:rPr>
              <w:t>Výnosy nepodliehajúce dani</w:t>
            </w:r>
          </w:p>
        </w:tc>
        <w:tc>
          <w:tcPr>
            <w:tcW w:w="1830" w:type="dxa"/>
            <w:tcBorders>
              <w:top w:val="single" w:sz="6" w:space="0" w:color="auto"/>
              <w:left w:val="single" w:sz="12" w:space="0" w:color="auto"/>
              <w:bottom w:val="single" w:sz="6" w:space="0" w:color="auto"/>
              <w:right w:val="single" w:sz="4" w:space="0" w:color="auto"/>
            </w:tcBorders>
            <w:noWrap/>
            <w:vAlign w:val="center"/>
            <w:hideMark/>
          </w:tcPr>
          <w:p w:rsidR="00DF136B" w:rsidRPr="00DF136B" w:rsidRDefault="00DF136B" w:rsidP="0058038C">
            <w:pPr>
              <w:spacing w:after="0"/>
              <w:jc w:val="center"/>
              <w:rPr>
                <w:sz w:val="16"/>
                <w:szCs w:val="16"/>
              </w:rPr>
            </w:pPr>
          </w:p>
        </w:tc>
        <w:tc>
          <w:tcPr>
            <w:tcW w:w="856" w:type="dxa"/>
            <w:tcBorders>
              <w:top w:val="single" w:sz="6" w:space="0" w:color="auto"/>
              <w:left w:val="nil"/>
              <w:bottom w:val="single" w:sz="6" w:space="0" w:color="auto"/>
              <w:right w:val="single" w:sz="4" w:space="0" w:color="auto"/>
            </w:tcBorders>
            <w:noWrap/>
            <w:vAlign w:val="center"/>
            <w:hideMark/>
          </w:tcPr>
          <w:p w:rsidR="00DF136B" w:rsidRPr="00DF136B" w:rsidRDefault="00DF136B" w:rsidP="0058038C">
            <w:pPr>
              <w:spacing w:after="0"/>
              <w:jc w:val="center"/>
              <w:rPr>
                <w:sz w:val="16"/>
                <w:szCs w:val="16"/>
              </w:rPr>
            </w:pPr>
          </w:p>
        </w:tc>
        <w:tc>
          <w:tcPr>
            <w:tcW w:w="716" w:type="dxa"/>
            <w:tcBorders>
              <w:top w:val="single" w:sz="6" w:space="0" w:color="auto"/>
              <w:left w:val="nil"/>
              <w:bottom w:val="single" w:sz="6" w:space="0" w:color="auto"/>
              <w:right w:val="single" w:sz="12" w:space="0" w:color="auto"/>
            </w:tcBorders>
            <w:noWrap/>
            <w:vAlign w:val="center"/>
            <w:hideMark/>
          </w:tcPr>
          <w:p w:rsidR="00DF136B" w:rsidRPr="00DF136B" w:rsidRDefault="00DF136B" w:rsidP="0058038C">
            <w:pPr>
              <w:spacing w:after="0"/>
              <w:jc w:val="center"/>
              <w:rPr>
                <w:sz w:val="16"/>
                <w:szCs w:val="16"/>
              </w:rPr>
            </w:pPr>
          </w:p>
        </w:tc>
        <w:tc>
          <w:tcPr>
            <w:tcW w:w="2090" w:type="dxa"/>
            <w:tcBorders>
              <w:top w:val="single" w:sz="6" w:space="0" w:color="auto"/>
              <w:left w:val="single" w:sz="12" w:space="0" w:color="auto"/>
              <w:bottom w:val="single" w:sz="6" w:space="0" w:color="auto"/>
              <w:right w:val="single" w:sz="4" w:space="0" w:color="auto"/>
            </w:tcBorders>
            <w:noWrap/>
            <w:vAlign w:val="center"/>
            <w:hideMark/>
          </w:tcPr>
          <w:p w:rsidR="00DF136B" w:rsidRPr="00DF136B" w:rsidRDefault="00DF136B" w:rsidP="0058038C">
            <w:pPr>
              <w:spacing w:after="0"/>
              <w:jc w:val="center"/>
              <w:rPr>
                <w:sz w:val="16"/>
                <w:szCs w:val="16"/>
              </w:rPr>
            </w:pPr>
          </w:p>
        </w:tc>
        <w:tc>
          <w:tcPr>
            <w:tcW w:w="773" w:type="dxa"/>
            <w:tcBorders>
              <w:top w:val="single" w:sz="6" w:space="0" w:color="auto"/>
              <w:left w:val="nil"/>
              <w:bottom w:val="single" w:sz="6" w:space="0" w:color="auto"/>
              <w:right w:val="single" w:sz="4" w:space="0" w:color="auto"/>
            </w:tcBorders>
            <w:noWrap/>
            <w:vAlign w:val="center"/>
            <w:hideMark/>
          </w:tcPr>
          <w:p w:rsidR="00DF136B" w:rsidRPr="00DF136B" w:rsidRDefault="00DF136B" w:rsidP="0058038C">
            <w:pPr>
              <w:spacing w:after="0"/>
              <w:jc w:val="center"/>
              <w:rPr>
                <w:sz w:val="16"/>
                <w:szCs w:val="16"/>
              </w:rPr>
            </w:pPr>
          </w:p>
        </w:tc>
        <w:tc>
          <w:tcPr>
            <w:tcW w:w="716" w:type="dxa"/>
            <w:tcBorders>
              <w:top w:val="single" w:sz="6" w:space="0" w:color="auto"/>
              <w:left w:val="nil"/>
              <w:bottom w:val="single" w:sz="6" w:space="0" w:color="auto"/>
              <w:right w:val="single" w:sz="12" w:space="0" w:color="auto"/>
            </w:tcBorders>
            <w:noWrap/>
            <w:vAlign w:val="center"/>
            <w:hideMark/>
          </w:tcPr>
          <w:p w:rsidR="00DF136B" w:rsidRPr="00DF136B" w:rsidRDefault="00DF136B" w:rsidP="0058038C">
            <w:pPr>
              <w:spacing w:after="0"/>
              <w:jc w:val="center"/>
              <w:rPr>
                <w:sz w:val="16"/>
                <w:szCs w:val="16"/>
              </w:rPr>
            </w:pPr>
          </w:p>
        </w:tc>
      </w:tr>
      <w:tr w:rsidR="00DF136B" w:rsidRPr="00DF136B" w:rsidTr="00DF136B">
        <w:trPr>
          <w:trHeight w:val="397"/>
          <w:jc w:val="center"/>
        </w:trPr>
        <w:tc>
          <w:tcPr>
            <w:tcW w:w="2284" w:type="dxa"/>
            <w:tcBorders>
              <w:top w:val="single" w:sz="6" w:space="0" w:color="auto"/>
              <w:left w:val="single" w:sz="12" w:space="0" w:color="auto"/>
              <w:bottom w:val="single" w:sz="6" w:space="0" w:color="auto"/>
              <w:right w:val="single" w:sz="12" w:space="0" w:color="auto"/>
            </w:tcBorders>
            <w:noWrap/>
            <w:vAlign w:val="center"/>
          </w:tcPr>
          <w:p w:rsidR="00DF136B" w:rsidRPr="00DF136B" w:rsidRDefault="00DF136B" w:rsidP="000505FC">
            <w:pPr>
              <w:spacing w:after="0"/>
              <w:rPr>
                <w:sz w:val="16"/>
                <w:szCs w:val="16"/>
              </w:rPr>
            </w:pPr>
            <w:r w:rsidRPr="00DF136B">
              <w:rPr>
                <w:sz w:val="16"/>
                <w:szCs w:val="16"/>
              </w:rPr>
              <w:t>Vplyv nevykázanej odloženej daňovej pohľadávky</w:t>
            </w:r>
          </w:p>
        </w:tc>
        <w:tc>
          <w:tcPr>
            <w:tcW w:w="1830" w:type="dxa"/>
            <w:tcBorders>
              <w:top w:val="single" w:sz="6" w:space="0" w:color="auto"/>
              <w:left w:val="single" w:sz="12" w:space="0" w:color="auto"/>
              <w:bottom w:val="single" w:sz="6" w:space="0" w:color="auto"/>
              <w:right w:val="single" w:sz="4" w:space="0" w:color="auto"/>
            </w:tcBorders>
            <w:noWrap/>
            <w:vAlign w:val="center"/>
          </w:tcPr>
          <w:p w:rsidR="00DF136B" w:rsidRPr="00DF136B" w:rsidRDefault="00DF136B" w:rsidP="0058038C">
            <w:pPr>
              <w:spacing w:after="0"/>
              <w:jc w:val="center"/>
              <w:rPr>
                <w:sz w:val="16"/>
                <w:szCs w:val="16"/>
              </w:rPr>
            </w:pPr>
          </w:p>
        </w:tc>
        <w:tc>
          <w:tcPr>
            <w:tcW w:w="856" w:type="dxa"/>
            <w:tcBorders>
              <w:top w:val="single" w:sz="6" w:space="0" w:color="auto"/>
              <w:left w:val="nil"/>
              <w:bottom w:val="single" w:sz="6" w:space="0" w:color="auto"/>
              <w:right w:val="single" w:sz="4" w:space="0" w:color="auto"/>
            </w:tcBorders>
            <w:noWrap/>
            <w:vAlign w:val="center"/>
          </w:tcPr>
          <w:p w:rsidR="00DF136B" w:rsidRPr="00DF136B" w:rsidRDefault="00DF136B" w:rsidP="0058038C">
            <w:pPr>
              <w:spacing w:after="0"/>
              <w:jc w:val="center"/>
              <w:rPr>
                <w:sz w:val="16"/>
                <w:szCs w:val="16"/>
              </w:rPr>
            </w:pPr>
          </w:p>
        </w:tc>
        <w:tc>
          <w:tcPr>
            <w:tcW w:w="716" w:type="dxa"/>
            <w:tcBorders>
              <w:top w:val="single" w:sz="6" w:space="0" w:color="auto"/>
              <w:left w:val="nil"/>
              <w:bottom w:val="single" w:sz="6" w:space="0" w:color="auto"/>
              <w:right w:val="single" w:sz="12" w:space="0" w:color="auto"/>
            </w:tcBorders>
            <w:noWrap/>
            <w:vAlign w:val="center"/>
          </w:tcPr>
          <w:p w:rsidR="00DF136B" w:rsidRPr="00DF136B" w:rsidRDefault="00DF136B" w:rsidP="0058038C">
            <w:pPr>
              <w:spacing w:after="0"/>
              <w:jc w:val="center"/>
              <w:rPr>
                <w:sz w:val="16"/>
                <w:szCs w:val="16"/>
              </w:rPr>
            </w:pPr>
          </w:p>
        </w:tc>
        <w:tc>
          <w:tcPr>
            <w:tcW w:w="2090" w:type="dxa"/>
            <w:tcBorders>
              <w:top w:val="single" w:sz="6" w:space="0" w:color="auto"/>
              <w:left w:val="single" w:sz="12" w:space="0" w:color="auto"/>
              <w:bottom w:val="single" w:sz="6" w:space="0" w:color="auto"/>
              <w:right w:val="single" w:sz="4" w:space="0" w:color="auto"/>
            </w:tcBorders>
            <w:noWrap/>
            <w:vAlign w:val="center"/>
          </w:tcPr>
          <w:p w:rsidR="00DF136B" w:rsidRPr="00DF136B" w:rsidRDefault="0058038C" w:rsidP="0058038C">
            <w:pPr>
              <w:spacing w:after="0"/>
              <w:jc w:val="center"/>
              <w:rPr>
                <w:sz w:val="16"/>
                <w:szCs w:val="16"/>
              </w:rPr>
            </w:pPr>
            <w:r>
              <w:rPr>
                <w:sz w:val="16"/>
                <w:szCs w:val="16"/>
              </w:rPr>
              <w:t xml:space="preserve"> </w:t>
            </w:r>
          </w:p>
        </w:tc>
        <w:tc>
          <w:tcPr>
            <w:tcW w:w="773" w:type="dxa"/>
            <w:tcBorders>
              <w:top w:val="single" w:sz="6" w:space="0" w:color="auto"/>
              <w:left w:val="nil"/>
              <w:bottom w:val="single" w:sz="6" w:space="0" w:color="auto"/>
              <w:right w:val="single" w:sz="4" w:space="0" w:color="auto"/>
            </w:tcBorders>
            <w:noWrap/>
            <w:vAlign w:val="center"/>
          </w:tcPr>
          <w:p w:rsidR="00DF136B" w:rsidRPr="00DF136B" w:rsidRDefault="0058038C" w:rsidP="0058038C">
            <w:pPr>
              <w:spacing w:after="0"/>
              <w:jc w:val="center"/>
              <w:rPr>
                <w:sz w:val="16"/>
                <w:szCs w:val="16"/>
              </w:rPr>
            </w:pPr>
            <w:r>
              <w:rPr>
                <w:sz w:val="16"/>
                <w:szCs w:val="16"/>
              </w:rPr>
              <w:t xml:space="preserve"> </w:t>
            </w:r>
          </w:p>
        </w:tc>
        <w:tc>
          <w:tcPr>
            <w:tcW w:w="716" w:type="dxa"/>
            <w:tcBorders>
              <w:top w:val="single" w:sz="6" w:space="0" w:color="auto"/>
              <w:left w:val="nil"/>
              <w:bottom w:val="single" w:sz="6" w:space="0" w:color="auto"/>
              <w:right w:val="single" w:sz="12" w:space="0" w:color="auto"/>
            </w:tcBorders>
            <w:noWrap/>
            <w:vAlign w:val="center"/>
          </w:tcPr>
          <w:p w:rsidR="00DF136B" w:rsidRPr="00DF136B" w:rsidRDefault="0058038C" w:rsidP="0058038C">
            <w:pPr>
              <w:spacing w:after="0"/>
              <w:jc w:val="center"/>
              <w:rPr>
                <w:sz w:val="16"/>
                <w:szCs w:val="16"/>
              </w:rPr>
            </w:pPr>
            <w:r>
              <w:rPr>
                <w:sz w:val="16"/>
                <w:szCs w:val="16"/>
              </w:rPr>
              <w:t xml:space="preserve"> </w:t>
            </w:r>
          </w:p>
        </w:tc>
      </w:tr>
      <w:tr w:rsidR="00DF136B" w:rsidRPr="00DF136B" w:rsidTr="00DF136B">
        <w:trPr>
          <w:trHeight w:val="397"/>
          <w:jc w:val="center"/>
        </w:trPr>
        <w:tc>
          <w:tcPr>
            <w:tcW w:w="2284" w:type="dxa"/>
            <w:tcBorders>
              <w:top w:val="single" w:sz="6" w:space="0" w:color="auto"/>
              <w:left w:val="single" w:sz="12" w:space="0" w:color="auto"/>
              <w:bottom w:val="single" w:sz="4" w:space="0" w:color="auto"/>
              <w:right w:val="single" w:sz="12" w:space="0" w:color="auto"/>
            </w:tcBorders>
            <w:noWrap/>
            <w:vAlign w:val="center"/>
            <w:hideMark/>
          </w:tcPr>
          <w:p w:rsidR="00DF136B" w:rsidRPr="00DF136B" w:rsidRDefault="00DF136B" w:rsidP="000505FC">
            <w:pPr>
              <w:spacing w:after="0"/>
              <w:rPr>
                <w:sz w:val="16"/>
                <w:szCs w:val="16"/>
              </w:rPr>
            </w:pPr>
            <w:r w:rsidRPr="00DF136B">
              <w:rPr>
                <w:sz w:val="16"/>
                <w:szCs w:val="16"/>
              </w:rPr>
              <w:t>Umorenie daňovej straty</w:t>
            </w:r>
          </w:p>
        </w:tc>
        <w:tc>
          <w:tcPr>
            <w:tcW w:w="1830" w:type="dxa"/>
            <w:tcBorders>
              <w:top w:val="single" w:sz="6" w:space="0" w:color="auto"/>
              <w:left w:val="single" w:sz="12" w:space="0" w:color="auto"/>
              <w:bottom w:val="single" w:sz="4" w:space="0" w:color="auto"/>
              <w:right w:val="single" w:sz="4" w:space="0" w:color="auto"/>
            </w:tcBorders>
            <w:noWrap/>
            <w:vAlign w:val="center"/>
            <w:hideMark/>
          </w:tcPr>
          <w:p w:rsidR="00DF136B" w:rsidRPr="00DF136B" w:rsidRDefault="00DF136B" w:rsidP="0058038C">
            <w:pPr>
              <w:spacing w:after="0"/>
              <w:jc w:val="center"/>
              <w:rPr>
                <w:sz w:val="16"/>
                <w:szCs w:val="16"/>
              </w:rPr>
            </w:pPr>
          </w:p>
        </w:tc>
        <w:tc>
          <w:tcPr>
            <w:tcW w:w="856" w:type="dxa"/>
            <w:tcBorders>
              <w:top w:val="single" w:sz="6" w:space="0" w:color="auto"/>
              <w:left w:val="nil"/>
              <w:bottom w:val="single" w:sz="4" w:space="0" w:color="auto"/>
              <w:right w:val="single" w:sz="4" w:space="0" w:color="auto"/>
            </w:tcBorders>
            <w:noWrap/>
            <w:vAlign w:val="center"/>
            <w:hideMark/>
          </w:tcPr>
          <w:p w:rsidR="00DF136B" w:rsidRPr="00DF136B" w:rsidRDefault="00DF136B" w:rsidP="0058038C">
            <w:pPr>
              <w:spacing w:after="0"/>
              <w:jc w:val="center"/>
              <w:rPr>
                <w:sz w:val="16"/>
                <w:szCs w:val="16"/>
              </w:rPr>
            </w:pPr>
          </w:p>
        </w:tc>
        <w:tc>
          <w:tcPr>
            <w:tcW w:w="716" w:type="dxa"/>
            <w:tcBorders>
              <w:top w:val="single" w:sz="6" w:space="0" w:color="auto"/>
              <w:left w:val="nil"/>
              <w:bottom w:val="single" w:sz="4" w:space="0" w:color="auto"/>
              <w:right w:val="single" w:sz="12" w:space="0" w:color="auto"/>
            </w:tcBorders>
            <w:noWrap/>
            <w:vAlign w:val="center"/>
            <w:hideMark/>
          </w:tcPr>
          <w:p w:rsidR="00DF136B" w:rsidRPr="00DF136B" w:rsidRDefault="00DF136B" w:rsidP="0058038C">
            <w:pPr>
              <w:spacing w:after="0"/>
              <w:jc w:val="center"/>
              <w:rPr>
                <w:sz w:val="16"/>
                <w:szCs w:val="16"/>
              </w:rPr>
            </w:pPr>
          </w:p>
        </w:tc>
        <w:tc>
          <w:tcPr>
            <w:tcW w:w="2090" w:type="dxa"/>
            <w:tcBorders>
              <w:top w:val="single" w:sz="6" w:space="0" w:color="auto"/>
              <w:left w:val="single" w:sz="12" w:space="0" w:color="auto"/>
              <w:bottom w:val="single" w:sz="4" w:space="0" w:color="auto"/>
              <w:right w:val="single" w:sz="4" w:space="0" w:color="auto"/>
            </w:tcBorders>
            <w:noWrap/>
            <w:vAlign w:val="center"/>
            <w:hideMark/>
          </w:tcPr>
          <w:p w:rsidR="00DF136B" w:rsidRPr="00DF136B" w:rsidRDefault="00DF136B" w:rsidP="0058038C">
            <w:pPr>
              <w:spacing w:after="0"/>
              <w:jc w:val="center"/>
              <w:rPr>
                <w:sz w:val="16"/>
                <w:szCs w:val="16"/>
              </w:rPr>
            </w:pPr>
          </w:p>
        </w:tc>
        <w:tc>
          <w:tcPr>
            <w:tcW w:w="773" w:type="dxa"/>
            <w:tcBorders>
              <w:top w:val="single" w:sz="6" w:space="0" w:color="auto"/>
              <w:left w:val="nil"/>
              <w:bottom w:val="single" w:sz="4" w:space="0" w:color="auto"/>
              <w:right w:val="single" w:sz="4" w:space="0" w:color="auto"/>
            </w:tcBorders>
            <w:noWrap/>
            <w:vAlign w:val="center"/>
            <w:hideMark/>
          </w:tcPr>
          <w:p w:rsidR="00DF136B" w:rsidRPr="00DF136B" w:rsidRDefault="00DF136B" w:rsidP="0058038C">
            <w:pPr>
              <w:spacing w:after="0"/>
              <w:jc w:val="center"/>
              <w:rPr>
                <w:sz w:val="16"/>
                <w:szCs w:val="16"/>
              </w:rPr>
            </w:pPr>
          </w:p>
        </w:tc>
        <w:tc>
          <w:tcPr>
            <w:tcW w:w="716" w:type="dxa"/>
            <w:tcBorders>
              <w:top w:val="single" w:sz="6" w:space="0" w:color="auto"/>
              <w:left w:val="nil"/>
              <w:bottom w:val="single" w:sz="4" w:space="0" w:color="auto"/>
              <w:right w:val="single" w:sz="12" w:space="0" w:color="auto"/>
            </w:tcBorders>
            <w:noWrap/>
            <w:vAlign w:val="center"/>
            <w:hideMark/>
          </w:tcPr>
          <w:p w:rsidR="00DF136B" w:rsidRPr="00DF136B" w:rsidRDefault="00DF136B" w:rsidP="0058038C">
            <w:pPr>
              <w:spacing w:after="0"/>
              <w:jc w:val="center"/>
              <w:rPr>
                <w:sz w:val="16"/>
                <w:szCs w:val="16"/>
              </w:rPr>
            </w:pPr>
          </w:p>
        </w:tc>
      </w:tr>
      <w:tr w:rsidR="00DF136B" w:rsidRPr="00DF136B" w:rsidTr="00DF136B">
        <w:trPr>
          <w:trHeight w:val="397"/>
          <w:jc w:val="center"/>
        </w:trPr>
        <w:tc>
          <w:tcPr>
            <w:tcW w:w="2284" w:type="dxa"/>
            <w:tcBorders>
              <w:top w:val="nil"/>
              <w:left w:val="single" w:sz="12" w:space="0" w:color="auto"/>
              <w:bottom w:val="single" w:sz="4" w:space="0" w:color="auto"/>
              <w:right w:val="single" w:sz="12" w:space="0" w:color="auto"/>
            </w:tcBorders>
            <w:noWrap/>
            <w:vAlign w:val="center"/>
          </w:tcPr>
          <w:p w:rsidR="00DF136B" w:rsidRPr="00DF136B" w:rsidRDefault="00DF136B" w:rsidP="000505FC">
            <w:pPr>
              <w:spacing w:after="0"/>
              <w:rPr>
                <w:sz w:val="16"/>
                <w:szCs w:val="16"/>
              </w:rPr>
            </w:pPr>
            <w:r w:rsidRPr="00DF136B">
              <w:rPr>
                <w:sz w:val="16"/>
                <w:szCs w:val="16"/>
              </w:rPr>
              <w:t>Zmena sadzby dane</w:t>
            </w:r>
          </w:p>
        </w:tc>
        <w:tc>
          <w:tcPr>
            <w:tcW w:w="1830" w:type="dxa"/>
            <w:tcBorders>
              <w:top w:val="nil"/>
              <w:left w:val="single" w:sz="12" w:space="0" w:color="auto"/>
              <w:bottom w:val="single" w:sz="4" w:space="0" w:color="auto"/>
              <w:right w:val="single" w:sz="4" w:space="0" w:color="auto"/>
            </w:tcBorders>
            <w:noWrap/>
            <w:vAlign w:val="center"/>
          </w:tcPr>
          <w:p w:rsidR="00DF136B" w:rsidRPr="00DF136B" w:rsidRDefault="000B408E" w:rsidP="0058038C">
            <w:pPr>
              <w:spacing w:after="0"/>
              <w:jc w:val="center"/>
              <w:rPr>
                <w:sz w:val="16"/>
                <w:szCs w:val="16"/>
              </w:rPr>
            </w:pPr>
            <w:r>
              <w:rPr>
                <w:sz w:val="16"/>
                <w:szCs w:val="16"/>
              </w:rPr>
              <w:t>75 36</w:t>
            </w:r>
            <w:r w:rsidR="000747A0">
              <w:rPr>
                <w:sz w:val="16"/>
                <w:szCs w:val="16"/>
              </w:rPr>
              <w:t>4</w:t>
            </w:r>
          </w:p>
        </w:tc>
        <w:tc>
          <w:tcPr>
            <w:tcW w:w="856" w:type="dxa"/>
            <w:tcBorders>
              <w:top w:val="nil"/>
              <w:left w:val="nil"/>
              <w:bottom w:val="single" w:sz="4" w:space="0" w:color="auto"/>
              <w:right w:val="single" w:sz="4" w:space="0" w:color="auto"/>
            </w:tcBorders>
            <w:noWrap/>
            <w:vAlign w:val="center"/>
          </w:tcPr>
          <w:p w:rsidR="00DF136B" w:rsidRPr="00DF136B" w:rsidRDefault="000747A0" w:rsidP="0058038C">
            <w:pPr>
              <w:spacing w:after="0"/>
              <w:jc w:val="center"/>
              <w:rPr>
                <w:sz w:val="16"/>
                <w:szCs w:val="16"/>
              </w:rPr>
            </w:pPr>
            <w:r>
              <w:rPr>
                <w:sz w:val="16"/>
                <w:szCs w:val="16"/>
              </w:rPr>
              <w:t>754</w:t>
            </w:r>
          </w:p>
        </w:tc>
        <w:tc>
          <w:tcPr>
            <w:tcW w:w="716" w:type="dxa"/>
            <w:tcBorders>
              <w:top w:val="nil"/>
              <w:left w:val="nil"/>
              <w:bottom w:val="single" w:sz="4" w:space="0" w:color="auto"/>
              <w:right w:val="single" w:sz="12" w:space="0" w:color="auto"/>
            </w:tcBorders>
            <w:noWrap/>
            <w:vAlign w:val="center"/>
          </w:tcPr>
          <w:p w:rsidR="00DF136B" w:rsidRPr="00DF136B" w:rsidRDefault="006128F9" w:rsidP="0058038C">
            <w:pPr>
              <w:spacing w:after="0"/>
              <w:jc w:val="center"/>
              <w:rPr>
                <w:sz w:val="16"/>
                <w:szCs w:val="16"/>
              </w:rPr>
            </w:pPr>
            <w:r>
              <w:rPr>
                <w:sz w:val="16"/>
                <w:szCs w:val="16"/>
              </w:rPr>
              <w:t>1</w:t>
            </w:r>
          </w:p>
        </w:tc>
        <w:tc>
          <w:tcPr>
            <w:tcW w:w="2090" w:type="dxa"/>
            <w:tcBorders>
              <w:top w:val="nil"/>
              <w:left w:val="single" w:sz="12" w:space="0" w:color="auto"/>
              <w:bottom w:val="single" w:sz="4" w:space="0" w:color="auto"/>
              <w:right w:val="single" w:sz="4" w:space="0" w:color="auto"/>
            </w:tcBorders>
            <w:noWrap/>
            <w:vAlign w:val="center"/>
          </w:tcPr>
          <w:p w:rsidR="00DF136B" w:rsidRPr="00DF136B" w:rsidRDefault="0058038C" w:rsidP="0058038C">
            <w:pPr>
              <w:spacing w:after="0"/>
              <w:jc w:val="center"/>
              <w:rPr>
                <w:sz w:val="16"/>
                <w:szCs w:val="16"/>
              </w:rPr>
            </w:pPr>
            <w:r>
              <w:rPr>
                <w:sz w:val="16"/>
                <w:szCs w:val="16"/>
              </w:rPr>
              <w:t>73 215</w:t>
            </w:r>
          </w:p>
        </w:tc>
        <w:tc>
          <w:tcPr>
            <w:tcW w:w="773" w:type="dxa"/>
            <w:tcBorders>
              <w:top w:val="nil"/>
              <w:left w:val="nil"/>
              <w:bottom w:val="single" w:sz="4" w:space="0" w:color="auto"/>
              <w:right w:val="single" w:sz="4" w:space="0" w:color="auto"/>
            </w:tcBorders>
            <w:noWrap/>
            <w:vAlign w:val="center"/>
          </w:tcPr>
          <w:p w:rsidR="00DF136B" w:rsidRPr="00DF136B" w:rsidRDefault="0058038C" w:rsidP="0058038C">
            <w:pPr>
              <w:spacing w:after="0"/>
              <w:jc w:val="center"/>
              <w:rPr>
                <w:sz w:val="16"/>
                <w:szCs w:val="16"/>
              </w:rPr>
            </w:pPr>
            <w:r>
              <w:rPr>
                <w:sz w:val="16"/>
                <w:szCs w:val="16"/>
              </w:rPr>
              <w:t xml:space="preserve">-2 929 </w:t>
            </w:r>
          </w:p>
        </w:tc>
        <w:tc>
          <w:tcPr>
            <w:tcW w:w="716" w:type="dxa"/>
            <w:tcBorders>
              <w:top w:val="nil"/>
              <w:left w:val="nil"/>
              <w:bottom w:val="single" w:sz="4" w:space="0" w:color="auto"/>
              <w:right w:val="single" w:sz="12" w:space="0" w:color="auto"/>
            </w:tcBorders>
            <w:noWrap/>
            <w:vAlign w:val="center"/>
          </w:tcPr>
          <w:p w:rsidR="00DF136B" w:rsidRPr="00DF136B" w:rsidRDefault="0058038C" w:rsidP="0058038C">
            <w:pPr>
              <w:spacing w:after="0"/>
              <w:jc w:val="center"/>
              <w:rPr>
                <w:sz w:val="16"/>
                <w:szCs w:val="16"/>
              </w:rPr>
            </w:pPr>
            <w:r>
              <w:rPr>
                <w:sz w:val="16"/>
                <w:szCs w:val="16"/>
              </w:rPr>
              <w:t>4</w:t>
            </w:r>
          </w:p>
        </w:tc>
      </w:tr>
      <w:tr w:rsidR="00DF136B" w:rsidRPr="00DF136B" w:rsidTr="00DF136B">
        <w:trPr>
          <w:trHeight w:val="397"/>
          <w:jc w:val="center"/>
        </w:trPr>
        <w:tc>
          <w:tcPr>
            <w:tcW w:w="2284" w:type="dxa"/>
            <w:tcBorders>
              <w:top w:val="nil"/>
              <w:left w:val="single" w:sz="12" w:space="0" w:color="auto"/>
              <w:bottom w:val="single" w:sz="4" w:space="0" w:color="auto"/>
              <w:right w:val="single" w:sz="12" w:space="0" w:color="auto"/>
            </w:tcBorders>
            <w:noWrap/>
            <w:vAlign w:val="center"/>
          </w:tcPr>
          <w:p w:rsidR="00DF136B" w:rsidRPr="00DF136B" w:rsidRDefault="00DF136B" w:rsidP="000505FC">
            <w:pPr>
              <w:spacing w:after="0"/>
              <w:rPr>
                <w:sz w:val="16"/>
                <w:szCs w:val="16"/>
              </w:rPr>
            </w:pPr>
            <w:r w:rsidRPr="00DF136B">
              <w:rPr>
                <w:sz w:val="16"/>
                <w:szCs w:val="16"/>
              </w:rPr>
              <w:t>Iné</w:t>
            </w:r>
          </w:p>
        </w:tc>
        <w:tc>
          <w:tcPr>
            <w:tcW w:w="1830" w:type="dxa"/>
            <w:tcBorders>
              <w:top w:val="nil"/>
              <w:left w:val="single" w:sz="12" w:space="0" w:color="auto"/>
              <w:bottom w:val="single" w:sz="4" w:space="0" w:color="auto"/>
              <w:right w:val="single" w:sz="4" w:space="0" w:color="auto"/>
            </w:tcBorders>
            <w:noWrap/>
            <w:vAlign w:val="center"/>
          </w:tcPr>
          <w:p w:rsidR="00DF136B" w:rsidRPr="00DF136B" w:rsidRDefault="00DF136B" w:rsidP="0058038C">
            <w:pPr>
              <w:spacing w:after="0"/>
              <w:jc w:val="center"/>
              <w:rPr>
                <w:sz w:val="16"/>
                <w:szCs w:val="16"/>
              </w:rPr>
            </w:pPr>
          </w:p>
        </w:tc>
        <w:tc>
          <w:tcPr>
            <w:tcW w:w="856" w:type="dxa"/>
            <w:tcBorders>
              <w:top w:val="nil"/>
              <w:left w:val="nil"/>
              <w:bottom w:val="single" w:sz="4" w:space="0" w:color="auto"/>
              <w:right w:val="single" w:sz="4" w:space="0" w:color="auto"/>
            </w:tcBorders>
            <w:noWrap/>
            <w:vAlign w:val="center"/>
          </w:tcPr>
          <w:p w:rsidR="00DF136B" w:rsidRPr="00DF136B" w:rsidRDefault="00DF136B" w:rsidP="0058038C">
            <w:pPr>
              <w:spacing w:after="0"/>
              <w:jc w:val="center"/>
              <w:rPr>
                <w:sz w:val="16"/>
                <w:szCs w:val="16"/>
              </w:rPr>
            </w:pPr>
          </w:p>
        </w:tc>
        <w:tc>
          <w:tcPr>
            <w:tcW w:w="716" w:type="dxa"/>
            <w:tcBorders>
              <w:top w:val="nil"/>
              <w:left w:val="nil"/>
              <w:bottom w:val="single" w:sz="4" w:space="0" w:color="auto"/>
              <w:right w:val="single" w:sz="12" w:space="0" w:color="auto"/>
            </w:tcBorders>
            <w:noWrap/>
            <w:vAlign w:val="center"/>
          </w:tcPr>
          <w:p w:rsidR="00DF136B" w:rsidRPr="00DF136B" w:rsidRDefault="00DF136B" w:rsidP="0058038C">
            <w:pPr>
              <w:spacing w:after="0"/>
              <w:jc w:val="center"/>
              <w:rPr>
                <w:sz w:val="16"/>
                <w:szCs w:val="16"/>
              </w:rPr>
            </w:pPr>
          </w:p>
        </w:tc>
        <w:tc>
          <w:tcPr>
            <w:tcW w:w="2090" w:type="dxa"/>
            <w:tcBorders>
              <w:top w:val="nil"/>
              <w:left w:val="single" w:sz="12" w:space="0" w:color="auto"/>
              <w:bottom w:val="single" w:sz="4" w:space="0" w:color="auto"/>
              <w:right w:val="single" w:sz="4" w:space="0" w:color="auto"/>
            </w:tcBorders>
            <w:noWrap/>
            <w:vAlign w:val="center"/>
          </w:tcPr>
          <w:p w:rsidR="00DF136B" w:rsidRPr="00DF136B" w:rsidRDefault="00DF136B" w:rsidP="0058038C">
            <w:pPr>
              <w:spacing w:after="0"/>
              <w:jc w:val="center"/>
              <w:rPr>
                <w:sz w:val="16"/>
                <w:szCs w:val="16"/>
              </w:rPr>
            </w:pPr>
          </w:p>
        </w:tc>
        <w:tc>
          <w:tcPr>
            <w:tcW w:w="773" w:type="dxa"/>
            <w:tcBorders>
              <w:top w:val="nil"/>
              <w:left w:val="nil"/>
              <w:bottom w:val="single" w:sz="4" w:space="0" w:color="auto"/>
              <w:right w:val="single" w:sz="4" w:space="0" w:color="auto"/>
            </w:tcBorders>
            <w:noWrap/>
            <w:vAlign w:val="center"/>
          </w:tcPr>
          <w:p w:rsidR="00DF136B" w:rsidRPr="00DF136B" w:rsidRDefault="00DF136B" w:rsidP="0058038C">
            <w:pPr>
              <w:spacing w:after="0"/>
              <w:jc w:val="center"/>
              <w:rPr>
                <w:sz w:val="16"/>
                <w:szCs w:val="16"/>
              </w:rPr>
            </w:pPr>
          </w:p>
        </w:tc>
        <w:tc>
          <w:tcPr>
            <w:tcW w:w="716" w:type="dxa"/>
            <w:tcBorders>
              <w:top w:val="nil"/>
              <w:left w:val="nil"/>
              <w:bottom w:val="single" w:sz="4" w:space="0" w:color="auto"/>
              <w:right w:val="single" w:sz="12" w:space="0" w:color="auto"/>
            </w:tcBorders>
            <w:noWrap/>
            <w:vAlign w:val="center"/>
          </w:tcPr>
          <w:p w:rsidR="00DF136B" w:rsidRPr="00DF136B" w:rsidRDefault="00DF136B" w:rsidP="0058038C">
            <w:pPr>
              <w:spacing w:after="0"/>
              <w:jc w:val="center"/>
              <w:rPr>
                <w:sz w:val="16"/>
                <w:szCs w:val="16"/>
              </w:rPr>
            </w:pPr>
          </w:p>
        </w:tc>
      </w:tr>
      <w:tr w:rsidR="00DF136B" w:rsidRPr="00DF136B" w:rsidTr="00DF136B">
        <w:trPr>
          <w:trHeight w:val="397"/>
          <w:jc w:val="center"/>
        </w:trPr>
        <w:tc>
          <w:tcPr>
            <w:tcW w:w="2284" w:type="dxa"/>
            <w:tcBorders>
              <w:top w:val="nil"/>
              <w:left w:val="single" w:sz="12" w:space="0" w:color="auto"/>
              <w:bottom w:val="single" w:sz="4" w:space="0" w:color="auto"/>
              <w:right w:val="single" w:sz="12" w:space="0" w:color="auto"/>
            </w:tcBorders>
            <w:noWrap/>
            <w:vAlign w:val="center"/>
            <w:hideMark/>
          </w:tcPr>
          <w:p w:rsidR="00DF136B" w:rsidRPr="00DF136B" w:rsidRDefault="00DF136B" w:rsidP="000505FC">
            <w:pPr>
              <w:spacing w:after="0"/>
              <w:rPr>
                <w:sz w:val="16"/>
                <w:szCs w:val="16"/>
              </w:rPr>
            </w:pPr>
            <w:r w:rsidRPr="00DF136B">
              <w:rPr>
                <w:sz w:val="16"/>
                <w:szCs w:val="16"/>
              </w:rPr>
              <w:t>Spolu</w:t>
            </w:r>
          </w:p>
        </w:tc>
        <w:tc>
          <w:tcPr>
            <w:tcW w:w="1830" w:type="dxa"/>
            <w:tcBorders>
              <w:top w:val="nil"/>
              <w:left w:val="single" w:sz="12" w:space="0" w:color="auto"/>
              <w:bottom w:val="single" w:sz="4" w:space="0" w:color="auto"/>
              <w:right w:val="single" w:sz="4" w:space="0" w:color="auto"/>
            </w:tcBorders>
            <w:noWrap/>
            <w:vAlign w:val="center"/>
            <w:hideMark/>
          </w:tcPr>
          <w:p w:rsidR="00DF136B" w:rsidRPr="00DF136B" w:rsidRDefault="000B408E" w:rsidP="0058038C">
            <w:pPr>
              <w:spacing w:after="0"/>
              <w:jc w:val="center"/>
              <w:rPr>
                <w:sz w:val="16"/>
                <w:szCs w:val="16"/>
              </w:rPr>
            </w:pPr>
            <w:r>
              <w:rPr>
                <w:sz w:val="16"/>
                <w:szCs w:val="16"/>
              </w:rPr>
              <w:t>99 193</w:t>
            </w:r>
          </w:p>
        </w:tc>
        <w:tc>
          <w:tcPr>
            <w:tcW w:w="856" w:type="dxa"/>
            <w:tcBorders>
              <w:top w:val="nil"/>
              <w:left w:val="nil"/>
              <w:bottom w:val="single" w:sz="4" w:space="0" w:color="auto"/>
              <w:right w:val="single" w:sz="4" w:space="0" w:color="auto"/>
            </w:tcBorders>
            <w:noWrap/>
            <w:vAlign w:val="center"/>
            <w:hideMark/>
          </w:tcPr>
          <w:p w:rsidR="00DF136B" w:rsidRPr="00DF136B" w:rsidRDefault="000B408E" w:rsidP="0058038C">
            <w:pPr>
              <w:spacing w:after="0"/>
              <w:jc w:val="center"/>
              <w:rPr>
                <w:sz w:val="16"/>
                <w:szCs w:val="16"/>
              </w:rPr>
            </w:pPr>
            <w:r>
              <w:rPr>
                <w:sz w:val="16"/>
                <w:szCs w:val="16"/>
              </w:rPr>
              <w:t>6 193</w:t>
            </w:r>
          </w:p>
        </w:tc>
        <w:tc>
          <w:tcPr>
            <w:tcW w:w="716" w:type="dxa"/>
            <w:tcBorders>
              <w:top w:val="nil"/>
              <w:left w:val="nil"/>
              <w:bottom w:val="single" w:sz="4" w:space="0" w:color="auto"/>
              <w:right w:val="single" w:sz="12" w:space="0" w:color="auto"/>
            </w:tcBorders>
            <w:noWrap/>
            <w:vAlign w:val="center"/>
            <w:hideMark/>
          </w:tcPr>
          <w:p w:rsidR="00DF136B" w:rsidRPr="00DF136B" w:rsidRDefault="00DF136B" w:rsidP="0058038C">
            <w:pPr>
              <w:spacing w:after="0"/>
              <w:jc w:val="center"/>
              <w:rPr>
                <w:sz w:val="16"/>
                <w:szCs w:val="16"/>
              </w:rPr>
            </w:pPr>
          </w:p>
        </w:tc>
        <w:tc>
          <w:tcPr>
            <w:tcW w:w="2090" w:type="dxa"/>
            <w:tcBorders>
              <w:top w:val="nil"/>
              <w:left w:val="single" w:sz="12" w:space="0" w:color="auto"/>
              <w:bottom w:val="single" w:sz="4" w:space="0" w:color="auto"/>
              <w:right w:val="single" w:sz="4" w:space="0" w:color="auto"/>
            </w:tcBorders>
            <w:noWrap/>
            <w:vAlign w:val="center"/>
            <w:hideMark/>
          </w:tcPr>
          <w:p w:rsidR="00DF136B" w:rsidRPr="00DF136B" w:rsidRDefault="0058038C" w:rsidP="0058038C">
            <w:pPr>
              <w:spacing w:after="0"/>
              <w:jc w:val="center"/>
              <w:rPr>
                <w:sz w:val="16"/>
                <w:szCs w:val="16"/>
              </w:rPr>
            </w:pPr>
            <w:r>
              <w:rPr>
                <w:sz w:val="16"/>
                <w:szCs w:val="16"/>
              </w:rPr>
              <w:t>98 026</w:t>
            </w:r>
          </w:p>
        </w:tc>
        <w:tc>
          <w:tcPr>
            <w:tcW w:w="773" w:type="dxa"/>
            <w:tcBorders>
              <w:top w:val="nil"/>
              <w:left w:val="nil"/>
              <w:bottom w:val="single" w:sz="4" w:space="0" w:color="auto"/>
              <w:right w:val="single" w:sz="4" w:space="0" w:color="auto"/>
            </w:tcBorders>
            <w:noWrap/>
            <w:vAlign w:val="center"/>
            <w:hideMark/>
          </w:tcPr>
          <w:p w:rsidR="00DF136B" w:rsidRPr="00DF136B" w:rsidRDefault="0058038C" w:rsidP="0058038C">
            <w:pPr>
              <w:spacing w:after="0"/>
              <w:jc w:val="center"/>
              <w:rPr>
                <w:sz w:val="16"/>
                <w:szCs w:val="16"/>
              </w:rPr>
            </w:pPr>
            <w:r>
              <w:rPr>
                <w:sz w:val="16"/>
                <w:szCs w:val="16"/>
              </w:rPr>
              <w:t>1 785</w:t>
            </w:r>
          </w:p>
        </w:tc>
        <w:tc>
          <w:tcPr>
            <w:tcW w:w="716" w:type="dxa"/>
            <w:tcBorders>
              <w:top w:val="nil"/>
              <w:left w:val="nil"/>
              <w:bottom w:val="single" w:sz="4" w:space="0" w:color="auto"/>
              <w:right w:val="single" w:sz="12" w:space="0" w:color="auto"/>
            </w:tcBorders>
            <w:noWrap/>
            <w:vAlign w:val="center"/>
            <w:hideMark/>
          </w:tcPr>
          <w:p w:rsidR="00DF136B" w:rsidRPr="00DF136B" w:rsidRDefault="00DF136B" w:rsidP="0058038C">
            <w:pPr>
              <w:spacing w:after="0"/>
              <w:jc w:val="center"/>
              <w:rPr>
                <w:sz w:val="16"/>
                <w:szCs w:val="16"/>
              </w:rPr>
            </w:pPr>
          </w:p>
        </w:tc>
      </w:tr>
      <w:tr w:rsidR="00DF136B" w:rsidRPr="00DF136B" w:rsidTr="00DF136B">
        <w:trPr>
          <w:trHeight w:val="397"/>
          <w:jc w:val="center"/>
        </w:trPr>
        <w:tc>
          <w:tcPr>
            <w:tcW w:w="2284" w:type="dxa"/>
            <w:tcBorders>
              <w:top w:val="nil"/>
              <w:left w:val="single" w:sz="12" w:space="0" w:color="auto"/>
              <w:bottom w:val="single" w:sz="4" w:space="0" w:color="auto"/>
              <w:right w:val="single" w:sz="12" w:space="0" w:color="auto"/>
            </w:tcBorders>
            <w:noWrap/>
            <w:vAlign w:val="center"/>
            <w:hideMark/>
          </w:tcPr>
          <w:p w:rsidR="00DF136B" w:rsidRPr="00DF136B" w:rsidRDefault="00DF136B" w:rsidP="000505FC">
            <w:pPr>
              <w:spacing w:after="0"/>
              <w:rPr>
                <w:sz w:val="16"/>
                <w:szCs w:val="16"/>
              </w:rPr>
            </w:pPr>
            <w:r w:rsidRPr="00DF136B">
              <w:rPr>
                <w:sz w:val="16"/>
                <w:szCs w:val="16"/>
              </w:rPr>
              <w:t>Splatná daň z príjmov</w:t>
            </w:r>
          </w:p>
        </w:tc>
        <w:tc>
          <w:tcPr>
            <w:tcW w:w="1830" w:type="dxa"/>
            <w:tcBorders>
              <w:top w:val="nil"/>
              <w:left w:val="single" w:sz="12" w:space="0" w:color="auto"/>
              <w:bottom w:val="single" w:sz="4" w:space="0" w:color="auto"/>
              <w:right w:val="single" w:sz="4"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c>
          <w:tcPr>
            <w:tcW w:w="856" w:type="dxa"/>
            <w:tcBorders>
              <w:top w:val="nil"/>
              <w:left w:val="nil"/>
              <w:bottom w:val="single" w:sz="4" w:space="0" w:color="auto"/>
              <w:right w:val="single" w:sz="4" w:space="0" w:color="auto"/>
            </w:tcBorders>
            <w:noWrap/>
            <w:vAlign w:val="center"/>
            <w:hideMark/>
          </w:tcPr>
          <w:p w:rsidR="00DF136B" w:rsidRPr="00DF136B" w:rsidRDefault="000B408E" w:rsidP="0058038C">
            <w:pPr>
              <w:spacing w:after="0"/>
              <w:jc w:val="center"/>
              <w:rPr>
                <w:sz w:val="16"/>
                <w:szCs w:val="16"/>
              </w:rPr>
            </w:pPr>
            <w:r>
              <w:rPr>
                <w:sz w:val="16"/>
                <w:szCs w:val="16"/>
              </w:rPr>
              <w:t>5 934</w:t>
            </w:r>
          </w:p>
        </w:tc>
        <w:tc>
          <w:tcPr>
            <w:tcW w:w="716" w:type="dxa"/>
            <w:tcBorders>
              <w:top w:val="nil"/>
              <w:left w:val="nil"/>
              <w:bottom w:val="single" w:sz="4" w:space="0" w:color="auto"/>
              <w:right w:val="single" w:sz="12" w:space="0" w:color="auto"/>
            </w:tcBorders>
            <w:noWrap/>
            <w:vAlign w:val="center"/>
            <w:hideMark/>
          </w:tcPr>
          <w:p w:rsidR="00DF136B" w:rsidRPr="00DF136B" w:rsidRDefault="00DF136B" w:rsidP="0058038C">
            <w:pPr>
              <w:spacing w:after="0"/>
              <w:jc w:val="center"/>
              <w:rPr>
                <w:sz w:val="16"/>
                <w:szCs w:val="16"/>
              </w:rPr>
            </w:pPr>
          </w:p>
        </w:tc>
        <w:tc>
          <w:tcPr>
            <w:tcW w:w="2090" w:type="dxa"/>
            <w:tcBorders>
              <w:top w:val="nil"/>
              <w:left w:val="single" w:sz="12" w:space="0" w:color="auto"/>
              <w:bottom w:val="single" w:sz="4" w:space="0" w:color="auto"/>
              <w:right w:val="single" w:sz="4"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c>
          <w:tcPr>
            <w:tcW w:w="773" w:type="dxa"/>
            <w:tcBorders>
              <w:top w:val="nil"/>
              <w:left w:val="nil"/>
              <w:bottom w:val="single" w:sz="4" w:space="0" w:color="auto"/>
              <w:right w:val="single" w:sz="4" w:space="0" w:color="auto"/>
            </w:tcBorders>
            <w:noWrap/>
            <w:vAlign w:val="center"/>
            <w:hideMark/>
          </w:tcPr>
          <w:p w:rsidR="00DF136B" w:rsidRPr="00DF136B" w:rsidRDefault="0058038C" w:rsidP="0058038C">
            <w:pPr>
              <w:spacing w:after="0"/>
              <w:jc w:val="center"/>
              <w:rPr>
                <w:sz w:val="16"/>
                <w:szCs w:val="16"/>
              </w:rPr>
            </w:pPr>
            <w:r>
              <w:rPr>
                <w:sz w:val="16"/>
                <w:szCs w:val="16"/>
              </w:rPr>
              <w:t>364</w:t>
            </w:r>
          </w:p>
        </w:tc>
        <w:tc>
          <w:tcPr>
            <w:tcW w:w="716" w:type="dxa"/>
            <w:tcBorders>
              <w:top w:val="nil"/>
              <w:left w:val="nil"/>
              <w:bottom w:val="single" w:sz="4" w:space="0" w:color="auto"/>
              <w:right w:val="single" w:sz="12" w:space="0" w:color="auto"/>
            </w:tcBorders>
            <w:noWrap/>
            <w:vAlign w:val="center"/>
            <w:hideMark/>
          </w:tcPr>
          <w:p w:rsidR="00DF136B" w:rsidRPr="00DF136B" w:rsidRDefault="00DF136B" w:rsidP="0058038C">
            <w:pPr>
              <w:spacing w:after="0"/>
              <w:jc w:val="center"/>
              <w:rPr>
                <w:sz w:val="16"/>
                <w:szCs w:val="16"/>
              </w:rPr>
            </w:pPr>
          </w:p>
        </w:tc>
      </w:tr>
      <w:tr w:rsidR="00DF136B" w:rsidRPr="00DF136B" w:rsidTr="00DF136B">
        <w:trPr>
          <w:trHeight w:val="397"/>
          <w:jc w:val="center"/>
        </w:trPr>
        <w:tc>
          <w:tcPr>
            <w:tcW w:w="2284" w:type="dxa"/>
            <w:tcBorders>
              <w:top w:val="single" w:sz="4" w:space="0" w:color="auto"/>
              <w:left w:val="single" w:sz="12" w:space="0" w:color="auto"/>
              <w:bottom w:val="single" w:sz="4" w:space="0" w:color="auto"/>
              <w:right w:val="single" w:sz="12" w:space="0" w:color="auto"/>
            </w:tcBorders>
            <w:noWrap/>
            <w:vAlign w:val="center"/>
            <w:hideMark/>
          </w:tcPr>
          <w:p w:rsidR="00DF136B" w:rsidRPr="00DF136B" w:rsidRDefault="00DF136B" w:rsidP="000505FC">
            <w:pPr>
              <w:spacing w:after="0"/>
              <w:rPr>
                <w:sz w:val="16"/>
                <w:szCs w:val="16"/>
              </w:rPr>
            </w:pPr>
            <w:r w:rsidRPr="00DF136B">
              <w:rPr>
                <w:sz w:val="16"/>
                <w:szCs w:val="16"/>
              </w:rPr>
              <w:t>Odložená daň z príjmov</w:t>
            </w:r>
          </w:p>
        </w:tc>
        <w:tc>
          <w:tcPr>
            <w:tcW w:w="1830" w:type="dxa"/>
            <w:tcBorders>
              <w:top w:val="single" w:sz="4" w:space="0" w:color="auto"/>
              <w:left w:val="single" w:sz="12" w:space="0" w:color="auto"/>
              <w:bottom w:val="single" w:sz="4" w:space="0" w:color="auto"/>
              <w:right w:val="single" w:sz="4"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c>
          <w:tcPr>
            <w:tcW w:w="856" w:type="dxa"/>
            <w:tcBorders>
              <w:top w:val="single" w:sz="4" w:space="0" w:color="auto"/>
              <w:left w:val="nil"/>
              <w:bottom w:val="single" w:sz="4" w:space="0" w:color="auto"/>
              <w:right w:val="single" w:sz="4" w:space="0" w:color="auto"/>
            </w:tcBorders>
            <w:noWrap/>
            <w:vAlign w:val="center"/>
            <w:hideMark/>
          </w:tcPr>
          <w:p w:rsidR="00DF136B" w:rsidRPr="00DF136B" w:rsidRDefault="000B408E" w:rsidP="0058038C">
            <w:pPr>
              <w:spacing w:after="0"/>
              <w:jc w:val="center"/>
              <w:rPr>
                <w:sz w:val="16"/>
                <w:szCs w:val="16"/>
              </w:rPr>
            </w:pPr>
            <w:r>
              <w:rPr>
                <w:sz w:val="16"/>
                <w:szCs w:val="16"/>
              </w:rPr>
              <w:t>259</w:t>
            </w:r>
          </w:p>
        </w:tc>
        <w:tc>
          <w:tcPr>
            <w:tcW w:w="716" w:type="dxa"/>
            <w:tcBorders>
              <w:top w:val="single" w:sz="4" w:space="0" w:color="auto"/>
              <w:left w:val="nil"/>
              <w:bottom w:val="single" w:sz="4" w:space="0" w:color="auto"/>
              <w:right w:val="single" w:sz="12" w:space="0" w:color="auto"/>
            </w:tcBorders>
            <w:noWrap/>
            <w:vAlign w:val="center"/>
            <w:hideMark/>
          </w:tcPr>
          <w:p w:rsidR="00DF136B" w:rsidRPr="00DF136B" w:rsidRDefault="00DF136B" w:rsidP="0058038C">
            <w:pPr>
              <w:spacing w:after="0"/>
              <w:jc w:val="center"/>
              <w:rPr>
                <w:sz w:val="16"/>
                <w:szCs w:val="16"/>
              </w:rPr>
            </w:pPr>
          </w:p>
        </w:tc>
        <w:tc>
          <w:tcPr>
            <w:tcW w:w="2090" w:type="dxa"/>
            <w:tcBorders>
              <w:top w:val="single" w:sz="4" w:space="0" w:color="auto"/>
              <w:left w:val="single" w:sz="12" w:space="0" w:color="auto"/>
              <w:bottom w:val="single" w:sz="4" w:space="0" w:color="auto"/>
              <w:right w:val="single" w:sz="4"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c>
          <w:tcPr>
            <w:tcW w:w="773" w:type="dxa"/>
            <w:tcBorders>
              <w:top w:val="single" w:sz="4" w:space="0" w:color="auto"/>
              <w:left w:val="nil"/>
              <w:bottom w:val="single" w:sz="4" w:space="0" w:color="auto"/>
              <w:right w:val="single" w:sz="4" w:space="0" w:color="auto"/>
            </w:tcBorders>
            <w:noWrap/>
            <w:vAlign w:val="center"/>
            <w:hideMark/>
          </w:tcPr>
          <w:p w:rsidR="00DF136B" w:rsidRPr="00DF136B" w:rsidRDefault="0058038C" w:rsidP="0058038C">
            <w:pPr>
              <w:spacing w:after="0"/>
              <w:jc w:val="center"/>
              <w:rPr>
                <w:sz w:val="16"/>
                <w:szCs w:val="16"/>
              </w:rPr>
            </w:pPr>
            <w:r>
              <w:rPr>
                <w:sz w:val="16"/>
                <w:szCs w:val="16"/>
              </w:rPr>
              <w:t>1 421</w:t>
            </w:r>
          </w:p>
        </w:tc>
        <w:tc>
          <w:tcPr>
            <w:tcW w:w="716" w:type="dxa"/>
            <w:tcBorders>
              <w:top w:val="single" w:sz="4" w:space="0" w:color="auto"/>
              <w:left w:val="nil"/>
              <w:bottom w:val="single" w:sz="4" w:space="0" w:color="auto"/>
              <w:right w:val="single" w:sz="12" w:space="0" w:color="auto"/>
            </w:tcBorders>
            <w:noWrap/>
            <w:vAlign w:val="center"/>
            <w:hideMark/>
          </w:tcPr>
          <w:p w:rsidR="00DF136B" w:rsidRPr="00DF136B" w:rsidRDefault="00DF136B" w:rsidP="0058038C">
            <w:pPr>
              <w:spacing w:after="0"/>
              <w:jc w:val="center"/>
              <w:rPr>
                <w:sz w:val="16"/>
                <w:szCs w:val="16"/>
              </w:rPr>
            </w:pPr>
          </w:p>
        </w:tc>
      </w:tr>
      <w:tr w:rsidR="00DF136B" w:rsidRPr="00DF136B" w:rsidTr="00DF136B">
        <w:trPr>
          <w:trHeight w:val="397"/>
          <w:jc w:val="center"/>
        </w:trPr>
        <w:tc>
          <w:tcPr>
            <w:tcW w:w="2284" w:type="dxa"/>
            <w:tcBorders>
              <w:top w:val="nil"/>
              <w:left w:val="single" w:sz="12" w:space="0" w:color="auto"/>
              <w:bottom w:val="single" w:sz="12" w:space="0" w:color="auto"/>
              <w:right w:val="single" w:sz="12" w:space="0" w:color="auto"/>
            </w:tcBorders>
            <w:noWrap/>
            <w:vAlign w:val="center"/>
            <w:hideMark/>
          </w:tcPr>
          <w:p w:rsidR="00DF136B" w:rsidRPr="00DF136B" w:rsidRDefault="00DF136B" w:rsidP="000505FC">
            <w:pPr>
              <w:spacing w:after="0"/>
              <w:rPr>
                <w:sz w:val="16"/>
                <w:szCs w:val="16"/>
              </w:rPr>
            </w:pPr>
            <w:r w:rsidRPr="00DF136B">
              <w:rPr>
                <w:sz w:val="16"/>
                <w:szCs w:val="16"/>
              </w:rPr>
              <w:t xml:space="preserve">Celková daň z príjmov </w:t>
            </w:r>
          </w:p>
        </w:tc>
        <w:tc>
          <w:tcPr>
            <w:tcW w:w="1830" w:type="dxa"/>
            <w:tcBorders>
              <w:top w:val="nil"/>
              <w:left w:val="single" w:sz="12" w:space="0" w:color="auto"/>
              <w:bottom w:val="single" w:sz="12" w:space="0" w:color="auto"/>
              <w:right w:val="single" w:sz="4"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c>
          <w:tcPr>
            <w:tcW w:w="856" w:type="dxa"/>
            <w:tcBorders>
              <w:top w:val="nil"/>
              <w:left w:val="nil"/>
              <w:bottom w:val="single" w:sz="12" w:space="0" w:color="auto"/>
              <w:right w:val="single" w:sz="4" w:space="0" w:color="auto"/>
            </w:tcBorders>
            <w:noWrap/>
            <w:vAlign w:val="center"/>
            <w:hideMark/>
          </w:tcPr>
          <w:p w:rsidR="00DF136B" w:rsidRPr="00DF136B" w:rsidRDefault="000B408E" w:rsidP="0058038C">
            <w:pPr>
              <w:spacing w:after="0"/>
              <w:jc w:val="center"/>
              <w:rPr>
                <w:sz w:val="16"/>
                <w:szCs w:val="16"/>
              </w:rPr>
            </w:pPr>
            <w:r>
              <w:rPr>
                <w:sz w:val="16"/>
                <w:szCs w:val="16"/>
              </w:rPr>
              <w:t>6 193</w:t>
            </w:r>
          </w:p>
        </w:tc>
        <w:tc>
          <w:tcPr>
            <w:tcW w:w="716" w:type="dxa"/>
            <w:tcBorders>
              <w:top w:val="nil"/>
              <w:left w:val="nil"/>
              <w:bottom w:val="single" w:sz="12" w:space="0" w:color="auto"/>
              <w:right w:val="single" w:sz="12" w:space="0" w:color="auto"/>
            </w:tcBorders>
            <w:noWrap/>
            <w:vAlign w:val="center"/>
            <w:hideMark/>
          </w:tcPr>
          <w:p w:rsidR="00DF136B" w:rsidRPr="00DF136B" w:rsidRDefault="00DF136B" w:rsidP="0058038C">
            <w:pPr>
              <w:spacing w:after="0"/>
              <w:jc w:val="center"/>
              <w:rPr>
                <w:sz w:val="16"/>
                <w:szCs w:val="16"/>
              </w:rPr>
            </w:pPr>
          </w:p>
        </w:tc>
        <w:tc>
          <w:tcPr>
            <w:tcW w:w="2090" w:type="dxa"/>
            <w:tcBorders>
              <w:top w:val="nil"/>
              <w:left w:val="single" w:sz="12" w:space="0" w:color="auto"/>
              <w:bottom w:val="single" w:sz="12" w:space="0" w:color="auto"/>
              <w:right w:val="single" w:sz="4" w:space="0" w:color="auto"/>
            </w:tcBorders>
            <w:noWrap/>
            <w:vAlign w:val="center"/>
            <w:hideMark/>
          </w:tcPr>
          <w:p w:rsidR="00DF136B" w:rsidRPr="00DF136B" w:rsidRDefault="00DF136B" w:rsidP="0058038C">
            <w:pPr>
              <w:spacing w:after="0"/>
              <w:jc w:val="center"/>
              <w:rPr>
                <w:sz w:val="16"/>
                <w:szCs w:val="16"/>
              </w:rPr>
            </w:pPr>
            <w:r w:rsidRPr="00DF136B">
              <w:rPr>
                <w:sz w:val="16"/>
                <w:szCs w:val="16"/>
              </w:rPr>
              <w:t>x</w:t>
            </w:r>
          </w:p>
        </w:tc>
        <w:tc>
          <w:tcPr>
            <w:tcW w:w="773" w:type="dxa"/>
            <w:tcBorders>
              <w:top w:val="nil"/>
              <w:left w:val="nil"/>
              <w:bottom w:val="single" w:sz="12" w:space="0" w:color="auto"/>
              <w:right w:val="single" w:sz="4" w:space="0" w:color="auto"/>
            </w:tcBorders>
            <w:noWrap/>
            <w:vAlign w:val="center"/>
            <w:hideMark/>
          </w:tcPr>
          <w:p w:rsidR="00DF136B" w:rsidRPr="00DF136B" w:rsidRDefault="0058038C" w:rsidP="0058038C">
            <w:pPr>
              <w:spacing w:after="0"/>
              <w:jc w:val="center"/>
              <w:rPr>
                <w:sz w:val="16"/>
                <w:szCs w:val="16"/>
              </w:rPr>
            </w:pPr>
            <w:r>
              <w:rPr>
                <w:sz w:val="16"/>
                <w:szCs w:val="16"/>
              </w:rPr>
              <w:t>1 785</w:t>
            </w:r>
          </w:p>
        </w:tc>
        <w:tc>
          <w:tcPr>
            <w:tcW w:w="716" w:type="dxa"/>
            <w:tcBorders>
              <w:top w:val="nil"/>
              <w:left w:val="nil"/>
              <w:bottom w:val="single" w:sz="12" w:space="0" w:color="auto"/>
              <w:right w:val="single" w:sz="12" w:space="0" w:color="auto"/>
            </w:tcBorders>
            <w:noWrap/>
            <w:vAlign w:val="center"/>
            <w:hideMark/>
          </w:tcPr>
          <w:p w:rsidR="00DF136B" w:rsidRPr="00DF136B" w:rsidRDefault="00DF136B" w:rsidP="0058038C">
            <w:pPr>
              <w:spacing w:after="0"/>
              <w:jc w:val="center"/>
              <w:rPr>
                <w:sz w:val="16"/>
                <w:szCs w:val="16"/>
              </w:rPr>
            </w:pPr>
          </w:p>
        </w:tc>
      </w:tr>
    </w:tbl>
    <w:p w:rsidR="00150DFE" w:rsidRPr="00DF136B" w:rsidRDefault="00150DFE" w:rsidP="00150DFE">
      <w:pPr>
        <w:ind w:left="709"/>
        <w:rPr>
          <w:rFonts w:eastAsia="Arial Unicode MS"/>
          <w:b/>
          <w:sz w:val="16"/>
          <w:szCs w:val="16"/>
        </w:rPr>
      </w:pPr>
    </w:p>
    <w:p w:rsidR="00056384" w:rsidRDefault="005B6DDC" w:rsidP="002D4081">
      <w:pPr>
        <w:tabs>
          <w:tab w:val="left" w:pos="1168"/>
        </w:tabs>
        <w:ind w:left="709"/>
        <w:rPr>
          <w:rFonts w:eastAsia="Arial Unicode MS"/>
          <w:sz w:val="20"/>
        </w:rPr>
      </w:pPr>
      <w:r>
        <w:rPr>
          <w:rFonts w:eastAsia="Arial Unicode MS"/>
          <w:sz w:val="20"/>
        </w:rPr>
        <w:lastRenderedPageBreak/>
        <w:tab/>
      </w:r>
      <w:bookmarkStart w:id="255" w:name="_MON_1388833235"/>
      <w:bookmarkStart w:id="256" w:name="_MON_1388833248"/>
      <w:bookmarkStart w:id="257" w:name="_MON_1392639269"/>
      <w:bookmarkStart w:id="258" w:name="_MON_1392639498"/>
      <w:bookmarkStart w:id="259" w:name="_MON_1392639760"/>
      <w:bookmarkStart w:id="260" w:name="_MON_1392639826"/>
      <w:bookmarkStart w:id="261" w:name="_MON_1388833183"/>
      <w:bookmarkEnd w:id="255"/>
      <w:bookmarkEnd w:id="256"/>
      <w:bookmarkEnd w:id="257"/>
      <w:bookmarkEnd w:id="258"/>
      <w:bookmarkEnd w:id="259"/>
      <w:bookmarkEnd w:id="260"/>
      <w:bookmarkEnd w:id="261"/>
    </w:p>
    <w:p w:rsidR="00F0557A" w:rsidRDefault="00F0557A" w:rsidP="002D4081">
      <w:pPr>
        <w:tabs>
          <w:tab w:val="left" w:pos="1168"/>
        </w:tabs>
        <w:ind w:left="709"/>
        <w:rPr>
          <w:rFonts w:eastAsia="Arial Unicode MS"/>
          <w:sz w:val="20"/>
        </w:rPr>
      </w:pPr>
    </w:p>
    <w:p w:rsidR="00B51519" w:rsidRDefault="00B51519" w:rsidP="002D1454">
      <w:pPr>
        <w:tabs>
          <w:tab w:val="left" w:pos="1168"/>
        </w:tabs>
        <w:ind w:left="709" w:hanging="283"/>
        <w:rPr>
          <w:rFonts w:eastAsia="Arial Unicode MS"/>
          <w:sz w:val="20"/>
        </w:rPr>
      </w:pPr>
      <w:r w:rsidRPr="00B51519">
        <w:rPr>
          <w:rFonts w:eastAsia="Arial Unicode MS"/>
          <w:b/>
          <w:sz w:val="20"/>
        </w:rPr>
        <w:t>K:</w:t>
      </w:r>
      <w:r w:rsidRPr="00B51519">
        <w:rPr>
          <w:rFonts w:eastAsia="Arial Unicode MS"/>
          <w:b/>
          <w:sz w:val="20"/>
        </w:rPr>
        <w:tab/>
      </w:r>
      <w:r w:rsidR="00DE2E46">
        <w:rPr>
          <w:rFonts w:eastAsia="Arial Unicode MS"/>
          <w:b/>
          <w:sz w:val="20"/>
        </w:rPr>
        <w:t>ÚDAJE O PODSÚVAHOVÝCH ÚČTOCH</w:t>
      </w:r>
      <w:r w:rsidR="0051290C">
        <w:rPr>
          <w:rFonts w:eastAsia="Arial Unicode MS"/>
          <w:b/>
          <w:sz w:val="20"/>
        </w:rPr>
        <w:t xml:space="preserve"> </w:t>
      </w:r>
      <w:r w:rsidR="001E2739">
        <w:rPr>
          <w:rFonts w:eastAsia="Arial Unicode MS"/>
          <w:b/>
          <w:sz w:val="20"/>
        </w:rPr>
        <w:t>–</w:t>
      </w:r>
      <w:r w:rsidR="0051290C">
        <w:rPr>
          <w:rFonts w:eastAsia="Arial Unicode MS"/>
          <w:b/>
          <w:sz w:val="20"/>
        </w:rPr>
        <w:t xml:space="preserve"> </w:t>
      </w:r>
    </w:p>
    <w:p w:rsidR="001E2739" w:rsidRPr="001E2739" w:rsidRDefault="001E2739" w:rsidP="001E2739">
      <w:pPr>
        <w:ind w:left="720"/>
        <w:rPr>
          <w:i/>
          <w:sz w:val="20"/>
        </w:rPr>
      </w:pPr>
      <w:r w:rsidRPr="001E2739">
        <w:rPr>
          <w:rFonts w:cs="Arial"/>
          <w:b/>
          <w:sz w:val="20"/>
        </w:rPr>
        <w:t xml:space="preserve">► </w:t>
      </w:r>
      <w:r w:rsidRPr="001E2739">
        <w:rPr>
          <w:i/>
          <w:sz w:val="20"/>
        </w:rPr>
        <w:t>Spoločnosť n</w:t>
      </w:r>
      <w:r>
        <w:rPr>
          <w:i/>
          <w:sz w:val="20"/>
        </w:rPr>
        <w:t>emala pre vyššie uvedené skutočnosti obsahovú náplň</w:t>
      </w:r>
      <w:r w:rsidR="00B1633C">
        <w:rPr>
          <w:i/>
          <w:sz w:val="20"/>
        </w:rPr>
        <w:t>.</w:t>
      </w:r>
    </w:p>
    <w:p w:rsidR="00073420" w:rsidRDefault="00073420" w:rsidP="002D4081">
      <w:pPr>
        <w:tabs>
          <w:tab w:val="left" w:pos="1168"/>
        </w:tabs>
        <w:ind w:left="709"/>
        <w:rPr>
          <w:rFonts w:eastAsia="Arial Unicode MS"/>
          <w:b/>
          <w:sz w:val="20"/>
        </w:rPr>
      </w:pPr>
      <w:bookmarkStart w:id="262" w:name="_MON_1388833525"/>
      <w:bookmarkStart w:id="263" w:name="_MON_1388833350"/>
      <w:bookmarkEnd w:id="262"/>
      <w:bookmarkEnd w:id="263"/>
    </w:p>
    <w:p w:rsidR="003F171A" w:rsidRDefault="003F171A" w:rsidP="002D4081">
      <w:pPr>
        <w:tabs>
          <w:tab w:val="left" w:pos="1168"/>
        </w:tabs>
        <w:ind w:left="709"/>
        <w:rPr>
          <w:rFonts w:eastAsia="Arial Unicode MS"/>
          <w:b/>
          <w:sz w:val="20"/>
        </w:rPr>
      </w:pPr>
    </w:p>
    <w:p w:rsidR="007739CF" w:rsidRDefault="003E1878" w:rsidP="002D1454">
      <w:pPr>
        <w:tabs>
          <w:tab w:val="left" w:pos="1168"/>
        </w:tabs>
        <w:ind w:left="709" w:hanging="283"/>
        <w:rPr>
          <w:rFonts w:eastAsia="Arial Unicode MS"/>
          <w:b/>
          <w:sz w:val="20"/>
        </w:rPr>
      </w:pPr>
      <w:r>
        <w:rPr>
          <w:rFonts w:eastAsia="Arial Unicode MS"/>
          <w:b/>
          <w:sz w:val="20"/>
        </w:rPr>
        <w:t>L:</w:t>
      </w:r>
      <w:r>
        <w:rPr>
          <w:rFonts w:eastAsia="Arial Unicode MS"/>
          <w:b/>
          <w:sz w:val="20"/>
        </w:rPr>
        <w:tab/>
        <w:t>ÚDAJE O</w:t>
      </w:r>
      <w:r w:rsidR="009A198D">
        <w:rPr>
          <w:rFonts w:eastAsia="Arial Unicode MS"/>
          <w:b/>
          <w:sz w:val="20"/>
        </w:rPr>
        <w:t> INÝCH AKTÍVACH A INÝCH PASÍVACH</w:t>
      </w:r>
    </w:p>
    <w:p w:rsidR="009A198D" w:rsidRDefault="009A198D" w:rsidP="009A198D">
      <w:pPr>
        <w:pStyle w:val="Odsekzoznamu"/>
        <w:tabs>
          <w:tab w:val="left" w:pos="1168"/>
        </w:tabs>
        <w:ind w:left="1069"/>
        <w:rPr>
          <w:rFonts w:eastAsia="Arial Unicode MS"/>
          <w:b/>
          <w:sz w:val="20"/>
        </w:rPr>
      </w:pPr>
    </w:p>
    <w:p w:rsidR="009A198D" w:rsidRPr="0051290C" w:rsidRDefault="009A198D" w:rsidP="002D1454">
      <w:pPr>
        <w:pStyle w:val="Odsekzoznamu"/>
        <w:tabs>
          <w:tab w:val="left" w:pos="1168"/>
        </w:tabs>
        <w:ind w:left="1069" w:hanging="643"/>
        <w:rPr>
          <w:rFonts w:eastAsia="Arial Unicode MS"/>
          <w:sz w:val="20"/>
        </w:rPr>
      </w:pPr>
      <w:r>
        <w:rPr>
          <w:rFonts w:eastAsia="Arial Unicode MS"/>
          <w:b/>
          <w:sz w:val="20"/>
        </w:rPr>
        <w:t>a – b)</w:t>
      </w:r>
      <w:r>
        <w:rPr>
          <w:rFonts w:eastAsia="Arial Unicode MS"/>
          <w:b/>
          <w:sz w:val="20"/>
        </w:rPr>
        <w:tab/>
      </w:r>
      <w:r w:rsidR="000505FC">
        <w:rPr>
          <w:rFonts w:eastAsia="Arial Unicode MS"/>
          <w:b/>
          <w:sz w:val="20"/>
        </w:rPr>
        <w:t>i</w:t>
      </w:r>
      <w:r w:rsidR="002D1454">
        <w:rPr>
          <w:rFonts w:eastAsia="Arial Unicode MS"/>
          <w:b/>
          <w:sz w:val="20"/>
        </w:rPr>
        <w:t>nformácie o podmienených záväzkoch</w:t>
      </w:r>
      <w:r w:rsidR="0051290C">
        <w:rPr>
          <w:rFonts w:eastAsia="Arial Unicode MS"/>
          <w:b/>
          <w:sz w:val="20"/>
        </w:rPr>
        <w:t xml:space="preserve"> </w:t>
      </w:r>
      <w:r w:rsidR="000505FC">
        <w:rPr>
          <w:rFonts w:eastAsia="Arial Unicode MS"/>
          <w:b/>
          <w:sz w:val="20"/>
        </w:rPr>
        <w:t xml:space="preserve">vyplývajúcich zo súdnych rozhodnutí, poskytnutých záruk a podmienených záväzkov voči spriazneným osobám </w:t>
      </w:r>
      <w:r w:rsidR="0051290C">
        <w:rPr>
          <w:rFonts w:eastAsia="Arial Unicode MS"/>
          <w:b/>
          <w:sz w:val="20"/>
        </w:rPr>
        <w:t xml:space="preserve">- </w:t>
      </w:r>
    </w:p>
    <w:p w:rsidR="001E2739" w:rsidRPr="001E2739" w:rsidRDefault="001E2739" w:rsidP="000505FC">
      <w:pPr>
        <w:ind w:left="361" w:firstLine="708"/>
        <w:rPr>
          <w:i/>
          <w:sz w:val="20"/>
        </w:rPr>
      </w:pPr>
      <w:bookmarkStart w:id="264" w:name="_MON_1388833671"/>
      <w:bookmarkStart w:id="265" w:name="_MON_1388906455"/>
      <w:bookmarkEnd w:id="264"/>
      <w:bookmarkEnd w:id="265"/>
      <w:r w:rsidRPr="001E2739">
        <w:rPr>
          <w:rFonts w:cs="Arial"/>
          <w:b/>
          <w:sz w:val="20"/>
        </w:rPr>
        <w:t xml:space="preserve">► </w:t>
      </w:r>
      <w:r w:rsidRPr="001E2739">
        <w:rPr>
          <w:i/>
          <w:sz w:val="20"/>
        </w:rPr>
        <w:t>Spoločnosť n</w:t>
      </w:r>
      <w:r>
        <w:rPr>
          <w:i/>
          <w:sz w:val="20"/>
        </w:rPr>
        <w:t>emala pre vyššie uvedené skutočnosti obsahovú náplň</w:t>
      </w:r>
      <w:r w:rsidR="00B1633C">
        <w:rPr>
          <w:i/>
          <w:sz w:val="20"/>
        </w:rPr>
        <w:t>.</w:t>
      </w:r>
    </w:p>
    <w:p w:rsidR="00FD2A8B" w:rsidRDefault="00FD2A8B" w:rsidP="007739CF">
      <w:pPr>
        <w:tabs>
          <w:tab w:val="left" w:pos="1032"/>
        </w:tabs>
        <w:ind w:left="709"/>
        <w:rPr>
          <w:rFonts w:eastAsia="Arial Unicode MS"/>
          <w:sz w:val="20"/>
        </w:rPr>
      </w:pPr>
    </w:p>
    <w:p w:rsidR="00A81270" w:rsidRPr="001E2739" w:rsidRDefault="000505FC" w:rsidP="00A81270">
      <w:pPr>
        <w:pStyle w:val="Odsekzoznamu"/>
        <w:numPr>
          <w:ilvl w:val="0"/>
          <w:numId w:val="26"/>
        </w:numPr>
        <w:tabs>
          <w:tab w:val="left" w:pos="1032"/>
        </w:tabs>
        <w:ind w:left="709"/>
        <w:rPr>
          <w:rFonts w:eastAsia="Arial Unicode MS"/>
          <w:b/>
          <w:sz w:val="20"/>
        </w:rPr>
      </w:pPr>
      <w:bookmarkStart w:id="266" w:name="_MON_1388906508"/>
      <w:bookmarkEnd w:id="266"/>
      <w:r>
        <w:rPr>
          <w:rFonts w:eastAsia="Arial Unicode MS"/>
          <w:b/>
          <w:sz w:val="20"/>
        </w:rPr>
        <w:t>i</w:t>
      </w:r>
      <w:r w:rsidR="00A81270" w:rsidRPr="00061B2F">
        <w:rPr>
          <w:rFonts w:eastAsia="Arial Unicode MS"/>
          <w:b/>
          <w:sz w:val="20"/>
        </w:rPr>
        <w:t>nformácie o podmienenom majetku</w:t>
      </w:r>
      <w:r>
        <w:rPr>
          <w:rFonts w:eastAsia="Arial Unicode MS"/>
          <w:b/>
          <w:sz w:val="20"/>
        </w:rPr>
        <w:t xml:space="preserve">, ktorým sa rozumie možný majetok, ktorý vznikol v dôsledku minulých udalostí a ktorého existencia závisí od toho, či nastane alebo nenastane jedna alebo viac neistých udalostí v budúcnosti </w:t>
      </w:r>
      <w:r w:rsidR="0051290C">
        <w:rPr>
          <w:rFonts w:eastAsia="Arial Unicode MS"/>
          <w:b/>
          <w:sz w:val="20"/>
        </w:rPr>
        <w:t xml:space="preserve"> </w:t>
      </w:r>
      <w:r w:rsidR="001E2739">
        <w:rPr>
          <w:rFonts w:eastAsia="Arial Unicode MS"/>
          <w:b/>
          <w:sz w:val="20"/>
        </w:rPr>
        <w:t>–</w:t>
      </w:r>
      <w:r w:rsidR="0051290C">
        <w:rPr>
          <w:rFonts w:eastAsia="Arial Unicode MS"/>
          <w:b/>
          <w:sz w:val="20"/>
        </w:rPr>
        <w:t xml:space="preserve"> </w:t>
      </w:r>
    </w:p>
    <w:p w:rsidR="001E2739" w:rsidRPr="001E2739" w:rsidRDefault="001E2739" w:rsidP="000505FC">
      <w:pPr>
        <w:ind w:firstLine="708"/>
        <w:rPr>
          <w:i/>
          <w:sz w:val="20"/>
        </w:rPr>
      </w:pPr>
      <w:r w:rsidRPr="001E2739">
        <w:rPr>
          <w:rFonts w:cs="Arial"/>
          <w:b/>
          <w:sz w:val="20"/>
        </w:rPr>
        <w:t xml:space="preserve">► </w:t>
      </w:r>
      <w:r w:rsidRPr="001E2739">
        <w:rPr>
          <w:i/>
          <w:sz w:val="20"/>
        </w:rPr>
        <w:t>Spoločnosť nemala pre vyššie uvedené skutočnosti obsahovú náplň</w:t>
      </w:r>
      <w:r w:rsidR="00B1633C">
        <w:rPr>
          <w:i/>
          <w:sz w:val="20"/>
        </w:rPr>
        <w:t>.</w:t>
      </w:r>
    </w:p>
    <w:p w:rsidR="001E2739" w:rsidRDefault="001E2739" w:rsidP="001E2739">
      <w:pPr>
        <w:pStyle w:val="Odsekzoznamu"/>
        <w:tabs>
          <w:tab w:val="left" w:pos="1032"/>
        </w:tabs>
        <w:ind w:left="709"/>
        <w:rPr>
          <w:rFonts w:eastAsia="Arial Unicode MS"/>
          <w:b/>
          <w:sz w:val="20"/>
        </w:rPr>
      </w:pPr>
    </w:p>
    <w:p w:rsidR="003F171A" w:rsidRPr="00061B2F" w:rsidRDefault="003F171A" w:rsidP="001E2739">
      <w:pPr>
        <w:pStyle w:val="Odsekzoznamu"/>
        <w:tabs>
          <w:tab w:val="left" w:pos="1032"/>
        </w:tabs>
        <w:ind w:left="709"/>
        <w:rPr>
          <w:rFonts w:eastAsia="Arial Unicode MS"/>
          <w:b/>
          <w:sz w:val="20"/>
        </w:rPr>
      </w:pPr>
    </w:p>
    <w:p w:rsidR="00C42D05" w:rsidRDefault="00C42D05" w:rsidP="00210EA1">
      <w:pPr>
        <w:tabs>
          <w:tab w:val="left" w:pos="709"/>
        </w:tabs>
        <w:ind w:left="709" w:hanging="283"/>
        <w:rPr>
          <w:rFonts w:eastAsia="Arial Unicode MS"/>
          <w:b/>
          <w:sz w:val="20"/>
        </w:rPr>
      </w:pPr>
      <w:r>
        <w:rPr>
          <w:rFonts w:eastAsia="Arial Unicode MS"/>
          <w:b/>
          <w:sz w:val="20"/>
        </w:rPr>
        <w:t>M:</w:t>
      </w:r>
      <w:r>
        <w:rPr>
          <w:rFonts w:eastAsia="Arial Unicode MS"/>
          <w:b/>
          <w:sz w:val="20"/>
        </w:rPr>
        <w:tab/>
      </w:r>
      <w:r w:rsidR="00F6532F">
        <w:rPr>
          <w:rFonts w:eastAsia="Arial Unicode MS"/>
          <w:b/>
          <w:sz w:val="20"/>
        </w:rPr>
        <w:t>ÚDAJE O</w:t>
      </w:r>
      <w:r w:rsidR="000505FC">
        <w:rPr>
          <w:rFonts w:eastAsia="Arial Unicode MS"/>
          <w:b/>
          <w:sz w:val="20"/>
        </w:rPr>
        <w:t> </w:t>
      </w:r>
      <w:r w:rsidR="00F6532F">
        <w:rPr>
          <w:rFonts w:eastAsia="Arial Unicode MS"/>
          <w:b/>
          <w:sz w:val="20"/>
        </w:rPr>
        <w:t>PRÍJMOCH</w:t>
      </w:r>
      <w:r w:rsidR="000505FC">
        <w:rPr>
          <w:rFonts w:eastAsia="Arial Unicode MS"/>
          <w:b/>
          <w:sz w:val="20"/>
        </w:rPr>
        <w:t xml:space="preserve">  A VÝHODÁCH ČLENOV ŠTATUTÁRNEHO ORGÁNU, DOZORNÉHO ORGÁNU A INÉHO ORGÁNU ÚČTOVNEJ JEDNOTKY</w:t>
      </w:r>
    </w:p>
    <w:p w:rsidR="000505FC" w:rsidRDefault="000505FC" w:rsidP="00210EA1">
      <w:pPr>
        <w:tabs>
          <w:tab w:val="left" w:pos="709"/>
        </w:tabs>
        <w:ind w:left="709" w:hanging="283"/>
        <w:rPr>
          <w:rFonts w:eastAsia="Arial Unicode MS"/>
          <w:b/>
          <w:sz w:val="20"/>
        </w:rPr>
      </w:pPr>
    </w:p>
    <w:p w:rsidR="00C2763F" w:rsidRDefault="00C2763F" w:rsidP="00210EA1">
      <w:pPr>
        <w:ind w:left="851" w:hanging="425"/>
        <w:rPr>
          <w:rFonts w:cs="Arial"/>
          <w:b/>
          <w:sz w:val="20"/>
        </w:rPr>
      </w:pPr>
      <w:r>
        <w:rPr>
          <w:rFonts w:eastAsia="Arial Unicode MS"/>
          <w:b/>
          <w:sz w:val="20"/>
        </w:rPr>
        <w:t>a – e)</w:t>
      </w:r>
      <w:r>
        <w:rPr>
          <w:rFonts w:eastAsia="Arial Unicode MS"/>
          <w:b/>
          <w:sz w:val="20"/>
        </w:rPr>
        <w:tab/>
        <w:t xml:space="preserve">Informácie o príjmoch </w:t>
      </w:r>
      <w:r w:rsidRPr="00C2763F">
        <w:rPr>
          <w:rFonts w:eastAsia="Arial Unicode MS"/>
          <w:b/>
          <w:sz w:val="20"/>
        </w:rPr>
        <w:t>a výhodách členov štatutárnych orgánov,</w:t>
      </w:r>
      <w:r w:rsidRPr="00C2763F">
        <w:rPr>
          <w:rFonts w:cs="Arial"/>
        </w:rPr>
        <w:t xml:space="preserve"> </w:t>
      </w:r>
      <w:r w:rsidRPr="00210EA1">
        <w:rPr>
          <w:rFonts w:cs="Arial"/>
          <w:b/>
          <w:sz w:val="20"/>
        </w:rPr>
        <w:t>dozorných orgánov a iných orgánov</w:t>
      </w:r>
      <w:r w:rsidR="0051290C">
        <w:rPr>
          <w:rFonts w:cs="Arial"/>
          <w:b/>
          <w:sz w:val="20"/>
        </w:rPr>
        <w:t xml:space="preserve"> </w:t>
      </w:r>
      <w:r w:rsidR="001E2739">
        <w:rPr>
          <w:rFonts w:cs="Arial"/>
          <w:b/>
          <w:sz w:val="20"/>
        </w:rPr>
        <w:t>–</w:t>
      </w:r>
      <w:r w:rsidR="0051290C">
        <w:rPr>
          <w:rFonts w:cs="Arial"/>
          <w:b/>
          <w:sz w:val="20"/>
        </w:rPr>
        <w:t xml:space="preserve"> </w:t>
      </w:r>
    </w:p>
    <w:p w:rsidR="001E2739" w:rsidRPr="001E2739" w:rsidRDefault="001E2739" w:rsidP="000505FC">
      <w:pPr>
        <w:ind w:left="143" w:firstLine="708"/>
        <w:rPr>
          <w:i/>
          <w:sz w:val="20"/>
        </w:rPr>
      </w:pPr>
      <w:r w:rsidRPr="001E2739">
        <w:rPr>
          <w:rFonts w:cs="Arial"/>
          <w:b/>
          <w:sz w:val="20"/>
        </w:rPr>
        <w:t xml:space="preserve">► </w:t>
      </w:r>
      <w:r w:rsidRPr="001E2739">
        <w:rPr>
          <w:i/>
          <w:sz w:val="20"/>
        </w:rPr>
        <w:t>Spoločnosť nemala pre vyššie uvedené skutočnosti obsahovú náplň</w:t>
      </w:r>
      <w:r w:rsidR="00B1633C">
        <w:rPr>
          <w:i/>
          <w:sz w:val="20"/>
        </w:rPr>
        <w:t>.</w:t>
      </w:r>
    </w:p>
    <w:p w:rsidR="00DA2162" w:rsidRDefault="00DA2162" w:rsidP="00210EA1">
      <w:pPr>
        <w:ind w:left="851" w:hanging="425"/>
        <w:rPr>
          <w:rFonts w:cs="Arial"/>
          <w:sz w:val="20"/>
        </w:rPr>
      </w:pPr>
    </w:p>
    <w:p w:rsidR="003F171A" w:rsidRPr="0051290C" w:rsidRDefault="003F171A" w:rsidP="00210EA1">
      <w:pPr>
        <w:ind w:left="851" w:hanging="425"/>
        <w:rPr>
          <w:rFonts w:cs="Arial"/>
          <w:sz w:val="20"/>
        </w:rPr>
      </w:pPr>
    </w:p>
    <w:p w:rsidR="00061B2F" w:rsidRPr="00F64AB4" w:rsidRDefault="00061B2F" w:rsidP="00061B2F">
      <w:pPr>
        <w:ind w:left="851" w:hanging="425"/>
        <w:rPr>
          <w:rFonts w:eastAsia="Arial Unicode MS"/>
          <w:b/>
          <w:sz w:val="20"/>
        </w:rPr>
      </w:pPr>
      <w:bookmarkStart w:id="267" w:name="_MON_1388907276"/>
      <w:bookmarkStart w:id="268" w:name="_MON_1388907292"/>
      <w:bookmarkStart w:id="269" w:name="_MON_1388907324"/>
      <w:bookmarkEnd w:id="267"/>
      <w:bookmarkEnd w:id="268"/>
      <w:bookmarkEnd w:id="269"/>
      <w:r w:rsidRPr="00061B2F">
        <w:rPr>
          <w:rFonts w:eastAsia="Arial Unicode MS"/>
          <w:b/>
          <w:sz w:val="20"/>
        </w:rPr>
        <w:t>N:</w:t>
      </w:r>
      <w:r>
        <w:rPr>
          <w:rFonts w:eastAsia="Arial Unicode MS"/>
          <w:b/>
          <w:sz w:val="20"/>
        </w:rPr>
        <w:tab/>
      </w:r>
      <w:r w:rsidR="0057462D">
        <w:rPr>
          <w:rFonts w:eastAsia="Arial Unicode MS"/>
          <w:b/>
          <w:sz w:val="20"/>
        </w:rPr>
        <w:t>ÚDAJE O</w:t>
      </w:r>
      <w:r w:rsidR="000505FC">
        <w:rPr>
          <w:rFonts w:eastAsia="Arial Unicode MS"/>
          <w:b/>
          <w:sz w:val="20"/>
        </w:rPr>
        <w:t xml:space="preserve"> EKONOMICKÝCH VZŤAHOV </w:t>
      </w:r>
      <w:r w:rsidR="00F64AB4">
        <w:rPr>
          <w:rFonts w:eastAsia="Arial Unicode MS"/>
          <w:b/>
          <w:sz w:val="20"/>
        </w:rPr>
        <w:t>ÚCTOVNEJ JEDNOTKY A SPRIAZNENÝCH OS</w:t>
      </w:r>
      <w:r w:rsidR="00F64AB4" w:rsidRPr="00B071CC">
        <w:rPr>
          <w:rFonts w:eastAsia="Arial Unicode MS"/>
          <w:b/>
          <w:sz w:val="20"/>
        </w:rPr>
        <w:t>ÔB</w:t>
      </w:r>
    </w:p>
    <w:p w:rsidR="0057462D" w:rsidRDefault="0057462D" w:rsidP="00061B2F">
      <w:pPr>
        <w:ind w:left="851" w:hanging="425"/>
        <w:rPr>
          <w:rFonts w:eastAsia="Arial Unicode MS"/>
          <w:b/>
          <w:sz w:val="20"/>
        </w:rPr>
      </w:pPr>
    </w:p>
    <w:p w:rsidR="005F7DB9" w:rsidRPr="000C1665" w:rsidRDefault="000C1665" w:rsidP="000C1665">
      <w:pPr>
        <w:ind w:left="426"/>
        <w:rPr>
          <w:rFonts w:eastAsia="Arial Unicode MS"/>
          <w:b/>
          <w:sz w:val="20"/>
        </w:rPr>
      </w:pPr>
      <w:r>
        <w:rPr>
          <w:rFonts w:eastAsia="Arial Unicode MS"/>
          <w:b/>
          <w:sz w:val="20"/>
        </w:rPr>
        <w:t>a-b)  i</w:t>
      </w:r>
      <w:r w:rsidR="0057462D" w:rsidRPr="000C1665">
        <w:rPr>
          <w:rFonts w:eastAsia="Arial Unicode MS"/>
          <w:b/>
          <w:sz w:val="20"/>
        </w:rPr>
        <w:t>nf</w:t>
      </w:r>
      <w:r w:rsidR="00C158F6" w:rsidRPr="000C1665">
        <w:rPr>
          <w:rFonts w:eastAsia="Arial Unicode MS"/>
          <w:b/>
          <w:sz w:val="20"/>
        </w:rPr>
        <w:t xml:space="preserve">ormácie </w:t>
      </w:r>
      <w:r>
        <w:rPr>
          <w:rFonts w:eastAsia="Arial Unicode MS"/>
          <w:b/>
          <w:sz w:val="20"/>
        </w:rPr>
        <w:t xml:space="preserve">o ekonomických vzťahoch </w:t>
      </w:r>
      <w:r w:rsidR="0057462D" w:rsidRPr="000C1665">
        <w:rPr>
          <w:rFonts w:eastAsia="Arial Unicode MS"/>
          <w:b/>
          <w:sz w:val="20"/>
        </w:rPr>
        <w:t>účtovn</w:t>
      </w:r>
      <w:r>
        <w:rPr>
          <w:rFonts w:eastAsia="Arial Unicode MS"/>
          <w:b/>
          <w:sz w:val="20"/>
        </w:rPr>
        <w:t>ej jednotky</w:t>
      </w:r>
      <w:r w:rsidR="00C158F6" w:rsidRPr="000C1665">
        <w:rPr>
          <w:rFonts w:eastAsia="Arial Unicode MS"/>
          <w:b/>
          <w:sz w:val="20"/>
        </w:rPr>
        <w:t xml:space="preserve"> a spriaznený</w:t>
      </w:r>
      <w:r>
        <w:rPr>
          <w:rFonts w:eastAsia="Arial Unicode MS"/>
          <w:b/>
          <w:sz w:val="20"/>
        </w:rPr>
        <w:t>ch</w:t>
      </w:r>
      <w:r w:rsidR="00C158F6" w:rsidRPr="000C1665">
        <w:rPr>
          <w:rFonts w:eastAsia="Arial Unicode MS"/>
          <w:b/>
          <w:sz w:val="20"/>
        </w:rPr>
        <w:t xml:space="preserve"> os</w:t>
      </w:r>
      <w:r>
        <w:rPr>
          <w:rFonts w:eastAsia="Arial Unicode MS"/>
          <w:b/>
          <w:sz w:val="20"/>
        </w:rPr>
        <w:t>ôb</w:t>
      </w:r>
    </w:p>
    <w:p w:rsidR="000C1665" w:rsidRDefault="000C1665" w:rsidP="000C1665">
      <w:pPr>
        <w:ind w:left="143" w:firstLine="708"/>
        <w:rPr>
          <w:i/>
          <w:sz w:val="20"/>
        </w:rPr>
      </w:pPr>
      <w:bookmarkStart w:id="270" w:name="_MON_1392633754"/>
      <w:bookmarkStart w:id="271" w:name="_MON_1392633805"/>
      <w:bookmarkStart w:id="272" w:name="_MON_1392634032"/>
      <w:bookmarkStart w:id="273" w:name="_MON_1388919062"/>
      <w:bookmarkStart w:id="274" w:name="_MON_1388919020"/>
      <w:bookmarkStart w:id="275" w:name="_MON_1392633406"/>
      <w:bookmarkEnd w:id="270"/>
      <w:bookmarkEnd w:id="271"/>
      <w:bookmarkEnd w:id="272"/>
      <w:bookmarkEnd w:id="273"/>
      <w:bookmarkEnd w:id="274"/>
      <w:bookmarkEnd w:id="275"/>
      <w:r>
        <w:rPr>
          <w:rFonts w:eastAsia="Arial Unicode MS"/>
        </w:rPr>
        <w:t xml:space="preserve">   </w:t>
      </w:r>
      <w:r w:rsidRPr="001E2739">
        <w:rPr>
          <w:rFonts w:cs="Arial"/>
          <w:b/>
          <w:sz w:val="20"/>
        </w:rPr>
        <w:t xml:space="preserve">► </w:t>
      </w:r>
      <w:r w:rsidRPr="001E2739">
        <w:rPr>
          <w:i/>
          <w:sz w:val="20"/>
        </w:rPr>
        <w:t>Spoločnosť nemala pre vyššie uvedené skutočnosti obsahovú náplň</w:t>
      </w:r>
      <w:r>
        <w:rPr>
          <w:i/>
          <w:sz w:val="20"/>
        </w:rPr>
        <w:t>.</w:t>
      </w:r>
    </w:p>
    <w:p w:rsidR="003F171A" w:rsidRDefault="003F171A" w:rsidP="000C1665">
      <w:pPr>
        <w:ind w:left="143" w:firstLine="708"/>
        <w:rPr>
          <w:i/>
          <w:sz w:val="20"/>
        </w:rPr>
      </w:pPr>
    </w:p>
    <w:p w:rsidR="003F171A" w:rsidRPr="001E2739" w:rsidRDefault="003F171A" w:rsidP="000C1665">
      <w:pPr>
        <w:ind w:left="143" w:firstLine="708"/>
        <w:rPr>
          <w:i/>
          <w:sz w:val="20"/>
        </w:rPr>
      </w:pPr>
    </w:p>
    <w:p w:rsidR="003F171A" w:rsidRDefault="000C1665" w:rsidP="000C1665">
      <w:pPr>
        <w:rPr>
          <w:rFonts w:eastAsia="Arial Unicode MS"/>
          <w:b/>
          <w:sz w:val="20"/>
        </w:rPr>
      </w:pPr>
      <w:r>
        <w:rPr>
          <w:rFonts w:eastAsia="Arial Unicode MS"/>
        </w:rPr>
        <w:t xml:space="preserve">      </w:t>
      </w:r>
      <w:r>
        <w:rPr>
          <w:rFonts w:eastAsia="Arial Unicode MS"/>
          <w:b/>
          <w:sz w:val="20"/>
        </w:rPr>
        <w:t xml:space="preserve">O: </w:t>
      </w:r>
      <w:r w:rsidR="003F171A">
        <w:rPr>
          <w:rFonts w:eastAsia="Arial Unicode MS"/>
          <w:b/>
          <w:sz w:val="20"/>
        </w:rPr>
        <w:t xml:space="preserve">SKUTOČNOSTI, KTORÉ NASTALI PO DNI, KU KTORÉMU SA ZOSTAVUJE ÚČTOVNÁ </w:t>
      </w:r>
    </w:p>
    <w:p w:rsidR="005F7DB9" w:rsidRDefault="003F171A" w:rsidP="003F171A">
      <w:pPr>
        <w:ind w:firstLine="426"/>
        <w:rPr>
          <w:rFonts w:eastAsia="Arial Unicode MS"/>
          <w:b/>
          <w:sz w:val="20"/>
        </w:rPr>
      </w:pPr>
      <w:r>
        <w:rPr>
          <w:rFonts w:eastAsia="Arial Unicode MS"/>
          <w:b/>
          <w:sz w:val="20"/>
        </w:rPr>
        <w:t xml:space="preserve">      ZÁVIERKA</w:t>
      </w:r>
    </w:p>
    <w:p w:rsidR="003F171A" w:rsidRDefault="003F171A" w:rsidP="003F171A">
      <w:pPr>
        <w:ind w:firstLine="426"/>
        <w:rPr>
          <w:rFonts w:eastAsia="Arial Unicode MS"/>
          <w:b/>
          <w:sz w:val="20"/>
        </w:rPr>
      </w:pPr>
    </w:p>
    <w:p w:rsidR="00133C5C" w:rsidRDefault="003F171A" w:rsidP="003F171A">
      <w:pPr>
        <w:rPr>
          <w:i/>
          <w:sz w:val="20"/>
        </w:rPr>
      </w:pPr>
      <w:r>
        <w:rPr>
          <w:rFonts w:eastAsia="Arial Unicode MS"/>
          <w:b/>
          <w:sz w:val="20"/>
        </w:rPr>
        <w:t xml:space="preserve">        a-j)   </w:t>
      </w:r>
      <w:r w:rsidRPr="001E2739">
        <w:rPr>
          <w:rFonts w:cs="Arial"/>
          <w:b/>
          <w:sz w:val="20"/>
        </w:rPr>
        <w:t xml:space="preserve">► </w:t>
      </w:r>
      <w:r w:rsidRPr="001E2739">
        <w:rPr>
          <w:i/>
          <w:sz w:val="20"/>
        </w:rPr>
        <w:t>Spoločnosť nemala pre vyššie uvedené skutočnosti obsahovú náplň</w:t>
      </w:r>
      <w:r>
        <w:rPr>
          <w:i/>
          <w:sz w:val="20"/>
        </w:rPr>
        <w:t>.</w:t>
      </w: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3F171A">
      <w:pPr>
        <w:rPr>
          <w:rFonts w:cs="Arial"/>
          <w:sz w:val="16"/>
          <w:szCs w:val="16"/>
        </w:rPr>
      </w:pPr>
    </w:p>
    <w:p w:rsidR="003F171A" w:rsidRDefault="003F171A" w:rsidP="009E1A25">
      <w:pPr>
        <w:ind w:left="851" w:hanging="425"/>
        <w:rPr>
          <w:rFonts w:eastAsia="Arial Unicode MS"/>
          <w:b/>
          <w:sz w:val="20"/>
        </w:rPr>
      </w:pPr>
    </w:p>
    <w:p w:rsidR="0057462D" w:rsidRDefault="003F171A" w:rsidP="009E1A25">
      <w:pPr>
        <w:ind w:left="851" w:hanging="425"/>
        <w:rPr>
          <w:rFonts w:eastAsia="Arial Unicode MS"/>
          <w:b/>
          <w:sz w:val="20"/>
        </w:rPr>
      </w:pPr>
      <w:r>
        <w:rPr>
          <w:rFonts w:eastAsia="Arial Unicode MS"/>
          <w:b/>
          <w:sz w:val="20"/>
        </w:rPr>
        <w:t xml:space="preserve">P:  PREHĽAD ZMIEN </w:t>
      </w:r>
      <w:r w:rsidR="009E1A25" w:rsidRPr="009E1A25">
        <w:rPr>
          <w:rFonts w:eastAsia="Arial Unicode MS"/>
          <w:b/>
          <w:sz w:val="20"/>
        </w:rPr>
        <w:t>VLASTN</w:t>
      </w:r>
      <w:r>
        <w:rPr>
          <w:rFonts w:eastAsia="Arial Unicode MS"/>
          <w:b/>
          <w:sz w:val="20"/>
        </w:rPr>
        <w:t>ÉHO</w:t>
      </w:r>
      <w:r w:rsidR="009E1A25" w:rsidRPr="009E1A25">
        <w:rPr>
          <w:rFonts w:eastAsia="Arial Unicode MS"/>
          <w:b/>
          <w:sz w:val="20"/>
        </w:rPr>
        <w:t xml:space="preserve"> </w:t>
      </w:r>
      <w:r w:rsidR="009E1A25">
        <w:rPr>
          <w:rFonts w:eastAsia="Arial Unicode MS"/>
          <w:b/>
          <w:sz w:val="20"/>
        </w:rPr>
        <w:t>IM</w:t>
      </w:r>
      <w:r>
        <w:rPr>
          <w:rFonts w:eastAsia="Arial Unicode MS"/>
          <w:b/>
          <w:sz w:val="20"/>
        </w:rPr>
        <w:t>ANIA</w:t>
      </w:r>
    </w:p>
    <w:p w:rsidR="003F171A" w:rsidRDefault="003F171A" w:rsidP="009E1A25">
      <w:pPr>
        <w:ind w:left="851" w:hanging="425"/>
        <w:rPr>
          <w:rFonts w:eastAsia="Arial Unicode MS"/>
          <w:b/>
          <w:sz w:val="20"/>
        </w:rPr>
      </w:pPr>
      <w:r>
        <w:rPr>
          <w:rFonts w:eastAsia="Arial Unicode MS"/>
          <w:b/>
          <w:sz w:val="20"/>
        </w:rPr>
        <w:t xml:space="preserve">a-n) </w:t>
      </w:r>
    </w:p>
    <w:p w:rsidR="003F171A" w:rsidRDefault="003F171A" w:rsidP="009E1A25">
      <w:pPr>
        <w:ind w:left="851" w:hanging="425"/>
        <w:rPr>
          <w:rFonts w:eastAsia="Arial Unicode MS"/>
          <w:b/>
          <w:sz w:val="20"/>
        </w:rPr>
      </w:pPr>
    </w:p>
    <w:tbl>
      <w:tblPr>
        <w:tblW w:w="4733" w:type="pct"/>
        <w:jc w:val="center"/>
        <w:tblLayout w:type="fixed"/>
        <w:tblLook w:val="04A0"/>
      </w:tblPr>
      <w:tblGrid>
        <w:gridCol w:w="1783"/>
        <w:gridCol w:w="1534"/>
        <w:gridCol w:w="1536"/>
        <w:gridCol w:w="1536"/>
        <w:gridCol w:w="1536"/>
        <w:gridCol w:w="1536"/>
      </w:tblGrid>
      <w:tr w:rsidR="003F171A" w:rsidRPr="003F171A" w:rsidTr="003F171A">
        <w:trPr>
          <w:trHeight w:val="318"/>
          <w:jc w:val="center"/>
        </w:trPr>
        <w:tc>
          <w:tcPr>
            <w:tcW w:w="1783" w:type="dxa"/>
            <w:vMerge w:val="restart"/>
            <w:tcBorders>
              <w:top w:val="single" w:sz="12" w:space="0" w:color="auto"/>
              <w:left w:val="single" w:sz="12" w:space="0" w:color="auto"/>
              <w:bottom w:val="nil"/>
              <w:right w:val="single" w:sz="12" w:space="0" w:color="auto"/>
            </w:tcBorders>
            <w:noWrap/>
            <w:vAlign w:val="center"/>
            <w:hideMark/>
          </w:tcPr>
          <w:p w:rsidR="003F171A" w:rsidRPr="003F171A" w:rsidRDefault="003F171A" w:rsidP="003F171A">
            <w:pPr>
              <w:pStyle w:val="TopHeader"/>
              <w:rPr>
                <w:sz w:val="16"/>
                <w:szCs w:val="16"/>
              </w:rPr>
            </w:pPr>
            <w:r w:rsidRPr="003F171A">
              <w:rPr>
                <w:sz w:val="16"/>
                <w:szCs w:val="16"/>
              </w:rPr>
              <w:t>Položka vlastného imania</w:t>
            </w:r>
          </w:p>
        </w:tc>
        <w:tc>
          <w:tcPr>
            <w:tcW w:w="7678" w:type="dxa"/>
            <w:gridSpan w:val="5"/>
            <w:tcBorders>
              <w:top w:val="single" w:sz="12" w:space="0" w:color="auto"/>
              <w:left w:val="single" w:sz="12" w:space="0" w:color="auto"/>
              <w:bottom w:val="single" w:sz="12" w:space="0" w:color="auto"/>
              <w:right w:val="single" w:sz="12" w:space="0" w:color="auto"/>
            </w:tcBorders>
            <w:vAlign w:val="center"/>
            <w:hideMark/>
          </w:tcPr>
          <w:p w:rsidR="003F171A" w:rsidRPr="003F171A" w:rsidRDefault="003F171A" w:rsidP="003F171A">
            <w:pPr>
              <w:pStyle w:val="TopHeader"/>
              <w:rPr>
                <w:sz w:val="16"/>
                <w:szCs w:val="16"/>
              </w:rPr>
            </w:pPr>
            <w:r w:rsidRPr="003F171A">
              <w:rPr>
                <w:sz w:val="16"/>
                <w:szCs w:val="16"/>
              </w:rPr>
              <w:t>Bežné účtovné obdobie</w:t>
            </w:r>
          </w:p>
        </w:tc>
      </w:tr>
      <w:tr w:rsidR="003F171A" w:rsidRPr="003F171A" w:rsidTr="003F171A">
        <w:trPr>
          <w:jc w:val="center"/>
        </w:trPr>
        <w:tc>
          <w:tcPr>
            <w:tcW w:w="1783" w:type="dxa"/>
            <w:vMerge/>
            <w:tcBorders>
              <w:top w:val="single" w:sz="12" w:space="0" w:color="auto"/>
              <w:left w:val="single" w:sz="12" w:space="0" w:color="auto"/>
              <w:bottom w:val="nil"/>
              <w:right w:val="single" w:sz="12" w:space="0" w:color="auto"/>
            </w:tcBorders>
            <w:vAlign w:val="center"/>
            <w:hideMark/>
          </w:tcPr>
          <w:p w:rsidR="003F171A" w:rsidRPr="003F171A" w:rsidRDefault="003F171A" w:rsidP="003F171A">
            <w:pPr>
              <w:spacing w:after="0"/>
              <w:rPr>
                <w:b/>
                <w:bCs/>
                <w:sz w:val="16"/>
                <w:szCs w:val="16"/>
              </w:rPr>
            </w:pPr>
          </w:p>
        </w:tc>
        <w:tc>
          <w:tcPr>
            <w:tcW w:w="1534" w:type="dxa"/>
            <w:tcBorders>
              <w:top w:val="single" w:sz="12" w:space="0" w:color="auto"/>
              <w:left w:val="single" w:sz="12" w:space="0" w:color="auto"/>
              <w:bottom w:val="nil"/>
              <w:right w:val="single" w:sz="12" w:space="0" w:color="auto"/>
            </w:tcBorders>
            <w:vAlign w:val="center"/>
            <w:hideMark/>
          </w:tcPr>
          <w:p w:rsidR="003F171A" w:rsidRPr="003F171A" w:rsidRDefault="003F171A" w:rsidP="003F171A">
            <w:pPr>
              <w:pStyle w:val="TopHeader"/>
              <w:rPr>
                <w:sz w:val="16"/>
                <w:szCs w:val="16"/>
              </w:rPr>
            </w:pPr>
            <w:r w:rsidRPr="003F171A">
              <w:rPr>
                <w:sz w:val="16"/>
                <w:szCs w:val="16"/>
              </w:rPr>
              <w:t xml:space="preserve">Stav na začiatku účtovného obdobia  </w:t>
            </w:r>
          </w:p>
        </w:tc>
        <w:tc>
          <w:tcPr>
            <w:tcW w:w="1536" w:type="dxa"/>
            <w:tcBorders>
              <w:top w:val="single" w:sz="12" w:space="0" w:color="auto"/>
              <w:left w:val="single" w:sz="12" w:space="0" w:color="auto"/>
              <w:bottom w:val="nil"/>
              <w:right w:val="single" w:sz="12" w:space="0" w:color="auto"/>
            </w:tcBorders>
            <w:vAlign w:val="center"/>
            <w:hideMark/>
          </w:tcPr>
          <w:p w:rsidR="003F171A" w:rsidRPr="003F171A" w:rsidRDefault="003F171A" w:rsidP="003F171A">
            <w:pPr>
              <w:pStyle w:val="TopHeader"/>
              <w:rPr>
                <w:sz w:val="16"/>
                <w:szCs w:val="16"/>
              </w:rPr>
            </w:pPr>
            <w:r w:rsidRPr="003F171A">
              <w:rPr>
                <w:sz w:val="16"/>
                <w:szCs w:val="16"/>
              </w:rPr>
              <w:t xml:space="preserve">Prírastky </w:t>
            </w:r>
          </w:p>
        </w:tc>
        <w:tc>
          <w:tcPr>
            <w:tcW w:w="1536" w:type="dxa"/>
            <w:tcBorders>
              <w:top w:val="single" w:sz="12" w:space="0" w:color="auto"/>
              <w:left w:val="single" w:sz="12" w:space="0" w:color="auto"/>
              <w:bottom w:val="nil"/>
              <w:right w:val="single" w:sz="12" w:space="0" w:color="auto"/>
            </w:tcBorders>
            <w:vAlign w:val="center"/>
            <w:hideMark/>
          </w:tcPr>
          <w:p w:rsidR="003F171A" w:rsidRPr="003F171A" w:rsidRDefault="003F171A" w:rsidP="003F171A">
            <w:pPr>
              <w:pStyle w:val="TopHeader"/>
              <w:rPr>
                <w:sz w:val="16"/>
                <w:szCs w:val="16"/>
              </w:rPr>
            </w:pPr>
            <w:r w:rsidRPr="003F171A">
              <w:rPr>
                <w:sz w:val="16"/>
                <w:szCs w:val="16"/>
              </w:rPr>
              <w:t xml:space="preserve">Úbytky </w:t>
            </w:r>
          </w:p>
        </w:tc>
        <w:tc>
          <w:tcPr>
            <w:tcW w:w="1536" w:type="dxa"/>
            <w:tcBorders>
              <w:top w:val="single" w:sz="12" w:space="0" w:color="auto"/>
              <w:left w:val="single" w:sz="12" w:space="0" w:color="auto"/>
              <w:bottom w:val="nil"/>
              <w:right w:val="single" w:sz="12" w:space="0" w:color="auto"/>
            </w:tcBorders>
            <w:vAlign w:val="center"/>
            <w:hideMark/>
          </w:tcPr>
          <w:p w:rsidR="003F171A" w:rsidRPr="003F171A" w:rsidRDefault="003F171A" w:rsidP="003F171A">
            <w:pPr>
              <w:pStyle w:val="TopHeader"/>
              <w:rPr>
                <w:sz w:val="16"/>
                <w:szCs w:val="16"/>
              </w:rPr>
            </w:pPr>
            <w:r w:rsidRPr="003F171A">
              <w:rPr>
                <w:sz w:val="16"/>
                <w:szCs w:val="16"/>
              </w:rPr>
              <w:t>Presuny</w:t>
            </w:r>
          </w:p>
        </w:tc>
        <w:tc>
          <w:tcPr>
            <w:tcW w:w="1536" w:type="dxa"/>
            <w:tcBorders>
              <w:top w:val="single" w:sz="12" w:space="0" w:color="auto"/>
              <w:left w:val="single" w:sz="12" w:space="0" w:color="auto"/>
              <w:bottom w:val="nil"/>
              <w:right w:val="single" w:sz="12" w:space="0" w:color="auto"/>
            </w:tcBorders>
            <w:vAlign w:val="center"/>
            <w:hideMark/>
          </w:tcPr>
          <w:p w:rsidR="003F171A" w:rsidRPr="003F171A" w:rsidRDefault="003F171A" w:rsidP="003F171A">
            <w:pPr>
              <w:pStyle w:val="TopHeader"/>
              <w:rPr>
                <w:sz w:val="16"/>
                <w:szCs w:val="16"/>
              </w:rPr>
            </w:pPr>
            <w:r w:rsidRPr="003F171A">
              <w:rPr>
                <w:sz w:val="16"/>
                <w:szCs w:val="16"/>
              </w:rPr>
              <w:t>Stav na konci účtovného obdobia</w:t>
            </w:r>
          </w:p>
        </w:tc>
      </w:tr>
      <w:tr w:rsidR="003F171A" w:rsidRPr="003F171A" w:rsidTr="003F171A">
        <w:trPr>
          <w:trHeight w:val="330"/>
          <w:jc w:val="center"/>
        </w:trPr>
        <w:tc>
          <w:tcPr>
            <w:tcW w:w="1783" w:type="dxa"/>
            <w:tcBorders>
              <w:top w:val="nil"/>
              <w:left w:val="single" w:sz="12" w:space="0" w:color="auto"/>
              <w:bottom w:val="single" w:sz="12" w:space="0" w:color="auto"/>
              <w:right w:val="single" w:sz="12" w:space="0" w:color="auto"/>
            </w:tcBorders>
            <w:noWrap/>
            <w:vAlign w:val="center"/>
            <w:hideMark/>
          </w:tcPr>
          <w:p w:rsidR="003F171A" w:rsidRPr="003F171A" w:rsidRDefault="003F171A" w:rsidP="003F171A">
            <w:pPr>
              <w:pStyle w:val="TopHeader"/>
              <w:rPr>
                <w:b w:val="0"/>
                <w:sz w:val="16"/>
                <w:szCs w:val="16"/>
              </w:rPr>
            </w:pPr>
            <w:r w:rsidRPr="003F171A">
              <w:rPr>
                <w:b w:val="0"/>
                <w:sz w:val="16"/>
                <w:szCs w:val="16"/>
              </w:rPr>
              <w:t>a</w:t>
            </w:r>
          </w:p>
        </w:tc>
        <w:tc>
          <w:tcPr>
            <w:tcW w:w="1534" w:type="dxa"/>
            <w:tcBorders>
              <w:top w:val="nil"/>
              <w:left w:val="single" w:sz="12" w:space="0" w:color="auto"/>
              <w:bottom w:val="single" w:sz="12" w:space="0" w:color="auto"/>
              <w:right w:val="single" w:sz="12" w:space="0" w:color="auto"/>
            </w:tcBorders>
            <w:vAlign w:val="center"/>
            <w:hideMark/>
          </w:tcPr>
          <w:p w:rsidR="003F171A" w:rsidRPr="003F171A" w:rsidRDefault="003F171A" w:rsidP="003F171A">
            <w:pPr>
              <w:pStyle w:val="TopHeader"/>
              <w:rPr>
                <w:b w:val="0"/>
                <w:sz w:val="16"/>
                <w:szCs w:val="16"/>
              </w:rPr>
            </w:pPr>
            <w:r w:rsidRPr="003F171A">
              <w:rPr>
                <w:b w:val="0"/>
                <w:sz w:val="16"/>
                <w:szCs w:val="16"/>
              </w:rPr>
              <w:t>b</w:t>
            </w:r>
          </w:p>
        </w:tc>
        <w:tc>
          <w:tcPr>
            <w:tcW w:w="1536" w:type="dxa"/>
            <w:tcBorders>
              <w:top w:val="nil"/>
              <w:left w:val="single" w:sz="12" w:space="0" w:color="auto"/>
              <w:bottom w:val="single" w:sz="12" w:space="0" w:color="auto"/>
              <w:right w:val="single" w:sz="12" w:space="0" w:color="auto"/>
            </w:tcBorders>
            <w:noWrap/>
            <w:vAlign w:val="center"/>
            <w:hideMark/>
          </w:tcPr>
          <w:p w:rsidR="003F171A" w:rsidRPr="003F171A" w:rsidRDefault="003F171A" w:rsidP="003F171A">
            <w:pPr>
              <w:pStyle w:val="TopHeader"/>
              <w:rPr>
                <w:b w:val="0"/>
                <w:sz w:val="16"/>
                <w:szCs w:val="16"/>
              </w:rPr>
            </w:pPr>
            <w:r w:rsidRPr="003F171A">
              <w:rPr>
                <w:b w:val="0"/>
                <w:sz w:val="16"/>
                <w:szCs w:val="16"/>
              </w:rPr>
              <w:t>c</w:t>
            </w:r>
          </w:p>
        </w:tc>
        <w:tc>
          <w:tcPr>
            <w:tcW w:w="1536" w:type="dxa"/>
            <w:tcBorders>
              <w:top w:val="nil"/>
              <w:left w:val="single" w:sz="12" w:space="0" w:color="auto"/>
              <w:bottom w:val="single" w:sz="12" w:space="0" w:color="auto"/>
              <w:right w:val="single" w:sz="12" w:space="0" w:color="auto"/>
            </w:tcBorders>
            <w:noWrap/>
            <w:vAlign w:val="center"/>
            <w:hideMark/>
          </w:tcPr>
          <w:p w:rsidR="003F171A" w:rsidRPr="003F171A" w:rsidRDefault="003F171A" w:rsidP="003F171A">
            <w:pPr>
              <w:pStyle w:val="TopHeader"/>
              <w:rPr>
                <w:b w:val="0"/>
                <w:sz w:val="16"/>
                <w:szCs w:val="16"/>
              </w:rPr>
            </w:pPr>
            <w:r w:rsidRPr="003F171A">
              <w:rPr>
                <w:b w:val="0"/>
                <w:sz w:val="16"/>
                <w:szCs w:val="16"/>
              </w:rPr>
              <w:t>d</w:t>
            </w:r>
          </w:p>
        </w:tc>
        <w:tc>
          <w:tcPr>
            <w:tcW w:w="1536" w:type="dxa"/>
            <w:tcBorders>
              <w:top w:val="nil"/>
              <w:left w:val="single" w:sz="12" w:space="0" w:color="auto"/>
              <w:bottom w:val="single" w:sz="12" w:space="0" w:color="auto"/>
              <w:right w:val="single" w:sz="12" w:space="0" w:color="auto"/>
            </w:tcBorders>
            <w:noWrap/>
            <w:vAlign w:val="center"/>
            <w:hideMark/>
          </w:tcPr>
          <w:p w:rsidR="003F171A" w:rsidRPr="003F171A" w:rsidRDefault="003F171A" w:rsidP="003F171A">
            <w:pPr>
              <w:pStyle w:val="TopHeader"/>
              <w:rPr>
                <w:b w:val="0"/>
                <w:sz w:val="16"/>
                <w:szCs w:val="16"/>
              </w:rPr>
            </w:pPr>
            <w:r w:rsidRPr="003F171A">
              <w:rPr>
                <w:b w:val="0"/>
                <w:sz w:val="16"/>
                <w:szCs w:val="16"/>
              </w:rPr>
              <w:t>e</w:t>
            </w:r>
          </w:p>
        </w:tc>
        <w:tc>
          <w:tcPr>
            <w:tcW w:w="1536" w:type="dxa"/>
            <w:tcBorders>
              <w:top w:val="nil"/>
              <w:left w:val="single" w:sz="12" w:space="0" w:color="auto"/>
              <w:bottom w:val="single" w:sz="12" w:space="0" w:color="auto"/>
              <w:right w:val="single" w:sz="12" w:space="0" w:color="auto"/>
            </w:tcBorders>
            <w:vAlign w:val="center"/>
            <w:hideMark/>
          </w:tcPr>
          <w:p w:rsidR="003F171A" w:rsidRPr="003F171A" w:rsidRDefault="003F171A" w:rsidP="003F171A">
            <w:pPr>
              <w:pStyle w:val="TopHeader"/>
              <w:rPr>
                <w:b w:val="0"/>
                <w:sz w:val="16"/>
                <w:szCs w:val="16"/>
              </w:rPr>
            </w:pPr>
            <w:r w:rsidRPr="003F171A">
              <w:rPr>
                <w:b w:val="0"/>
                <w:sz w:val="16"/>
                <w:szCs w:val="16"/>
              </w:rPr>
              <w:t>f</w:t>
            </w:r>
          </w:p>
        </w:tc>
      </w:tr>
      <w:tr w:rsidR="003F171A" w:rsidRPr="003F171A" w:rsidTr="003F171A">
        <w:trPr>
          <w:trHeight w:val="454"/>
          <w:jc w:val="center"/>
        </w:trPr>
        <w:tc>
          <w:tcPr>
            <w:tcW w:w="1783" w:type="dxa"/>
            <w:tcBorders>
              <w:top w:val="single" w:sz="12" w:space="0" w:color="auto"/>
              <w:left w:val="single" w:sz="12" w:space="0" w:color="auto"/>
              <w:bottom w:val="single" w:sz="4"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Základné imanie</w:t>
            </w:r>
          </w:p>
        </w:tc>
        <w:tc>
          <w:tcPr>
            <w:tcW w:w="1534" w:type="dxa"/>
            <w:tcBorders>
              <w:top w:val="single" w:sz="12" w:space="0" w:color="auto"/>
              <w:left w:val="single" w:sz="12" w:space="0" w:color="auto"/>
              <w:bottom w:val="single" w:sz="4" w:space="0" w:color="auto"/>
              <w:right w:val="single" w:sz="4" w:space="0" w:color="auto"/>
            </w:tcBorders>
            <w:noWrap/>
            <w:vAlign w:val="center"/>
            <w:hideMark/>
          </w:tcPr>
          <w:p w:rsidR="003F171A" w:rsidRPr="003F171A" w:rsidRDefault="00B52C91" w:rsidP="00B52C91">
            <w:pPr>
              <w:spacing w:after="0"/>
              <w:jc w:val="center"/>
              <w:rPr>
                <w:sz w:val="16"/>
                <w:szCs w:val="16"/>
              </w:rPr>
            </w:pPr>
            <w:r>
              <w:rPr>
                <w:sz w:val="16"/>
                <w:szCs w:val="16"/>
              </w:rPr>
              <w:t>165 970</w:t>
            </w:r>
          </w:p>
        </w:tc>
        <w:tc>
          <w:tcPr>
            <w:tcW w:w="1536" w:type="dxa"/>
            <w:tcBorders>
              <w:top w:val="single" w:sz="12"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12"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12"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12" w:space="0" w:color="auto"/>
              <w:left w:val="nil"/>
              <w:bottom w:val="single" w:sz="4" w:space="0" w:color="auto"/>
              <w:right w:val="single" w:sz="12" w:space="0" w:color="auto"/>
            </w:tcBorders>
            <w:noWrap/>
            <w:vAlign w:val="center"/>
            <w:hideMark/>
          </w:tcPr>
          <w:p w:rsidR="003F171A" w:rsidRPr="003F171A" w:rsidRDefault="00B52C91" w:rsidP="00B52C91">
            <w:pPr>
              <w:spacing w:after="0"/>
              <w:jc w:val="center"/>
              <w:rPr>
                <w:sz w:val="16"/>
                <w:szCs w:val="16"/>
              </w:rPr>
            </w:pPr>
            <w:r>
              <w:rPr>
                <w:sz w:val="16"/>
                <w:szCs w:val="16"/>
              </w:rPr>
              <w:t>165 970</w:t>
            </w:r>
          </w:p>
        </w:tc>
      </w:tr>
      <w:tr w:rsidR="003F171A" w:rsidRPr="003F171A" w:rsidTr="003F171A">
        <w:trPr>
          <w:trHeight w:val="330"/>
          <w:jc w:val="center"/>
        </w:trPr>
        <w:tc>
          <w:tcPr>
            <w:tcW w:w="1783" w:type="dxa"/>
            <w:tcBorders>
              <w:top w:val="nil"/>
              <w:left w:val="single" w:sz="12" w:space="0" w:color="auto"/>
              <w:bottom w:val="single" w:sz="4"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Vlastné akcie a vlastné obchodné podiely</w:t>
            </w:r>
          </w:p>
        </w:tc>
        <w:tc>
          <w:tcPr>
            <w:tcW w:w="1534" w:type="dxa"/>
            <w:tcBorders>
              <w:top w:val="single" w:sz="4" w:space="0" w:color="auto"/>
              <w:left w:val="single" w:sz="12" w:space="0" w:color="auto"/>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3F171A" w:rsidRPr="003F171A" w:rsidRDefault="003F171A" w:rsidP="00B52C91">
            <w:pPr>
              <w:spacing w:after="0"/>
              <w:jc w:val="center"/>
              <w:rPr>
                <w:sz w:val="16"/>
                <w:szCs w:val="16"/>
              </w:rPr>
            </w:pPr>
          </w:p>
        </w:tc>
      </w:tr>
      <w:tr w:rsidR="003F171A" w:rsidRPr="003F171A" w:rsidTr="003F171A">
        <w:trPr>
          <w:trHeight w:val="330"/>
          <w:jc w:val="center"/>
        </w:trPr>
        <w:tc>
          <w:tcPr>
            <w:tcW w:w="1783" w:type="dxa"/>
            <w:tcBorders>
              <w:top w:val="nil"/>
              <w:left w:val="single" w:sz="12" w:space="0" w:color="auto"/>
              <w:bottom w:val="single" w:sz="6"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Zmena základného imania</w:t>
            </w:r>
          </w:p>
        </w:tc>
        <w:tc>
          <w:tcPr>
            <w:tcW w:w="1534" w:type="dxa"/>
            <w:tcBorders>
              <w:top w:val="single" w:sz="4" w:space="0" w:color="auto"/>
              <w:left w:val="single" w:sz="12" w:space="0" w:color="auto"/>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12" w:space="0" w:color="auto"/>
            </w:tcBorders>
            <w:noWrap/>
            <w:vAlign w:val="center"/>
            <w:hideMark/>
          </w:tcPr>
          <w:p w:rsidR="003F171A" w:rsidRPr="003F171A" w:rsidRDefault="003F171A" w:rsidP="00B52C91">
            <w:pPr>
              <w:spacing w:after="0"/>
              <w:jc w:val="center"/>
              <w:rPr>
                <w:sz w:val="16"/>
                <w:szCs w:val="16"/>
              </w:rPr>
            </w:pPr>
          </w:p>
        </w:tc>
      </w:tr>
      <w:tr w:rsidR="003F171A" w:rsidRPr="003F171A" w:rsidTr="003F171A">
        <w:trPr>
          <w:trHeight w:val="330"/>
          <w:jc w:val="center"/>
        </w:trPr>
        <w:tc>
          <w:tcPr>
            <w:tcW w:w="1783" w:type="dxa"/>
            <w:tcBorders>
              <w:top w:val="single" w:sz="6" w:space="0" w:color="auto"/>
              <w:left w:val="single" w:sz="12" w:space="0" w:color="auto"/>
              <w:bottom w:val="single" w:sz="4"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Pohľadávky za upísané vlastné imanie</w:t>
            </w:r>
          </w:p>
        </w:tc>
        <w:tc>
          <w:tcPr>
            <w:tcW w:w="1534" w:type="dxa"/>
            <w:tcBorders>
              <w:top w:val="single" w:sz="6" w:space="0" w:color="auto"/>
              <w:left w:val="single" w:sz="12" w:space="0" w:color="auto"/>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4" w:space="0" w:color="auto"/>
              <w:right w:val="single" w:sz="12" w:space="0" w:color="auto"/>
            </w:tcBorders>
            <w:noWrap/>
            <w:vAlign w:val="center"/>
            <w:hideMark/>
          </w:tcPr>
          <w:p w:rsidR="003F171A" w:rsidRPr="003F171A" w:rsidRDefault="003F171A" w:rsidP="00B52C91">
            <w:pPr>
              <w:spacing w:after="0"/>
              <w:jc w:val="center"/>
              <w:rPr>
                <w:sz w:val="16"/>
                <w:szCs w:val="16"/>
              </w:rPr>
            </w:pPr>
          </w:p>
        </w:tc>
      </w:tr>
      <w:tr w:rsidR="003F171A" w:rsidRPr="003F171A" w:rsidTr="003F171A">
        <w:trPr>
          <w:trHeight w:val="454"/>
          <w:jc w:val="center"/>
        </w:trPr>
        <w:tc>
          <w:tcPr>
            <w:tcW w:w="1783" w:type="dxa"/>
            <w:tcBorders>
              <w:top w:val="single" w:sz="4" w:space="0" w:color="auto"/>
              <w:left w:val="single" w:sz="12" w:space="0" w:color="auto"/>
              <w:bottom w:val="single" w:sz="4"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Emisné ážio</w:t>
            </w:r>
          </w:p>
        </w:tc>
        <w:tc>
          <w:tcPr>
            <w:tcW w:w="1534" w:type="dxa"/>
            <w:tcBorders>
              <w:top w:val="single" w:sz="4" w:space="0" w:color="auto"/>
              <w:left w:val="single" w:sz="12" w:space="0" w:color="auto"/>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3F171A" w:rsidRPr="003F171A" w:rsidRDefault="003F171A" w:rsidP="00B52C91">
            <w:pPr>
              <w:spacing w:after="0"/>
              <w:jc w:val="center"/>
              <w:rPr>
                <w:sz w:val="16"/>
                <w:szCs w:val="16"/>
              </w:rPr>
            </w:pPr>
          </w:p>
        </w:tc>
      </w:tr>
      <w:tr w:rsidR="003F171A" w:rsidRPr="003F171A" w:rsidTr="003F171A">
        <w:trPr>
          <w:trHeight w:val="330"/>
          <w:jc w:val="center"/>
        </w:trPr>
        <w:tc>
          <w:tcPr>
            <w:tcW w:w="1783" w:type="dxa"/>
            <w:tcBorders>
              <w:top w:val="single" w:sz="4" w:space="0" w:color="auto"/>
              <w:left w:val="single" w:sz="12" w:space="0" w:color="auto"/>
              <w:bottom w:val="single" w:sz="4"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Ostatné kapitálové fondy</w:t>
            </w:r>
          </w:p>
        </w:tc>
        <w:tc>
          <w:tcPr>
            <w:tcW w:w="1534" w:type="dxa"/>
            <w:tcBorders>
              <w:top w:val="single" w:sz="4" w:space="0" w:color="auto"/>
              <w:left w:val="single" w:sz="12" w:space="0" w:color="auto"/>
              <w:bottom w:val="single" w:sz="4" w:space="0" w:color="auto"/>
              <w:right w:val="single" w:sz="4" w:space="0" w:color="auto"/>
            </w:tcBorders>
            <w:noWrap/>
            <w:vAlign w:val="center"/>
            <w:hideMark/>
          </w:tcPr>
          <w:p w:rsidR="003F171A" w:rsidRPr="003F171A" w:rsidRDefault="00B52C91" w:rsidP="00B52C91">
            <w:pPr>
              <w:spacing w:after="0"/>
              <w:jc w:val="center"/>
              <w:rPr>
                <w:sz w:val="16"/>
                <w:szCs w:val="16"/>
              </w:rPr>
            </w:pPr>
            <w:r>
              <w:rPr>
                <w:sz w:val="16"/>
                <w:szCs w:val="16"/>
              </w:rPr>
              <w:t>349</w:t>
            </w: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3F171A" w:rsidRPr="003F171A" w:rsidRDefault="00B52C91" w:rsidP="00B52C91">
            <w:pPr>
              <w:spacing w:after="0"/>
              <w:jc w:val="center"/>
              <w:rPr>
                <w:sz w:val="16"/>
                <w:szCs w:val="16"/>
              </w:rPr>
            </w:pPr>
            <w:r>
              <w:rPr>
                <w:sz w:val="16"/>
                <w:szCs w:val="16"/>
              </w:rPr>
              <w:t>349</w:t>
            </w:r>
          </w:p>
        </w:tc>
      </w:tr>
      <w:tr w:rsidR="003F171A" w:rsidRPr="003F171A" w:rsidTr="003F171A">
        <w:trPr>
          <w:trHeight w:val="330"/>
          <w:jc w:val="center"/>
        </w:trPr>
        <w:tc>
          <w:tcPr>
            <w:tcW w:w="1783" w:type="dxa"/>
            <w:tcBorders>
              <w:top w:val="single" w:sz="4" w:space="0" w:color="auto"/>
              <w:left w:val="single" w:sz="12" w:space="0" w:color="auto"/>
              <w:bottom w:val="single" w:sz="6"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Zákonný rezervný fond (nedeliteľný fond) z kapitálových vkladov</w:t>
            </w:r>
          </w:p>
        </w:tc>
        <w:tc>
          <w:tcPr>
            <w:tcW w:w="1534" w:type="dxa"/>
            <w:tcBorders>
              <w:top w:val="single" w:sz="4" w:space="0" w:color="auto"/>
              <w:left w:val="single" w:sz="12" w:space="0" w:color="auto"/>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12" w:space="0" w:color="auto"/>
            </w:tcBorders>
            <w:noWrap/>
            <w:vAlign w:val="center"/>
            <w:hideMark/>
          </w:tcPr>
          <w:p w:rsidR="003F171A" w:rsidRPr="003F171A" w:rsidRDefault="003F171A" w:rsidP="00B52C91">
            <w:pPr>
              <w:spacing w:after="0"/>
              <w:jc w:val="center"/>
              <w:rPr>
                <w:sz w:val="16"/>
                <w:szCs w:val="16"/>
              </w:rPr>
            </w:pPr>
          </w:p>
        </w:tc>
      </w:tr>
      <w:tr w:rsidR="003F171A" w:rsidRPr="003F171A" w:rsidTr="003F171A">
        <w:trPr>
          <w:trHeight w:val="330"/>
          <w:jc w:val="center"/>
        </w:trPr>
        <w:tc>
          <w:tcPr>
            <w:tcW w:w="1783" w:type="dxa"/>
            <w:tcBorders>
              <w:top w:val="single" w:sz="6" w:space="0" w:color="auto"/>
              <w:left w:val="single" w:sz="12" w:space="0" w:color="auto"/>
              <w:bottom w:val="single" w:sz="4"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Oceňovacie rozdiely z precenenia majetku a záväzkov</w:t>
            </w:r>
          </w:p>
        </w:tc>
        <w:tc>
          <w:tcPr>
            <w:tcW w:w="1534" w:type="dxa"/>
            <w:tcBorders>
              <w:top w:val="single" w:sz="6" w:space="0" w:color="auto"/>
              <w:left w:val="single" w:sz="12" w:space="0" w:color="auto"/>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4" w:space="0" w:color="auto"/>
              <w:right w:val="single" w:sz="12" w:space="0" w:color="auto"/>
            </w:tcBorders>
            <w:noWrap/>
            <w:vAlign w:val="center"/>
            <w:hideMark/>
          </w:tcPr>
          <w:p w:rsidR="003F171A" w:rsidRPr="003F171A" w:rsidRDefault="003F171A" w:rsidP="00B52C91">
            <w:pPr>
              <w:spacing w:after="0"/>
              <w:jc w:val="center"/>
              <w:rPr>
                <w:sz w:val="16"/>
                <w:szCs w:val="16"/>
              </w:rPr>
            </w:pPr>
          </w:p>
        </w:tc>
      </w:tr>
      <w:tr w:rsidR="003F171A" w:rsidRPr="003F171A" w:rsidTr="003F171A">
        <w:trPr>
          <w:trHeight w:val="330"/>
          <w:jc w:val="center"/>
        </w:trPr>
        <w:tc>
          <w:tcPr>
            <w:tcW w:w="1783" w:type="dxa"/>
            <w:tcBorders>
              <w:top w:val="nil"/>
              <w:left w:val="single" w:sz="12" w:space="0" w:color="auto"/>
              <w:bottom w:val="single" w:sz="4"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Oceňovacie rozdiely z kapitálových účastín</w:t>
            </w:r>
          </w:p>
        </w:tc>
        <w:tc>
          <w:tcPr>
            <w:tcW w:w="1534" w:type="dxa"/>
            <w:tcBorders>
              <w:top w:val="single" w:sz="4" w:space="0" w:color="auto"/>
              <w:left w:val="single" w:sz="12" w:space="0" w:color="auto"/>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3F171A" w:rsidRPr="003F171A" w:rsidRDefault="003F171A" w:rsidP="00B52C91">
            <w:pPr>
              <w:spacing w:after="0"/>
              <w:jc w:val="center"/>
              <w:rPr>
                <w:sz w:val="16"/>
                <w:szCs w:val="16"/>
              </w:rPr>
            </w:pPr>
          </w:p>
        </w:tc>
      </w:tr>
      <w:tr w:rsidR="003F171A" w:rsidRPr="003F171A" w:rsidTr="003F171A">
        <w:trPr>
          <w:trHeight w:val="660"/>
          <w:jc w:val="center"/>
        </w:trPr>
        <w:tc>
          <w:tcPr>
            <w:tcW w:w="1783" w:type="dxa"/>
            <w:tcBorders>
              <w:top w:val="single" w:sz="4" w:space="0" w:color="auto"/>
              <w:left w:val="single" w:sz="12" w:space="0" w:color="auto"/>
              <w:bottom w:val="single" w:sz="4" w:space="0" w:color="auto"/>
              <w:right w:val="single" w:sz="12" w:space="0" w:color="auto"/>
            </w:tcBorders>
            <w:vAlign w:val="center"/>
            <w:hideMark/>
          </w:tcPr>
          <w:p w:rsidR="003F171A" w:rsidRPr="003F171A" w:rsidRDefault="003F171A" w:rsidP="003F171A">
            <w:pPr>
              <w:spacing w:after="0"/>
              <w:rPr>
                <w:sz w:val="16"/>
                <w:szCs w:val="16"/>
              </w:rPr>
            </w:pPr>
            <w:r w:rsidRPr="003F171A">
              <w:rPr>
                <w:sz w:val="16"/>
                <w:szCs w:val="16"/>
              </w:rPr>
              <w:t>Oceňovacie rozdiely z precenenia pri zlúčení, splynutí a rozdelení</w:t>
            </w:r>
          </w:p>
        </w:tc>
        <w:tc>
          <w:tcPr>
            <w:tcW w:w="1534" w:type="dxa"/>
            <w:tcBorders>
              <w:top w:val="single" w:sz="4" w:space="0" w:color="auto"/>
              <w:left w:val="single" w:sz="12" w:space="0" w:color="auto"/>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3F171A" w:rsidRPr="003F171A" w:rsidRDefault="003F171A" w:rsidP="00B52C91">
            <w:pPr>
              <w:spacing w:after="0"/>
              <w:jc w:val="center"/>
              <w:rPr>
                <w:sz w:val="16"/>
                <w:szCs w:val="16"/>
              </w:rPr>
            </w:pPr>
          </w:p>
        </w:tc>
      </w:tr>
      <w:tr w:rsidR="003F171A" w:rsidRPr="003F171A" w:rsidTr="003F171A">
        <w:trPr>
          <w:trHeight w:val="330"/>
          <w:jc w:val="center"/>
        </w:trPr>
        <w:tc>
          <w:tcPr>
            <w:tcW w:w="1783" w:type="dxa"/>
            <w:tcBorders>
              <w:top w:val="single" w:sz="4" w:space="0" w:color="auto"/>
              <w:left w:val="single" w:sz="12" w:space="0" w:color="auto"/>
              <w:bottom w:val="single" w:sz="6"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Zákonný rezervný fond</w:t>
            </w:r>
          </w:p>
        </w:tc>
        <w:tc>
          <w:tcPr>
            <w:tcW w:w="1534" w:type="dxa"/>
            <w:tcBorders>
              <w:top w:val="single" w:sz="4" w:space="0" w:color="auto"/>
              <w:left w:val="single" w:sz="12" w:space="0" w:color="auto"/>
              <w:bottom w:val="single" w:sz="6" w:space="0" w:color="auto"/>
              <w:right w:val="single" w:sz="4" w:space="0" w:color="auto"/>
            </w:tcBorders>
            <w:noWrap/>
            <w:vAlign w:val="center"/>
            <w:hideMark/>
          </w:tcPr>
          <w:p w:rsidR="003F171A" w:rsidRPr="003F171A" w:rsidRDefault="00B52C91" w:rsidP="00B52C91">
            <w:pPr>
              <w:spacing w:after="0"/>
              <w:jc w:val="center"/>
              <w:rPr>
                <w:sz w:val="16"/>
                <w:szCs w:val="16"/>
              </w:rPr>
            </w:pPr>
            <w:r>
              <w:rPr>
                <w:sz w:val="16"/>
                <w:szCs w:val="16"/>
              </w:rPr>
              <w:t>33 194</w:t>
            </w:r>
          </w:p>
        </w:tc>
        <w:tc>
          <w:tcPr>
            <w:tcW w:w="1536" w:type="dxa"/>
            <w:tcBorders>
              <w:top w:val="single" w:sz="4"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12" w:space="0" w:color="auto"/>
            </w:tcBorders>
            <w:noWrap/>
            <w:vAlign w:val="center"/>
            <w:hideMark/>
          </w:tcPr>
          <w:p w:rsidR="003F171A" w:rsidRPr="003F171A" w:rsidRDefault="00B52C91" w:rsidP="00B52C91">
            <w:pPr>
              <w:spacing w:after="0"/>
              <w:jc w:val="center"/>
              <w:rPr>
                <w:sz w:val="16"/>
                <w:szCs w:val="16"/>
              </w:rPr>
            </w:pPr>
            <w:r>
              <w:rPr>
                <w:sz w:val="16"/>
                <w:szCs w:val="16"/>
              </w:rPr>
              <w:t>33 194</w:t>
            </w:r>
          </w:p>
        </w:tc>
      </w:tr>
      <w:tr w:rsidR="003F171A" w:rsidRPr="003F171A" w:rsidTr="003F171A">
        <w:trPr>
          <w:trHeight w:val="397"/>
          <w:jc w:val="center"/>
        </w:trPr>
        <w:tc>
          <w:tcPr>
            <w:tcW w:w="1783" w:type="dxa"/>
            <w:tcBorders>
              <w:top w:val="single" w:sz="6" w:space="0" w:color="auto"/>
              <w:left w:val="single" w:sz="12" w:space="0" w:color="auto"/>
              <w:bottom w:val="single" w:sz="6"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Nedeliteľný fond</w:t>
            </w:r>
          </w:p>
        </w:tc>
        <w:tc>
          <w:tcPr>
            <w:tcW w:w="1534" w:type="dxa"/>
            <w:tcBorders>
              <w:top w:val="single" w:sz="6" w:space="0" w:color="auto"/>
              <w:left w:val="single" w:sz="12" w:space="0" w:color="auto"/>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6" w:space="0" w:color="auto"/>
              <w:right w:val="single" w:sz="12" w:space="0" w:color="auto"/>
            </w:tcBorders>
            <w:noWrap/>
            <w:vAlign w:val="center"/>
            <w:hideMark/>
          </w:tcPr>
          <w:p w:rsidR="003F171A" w:rsidRPr="003F171A" w:rsidRDefault="003F171A" w:rsidP="00B52C91">
            <w:pPr>
              <w:spacing w:after="0"/>
              <w:jc w:val="center"/>
              <w:rPr>
                <w:sz w:val="16"/>
                <w:szCs w:val="16"/>
              </w:rPr>
            </w:pPr>
          </w:p>
        </w:tc>
      </w:tr>
      <w:tr w:rsidR="003F171A" w:rsidRPr="003F171A" w:rsidTr="003F171A">
        <w:trPr>
          <w:trHeight w:val="330"/>
          <w:jc w:val="center"/>
        </w:trPr>
        <w:tc>
          <w:tcPr>
            <w:tcW w:w="1783" w:type="dxa"/>
            <w:tcBorders>
              <w:top w:val="single" w:sz="6" w:space="0" w:color="auto"/>
              <w:left w:val="single" w:sz="12" w:space="0" w:color="auto"/>
              <w:bottom w:val="single" w:sz="4"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Štatutárne fondy a ostatné fondy</w:t>
            </w:r>
          </w:p>
        </w:tc>
        <w:tc>
          <w:tcPr>
            <w:tcW w:w="1534" w:type="dxa"/>
            <w:tcBorders>
              <w:top w:val="single" w:sz="6" w:space="0" w:color="auto"/>
              <w:left w:val="single" w:sz="12" w:space="0" w:color="auto"/>
              <w:bottom w:val="single" w:sz="4" w:space="0" w:color="auto"/>
              <w:right w:val="single" w:sz="4" w:space="0" w:color="auto"/>
            </w:tcBorders>
            <w:noWrap/>
            <w:vAlign w:val="center"/>
            <w:hideMark/>
          </w:tcPr>
          <w:p w:rsidR="003F171A" w:rsidRPr="003F171A" w:rsidRDefault="00B52C91" w:rsidP="00B52C91">
            <w:pPr>
              <w:spacing w:after="0"/>
              <w:jc w:val="center"/>
              <w:rPr>
                <w:sz w:val="16"/>
                <w:szCs w:val="16"/>
              </w:rPr>
            </w:pPr>
            <w:r>
              <w:rPr>
                <w:sz w:val="16"/>
                <w:szCs w:val="16"/>
              </w:rPr>
              <w:t>792 974</w:t>
            </w:r>
          </w:p>
        </w:tc>
        <w:tc>
          <w:tcPr>
            <w:tcW w:w="1536" w:type="dxa"/>
            <w:tcBorders>
              <w:top w:val="single" w:sz="6"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4" w:space="0" w:color="auto"/>
              <w:right w:val="single" w:sz="12" w:space="0" w:color="auto"/>
            </w:tcBorders>
            <w:noWrap/>
            <w:vAlign w:val="center"/>
            <w:hideMark/>
          </w:tcPr>
          <w:p w:rsidR="003F171A" w:rsidRPr="003F171A" w:rsidRDefault="00B52C91" w:rsidP="00B52C91">
            <w:pPr>
              <w:spacing w:after="0"/>
              <w:jc w:val="center"/>
              <w:rPr>
                <w:sz w:val="16"/>
                <w:szCs w:val="16"/>
              </w:rPr>
            </w:pPr>
            <w:r>
              <w:rPr>
                <w:sz w:val="16"/>
                <w:szCs w:val="16"/>
              </w:rPr>
              <w:t>792 974</w:t>
            </w:r>
          </w:p>
        </w:tc>
      </w:tr>
      <w:tr w:rsidR="003F171A" w:rsidRPr="003F171A" w:rsidTr="003F171A">
        <w:trPr>
          <w:trHeight w:val="330"/>
          <w:jc w:val="center"/>
        </w:trPr>
        <w:tc>
          <w:tcPr>
            <w:tcW w:w="1783" w:type="dxa"/>
            <w:tcBorders>
              <w:top w:val="nil"/>
              <w:left w:val="single" w:sz="12" w:space="0" w:color="auto"/>
              <w:bottom w:val="single" w:sz="4"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Nerozdelený zisk minulých rokov</w:t>
            </w:r>
          </w:p>
        </w:tc>
        <w:tc>
          <w:tcPr>
            <w:tcW w:w="1534" w:type="dxa"/>
            <w:tcBorders>
              <w:top w:val="single" w:sz="4" w:space="0" w:color="auto"/>
              <w:left w:val="single" w:sz="12" w:space="0" w:color="auto"/>
              <w:bottom w:val="single" w:sz="4" w:space="0" w:color="auto"/>
              <w:right w:val="single" w:sz="4" w:space="0" w:color="auto"/>
            </w:tcBorders>
            <w:noWrap/>
            <w:vAlign w:val="center"/>
            <w:hideMark/>
          </w:tcPr>
          <w:p w:rsidR="003F171A" w:rsidRPr="003F171A" w:rsidRDefault="00B52C91" w:rsidP="00B52C91">
            <w:pPr>
              <w:spacing w:after="0"/>
              <w:jc w:val="center"/>
              <w:rPr>
                <w:sz w:val="16"/>
                <w:szCs w:val="16"/>
              </w:rPr>
            </w:pPr>
            <w:r>
              <w:rPr>
                <w:sz w:val="16"/>
                <w:szCs w:val="16"/>
              </w:rPr>
              <w:t>3 373</w:t>
            </w: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B52C91" w:rsidP="00B52C91">
            <w:pPr>
              <w:spacing w:after="0"/>
              <w:jc w:val="center"/>
              <w:rPr>
                <w:sz w:val="16"/>
                <w:szCs w:val="16"/>
              </w:rPr>
            </w:pPr>
            <w:r>
              <w:rPr>
                <w:sz w:val="16"/>
                <w:szCs w:val="16"/>
              </w:rPr>
              <w:t>3 373</w:t>
            </w:r>
          </w:p>
        </w:tc>
        <w:tc>
          <w:tcPr>
            <w:tcW w:w="1536" w:type="dxa"/>
            <w:tcBorders>
              <w:top w:val="single" w:sz="4"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3F171A" w:rsidRPr="003F171A" w:rsidRDefault="00B52C91" w:rsidP="00B52C91">
            <w:pPr>
              <w:spacing w:after="0"/>
              <w:jc w:val="center"/>
              <w:rPr>
                <w:sz w:val="16"/>
                <w:szCs w:val="16"/>
              </w:rPr>
            </w:pPr>
            <w:r>
              <w:rPr>
                <w:sz w:val="16"/>
                <w:szCs w:val="16"/>
              </w:rPr>
              <w:t>0</w:t>
            </w:r>
          </w:p>
        </w:tc>
      </w:tr>
      <w:tr w:rsidR="003F171A" w:rsidRPr="003F171A" w:rsidTr="003F171A">
        <w:trPr>
          <w:trHeight w:val="330"/>
          <w:jc w:val="center"/>
        </w:trPr>
        <w:tc>
          <w:tcPr>
            <w:tcW w:w="1783" w:type="dxa"/>
            <w:tcBorders>
              <w:top w:val="nil"/>
              <w:left w:val="single" w:sz="12" w:space="0" w:color="auto"/>
              <w:bottom w:val="single" w:sz="6"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Neuhradená strata minulých rokov</w:t>
            </w:r>
          </w:p>
        </w:tc>
        <w:tc>
          <w:tcPr>
            <w:tcW w:w="1534" w:type="dxa"/>
            <w:tcBorders>
              <w:top w:val="single" w:sz="4" w:space="0" w:color="auto"/>
              <w:left w:val="single" w:sz="12" w:space="0" w:color="auto"/>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6" w:space="0" w:color="auto"/>
              <w:right w:val="single" w:sz="12" w:space="0" w:color="auto"/>
            </w:tcBorders>
            <w:noWrap/>
            <w:vAlign w:val="center"/>
            <w:hideMark/>
          </w:tcPr>
          <w:p w:rsidR="003F171A" w:rsidRPr="003F171A" w:rsidRDefault="003F171A" w:rsidP="00B52C91">
            <w:pPr>
              <w:spacing w:after="0"/>
              <w:jc w:val="center"/>
              <w:rPr>
                <w:sz w:val="16"/>
                <w:szCs w:val="16"/>
              </w:rPr>
            </w:pPr>
          </w:p>
        </w:tc>
      </w:tr>
      <w:tr w:rsidR="003F171A" w:rsidRPr="003F171A" w:rsidTr="003F171A">
        <w:trPr>
          <w:trHeight w:val="330"/>
          <w:jc w:val="center"/>
        </w:trPr>
        <w:tc>
          <w:tcPr>
            <w:tcW w:w="1783" w:type="dxa"/>
            <w:tcBorders>
              <w:top w:val="single" w:sz="6" w:space="0" w:color="auto"/>
              <w:left w:val="single" w:sz="12" w:space="0" w:color="auto"/>
              <w:bottom w:val="single" w:sz="8"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Výsledok hospodárenia bežného účtovného obdobia</w:t>
            </w:r>
          </w:p>
        </w:tc>
        <w:tc>
          <w:tcPr>
            <w:tcW w:w="1534" w:type="dxa"/>
            <w:tcBorders>
              <w:top w:val="single" w:sz="6" w:space="0" w:color="auto"/>
              <w:left w:val="single" w:sz="12" w:space="0" w:color="auto"/>
              <w:bottom w:val="single" w:sz="8" w:space="0" w:color="auto"/>
              <w:right w:val="single" w:sz="4" w:space="0" w:color="auto"/>
            </w:tcBorders>
            <w:noWrap/>
            <w:vAlign w:val="center"/>
            <w:hideMark/>
          </w:tcPr>
          <w:p w:rsidR="003F171A" w:rsidRPr="003F171A" w:rsidRDefault="00B52C91" w:rsidP="00B52C91">
            <w:pPr>
              <w:spacing w:after="0"/>
              <w:jc w:val="center"/>
              <w:rPr>
                <w:sz w:val="16"/>
                <w:szCs w:val="16"/>
              </w:rPr>
            </w:pPr>
            <w:r>
              <w:rPr>
                <w:sz w:val="16"/>
                <w:szCs w:val="16"/>
              </w:rPr>
              <w:t>8 308</w:t>
            </w:r>
          </w:p>
        </w:tc>
        <w:tc>
          <w:tcPr>
            <w:tcW w:w="1536" w:type="dxa"/>
            <w:tcBorders>
              <w:top w:val="single" w:sz="6" w:space="0" w:color="auto"/>
              <w:left w:val="nil"/>
              <w:bottom w:val="single" w:sz="8" w:space="0" w:color="auto"/>
              <w:right w:val="single" w:sz="4" w:space="0" w:color="auto"/>
            </w:tcBorders>
            <w:noWrap/>
            <w:vAlign w:val="center"/>
            <w:hideMark/>
          </w:tcPr>
          <w:p w:rsidR="003F171A" w:rsidRPr="003F171A" w:rsidRDefault="00B52C91" w:rsidP="00B52C91">
            <w:pPr>
              <w:spacing w:after="0"/>
              <w:jc w:val="center"/>
              <w:rPr>
                <w:sz w:val="16"/>
                <w:szCs w:val="16"/>
              </w:rPr>
            </w:pPr>
            <w:r>
              <w:rPr>
                <w:sz w:val="16"/>
                <w:szCs w:val="16"/>
              </w:rPr>
              <w:t>13 400</w:t>
            </w:r>
          </w:p>
        </w:tc>
        <w:tc>
          <w:tcPr>
            <w:tcW w:w="1536" w:type="dxa"/>
            <w:tcBorders>
              <w:top w:val="single" w:sz="6" w:space="0" w:color="auto"/>
              <w:left w:val="nil"/>
              <w:bottom w:val="single" w:sz="8" w:space="0" w:color="auto"/>
              <w:right w:val="single" w:sz="4" w:space="0" w:color="auto"/>
            </w:tcBorders>
            <w:noWrap/>
            <w:vAlign w:val="center"/>
            <w:hideMark/>
          </w:tcPr>
          <w:p w:rsidR="003F171A" w:rsidRPr="003F171A" w:rsidRDefault="00B52C91" w:rsidP="00B52C91">
            <w:pPr>
              <w:spacing w:after="0"/>
              <w:jc w:val="center"/>
              <w:rPr>
                <w:sz w:val="16"/>
                <w:szCs w:val="16"/>
              </w:rPr>
            </w:pPr>
            <w:r>
              <w:rPr>
                <w:sz w:val="16"/>
                <w:szCs w:val="16"/>
              </w:rPr>
              <w:t>8 308</w:t>
            </w:r>
          </w:p>
        </w:tc>
        <w:tc>
          <w:tcPr>
            <w:tcW w:w="1536" w:type="dxa"/>
            <w:tcBorders>
              <w:top w:val="single" w:sz="6" w:space="0" w:color="auto"/>
              <w:left w:val="nil"/>
              <w:bottom w:val="single" w:sz="8"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6" w:space="0" w:color="auto"/>
              <w:left w:val="nil"/>
              <w:bottom w:val="single" w:sz="8" w:space="0" w:color="auto"/>
              <w:right w:val="single" w:sz="12" w:space="0" w:color="auto"/>
            </w:tcBorders>
            <w:noWrap/>
            <w:vAlign w:val="center"/>
            <w:hideMark/>
          </w:tcPr>
          <w:p w:rsidR="003F171A" w:rsidRPr="003F171A" w:rsidRDefault="00B52C91" w:rsidP="00B52C91">
            <w:pPr>
              <w:spacing w:after="0"/>
              <w:jc w:val="center"/>
              <w:rPr>
                <w:sz w:val="16"/>
                <w:szCs w:val="16"/>
              </w:rPr>
            </w:pPr>
            <w:r>
              <w:rPr>
                <w:sz w:val="16"/>
                <w:szCs w:val="16"/>
              </w:rPr>
              <w:t>13 400</w:t>
            </w:r>
          </w:p>
        </w:tc>
      </w:tr>
      <w:tr w:rsidR="003F171A" w:rsidRPr="003F171A" w:rsidTr="003F171A">
        <w:trPr>
          <w:trHeight w:val="330"/>
          <w:jc w:val="center"/>
        </w:trPr>
        <w:tc>
          <w:tcPr>
            <w:tcW w:w="1783" w:type="dxa"/>
            <w:tcBorders>
              <w:top w:val="single" w:sz="8" w:space="0" w:color="auto"/>
              <w:left w:val="single" w:sz="12" w:space="0" w:color="auto"/>
              <w:bottom w:val="single" w:sz="4"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Ostatné položky vlastného imania</w:t>
            </w:r>
          </w:p>
        </w:tc>
        <w:tc>
          <w:tcPr>
            <w:tcW w:w="1534" w:type="dxa"/>
            <w:tcBorders>
              <w:top w:val="single" w:sz="8" w:space="0" w:color="auto"/>
              <w:left w:val="single" w:sz="12" w:space="0" w:color="auto"/>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8"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8"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8" w:space="0" w:color="auto"/>
              <w:left w:val="nil"/>
              <w:bottom w:val="single" w:sz="4"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8" w:space="0" w:color="auto"/>
              <w:left w:val="nil"/>
              <w:bottom w:val="single" w:sz="4" w:space="0" w:color="auto"/>
              <w:right w:val="single" w:sz="12" w:space="0" w:color="auto"/>
            </w:tcBorders>
            <w:noWrap/>
            <w:vAlign w:val="center"/>
            <w:hideMark/>
          </w:tcPr>
          <w:p w:rsidR="003F171A" w:rsidRPr="003F171A" w:rsidRDefault="003F171A" w:rsidP="00B52C91">
            <w:pPr>
              <w:spacing w:after="0"/>
              <w:jc w:val="center"/>
              <w:rPr>
                <w:sz w:val="16"/>
                <w:szCs w:val="16"/>
              </w:rPr>
            </w:pPr>
          </w:p>
        </w:tc>
      </w:tr>
      <w:tr w:rsidR="003F171A" w:rsidRPr="003F171A" w:rsidTr="003F171A">
        <w:trPr>
          <w:trHeight w:val="345"/>
          <w:jc w:val="center"/>
        </w:trPr>
        <w:tc>
          <w:tcPr>
            <w:tcW w:w="1783" w:type="dxa"/>
            <w:tcBorders>
              <w:top w:val="nil"/>
              <w:left w:val="single" w:sz="12" w:space="0" w:color="auto"/>
              <w:bottom w:val="single" w:sz="12" w:space="0" w:color="auto"/>
              <w:right w:val="single" w:sz="12" w:space="0" w:color="auto"/>
            </w:tcBorders>
            <w:noWrap/>
            <w:vAlign w:val="center"/>
            <w:hideMark/>
          </w:tcPr>
          <w:p w:rsidR="003F171A" w:rsidRPr="003F171A" w:rsidRDefault="003F171A" w:rsidP="003F171A">
            <w:pPr>
              <w:spacing w:after="0"/>
              <w:rPr>
                <w:sz w:val="16"/>
                <w:szCs w:val="16"/>
              </w:rPr>
            </w:pPr>
            <w:r w:rsidRPr="003F171A">
              <w:rPr>
                <w:sz w:val="16"/>
                <w:szCs w:val="16"/>
              </w:rPr>
              <w:t>Účet 491 - Vlastné imanie fyzickej osoby- podnikateľa</w:t>
            </w:r>
          </w:p>
        </w:tc>
        <w:tc>
          <w:tcPr>
            <w:tcW w:w="1534" w:type="dxa"/>
            <w:tcBorders>
              <w:top w:val="single" w:sz="4" w:space="0" w:color="auto"/>
              <w:left w:val="single" w:sz="12" w:space="0" w:color="auto"/>
              <w:bottom w:val="single" w:sz="12"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12"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12"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12" w:space="0" w:color="auto"/>
              <w:right w:val="single" w:sz="4" w:space="0" w:color="auto"/>
            </w:tcBorders>
            <w:noWrap/>
            <w:vAlign w:val="center"/>
            <w:hideMark/>
          </w:tcPr>
          <w:p w:rsidR="003F171A" w:rsidRPr="003F171A" w:rsidRDefault="003F171A" w:rsidP="00B52C91">
            <w:pPr>
              <w:spacing w:after="0"/>
              <w:jc w:val="center"/>
              <w:rPr>
                <w:sz w:val="16"/>
                <w:szCs w:val="16"/>
              </w:rPr>
            </w:pPr>
          </w:p>
        </w:tc>
        <w:tc>
          <w:tcPr>
            <w:tcW w:w="1536" w:type="dxa"/>
            <w:tcBorders>
              <w:top w:val="single" w:sz="4" w:space="0" w:color="auto"/>
              <w:left w:val="nil"/>
              <w:bottom w:val="single" w:sz="12" w:space="0" w:color="auto"/>
              <w:right w:val="single" w:sz="12" w:space="0" w:color="auto"/>
            </w:tcBorders>
            <w:noWrap/>
            <w:vAlign w:val="center"/>
            <w:hideMark/>
          </w:tcPr>
          <w:p w:rsidR="003F171A" w:rsidRPr="003F171A" w:rsidRDefault="003F171A" w:rsidP="00B52C91">
            <w:pPr>
              <w:spacing w:after="0"/>
              <w:jc w:val="center"/>
              <w:rPr>
                <w:sz w:val="16"/>
                <w:szCs w:val="16"/>
              </w:rPr>
            </w:pPr>
          </w:p>
        </w:tc>
      </w:tr>
    </w:tbl>
    <w:p w:rsidR="003F171A" w:rsidRPr="003F171A" w:rsidRDefault="003F171A" w:rsidP="003F171A">
      <w:pPr>
        <w:tabs>
          <w:tab w:val="left" w:pos="1276"/>
        </w:tabs>
        <w:spacing w:after="0"/>
        <w:rPr>
          <w:sz w:val="16"/>
          <w:szCs w:val="16"/>
        </w:rPr>
      </w:pPr>
    </w:p>
    <w:p w:rsidR="003F171A" w:rsidRDefault="003F171A" w:rsidP="009E1A25">
      <w:pPr>
        <w:ind w:left="851" w:hanging="425"/>
        <w:rPr>
          <w:rFonts w:eastAsia="Arial Unicode MS"/>
          <w:b/>
          <w:sz w:val="20"/>
        </w:rPr>
      </w:pPr>
    </w:p>
    <w:p w:rsidR="003F171A" w:rsidRDefault="003F171A" w:rsidP="009E1A25">
      <w:pPr>
        <w:ind w:left="851" w:hanging="425"/>
        <w:rPr>
          <w:rFonts w:eastAsia="Arial Unicode MS"/>
          <w:b/>
          <w:sz w:val="20"/>
        </w:rPr>
      </w:pPr>
    </w:p>
    <w:p w:rsidR="003F171A" w:rsidRDefault="003F171A" w:rsidP="009E1A25">
      <w:pPr>
        <w:ind w:left="851" w:hanging="425"/>
        <w:rPr>
          <w:rFonts w:eastAsia="Arial Unicode MS"/>
          <w:b/>
          <w:sz w:val="20"/>
        </w:rPr>
      </w:pPr>
    </w:p>
    <w:p w:rsidR="003F171A" w:rsidRDefault="003F171A" w:rsidP="009E1A25">
      <w:pPr>
        <w:ind w:left="851" w:hanging="425"/>
        <w:rPr>
          <w:rFonts w:eastAsia="Arial Unicode MS"/>
          <w:b/>
          <w:sz w:val="20"/>
        </w:rPr>
      </w:pPr>
    </w:p>
    <w:p w:rsidR="003F171A" w:rsidRDefault="003F171A" w:rsidP="009E1A25">
      <w:pPr>
        <w:ind w:left="851" w:hanging="425"/>
        <w:rPr>
          <w:rFonts w:eastAsia="Arial Unicode MS"/>
          <w:b/>
          <w:sz w:val="20"/>
        </w:rPr>
      </w:pPr>
    </w:p>
    <w:p w:rsidR="003F171A" w:rsidRDefault="003F171A" w:rsidP="009E1A25">
      <w:pPr>
        <w:ind w:left="851" w:hanging="425"/>
        <w:rPr>
          <w:rFonts w:eastAsia="Arial Unicode MS"/>
          <w:b/>
          <w:sz w:val="20"/>
        </w:rPr>
      </w:pPr>
    </w:p>
    <w:p w:rsidR="003F171A" w:rsidRDefault="003F171A" w:rsidP="009E1A25">
      <w:pPr>
        <w:ind w:left="851" w:hanging="425"/>
        <w:rPr>
          <w:rFonts w:eastAsia="Arial Unicode MS"/>
          <w:b/>
          <w:sz w:val="20"/>
        </w:rPr>
      </w:pPr>
    </w:p>
    <w:p w:rsidR="003F171A" w:rsidRDefault="003F171A" w:rsidP="009E1A25">
      <w:pPr>
        <w:ind w:left="851" w:hanging="425"/>
        <w:rPr>
          <w:rFonts w:eastAsia="Arial Unicode MS"/>
          <w:b/>
          <w:sz w:val="20"/>
        </w:rPr>
      </w:pPr>
    </w:p>
    <w:p w:rsidR="003F171A" w:rsidRDefault="003F171A" w:rsidP="009E1A25">
      <w:pPr>
        <w:ind w:left="851" w:hanging="425"/>
        <w:rPr>
          <w:rFonts w:eastAsia="Arial Unicode MS"/>
          <w:b/>
          <w:sz w:val="20"/>
        </w:rPr>
      </w:pPr>
    </w:p>
    <w:p w:rsidR="003F171A" w:rsidRDefault="003F171A" w:rsidP="009E1A25">
      <w:pPr>
        <w:ind w:left="851" w:hanging="425"/>
        <w:rPr>
          <w:rFonts w:eastAsia="Arial Unicode MS"/>
          <w:b/>
          <w:sz w:val="20"/>
        </w:rPr>
      </w:pPr>
    </w:p>
    <w:tbl>
      <w:tblPr>
        <w:tblW w:w="4662" w:type="pct"/>
        <w:jc w:val="center"/>
        <w:tblLayout w:type="fixed"/>
        <w:tblLook w:val="04A0"/>
      </w:tblPr>
      <w:tblGrid>
        <w:gridCol w:w="1640"/>
        <w:gridCol w:w="1535"/>
        <w:gridCol w:w="1536"/>
        <w:gridCol w:w="1536"/>
        <w:gridCol w:w="1536"/>
        <w:gridCol w:w="1536"/>
      </w:tblGrid>
      <w:tr w:rsidR="00431339" w:rsidRPr="003F477D" w:rsidTr="00431339">
        <w:trPr>
          <w:trHeight w:val="396"/>
          <w:jc w:val="center"/>
        </w:trPr>
        <w:tc>
          <w:tcPr>
            <w:tcW w:w="1641" w:type="dxa"/>
            <w:vMerge w:val="restart"/>
            <w:tcBorders>
              <w:top w:val="single" w:sz="12" w:space="0" w:color="auto"/>
              <w:left w:val="single" w:sz="12" w:space="0" w:color="auto"/>
              <w:bottom w:val="nil"/>
              <w:right w:val="single" w:sz="12" w:space="0" w:color="auto"/>
            </w:tcBorders>
            <w:noWrap/>
            <w:vAlign w:val="center"/>
            <w:hideMark/>
          </w:tcPr>
          <w:p w:rsidR="00431339" w:rsidRPr="00431339" w:rsidRDefault="00431339" w:rsidP="00F708AF">
            <w:pPr>
              <w:pStyle w:val="TopHeader"/>
              <w:rPr>
                <w:sz w:val="16"/>
                <w:szCs w:val="16"/>
              </w:rPr>
            </w:pPr>
            <w:r w:rsidRPr="00431339">
              <w:rPr>
                <w:sz w:val="16"/>
                <w:szCs w:val="16"/>
              </w:rPr>
              <w:t>Položka vlastného imania</w:t>
            </w:r>
          </w:p>
        </w:tc>
        <w:tc>
          <w:tcPr>
            <w:tcW w:w="7679" w:type="dxa"/>
            <w:gridSpan w:val="5"/>
            <w:tcBorders>
              <w:top w:val="single" w:sz="12" w:space="0" w:color="auto"/>
              <w:left w:val="single" w:sz="12" w:space="0" w:color="auto"/>
              <w:bottom w:val="single" w:sz="12" w:space="0" w:color="auto"/>
              <w:right w:val="single" w:sz="12" w:space="0" w:color="auto"/>
            </w:tcBorders>
            <w:vAlign w:val="center"/>
            <w:hideMark/>
          </w:tcPr>
          <w:p w:rsidR="00431339" w:rsidRPr="00431339" w:rsidRDefault="00431339" w:rsidP="00F708AF">
            <w:pPr>
              <w:pStyle w:val="TopHeader"/>
              <w:rPr>
                <w:sz w:val="16"/>
                <w:szCs w:val="16"/>
              </w:rPr>
            </w:pPr>
            <w:r w:rsidRPr="00431339">
              <w:rPr>
                <w:sz w:val="16"/>
                <w:szCs w:val="16"/>
              </w:rPr>
              <w:t>Bezprostredne predchádzajúce účtovné obdobie</w:t>
            </w:r>
          </w:p>
        </w:tc>
      </w:tr>
      <w:tr w:rsidR="00431339" w:rsidRPr="003F477D" w:rsidTr="00431339">
        <w:trPr>
          <w:jc w:val="center"/>
        </w:trPr>
        <w:tc>
          <w:tcPr>
            <w:tcW w:w="1641" w:type="dxa"/>
            <w:vMerge/>
            <w:tcBorders>
              <w:top w:val="single" w:sz="12" w:space="0" w:color="auto"/>
              <w:left w:val="single" w:sz="12" w:space="0" w:color="auto"/>
              <w:bottom w:val="nil"/>
              <w:right w:val="single" w:sz="12" w:space="0" w:color="auto"/>
            </w:tcBorders>
            <w:vAlign w:val="center"/>
            <w:hideMark/>
          </w:tcPr>
          <w:p w:rsidR="00431339" w:rsidRPr="00431339" w:rsidRDefault="00431339" w:rsidP="00F708AF">
            <w:pPr>
              <w:spacing w:after="0"/>
              <w:rPr>
                <w:b/>
                <w:bCs/>
                <w:sz w:val="16"/>
                <w:szCs w:val="16"/>
              </w:rPr>
            </w:pPr>
          </w:p>
        </w:tc>
        <w:tc>
          <w:tcPr>
            <w:tcW w:w="1535" w:type="dxa"/>
            <w:tcBorders>
              <w:top w:val="single" w:sz="12" w:space="0" w:color="auto"/>
              <w:left w:val="single" w:sz="12" w:space="0" w:color="auto"/>
              <w:bottom w:val="nil"/>
              <w:right w:val="single" w:sz="12" w:space="0" w:color="auto"/>
            </w:tcBorders>
            <w:vAlign w:val="center"/>
            <w:hideMark/>
          </w:tcPr>
          <w:p w:rsidR="00431339" w:rsidRPr="00431339" w:rsidRDefault="00431339" w:rsidP="00F708AF">
            <w:pPr>
              <w:pStyle w:val="TopHeader"/>
              <w:rPr>
                <w:sz w:val="16"/>
                <w:szCs w:val="16"/>
              </w:rPr>
            </w:pPr>
            <w:r w:rsidRPr="00431339">
              <w:rPr>
                <w:sz w:val="16"/>
                <w:szCs w:val="16"/>
              </w:rPr>
              <w:t xml:space="preserve">Stav na začiatku účtovného obdobia  </w:t>
            </w:r>
          </w:p>
        </w:tc>
        <w:tc>
          <w:tcPr>
            <w:tcW w:w="1536" w:type="dxa"/>
            <w:tcBorders>
              <w:top w:val="single" w:sz="12" w:space="0" w:color="auto"/>
              <w:left w:val="single" w:sz="12" w:space="0" w:color="auto"/>
              <w:bottom w:val="nil"/>
              <w:right w:val="single" w:sz="12" w:space="0" w:color="auto"/>
            </w:tcBorders>
            <w:vAlign w:val="center"/>
            <w:hideMark/>
          </w:tcPr>
          <w:p w:rsidR="00431339" w:rsidRPr="00431339" w:rsidRDefault="00431339" w:rsidP="00F708AF">
            <w:pPr>
              <w:pStyle w:val="TopHeader"/>
              <w:rPr>
                <w:sz w:val="16"/>
                <w:szCs w:val="16"/>
              </w:rPr>
            </w:pPr>
            <w:r w:rsidRPr="00431339">
              <w:rPr>
                <w:sz w:val="16"/>
                <w:szCs w:val="16"/>
              </w:rPr>
              <w:t>Prírastky</w:t>
            </w:r>
          </w:p>
        </w:tc>
        <w:tc>
          <w:tcPr>
            <w:tcW w:w="1536" w:type="dxa"/>
            <w:tcBorders>
              <w:top w:val="single" w:sz="12" w:space="0" w:color="auto"/>
              <w:left w:val="single" w:sz="12" w:space="0" w:color="auto"/>
              <w:bottom w:val="nil"/>
              <w:right w:val="single" w:sz="12" w:space="0" w:color="auto"/>
            </w:tcBorders>
            <w:vAlign w:val="center"/>
            <w:hideMark/>
          </w:tcPr>
          <w:p w:rsidR="00431339" w:rsidRPr="00431339" w:rsidRDefault="00431339" w:rsidP="00F708AF">
            <w:pPr>
              <w:pStyle w:val="TopHeader"/>
              <w:rPr>
                <w:sz w:val="16"/>
                <w:szCs w:val="16"/>
              </w:rPr>
            </w:pPr>
            <w:r w:rsidRPr="00431339">
              <w:rPr>
                <w:sz w:val="16"/>
                <w:szCs w:val="16"/>
              </w:rPr>
              <w:t xml:space="preserve">Úbytky </w:t>
            </w:r>
          </w:p>
        </w:tc>
        <w:tc>
          <w:tcPr>
            <w:tcW w:w="1536" w:type="dxa"/>
            <w:tcBorders>
              <w:top w:val="single" w:sz="12" w:space="0" w:color="auto"/>
              <w:left w:val="single" w:sz="12" w:space="0" w:color="auto"/>
              <w:bottom w:val="nil"/>
              <w:right w:val="single" w:sz="12" w:space="0" w:color="auto"/>
            </w:tcBorders>
            <w:vAlign w:val="center"/>
            <w:hideMark/>
          </w:tcPr>
          <w:p w:rsidR="00431339" w:rsidRPr="00431339" w:rsidRDefault="00431339" w:rsidP="00F708AF">
            <w:pPr>
              <w:pStyle w:val="TopHeader"/>
              <w:rPr>
                <w:sz w:val="16"/>
                <w:szCs w:val="16"/>
              </w:rPr>
            </w:pPr>
            <w:r w:rsidRPr="00431339">
              <w:rPr>
                <w:sz w:val="16"/>
                <w:szCs w:val="16"/>
              </w:rPr>
              <w:t>Presuny</w:t>
            </w:r>
          </w:p>
        </w:tc>
        <w:tc>
          <w:tcPr>
            <w:tcW w:w="1536" w:type="dxa"/>
            <w:tcBorders>
              <w:top w:val="single" w:sz="12" w:space="0" w:color="auto"/>
              <w:left w:val="single" w:sz="12" w:space="0" w:color="auto"/>
              <w:bottom w:val="nil"/>
              <w:right w:val="single" w:sz="12" w:space="0" w:color="auto"/>
            </w:tcBorders>
            <w:vAlign w:val="center"/>
            <w:hideMark/>
          </w:tcPr>
          <w:p w:rsidR="00431339" w:rsidRPr="00431339" w:rsidRDefault="00431339" w:rsidP="00F708AF">
            <w:pPr>
              <w:pStyle w:val="TopHeader"/>
              <w:rPr>
                <w:sz w:val="16"/>
                <w:szCs w:val="16"/>
              </w:rPr>
            </w:pPr>
            <w:r w:rsidRPr="00431339">
              <w:rPr>
                <w:sz w:val="16"/>
                <w:szCs w:val="16"/>
              </w:rPr>
              <w:t>Stav na konci účtovného obdobia</w:t>
            </w:r>
          </w:p>
        </w:tc>
      </w:tr>
      <w:tr w:rsidR="00431339" w:rsidRPr="003F477D" w:rsidTr="00431339">
        <w:trPr>
          <w:trHeight w:val="330"/>
          <w:jc w:val="center"/>
        </w:trPr>
        <w:tc>
          <w:tcPr>
            <w:tcW w:w="1641" w:type="dxa"/>
            <w:tcBorders>
              <w:top w:val="nil"/>
              <w:left w:val="single" w:sz="12" w:space="0" w:color="auto"/>
              <w:bottom w:val="single" w:sz="12" w:space="0" w:color="auto"/>
              <w:right w:val="single" w:sz="12" w:space="0" w:color="auto"/>
            </w:tcBorders>
            <w:noWrap/>
            <w:vAlign w:val="center"/>
            <w:hideMark/>
          </w:tcPr>
          <w:p w:rsidR="00431339" w:rsidRPr="00431339" w:rsidRDefault="00431339" w:rsidP="00F708AF">
            <w:pPr>
              <w:pStyle w:val="TopHeader"/>
              <w:rPr>
                <w:b w:val="0"/>
                <w:sz w:val="16"/>
                <w:szCs w:val="16"/>
              </w:rPr>
            </w:pPr>
            <w:r w:rsidRPr="00431339">
              <w:rPr>
                <w:b w:val="0"/>
                <w:sz w:val="16"/>
                <w:szCs w:val="16"/>
              </w:rPr>
              <w:t>a</w:t>
            </w:r>
          </w:p>
        </w:tc>
        <w:tc>
          <w:tcPr>
            <w:tcW w:w="1535" w:type="dxa"/>
            <w:tcBorders>
              <w:top w:val="nil"/>
              <w:left w:val="single" w:sz="12" w:space="0" w:color="auto"/>
              <w:bottom w:val="single" w:sz="12" w:space="0" w:color="auto"/>
              <w:right w:val="single" w:sz="12" w:space="0" w:color="auto"/>
            </w:tcBorders>
            <w:vAlign w:val="center"/>
            <w:hideMark/>
          </w:tcPr>
          <w:p w:rsidR="00431339" w:rsidRPr="00431339" w:rsidRDefault="00431339" w:rsidP="00F708AF">
            <w:pPr>
              <w:pStyle w:val="TopHeader"/>
              <w:rPr>
                <w:b w:val="0"/>
                <w:sz w:val="16"/>
                <w:szCs w:val="16"/>
              </w:rPr>
            </w:pPr>
            <w:r w:rsidRPr="00431339">
              <w:rPr>
                <w:b w:val="0"/>
                <w:sz w:val="16"/>
                <w:szCs w:val="16"/>
              </w:rPr>
              <w:t>b</w:t>
            </w:r>
          </w:p>
        </w:tc>
        <w:tc>
          <w:tcPr>
            <w:tcW w:w="1536" w:type="dxa"/>
            <w:tcBorders>
              <w:top w:val="nil"/>
              <w:left w:val="single" w:sz="12" w:space="0" w:color="auto"/>
              <w:bottom w:val="single" w:sz="12" w:space="0" w:color="auto"/>
              <w:right w:val="single" w:sz="12" w:space="0" w:color="auto"/>
            </w:tcBorders>
            <w:noWrap/>
            <w:vAlign w:val="center"/>
            <w:hideMark/>
          </w:tcPr>
          <w:p w:rsidR="00431339" w:rsidRPr="00431339" w:rsidRDefault="00431339" w:rsidP="00F708AF">
            <w:pPr>
              <w:pStyle w:val="TopHeader"/>
              <w:rPr>
                <w:b w:val="0"/>
                <w:sz w:val="16"/>
                <w:szCs w:val="16"/>
              </w:rPr>
            </w:pPr>
            <w:r w:rsidRPr="00431339">
              <w:rPr>
                <w:b w:val="0"/>
                <w:sz w:val="16"/>
                <w:szCs w:val="16"/>
              </w:rPr>
              <w:t>c</w:t>
            </w:r>
          </w:p>
        </w:tc>
        <w:tc>
          <w:tcPr>
            <w:tcW w:w="1536" w:type="dxa"/>
            <w:tcBorders>
              <w:top w:val="nil"/>
              <w:left w:val="single" w:sz="12" w:space="0" w:color="auto"/>
              <w:bottom w:val="single" w:sz="12" w:space="0" w:color="auto"/>
              <w:right w:val="single" w:sz="12" w:space="0" w:color="auto"/>
            </w:tcBorders>
            <w:noWrap/>
            <w:vAlign w:val="center"/>
            <w:hideMark/>
          </w:tcPr>
          <w:p w:rsidR="00431339" w:rsidRPr="00431339" w:rsidRDefault="00431339" w:rsidP="00F708AF">
            <w:pPr>
              <w:pStyle w:val="TopHeader"/>
              <w:rPr>
                <w:b w:val="0"/>
                <w:sz w:val="16"/>
                <w:szCs w:val="16"/>
              </w:rPr>
            </w:pPr>
            <w:r w:rsidRPr="00431339">
              <w:rPr>
                <w:b w:val="0"/>
                <w:sz w:val="16"/>
                <w:szCs w:val="16"/>
              </w:rPr>
              <w:t>d</w:t>
            </w:r>
          </w:p>
        </w:tc>
        <w:tc>
          <w:tcPr>
            <w:tcW w:w="1536" w:type="dxa"/>
            <w:tcBorders>
              <w:top w:val="nil"/>
              <w:left w:val="single" w:sz="12" w:space="0" w:color="auto"/>
              <w:bottom w:val="single" w:sz="12" w:space="0" w:color="auto"/>
              <w:right w:val="single" w:sz="12" w:space="0" w:color="auto"/>
            </w:tcBorders>
            <w:noWrap/>
            <w:vAlign w:val="center"/>
            <w:hideMark/>
          </w:tcPr>
          <w:p w:rsidR="00431339" w:rsidRPr="00431339" w:rsidRDefault="00431339" w:rsidP="00F708AF">
            <w:pPr>
              <w:pStyle w:val="TopHeader"/>
              <w:rPr>
                <w:b w:val="0"/>
                <w:sz w:val="16"/>
                <w:szCs w:val="16"/>
              </w:rPr>
            </w:pPr>
            <w:r w:rsidRPr="00431339">
              <w:rPr>
                <w:b w:val="0"/>
                <w:sz w:val="16"/>
                <w:szCs w:val="16"/>
              </w:rPr>
              <w:t>e</w:t>
            </w:r>
          </w:p>
        </w:tc>
        <w:tc>
          <w:tcPr>
            <w:tcW w:w="1536" w:type="dxa"/>
            <w:tcBorders>
              <w:top w:val="nil"/>
              <w:left w:val="single" w:sz="12" w:space="0" w:color="auto"/>
              <w:bottom w:val="single" w:sz="12" w:space="0" w:color="auto"/>
              <w:right w:val="single" w:sz="12" w:space="0" w:color="auto"/>
            </w:tcBorders>
            <w:vAlign w:val="center"/>
            <w:hideMark/>
          </w:tcPr>
          <w:p w:rsidR="00431339" w:rsidRPr="00431339" w:rsidRDefault="00431339" w:rsidP="00F708AF">
            <w:pPr>
              <w:pStyle w:val="TopHeader"/>
              <w:rPr>
                <w:b w:val="0"/>
                <w:sz w:val="16"/>
                <w:szCs w:val="16"/>
              </w:rPr>
            </w:pPr>
            <w:r w:rsidRPr="00431339">
              <w:rPr>
                <w:b w:val="0"/>
                <w:sz w:val="16"/>
                <w:szCs w:val="16"/>
              </w:rPr>
              <w:t>f</w:t>
            </w:r>
          </w:p>
        </w:tc>
      </w:tr>
      <w:tr w:rsidR="00431339" w:rsidRPr="003F477D" w:rsidTr="00431339">
        <w:trPr>
          <w:trHeight w:val="397"/>
          <w:jc w:val="center"/>
        </w:trPr>
        <w:tc>
          <w:tcPr>
            <w:tcW w:w="1641" w:type="dxa"/>
            <w:tcBorders>
              <w:top w:val="single" w:sz="12" w:space="0" w:color="auto"/>
              <w:left w:val="single" w:sz="12" w:space="0" w:color="auto"/>
              <w:bottom w:val="single" w:sz="4"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Základné imanie</w:t>
            </w:r>
          </w:p>
        </w:tc>
        <w:tc>
          <w:tcPr>
            <w:tcW w:w="1535" w:type="dxa"/>
            <w:tcBorders>
              <w:top w:val="single" w:sz="12" w:space="0" w:color="auto"/>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r>
              <w:rPr>
                <w:sz w:val="16"/>
                <w:szCs w:val="16"/>
              </w:rPr>
              <w:t>165 970</w:t>
            </w:r>
          </w:p>
        </w:tc>
        <w:tc>
          <w:tcPr>
            <w:tcW w:w="1536" w:type="dxa"/>
            <w:tcBorders>
              <w:top w:val="single" w:sz="12"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12"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12"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12" w:space="0" w:color="auto"/>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r>
              <w:rPr>
                <w:sz w:val="16"/>
                <w:szCs w:val="16"/>
              </w:rPr>
              <w:t>165 970</w:t>
            </w:r>
          </w:p>
        </w:tc>
      </w:tr>
      <w:tr w:rsidR="00431339" w:rsidRPr="003F477D" w:rsidTr="00431339">
        <w:trPr>
          <w:trHeight w:val="330"/>
          <w:jc w:val="center"/>
        </w:trPr>
        <w:tc>
          <w:tcPr>
            <w:tcW w:w="1641" w:type="dxa"/>
            <w:tcBorders>
              <w:top w:val="single" w:sz="4" w:space="0" w:color="auto"/>
              <w:left w:val="single" w:sz="12" w:space="0" w:color="auto"/>
              <w:bottom w:val="single" w:sz="4"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Vlastné akcie a vlastné obchodné podiely</w:t>
            </w:r>
          </w:p>
        </w:tc>
        <w:tc>
          <w:tcPr>
            <w:tcW w:w="1535" w:type="dxa"/>
            <w:tcBorders>
              <w:top w:val="single" w:sz="4" w:space="0" w:color="auto"/>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p>
        </w:tc>
      </w:tr>
      <w:tr w:rsidR="00431339" w:rsidRPr="003F477D" w:rsidTr="00431339">
        <w:trPr>
          <w:trHeight w:val="330"/>
          <w:jc w:val="center"/>
        </w:trPr>
        <w:tc>
          <w:tcPr>
            <w:tcW w:w="1641" w:type="dxa"/>
            <w:tcBorders>
              <w:top w:val="nil"/>
              <w:left w:val="single" w:sz="12" w:space="0" w:color="auto"/>
              <w:bottom w:val="single" w:sz="4"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Zmena základného imania</w:t>
            </w:r>
          </w:p>
        </w:tc>
        <w:tc>
          <w:tcPr>
            <w:tcW w:w="1535" w:type="dxa"/>
            <w:tcBorders>
              <w:top w:val="single" w:sz="4" w:space="0" w:color="auto"/>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p>
        </w:tc>
      </w:tr>
      <w:tr w:rsidR="00431339" w:rsidRPr="003F477D" w:rsidTr="00431339">
        <w:trPr>
          <w:trHeight w:val="330"/>
          <w:jc w:val="center"/>
        </w:trPr>
        <w:tc>
          <w:tcPr>
            <w:tcW w:w="1641" w:type="dxa"/>
            <w:tcBorders>
              <w:top w:val="nil"/>
              <w:left w:val="single" w:sz="12" w:space="0" w:color="auto"/>
              <w:bottom w:val="single" w:sz="4"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Pohľadávky za upísané vlastné imanie</w:t>
            </w:r>
          </w:p>
        </w:tc>
        <w:tc>
          <w:tcPr>
            <w:tcW w:w="1535" w:type="dxa"/>
            <w:tcBorders>
              <w:top w:val="single" w:sz="4" w:space="0" w:color="auto"/>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p>
        </w:tc>
      </w:tr>
      <w:tr w:rsidR="00431339" w:rsidRPr="003F477D" w:rsidTr="00431339">
        <w:trPr>
          <w:trHeight w:val="397"/>
          <w:jc w:val="center"/>
        </w:trPr>
        <w:tc>
          <w:tcPr>
            <w:tcW w:w="1641" w:type="dxa"/>
            <w:tcBorders>
              <w:top w:val="single" w:sz="4" w:space="0" w:color="auto"/>
              <w:left w:val="single" w:sz="12" w:space="0" w:color="auto"/>
              <w:bottom w:val="single" w:sz="4"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Emisné ážio</w:t>
            </w:r>
          </w:p>
        </w:tc>
        <w:tc>
          <w:tcPr>
            <w:tcW w:w="1535" w:type="dxa"/>
            <w:tcBorders>
              <w:top w:val="single" w:sz="4" w:space="0" w:color="auto"/>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p>
        </w:tc>
      </w:tr>
      <w:tr w:rsidR="00431339" w:rsidRPr="003F477D" w:rsidTr="00431339">
        <w:trPr>
          <w:trHeight w:val="330"/>
          <w:jc w:val="center"/>
        </w:trPr>
        <w:tc>
          <w:tcPr>
            <w:tcW w:w="1641" w:type="dxa"/>
            <w:tcBorders>
              <w:top w:val="single" w:sz="4" w:space="0" w:color="auto"/>
              <w:left w:val="single" w:sz="12" w:space="0" w:color="auto"/>
              <w:bottom w:val="single" w:sz="8"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Ostatné kapitálové fondy</w:t>
            </w:r>
          </w:p>
        </w:tc>
        <w:tc>
          <w:tcPr>
            <w:tcW w:w="1535" w:type="dxa"/>
            <w:tcBorders>
              <w:top w:val="single" w:sz="4" w:space="0" w:color="auto"/>
              <w:left w:val="single" w:sz="12" w:space="0" w:color="auto"/>
              <w:bottom w:val="single" w:sz="8" w:space="0" w:color="auto"/>
              <w:right w:val="single" w:sz="4" w:space="0" w:color="auto"/>
            </w:tcBorders>
            <w:noWrap/>
            <w:vAlign w:val="center"/>
            <w:hideMark/>
          </w:tcPr>
          <w:p w:rsidR="00431339" w:rsidRPr="00431339" w:rsidRDefault="00431339" w:rsidP="00431339">
            <w:pPr>
              <w:spacing w:after="0"/>
              <w:jc w:val="center"/>
              <w:rPr>
                <w:sz w:val="16"/>
                <w:szCs w:val="16"/>
              </w:rPr>
            </w:pPr>
            <w:r>
              <w:rPr>
                <w:sz w:val="16"/>
                <w:szCs w:val="16"/>
              </w:rPr>
              <w:t>349</w:t>
            </w:r>
          </w:p>
        </w:tc>
        <w:tc>
          <w:tcPr>
            <w:tcW w:w="1536" w:type="dxa"/>
            <w:tcBorders>
              <w:top w:val="single" w:sz="4" w:space="0" w:color="auto"/>
              <w:left w:val="nil"/>
              <w:bottom w:val="single" w:sz="8"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8"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8"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8" w:space="0" w:color="auto"/>
              <w:right w:val="single" w:sz="12" w:space="0" w:color="auto"/>
            </w:tcBorders>
            <w:noWrap/>
            <w:vAlign w:val="center"/>
            <w:hideMark/>
          </w:tcPr>
          <w:p w:rsidR="00431339" w:rsidRPr="00431339" w:rsidRDefault="00431339" w:rsidP="00431339">
            <w:pPr>
              <w:spacing w:after="0"/>
              <w:jc w:val="center"/>
              <w:rPr>
                <w:sz w:val="16"/>
                <w:szCs w:val="16"/>
              </w:rPr>
            </w:pPr>
            <w:r>
              <w:rPr>
                <w:sz w:val="16"/>
                <w:szCs w:val="16"/>
              </w:rPr>
              <w:t>349</w:t>
            </w:r>
          </w:p>
        </w:tc>
      </w:tr>
      <w:tr w:rsidR="00431339" w:rsidRPr="003F477D" w:rsidTr="00431339">
        <w:trPr>
          <w:trHeight w:val="330"/>
          <w:jc w:val="center"/>
        </w:trPr>
        <w:tc>
          <w:tcPr>
            <w:tcW w:w="1641" w:type="dxa"/>
            <w:tcBorders>
              <w:top w:val="single" w:sz="8" w:space="0" w:color="auto"/>
              <w:left w:val="single" w:sz="12" w:space="0" w:color="auto"/>
              <w:bottom w:val="single" w:sz="4"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Zákonný rezervný fond (nedeliteľný fond) z kapitálových vkladov</w:t>
            </w:r>
          </w:p>
        </w:tc>
        <w:tc>
          <w:tcPr>
            <w:tcW w:w="1535" w:type="dxa"/>
            <w:tcBorders>
              <w:top w:val="single" w:sz="8" w:space="0" w:color="auto"/>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8"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8"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8"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8" w:space="0" w:color="auto"/>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p>
        </w:tc>
      </w:tr>
      <w:tr w:rsidR="00431339" w:rsidRPr="003F477D" w:rsidTr="00431339">
        <w:trPr>
          <w:trHeight w:val="330"/>
          <w:jc w:val="center"/>
        </w:trPr>
        <w:tc>
          <w:tcPr>
            <w:tcW w:w="1641" w:type="dxa"/>
            <w:tcBorders>
              <w:top w:val="nil"/>
              <w:left w:val="single" w:sz="12"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Oceňovacie rozdiely z precenenia majetku a záväzkov</w:t>
            </w:r>
          </w:p>
        </w:tc>
        <w:tc>
          <w:tcPr>
            <w:tcW w:w="1535" w:type="dxa"/>
            <w:tcBorders>
              <w:top w:val="single" w:sz="4" w:space="0" w:color="auto"/>
              <w:left w:val="single" w:sz="12"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right w:val="single" w:sz="12" w:space="0" w:color="auto"/>
            </w:tcBorders>
            <w:noWrap/>
            <w:vAlign w:val="center"/>
            <w:hideMark/>
          </w:tcPr>
          <w:p w:rsidR="00431339" w:rsidRPr="00431339" w:rsidRDefault="00431339" w:rsidP="00431339">
            <w:pPr>
              <w:spacing w:after="0"/>
              <w:jc w:val="center"/>
              <w:rPr>
                <w:sz w:val="16"/>
                <w:szCs w:val="16"/>
              </w:rPr>
            </w:pPr>
          </w:p>
        </w:tc>
      </w:tr>
      <w:tr w:rsidR="00431339" w:rsidRPr="003F477D" w:rsidTr="00431339">
        <w:trPr>
          <w:trHeight w:val="330"/>
          <w:jc w:val="center"/>
        </w:trPr>
        <w:tc>
          <w:tcPr>
            <w:tcW w:w="1641" w:type="dxa"/>
            <w:tcBorders>
              <w:left w:val="single" w:sz="12" w:space="0" w:color="auto"/>
              <w:bottom w:val="single" w:sz="4"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Oceňovacie rozdiely z kapitálových účastín</w:t>
            </w:r>
          </w:p>
        </w:tc>
        <w:tc>
          <w:tcPr>
            <w:tcW w:w="1535" w:type="dxa"/>
            <w:tcBorders>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p>
        </w:tc>
      </w:tr>
      <w:tr w:rsidR="00431339" w:rsidRPr="003F477D" w:rsidTr="00431339">
        <w:trPr>
          <w:trHeight w:val="660"/>
          <w:jc w:val="center"/>
        </w:trPr>
        <w:tc>
          <w:tcPr>
            <w:tcW w:w="1641" w:type="dxa"/>
            <w:tcBorders>
              <w:top w:val="nil"/>
              <w:left w:val="single" w:sz="12" w:space="0" w:color="auto"/>
              <w:bottom w:val="single" w:sz="4" w:space="0" w:color="auto"/>
              <w:right w:val="single" w:sz="12" w:space="0" w:color="auto"/>
            </w:tcBorders>
            <w:vAlign w:val="center"/>
            <w:hideMark/>
          </w:tcPr>
          <w:p w:rsidR="00431339" w:rsidRPr="00431339" w:rsidRDefault="00431339" w:rsidP="00F708AF">
            <w:pPr>
              <w:spacing w:after="0"/>
              <w:rPr>
                <w:sz w:val="16"/>
                <w:szCs w:val="16"/>
              </w:rPr>
            </w:pPr>
            <w:r w:rsidRPr="00431339">
              <w:rPr>
                <w:sz w:val="16"/>
                <w:szCs w:val="16"/>
              </w:rPr>
              <w:t>Oceňovacie rozdiely z precenenia pri zlúčení, splynutí a rozdelení</w:t>
            </w:r>
          </w:p>
        </w:tc>
        <w:tc>
          <w:tcPr>
            <w:tcW w:w="1535" w:type="dxa"/>
            <w:tcBorders>
              <w:top w:val="single" w:sz="4" w:space="0" w:color="auto"/>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p>
        </w:tc>
      </w:tr>
      <w:tr w:rsidR="00431339" w:rsidRPr="003F477D" w:rsidTr="00431339">
        <w:trPr>
          <w:trHeight w:val="330"/>
          <w:jc w:val="center"/>
        </w:trPr>
        <w:tc>
          <w:tcPr>
            <w:tcW w:w="1641" w:type="dxa"/>
            <w:tcBorders>
              <w:top w:val="single" w:sz="4" w:space="0" w:color="auto"/>
              <w:left w:val="single" w:sz="12" w:space="0" w:color="auto"/>
              <w:bottom w:val="single" w:sz="4"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Zákonný rezervný fond</w:t>
            </w:r>
          </w:p>
        </w:tc>
        <w:tc>
          <w:tcPr>
            <w:tcW w:w="1535" w:type="dxa"/>
            <w:tcBorders>
              <w:top w:val="single" w:sz="4" w:space="0" w:color="auto"/>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r>
              <w:rPr>
                <w:sz w:val="16"/>
                <w:szCs w:val="16"/>
              </w:rPr>
              <w:t>33 194</w:t>
            </w: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r>
              <w:rPr>
                <w:sz w:val="16"/>
                <w:szCs w:val="16"/>
              </w:rPr>
              <w:t>33 194</w:t>
            </w:r>
          </w:p>
        </w:tc>
      </w:tr>
      <w:tr w:rsidR="00431339" w:rsidRPr="003F477D" w:rsidTr="00431339">
        <w:trPr>
          <w:trHeight w:val="330"/>
          <w:jc w:val="center"/>
        </w:trPr>
        <w:tc>
          <w:tcPr>
            <w:tcW w:w="1641" w:type="dxa"/>
            <w:tcBorders>
              <w:top w:val="nil"/>
              <w:left w:val="single" w:sz="12" w:space="0" w:color="auto"/>
              <w:bottom w:val="single" w:sz="4"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Nedeliteľný fond</w:t>
            </w:r>
          </w:p>
        </w:tc>
        <w:tc>
          <w:tcPr>
            <w:tcW w:w="1535" w:type="dxa"/>
            <w:tcBorders>
              <w:top w:val="single" w:sz="4" w:space="0" w:color="auto"/>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p>
        </w:tc>
      </w:tr>
      <w:tr w:rsidR="00431339" w:rsidRPr="003F477D" w:rsidTr="00431339">
        <w:trPr>
          <w:trHeight w:val="330"/>
          <w:jc w:val="center"/>
        </w:trPr>
        <w:tc>
          <w:tcPr>
            <w:tcW w:w="1641" w:type="dxa"/>
            <w:tcBorders>
              <w:top w:val="single" w:sz="4" w:space="0" w:color="auto"/>
              <w:left w:val="single" w:sz="12" w:space="0" w:color="auto"/>
              <w:bottom w:val="single" w:sz="6"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Štatutárne fondy a ostatné fondy</w:t>
            </w:r>
          </w:p>
        </w:tc>
        <w:tc>
          <w:tcPr>
            <w:tcW w:w="1535" w:type="dxa"/>
            <w:tcBorders>
              <w:top w:val="single" w:sz="4" w:space="0" w:color="auto"/>
              <w:left w:val="single" w:sz="12" w:space="0" w:color="auto"/>
              <w:bottom w:val="single" w:sz="6" w:space="0" w:color="auto"/>
              <w:right w:val="single" w:sz="4" w:space="0" w:color="auto"/>
            </w:tcBorders>
            <w:noWrap/>
            <w:vAlign w:val="center"/>
            <w:hideMark/>
          </w:tcPr>
          <w:p w:rsidR="00431339" w:rsidRPr="00431339" w:rsidRDefault="00431339" w:rsidP="00431339">
            <w:pPr>
              <w:spacing w:after="0"/>
              <w:jc w:val="center"/>
              <w:rPr>
                <w:sz w:val="16"/>
                <w:szCs w:val="16"/>
              </w:rPr>
            </w:pPr>
            <w:r>
              <w:rPr>
                <w:sz w:val="16"/>
                <w:szCs w:val="16"/>
              </w:rPr>
              <w:t>792 974</w:t>
            </w:r>
          </w:p>
        </w:tc>
        <w:tc>
          <w:tcPr>
            <w:tcW w:w="1536" w:type="dxa"/>
            <w:tcBorders>
              <w:top w:val="single" w:sz="4" w:space="0" w:color="auto"/>
              <w:left w:val="nil"/>
              <w:bottom w:val="single" w:sz="6"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6"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6" w:space="0" w:color="auto"/>
              <w:right w:val="single" w:sz="12" w:space="0" w:color="auto"/>
            </w:tcBorders>
            <w:noWrap/>
            <w:vAlign w:val="center"/>
            <w:hideMark/>
          </w:tcPr>
          <w:p w:rsidR="00431339" w:rsidRPr="00431339" w:rsidRDefault="00431339" w:rsidP="00431339">
            <w:pPr>
              <w:spacing w:after="0"/>
              <w:jc w:val="center"/>
              <w:rPr>
                <w:sz w:val="16"/>
                <w:szCs w:val="16"/>
              </w:rPr>
            </w:pPr>
            <w:r>
              <w:rPr>
                <w:sz w:val="16"/>
                <w:szCs w:val="16"/>
              </w:rPr>
              <w:t>792 974</w:t>
            </w:r>
          </w:p>
        </w:tc>
      </w:tr>
      <w:tr w:rsidR="00431339" w:rsidRPr="003F477D" w:rsidTr="00431339">
        <w:trPr>
          <w:trHeight w:val="330"/>
          <w:jc w:val="center"/>
        </w:trPr>
        <w:tc>
          <w:tcPr>
            <w:tcW w:w="1641" w:type="dxa"/>
            <w:tcBorders>
              <w:top w:val="single" w:sz="6" w:space="0" w:color="auto"/>
              <w:left w:val="single" w:sz="12" w:space="0" w:color="auto"/>
              <w:bottom w:val="single" w:sz="6"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Nerozdelený zisk minulých rokov</w:t>
            </w:r>
          </w:p>
        </w:tc>
        <w:tc>
          <w:tcPr>
            <w:tcW w:w="1535" w:type="dxa"/>
            <w:tcBorders>
              <w:top w:val="single" w:sz="6" w:space="0" w:color="auto"/>
              <w:left w:val="single" w:sz="12" w:space="0" w:color="auto"/>
              <w:bottom w:val="single" w:sz="6"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6" w:space="0" w:color="auto"/>
              <w:left w:val="nil"/>
              <w:bottom w:val="single" w:sz="6"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6" w:space="0" w:color="auto"/>
              <w:left w:val="nil"/>
              <w:bottom w:val="single" w:sz="6"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6" w:space="0" w:color="auto"/>
              <w:left w:val="nil"/>
              <w:bottom w:val="single" w:sz="6" w:space="0" w:color="auto"/>
              <w:right w:val="single" w:sz="4" w:space="0" w:color="auto"/>
            </w:tcBorders>
            <w:noWrap/>
            <w:vAlign w:val="center"/>
            <w:hideMark/>
          </w:tcPr>
          <w:p w:rsidR="00431339" w:rsidRPr="00431339" w:rsidRDefault="00431339" w:rsidP="00431339">
            <w:pPr>
              <w:spacing w:after="0"/>
              <w:jc w:val="center"/>
              <w:rPr>
                <w:sz w:val="16"/>
                <w:szCs w:val="16"/>
              </w:rPr>
            </w:pPr>
            <w:r w:rsidRPr="00365DE9">
              <w:rPr>
                <w:color w:val="FF0000"/>
                <w:sz w:val="16"/>
                <w:szCs w:val="16"/>
              </w:rPr>
              <w:t xml:space="preserve"> </w:t>
            </w:r>
            <w:r w:rsidRPr="006B1D35">
              <w:rPr>
                <w:sz w:val="16"/>
                <w:szCs w:val="16"/>
              </w:rPr>
              <w:t>3 373</w:t>
            </w:r>
          </w:p>
        </w:tc>
        <w:tc>
          <w:tcPr>
            <w:tcW w:w="1536" w:type="dxa"/>
            <w:tcBorders>
              <w:top w:val="single" w:sz="6" w:space="0" w:color="auto"/>
              <w:left w:val="nil"/>
              <w:bottom w:val="single" w:sz="6" w:space="0" w:color="auto"/>
              <w:right w:val="single" w:sz="12" w:space="0" w:color="auto"/>
            </w:tcBorders>
            <w:noWrap/>
            <w:vAlign w:val="center"/>
            <w:hideMark/>
          </w:tcPr>
          <w:p w:rsidR="00431339" w:rsidRPr="00431339" w:rsidRDefault="00431339" w:rsidP="00431339">
            <w:pPr>
              <w:spacing w:after="0"/>
              <w:jc w:val="center"/>
              <w:rPr>
                <w:sz w:val="16"/>
                <w:szCs w:val="16"/>
              </w:rPr>
            </w:pPr>
            <w:r>
              <w:rPr>
                <w:sz w:val="16"/>
                <w:szCs w:val="16"/>
              </w:rPr>
              <w:t>3 373</w:t>
            </w:r>
          </w:p>
        </w:tc>
      </w:tr>
      <w:tr w:rsidR="00431339" w:rsidRPr="003F477D" w:rsidTr="00431339">
        <w:trPr>
          <w:trHeight w:val="330"/>
          <w:jc w:val="center"/>
        </w:trPr>
        <w:tc>
          <w:tcPr>
            <w:tcW w:w="1641" w:type="dxa"/>
            <w:tcBorders>
              <w:top w:val="single" w:sz="6" w:space="0" w:color="auto"/>
              <w:left w:val="single" w:sz="12" w:space="0" w:color="auto"/>
              <w:bottom w:val="single" w:sz="4"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Neuhradená strata minulých rokov</w:t>
            </w:r>
          </w:p>
        </w:tc>
        <w:tc>
          <w:tcPr>
            <w:tcW w:w="1535" w:type="dxa"/>
            <w:tcBorders>
              <w:top w:val="single" w:sz="6" w:space="0" w:color="auto"/>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r>
              <w:rPr>
                <w:sz w:val="16"/>
                <w:szCs w:val="16"/>
              </w:rPr>
              <w:t>-294</w:t>
            </w:r>
          </w:p>
        </w:tc>
        <w:tc>
          <w:tcPr>
            <w:tcW w:w="1536" w:type="dxa"/>
            <w:tcBorders>
              <w:top w:val="single" w:sz="6"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6"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6"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r>
              <w:rPr>
                <w:sz w:val="16"/>
                <w:szCs w:val="16"/>
              </w:rPr>
              <w:t>294</w:t>
            </w:r>
          </w:p>
        </w:tc>
        <w:tc>
          <w:tcPr>
            <w:tcW w:w="1536" w:type="dxa"/>
            <w:tcBorders>
              <w:top w:val="single" w:sz="6" w:space="0" w:color="auto"/>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r>
              <w:rPr>
                <w:sz w:val="16"/>
                <w:szCs w:val="16"/>
              </w:rPr>
              <w:t>0</w:t>
            </w:r>
          </w:p>
        </w:tc>
      </w:tr>
      <w:tr w:rsidR="00431339" w:rsidRPr="003F477D" w:rsidTr="00431339">
        <w:trPr>
          <w:trHeight w:val="330"/>
          <w:jc w:val="center"/>
        </w:trPr>
        <w:tc>
          <w:tcPr>
            <w:tcW w:w="1641" w:type="dxa"/>
            <w:tcBorders>
              <w:top w:val="nil"/>
              <w:left w:val="single" w:sz="12" w:space="0" w:color="auto"/>
              <w:bottom w:val="single" w:sz="8"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Výsledok hospodá-renia bežného účtovného obdobia</w:t>
            </w:r>
          </w:p>
        </w:tc>
        <w:tc>
          <w:tcPr>
            <w:tcW w:w="1535" w:type="dxa"/>
            <w:tcBorders>
              <w:top w:val="single" w:sz="4" w:space="0" w:color="auto"/>
              <w:left w:val="single" w:sz="12" w:space="0" w:color="auto"/>
              <w:bottom w:val="single" w:sz="8" w:space="0" w:color="auto"/>
              <w:right w:val="single" w:sz="4" w:space="0" w:color="auto"/>
            </w:tcBorders>
            <w:noWrap/>
            <w:vAlign w:val="center"/>
            <w:hideMark/>
          </w:tcPr>
          <w:p w:rsidR="00431339" w:rsidRPr="00431339" w:rsidRDefault="00431339" w:rsidP="00431339">
            <w:pPr>
              <w:spacing w:after="0"/>
              <w:jc w:val="center"/>
              <w:rPr>
                <w:sz w:val="16"/>
                <w:szCs w:val="16"/>
              </w:rPr>
            </w:pPr>
            <w:r>
              <w:rPr>
                <w:sz w:val="16"/>
                <w:szCs w:val="16"/>
              </w:rPr>
              <w:t>3 667</w:t>
            </w:r>
          </w:p>
        </w:tc>
        <w:tc>
          <w:tcPr>
            <w:tcW w:w="1536" w:type="dxa"/>
            <w:tcBorders>
              <w:top w:val="single" w:sz="4" w:space="0" w:color="auto"/>
              <w:left w:val="nil"/>
              <w:bottom w:val="single" w:sz="8" w:space="0" w:color="auto"/>
              <w:right w:val="single" w:sz="4" w:space="0" w:color="auto"/>
            </w:tcBorders>
            <w:noWrap/>
            <w:vAlign w:val="center"/>
            <w:hideMark/>
          </w:tcPr>
          <w:p w:rsidR="00431339" w:rsidRPr="00431339" w:rsidRDefault="00431339" w:rsidP="00431339">
            <w:pPr>
              <w:spacing w:after="0"/>
              <w:jc w:val="center"/>
              <w:rPr>
                <w:sz w:val="16"/>
                <w:szCs w:val="16"/>
              </w:rPr>
            </w:pPr>
            <w:r>
              <w:rPr>
                <w:sz w:val="16"/>
                <w:szCs w:val="16"/>
              </w:rPr>
              <w:t>8 308</w:t>
            </w:r>
          </w:p>
        </w:tc>
        <w:tc>
          <w:tcPr>
            <w:tcW w:w="1536" w:type="dxa"/>
            <w:tcBorders>
              <w:top w:val="single" w:sz="4" w:space="0" w:color="auto"/>
              <w:left w:val="nil"/>
              <w:bottom w:val="single" w:sz="8"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8" w:space="0" w:color="auto"/>
              <w:right w:val="single" w:sz="4" w:space="0" w:color="auto"/>
            </w:tcBorders>
            <w:noWrap/>
            <w:vAlign w:val="center"/>
            <w:hideMark/>
          </w:tcPr>
          <w:p w:rsidR="00431339" w:rsidRPr="00431339" w:rsidRDefault="00431339" w:rsidP="00431339">
            <w:pPr>
              <w:spacing w:after="0"/>
              <w:jc w:val="center"/>
              <w:rPr>
                <w:sz w:val="16"/>
                <w:szCs w:val="16"/>
              </w:rPr>
            </w:pPr>
            <w:r>
              <w:rPr>
                <w:sz w:val="16"/>
                <w:szCs w:val="16"/>
              </w:rPr>
              <w:t>- 3 667</w:t>
            </w:r>
          </w:p>
        </w:tc>
        <w:tc>
          <w:tcPr>
            <w:tcW w:w="1536" w:type="dxa"/>
            <w:tcBorders>
              <w:top w:val="single" w:sz="4" w:space="0" w:color="auto"/>
              <w:left w:val="nil"/>
              <w:bottom w:val="single" w:sz="8" w:space="0" w:color="auto"/>
              <w:right w:val="single" w:sz="12" w:space="0" w:color="auto"/>
            </w:tcBorders>
            <w:noWrap/>
            <w:vAlign w:val="center"/>
            <w:hideMark/>
          </w:tcPr>
          <w:p w:rsidR="00431339" w:rsidRPr="00431339" w:rsidRDefault="00431339" w:rsidP="00431339">
            <w:pPr>
              <w:spacing w:after="0"/>
              <w:jc w:val="center"/>
              <w:rPr>
                <w:sz w:val="16"/>
                <w:szCs w:val="16"/>
              </w:rPr>
            </w:pPr>
            <w:r>
              <w:rPr>
                <w:sz w:val="16"/>
                <w:szCs w:val="16"/>
              </w:rPr>
              <w:t>8 308</w:t>
            </w:r>
          </w:p>
        </w:tc>
      </w:tr>
      <w:tr w:rsidR="00431339" w:rsidRPr="003F477D" w:rsidTr="00431339">
        <w:trPr>
          <w:trHeight w:val="330"/>
          <w:jc w:val="center"/>
        </w:trPr>
        <w:tc>
          <w:tcPr>
            <w:tcW w:w="1641" w:type="dxa"/>
            <w:tcBorders>
              <w:top w:val="single" w:sz="8" w:space="0" w:color="auto"/>
              <w:left w:val="single" w:sz="12" w:space="0" w:color="auto"/>
              <w:bottom w:val="single" w:sz="4"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Ostatné položky vlastného imania</w:t>
            </w:r>
          </w:p>
        </w:tc>
        <w:tc>
          <w:tcPr>
            <w:tcW w:w="1535" w:type="dxa"/>
            <w:tcBorders>
              <w:top w:val="single" w:sz="8" w:space="0" w:color="auto"/>
              <w:left w:val="single" w:sz="12" w:space="0" w:color="auto"/>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8"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8"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8" w:space="0" w:color="auto"/>
              <w:left w:val="nil"/>
              <w:bottom w:val="single" w:sz="4"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8" w:space="0" w:color="auto"/>
              <w:left w:val="nil"/>
              <w:bottom w:val="single" w:sz="4" w:space="0" w:color="auto"/>
              <w:right w:val="single" w:sz="12" w:space="0" w:color="auto"/>
            </w:tcBorders>
            <w:noWrap/>
            <w:vAlign w:val="center"/>
            <w:hideMark/>
          </w:tcPr>
          <w:p w:rsidR="00431339" w:rsidRPr="00431339" w:rsidRDefault="00431339" w:rsidP="00431339">
            <w:pPr>
              <w:spacing w:after="0"/>
              <w:jc w:val="center"/>
              <w:rPr>
                <w:sz w:val="16"/>
                <w:szCs w:val="16"/>
              </w:rPr>
            </w:pPr>
          </w:p>
        </w:tc>
      </w:tr>
      <w:tr w:rsidR="00431339" w:rsidRPr="003F477D" w:rsidTr="00431339">
        <w:trPr>
          <w:trHeight w:val="345"/>
          <w:jc w:val="center"/>
        </w:trPr>
        <w:tc>
          <w:tcPr>
            <w:tcW w:w="1641" w:type="dxa"/>
            <w:tcBorders>
              <w:top w:val="nil"/>
              <w:left w:val="single" w:sz="12" w:space="0" w:color="auto"/>
              <w:bottom w:val="single" w:sz="12" w:space="0" w:color="auto"/>
              <w:right w:val="single" w:sz="12" w:space="0" w:color="auto"/>
            </w:tcBorders>
            <w:noWrap/>
            <w:vAlign w:val="center"/>
            <w:hideMark/>
          </w:tcPr>
          <w:p w:rsidR="00431339" w:rsidRPr="00431339" w:rsidRDefault="00431339" w:rsidP="00F708AF">
            <w:pPr>
              <w:spacing w:after="0"/>
              <w:rPr>
                <w:sz w:val="16"/>
                <w:szCs w:val="16"/>
              </w:rPr>
            </w:pPr>
            <w:r w:rsidRPr="00431339">
              <w:rPr>
                <w:sz w:val="16"/>
                <w:szCs w:val="16"/>
              </w:rPr>
              <w:t>Účet 491 - Vlastné imanie fyzickej osoby –podnikateľa</w:t>
            </w:r>
          </w:p>
        </w:tc>
        <w:tc>
          <w:tcPr>
            <w:tcW w:w="1535" w:type="dxa"/>
            <w:tcBorders>
              <w:top w:val="single" w:sz="4" w:space="0" w:color="auto"/>
              <w:left w:val="single" w:sz="12" w:space="0" w:color="auto"/>
              <w:bottom w:val="single" w:sz="12"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12"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12"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12" w:space="0" w:color="auto"/>
              <w:right w:val="single" w:sz="4" w:space="0" w:color="auto"/>
            </w:tcBorders>
            <w:noWrap/>
            <w:vAlign w:val="center"/>
            <w:hideMark/>
          </w:tcPr>
          <w:p w:rsidR="00431339" w:rsidRPr="00431339" w:rsidRDefault="00431339" w:rsidP="00431339">
            <w:pPr>
              <w:spacing w:after="0"/>
              <w:jc w:val="center"/>
              <w:rPr>
                <w:sz w:val="16"/>
                <w:szCs w:val="16"/>
              </w:rPr>
            </w:pPr>
          </w:p>
        </w:tc>
        <w:tc>
          <w:tcPr>
            <w:tcW w:w="1536" w:type="dxa"/>
            <w:tcBorders>
              <w:top w:val="single" w:sz="4" w:space="0" w:color="auto"/>
              <w:left w:val="nil"/>
              <w:bottom w:val="single" w:sz="12" w:space="0" w:color="auto"/>
              <w:right w:val="single" w:sz="12" w:space="0" w:color="auto"/>
            </w:tcBorders>
            <w:noWrap/>
            <w:vAlign w:val="center"/>
            <w:hideMark/>
          </w:tcPr>
          <w:p w:rsidR="00431339" w:rsidRPr="00431339" w:rsidRDefault="00431339" w:rsidP="00431339">
            <w:pPr>
              <w:spacing w:after="0"/>
              <w:jc w:val="center"/>
              <w:rPr>
                <w:sz w:val="16"/>
                <w:szCs w:val="16"/>
              </w:rPr>
            </w:pPr>
          </w:p>
        </w:tc>
      </w:tr>
    </w:tbl>
    <w:p w:rsidR="003F171A" w:rsidRDefault="003F171A" w:rsidP="009E1A25">
      <w:pPr>
        <w:ind w:left="851" w:hanging="425"/>
        <w:rPr>
          <w:rFonts w:eastAsia="Arial Unicode MS"/>
          <w:b/>
          <w:sz w:val="20"/>
        </w:rPr>
      </w:pPr>
    </w:p>
    <w:p w:rsidR="00B52C91" w:rsidRDefault="00B52C91" w:rsidP="009E1A25">
      <w:pPr>
        <w:ind w:left="851" w:hanging="425"/>
        <w:rPr>
          <w:rFonts w:eastAsia="Arial Unicode MS"/>
          <w:b/>
          <w:sz w:val="20"/>
        </w:rPr>
      </w:pPr>
    </w:p>
    <w:p w:rsidR="002D25EB" w:rsidRDefault="00901C2E" w:rsidP="00D415C7">
      <w:pPr>
        <w:ind w:left="851" w:hanging="425"/>
        <w:rPr>
          <w:rFonts w:eastAsia="Arial Unicode MS"/>
          <w:b/>
          <w:sz w:val="20"/>
        </w:rPr>
      </w:pPr>
      <w:bookmarkStart w:id="276" w:name="_MON_1388930984"/>
      <w:bookmarkStart w:id="277" w:name="_MON_1393321743"/>
      <w:bookmarkStart w:id="278" w:name="_MON_1388931083"/>
      <w:bookmarkStart w:id="279" w:name="_MON_1388931128"/>
      <w:bookmarkStart w:id="280" w:name="_MON_1392633119"/>
      <w:bookmarkStart w:id="281" w:name="_MON_1392633226"/>
      <w:bookmarkEnd w:id="276"/>
      <w:bookmarkEnd w:id="277"/>
      <w:bookmarkEnd w:id="278"/>
      <w:bookmarkEnd w:id="279"/>
      <w:bookmarkEnd w:id="280"/>
      <w:bookmarkEnd w:id="281"/>
      <w:r w:rsidRPr="00901C2E">
        <w:rPr>
          <w:rFonts w:eastAsia="Arial Unicode MS"/>
          <w:b/>
          <w:sz w:val="20"/>
        </w:rPr>
        <w:t>R:</w:t>
      </w:r>
      <w:r w:rsidR="00A179A7">
        <w:rPr>
          <w:rFonts w:eastAsia="Arial Unicode MS"/>
          <w:b/>
          <w:sz w:val="20"/>
        </w:rPr>
        <w:tab/>
        <w:t>PREHĽAD O</w:t>
      </w:r>
      <w:r>
        <w:rPr>
          <w:rFonts w:eastAsia="Arial Unicode MS"/>
          <w:b/>
          <w:sz w:val="20"/>
        </w:rPr>
        <w:t> PEŇAŽNÝCH TOKOCH</w:t>
      </w:r>
    </w:p>
    <w:p w:rsidR="00D31C20" w:rsidRDefault="00D31C20" w:rsidP="00D415C7">
      <w:pPr>
        <w:ind w:left="851" w:hanging="425"/>
        <w:rPr>
          <w:rFonts w:eastAsia="Arial Unicode MS"/>
          <w:b/>
          <w:sz w:val="20"/>
        </w:rPr>
      </w:pPr>
      <w:r>
        <w:rPr>
          <w:rFonts w:eastAsia="Arial Unicode MS"/>
          <w:b/>
          <w:sz w:val="20"/>
        </w:rPr>
        <w:t>a-o)</w:t>
      </w:r>
    </w:p>
    <w:p w:rsidR="00D31C20" w:rsidRDefault="00D31C20" w:rsidP="00D415C7">
      <w:pPr>
        <w:ind w:left="851" w:hanging="425"/>
        <w:rPr>
          <w:rFonts w:eastAsia="Arial Unicode MS"/>
          <w:b/>
          <w:sz w:val="20"/>
        </w:rPr>
      </w:pPr>
    </w:p>
    <w:p w:rsidR="00D31C20" w:rsidRDefault="00D31C20" w:rsidP="00D415C7">
      <w:pPr>
        <w:ind w:left="851" w:hanging="425"/>
        <w:rPr>
          <w:rFonts w:eastAsia="Arial Unicode MS"/>
          <w:b/>
          <w:sz w:val="20"/>
        </w:rPr>
      </w:pPr>
      <w:r>
        <w:rPr>
          <w:rFonts w:eastAsia="Arial Unicode MS"/>
          <w:b/>
          <w:sz w:val="20"/>
        </w:rPr>
        <w:t>S: PREHĽAD O PEŇAŽNÝCH TOKOCH – PRIAMA METÓDA VYKAZOVANIA PEŇAŽNÝCH TOKOV</w:t>
      </w:r>
    </w:p>
    <w:p w:rsidR="00D31C20" w:rsidRDefault="00D31C20" w:rsidP="00D415C7">
      <w:pPr>
        <w:ind w:left="851" w:hanging="425"/>
        <w:rPr>
          <w:rFonts w:eastAsia="Arial Unicode MS"/>
          <w:b/>
          <w:sz w:val="20"/>
        </w:rPr>
      </w:pPr>
    </w:p>
    <w:p w:rsidR="00D31C20" w:rsidRDefault="00D31C20" w:rsidP="00D415C7">
      <w:pPr>
        <w:ind w:left="851" w:hanging="425"/>
        <w:rPr>
          <w:rFonts w:eastAsia="Arial Unicode MS"/>
          <w:b/>
          <w:sz w:val="20"/>
        </w:rPr>
      </w:pPr>
    </w:p>
    <w:p w:rsidR="00D31C20" w:rsidRDefault="00D31C20" w:rsidP="00D415C7">
      <w:pPr>
        <w:ind w:left="851" w:hanging="425"/>
        <w:rPr>
          <w:rFonts w:eastAsia="Arial Unicode MS"/>
          <w:b/>
          <w:sz w:val="20"/>
        </w:rPr>
      </w:pPr>
      <w:r>
        <w:rPr>
          <w:rFonts w:eastAsia="Arial Unicode MS"/>
          <w:b/>
          <w:sz w:val="20"/>
        </w:rPr>
        <w:lastRenderedPageBreak/>
        <w:t>T: PREHĽAD O PEŇAŽNÝCH TOKOCH – NEPRIAMA METÓDA VYKAZOVANIA PEŇAŽNÝCH TOKOV</w:t>
      </w:r>
    </w:p>
    <w:tbl>
      <w:tblPr>
        <w:tblW w:w="16910" w:type="dxa"/>
        <w:tblInd w:w="56" w:type="dxa"/>
        <w:tblCellMar>
          <w:left w:w="70" w:type="dxa"/>
          <w:right w:w="70" w:type="dxa"/>
        </w:tblCellMar>
        <w:tblLook w:val="04A0"/>
      </w:tblPr>
      <w:tblGrid>
        <w:gridCol w:w="11771"/>
        <w:gridCol w:w="3157"/>
        <w:gridCol w:w="1025"/>
        <w:gridCol w:w="957"/>
      </w:tblGrid>
      <w:tr w:rsidR="00142029" w:rsidRPr="00D31C20" w:rsidTr="00187CB0">
        <w:trPr>
          <w:trHeight w:val="255"/>
        </w:trPr>
        <w:tc>
          <w:tcPr>
            <w:tcW w:w="14928" w:type="dxa"/>
            <w:gridSpan w:val="2"/>
            <w:tcBorders>
              <w:top w:val="nil"/>
              <w:left w:val="nil"/>
              <w:bottom w:val="nil"/>
              <w:right w:val="nil"/>
            </w:tcBorders>
            <w:shd w:val="clear" w:color="auto" w:fill="auto"/>
            <w:noWrap/>
            <w:hideMark/>
          </w:tcPr>
          <w:p w:rsidR="00142029" w:rsidRPr="00D31C20" w:rsidRDefault="00142029" w:rsidP="00142029">
            <w:pPr>
              <w:spacing w:before="0" w:after="0"/>
              <w:jc w:val="left"/>
              <w:rPr>
                <w:rFonts w:cs="Arial"/>
                <w:i/>
                <w:sz w:val="20"/>
              </w:rPr>
            </w:pPr>
          </w:p>
        </w:tc>
        <w:tc>
          <w:tcPr>
            <w:tcW w:w="1025" w:type="dxa"/>
            <w:tcBorders>
              <w:top w:val="nil"/>
              <w:left w:val="nil"/>
              <w:bottom w:val="nil"/>
              <w:right w:val="nil"/>
            </w:tcBorders>
            <w:shd w:val="clear" w:color="auto" w:fill="auto"/>
            <w:noWrap/>
            <w:hideMark/>
          </w:tcPr>
          <w:p w:rsidR="00142029" w:rsidRPr="00D31C20" w:rsidRDefault="00142029" w:rsidP="00142029">
            <w:pPr>
              <w:spacing w:before="0" w:after="0"/>
              <w:jc w:val="left"/>
              <w:rPr>
                <w:rFonts w:cs="Arial"/>
                <w:i/>
                <w:sz w:val="20"/>
              </w:rPr>
            </w:pPr>
          </w:p>
        </w:tc>
        <w:tc>
          <w:tcPr>
            <w:tcW w:w="957" w:type="dxa"/>
            <w:tcBorders>
              <w:top w:val="nil"/>
              <w:left w:val="nil"/>
              <w:bottom w:val="nil"/>
              <w:right w:val="nil"/>
            </w:tcBorders>
            <w:shd w:val="clear" w:color="auto" w:fill="auto"/>
            <w:noWrap/>
            <w:hideMark/>
          </w:tcPr>
          <w:p w:rsidR="00142029" w:rsidRPr="00D31C20" w:rsidRDefault="00142029" w:rsidP="00142029">
            <w:pPr>
              <w:spacing w:before="0" w:after="0"/>
              <w:jc w:val="left"/>
              <w:rPr>
                <w:rFonts w:cs="Arial"/>
                <w:i/>
                <w:sz w:val="20"/>
              </w:rPr>
            </w:pPr>
          </w:p>
        </w:tc>
      </w:tr>
      <w:tr w:rsidR="00142029" w:rsidRPr="00D31C20" w:rsidTr="00187CB0">
        <w:trPr>
          <w:trHeight w:val="255"/>
        </w:trPr>
        <w:tc>
          <w:tcPr>
            <w:tcW w:w="11771" w:type="dxa"/>
            <w:tcBorders>
              <w:top w:val="nil"/>
              <w:left w:val="nil"/>
              <w:bottom w:val="nil"/>
              <w:right w:val="nil"/>
            </w:tcBorders>
            <w:shd w:val="clear" w:color="auto" w:fill="auto"/>
            <w:noWrap/>
            <w:hideMark/>
          </w:tcPr>
          <w:tbl>
            <w:tblPr>
              <w:tblW w:w="11631" w:type="dxa"/>
              <w:tblCellMar>
                <w:left w:w="70" w:type="dxa"/>
                <w:right w:w="70" w:type="dxa"/>
              </w:tblCellMar>
              <w:tblLook w:val="04A0"/>
            </w:tblPr>
            <w:tblGrid>
              <w:gridCol w:w="821"/>
              <w:gridCol w:w="8187"/>
              <w:gridCol w:w="1311"/>
              <w:gridCol w:w="1312"/>
            </w:tblGrid>
            <w:tr w:rsidR="00C52F99" w:rsidRPr="00E96821" w:rsidTr="00187CB0">
              <w:trPr>
                <w:trHeight w:val="157"/>
              </w:trPr>
              <w:tc>
                <w:tcPr>
                  <w:tcW w:w="9008" w:type="dxa"/>
                  <w:gridSpan w:val="2"/>
                  <w:vMerge w:val="restart"/>
                  <w:shd w:val="clear" w:color="auto" w:fill="auto"/>
                  <w:noWrap/>
                  <w:vAlign w:val="center"/>
                  <w:hideMark/>
                </w:tcPr>
                <w:tbl>
                  <w:tblPr>
                    <w:tblW w:w="8780" w:type="dxa"/>
                    <w:tblCellMar>
                      <w:left w:w="70" w:type="dxa"/>
                      <w:right w:w="70" w:type="dxa"/>
                    </w:tblCellMar>
                    <w:tblLook w:val="04A0"/>
                  </w:tblPr>
                  <w:tblGrid>
                    <w:gridCol w:w="443"/>
                    <w:gridCol w:w="6020"/>
                    <w:gridCol w:w="1200"/>
                    <w:gridCol w:w="1200"/>
                  </w:tblGrid>
                  <w:tr w:rsidR="00187CB0" w:rsidRPr="00187CB0" w:rsidTr="00187CB0">
                    <w:trPr>
                      <w:trHeight w:val="225"/>
                    </w:trPr>
                    <w:tc>
                      <w:tcPr>
                        <w:tcW w:w="6380" w:type="dxa"/>
                        <w:gridSpan w:val="2"/>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187CB0" w:rsidRPr="00187CB0" w:rsidRDefault="00187CB0" w:rsidP="00187CB0">
                        <w:pPr>
                          <w:spacing w:before="0" w:after="0"/>
                          <w:jc w:val="left"/>
                          <w:rPr>
                            <w:rFonts w:cs="Arial"/>
                            <w:i/>
                            <w:iCs/>
                            <w:szCs w:val="24"/>
                          </w:rPr>
                        </w:pPr>
                        <w:r w:rsidRPr="00187CB0">
                          <w:rPr>
                            <w:rFonts w:cs="Arial"/>
                            <w:i/>
                            <w:iCs/>
                            <w:szCs w:val="24"/>
                          </w:rPr>
                          <w:t>Procesná automatizácia a.s.</w:t>
                        </w: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sz w:val="16"/>
                            <w:szCs w:val="16"/>
                          </w:rPr>
                        </w:pP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sz w:val="16"/>
                            <w:szCs w:val="16"/>
                          </w:rPr>
                        </w:pPr>
                      </w:p>
                    </w:tc>
                  </w:tr>
                  <w:tr w:rsidR="00187CB0" w:rsidRPr="00187CB0" w:rsidTr="00187CB0">
                    <w:trPr>
                      <w:trHeight w:val="285"/>
                    </w:trPr>
                    <w:tc>
                      <w:tcPr>
                        <w:tcW w:w="6380" w:type="dxa"/>
                        <w:gridSpan w:val="2"/>
                        <w:vMerge/>
                        <w:tcBorders>
                          <w:top w:val="single" w:sz="4" w:space="0" w:color="auto"/>
                          <w:left w:val="single" w:sz="4" w:space="0" w:color="auto"/>
                          <w:bottom w:val="single" w:sz="4" w:space="0" w:color="000000"/>
                          <w:right w:val="single" w:sz="4" w:space="0" w:color="000000"/>
                        </w:tcBorders>
                        <w:vAlign w:val="center"/>
                        <w:hideMark/>
                      </w:tcPr>
                      <w:p w:rsidR="00187CB0" w:rsidRPr="00187CB0" w:rsidRDefault="00187CB0" w:rsidP="00187CB0">
                        <w:pPr>
                          <w:spacing w:before="0" w:after="0"/>
                          <w:jc w:val="left"/>
                          <w:rPr>
                            <w:rFonts w:cs="Arial"/>
                            <w:i/>
                            <w:iCs/>
                            <w:szCs w:val="24"/>
                          </w:rPr>
                        </w:pPr>
                      </w:p>
                    </w:tc>
                    <w:tc>
                      <w:tcPr>
                        <w:tcW w:w="1200" w:type="dxa"/>
                        <w:tcBorders>
                          <w:top w:val="nil"/>
                          <w:left w:val="nil"/>
                          <w:bottom w:val="nil"/>
                          <w:right w:val="nil"/>
                        </w:tcBorders>
                        <w:shd w:val="clear" w:color="auto" w:fill="auto"/>
                        <w:noWrap/>
                        <w:vAlign w:val="center"/>
                        <w:hideMark/>
                      </w:tcPr>
                      <w:p w:rsidR="00187CB0" w:rsidRPr="00187CB0" w:rsidRDefault="00187CB0" w:rsidP="00187CB0">
                        <w:pPr>
                          <w:spacing w:before="0" w:after="0"/>
                          <w:jc w:val="center"/>
                          <w:rPr>
                            <w:rFonts w:cs="Arial"/>
                            <w:b/>
                            <w:bCs/>
                            <w:sz w:val="20"/>
                          </w:rPr>
                        </w:pPr>
                      </w:p>
                    </w:tc>
                    <w:tc>
                      <w:tcPr>
                        <w:tcW w:w="1200" w:type="dxa"/>
                        <w:tcBorders>
                          <w:top w:val="nil"/>
                          <w:left w:val="nil"/>
                          <w:bottom w:val="nil"/>
                          <w:right w:val="nil"/>
                        </w:tcBorders>
                        <w:shd w:val="clear" w:color="auto" w:fill="auto"/>
                        <w:noWrap/>
                        <w:vAlign w:val="center"/>
                        <w:hideMark/>
                      </w:tcPr>
                      <w:p w:rsidR="00187CB0" w:rsidRPr="00187CB0" w:rsidRDefault="00187CB0" w:rsidP="00187CB0">
                        <w:pPr>
                          <w:spacing w:before="0" w:after="0"/>
                          <w:jc w:val="center"/>
                          <w:rPr>
                            <w:rFonts w:cs="Arial"/>
                            <w:b/>
                            <w:bCs/>
                            <w:sz w:val="20"/>
                          </w:rPr>
                        </w:pPr>
                      </w:p>
                    </w:tc>
                  </w:tr>
                  <w:tr w:rsidR="00187CB0" w:rsidRPr="00187CB0" w:rsidTr="00187CB0">
                    <w:trPr>
                      <w:trHeight w:val="240"/>
                    </w:trPr>
                    <w:tc>
                      <w:tcPr>
                        <w:tcW w:w="360" w:type="dxa"/>
                        <w:tcBorders>
                          <w:top w:val="nil"/>
                          <w:left w:val="single" w:sz="4" w:space="0" w:color="auto"/>
                          <w:bottom w:val="single" w:sz="4" w:space="0" w:color="auto"/>
                          <w:right w:val="nil"/>
                        </w:tcBorders>
                        <w:shd w:val="clear" w:color="auto" w:fill="auto"/>
                        <w:noWrap/>
                        <w:vAlign w:val="bottom"/>
                        <w:hideMark/>
                      </w:tcPr>
                      <w:p w:rsidR="00187CB0" w:rsidRPr="00187CB0" w:rsidRDefault="00187CB0" w:rsidP="00187CB0">
                        <w:pPr>
                          <w:spacing w:before="0" w:after="0"/>
                          <w:jc w:val="left"/>
                          <w:rPr>
                            <w:rFonts w:cs="Arial"/>
                            <w:sz w:val="16"/>
                            <w:szCs w:val="16"/>
                          </w:rPr>
                        </w:pPr>
                        <w:r w:rsidRPr="00187CB0">
                          <w:rPr>
                            <w:rFonts w:cs="Arial"/>
                            <w:sz w:val="16"/>
                            <w:szCs w:val="16"/>
                          </w:rPr>
                          <w:t> </w:t>
                        </w:r>
                      </w:p>
                    </w:tc>
                    <w:tc>
                      <w:tcPr>
                        <w:tcW w:w="6020" w:type="dxa"/>
                        <w:tcBorders>
                          <w:top w:val="nil"/>
                          <w:left w:val="nil"/>
                          <w:bottom w:val="single" w:sz="4" w:space="0" w:color="auto"/>
                          <w:right w:val="nil"/>
                        </w:tcBorders>
                        <w:shd w:val="clear" w:color="auto" w:fill="auto"/>
                        <w:noWrap/>
                        <w:vAlign w:val="bottom"/>
                        <w:hideMark/>
                      </w:tcPr>
                      <w:p w:rsidR="00187CB0" w:rsidRPr="00187CB0" w:rsidRDefault="00187CB0" w:rsidP="00187CB0">
                        <w:pPr>
                          <w:spacing w:before="0" w:after="0"/>
                          <w:jc w:val="left"/>
                          <w:rPr>
                            <w:rFonts w:cs="Arial"/>
                            <w:i/>
                            <w:iCs/>
                            <w:sz w:val="16"/>
                            <w:szCs w:val="16"/>
                          </w:rPr>
                        </w:pPr>
                        <w:r w:rsidRPr="00187CB0">
                          <w:rPr>
                            <w:rFonts w:cs="Arial"/>
                            <w:i/>
                            <w:iCs/>
                            <w:sz w:val="16"/>
                            <w:szCs w:val="16"/>
                          </w:rPr>
                          <w:t xml:space="preserve"> (pri použití nepriamej metódy vykazovania peň.tokov z prevádzk.činnosti)</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7CB0" w:rsidRPr="00187CB0" w:rsidRDefault="00187CB0" w:rsidP="00187CB0">
                        <w:pPr>
                          <w:spacing w:before="0" w:after="0"/>
                          <w:jc w:val="center"/>
                          <w:rPr>
                            <w:rFonts w:cs="Arial"/>
                            <w:i/>
                            <w:iCs/>
                            <w:sz w:val="16"/>
                            <w:szCs w:val="16"/>
                          </w:rPr>
                        </w:pPr>
                        <w:r w:rsidRPr="00187CB0">
                          <w:rPr>
                            <w:rFonts w:cs="Arial"/>
                            <w:i/>
                            <w:iCs/>
                            <w:sz w:val="16"/>
                            <w:szCs w:val="16"/>
                          </w:rPr>
                          <w:t>€</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187CB0" w:rsidRPr="00187CB0" w:rsidRDefault="00187CB0" w:rsidP="00187CB0">
                        <w:pPr>
                          <w:spacing w:before="0" w:after="0"/>
                          <w:jc w:val="center"/>
                          <w:rPr>
                            <w:rFonts w:cs="Arial"/>
                            <w:i/>
                            <w:iCs/>
                            <w:sz w:val="16"/>
                            <w:szCs w:val="16"/>
                          </w:rPr>
                        </w:pPr>
                        <w:r w:rsidRPr="00187CB0">
                          <w:rPr>
                            <w:rFonts w:cs="Arial"/>
                            <w:i/>
                            <w:iCs/>
                            <w:sz w:val="16"/>
                            <w:szCs w:val="16"/>
                          </w:rPr>
                          <w:t>€</w:t>
                        </w:r>
                      </w:p>
                    </w:tc>
                  </w:tr>
                  <w:tr w:rsidR="00187CB0" w:rsidRPr="00187CB0" w:rsidTr="00187CB0">
                    <w:trPr>
                      <w:trHeight w:val="405"/>
                    </w:trPr>
                    <w:tc>
                      <w:tcPr>
                        <w:tcW w:w="6380" w:type="dxa"/>
                        <w:gridSpan w:val="2"/>
                        <w:vMerge w:val="restart"/>
                        <w:tcBorders>
                          <w:top w:val="nil"/>
                          <w:left w:val="single" w:sz="4" w:space="0" w:color="auto"/>
                          <w:bottom w:val="single" w:sz="8" w:space="0" w:color="000000"/>
                          <w:right w:val="nil"/>
                        </w:tcBorders>
                        <w:shd w:val="clear" w:color="auto" w:fill="auto"/>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CASH FLOW</w:t>
                        </w:r>
                      </w:p>
                    </w:tc>
                    <w:tc>
                      <w:tcPr>
                        <w:tcW w:w="1200" w:type="dxa"/>
                        <w:vMerge w:val="restart"/>
                        <w:tcBorders>
                          <w:top w:val="nil"/>
                          <w:left w:val="single" w:sz="4" w:space="0" w:color="auto"/>
                          <w:bottom w:val="single" w:sz="8" w:space="0" w:color="000000"/>
                          <w:right w:val="nil"/>
                        </w:tcBorders>
                        <w:shd w:val="clear" w:color="auto" w:fill="auto"/>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1.1.2013 - 31.12.2013</w:t>
                        </w:r>
                      </w:p>
                    </w:tc>
                    <w:tc>
                      <w:tcPr>
                        <w:tcW w:w="1200" w:type="dxa"/>
                        <w:vMerge w:val="restart"/>
                        <w:tcBorders>
                          <w:top w:val="nil"/>
                          <w:left w:val="single" w:sz="4" w:space="0" w:color="auto"/>
                          <w:bottom w:val="single" w:sz="8" w:space="0" w:color="000000"/>
                          <w:right w:val="single" w:sz="4" w:space="0" w:color="auto"/>
                        </w:tcBorders>
                        <w:shd w:val="clear" w:color="auto" w:fill="auto"/>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1.1.2012 - 31.12.2012</w:t>
                        </w:r>
                      </w:p>
                    </w:tc>
                  </w:tr>
                  <w:tr w:rsidR="00187CB0" w:rsidRPr="00187CB0" w:rsidTr="00187CB0">
                    <w:trPr>
                      <w:trHeight w:val="270"/>
                    </w:trPr>
                    <w:tc>
                      <w:tcPr>
                        <w:tcW w:w="6380" w:type="dxa"/>
                        <w:gridSpan w:val="2"/>
                        <w:vMerge/>
                        <w:tcBorders>
                          <w:top w:val="nil"/>
                          <w:left w:val="single" w:sz="4" w:space="0" w:color="auto"/>
                          <w:bottom w:val="single" w:sz="8" w:space="0" w:color="000000"/>
                          <w:right w:val="nil"/>
                        </w:tcBorders>
                        <w:vAlign w:val="center"/>
                        <w:hideMark/>
                      </w:tcPr>
                      <w:p w:rsidR="00187CB0" w:rsidRPr="00187CB0" w:rsidRDefault="00187CB0" w:rsidP="00187CB0">
                        <w:pPr>
                          <w:spacing w:before="0" w:after="0"/>
                          <w:jc w:val="left"/>
                          <w:rPr>
                            <w:rFonts w:cs="Arial"/>
                            <w:sz w:val="16"/>
                            <w:szCs w:val="16"/>
                          </w:rPr>
                        </w:pPr>
                      </w:p>
                    </w:tc>
                    <w:tc>
                      <w:tcPr>
                        <w:tcW w:w="1200" w:type="dxa"/>
                        <w:vMerge/>
                        <w:tcBorders>
                          <w:top w:val="nil"/>
                          <w:left w:val="single" w:sz="4" w:space="0" w:color="auto"/>
                          <w:bottom w:val="single" w:sz="8" w:space="0" w:color="000000"/>
                          <w:right w:val="nil"/>
                        </w:tcBorders>
                        <w:vAlign w:val="center"/>
                        <w:hideMark/>
                      </w:tcPr>
                      <w:p w:rsidR="00187CB0" w:rsidRPr="00187CB0" w:rsidRDefault="00187CB0" w:rsidP="00187CB0">
                        <w:pPr>
                          <w:spacing w:before="0" w:after="0"/>
                          <w:jc w:val="left"/>
                          <w:rPr>
                            <w:rFonts w:cs="Arial"/>
                            <w:sz w:val="16"/>
                            <w:szCs w:val="16"/>
                          </w:rPr>
                        </w:pPr>
                      </w:p>
                    </w:tc>
                    <w:tc>
                      <w:tcPr>
                        <w:tcW w:w="1200" w:type="dxa"/>
                        <w:vMerge/>
                        <w:tcBorders>
                          <w:top w:val="nil"/>
                          <w:left w:val="single" w:sz="4" w:space="0" w:color="auto"/>
                          <w:bottom w:val="single" w:sz="8" w:space="0" w:color="000000"/>
                          <w:right w:val="single" w:sz="4" w:space="0" w:color="auto"/>
                        </w:tcBorders>
                        <w:vAlign w:val="center"/>
                        <w:hideMark/>
                      </w:tcPr>
                      <w:p w:rsidR="00187CB0" w:rsidRPr="00187CB0" w:rsidRDefault="00187CB0" w:rsidP="00187CB0">
                        <w:pPr>
                          <w:spacing w:before="0" w:after="0"/>
                          <w:jc w:val="left"/>
                          <w:rPr>
                            <w:rFonts w:cs="Arial"/>
                            <w:sz w:val="16"/>
                            <w:szCs w:val="16"/>
                          </w:rPr>
                        </w:pPr>
                      </w:p>
                    </w:tc>
                  </w:tr>
                  <w:tr w:rsidR="00187CB0" w:rsidRPr="00187CB0" w:rsidTr="00187CB0">
                    <w:trPr>
                      <w:trHeight w:val="225"/>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Z.</w:t>
                        </w:r>
                      </w:p>
                    </w:tc>
                    <w:tc>
                      <w:tcPr>
                        <w:tcW w:w="6020" w:type="dxa"/>
                        <w:tcBorders>
                          <w:top w:val="nil"/>
                          <w:left w:val="nil"/>
                          <w:bottom w:val="single" w:sz="4" w:space="0" w:color="auto"/>
                          <w:right w:val="nil"/>
                        </w:tcBorders>
                        <w:shd w:val="clear" w:color="auto" w:fill="auto"/>
                        <w:noWrap/>
                        <w:vAlign w:val="bottom"/>
                        <w:hideMark/>
                      </w:tcPr>
                      <w:p w:rsidR="00187CB0" w:rsidRPr="00187CB0" w:rsidRDefault="00187CB0" w:rsidP="00187CB0">
                        <w:pPr>
                          <w:spacing w:before="0" w:after="0"/>
                          <w:jc w:val="left"/>
                          <w:rPr>
                            <w:rFonts w:cs="Arial"/>
                            <w:sz w:val="16"/>
                            <w:szCs w:val="16"/>
                          </w:rPr>
                        </w:pPr>
                        <w:r w:rsidRPr="00187CB0">
                          <w:rPr>
                            <w:rFonts w:cs="Arial"/>
                            <w:sz w:val="16"/>
                            <w:szCs w:val="16"/>
                          </w:rPr>
                          <w:t>Zisk z bežnej činnosti pred zdanenim</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19 593  </w:t>
                        </w:r>
                      </w:p>
                    </w:tc>
                    <w:tc>
                      <w:tcPr>
                        <w:tcW w:w="1200" w:type="dxa"/>
                        <w:tcBorders>
                          <w:top w:val="nil"/>
                          <w:left w:val="nil"/>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10 093  </w:t>
                        </w:r>
                      </w:p>
                    </w:tc>
                  </w:tr>
                  <w:tr w:rsidR="00187CB0" w:rsidRPr="00187CB0" w:rsidTr="00187CB0">
                    <w:trPr>
                      <w:trHeight w:val="270"/>
                    </w:trPr>
                    <w:tc>
                      <w:tcPr>
                        <w:tcW w:w="360" w:type="dxa"/>
                        <w:tcBorders>
                          <w:top w:val="nil"/>
                          <w:left w:val="single" w:sz="4" w:space="0" w:color="auto"/>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 xml:space="preserve">S. </w:t>
                        </w:r>
                      </w:p>
                    </w:tc>
                    <w:tc>
                      <w:tcPr>
                        <w:tcW w:w="6020" w:type="dxa"/>
                        <w:tcBorders>
                          <w:top w:val="nil"/>
                          <w:left w:val="nil"/>
                          <w:bottom w:val="single" w:sz="8" w:space="0" w:color="auto"/>
                          <w:right w:val="nil"/>
                        </w:tcBorders>
                        <w:shd w:val="clear" w:color="auto" w:fill="auto"/>
                        <w:noWrap/>
                        <w:vAlign w:val="bottom"/>
                        <w:hideMark/>
                      </w:tcPr>
                      <w:p w:rsidR="00187CB0" w:rsidRPr="00187CB0" w:rsidRDefault="00187CB0" w:rsidP="00187CB0">
                        <w:pPr>
                          <w:spacing w:before="0" w:after="0"/>
                          <w:jc w:val="left"/>
                          <w:rPr>
                            <w:rFonts w:cs="Arial"/>
                            <w:sz w:val="16"/>
                            <w:szCs w:val="16"/>
                          </w:rPr>
                        </w:pPr>
                        <w:r w:rsidRPr="00187CB0">
                          <w:rPr>
                            <w:rFonts w:cs="Arial"/>
                            <w:sz w:val="16"/>
                            <w:szCs w:val="16"/>
                          </w:rPr>
                          <w:t>Strata</w:t>
                        </w:r>
                      </w:p>
                    </w:tc>
                    <w:tc>
                      <w:tcPr>
                        <w:tcW w:w="1200" w:type="dxa"/>
                        <w:tcBorders>
                          <w:top w:val="nil"/>
                          <w:left w:val="single" w:sz="4" w:space="0" w:color="auto"/>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nil"/>
                          <w:left w:val="nil"/>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570"/>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A.1.</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Nepeňažné operácie ovplyvňujúce hospodársky výsledok</w:t>
                        </w:r>
                        <w:r w:rsidRPr="00187CB0">
                          <w:rPr>
                            <w:rFonts w:cs="Arial"/>
                            <w:sz w:val="16"/>
                            <w:szCs w:val="16"/>
                          </w:rPr>
                          <w:br/>
                          <w:t>z bežnej činnosti</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82 730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120 878  </w:t>
                        </w:r>
                      </w:p>
                    </w:tc>
                  </w:tr>
                  <w:tr w:rsidR="00187CB0" w:rsidRPr="00187CB0" w:rsidTr="00187CB0">
                    <w:trPr>
                      <w:trHeight w:val="360"/>
                    </w:trPr>
                    <w:tc>
                      <w:tcPr>
                        <w:tcW w:w="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A.2.</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Zmeny stavu pracovného kapitálu</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18 854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176 044  </w:t>
                        </w:r>
                      </w:p>
                    </w:tc>
                  </w:tr>
                  <w:tr w:rsidR="00187CB0" w:rsidRPr="00187CB0" w:rsidTr="00187CB0">
                    <w:trPr>
                      <w:trHeight w:val="345"/>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A.3.</w:t>
                        </w:r>
                      </w:p>
                    </w:tc>
                    <w:tc>
                      <w:tcPr>
                        <w:tcW w:w="6020" w:type="dxa"/>
                        <w:tcBorders>
                          <w:top w:val="nil"/>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Úroky účtované do nákladov</w:t>
                        </w:r>
                      </w:p>
                    </w:tc>
                    <w:tc>
                      <w:tcPr>
                        <w:tcW w:w="1200" w:type="dxa"/>
                        <w:tcBorders>
                          <w:top w:val="nil"/>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420"/>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A.4.</w:t>
                        </w:r>
                      </w:p>
                    </w:tc>
                    <w:tc>
                      <w:tcPr>
                        <w:tcW w:w="6020" w:type="dxa"/>
                        <w:tcBorders>
                          <w:top w:val="nil"/>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úroky účtované do výnosov</w:t>
                        </w:r>
                      </w:p>
                    </w:tc>
                    <w:tc>
                      <w:tcPr>
                        <w:tcW w:w="1200" w:type="dxa"/>
                        <w:tcBorders>
                          <w:top w:val="nil"/>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-2 279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-7 428  </w:t>
                        </w:r>
                      </w:p>
                    </w:tc>
                  </w:tr>
                  <w:tr w:rsidR="00187CB0" w:rsidRPr="00187CB0" w:rsidTr="00187CB0">
                    <w:trPr>
                      <w:trHeight w:val="870"/>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w:t>
                        </w:r>
                      </w:p>
                    </w:tc>
                    <w:tc>
                      <w:tcPr>
                        <w:tcW w:w="6020" w:type="dxa"/>
                        <w:tcBorders>
                          <w:top w:val="nil"/>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Hospodársky výsledok z bežnej činnosti pred zdanením daňou z príjmov právnických osôb upravený o vplyv nepeňažných operácií, zmien pracovného kapitálu a úrokov</w:t>
                        </w:r>
                      </w:p>
                    </w:tc>
                    <w:tc>
                      <w:tcPr>
                        <w:tcW w:w="1200" w:type="dxa"/>
                        <w:tcBorders>
                          <w:top w:val="nil"/>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118 898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299 587  </w:t>
                        </w:r>
                      </w:p>
                    </w:tc>
                  </w:tr>
                  <w:tr w:rsidR="00187CB0" w:rsidRPr="00187CB0" w:rsidTr="00187CB0">
                    <w:trPr>
                      <w:trHeight w:val="540"/>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A.5.</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Položky vylúčené zo základných podnikateľských činností preto, že patria do investičnej alebo finančnej činnosti</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-7 425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-6 652  </w:t>
                        </w:r>
                      </w:p>
                    </w:tc>
                  </w:tr>
                  <w:tr w:rsidR="00187CB0" w:rsidRPr="00187CB0" w:rsidTr="00187CB0">
                    <w:trPr>
                      <w:trHeight w:val="225"/>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A.6.</w:t>
                        </w:r>
                      </w:p>
                    </w:tc>
                    <w:tc>
                      <w:tcPr>
                        <w:tcW w:w="6020" w:type="dxa"/>
                        <w:tcBorders>
                          <w:top w:val="nil"/>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Špecifické položky</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-4 161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-364  </w:t>
                        </w:r>
                      </w:p>
                    </w:tc>
                  </w:tr>
                  <w:tr w:rsidR="00187CB0" w:rsidRPr="00187CB0" w:rsidTr="00187CB0">
                    <w:trPr>
                      <w:trHeight w:val="450"/>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w:t>
                        </w:r>
                      </w:p>
                    </w:tc>
                    <w:tc>
                      <w:tcPr>
                        <w:tcW w:w="6020" w:type="dxa"/>
                        <w:tcBorders>
                          <w:top w:val="nil"/>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Peňažné toky pred alternatívne vykazovanými a ostatnými položkami patriacimi do základných podnikateľských činností (súčet A* + A.5. + A.6.)</w:t>
                        </w:r>
                      </w:p>
                    </w:tc>
                    <w:tc>
                      <w:tcPr>
                        <w:tcW w:w="1200" w:type="dxa"/>
                        <w:tcBorders>
                          <w:top w:val="nil"/>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107 312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292 571  </w:t>
                        </w:r>
                      </w:p>
                    </w:tc>
                  </w:tr>
                  <w:tr w:rsidR="00187CB0" w:rsidRPr="00187CB0" w:rsidTr="00187CB0">
                    <w:trPr>
                      <w:trHeight w:val="360"/>
                    </w:trPr>
                    <w:tc>
                      <w:tcPr>
                        <w:tcW w:w="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A.7.</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Alternatívne vykazované položky</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-22 151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5 428  </w:t>
                        </w:r>
                      </w:p>
                    </w:tc>
                  </w:tr>
                  <w:tr w:rsidR="00187CB0" w:rsidRPr="00187CB0" w:rsidTr="00187CB0">
                    <w:trPr>
                      <w:trHeight w:val="735"/>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A.8.</w:t>
                        </w:r>
                      </w:p>
                    </w:tc>
                    <w:tc>
                      <w:tcPr>
                        <w:tcW w:w="6020" w:type="dxa"/>
                        <w:tcBorders>
                          <w:top w:val="nil"/>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Ostatné položky, ktoré ovplyvňujú peňažné toky zo základných podnikateľských činností a nebola p</w:t>
                        </w:r>
                        <w:r w:rsidR="00365DE9">
                          <w:rPr>
                            <w:rFonts w:cs="Arial"/>
                            <w:sz w:val="16"/>
                            <w:szCs w:val="16"/>
                          </w:rPr>
                          <w:t>r</w:t>
                        </w:r>
                        <w:r w:rsidRPr="00187CB0">
                          <w:rPr>
                            <w:rFonts w:cs="Arial"/>
                            <w:sz w:val="16"/>
                            <w:szCs w:val="16"/>
                          </w:rPr>
                          <w:t>e ne náplň v predchádzajúcich riadkoch</w:t>
                        </w:r>
                      </w:p>
                    </w:tc>
                    <w:tc>
                      <w:tcPr>
                        <w:tcW w:w="1200" w:type="dxa"/>
                        <w:tcBorders>
                          <w:top w:val="nil"/>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 </w:t>
                        </w:r>
                      </w:p>
                    </w:tc>
                  </w:tr>
                  <w:tr w:rsidR="00187CB0" w:rsidRPr="00187CB0" w:rsidTr="00187CB0">
                    <w:trPr>
                      <w:trHeight w:val="345"/>
                    </w:trPr>
                    <w:tc>
                      <w:tcPr>
                        <w:tcW w:w="360" w:type="dxa"/>
                        <w:tcBorders>
                          <w:top w:val="single" w:sz="4" w:space="0" w:color="auto"/>
                          <w:left w:val="single" w:sz="4" w:space="0" w:color="auto"/>
                          <w:bottom w:val="nil"/>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A.9.</w:t>
                        </w:r>
                      </w:p>
                    </w:tc>
                    <w:tc>
                      <w:tcPr>
                        <w:tcW w:w="6020" w:type="dxa"/>
                        <w:tcBorders>
                          <w:top w:val="single" w:sz="4" w:space="0" w:color="auto"/>
                          <w:left w:val="nil"/>
                          <w:bottom w:val="nil"/>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Špecifické položky</w:t>
                        </w:r>
                      </w:p>
                    </w:tc>
                    <w:tc>
                      <w:tcPr>
                        <w:tcW w:w="1200" w:type="dxa"/>
                        <w:tcBorders>
                          <w:top w:val="single" w:sz="4" w:space="0" w:color="auto"/>
                          <w:left w:val="single" w:sz="4" w:space="0" w:color="auto"/>
                          <w:bottom w:val="nil"/>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single" w:sz="4" w:space="0" w:color="auto"/>
                          <w:left w:val="single" w:sz="4" w:space="0" w:color="auto"/>
                          <w:bottom w:val="nil"/>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240"/>
                    </w:trPr>
                    <w:tc>
                      <w:tcPr>
                        <w:tcW w:w="360"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A***</w:t>
                        </w:r>
                      </w:p>
                    </w:tc>
                    <w:tc>
                      <w:tcPr>
                        <w:tcW w:w="6020" w:type="dxa"/>
                        <w:tcBorders>
                          <w:top w:val="single" w:sz="8" w:space="0" w:color="auto"/>
                          <w:left w:val="nil"/>
                          <w:bottom w:val="single" w:sz="8"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Čistý peňažný tok zo základných podnikateľských činností</w:t>
                        </w:r>
                      </w:p>
                    </w:tc>
                    <w:tc>
                      <w:tcPr>
                        <w:tcW w:w="1200" w:type="dxa"/>
                        <w:tcBorders>
                          <w:top w:val="single" w:sz="8" w:space="0" w:color="auto"/>
                          <w:left w:val="single" w:sz="4" w:space="0" w:color="auto"/>
                          <w:bottom w:val="single" w:sz="8"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85 161  </w:t>
                        </w:r>
                      </w:p>
                    </w:tc>
                    <w:tc>
                      <w:tcPr>
                        <w:tcW w:w="1200"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297 999  </w:t>
                        </w:r>
                      </w:p>
                    </w:tc>
                  </w:tr>
                  <w:tr w:rsidR="00187CB0" w:rsidRPr="00187CB0" w:rsidTr="00187CB0">
                    <w:trPr>
                      <w:trHeight w:val="360"/>
                    </w:trPr>
                    <w:tc>
                      <w:tcPr>
                        <w:tcW w:w="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B.1.</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Výdavky spojené s obstaraním stálych aktív</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-127 284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-67 883  </w:t>
                        </w:r>
                      </w:p>
                    </w:tc>
                  </w:tr>
                  <w:tr w:rsidR="00187CB0" w:rsidRPr="00187CB0" w:rsidTr="00187CB0">
                    <w:trPr>
                      <w:trHeight w:val="330"/>
                    </w:trPr>
                    <w:tc>
                      <w:tcPr>
                        <w:tcW w:w="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B.2.</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Príjmy z predaja stálych aktív</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7 425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6 652  </w:t>
                        </w:r>
                      </w:p>
                    </w:tc>
                  </w:tr>
                  <w:tr w:rsidR="00187CB0" w:rsidRPr="00187CB0" w:rsidTr="00187CB0">
                    <w:trPr>
                      <w:trHeight w:val="555"/>
                    </w:trPr>
                    <w:tc>
                      <w:tcPr>
                        <w:tcW w:w="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B.3.</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Peňažné toky z dlhodobých pôžičiek poskytovaných tretím osobám (súčet B.3.1 a B.3.2.)</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615"/>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B.4.</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Peňažné toky z dlhodobých pôžičiek poskytovaných spriazneným osobám (súčet B.4.1. a B.4.2.)</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345"/>
                    </w:trPr>
                    <w:tc>
                      <w:tcPr>
                        <w:tcW w:w="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B.5.</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Špecifické položky (súčet B.5.1 až B.5.2.)</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375"/>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B.6.</w:t>
                        </w:r>
                      </w:p>
                    </w:tc>
                    <w:tc>
                      <w:tcPr>
                        <w:tcW w:w="6020" w:type="dxa"/>
                        <w:tcBorders>
                          <w:top w:val="nil"/>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Alternatívne vykazované položky (súčet B.6.1. až B.6.6.)</w:t>
                        </w:r>
                      </w:p>
                    </w:tc>
                    <w:tc>
                      <w:tcPr>
                        <w:tcW w:w="1200" w:type="dxa"/>
                        <w:tcBorders>
                          <w:top w:val="nil"/>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615"/>
                    </w:trPr>
                    <w:tc>
                      <w:tcPr>
                        <w:tcW w:w="360" w:type="dxa"/>
                        <w:tcBorders>
                          <w:top w:val="nil"/>
                          <w:left w:val="single" w:sz="4" w:space="0" w:color="auto"/>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B.7.</w:t>
                        </w:r>
                      </w:p>
                    </w:tc>
                    <w:tc>
                      <w:tcPr>
                        <w:tcW w:w="6020" w:type="dxa"/>
                        <w:tcBorders>
                          <w:top w:val="nil"/>
                          <w:left w:val="nil"/>
                          <w:bottom w:val="nil"/>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Ostatné položky, ktoré ovplyvňujú peňažné toky z investičných činností a nebola pre ne náplň v predchádzajúcich riadkoch</w:t>
                        </w:r>
                      </w:p>
                    </w:tc>
                    <w:tc>
                      <w:tcPr>
                        <w:tcW w:w="1200" w:type="dxa"/>
                        <w:tcBorders>
                          <w:top w:val="nil"/>
                          <w:left w:val="single" w:sz="4" w:space="0" w:color="auto"/>
                          <w:bottom w:val="nil"/>
                          <w:right w:val="nil"/>
                        </w:tcBorders>
                        <w:shd w:val="clear" w:color="auto" w:fill="auto"/>
                        <w:noWrap/>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 </w:t>
                        </w:r>
                      </w:p>
                    </w:tc>
                    <w:tc>
                      <w:tcPr>
                        <w:tcW w:w="1200" w:type="dxa"/>
                        <w:tcBorders>
                          <w:top w:val="nil"/>
                          <w:left w:val="single" w:sz="4" w:space="0" w:color="auto"/>
                          <w:bottom w:val="nil"/>
                          <w:right w:val="single" w:sz="4" w:space="0" w:color="auto"/>
                        </w:tcBorders>
                        <w:shd w:val="clear" w:color="auto" w:fill="auto"/>
                        <w:noWrap/>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 </w:t>
                        </w:r>
                      </w:p>
                    </w:tc>
                  </w:tr>
                  <w:tr w:rsidR="00187CB0" w:rsidRPr="00187CB0" w:rsidTr="00187CB0">
                    <w:trPr>
                      <w:trHeight w:val="465"/>
                    </w:trPr>
                    <w:tc>
                      <w:tcPr>
                        <w:tcW w:w="360" w:type="dxa"/>
                        <w:tcBorders>
                          <w:top w:val="nil"/>
                          <w:left w:val="single" w:sz="4" w:space="0" w:color="auto"/>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B***</w:t>
                        </w:r>
                      </w:p>
                    </w:tc>
                    <w:tc>
                      <w:tcPr>
                        <w:tcW w:w="6020" w:type="dxa"/>
                        <w:tcBorders>
                          <w:top w:val="single" w:sz="8" w:space="0" w:color="auto"/>
                          <w:left w:val="nil"/>
                          <w:bottom w:val="single" w:sz="8"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Čistý peňažný tok z investičnej činnosti</w:t>
                        </w:r>
                      </w:p>
                    </w:tc>
                    <w:tc>
                      <w:tcPr>
                        <w:tcW w:w="1200" w:type="dxa"/>
                        <w:tcBorders>
                          <w:top w:val="single" w:sz="8" w:space="0" w:color="auto"/>
                          <w:left w:val="single" w:sz="4" w:space="0" w:color="auto"/>
                          <w:bottom w:val="single" w:sz="8"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-119 859  </w:t>
                        </w:r>
                      </w:p>
                    </w:tc>
                    <w:tc>
                      <w:tcPr>
                        <w:tcW w:w="1200"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-61 231  </w:t>
                        </w:r>
                      </w:p>
                    </w:tc>
                  </w:tr>
                  <w:tr w:rsidR="00187CB0" w:rsidRPr="00187CB0" w:rsidTr="00187CB0">
                    <w:trPr>
                      <w:trHeight w:val="390"/>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C.</w:t>
                        </w:r>
                      </w:p>
                    </w:tc>
                    <w:tc>
                      <w:tcPr>
                        <w:tcW w:w="6020" w:type="dxa"/>
                        <w:tcBorders>
                          <w:top w:val="nil"/>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Čistý peňažný tok po financovaní investícií</w:t>
                        </w:r>
                      </w:p>
                    </w:tc>
                    <w:tc>
                      <w:tcPr>
                        <w:tcW w:w="1200" w:type="dxa"/>
                        <w:tcBorders>
                          <w:top w:val="nil"/>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-34 698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236 768  </w:t>
                        </w:r>
                      </w:p>
                    </w:tc>
                  </w:tr>
                  <w:tr w:rsidR="00187CB0" w:rsidRPr="00187CB0" w:rsidTr="00187CB0">
                    <w:trPr>
                      <w:trHeight w:val="420"/>
                    </w:trPr>
                    <w:tc>
                      <w:tcPr>
                        <w:tcW w:w="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D.1.</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Zmena stavu dlhodobých (prípadne krátkodobých) záväzkov</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345"/>
                    </w:trPr>
                    <w:tc>
                      <w:tcPr>
                        <w:tcW w:w="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D.2.</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Peňažné toky v oblasti vlastného imania</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405"/>
                    </w:trPr>
                    <w:tc>
                      <w:tcPr>
                        <w:tcW w:w="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D.3.</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Špecifické položky</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345"/>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D.4</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Alternatívne vykazované položky (súčet D.4.1. až. D.4.6.)</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570"/>
                    </w:trPr>
                    <w:tc>
                      <w:tcPr>
                        <w:tcW w:w="360"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D***</w:t>
                        </w:r>
                      </w:p>
                    </w:tc>
                    <w:tc>
                      <w:tcPr>
                        <w:tcW w:w="6020" w:type="dxa"/>
                        <w:tcBorders>
                          <w:top w:val="single" w:sz="4" w:space="0" w:color="auto"/>
                          <w:left w:val="nil"/>
                          <w:bottom w:val="single" w:sz="8"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Čistý peňažný tok z finančných činností</w:t>
                        </w:r>
                      </w:p>
                    </w:tc>
                    <w:tc>
                      <w:tcPr>
                        <w:tcW w:w="1200" w:type="dxa"/>
                        <w:tcBorders>
                          <w:top w:val="single" w:sz="4" w:space="0" w:color="auto"/>
                          <w:left w:val="single" w:sz="4" w:space="0" w:color="auto"/>
                          <w:bottom w:val="single" w:sz="8"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450"/>
                    </w:trPr>
                    <w:tc>
                      <w:tcPr>
                        <w:tcW w:w="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lastRenderedPageBreak/>
                          <w:t>E.</w:t>
                        </w:r>
                      </w:p>
                    </w:tc>
                    <w:tc>
                      <w:tcPr>
                        <w:tcW w:w="6020" w:type="dxa"/>
                        <w:tcBorders>
                          <w:top w:val="single" w:sz="4" w:space="0" w:color="auto"/>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Výsledkové kurzové rozdiely vyčíslené na konci účtovného obdobia (k 31.12.)</w:t>
                        </w:r>
                      </w:p>
                    </w:tc>
                    <w:tc>
                      <w:tcPr>
                        <w:tcW w:w="1200" w:type="dxa"/>
                        <w:tcBorders>
                          <w:top w:val="single" w:sz="4" w:space="0" w:color="auto"/>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-68  </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-15  </w:t>
                        </w:r>
                      </w:p>
                    </w:tc>
                  </w:tr>
                  <w:tr w:rsidR="00187CB0" w:rsidRPr="00187CB0" w:rsidTr="00187CB0">
                    <w:trPr>
                      <w:trHeight w:val="225"/>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center"/>
                          <w:rPr>
                            <w:rFonts w:cs="Arial"/>
                            <w:sz w:val="16"/>
                            <w:szCs w:val="16"/>
                          </w:rPr>
                        </w:pPr>
                        <w:r w:rsidRPr="00187CB0">
                          <w:rPr>
                            <w:rFonts w:cs="Arial"/>
                            <w:sz w:val="16"/>
                            <w:szCs w:val="16"/>
                          </w:rPr>
                          <w:t>F.</w:t>
                        </w:r>
                      </w:p>
                    </w:tc>
                    <w:tc>
                      <w:tcPr>
                        <w:tcW w:w="6020" w:type="dxa"/>
                        <w:tcBorders>
                          <w:top w:val="nil"/>
                          <w:left w:val="nil"/>
                          <w:bottom w:val="single" w:sz="4" w:space="0" w:color="auto"/>
                          <w:right w:val="nil"/>
                        </w:tcBorders>
                        <w:shd w:val="clear" w:color="auto" w:fill="auto"/>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Zmena stavu peňažných prostriedkov a peňažných ekvivalentov (+/-)</w:t>
                        </w:r>
                      </w:p>
                    </w:tc>
                    <w:tc>
                      <w:tcPr>
                        <w:tcW w:w="1200" w:type="dxa"/>
                        <w:tcBorders>
                          <w:top w:val="nil"/>
                          <w:left w:val="single" w:sz="4" w:space="0" w:color="auto"/>
                          <w:bottom w:val="single" w:sz="4"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-34 766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236 753  </w:t>
                        </w:r>
                      </w:p>
                    </w:tc>
                  </w:tr>
                  <w:tr w:rsidR="00187CB0" w:rsidRPr="00187CB0" w:rsidTr="00187CB0">
                    <w:trPr>
                      <w:trHeight w:val="660"/>
                    </w:trPr>
                    <w:tc>
                      <w:tcPr>
                        <w:tcW w:w="360" w:type="dxa"/>
                        <w:tcBorders>
                          <w:top w:val="nil"/>
                          <w:left w:val="single" w:sz="4" w:space="0" w:color="auto"/>
                          <w:bottom w:val="nil"/>
                          <w:right w:val="single" w:sz="4" w:space="0" w:color="auto"/>
                        </w:tcBorders>
                        <w:shd w:val="clear" w:color="auto" w:fill="auto"/>
                        <w:noWrap/>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G.</w:t>
                        </w:r>
                      </w:p>
                    </w:tc>
                    <w:tc>
                      <w:tcPr>
                        <w:tcW w:w="6020" w:type="dxa"/>
                        <w:tcBorders>
                          <w:top w:val="nil"/>
                          <w:left w:val="nil"/>
                          <w:bottom w:val="nil"/>
                          <w:right w:val="nil"/>
                        </w:tcBorders>
                        <w:shd w:val="clear" w:color="auto" w:fill="auto"/>
                        <w:vAlign w:val="bottom"/>
                        <w:hideMark/>
                      </w:tcPr>
                      <w:p w:rsidR="00187CB0" w:rsidRPr="00187CB0" w:rsidRDefault="00187CB0" w:rsidP="00187CB0">
                        <w:pPr>
                          <w:spacing w:before="0" w:after="0"/>
                          <w:jc w:val="left"/>
                          <w:rPr>
                            <w:rFonts w:cs="Arial"/>
                            <w:sz w:val="16"/>
                            <w:szCs w:val="16"/>
                          </w:rPr>
                        </w:pPr>
                        <w:r w:rsidRPr="00187CB0">
                          <w:rPr>
                            <w:rFonts w:cs="Arial"/>
                            <w:sz w:val="16"/>
                            <w:szCs w:val="16"/>
                          </w:rPr>
                          <w:t>Stav peňažných prostriedkov a peňažných ekvivalentov na začiatku účtovného obdobia (k 1.1.)</w:t>
                        </w:r>
                      </w:p>
                    </w:tc>
                    <w:tc>
                      <w:tcPr>
                        <w:tcW w:w="1200" w:type="dxa"/>
                        <w:tcBorders>
                          <w:top w:val="nil"/>
                          <w:left w:val="single" w:sz="4" w:space="0" w:color="auto"/>
                          <w:bottom w:val="nil"/>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598 738  </w:t>
                        </w:r>
                      </w:p>
                    </w:tc>
                    <w:tc>
                      <w:tcPr>
                        <w:tcW w:w="1200" w:type="dxa"/>
                        <w:tcBorders>
                          <w:top w:val="nil"/>
                          <w:left w:val="nil"/>
                          <w:bottom w:val="nil"/>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361 985  </w:t>
                        </w:r>
                      </w:p>
                    </w:tc>
                  </w:tr>
                  <w:tr w:rsidR="00187CB0" w:rsidRPr="00187CB0" w:rsidTr="00187CB0">
                    <w:trPr>
                      <w:trHeight w:val="555"/>
                    </w:trPr>
                    <w:tc>
                      <w:tcPr>
                        <w:tcW w:w="36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H.</w:t>
                        </w:r>
                      </w:p>
                    </w:tc>
                    <w:tc>
                      <w:tcPr>
                        <w:tcW w:w="6020" w:type="dxa"/>
                        <w:tcBorders>
                          <w:top w:val="nil"/>
                          <w:left w:val="nil"/>
                          <w:bottom w:val="single" w:sz="4" w:space="0" w:color="auto"/>
                          <w:right w:val="nil"/>
                        </w:tcBorders>
                        <w:shd w:val="clear" w:color="auto" w:fill="auto"/>
                        <w:vAlign w:val="bottom"/>
                        <w:hideMark/>
                      </w:tcPr>
                      <w:p w:rsidR="00187CB0" w:rsidRPr="00187CB0" w:rsidRDefault="00187CB0" w:rsidP="00187CB0">
                        <w:pPr>
                          <w:spacing w:before="0" w:after="0"/>
                          <w:jc w:val="left"/>
                          <w:rPr>
                            <w:rFonts w:cs="Arial"/>
                            <w:sz w:val="16"/>
                            <w:szCs w:val="16"/>
                          </w:rPr>
                        </w:pPr>
                        <w:r w:rsidRPr="00187CB0">
                          <w:rPr>
                            <w:rFonts w:cs="Arial"/>
                            <w:sz w:val="16"/>
                            <w:szCs w:val="16"/>
                          </w:rPr>
                          <w:t>Zostatok peňažných prostriedkov a peňažných ekvivalentov na konci účtovného obdobia (k 31.12.)</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563 972  </w:t>
                        </w:r>
                      </w:p>
                    </w:tc>
                    <w:tc>
                      <w:tcPr>
                        <w:tcW w:w="1200" w:type="dxa"/>
                        <w:tcBorders>
                          <w:top w:val="nil"/>
                          <w:left w:val="nil"/>
                          <w:bottom w:val="single" w:sz="4"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598 738  </w:t>
                        </w:r>
                      </w:p>
                    </w:tc>
                  </w:tr>
                  <w:tr w:rsidR="00187CB0" w:rsidRPr="00187CB0" w:rsidTr="00187CB0">
                    <w:trPr>
                      <w:trHeight w:val="240"/>
                    </w:trPr>
                    <w:tc>
                      <w:tcPr>
                        <w:tcW w:w="360" w:type="dxa"/>
                        <w:tcBorders>
                          <w:top w:val="nil"/>
                          <w:left w:val="single" w:sz="8" w:space="0" w:color="auto"/>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left"/>
                          <w:rPr>
                            <w:rFonts w:cs="Arial"/>
                            <w:sz w:val="16"/>
                            <w:szCs w:val="16"/>
                          </w:rPr>
                        </w:pPr>
                        <w:r w:rsidRPr="00187CB0">
                          <w:rPr>
                            <w:rFonts w:cs="Arial"/>
                            <w:sz w:val="16"/>
                            <w:szCs w:val="16"/>
                          </w:rPr>
                          <w:t> </w:t>
                        </w:r>
                      </w:p>
                    </w:tc>
                    <w:tc>
                      <w:tcPr>
                        <w:tcW w:w="6020" w:type="dxa"/>
                        <w:tcBorders>
                          <w:top w:val="nil"/>
                          <w:left w:val="nil"/>
                          <w:bottom w:val="single" w:sz="8" w:space="0" w:color="auto"/>
                          <w:right w:val="nil"/>
                        </w:tcBorders>
                        <w:shd w:val="clear" w:color="auto" w:fill="auto"/>
                        <w:vAlign w:val="bottom"/>
                        <w:hideMark/>
                      </w:tcPr>
                      <w:p w:rsidR="00187CB0" w:rsidRPr="00187CB0" w:rsidRDefault="00187CB0" w:rsidP="00187CB0">
                        <w:pPr>
                          <w:spacing w:before="0" w:after="0"/>
                          <w:jc w:val="left"/>
                          <w:rPr>
                            <w:rFonts w:cs="Arial"/>
                            <w:sz w:val="16"/>
                            <w:szCs w:val="16"/>
                          </w:rPr>
                        </w:pPr>
                        <w:r w:rsidRPr="00187CB0">
                          <w:rPr>
                            <w:rFonts w:cs="Arial"/>
                            <w:sz w:val="16"/>
                            <w:szCs w:val="16"/>
                          </w:rPr>
                          <w:t>Rozdiel</w:t>
                        </w:r>
                      </w:p>
                    </w:tc>
                    <w:tc>
                      <w:tcPr>
                        <w:tcW w:w="1200" w:type="dxa"/>
                        <w:tcBorders>
                          <w:top w:val="nil"/>
                          <w:left w:val="single" w:sz="4" w:space="0" w:color="auto"/>
                          <w:bottom w:val="single" w:sz="8" w:space="0" w:color="auto"/>
                          <w:right w:val="nil"/>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c>
                      <w:tcPr>
                        <w:tcW w:w="1200" w:type="dxa"/>
                        <w:tcBorders>
                          <w:top w:val="nil"/>
                          <w:left w:val="single" w:sz="4" w:space="0" w:color="auto"/>
                          <w:bottom w:val="single" w:sz="8" w:space="0" w:color="auto"/>
                          <w:right w:val="single" w:sz="4" w:space="0" w:color="auto"/>
                        </w:tcBorders>
                        <w:shd w:val="clear" w:color="auto" w:fill="auto"/>
                        <w:noWrap/>
                        <w:vAlign w:val="center"/>
                        <w:hideMark/>
                      </w:tcPr>
                      <w:p w:rsidR="00187CB0" w:rsidRPr="00187CB0" w:rsidRDefault="00187CB0" w:rsidP="00187CB0">
                        <w:pPr>
                          <w:spacing w:before="0" w:after="0"/>
                          <w:jc w:val="right"/>
                          <w:rPr>
                            <w:rFonts w:cs="Arial"/>
                            <w:sz w:val="16"/>
                            <w:szCs w:val="16"/>
                          </w:rPr>
                        </w:pPr>
                        <w:r w:rsidRPr="00187CB0">
                          <w:rPr>
                            <w:rFonts w:cs="Arial"/>
                            <w:sz w:val="16"/>
                            <w:szCs w:val="16"/>
                          </w:rPr>
                          <w:t xml:space="preserve">0  </w:t>
                        </w:r>
                      </w:p>
                    </w:tc>
                  </w:tr>
                  <w:tr w:rsidR="00187CB0" w:rsidRPr="00187CB0" w:rsidTr="00187CB0">
                    <w:trPr>
                      <w:trHeight w:val="225"/>
                    </w:trPr>
                    <w:tc>
                      <w:tcPr>
                        <w:tcW w:w="36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sz w:val="16"/>
                            <w:szCs w:val="16"/>
                          </w:rPr>
                        </w:pPr>
                      </w:p>
                    </w:tc>
                    <w:tc>
                      <w:tcPr>
                        <w:tcW w:w="6020" w:type="dxa"/>
                        <w:tcBorders>
                          <w:top w:val="nil"/>
                          <w:left w:val="nil"/>
                          <w:bottom w:val="nil"/>
                          <w:right w:val="nil"/>
                        </w:tcBorders>
                        <w:shd w:val="clear" w:color="auto" w:fill="auto"/>
                        <w:vAlign w:val="bottom"/>
                        <w:hideMark/>
                      </w:tcPr>
                      <w:p w:rsidR="00187CB0" w:rsidRPr="00187CB0" w:rsidRDefault="00187CB0" w:rsidP="00187CB0">
                        <w:pPr>
                          <w:spacing w:before="0" w:after="0"/>
                          <w:jc w:val="left"/>
                          <w:rPr>
                            <w:rFonts w:cs="Arial"/>
                            <w:sz w:val="16"/>
                            <w:szCs w:val="16"/>
                          </w:rPr>
                        </w:pP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sz w:val="16"/>
                            <w:szCs w:val="16"/>
                          </w:rPr>
                        </w:pP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sz w:val="16"/>
                            <w:szCs w:val="16"/>
                          </w:rPr>
                        </w:pPr>
                      </w:p>
                    </w:tc>
                  </w:tr>
                  <w:tr w:rsidR="00187CB0" w:rsidRPr="00187CB0" w:rsidTr="00187CB0">
                    <w:trPr>
                      <w:trHeight w:val="225"/>
                    </w:trPr>
                    <w:tc>
                      <w:tcPr>
                        <w:tcW w:w="36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sz w:val="16"/>
                            <w:szCs w:val="16"/>
                          </w:rPr>
                        </w:pPr>
                      </w:p>
                    </w:tc>
                    <w:tc>
                      <w:tcPr>
                        <w:tcW w:w="6020" w:type="dxa"/>
                        <w:tcBorders>
                          <w:top w:val="nil"/>
                          <w:left w:val="nil"/>
                          <w:bottom w:val="nil"/>
                          <w:right w:val="nil"/>
                        </w:tcBorders>
                        <w:shd w:val="clear" w:color="auto" w:fill="auto"/>
                        <w:vAlign w:val="bottom"/>
                        <w:hideMark/>
                      </w:tcPr>
                      <w:p w:rsidR="00187CB0" w:rsidRPr="00187CB0" w:rsidRDefault="00187CB0" w:rsidP="00187CB0">
                        <w:pPr>
                          <w:spacing w:before="0" w:after="0"/>
                          <w:jc w:val="left"/>
                          <w:rPr>
                            <w:rFonts w:cs="Arial"/>
                            <w:sz w:val="16"/>
                            <w:szCs w:val="16"/>
                          </w:rPr>
                        </w:pP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color w:val="0000FF"/>
                            <w:sz w:val="16"/>
                            <w:szCs w:val="16"/>
                          </w:rPr>
                        </w:pP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color w:val="0000FF"/>
                            <w:sz w:val="16"/>
                            <w:szCs w:val="16"/>
                          </w:rPr>
                        </w:pPr>
                      </w:p>
                    </w:tc>
                  </w:tr>
                  <w:tr w:rsidR="00187CB0" w:rsidRPr="00187CB0" w:rsidTr="00187CB0">
                    <w:trPr>
                      <w:trHeight w:val="225"/>
                    </w:trPr>
                    <w:tc>
                      <w:tcPr>
                        <w:tcW w:w="36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sz w:val="16"/>
                            <w:szCs w:val="16"/>
                          </w:rPr>
                        </w:pPr>
                      </w:p>
                    </w:tc>
                    <w:tc>
                      <w:tcPr>
                        <w:tcW w:w="6020" w:type="dxa"/>
                        <w:tcBorders>
                          <w:top w:val="nil"/>
                          <w:left w:val="nil"/>
                          <w:bottom w:val="nil"/>
                          <w:right w:val="nil"/>
                        </w:tcBorders>
                        <w:shd w:val="clear" w:color="auto" w:fill="auto"/>
                        <w:vAlign w:val="bottom"/>
                        <w:hideMark/>
                      </w:tcPr>
                      <w:p w:rsidR="00187CB0" w:rsidRPr="00187CB0" w:rsidRDefault="00187CB0" w:rsidP="00187CB0">
                        <w:pPr>
                          <w:spacing w:before="0" w:after="0"/>
                          <w:jc w:val="left"/>
                          <w:rPr>
                            <w:rFonts w:cs="Arial"/>
                            <w:sz w:val="16"/>
                            <w:szCs w:val="16"/>
                          </w:rPr>
                        </w:pP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color w:val="0000FF"/>
                            <w:sz w:val="16"/>
                            <w:szCs w:val="16"/>
                          </w:rPr>
                        </w:pP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color w:val="0000FF"/>
                            <w:sz w:val="16"/>
                            <w:szCs w:val="16"/>
                          </w:rPr>
                        </w:pPr>
                      </w:p>
                    </w:tc>
                  </w:tr>
                  <w:tr w:rsidR="00187CB0" w:rsidRPr="00187CB0" w:rsidTr="00187CB0">
                    <w:trPr>
                      <w:trHeight w:val="225"/>
                    </w:trPr>
                    <w:tc>
                      <w:tcPr>
                        <w:tcW w:w="6380" w:type="dxa"/>
                        <w:gridSpan w:val="2"/>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i/>
                            <w:iCs/>
                            <w:sz w:val="16"/>
                            <w:szCs w:val="16"/>
                          </w:rPr>
                        </w:pPr>
                        <w:r w:rsidRPr="00187CB0">
                          <w:rPr>
                            <w:rFonts w:cs="Arial"/>
                            <w:i/>
                            <w:iCs/>
                            <w:sz w:val="16"/>
                            <w:szCs w:val="16"/>
                          </w:rPr>
                          <w:t>Peňažné prostriedky</w:t>
                        </w: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i/>
                            <w:iCs/>
                            <w:sz w:val="16"/>
                            <w:szCs w:val="16"/>
                          </w:rPr>
                        </w:pP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i/>
                            <w:iCs/>
                            <w:sz w:val="16"/>
                            <w:szCs w:val="16"/>
                          </w:rPr>
                        </w:pPr>
                      </w:p>
                    </w:tc>
                  </w:tr>
                  <w:tr w:rsidR="00187CB0" w:rsidRPr="00187CB0" w:rsidTr="00187CB0">
                    <w:trPr>
                      <w:trHeight w:val="225"/>
                    </w:trPr>
                    <w:tc>
                      <w:tcPr>
                        <w:tcW w:w="8780" w:type="dxa"/>
                        <w:gridSpan w:val="4"/>
                        <w:vMerge w:val="restart"/>
                        <w:tcBorders>
                          <w:top w:val="nil"/>
                          <w:left w:val="nil"/>
                          <w:bottom w:val="nil"/>
                          <w:right w:val="nil"/>
                        </w:tcBorders>
                        <w:shd w:val="clear" w:color="auto" w:fill="auto"/>
                        <w:vAlign w:val="bottom"/>
                        <w:hideMark/>
                      </w:tcPr>
                      <w:p w:rsidR="00187CB0" w:rsidRPr="00187CB0" w:rsidRDefault="00187CB0" w:rsidP="00187CB0">
                        <w:pPr>
                          <w:spacing w:before="0" w:after="0"/>
                          <w:jc w:val="left"/>
                          <w:rPr>
                            <w:rFonts w:cs="Arial"/>
                            <w:i/>
                            <w:iCs/>
                            <w:sz w:val="16"/>
                            <w:szCs w:val="16"/>
                          </w:rPr>
                        </w:pPr>
                        <w:r w:rsidRPr="00187CB0">
                          <w:rPr>
                            <w:rFonts w:cs="Arial"/>
                            <w:i/>
                            <w:iCs/>
                            <w:sz w:val="16"/>
                            <w:szCs w:val="16"/>
                          </w:rPr>
                          <w:t>Peňažnými prostriedkami sa rozumejú peňažné hotovosti, ekvivalenty peňažných hotovostí, peňažné prostriedky na účtoch v bankách, kontokorentný účet a časť zostatku účtu "Peniaze na ceste", ktorá sa viaže na prevod medzi bežným účtom a pokladnicou alebo medzi dvoma bankovými účtami.</w:t>
                        </w:r>
                      </w:p>
                    </w:tc>
                  </w:tr>
                  <w:tr w:rsidR="00187CB0" w:rsidRPr="00187CB0" w:rsidTr="00187CB0">
                    <w:trPr>
                      <w:trHeight w:val="225"/>
                    </w:trPr>
                    <w:tc>
                      <w:tcPr>
                        <w:tcW w:w="8780" w:type="dxa"/>
                        <w:gridSpan w:val="4"/>
                        <w:vMerge/>
                        <w:tcBorders>
                          <w:top w:val="nil"/>
                          <w:left w:val="nil"/>
                          <w:bottom w:val="nil"/>
                          <w:right w:val="nil"/>
                        </w:tcBorders>
                        <w:vAlign w:val="center"/>
                        <w:hideMark/>
                      </w:tcPr>
                      <w:p w:rsidR="00187CB0" w:rsidRPr="00187CB0" w:rsidRDefault="00187CB0" w:rsidP="00187CB0">
                        <w:pPr>
                          <w:spacing w:before="0" w:after="0"/>
                          <w:jc w:val="left"/>
                          <w:rPr>
                            <w:rFonts w:cs="Arial"/>
                            <w:i/>
                            <w:iCs/>
                            <w:sz w:val="16"/>
                            <w:szCs w:val="16"/>
                          </w:rPr>
                        </w:pPr>
                      </w:p>
                    </w:tc>
                  </w:tr>
                  <w:tr w:rsidR="00187CB0" w:rsidRPr="00187CB0" w:rsidTr="00187CB0">
                    <w:trPr>
                      <w:trHeight w:val="225"/>
                    </w:trPr>
                    <w:tc>
                      <w:tcPr>
                        <w:tcW w:w="8780" w:type="dxa"/>
                        <w:gridSpan w:val="4"/>
                        <w:vMerge/>
                        <w:tcBorders>
                          <w:top w:val="nil"/>
                          <w:left w:val="nil"/>
                          <w:bottom w:val="nil"/>
                          <w:right w:val="nil"/>
                        </w:tcBorders>
                        <w:vAlign w:val="center"/>
                        <w:hideMark/>
                      </w:tcPr>
                      <w:p w:rsidR="00187CB0" w:rsidRPr="00187CB0" w:rsidRDefault="00187CB0" w:rsidP="00187CB0">
                        <w:pPr>
                          <w:spacing w:before="0" w:after="0"/>
                          <w:jc w:val="left"/>
                          <w:rPr>
                            <w:rFonts w:cs="Arial"/>
                            <w:i/>
                            <w:iCs/>
                            <w:sz w:val="16"/>
                            <w:szCs w:val="16"/>
                          </w:rPr>
                        </w:pPr>
                      </w:p>
                    </w:tc>
                  </w:tr>
                  <w:tr w:rsidR="00187CB0" w:rsidRPr="00187CB0" w:rsidTr="00187CB0">
                    <w:trPr>
                      <w:trHeight w:val="225"/>
                    </w:trPr>
                    <w:tc>
                      <w:tcPr>
                        <w:tcW w:w="36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i/>
                            <w:iCs/>
                            <w:sz w:val="16"/>
                            <w:szCs w:val="16"/>
                          </w:rPr>
                        </w:pPr>
                      </w:p>
                    </w:tc>
                    <w:tc>
                      <w:tcPr>
                        <w:tcW w:w="602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i/>
                            <w:iCs/>
                            <w:sz w:val="16"/>
                            <w:szCs w:val="16"/>
                          </w:rPr>
                        </w:pP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i/>
                            <w:iCs/>
                            <w:sz w:val="16"/>
                            <w:szCs w:val="16"/>
                          </w:rPr>
                        </w:pP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i/>
                            <w:iCs/>
                            <w:sz w:val="16"/>
                            <w:szCs w:val="16"/>
                          </w:rPr>
                        </w:pPr>
                      </w:p>
                    </w:tc>
                  </w:tr>
                  <w:tr w:rsidR="00187CB0" w:rsidRPr="00187CB0" w:rsidTr="00187CB0">
                    <w:trPr>
                      <w:trHeight w:val="225"/>
                    </w:trPr>
                    <w:tc>
                      <w:tcPr>
                        <w:tcW w:w="6380" w:type="dxa"/>
                        <w:gridSpan w:val="2"/>
                        <w:tcBorders>
                          <w:top w:val="nil"/>
                          <w:left w:val="nil"/>
                          <w:bottom w:val="nil"/>
                          <w:right w:val="nil"/>
                        </w:tcBorders>
                        <w:shd w:val="clear" w:color="auto" w:fill="auto"/>
                        <w:vAlign w:val="bottom"/>
                        <w:hideMark/>
                      </w:tcPr>
                      <w:p w:rsidR="00187CB0" w:rsidRPr="00187CB0" w:rsidRDefault="00187CB0" w:rsidP="00187CB0">
                        <w:pPr>
                          <w:spacing w:before="0" w:after="0"/>
                          <w:rPr>
                            <w:rFonts w:cs="Arial"/>
                            <w:i/>
                            <w:iCs/>
                            <w:sz w:val="16"/>
                            <w:szCs w:val="16"/>
                          </w:rPr>
                        </w:pPr>
                        <w:r w:rsidRPr="00187CB0">
                          <w:rPr>
                            <w:rFonts w:cs="Arial"/>
                            <w:i/>
                            <w:iCs/>
                            <w:sz w:val="16"/>
                            <w:szCs w:val="16"/>
                          </w:rPr>
                          <w:t>Peňažné ekvivalenty</w:t>
                        </w: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i/>
                            <w:iCs/>
                            <w:sz w:val="16"/>
                            <w:szCs w:val="16"/>
                          </w:rPr>
                        </w:pPr>
                      </w:p>
                    </w:tc>
                    <w:tc>
                      <w:tcPr>
                        <w:tcW w:w="1200" w:type="dxa"/>
                        <w:tcBorders>
                          <w:top w:val="nil"/>
                          <w:left w:val="nil"/>
                          <w:bottom w:val="nil"/>
                          <w:right w:val="nil"/>
                        </w:tcBorders>
                        <w:shd w:val="clear" w:color="auto" w:fill="auto"/>
                        <w:noWrap/>
                        <w:vAlign w:val="bottom"/>
                        <w:hideMark/>
                      </w:tcPr>
                      <w:p w:rsidR="00187CB0" w:rsidRPr="00187CB0" w:rsidRDefault="00187CB0" w:rsidP="00187CB0">
                        <w:pPr>
                          <w:spacing w:before="0" w:after="0"/>
                          <w:jc w:val="left"/>
                          <w:rPr>
                            <w:rFonts w:cs="Arial"/>
                            <w:i/>
                            <w:iCs/>
                            <w:sz w:val="16"/>
                            <w:szCs w:val="16"/>
                          </w:rPr>
                        </w:pPr>
                      </w:p>
                    </w:tc>
                  </w:tr>
                  <w:tr w:rsidR="00187CB0" w:rsidRPr="00187CB0" w:rsidTr="00187CB0">
                    <w:trPr>
                      <w:trHeight w:val="184"/>
                    </w:trPr>
                    <w:tc>
                      <w:tcPr>
                        <w:tcW w:w="8780" w:type="dxa"/>
                        <w:gridSpan w:val="4"/>
                        <w:vMerge w:val="restart"/>
                        <w:tcBorders>
                          <w:top w:val="nil"/>
                          <w:left w:val="nil"/>
                          <w:bottom w:val="nil"/>
                          <w:right w:val="nil"/>
                        </w:tcBorders>
                        <w:shd w:val="clear" w:color="auto" w:fill="auto"/>
                        <w:vAlign w:val="bottom"/>
                        <w:hideMark/>
                      </w:tcPr>
                      <w:p w:rsidR="00187CB0" w:rsidRPr="00187CB0" w:rsidRDefault="00187CB0" w:rsidP="00187CB0">
                        <w:pPr>
                          <w:spacing w:before="0" w:after="0"/>
                          <w:jc w:val="left"/>
                          <w:rPr>
                            <w:rFonts w:cs="Arial"/>
                            <w:i/>
                            <w:iCs/>
                            <w:sz w:val="16"/>
                            <w:szCs w:val="16"/>
                          </w:rPr>
                        </w:pPr>
                        <w:r w:rsidRPr="00187CB0">
                          <w:rPr>
                            <w:rFonts w:cs="Arial"/>
                            <w:i/>
                            <w:iCs/>
                            <w:sz w:val="16"/>
                            <w:szCs w:val="16"/>
                          </w:rPr>
                          <w:t>Peňažn</w:t>
                        </w:r>
                        <w:r w:rsidR="00365DE9">
                          <w:rPr>
                            <w:rFonts w:cs="Arial"/>
                            <w:i/>
                            <w:iCs/>
                            <w:sz w:val="16"/>
                            <w:szCs w:val="16"/>
                          </w:rPr>
                          <w:t>ými ekvivalentami sa rozumie krá</w:t>
                        </w:r>
                        <w:r w:rsidRPr="00187CB0">
                          <w:rPr>
                            <w:rFonts w:cs="Arial"/>
                            <w:i/>
                            <w:iCs/>
                            <w:sz w:val="16"/>
                            <w:szCs w:val="16"/>
                          </w:rPr>
                          <w:t>tkodobý finančný majetok, ktorý je zameniteľný za vopred známu sumu peňažných prostriedkov, pri ktorom  nie je riziko výraznej zmeny jeho hodnoty v najbližších t</w:t>
                        </w:r>
                        <w:r w:rsidR="00365DE9">
                          <w:rPr>
                            <w:rFonts w:cs="Arial"/>
                            <w:i/>
                            <w:iCs/>
                            <w:sz w:val="16"/>
                            <w:szCs w:val="16"/>
                          </w:rPr>
                          <w:t>r</w:t>
                        </w:r>
                        <w:r w:rsidRPr="00187CB0">
                          <w:rPr>
                            <w:rFonts w:cs="Arial"/>
                            <w:i/>
                            <w:iCs/>
                            <w:sz w:val="16"/>
                            <w:szCs w:val="16"/>
                          </w:rPr>
                          <w:t>och mesiacoch ku dňu zostavenia účtovnej závierky, napríklad termínované vklady na bankových úč</w:t>
                        </w:r>
                        <w:r w:rsidR="00365DE9">
                          <w:rPr>
                            <w:rFonts w:cs="Arial"/>
                            <w:i/>
                            <w:iCs/>
                            <w:sz w:val="16"/>
                            <w:szCs w:val="16"/>
                          </w:rPr>
                          <w:t>t</w:t>
                        </w:r>
                        <w:r w:rsidRPr="00187CB0">
                          <w:rPr>
                            <w:rFonts w:cs="Arial"/>
                            <w:i/>
                            <w:iCs/>
                            <w:sz w:val="16"/>
                            <w:szCs w:val="16"/>
                          </w:rPr>
                          <w:t>och, ktoré sú uložené najviac na trojmesačnú výpovednú lehotu, likvidné</w:t>
                        </w:r>
                        <w:r w:rsidR="00365DE9">
                          <w:rPr>
                            <w:rFonts w:cs="Arial"/>
                            <w:i/>
                            <w:iCs/>
                            <w:sz w:val="16"/>
                            <w:szCs w:val="16"/>
                          </w:rPr>
                          <w:t xml:space="preserve"> cenné papiere určené na obchod</w:t>
                        </w:r>
                        <w:r w:rsidRPr="00187CB0">
                          <w:rPr>
                            <w:rFonts w:cs="Arial"/>
                            <w:i/>
                            <w:iCs/>
                            <w:sz w:val="16"/>
                            <w:szCs w:val="16"/>
                          </w:rPr>
                          <w:t>ovanie, prioritné akcie obstarané účtovnou jednotkou, ktoré sú splatné do troch mesiacov odo dňa, ku ktorému sa zostavuje účtovná závierka.</w:t>
                        </w:r>
                      </w:p>
                    </w:tc>
                  </w:tr>
                  <w:tr w:rsidR="00187CB0" w:rsidRPr="00187CB0" w:rsidTr="00187CB0">
                    <w:trPr>
                      <w:trHeight w:val="184"/>
                    </w:trPr>
                    <w:tc>
                      <w:tcPr>
                        <w:tcW w:w="8780" w:type="dxa"/>
                        <w:gridSpan w:val="4"/>
                        <w:vMerge/>
                        <w:tcBorders>
                          <w:top w:val="nil"/>
                          <w:left w:val="nil"/>
                          <w:bottom w:val="nil"/>
                          <w:right w:val="nil"/>
                        </w:tcBorders>
                        <w:vAlign w:val="center"/>
                        <w:hideMark/>
                      </w:tcPr>
                      <w:p w:rsidR="00187CB0" w:rsidRPr="00187CB0" w:rsidRDefault="00187CB0" w:rsidP="00187CB0">
                        <w:pPr>
                          <w:spacing w:before="0" w:after="0"/>
                          <w:jc w:val="left"/>
                          <w:rPr>
                            <w:rFonts w:cs="Arial"/>
                            <w:i/>
                            <w:iCs/>
                            <w:sz w:val="16"/>
                            <w:szCs w:val="16"/>
                          </w:rPr>
                        </w:pPr>
                      </w:p>
                    </w:tc>
                  </w:tr>
                  <w:tr w:rsidR="00187CB0" w:rsidRPr="00187CB0" w:rsidTr="00187CB0">
                    <w:trPr>
                      <w:trHeight w:val="184"/>
                    </w:trPr>
                    <w:tc>
                      <w:tcPr>
                        <w:tcW w:w="8780" w:type="dxa"/>
                        <w:gridSpan w:val="4"/>
                        <w:vMerge/>
                        <w:tcBorders>
                          <w:top w:val="nil"/>
                          <w:left w:val="nil"/>
                          <w:bottom w:val="nil"/>
                          <w:right w:val="nil"/>
                        </w:tcBorders>
                        <w:vAlign w:val="center"/>
                        <w:hideMark/>
                      </w:tcPr>
                      <w:p w:rsidR="00187CB0" w:rsidRPr="00187CB0" w:rsidRDefault="00187CB0" w:rsidP="00187CB0">
                        <w:pPr>
                          <w:spacing w:before="0" w:after="0"/>
                          <w:jc w:val="left"/>
                          <w:rPr>
                            <w:rFonts w:cs="Arial"/>
                            <w:i/>
                            <w:iCs/>
                            <w:sz w:val="16"/>
                            <w:szCs w:val="16"/>
                          </w:rPr>
                        </w:pPr>
                      </w:p>
                    </w:tc>
                  </w:tr>
                  <w:tr w:rsidR="00187CB0" w:rsidRPr="00187CB0" w:rsidTr="00187CB0">
                    <w:trPr>
                      <w:trHeight w:val="225"/>
                    </w:trPr>
                    <w:tc>
                      <w:tcPr>
                        <w:tcW w:w="8780" w:type="dxa"/>
                        <w:gridSpan w:val="4"/>
                        <w:vMerge/>
                        <w:tcBorders>
                          <w:top w:val="nil"/>
                          <w:left w:val="nil"/>
                          <w:bottom w:val="nil"/>
                          <w:right w:val="nil"/>
                        </w:tcBorders>
                        <w:vAlign w:val="center"/>
                        <w:hideMark/>
                      </w:tcPr>
                      <w:p w:rsidR="00187CB0" w:rsidRPr="00187CB0" w:rsidRDefault="00187CB0" w:rsidP="00187CB0">
                        <w:pPr>
                          <w:spacing w:before="0" w:after="0"/>
                          <w:jc w:val="left"/>
                          <w:rPr>
                            <w:rFonts w:cs="Arial"/>
                            <w:i/>
                            <w:iCs/>
                            <w:sz w:val="16"/>
                            <w:szCs w:val="16"/>
                          </w:rPr>
                        </w:pPr>
                      </w:p>
                    </w:tc>
                  </w:tr>
                  <w:tr w:rsidR="00187CB0" w:rsidRPr="00187CB0" w:rsidTr="00187CB0">
                    <w:trPr>
                      <w:trHeight w:val="225"/>
                    </w:trPr>
                    <w:tc>
                      <w:tcPr>
                        <w:tcW w:w="8780" w:type="dxa"/>
                        <w:gridSpan w:val="4"/>
                        <w:vMerge/>
                        <w:tcBorders>
                          <w:top w:val="nil"/>
                          <w:left w:val="nil"/>
                          <w:bottom w:val="nil"/>
                          <w:right w:val="nil"/>
                        </w:tcBorders>
                        <w:vAlign w:val="center"/>
                        <w:hideMark/>
                      </w:tcPr>
                      <w:p w:rsidR="00187CB0" w:rsidRPr="00187CB0" w:rsidRDefault="00187CB0" w:rsidP="00187CB0">
                        <w:pPr>
                          <w:spacing w:before="0" w:after="0"/>
                          <w:jc w:val="left"/>
                          <w:rPr>
                            <w:rFonts w:cs="Arial"/>
                            <w:i/>
                            <w:iCs/>
                            <w:sz w:val="16"/>
                            <w:szCs w:val="16"/>
                          </w:rPr>
                        </w:pPr>
                      </w:p>
                    </w:tc>
                  </w:tr>
                  <w:tr w:rsidR="00187CB0" w:rsidRPr="00187CB0" w:rsidTr="00187CB0">
                    <w:trPr>
                      <w:trHeight w:val="225"/>
                    </w:trPr>
                    <w:tc>
                      <w:tcPr>
                        <w:tcW w:w="8780" w:type="dxa"/>
                        <w:gridSpan w:val="4"/>
                        <w:vMerge/>
                        <w:tcBorders>
                          <w:top w:val="nil"/>
                          <w:left w:val="nil"/>
                          <w:bottom w:val="nil"/>
                          <w:right w:val="nil"/>
                        </w:tcBorders>
                        <w:vAlign w:val="center"/>
                        <w:hideMark/>
                      </w:tcPr>
                      <w:p w:rsidR="00187CB0" w:rsidRPr="00187CB0" w:rsidRDefault="00187CB0" w:rsidP="00187CB0">
                        <w:pPr>
                          <w:spacing w:before="0" w:after="0"/>
                          <w:jc w:val="left"/>
                          <w:rPr>
                            <w:rFonts w:cs="Arial"/>
                            <w:i/>
                            <w:iCs/>
                            <w:sz w:val="16"/>
                            <w:szCs w:val="16"/>
                          </w:rPr>
                        </w:pPr>
                      </w:p>
                    </w:tc>
                  </w:tr>
                  <w:tr w:rsidR="00187CB0" w:rsidRPr="00187CB0" w:rsidTr="00187CB0">
                    <w:trPr>
                      <w:trHeight w:val="225"/>
                    </w:trPr>
                    <w:tc>
                      <w:tcPr>
                        <w:tcW w:w="8780" w:type="dxa"/>
                        <w:gridSpan w:val="4"/>
                        <w:vMerge/>
                        <w:tcBorders>
                          <w:top w:val="nil"/>
                          <w:left w:val="nil"/>
                          <w:bottom w:val="nil"/>
                          <w:right w:val="nil"/>
                        </w:tcBorders>
                        <w:vAlign w:val="center"/>
                        <w:hideMark/>
                      </w:tcPr>
                      <w:p w:rsidR="00187CB0" w:rsidRPr="00187CB0" w:rsidRDefault="00187CB0" w:rsidP="00187CB0">
                        <w:pPr>
                          <w:spacing w:before="0" w:after="0"/>
                          <w:jc w:val="left"/>
                          <w:rPr>
                            <w:rFonts w:cs="Arial"/>
                            <w:i/>
                            <w:iCs/>
                            <w:sz w:val="16"/>
                            <w:szCs w:val="16"/>
                          </w:rPr>
                        </w:pPr>
                      </w:p>
                    </w:tc>
                  </w:tr>
                  <w:tr w:rsidR="00187CB0" w:rsidRPr="00187CB0" w:rsidTr="00187CB0">
                    <w:trPr>
                      <w:trHeight w:val="225"/>
                    </w:trPr>
                    <w:tc>
                      <w:tcPr>
                        <w:tcW w:w="8780" w:type="dxa"/>
                        <w:gridSpan w:val="4"/>
                        <w:vMerge/>
                        <w:tcBorders>
                          <w:top w:val="nil"/>
                          <w:left w:val="nil"/>
                          <w:bottom w:val="nil"/>
                          <w:right w:val="nil"/>
                        </w:tcBorders>
                        <w:vAlign w:val="center"/>
                        <w:hideMark/>
                      </w:tcPr>
                      <w:p w:rsidR="00187CB0" w:rsidRPr="00187CB0" w:rsidRDefault="00187CB0" w:rsidP="00187CB0">
                        <w:pPr>
                          <w:spacing w:before="0" w:after="0"/>
                          <w:jc w:val="left"/>
                          <w:rPr>
                            <w:rFonts w:cs="Arial"/>
                            <w:i/>
                            <w:iCs/>
                            <w:sz w:val="16"/>
                            <w:szCs w:val="16"/>
                          </w:rPr>
                        </w:pPr>
                      </w:p>
                    </w:tc>
                  </w:tr>
                </w:tbl>
                <w:p w:rsidR="00C52F99" w:rsidRPr="00E96821" w:rsidRDefault="00C52F99" w:rsidP="00C52F99">
                  <w:pPr>
                    <w:spacing w:before="0" w:after="0"/>
                    <w:jc w:val="left"/>
                    <w:rPr>
                      <w:rFonts w:cs="Arial"/>
                      <w:i/>
                      <w:iCs/>
                      <w:sz w:val="20"/>
                    </w:rPr>
                  </w:pPr>
                </w:p>
              </w:tc>
              <w:tc>
                <w:tcPr>
                  <w:tcW w:w="1311" w:type="dxa"/>
                  <w:shd w:val="clear" w:color="auto" w:fill="auto"/>
                  <w:noWrap/>
                  <w:vAlign w:val="bottom"/>
                  <w:hideMark/>
                </w:tcPr>
                <w:p w:rsidR="00C52F99" w:rsidRPr="00E96821" w:rsidRDefault="00C52F99" w:rsidP="00C52F99">
                  <w:pPr>
                    <w:spacing w:before="0" w:after="0"/>
                    <w:jc w:val="left"/>
                    <w:rPr>
                      <w:rFonts w:cs="Arial"/>
                      <w:sz w:val="20"/>
                    </w:rPr>
                  </w:pPr>
                </w:p>
              </w:tc>
              <w:tc>
                <w:tcPr>
                  <w:tcW w:w="1312" w:type="dxa"/>
                  <w:shd w:val="clear" w:color="auto" w:fill="auto"/>
                  <w:noWrap/>
                  <w:vAlign w:val="bottom"/>
                  <w:hideMark/>
                </w:tcPr>
                <w:p w:rsidR="00C52F99" w:rsidRPr="00E96821" w:rsidRDefault="00C52F99" w:rsidP="00C52F99">
                  <w:pPr>
                    <w:spacing w:before="0" w:after="0"/>
                    <w:jc w:val="left"/>
                    <w:rPr>
                      <w:rFonts w:cs="Arial"/>
                      <w:sz w:val="20"/>
                    </w:rPr>
                  </w:pPr>
                </w:p>
              </w:tc>
            </w:tr>
            <w:tr w:rsidR="00C52F99" w:rsidRPr="00E96821" w:rsidTr="00187CB0">
              <w:trPr>
                <w:trHeight w:val="198"/>
              </w:trPr>
              <w:tc>
                <w:tcPr>
                  <w:tcW w:w="9008" w:type="dxa"/>
                  <w:gridSpan w:val="2"/>
                  <w:vMerge/>
                  <w:vAlign w:val="center"/>
                  <w:hideMark/>
                </w:tcPr>
                <w:p w:rsidR="00C52F99" w:rsidRPr="00E96821" w:rsidRDefault="00C52F99" w:rsidP="00C52F99">
                  <w:pPr>
                    <w:spacing w:before="0" w:after="0"/>
                    <w:jc w:val="left"/>
                    <w:rPr>
                      <w:rFonts w:cs="Arial"/>
                      <w:i/>
                      <w:iCs/>
                      <w:sz w:val="20"/>
                    </w:rPr>
                  </w:pPr>
                </w:p>
              </w:tc>
              <w:tc>
                <w:tcPr>
                  <w:tcW w:w="1311" w:type="dxa"/>
                  <w:shd w:val="clear" w:color="auto" w:fill="auto"/>
                  <w:noWrap/>
                  <w:vAlign w:val="center"/>
                  <w:hideMark/>
                </w:tcPr>
                <w:p w:rsidR="00C52F99" w:rsidRPr="00E96821" w:rsidRDefault="00C52F99" w:rsidP="00C52F99">
                  <w:pPr>
                    <w:spacing w:before="0" w:after="0"/>
                    <w:jc w:val="center"/>
                    <w:rPr>
                      <w:rFonts w:cs="Arial"/>
                      <w:b/>
                      <w:bCs/>
                      <w:sz w:val="20"/>
                    </w:rPr>
                  </w:pPr>
                </w:p>
              </w:tc>
              <w:tc>
                <w:tcPr>
                  <w:tcW w:w="1312" w:type="dxa"/>
                  <w:shd w:val="clear" w:color="auto" w:fill="auto"/>
                  <w:noWrap/>
                  <w:vAlign w:val="center"/>
                  <w:hideMark/>
                </w:tcPr>
                <w:p w:rsidR="00C52F99" w:rsidRPr="00E96821" w:rsidRDefault="00C52F99" w:rsidP="00C52F99">
                  <w:pPr>
                    <w:spacing w:before="0" w:after="0"/>
                    <w:jc w:val="center"/>
                    <w:rPr>
                      <w:rFonts w:cs="Arial"/>
                      <w:b/>
                      <w:bCs/>
                      <w:sz w:val="20"/>
                    </w:rPr>
                  </w:pPr>
                </w:p>
              </w:tc>
            </w:tr>
            <w:tr w:rsidR="00C52F99" w:rsidRPr="00E96821" w:rsidTr="00187CB0">
              <w:trPr>
                <w:trHeight w:val="167"/>
              </w:trPr>
              <w:tc>
                <w:tcPr>
                  <w:tcW w:w="821" w:type="dxa"/>
                  <w:shd w:val="clear" w:color="auto" w:fill="auto"/>
                  <w:noWrap/>
                  <w:vAlign w:val="bottom"/>
                  <w:hideMark/>
                </w:tcPr>
                <w:p w:rsidR="00C52F99" w:rsidRPr="00E96821" w:rsidRDefault="00C52F99" w:rsidP="00C52F99">
                  <w:pPr>
                    <w:spacing w:before="0" w:after="0"/>
                    <w:jc w:val="left"/>
                    <w:rPr>
                      <w:rFonts w:cs="Arial"/>
                      <w:sz w:val="20"/>
                    </w:rPr>
                  </w:pPr>
                </w:p>
              </w:tc>
              <w:tc>
                <w:tcPr>
                  <w:tcW w:w="8187" w:type="dxa"/>
                  <w:shd w:val="clear" w:color="auto" w:fill="auto"/>
                  <w:noWrap/>
                  <w:vAlign w:val="bottom"/>
                  <w:hideMark/>
                </w:tcPr>
                <w:p w:rsidR="00C52F99" w:rsidRPr="00E96821" w:rsidRDefault="00C52F99" w:rsidP="00C52F99">
                  <w:pPr>
                    <w:spacing w:before="0" w:after="0"/>
                    <w:jc w:val="left"/>
                    <w:rPr>
                      <w:rFonts w:cs="Arial"/>
                      <w:i/>
                      <w:iCs/>
                      <w:sz w:val="20"/>
                    </w:rPr>
                  </w:pPr>
                </w:p>
              </w:tc>
              <w:tc>
                <w:tcPr>
                  <w:tcW w:w="1311" w:type="dxa"/>
                  <w:shd w:val="clear" w:color="auto" w:fill="auto"/>
                  <w:noWrap/>
                  <w:vAlign w:val="bottom"/>
                  <w:hideMark/>
                </w:tcPr>
                <w:p w:rsidR="00C52F99" w:rsidRPr="00E96821" w:rsidRDefault="00C52F99" w:rsidP="00C52F99">
                  <w:pPr>
                    <w:spacing w:before="0" w:after="0"/>
                    <w:jc w:val="center"/>
                    <w:rPr>
                      <w:rFonts w:cs="Arial"/>
                      <w:i/>
                      <w:iCs/>
                      <w:sz w:val="20"/>
                    </w:rPr>
                  </w:pPr>
                </w:p>
              </w:tc>
              <w:tc>
                <w:tcPr>
                  <w:tcW w:w="1312" w:type="dxa"/>
                  <w:shd w:val="clear" w:color="auto" w:fill="auto"/>
                  <w:noWrap/>
                  <w:vAlign w:val="bottom"/>
                  <w:hideMark/>
                </w:tcPr>
                <w:p w:rsidR="00C52F99" w:rsidRPr="00E96821" w:rsidRDefault="00C52F99" w:rsidP="00C52F99">
                  <w:pPr>
                    <w:spacing w:before="0" w:after="0"/>
                    <w:jc w:val="center"/>
                    <w:rPr>
                      <w:rFonts w:cs="Arial"/>
                      <w:i/>
                      <w:iCs/>
                      <w:sz w:val="20"/>
                    </w:rPr>
                  </w:pPr>
                </w:p>
              </w:tc>
            </w:tr>
            <w:tr w:rsidR="00C52F99" w:rsidRPr="00E96821" w:rsidTr="00187CB0">
              <w:trPr>
                <w:trHeight w:val="282"/>
              </w:trPr>
              <w:tc>
                <w:tcPr>
                  <w:tcW w:w="9008" w:type="dxa"/>
                  <w:gridSpan w:val="2"/>
                  <w:vMerge w:val="restart"/>
                  <w:shd w:val="clear" w:color="auto" w:fill="auto"/>
                  <w:vAlign w:val="center"/>
                  <w:hideMark/>
                </w:tcPr>
                <w:p w:rsidR="00C52F99" w:rsidRPr="00E96821" w:rsidRDefault="00C52F99" w:rsidP="00C52F99">
                  <w:pPr>
                    <w:spacing w:before="0" w:after="0"/>
                    <w:jc w:val="center"/>
                    <w:rPr>
                      <w:rFonts w:cs="Arial"/>
                      <w:sz w:val="20"/>
                    </w:rPr>
                  </w:pPr>
                </w:p>
              </w:tc>
              <w:tc>
                <w:tcPr>
                  <w:tcW w:w="1311" w:type="dxa"/>
                  <w:vMerge w:val="restart"/>
                  <w:shd w:val="clear" w:color="auto" w:fill="auto"/>
                  <w:vAlign w:val="center"/>
                  <w:hideMark/>
                </w:tcPr>
                <w:p w:rsidR="00C52F99" w:rsidRPr="00E96821" w:rsidRDefault="00C52F99" w:rsidP="00C52F99">
                  <w:pPr>
                    <w:spacing w:before="0" w:after="0"/>
                    <w:jc w:val="center"/>
                    <w:rPr>
                      <w:rFonts w:cs="Arial"/>
                      <w:sz w:val="20"/>
                    </w:rPr>
                  </w:pPr>
                </w:p>
              </w:tc>
              <w:tc>
                <w:tcPr>
                  <w:tcW w:w="1312" w:type="dxa"/>
                  <w:vMerge w:val="restart"/>
                  <w:shd w:val="clear" w:color="auto" w:fill="auto"/>
                  <w:vAlign w:val="center"/>
                  <w:hideMark/>
                </w:tcPr>
                <w:p w:rsidR="00C52F99" w:rsidRPr="00E96821" w:rsidRDefault="00C52F99" w:rsidP="00C52F99">
                  <w:pPr>
                    <w:spacing w:before="0" w:after="0"/>
                    <w:jc w:val="center"/>
                    <w:rPr>
                      <w:rFonts w:cs="Arial"/>
                      <w:sz w:val="20"/>
                    </w:rPr>
                  </w:pPr>
                </w:p>
              </w:tc>
            </w:tr>
            <w:tr w:rsidR="00C52F99" w:rsidRPr="00E96821" w:rsidTr="00187CB0">
              <w:trPr>
                <w:trHeight w:val="240"/>
              </w:trPr>
              <w:tc>
                <w:tcPr>
                  <w:tcW w:w="9008" w:type="dxa"/>
                  <w:gridSpan w:val="2"/>
                  <w:vMerge/>
                  <w:vAlign w:val="center"/>
                  <w:hideMark/>
                </w:tcPr>
                <w:p w:rsidR="00C52F99" w:rsidRPr="00E96821" w:rsidRDefault="00C52F99" w:rsidP="00C52F99">
                  <w:pPr>
                    <w:spacing w:before="0" w:after="0"/>
                    <w:jc w:val="left"/>
                    <w:rPr>
                      <w:rFonts w:cs="Arial"/>
                      <w:sz w:val="20"/>
                    </w:rPr>
                  </w:pPr>
                </w:p>
              </w:tc>
              <w:tc>
                <w:tcPr>
                  <w:tcW w:w="1311" w:type="dxa"/>
                  <w:vMerge/>
                  <w:vAlign w:val="center"/>
                  <w:hideMark/>
                </w:tcPr>
                <w:p w:rsidR="00C52F99" w:rsidRPr="00E96821" w:rsidRDefault="00C52F99" w:rsidP="00C52F99">
                  <w:pPr>
                    <w:spacing w:before="0" w:after="0"/>
                    <w:jc w:val="left"/>
                    <w:rPr>
                      <w:rFonts w:cs="Arial"/>
                      <w:sz w:val="20"/>
                    </w:rPr>
                  </w:pPr>
                </w:p>
              </w:tc>
              <w:tc>
                <w:tcPr>
                  <w:tcW w:w="1312" w:type="dxa"/>
                  <w:vMerge/>
                  <w:vAlign w:val="center"/>
                  <w:hideMark/>
                </w:tcPr>
                <w:p w:rsidR="00C52F99" w:rsidRPr="00E96821" w:rsidRDefault="00C52F99" w:rsidP="00C52F99">
                  <w:pPr>
                    <w:spacing w:before="0" w:after="0"/>
                    <w:jc w:val="left"/>
                    <w:rPr>
                      <w:rFonts w:cs="Arial"/>
                      <w:sz w:val="20"/>
                    </w:rPr>
                  </w:pPr>
                </w:p>
              </w:tc>
            </w:tr>
            <w:tr w:rsidR="00C52F99" w:rsidRPr="00E96821" w:rsidTr="00187CB0">
              <w:trPr>
                <w:trHeight w:val="157"/>
              </w:trPr>
              <w:tc>
                <w:tcPr>
                  <w:tcW w:w="821" w:type="dxa"/>
                  <w:shd w:val="clear" w:color="auto" w:fill="auto"/>
                  <w:noWrap/>
                  <w:vAlign w:val="center"/>
                  <w:hideMark/>
                </w:tcPr>
                <w:p w:rsidR="00C52F99" w:rsidRPr="00E96821" w:rsidRDefault="00C52F99" w:rsidP="00C52F99">
                  <w:pPr>
                    <w:spacing w:before="0" w:after="0"/>
                    <w:jc w:val="center"/>
                    <w:rPr>
                      <w:rFonts w:cs="Arial"/>
                      <w:sz w:val="20"/>
                    </w:rPr>
                  </w:pPr>
                </w:p>
              </w:tc>
              <w:tc>
                <w:tcPr>
                  <w:tcW w:w="8187" w:type="dxa"/>
                  <w:shd w:val="clear" w:color="auto" w:fill="auto"/>
                  <w:noWrap/>
                  <w:vAlign w:val="bottom"/>
                  <w:hideMark/>
                </w:tcPr>
                <w:p w:rsidR="00C52F99" w:rsidRPr="00E96821" w:rsidRDefault="00C52F99" w:rsidP="00C52F99">
                  <w:pPr>
                    <w:spacing w:before="0" w:after="0"/>
                    <w:jc w:val="left"/>
                    <w:rPr>
                      <w:rFonts w:cs="Arial"/>
                      <w:sz w:val="20"/>
                    </w:rPr>
                  </w:pPr>
                </w:p>
              </w:tc>
              <w:tc>
                <w:tcPr>
                  <w:tcW w:w="1311" w:type="dxa"/>
                  <w:shd w:val="clear" w:color="auto" w:fill="auto"/>
                  <w:noWrap/>
                  <w:vAlign w:val="center"/>
                  <w:hideMark/>
                </w:tcPr>
                <w:p w:rsidR="00C52F99" w:rsidRPr="00E96821" w:rsidRDefault="00C52F99" w:rsidP="00C52F99">
                  <w:pPr>
                    <w:spacing w:before="0" w:after="0"/>
                    <w:jc w:val="right"/>
                    <w:rPr>
                      <w:rFonts w:cs="Arial"/>
                      <w:sz w:val="20"/>
                    </w:rPr>
                  </w:pPr>
                </w:p>
              </w:tc>
              <w:tc>
                <w:tcPr>
                  <w:tcW w:w="1312" w:type="dxa"/>
                  <w:shd w:val="clear" w:color="auto" w:fill="auto"/>
                  <w:noWrap/>
                  <w:vAlign w:val="center"/>
                  <w:hideMark/>
                </w:tcPr>
                <w:p w:rsidR="00C52F99" w:rsidRPr="00E96821" w:rsidRDefault="00C52F99" w:rsidP="00C52F99">
                  <w:pPr>
                    <w:spacing w:before="0" w:after="0"/>
                    <w:jc w:val="right"/>
                    <w:rPr>
                      <w:rFonts w:cs="Arial"/>
                      <w:sz w:val="20"/>
                    </w:rPr>
                  </w:pPr>
                </w:p>
              </w:tc>
            </w:tr>
            <w:tr w:rsidR="00C52F99" w:rsidRPr="00E96821" w:rsidTr="00187CB0">
              <w:trPr>
                <w:trHeight w:val="188"/>
              </w:trPr>
              <w:tc>
                <w:tcPr>
                  <w:tcW w:w="821" w:type="dxa"/>
                  <w:shd w:val="clear" w:color="auto" w:fill="auto"/>
                  <w:noWrap/>
                  <w:vAlign w:val="center"/>
                  <w:hideMark/>
                </w:tcPr>
                <w:p w:rsidR="00C52F99" w:rsidRPr="00E96821" w:rsidRDefault="00C52F99" w:rsidP="00C52F99">
                  <w:pPr>
                    <w:spacing w:before="0" w:after="0"/>
                    <w:jc w:val="center"/>
                    <w:rPr>
                      <w:rFonts w:cs="Arial"/>
                      <w:sz w:val="20"/>
                    </w:rPr>
                  </w:pPr>
                </w:p>
              </w:tc>
              <w:tc>
                <w:tcPr>
                  <w:tcW w:w="8187" w:type="dxa"/>
                  <w:shd w:val="clear" w:color="auto" w:fill="auto"/>
                  <w:noWrap/>
                  <w:vAlign w:val="bottom"/>
                  <w:hideMark/>
                </w:tcPr>
                <w:p w:rsidR="00C52F99" w:rsidRPr="00E96821" w:rsidRDefault="00C52F99" w:rsidP="00C52F99">
                  <w:pPr>
                    <w:spacing w:before="0" w:after="0"/>
                    <w:jc w:val="left"/>
                    <w:rPr>
                      <w:rFonts w:cs="Arial"/>
                      <w:sz w:val="20"/>
                    </w:rPr>
                  </w:pPr>
                </w:p>
              </w:tc>
              <w:tc>
                <w:tcPr>
                  <w:tcW w:w="1311" w:type="dxa"/>
                  <w:shd w:val="clear" w:color="auto" w:fill="auto"/>
                  <w:noWrap/>
                  <w:vAlign w:val="center"/>
                  <w:hideMark/>
                </w:tcPr>
                <w:p w:rsidR="00C52F99" w:rsidRPr="00E96821" w:rsidRDefault="00C52F99" w:rsidP="00C52F99">
                  <w:pPr>
                    <w:spacing w:before="0" w:after="0"/>
                    <w:jc w:val="right"/>
                    <w:rPr>
                      <w:rFonts w:cs="Arial"/>
                      <w:sz w:val="20"/>
                    </w:rPr>
                  </w:pPr>
                </w:p>
              </w:tc>
              <w:tc>
                <w:tcPr>
                  <w:tcW w:w="1312" w:type="dxa"/>
                  <w:shd w:val="clear" w:color="auto" w:fill="auto"/>
                  <w:noWrap/>
                  <w:vAlign w:val="center"/>
                  <w:hideMark/>
                </w:tcPr>
                <w:p w:rsidR="00C52F99" w:rsidRPr="00E96821" w:rsidRDefault="00C52F99" w:rsidP="00C52F99">
                  <w:pPr>
                    <w:spacing w:before="0" w:after="0"/>
                    <w:jc w:val="right"/>
                    <w:rPr>
                      <w:rFonts w:cs="Arial"/>
                      <w:sz w:val="20"/>
                    </w:rPr>
                  </w:pPr>
                </w:p>
              </w:tc>
            </w:tr>
            <w:tr w:rsidR="00C52F99" w:rsidRPr="00E96821" w:rsidTr="00187CB0">
              <w:trPr>
                <w:trHeight w:val="397"/>
              </w:trPr>
              <w:tc>
                <w:tcPr>
                  <w:tcW w:w="821" w:type="dxa"/>
                  <w:shd w:val="clear" w:color="auto" w:fill="auto"/>
                  <w:noWrap/>
                  <w:vAlign w:val="center"/>
                  <w:hideMark/>
                </w:tcPr>
                <w:p w:rsidR="00C52F99" w:rsidRPr="00E96821" w:rsidRDefault="00C52F99" w:rsidP="00C52F99">
                  <w:pPr>
                    <w:spacing w:before="0" w:after="0"/>
                    <w:jc w:val="center"/>
                    <w:rPr>
                      <w:rFonts w:cs="Arial"/>
                      <w:sz w:val="20"/>
                    </w:rPr>
                  </w:pPr>
                </w:p>
              </w:tc>
              <w:tc>
                <w:tcPr>
                  <w:tcW w:w="8187" w:type="dxa"/>
                  <w:shd w:val="clear" w:color="auto" w:fill="auto"/>
                  <w:vAlign w:val="center"/>
                  <w:hideMark/>
                </w:tcPr>
                <w:p w:rsidR="00C52F99" w:rsidRPr="00E96821" w:rsidRDefault="00C52F99" w:rsidP="00C52F99">
                  <w:pPr>
                    <w:spacing w:before="0" w:after="0"/>
                    <w:jc w:val="left"/>
                    <w:rPr>
                      <w:rFonts w:cs="Arial"/>
                      <w:sz w:val="20"/>
                    </w:rPr>
                  </w:pPr>
                </w:p>
              </w:tc>
              <w:tc>
                <w:tcPr>
                  <w:tcW w:w="1311" w:type="dxa"/>
                  <w:shd w:val="clear" w:color="auto" w:fill="auto"/>
                  <w:noWrap/>
                  <w:vAlign w:val="center"/>
                  <w:hideMark/>
                </w:tcPr>
                <w:p w:rsidR="00C52F99" w:rsidRPr="00E96821" w:rsidRDefault="00C52F99" w:rsidP="00C52F99">
                  <w:pPr>
                    <w:spacing w:before="0" w:after="0"/>
                    <w:jc w:val="right"/>
                    <w:rPr>
                      <w:rFonts w:cs="Arial"/>
                      <w:sz w:val="20"/>
                    </w:rPr>
                  </w:pPr>
                </w:p>
              </w:tc>
              <w:tc>
                <w:tcPr>
                  <w:tcW w:w="1312" w:type="dxa"/>
                  <w:shd w:val="clear" w:color="auto" w:fill="auto"/>
                  <w:noWrap/>
                  <w:vAlign w:val="center"/>
                  <w:hideMark/>
                </w:tcPr>
                <w:p w:rsidR="00C52F99" w:rsidRPr="00E96821" w:rsidRDefault="00C52F99" w:rsidP="00C52F99">
                  <w:pPr>
                    <w:spacing w:before="0" w:after="0"/>
                    <w:jc w:val="right"/>
                    <w:rPr>
                      <w:rFonts w:cs="Arial"/>
                      <w:sz w:val="20"/>
                    </w:rPr>
                  </w:pPr>
                </w:p>
              </w:tc>
            </w:tr>
            <w:tr w:rsidR="00C52F99" w:rsidRPr="00E96821" w:rsidTr="00187CB0">
              <w:trPr>
                <w:trHeight w:val="251"/>
              </w:trPr>
              <w:tc>
                <w:tcPr>
                  <w:tcW w:w="821" w:type="dxa"/>
                  <w:shd w:val="clear" w:color="auto" w:fill="auto"/>
                  <w:noWrap/>
                  <w:vAlign w:val="center"/>
                  <w:hideMark/>
                </w:tcPr>
                <w:p w:rsidR="00C52F99" w:rsidRPr="00E96821" w:rsidRDefault="00C52F99" w:rsidP="00C52F99">
                  <w:pPr>
                    <w:spacing w:before="0" w:after="0"/>
                    <w:jc w:val="center"/>
                    <w:rPr>
                      <w:rFonts w:cs="Arial"/>
                      <w:sz w:val="20"/>
                    </w:rPr>
                  </w:pPr>
                </w:p>
              </w:tc>
              <w:tc>
                <w:tcPr>
                  <w:tcW w:w="8187" w:type="dxa"/>
                  <w:shd w:val="clear" w:color="auto" w:fill="auto"/>
                  <w:vAlign w:val="center"/>
                  <w:hideMark/>
                </w:tcPr>
                <w:p w:rsidR="00C52F99" w:rsidRPr="00E96821" w:rsidRDefault="00C52F99" w:rsidP="00C52F99">
                  <w:pPr>
                    <w:spacing w:before="0" w:after="0"/>
                    <w:jc w:val="left"/>
                    <w:rPr>
                      <w:rFonts w:cs="Arial"/>
                      <w:sz w:val="20"/>
                    </w:rPr>
                  </w:pPr>
                </w:p>
              </w:tc>
              <w:tc>
                <w:tcPr>
                  <w:tcW w:w="1311" w:type="dxa"/>
                  <w:shd w:val="clear" w:color="auto" w:fill="auto"/>
                  <w:noWrap/>
                  <w:vAlign w:val="center"/>
                  <w:hideMark/>
                </w:tcPr>
                <w:p w:rsidR="00C52F99" w:rsidRPr="00E96821" w:rsidRDefault="00C52F99" w:rsidP="00C52F99">
                  <w:pPr>
                    <w:spacing w:before="0" w:after="0"/>
                    <w:jc w:val="right"/>
                    <w:rPr>
                      <w:rFonts w:cs="Arial"/>
                      <w:sz w:val="20"/>
                    </w:rPr>
                  </w:pPr>
                </w:p>
              </w:tc>
              <w:tc>
                <w:tcPr>
                  <w:tcW w:w="1312" w:type="dxa"/>
                  <w:shd w:val="clear" w:color="auto" w:fill="auto"/>
                  <w:noWrap/>
                  <w:vAlign w:val="center"/>
                  <w:hideMark/>
                </w:tcPr>
                <w:p w:rsidR="00C52F99" w:rsidRPr="00E96821" w:rsidRDefault="00C52F99" w:rsidP="00C52F99">
                  <w:pPr>
                    <w:spacing w:before="0" w:after="0"/>
                    <w:jc w:val="right"/>
                    <w:rPr>
                      <w:rFonts w:cs="Arial"/>
                      <w:sz w:val="20"/>
                    </w:rPr>
                  </w:pPr>
                </w:p>
              </w:tc>
            </w:tr>
            <w:tr w:rsidR="00C52F99" w:rsidRPr="00E96821" w:rsidTr="00187CB0">
              <w:trPr>
                <w:trHeight w:val="241"/>
              </w:trPr>
              <w:tc>
                <w:tcPr>
                  <w:tcW w:w="821" w:type="dxa"/>
                  <w:shd w:val="clear" w:color="auto" w:fill="auto"/>
                  <w:noWrap/>
                  <w:vAlign w:val="center"/>
                  <w:hideMark/>
                </w:tcPr>
                <w:p w:rsidR="00C52F99" w:rsidRPr="00E96821" w:rsidRDefault="00C52F99" w:rsidP="00C52F99">
                  <w:pPr>
                    <w:spacing w:before="0" w:after="0"/>
                    <w:jc w:val="center"/>
                    <w:rPr>
                      <w:rFonts w:cs="Arial"/>
                      <w:sz w:val="20"/>
                    </w:rPr>
                  </w:pPr>
                </w:p>
              </w:tc>
              <w:tc>
                <w:tcPr>
                  <w:tcW w:w="8187" w:type="dxa"/>
                  <w:shd w:val="clear" w:color="auto" w:fill="auto"/>
                  <w:vAlign w:val="center"/>
                  <w:hideMark/>
                </w:tcPr>
                <w:p w:rsidR="00C52F99" w:rsidRPr="00E96821" w:rsidRDefault="00C52F99" w:rsidP="00C52F99">
                  <w:pPr>
                    <w:spacing w:before="0" w:after="0"/>
                    <w:jc w:val="left"/>
                    <w:rPr>
                      <w:rFonts w:cs="Arial"/>
                      <w:sz w:val="20"/>
                    </w:rPr>
                  </w:pPr>
                </w:p>
              </w:tc>
              <w:tc>
                <w:tcPr>
                  <w:tcW w:w="1311" w:type="dxa"/>
                  <w:shd w:val="clear" w:color="auto" w:fill="auto"/>
                  <w:noWrap/>
                  <w:vAlign w:val="center"/>
                  <w:hideMark/>
                </w:tcPr>
                <w:p w:rsidR="00C52F99" w:rsidRPr="00E96821" w:rsidRDefault="00C52F99" w:rsidP="00C52F99">
                  <w:pPr>
                    <w:spacing w:before="0" w:after="0"/>
                    <w:jc w:val="right"/>
                    <w:rPr>
                      <w:rFonts w:cs="Arial"/>
                      <w:sz w:val="20"/>
                    </w:rPr>
                  </w:pPr>
                </w:p>
              </w:tc>
              <w:tc>
                <w:tcPr>
                  <w:tcW w:w="1312" w:type="dxa"/>
                  <w:shd w:val="clear" w:color="auto" w:fill="auto"/>
                  <w:noWrap/>
                  <w:vAlign w:val="center"/>
                  <w:hideMark/>
                </w:tcPr>
                <w:p w:rsidR="00C52F99" w:rsidRPr="00E96821" w:rsidRDefault="00C52F99" w:rsidP="00C52F99">
                  <w:pPr>
                    <w:spacing w:before="0" w:after="0"/>
                    <w:jc w:val="right"/>
                    <w:rPr>
                      <w:rFonts w:cs="Arial"/>
                      <w:sz w:val="20"/>
                    </w:rPr>
                  </w:pPr>
                </w:p>
              </w:tc>
            </w:tr>
            <w:tr w:rsidR="00C52F99" w:rsidRPr="00E96821" w:rsidTr="00187CB0">
              <w:trPr>
                <w:trHeight w:val="293"/>
              </w:trPr>
              <w:tc>
                <w:tcPr>
                  <w:tcW w:w="821" w:type="dxa"/>
                  <w:shd w:val="clear" w:color="auto" w:fill="auto"/>
                  <w:noWrap/>
                  <w:vAlign w:val="center"/>
                  <w:hideMark/>
                </w:tcPr>
                <w:p w:rsidR="00C52F99" w:rsidRPr="00E96821" w:rsidRDefault="00C52F99" w:rsidP="00C52F99">
                  <w:pPr>
                    <w:spacing w:before="0" w:after="0"/>
                    <w:jc w:val="center"/>
                    <w:rPr>
                      <w:rFonts w:cs="Arial"/>
                      <w:sz w:val="20"/>
                    </w:rPr>
                  </w:pPr>
                </w:p>
              </w:tc>
              <w:tc>
                <w:tcPr>
                  <w:tcW w:w="8187" w:type="dxa"/>
                  <w:shd w:val="clear" w:color="auto" w:fill="auto"/>
                  <w:vAlign w:val="center"/>
                  <w:hideMark/>
                </w:tcPr>
                <w:p w:rsidR="00C52F99" w:rsidRPr="00E96821" w:rsidRDefault="00C52F99" w:rsidP="00E96821">
                  <w:pPr>
                    <w:tabs>
                      <w:tab w:val="left" w:pos="6204"/>
                    </w:tabs>
                    <w:spacing w:before="0" w:after="0"/>
                    <w:ind w:left="5212" w:hanging="5212"/>
                    <w:jc w:val="left"/>
                    <w:rPr>
                      <w:rFonts w:cs="Arial"/>
                      <w:sz w:val="20"/>
                    </w:rPr>
                  </w:pPr>
                </w:p>
              </w:tc>
              <w:tc>
                <w:tcPr>
                  <w:tcW w:w="1311" w:type="dxa"/>
                  <w:shd w:val="clear" w:color="auto" w:fill="auto"/>
                  <w:noWrap/>
                  <w:vAlign w:val="center"/>
                  <w:hideMark/>
                </w:tcPr>
                <w:p w:rsidR="00C52F99" w:rsidRPr="00E96821" w:rsidRDefault="00C52F99" w:rsidP="00C52F99">
                  <w:pPr>
                    <w:spacing w:before="0" w:after="0"/>
                    <w:jc w:val="right"/>
                    <w:rPr>
                      <w:rFonts w:cs="Arial"/>
                      <w:sz w:val="20"/>
                    </w:rPr>
                  </w:pPr>
                </w:p>
              </w:tc>
              <w:tc>
                <w:tcPr>
                  <w:tcW w:w="1312" w:type="dxa"/>
                  <w:shd w:val="clear" w:color="auto" w:fill="auto"/>
                  <w:noWrap/>
                  <w:vAlign w:val="center"/>
                  <w:hideMark/>
                </w:tcPr>
                <w:p w:rsidR="00C52F99" w:rsidRPr="00E96821" w:rsidRDefault="00C52F99" w:rsidP="00C52F99">
                  <w:pPr>
                    <w:spacing w:before="0" w:after="0"/>
                    <w:jc w:val="right"/>
                    <w:rPr>
                      <w:rFonts w:cs="Arial"/>
                      <w:sz w:val="20"/>
                    </w:rPr>
                  </w:pPr>
                </w:p>
              </w:tc>
            </w:tr>
            <w:tr w:rsidR="00C52F99" w:rsidRPr="00E96821" w:rsidTr="00187CB0">
              <w:trPr>
                <w:trHeight w:val="606"/>
              </w:trPr>
              <w:tc>
                <w:tcPr>
                  <w:tcW w:w="821" w:type="dxa"/>
                  <w:shd w:val="clear" w:color="auto" w:fill="auto"/>
                  <w:noWrap/>
                  <w:vAlign w:val="center"/>
                  <w:hideMark/>
                </w:tcPr>
                <w:p w:rsidR="00C52F99" w:rsidRPr="00E96821" w:rsidRDefault="00C52F99" w:rsidP="00C52F99">
                  <w:pPr>
                    <w:spacing w:before="0" w:after="0"/>
                    <w:jc w:val="center"/>
                    <w:rPr>
                      <w:rFonts w:cs="Arial"/>
                      <w:sz w:val="20"/>
                    </w:rPr>
                  </w:pPr>
                </w:p>
              </w:tc>
              <w:tc>
                <w:tcPr>
                  <w:tcW w:w="8187" w:type="dxa"/>
                  <w:shd w:val="clear" w:color="auto" w:fill="auto"/>
                  <w:vAlign w:val="center"/>
                  <w:hideMark/>
                </w:tcPr>
                <w:p w:rsidR="00C52F99" w:rsidRPr="00E96821" w:rsidRDefault="00C52F99" w:rsidP="00C52F99">
                  <w:pPr>
                    <w:spacing w:before="0" w:after="0"/>
                    <w:jc w:val="left"/>
                    <w:rPr>
                      <w:rFonts w:cs="Arial"/>
                      <w:sz w:val="20"/>
                    </w:rPr>
                  </w:pPr>
                </w:p>
              </w:tc>
              <w:tc>
                <w:tcPr>
                  <w:tcW w:w="1311" w:type="dxa"/>
                  <w:shd w:val="clear" w:color="auto" w:fill="auto"/>
                  <w:noWrap/>
                  <w:vAlign w:val="center"/>
                  <w:hideMark/>
                </w:tcPr>
                <w:p w:rsidR="00C52F99" w:rsidRPr="00E96821" w:rsidRDefault="00C52F99" w:rsidP="00C52F99">
                  <w:pPr>
                    <w:spacing w:before="0" w:after="0"/>
                    <w:jc w:val="right"/>
                    <w:rPr>
                      <w:rFonts w:cs="Arial"/>
                      <w:sz w:val="20"/>
                    </w:rPr>
                  </w:pPr>
                </w:p>
              </w:tc>
              <w:tc>
                <w:tcPr>
                  <w:tcW w:w="1312" w:type="dxa"/>
                  <w:shd w:val="clear" w:color="auto" w:fill="auto"/>
                  <w:noWrap/>
                  <w:vAlign w:val="center"/>
                  <w:hideMark/>
                </w:tcPr>
                <w:p w:rsidR="00C52F99" w:rsidRPr="00E96821" w:rsidRDefault="00C52F99" w:rsidP="00C52F99">
                  <w:pPr>
                    <w:spacing w:before="0" w:after="0"/>
                    <w:jc w:val="right"/>
                    <w:rPr>
                      <w:rFonts w:cs="Arial"/>
                      <w:sz w:val="20"/>
                    </w:rPr>
                  </w:pPr>
                </w:p>
              </w:tc>
            </w:tr>
            <w:tr w:rsidR="00C52F99" w:rsidRPr="00E96821" w:rsidTr="00187CB0">
              <w:trPr>
                <w:trHeight w:val="376"/>
              </w:trPr>
              <w:tc>
                <w:tcPr>
                  <w:tcW w:w="821" w:type="dxa"/>
                  <w:shd w:val="clear" w:color="auto" w:fill="auto"/>
                  <w:noWrap/>
                  <w:vAlign w:val="center"/>
                  <w:hideMark/>
                </w:tcPr>
                <w:p w:rsidR="00C52F99" w:rsidRPr="00E96821" w:rsidRDefault="00C52F99" w:rsidP="00C52F99">
                  <w:pPr>
                    <w:spacing w:before="0" w:after="0"/>
                    <w:jc w:val="center"/>
                    <w:rPr>
                      <w:rFonts w:cs="Arial"/>
                      <w:sz w:val="20"/>
                    </w:rPr>
                  </w:pPr>
                </w:p>
              </w:tc>
              <w:tc>
                <w:tcPr>
                  <w:tcW w:w="8187" w:type="dxa"/>
                  <w:shd w:val="clear" w:color="auto" w:fill="auto"/>
                  <w:vAlign w:val="center"/>
                  <w:hideMark/>
                </w:tcPr>
                <w:p w:rsidR="00C52F99" w:rsidRPr="00E96821" w:rsidRDefault="00C52F99" w:rsidP="00C52F99">
                  <w:pPr>
                    <w:spacing w:before="0" w:after="0"/>
                    <w:jc w:val="left"/>
                    <w:rPr>
                      <w:rFonts w:cs="Arial"/>
                      <w:sz w:val="20"/>
                    </w:rPr>
                  </w:pPr>
                </w:p>
              </w:tc>
              <w:tc>
                <w:tcPr>
                  <w:tcW w:w="1311" w:type="dxa"/>
                  <w:shd w:val="clear" w:color="auto" w:fill="auto"/>
                  <w:noWrap/>
                  <w:vAlign w:val="center"/>
                  <w:hideMark/>
                </w:tcPr>
                <w:p w:rsidR="00C52F99" w:rsidRPr="00E96821" w:rsidRDefault="00C52F99" w:rsidP="00C52F99">
                  <w:pPr>
                    <w:spacing w:before="0" w:after="0"/>
                    <w:jc w:val="right"/>
                    <w:rPr>
                      <w:rFonts w:cs="Arial"/>
                      <w:sz w:val="20"/>
                    </w:rPr>
                  </w:pPr>
                </w:p>
              </w:tc>
              <w:tc>
                <w:tcPr>
                  <w:tcW w:w="1312" w:type="dxa"/>
                  <w:shd w:val="clear" w:color="auto" w:fill="auto"/>
                  <w:noWrap/>
                  <w:vAlign w:val="center"/>
                  <w:hideMark/>
                </w:tcPr>
                <w:p w:rsidR="00C52F99" w:rsidRPr="00E96821" w:rsidRDefault="00C52F99" w:rsidP="00C52F99">
                  <w:pPr>
                    <w:spacing w:before="0" w:after="0"/>
                    <w:jc w:val="right"/>
                    <w:rPr>
                      <w:rFonts w:cs="Arial"/>
                      <w:sz w:val="20"/>
                    </w:rPr>
                  </w:pPr>
                </w:p>
              </w:tc>
            </w:tr>
            <w:tr w:rsidR="00C52F99" w:rsidRPr="00E96821" w:rsidTr="00187CB0">
              <w:trPr>
                <w:trHeight w:val="157"/>
              </w:trPr>
              <w:tc>
                <w:tcPr>
                  <w:tcW w:w="821" w:type="dxa"/>
                  <w:shd w:val="clear" w:color="auto" w:fill="auto"/>
                  <w:noWrap/>
                  <w:vAlign w:val="center"/>
                  <w:hideMark/>
                </w:tcPr>
                <w:p w:rsidR="00C52F99" w:rsidRPr="00E96821" w:rsidRDefault="00C52F99" w:rsidP="00C52F99">
                  <w:pPr>
                    <w:spacing w:before="0" w:after="0"/>
                    <w:jc w:val="center"/>
                    <w:rPr>
                      <w:rFonts w:cs="Arial"/>
                      <w:sz w:val="20"/>
                    </w:rPr>
                  </w:pPr>
                </w:p>
              </w:tc>
              <w:tc>
                <w:tcPr>
                  <w:tcW w:w="8187" w:type="dxa"/>
                  <w:shd w:val="clear" w:color="auto" w:fill="auto"/>
                  <w:vAlign w:val="center"/>
                  <w:hideMark/>
                </w:tcPr>
                <w:p w:rsidR="00C52F99" w:rsidRPr="00E96821" w:rsidRDefault="00C52F99" w:rsidP="00C52F99">
                  <w:pPr>
                    <w:spacing w:before="0" w:after="0"/>
                    <w:jc w:val="left"/>
                    <w:rPr>
                      <w:rFonts w:cs="Arial"/>
                      <w:sz w:val="20"/>
                    </w:rPr>
                  </w:pPr>
                </w:p>
              </w:tc>
              <w:tc>
                <w:tcPr>
                  <w:tcW w:w="1311" w:type="dxa"/>
                  <w:shd w:val="clear" w:color="auto" w:fill="auto"/>
                  <w:noWrap/>
                  <w:vAlign w:val="center"/>
                  <w:hideMark/>
                </w:tcPr>
                <w:p w:rsidR="00C52F99" w:rsidRPr="00E96821" w:rsidRDefault="00C52F99" w:rsidP="00C52F99">
                  <w:pPr>
                    <w:spacing w:before="0" w:after="0"/>
                    <w:jc w:val="right"/>
                    <w:rPr>
                      <w:rFonts w:cs="Arial"/>
                      <w:sz w:val="20"/>
                    </w:rPr>
                  </w:pPr>
                </w:p>
              </w:tc>
              <w:tc>
                <w:tcPr>
                  <w:tcW w:w="1312" w:type="dxa"/>
                  <w:shd w:val="clear" w:color="auto" w:fill="auto"/>
                  <w:noWrap/>
                  <w:vAlign w:val="center"/>
                  <w:hideMark/>
                </w:tcPr>
                <w:p w:rsidR="00C52F99" w:rsidRPr="00E96821" w:rsidRDefault="00C52F99" w:rsidP="00C52F99">
                  <w:pPr>
                    <w:spacing w:before="0" w:after="0"/>
                    <w:jc w:val="right"/>
                    <w:rPr>
                      <w:rFonts w:cs="Arial"/>
                      <w:sz w:val="20"/>
                    </w:rPr>
                  </w:pPr>
                </w:p>
              </w:tc>
            </w:tr>
            <w:tr w:rsidR="00C52F99" w:rsidRPr="00E96821" w:rsidTr="00187CB0">
              <w:trPr>
                <w:trHeight w:val="313"/>
              </w:trPr>
              <w:tc>
                <w:tcPr>
                  <w:tcW w:w="821" w:type="dxa"/>
                  <w:shd w:val="clear" w:color="auto" w:fill="auto"/>
                  <w:noWrap/>
                  <w:vAlign w:val="center"/>
                  <w:hideMark/>
                </w:tcPr>
                <w:p w:rsidR="00C52F99" w:rsidRPr="00E96821" w:rsidRDefault="00C52F99" w:rsidP="00C52F99">
                  <w:pPr>
                    <w:spacing w:before="0" w:after="0"/>
                    <w:jc w:val="center"/>
                    <w:rPr>
                      <w:rFonts w:cs="Arial"/>
                      <w:sz w:val="20"/>
                    </w:rPr>
                  </w:pPr>
                </w:p>
              </w:tc>
              <w:tc>
                <w:tcPr>
                  <w:tcW w:w="8187" w:type="dxa"/>
                  <w:shd w:val="clear" w:color="auto" w:fill="auto"/>
                  <w:vAlign w:val="center"/>
                  <w:hideMark/>
                </w:tcPr>
                <w:p w:rsidR="00C52F99" w:rsidRPr="00E96821" w:rsidRDefault="00C52F99" w:rsidP="00C52F99">
                  <w:pPr>
                    <w:spacing w:before="0" w:after="0"/>
                    <w:jc w:val="left"/>
                    <w:rPr>
                      <w:rFonts w:cs="Arial"/>
                      <w:sz w:val="20"/>
                    </w:rPr>
                  </w:pPr>
                </w:p>
              </w:tc>
              <w:tc>
                <w:tcPr>
                  <w:tcW w:w="1311" w:type="dxa"/>
                  <w:shd w:val="clear" w:color="auto" w:fill="auto"/>
                  <w:noWrap/>
                  <w:vAlign w:val="center"/>
                  <w:hideMark/>
                </w:tcPr>
                <w:p w:rsidR="00C52F99" w:rsidRPr="00E96821" w:rsidRDefault="00C52F99" w:rsidP="00C52F99">
                  <w:pPr>
                    <w:spacing w:before="0" w:after="0"/>
                    <w:jc w:val="right"/>
                    <w:rPr>
                      <w:rFonts w:cs="Arial"/>
                      <w:sz w:val="20"/>
                    </w:rPr>
                  </w:pPr>
                </w:p>
              </w:tc>
              <w:tc>
                <w:tcPr>
                  <w:tcW w:w="1312" w:type="dxa"/>
                  <w:shd w:val="clear" w:color="auto" w:fill="auto"/>
                  <w:noWrap/>
                  <w:vAlign w:val="center"/>
                  <w:hideMark/>
                </w:tcPr>
                <w:p w:rsidR="00C52F99" w:rsidRPr="00E96821" w:rsidRDefault="00C52F99" w:rsidP="00C52F99">
                  <w:pPr>
                    <w:spacing w:before="0" w:after="0"/>
                    <w:jc w:val="right"/>
                    <w:rPr>
                      <w:rFonts w:cs="Arial"/>
                      <w:sz w:val="20"/>
                    </w:rPr>
                  </w:pPr>
                </w:p>
              </w:tc>
            </w:tr>
            <w:tr w:rsidR="00187CB0" w:rsidRPr="00E96821" w:rsidTr="00187CB0">
              <w:trPr>
                <w:trHeight w:val="157"/>
              </w:trPr>
              <w:tc>
                <w:tcPr>
                  <w:tcW w:w="821" w:type="dxa"/>
                  <w:shd w:val="clear" w:color="auto" w:fill="auto"/>
                  <w:noWrap/>
                  <w:vAlign w:val="center"/>
                  <w:hideMark/>
                </w:tcPr>
                <w:p w:rsidR="00187CB0" w:rsidRPr="00E96821" w:rsidRDefault="00187CB0" w:rsidP="00C52F99">
                  <w:pPr>
                    <w:spacing w:before="0" w:after="0"/>
                    <w:jc w:val="center"/>
                    <w:rPr>
                      <w:rFonts w:cs="Arial"/>
                      <w:sz w:val="20"/>
                    </w:rPr>
                  </w:pPr>
                </w:p>
              </w:tc>
              <w:tc>
                <w:tcPr>
                  <w:tcW w:w="8187" w:type="dxa"/>
                  <w:shd w:val="clear" w:color="auto" w:fill="auto"/>
                  <w:vAlign w:val="center"/>
                  <w:hideMark/>
                </w:tcPr>
                <w:p w:rsidR="00187CB0" w:rsidRPr="00E96821" w:rsidRDefault="00187CB0" w:rsidP="00C52F99">
                  <w:pPr>
                    <w:spacing w:before="0" w:after="0"/>
                    <w:jc w:val="left"/>
                    <w:rPr>
                      <w:rFonts w:cs="Arial"/>
                      <w:sz w:val="20"/>
                    </w:rPr>
                  </w:pPr>
                </w:p>
              </w:tc>
              <w:tc>
                <w:tcPr>
                  <w:tcW w:w="1311" w:type="dxa"/>
                  <w:shd w:val="clear" w:color="auto" w:fill="auto"/>
                  <w:noWrap/>
                  <w:vAlign w:val="center"/>
                  <w:hideMark/>
                </w:tcPr>
                <w:p w:rsidR="00187CB0" w:rsidRPr="00E96821" w:rsidRDefault="00187CB0" w:rsidP="00E73A09">
                  <w:pPr>
                    <w:spacing w:before="0" w:after="0"/>
                    <w:jc w:val="left"/>
                    <w:rPr>
                      <w:rFonts w:cs="Arial"/>
                      <w:sz w:val="20"/>
                    </w:rPr>
                  </w:pPr>
                </w:p>
              </w:tc>
              <w:tc>
                <w:tcPr>
                  <w:tcW w:w="1312" w:type="dxa"/>
                  <w:shd w:val="clear" w:color="auto" w:fill="auto"/>
                  <w:noWrap/>
                  <w:vAlign w:val="center"/>
                  <w:hideMark/>
                </w:tcPr>
                <w:p w:rsidR="00187CB0" w:rsidRPr="00E96821" w:rsidRDefault="00187CB0" w:rsidP="00C52F99">
                  <w:pPr>
                    <w:spacing w:before="0" w:after="0"/>
                    <w:jc w:val="right"/>
                    <w:rPr>
                      <w:rFonts w:cs="Arial"/>
                      <w:sz w:val="20"/>
                    </w:rPr>
                  </w:pPr>
                </w:p>
              </w:tc>
            </w:tr>
            <w:tr w:rsidR="00187CB0" w:rsidRPr="00E96821" w:rsidTr="00187CB0">
              <w:trPr>
                <w:trHeight w:val="460"/>
              </w:trPr>
              <w:tc>
                <w:tcPr>
                  <w:tcW w:w="821" w:type="dxa"/>
                  <w:shd w:val="clear" w:color="auto" w:fill="auto"/>
                  <w:noWrap/>
                  <w:vAlign w:val="center"/>
                  <w:hideMark/>
                </w:tcPr>
                <w:p w:rsidR="00187CB0" w:rsidRPr="00E96821" w:rsidRDefault="00187CB0" w:rsidP="00C52F99">
                  <w:pPr>
                    <w:spacing w:before="0" w:after="0"/>
                    <w:jc w:val="left"/>
                    <w:rPr>
                      <w:rFonts w:cs="Arial"/>
                      <w:sz w:val="20"/>
                    </w:rPr>
                  </w:pPr>
                </w:p>
              </w:tc>
              <w:tc>
                <w:tcPr>
                  <w:tcW w:w="8187" w:type="dxa"/>
                  <w:shd w:val="clear" w:color="auto" w:fill="auto"/>
                  <w:vAlign w:val="bottom"/>
                  <w:hideMark/>
                </w:tcPr>
                <w:p w:rsidR="00187CB0" w:rsidRPr="00E96821" w:rsidRDefault="00187CB0" w:rsidP="00C52F99">
                  <w:pPr>
                    <w:spacing w:before="0" w:after="0"/>
                    <w:jc w:val="left"/>
                    <w:rPr>
                      <w:rFonts w:cs="Arial"/>
                      <w:sz w:val="20"/>
                    </w:rPr>
                  </w:pPr>
                </w:p>
              </w:tc>
              <w:tc>
                <w:tcPr>
                  <w:tcW w:w="1311" w:type="dxa"/>
                  <w:shd w:val="clear" w:color="auto" w:fill="auto"/>
                  <w:noWrap/>
                  <w:vAlign w:val="center"/>
                  <w:hideMark/>
                </w:tcPr>
                <w:p w:rsidR="00187CB0" w:rsidRPr="00E96821" w:rsidRDefault="00187CB0" w:rsidP="00E73A09">
                  <w:pPr>
                    <w:spacing w:before="0" w:after="0"/>
                    <w:jc w:val="left"/>
                    <w:rPr>
                      <w:rFonts w:cs="Arial"/>
                      <w:sz w:val="20"/>
                    </w:rPr>
                  </w:pPr>
                </w:p>
              </w:tc>
              <w:tc>
                <w:tcPr>
                  <w:tcW w:w="1312" w:type="dxa"/>
                  <w:shd w:val="clear" w:color="auto" w:fill="auto"/>
                  <w:noWrap/>
                  <w:vAlign w:val="center"/>
                  <w:hideMark/>
                </w:tcPr>
                <w:p w:rsidR="00187CB0" w:rsidRPr="00E96821" w:rsidRDefault="00187CB0" w:rsidP="00C52F99">
                  <w:pPr>
                    <w:spacing w:before="0" w:after="0"/>
                    <w:jc w:val="right"/>
                    <w:rPr>
                      <w:rFonts w:cs="Arial"/>
                      <w:sz w:val="20"/>
                    </w:rPr>
                  </w:pPr>
                </w:p>
              </w:tc>
            </w:tr>
            <w:tr w:rsidR="00187CB0" w:rsidRPr="00E96821" w:rsidTr="00187CB0">
              <w:trPr>
                <w:trHeight w:val="387"/>
              </w:trPr>
              <w:tc>
                <w:tcPr>
                  <w:tcW w:w="821" w:type="dxa"/>
                  <w:shd w:val="clear" w:color="auto" w:fill="auto"/>
                  <w:noWrap/>
                  <w:vAlign w:val="center"/>
                  <w:hideMark/>
                </w:tcPr>
                <w:p w:rsidR="00187CB0" w:rsidRPr="00E96821" w:rsidRDefault="00187CB0" w:rsidP="00C52F99">
                  <w:pPr>
                    <w:spacing w:before="0" w:after="0"/>
                    <w:jc w:val="left"/>
                    <w:rPr>
                      <w:rFonts w:cs="Arial"/>
                      <w:sz w:val="20"/>
                    </w:rPr>
                  </w:pPr>
                </w:p>
              </w:tc>
              <w:tc>
                <w:tcPr>
                  <w:tcW w:w="8187" w:type="dxa"/>
                  <w:shd w:val="clear" w:color="auto" w:fill="auto"/>
                  <w:vAlign w:val="bottom"/>
                  <w:hideMark/>
                </w:tcPr>
                <w:p w:rsidR="00187CB0" w:rsidRPr="00E96821" w:rsidRDefault="00187CB0" w:rsidP="00C52F99">
                  <w:pPr>
                    <w:spacing w:before="0" w:after="0"/>
                    <w:jc w:val="left"/>
                    <w:rPr>
                      <w:rFonts w:cs="Arial"/>
                      <w:sz w:val="20"/>
                    </w:rPr>
                  </w:pPr>
                </w:p>
              </w:tc>
              <w:tc>
                <w:tcPr>
                  <w:tcW w:w="1311" w:type="dxa"/>
                  <w:shd w:val="clear" w:color="auto" w:fill="auto"/>
                  <w:noWrap/>
                  <w:vAlign w:val="center"/>
                  <w:hideMark/>
                </w:tcPr>
                <w:p w:rsidR="00187CB0" w:rsidRPr="00E96821" w:rsidRDefault="00187CB0" w:rsidP="00E73A09">
                  <w:pPr>
                    <w:spacing w:before="0" w:after="0"/>
                    <w:jc w:val="left"/>
                    <w:rPr>
                      <w:rFonts w:cs="Arial"/>
                      <w:sz w:val="20"/>
                    </w:rPr>
                  </w:pPr>
                </w:p>
              </w:tc>
              <w:tc>
                <w:tcPr>
                  <w:tcW w:w="1312" w:type="dxa"/>
                  <w:shd w:val="clear" w:color="auto" w:fill="auto"/>
                  <w:noWrap/>
                  <w:vAlign w:val="center"/>
                  <w:hideMark/>
                </w:tcPr>
                <w:p w:rsidR="00187CB0" w:rsidRPr="00E96821" w:rsidRDefault="00187CB0" w:rsidP="00C52F99">
                  <w:pPr>
                    <w:spacing w:before="0" w:after="0"/>
                    <w:jc w:val="right"/>
                    <w:rPr>
                      <w:rFonts w:cs="Arial"/>
                      <w:sz w:val="20"/>
                    </w:rPr>
                  </w:pPr>
                </w:p>
              </w:tc>
            </w:tr>
            <w:tr w:rsidR="00187CB0" w:rsidRPr="00E96821" w:rsidTr="00187CB0">
              <w:trPr>
                <w:trHeight w:val="167"/>
              </w:trPr>
              <w:tc>
                <w:tcPr>
                  <w:tcW w:w="821" w:type="dxa"/>
                  <w:shd w:val="clear" w:color="auto" w:fill="auto"/>
                  <w:noWrap/>
                  <w:vAlign w:val="center"/>
                  <w:hideMark/>
                </w:tcPr>
                <w:p w:rsidR="00187CB0" w:rsidRPr="00E96821" w:rsidRDefault="00187CB0" w:rsidP="00C52F99">
                  <w:pPr>
                    <w:spacing w:before="0" w:after="0"/>
                    <w:jc w:val="left"/>
                    <w:rPr>
                      <w:rFonts w:cs="Arial"/>
                      <w:sz w:val="20"/>
                    </w:rPr>
                  </w:pPr>
                </w:p>
              </w:tc>
              <w:tc>
                <w:tcPr>
                  <w:tcW w:w="8187" w:type="dxa"/>
                  <w:shd w:val="clear" w:color="auto" w:fill="auto"/>
                  <w:vAlign w:val="bottom"/>
                  <w:hideMark/>
                </w:tcPr>
                <w:p w:rsidR="00187CB0" w:rsidRPr="00E96821" w:rsidRDefault="00187CB0" w:rsidP="00C52F99">
                  <w:pPr>
                    <w:spacing w:before="0" w:after="0"/>
                    <w:jc w:val="left"/>
                    <w:rPr>
                      <w:rFonts w:cs="Arial"/>
                      <w:sz w:val="20"/>
                    </w:rPr>
                  </w:pPr>
                </w:p>
              </w:tc>
              <w:tc>
                <w:tcPr>
                  <w:tcW w:w="1311" w:type="dxa"/>
                  <w:shd w:val="clear" w:color="auto" w:fill="auto"/>
                  <w:noWrap/>
                  <w:vAlign w:val="center"/>
                  <w:hideMark/>
                </w:tcPr>
                <w:p w:rsidR="00187CB0" w:rsidRPr="00E96821" w:rsidRDefault="00187CB0" w:rsidP="00E73A09">
                  <w:pPr>
                    <w:spacing w:before="0" w:after="0"/>
                    <w:jc w:val="left"/>
                    <w:rPr>
                      <w:rFonts w:cs="Arial"/>
                      <w:sz w:val="20"/>
                    </w:rPr>
                  </w:pPr>
                </w:p>
              </w:tc>
              <w:tc>
                <w:tcPr>
                  <w:tcW w:w="1312" w:type="dxa"/>
                  <w:shd w:val="clear" w:color="auto" w:fill="auto"/>
                  <w:noWrap/>
                  <w:vAlign w:val="center"/>
                  <w:hideMark/>
                </w:tcPr>
                <w:p w:rsidR="00187CB0" w:rsidRPr="00E96821" w:rsidRDefault="00187CB0" w:rsidP="00C52F99">
                  <w:pPr>
                    <w:spacing w:before="0" w:after="0"/>
                    <w:jc w:val="right"/>
                    <w:rPr>
                      <w:rFonts w:cs="Arial"/>
                      <w:sz w:val="20"/>
                    </w:rPr>
                  </w:pPr>
                </w:p>
              </w:tc>
            </w:tr>
            <w:tr w:rsidR="00187CB0" w:rsidRPr="00E96821" w:rsidTr="00187CB0">
              <w:trPr>
                <w:trHeight w:val="157"/>
              </w:trPr>
              <w:tc>
                <w:tcPr>
                  <w:tcW w:w="821" w:type="dxa"/>
                  <w:shd w:val="clear" w:color="auto" w:fill="auto"/>
                  <w:noWrap/>
                  <w:vAlign w:val="bottom"/>
                  <w:hideMark/>
                </w:tcPr>
                <w:p w:rsidR="00187CB0" w:rsidRPr="00E96821" w:rsidRDefault="00187CB0" w:rsidP="00C52F99">
                  <w:pPr>
                    <w:spacing w:before="0" w:after="0"/>
                    <w:jc w:val="left"/>
                    <w:rPr>
                      <w:rFonts w:cs="Arial"/>
                      <w:sz w:val="20"/>
                    </w:rPr>
                  </w:pPr>
                </w:p>
              </w:tc>
              <w:tc>
                <w:tcPr>
                  <w:tcW w:w="8187" w:type="dxa"/>
                  <w:shd w:val="clear" w:color="auto" w:fill="auto"/>
                  <w:vAlign w:val="bottom"/>
                  <w:hideMark/>
                </w:tcPr>
                <w:p w:rsidR="00187CB0" w:rsidRPr="00E96821" w:rsidRDefault="00187CB0" w:rsidP="00C52F99">
                  <w:pPr>
                    <w:spacing w:before="0" w:after="0"/>
                    <w:jc w:val="left"/>
                    <w:rPr>
                      <w:rFonts w:cs="Arial"/>
                      <w:sz w:val="20"/>
                    </w:rPr>
                  </w:pPr>
                </w:p>
              </w:tc>
              <w:tc>
                <w:tcPr>
                  <w:tcW w:w="1311" w:type="dxa"/>
                  <w:shd w:val="clear" w:color="auto" w:fill="auto"/>
                  <w:noWrap/>
                  <w:vAlign w:val="center"/>
                  <w:hideMark/>
                </w:tcPr>
                <w:p w:rsidR="00187CB0" w:rsidRPr="00E96821" w:rsidRDefault="00187CB0" w:rsidP="00E73A09">
                  <w:pPr>
                    <w:spacing w:before="0" w:after="0"/>
                    <w:jc w:val="left"/>
                    <w:rPr>
                      <w:rFonts w:cs="Arial"/>
                      <w:sz w:val="20"/>
                    </w:rPr>
                  </w:pPr>
                </w:p>
              </w:tc>
              <w:tc>
                <w:tcPr>
                  <w:tcW w:w="1312" w:type="dxa"/>
                  <w:shd w:val="clear" w:color="auto" w:fill="auto"/>
                  <w:noWrap/>
                  <w:vAlign w:val="bottom"/>
                  <w:hideMark/>
                </w:tcPr>
                <w:p w:rsidR="00187CB0" w:rsidRPr="00E96821" w:rsidRDefault="00187CB0" w:rsidP="00C52F99">
                  <w:pPr>
                    <w:spacing w:before="0" w:after="0"/>
                    <w:jc w:val="left"/>
                    <w:rPr>
                      <w:rFonts w:cs="Arial"/>
                      <w:sz w:val="20"/>
                    </w:rPr>
                  </w:pPr>
                </w:p>
              </w:tc>
            </w:tr>
            <w:tr w:rsidR="00187CB0" w:rsidRPr="00E96821" w:rsidTr="00187CB0">
              <w:trPr>
                <w:trHeight w:val="157"/>
              </w:trPr>
              <w:tc>
                <w:tcPr>
                  <w:tcW w:w="821" w:type="dxa"/>
                  <w:shd w:val="clear" w:color="auto" w:fill="auto"/>
                  <w:noWrap/>
                  <w:vAlign w:val="bottom"/>
                  <w:hideMark/>
                </w:tcPr>
                <w:p w:rsidR="00187CB0" w:rsidRPr="00E96821" w:rsidRDefault="00187CB0" w:rsidP="00C52F99">
                  <w:pPr>
                    <w:spacing w:before="0" w:after="0"/>
                    <w:jc w:val="left"/>
                    <w:rPr>
                      <w:rFonts w:cs="Arial"/>
                      <w:sz w:val="20"/>
                    </w:rPr>
                  </w:pPr>
                </w:p>
              </w:tc>
              <w:tc>
                <w:tcPr>
                  <w:tcW w:w="8187" w:type="dxa"/>
                  <w:shd w:val="clear" w:color="auto" w:fill="auto"/>
                  <w:vAlign w:val="bottom"/>
                  <w:hideMark/>
                </w:tcPr>
                <w:p w:rsidR="00187CB0" w:rsidRPr="00E96821" w:rsidRDefault="00187CB0" w:rsidP="00C52F99">
                  <w:pPr>
                    <w:spacing w:before="0" w:after="0"/>
                    <w:jc w:val="left"/>
                    <w:rPr>
                      <w:rFonts w:cs="Arial"/>
                      <w:sz w:val="20"/>
                    </w:rPr>
                  </w:pPr>
                </w:p>
              </w:tc>
              <w:tc>
                <w:tcPr>
                  <w:tcW w:w="1311" w:type="dxa"/>
                  <w:shd w:val="clear" w:color="auto" w:fill="auto"/>
                  <w:noWrap/>
                  <w:vAlign w:val="center"/>
                  <w:hideMark/>
                </w:tcPr>
                <w:p w:rsidR="00187CB0" w:rsidRPr="00E96821" w:rsidRDefault="00187CB0" w:rsidP="00E73A09">
                  <w:pPr>
                    <w:spacing w:before="0" w:after="0"/>
                    <w:jc w:val="left"/>
                    <w:rPr>
                      <w:rFonts w:cs="Arial"/>
                      <w:sz w:val="20"/>
                    </w:rPr>
                  </w:pPr>
                </w:p>
              </w:tc>
              <w:tc>
                <w:tcPr>
                  <w:tcW w:w="1312" w:type="dxa"/>
                  <w:shd w:val="clear" w:color="auto" w:fill="auto"/>
                  <w:noWrap/>
                  <w:vAlign w:val="bottom"/>
                  <w:hideMark/>
                </w:tcPr>
                <w:p w:rsidR="00187CB0" w:rsidRPr="00E96821" w:rsidRDefault="00187CB0" w:rsidP="00C52F99">
                  <w:pPr>
                    <w:spacing w:before="0" w:after="0"/>
                    <w:jc w:val="left"/>
                    <w:rPr>
                      <w:rFonts w:cs="Arial"/>
                      <w:color w:val="0000FF"/>
                      <w:sz w:val="20"/>
                    </w:rPr>
                  </w:pPr>
                </w:p>
              </w:tc>
            </w:tr>
            <w:tr w:rsidR="00187CB0" w:rsidRPr="00E96821" w:rsidTr="00187CB0">
              <w:trPr>
                <w:trHeight w:val="157"/>
              </w:trPr>
              <w:tc>
                <w:tcPr>
                  <w:tcW w:w="821" w:type="dxa"/>
                  <w:shd w:val="clear" w:color="auto" w:fill="auto"/>
                  <w:noWrap/>
                  <w:vAlign w:val="bottom"/>
                  <w:hideMark/>
                </w:tcPr>
                <w:p w:rsidR="00187CB0" w:rsidRPr="00E96821" w:rsidRDefault="00187CB0" w:rsidP="00C52F99">
                  <w:pPr>
                    <w:spacing w:before="0" w:after="0"/>
                    <w:jc w:val="left"/>
                    <w:rPr>
                      <w:rFonts w:cs="Arial"/>
                      <w:sz w:val="20"/>
                    </w:rPr>
                  </w:pPr>
                </w:p>
              </w:tc>
              <w:tc>
                <w:tcPr>
                  <w:tcW w:w="8187" w:type="dxa"/>
                  <w:shd w:val="clear" w:color="auto" w:fill="auto"/>
                  <w:vAlign w:val="bottom"/>
                  <w:hideMark/>
                </w:tcPr>
                <w:p w:rsidR="00187CB0" w:rsidRPr="00E96821" w:rsidRDefault="00187CB0" w:rsidP="00C52F99">
                  <w:pPr>
                    <w:spacing w:before="0" w:after="0"/>
                    <w:jc w:val="left"/>
                    <w:rPr>
                      <w:rFonts w:cs="Arial"/>
                      <w:sz w:val="20"/>
                    </w:rPr>
                  </w:pPr>
                </w:p>
              </w:tc>
              <w:tc>
                <w:tcPr>
                  <w:tcW w:w="1311" w:type="dxa"/>
                  <w:shd w:val="clear" w:color="auto" w:fill="auto"/>
                  <w:noWrap/>
                  <w:vAlign w:val="center"/>
                  <w:hideMark/>
                </w:tcPr>
                <w:p w:rsidR="00187CB0" w:rsidRPr="00E96821" w:rsidRDefault="00187CB0" w:rsidP="00E73A09">
                  <w:pPr>
                    <w:spacing w:before="0" w:after="0"/>
                    <w:jc w:val="left"/>
                    <w:rPr>
                      <w:rFonts w:cs="Arial"/>
                      <w:sz w:val="20"/>
                    </w:rPr>
                  </w:pPr>
                </w:p>
              </w:tc>
              <w:tc>
                <w:tcPr>
                  <w:tcW w:w="1312" w:type="dxa"/>
                  <w:shd w:val="clear" w:color="auto" w:fill="auto"/>
                  <w:noWrap/>
                  <w:vAlign w:val="bottom"/>
                  <w:hideMark/>
                </w:tcPr>
                <w:p w:rsidR="00187CB0" w:rsidRPr="00E96821" w:rsidRDefault="00187CB0" w:rsidP="00C52F99">
                  <w:pPr>
                    <w:spacing w:before="0" w:after="0"/>
                    <w:jc w:val="left"/>
                    <w:rPr>
                      <w:rFonts w:cs="Arial"/>
                      <w:color w:val="0000FF"/>
                      <w:sz w:val="20"/>
                    </w:rPr>
                  </w:pPr>
                </w:p>
              </w:tc>
            </w:tr>
            <w:tr w:rsidR="00187CB0" w:rsidRPr="00E96821" w:rsidTr="00187CB0">
              <w:trPr>
                <w:trHeight w:val="157"/>
              </w:trPr>
              <w:tc>
                <w:tcPr>
                  <w:tcW w:w="9008" w:type="dxa"/>
                  <w:gridSpan w:val="2"/>
                  <w:shd w:val="clear" w:color="auto" w:fill="auto"/>
                  <w:noWrap/>
                  <w:vAlign w:val="bottom"/>
                  <w:hideMark/>
                </w:tcPr>
                <w:p w:rsidR="00187CB0" w:rsidRPr="00E96821" w:rsidRDefault="00187CB0" w:rsidP="00C52F99">
                  <w:pPr>
                    <w:spacing w:before="0" w:after="0"/>
                    <w:jc w:val="left"/>
                    <w:rPr>
                      <w:rFonts w:cs="Arial"/>
                      <w:i/>
                      <w:iCs/>
                      <w:sz w:val="20"/>
                    </w:rPr>
                  </w:pPr>
                </w:p>
              </w:tc>
              <w:tc>
                <w:tcPr>
                  <w:tcW w:w="1311" w:type="dxa"/>
                  <w:shd w:val="clear" w:color="auto" w:fill="auto"/>
                  <w:noWrap/>
                  <w:vAlign w:val="bottom"/>
                  <w:hideMark/>
                </w:tcPr>
                <w:p w:rsidR="00187CB0" w:rsidRPr="00E96821" w:rsidRDefault="00187CB0" w:rsidP="00C52F99">
                  <w:pPr>
                    <w:spacing w:before="0" w:after="0"/>
                    <w:jc w:val="left"/>
                    <w:rPr>
                      <w:rFonts w:cs="Arial"/>
                      <w:i/>
                      <w:iCs/>
                      <w:sz w:val="20"/>
                    </w:rPr>
                  </w:pPr>
                </w:p>
              </w:tc>
              <w:tc>
                <w:tcPr>
                  <w:tcW w:w="1312" w:type="dxa"/>
                  <w:shd w:val="clear" w:color="auto" w:fill="auto"/>
                  <w:noWrap/>
                  <w:vAlign w:val="bottom"/>
                  <w:hideMark/>
                </w:tcPr>
                <w:p w:rsidR="00187CB0" w:rsidRPr="00E96821" w:rsidRDefault="00187CB0" w:rsidP="00C52F99">
                  <w:pPr>
                    <w:spacing w:before="0" w:after="0"/>
                    <w:jc w:val="left"/>
                    <w:rPr>
                      <w:rFonts w:cs="Arial"/>
                      <w:i/>
                      <w:iCs/>
                      <w:sz w:val="20"/>
                    </w:rPr>
                  </w:pPr>
                </w:p>
              </w:tc>
            </w:tr>
            <w:tr w:rsidR="00187CB0" w:rsidRPr="00E96821" w:rsidTr="00187CB0">
              <w:trPr>
                <w:trHeight w:val="240"/>
              </w:trPr>
              <w:tc>
                <w:tcPr>
                  <w:tcW w:w="11631" w:type="dxa"/>
                  <w:gridSpan w:val="4"/>
                  <w:vMerge w:val="restart"/>
                  <w:shd w:val="clear" w:color="auto" w:fill="auto"/>
                  <w:vAlign w:val="bottom"/>
                  <w:hideMark/>
                </w:tcPr>
                <w:p w:rsidR="00187CB0" w:rsidRPr="00E96821" w:rsidRDefault="00187CB0" w:rsidP="00C52F99">
                  <w:pPr>
                    <w:spacing w:before="0" w:after="0"/>
                    <w:jc w:val="left"/>
                    <w:rPr>
                      <w:rFonts w:cs="Arial"/>
                      <w:i/>
                      <w:iCs/>
                      <w:sz w:val="20"/>
                    </w:rPr>
                  </w:pPr>
                </w:p>
              </w:tc>
            </w:tr>
            <w:tr w:rsidR="00187CB0" w:rsidRPr="00E96821" w:rsidTr="00187CB0">
              <w:trPr>
                <w:trHeight w:val="240"/>
              </w:trPr>
              <w:tc>
                <w:tcPr>
                  <w:tcW w:w="11631" w:type="dxa"/>
                  <w:gridSpan w:val="4"/>
                  <w:vMerge/>
                  <w:vAlign w:val="center"/>
                  <w:hideMark/>
                </w:tcPr>
                <w:p w:rsidR="00187CB0" w:rsidRPr="00E96821" w:rsidRDefault="00187CB0" w:rsidP="00C52F99">
                  <w:pPr>
                    <w:spacing w:before="0" w:after="0"/>
                    <w:jc w:val="left"/>
                    <w:rPr>
                      <w:rFonts w:cs="Arial"/>
                      <w:i/>
                      <w:iCs/>
                      <w:sz w:val="20"/>
                    </w:rPr>
                  </w:pPr>
                </w:p>
              </w:tc>
            </w:tr>
            <w:tr w:rsidR="00187CB0" w:rsidRPr="00E96821" w:rsidTr="00187CB0">
              <w:trPr>
                <w:trHeight w:val="240"/>
              </w:trPr>
              <w:tc>
                <w:tcPr>
                  <w:tcW w:w="11631" w:type="dxa"/>
                  <w:gridSpan w:val="4"/>
                  <w:vMerge/>
                  <w:vAlign w:val="center"/>
                  <w:hideMark/>
                </w:tcPr>
                <w:p w:rsidR="00187CB0" w:rsidRPr="00E96821" w:rsidRDefault="00187CB0" w:rsidP="00C52F99">
                  <w:pPr>
                    <w:spacing w:before="0" w:after="0"/>
                    <w:jc w:val="left"/>
                    <w:rPr>
                      <w:rFonts w:cs="Arial"/>
                      <w:i/>
                      <w:iCs/>
                      <w:sz w:val="20"/>
                    </w:rPr>
                  </w:pPr>
                </w:p>
              </w:tc>
            </w:tr>
            <w:tr w:rsidR="00187CB0" w:rsidRPr="00E96821" w:rsidTr="00187CB0">
              <w:trPr>
                <w:trHeight w:val="157"/>
              </w:trPr>
              <w:tc>
                <w:tcPr>
                  <w:tcW w:w="821" w:type="dxa"/>
                  <w:shd w:val="clear" w:color="auto" w:fill="auto"/>
                  <w:noWrap/>
                  <w:vAlign w:val="bottom"/>
                  <w:hideMark/>
                </w:tcPr>
                <w:p w:rsidR="00187CB0" w:rsidRPr="00E96821" w:rsidRDefault="00187CB0" w:rsidP="00C52F99">
                  <w:pPr>
                    <w:spacing w:before="0" w:after="0"/>
                    <w:jc w:val="left"/>
                    <w:rPr>
                      <w:rFonts w:cs="Arial"/>
                      <w:i/>
                      <w:iCs/>
                      <w:sz w:val="20"/>
                    </w:rPr>
                  </w:pPr>
                </w:p>
              </w:tc>
              <w:tc>
                <w:tcPr>
                  <w:tcW w:w="8187" w:type="dxa"/>
                  <w:shd w:val="clear" w:color="auto" w:fill="auto"/>
                  <w:noWrap/>
                  <w:vAlign w:val="bottom"/>
                  <w:hideMark/>
                </w:tcPr>
                <w:p w:rsidR="00187CB0" w:rsidRPr="00E96821" w:rsidRDefault="00187CB0" w:rsidP="00C52F99">
                  <w:pPr>
                    <w:spacing w:before="0" w:after="0"/>
                    <w:jc w:val="left"/>
                    <w:rPr>
                      <w:rFonts w:cs="Arial"/>
                      <w:i/>
                      <w:iCs/>
                      <w:sz w:val="20"/>
                    </w:rPr>
                  </w:pPr>
                </w:p>
              </w:tc>
              <w:tc>
                <w:tcPr>
                  <w:tcW w:w="1311" w:type="dxa"/>
                  <w:shd w:val="clear" w:color="auto" w:fill="auto"/>
                  <w:noWrap/>
                  <w:vAlign w:val="bottom"/>
                  <w:hideMark/>
                </w:tcPr>
                <w:p w:rsidR="00187CB0" w:rsidRPr="00E96821" w:rsidRDefault="00187CB0" w:rsidP="00C52F99">
                  <w:pPr>
                    <w:spacing w:before="0" w:after="0"/>
                    <w:jc w:val="left"/>
                    <w:rPr>
                      <w:rFonts w:cs="Arial"/>
                      <w:i/>
                      <w:iCs/>
                      <w:sz w:val="20"/>
                    </w:rPr>
                  </w:pPr>
                </w:p>
              </w:tc>
              <w:tc>
                <w:tcPr>
                  <w:tcW w:w="1312" w:type="dxa"/>
                  <w:shd w:val="clear" w:color="auto" w:fill="auto"/>
                  <w:noWrap/>
                  <w:vAlign w:val="bottom"/>
                  <w:hideMark/>
                </w:tcPr>
                <w:p w:rsidR="00187CB0" w:rsidRPr="00E96821" w:rsidRDefault="00187CB0" w:rsidP="00C52F99">
                  <w:pPr>
                    <w:spacing w:before="0" w:after="0"/>
                    <w:jc w:val="left"/>
                    <w:rPr>
                      <w:rFonts w:cs="Arial"/>
                      <w:i/>
                      <w:iCs/>
                      <w:sz w:val="20"/>
                    </w:rPr>
                  </w:pPr>
                </w:p>
              </w:tc>
            </w:tr>
            <w:tr w:rsidR="00187CB0" w:rsidRPr="00E96821" w:rsidTr="00187CB0">
              <w:trPr>
                <w:trHeight w:val="157"/>
              </w:trPr>
              <w:tc>
                <w:tcPr>
                  <w:tcW w:w="9008" w:type="dxa"/>
                  <w:gridSpan w:val="2"/>
                  <w:shd w:val="clear" w:color="auto" w:fill="auto"/>
                  <w:vAlign w:val="bottom"/>
                  <w:hideMark/>
                </w:tcPr>
                <w:p w:rsidR="00187CB0" w:rsidRPr="00E96821" w:rsidRDefault="00187CB0" w:rsidP="00C52F99">
                  <w:pPr>
                    <w:spacing w:before="0" w:after="0"/>
                    <w:rPr>
                      <w:rFonts w:cs="Arial"/>
                      <w:i/>
                      <w:iCs/>
                      <w:sz w:val="20"/>
                    </w:rPr>
                  </w:pPr>
                </w:p>
              </w:tc>
              <w:tc>
                <w:tcPr>
                  <w:tcW w:w="1311" w:type="dxa"/>
                  <w:shd w:val="clear" w:color="auto" w:fill="auto"/>
                  <w:noWrap/>
                  <w:vAlign w:val="bottom"/>
                  <w:hideMark/>
                </w:tcPr>
                <w:p w:rsidR="00187CB0" w:rsidRPr="00E96821" w:rsidRDefault="00187CB0" w:rsidP="00C52F99">
                  <w:pPr>
                    <w:spacing w:before="0" w:after="0"/>
                    <w:jc w:val="left"/>
                    <w:rPr>
                      <w:rFonts w:cs="Arial"/>
                      <w:i/>
                      <w:iCs/>
                      <w:sz w:val="20"/>
                    </w:rPr>
                  </w:pPr>
                </w:p>
              </w:tc>
              <w:tc>
                <w:tcPr>
                  <w:tcW w:w="1312" w:type="dxa"/>
                  <w:shd w:val="clear" w:color="auto" w:fill="auto"/>
                  <w:noWrap/>
                  <w:vAlign w:val="bottom"/>
                  <w:hideMark/>
                </w:tcPr>
                <w:p w:rsidR="00187CB0" w:rsidRPr="00E96821" w:rsidRDefault="00187CB0" w:rsidP="00C52F99">
                  <w:pPr>
                    <w:spacing w:before="0" w:after="0"/>
                    <w:jc w:val="left"/>
                    <w:rPr>
                      <w:rFonts w:cs="Arial"/>
                      <w:i/>
                      <w:iCs/>
                      <w:sz w:val="20"/>
                    </w:rPr>
                  </w:pPr>
                </w:p>
              </w:tc>
            </w:tr>
            <w:tr w:rsidR="00187CB0" w:rsidRPr="00E96821" w:rsidTr="00187CB0">
              <w:trPr>
                <w:trHeight w:val="240"/>
              </w:trPr>
              <w:tc>
                <w:tcPr>
                  <w:tcW w:w="11631" w:type="dxa"/>
                  <w:gridSpan w:val="4"/>
                  <w:vMerge w:val="restart"/>
                  <w:vAlign w:val="center"/>
                  <w:hideMark/>
                </w:tcPr>
                <w:p w:rsidR="00187CB0" w:rsidRPr="00E96821" w:rsidRDefault="00187CB0" w:rsidP="00C52F99">
                  <w:pPr>
                    <w:spacing w:before="0" w:after="0"/>
                    <w:jc w:val="left"/>
                    <w:rPr>
                      <w:rFonts w:cs="Arial"/>
                      <w:i/>
                      <w:iCs/>
                      <w:sz w:val="20"/>
                    </w:rPr>
                  </w:pPr>
                </w:p>
              </w:tc>
            </w:tr>
            <w:tr w:rsidR="00187CB0" w:rsidRPr="00E96821" w:rsidTr="00187CB0">
              <w:trPr>
                <w:trHeight w:val="240"/>
              </w:trPr>
              <w:tc>
                <w:tcPr>
                  <w:tcW w:w="11631" w:type="dxa"/>
                  <w:gridSpan w:val="4"/>
                  <w:vMerge/>
                  <w:vAlign w:val="center"/>
                  <w:hideMark/>
                </w:tcPr>
                <w:p w:rsidR="00187CB0" w:rsidRPr="00E96821" w:rsidRDefault="00187CB0" w:rsidP="00C52F99">
                  <w:pPr>
                    <w:spacing w:before="0" w:after="0"/>
                    <w:jc w:val="left"/>
                    <w:rPr>
                      <w:rFonts w:cs="Arial"/>
                      <w:i/>
                      <w:iCs/>
                      <w:sz w:val="20"/>
                    </w:rPr>
                  </w:pPr>
                </w:p>
              </w:tc>
            </w:tr>
            <w:tr w:rsidR="00187CB0" w:rsidRPr="00E96821" w:rsidTr="00187CB0">
              <w:trPr>
                <w:trHeight w:val="240"/>
              </w:trPr>
              <w:tc>
                <w:tcPr>
                  <w:tcW w:w="11631" w:type="dxa"/>
                  <w:gridSpan w:val="4"/>
                  <w:vMerge/>
                  <w:vAlign w:val="center"/>
                  <w:hideMark/>
                </w:tcPr>
                <w:p w:rsidR="00187CB0" w:rsidRPr="00E96821" w:rsidRDefault="00187CB0" w:rsidP="00C52F99">
                  <w:pPr>
                    <w:spacing w:before="0" w:after="0"/>
                    <w:jc w:val="left"/>
                    <w:rPr>
                      <w:rFonts w:cs="Arial"/>
                      <w:i/>
                      <w:iCs/>
                      <w:sz w:val="20"/>
                    </w:rPr>
                  </w:pPr>
                </w:p>
              </w:tc>
            </w:tr>
            <w:tr w:rsidR="00187CB0" w:rsidRPr="00E96821" w:rsidTr="00187CB0">
              <w:trPr>
                <w:trHeight w:val="240"/>
              </w:trPr>
              <w:tc>
                <w:tcPr>
                  <w:tcW w:w="11631" w:type="dxa"/>
                  <w:gridSpan w:val="4"/>
                  <w:vMerge/>
                  <w:vAlign w:val="center"/>
                  <w:hideMark/>
                </w:tcPr>
                <w:p w:rsidR="00187CB0" w:rsidRPr="00E96821" w:rsidRDefault="00187CB0" w:rsidP="00C52F99">
                  <w:pPr>
                    <w:spacing w:before="0" w:after="0"/>
                    <w:jc w:val="left"/>
                    <w:rPr>
                      <w:rFonts w:cs="Arial"/>
                      <w:i/>
                      <w:iCs/>
                      <w:sz w:val="20"/>
                    </w:rPr>
                  </w:pPr>
                </w:p>
              </w:tc>
            </w:tr>
            <w:tr w:rsidR="00187CB0" w:rsidRPr="00E96821" w:rsidTr="00187CB0">
              <w:trPr>
                <w:trHeight w:val="240"/>
              </w:trPr>
              <w:tc>
                <w:tcPr>
                  <w:tcW w:w="11631" w:type="dxa"/>
                  <w:gridSpan w:val="4"/>
                  <w:vMerge/>
                  <w:vAlign w:val="center"/>
                  <w:hideMark/>
                </w:tcPr>
                <w:p w:rsidR="00187CB0" w:rsidRPr="00E96821" w:rsidRDefault="00187CB0" w:rsidP="00C52F99">
                  <w:pPr>
                    <w:spacing w:before="0" w:after="0"/>
                    <w:jc w:val="left"/>
                    <w:rPr>
                      <w:rFonts w:cs="Arial"/>
                      <w:i/>
                      <w:iCs/>
                      <w:sz w:val="20"/>
                    </w:rPr>
                  </w:pPr>
                </w:p>
              </w:tc>
            </w:tr>
            <w:tr w:rsidR="00187CB0" w:rsidRPr="00E96821" w:rsidTr="00187CB0">
              <w:trPr>
                <w:trHeight w:val="240"/>
              </w:trPr>
              <w:tc>
                <w:tcPr>
                  <w:tcW w:w="11631" w:type="dxa"/>
                  <w:gridSpan w:val="4"/>
                  <w:vMerge/>
                  <w:vAlign w:val="center"/>
                  <w:hideMark/>
                </w:tcPr>
                <w:p w:rsidR="00187CB0" w:rsidRPr="00E96821" w:rsidRDefault="00187CB0" w:rsidP="00C52F99">
                  <w:pPr>
                    <w:spacing w:before="0" w:after="0"/>
                    <w:jc w:val="left"/>
                    <w:rPr>
                      <w:rFonts w:cs="Arial"/>
                      <w:i/>
                      <w:iCs/>
                      <w:sz w:val="20"/>
                    </w:rPr>
                  </w:pPr>
                </w:p>
              </w:tc>
            </w:tr>
            <w:tr w:rsidR="00187CB0" w:rsidRPr="00E96821" w:rsidTr="00187CB0">
              <w:trPr>
                <w:trHeight w:val="240"/>
              </w:trPr>
              <w:tc>
                <w:tcPr>
                  <w:tcW w:w="11631" w:type="dxa"/>
                  <w:gridSpan w:val="4"/>
                  <w:vMerge/>
                  <w:vAlign w:val="center"/>
                  <w:hideMark/>
                </w:tcPr>
                <w:p w:rsidR="00187CB0" w:rsidRPr="00E96821" w:rsidRDefault="00187CB0" w:rsidP="00C52F99">
                  <w:pPr>
                    <w:spacing w:before="0" w:after="0"/>
                    <w:jc w:val="left"/>
                    <w:rPr>
                      <w:rFonts w:cs="Arial"/>
                      <w:i/>
                      <w:iCs/>
                      <w:sz w:val="20"/>
                    </w:rPr>
                  </w:pPr>
                </w:p>
              </w:tc>
            </w:tr>
          </w:tbl>
          <w:p w:rsidR="00142029" w:rsidRPr="00E96821" w:rsidRDefault="00142029" w:rsidP="00142029">
            <w:pPr>
              <w:spacing w:before="0" w:after="0"/>
              <w:jc w:val="left"/>
              <w:rPr>
                <w:rFonts w:cs="Arial"/>
                <w:i/>
                <w:sz w:val="20"/>
              </w:rPr>
            </w:pPr>
          </w:p>
        </w:tc>
        <w:tc>
          <w:tcPr>
            <w:tcW w:w="3157" w:type="dxa"/>
            <w:tcBorders>
              <w:top w:val="nil"/>
              <w:left w:val="nil"/>
              <w:bottom w:val="nil"/>
              <w:right w:val="nil"/>
            </w:tcBorders>
            <w:shd w:val="clear" w:color="auto" w:fill="auto"/>
            <w:noWrap/>
            <w:hideMark/>
          </w:tcPr>
          <w:p w:rsidR="00E96821" w:rsidRDefault="00E96821" w:rsidP="00142029">
            <w:pPr>
              <w:spacing w:before="0" w:after="0"/>
              <w:jc w:val="left"/>
              <w:rPr>
                <w:rFonts w:cs="Arial"/>
                <w:i/>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E96821" w:rsidRPr="00E96821" w:rsidRDefault="00E96821" w:rsidP="00E96821">
            <w:pPr>
              <w:rPr>
                <w:rFonts w:cs="Arial"/>
                <w:sz w:val="20"/>
              </w:rPr>
            </w:pPr>
          </w:p>
          <w:p w:rsidR="00142029" w:rsidRPr="00E96821" w:rsidRDefault="00142029" w:rsidP="00E96821">
            <w:pPr>
              <w:ind w:left="252" w:firstLine="708"/>
              <w:rPr>
                <w:rFonts w:cs="Arial"/>
                <w:sz w:val="20"/>
              </w:rPr>
            </w:pPr>
          </w:p>
        </w:tc>
        <w:tc>
          <w:tcPr>
            <w:tcW w:w="1025" w:type="dxa"/>
            <w:tcBorders>
              <w:top w:val="nil"/>
              <w:left w:val="nil"/>
              <w:bottom w:val="nil"/>
              <w:right w:val="nil"/>
            </w:tcBorders>
            <w:shd w:val="clear" w:color="auto" w:fill="auto"/>
            <w:noWrap/>
            <w:hideMark/>
          </w:tcPr>
          <w:p w:rsidR="00142029" w:rsidRPr="00E96821" w:rsidRDefault="00142029" w:rsidP="00142029">
            <w:pPr>
              <w:spacing w:before="0" w:after="0"/>
              <w:jc w:val="left"/>
              <w:rPr>
                <w:rFonts w:cs="Arial"/>
                <w:i/>
                <w:sz w:val="20"/>
              </w:rPr>
            </w:pPr>
          </w:p>
        </w:tc>
        <w:tc>
          <w:tcPr>
            <w:tcW w:w="957" w:type="dxa"/>
            <w:tcBorders>
              <w:top w:val="nil"/>
              <w:left w:val="nil"/>
              <w:bottom w:val="nil"/>
              <w:right w:val="nil"/>
            </w:tcBorders>
            <w:shd w:val="clear" w:color="auto" w:fill="auto"/>
            <w:noWrap/>
            <w:hideMark/>
          </w:tcPr>
          <w:p w:rsidR="00142029" w:rsidRPr="00E96821" w:rsidRDefault="00142029" w:rsidP="00142029">
            <w:pPr>
              <w:spacing w:before="0" w:after="0"/>
              <w:jc w:val="left"/>
              <w:rPr>
                <w:rFonts w:cs="Arial"/>
                <w:i/>
                <w:sz w:val="20"/>
              </w:rPr>
            </w:pPr>
          </w:p>
        </w:tc>
      </w:tr>
      <w:tr w:rsidR="00142029" w:rsidRPr="00D31C20" w:rsidTr="00187CB0">
        <w:trPr>
          <w:trHeight w:val="255"/>
        </w:trPr>
        <w:tc>
          <w:tcPr>
            <w:tcW w:w="16910" w:type="dxa"/>
            <w:gridSpan w:val="4"/>
            <w:tcBorders>
              <w:top w:val="nil"/>
              <w:left w:val="nil"/>
              <w:bottom w:val="nil"/>
              <w:right w:val="nil"/>
            </w:tcBorders>
            <w:shd w:val="clear" w:color="auto" w:fill="auto"/>
            <w:noWrap/>
            <w:hideMark/>
          </w:tcPr>
          <w:p w:rsidR="00142029" w:rsidRPr="00E96821" w:rsidRDefault="00142029" w:rsidP="00142029">
            <w:pPr>
              <w:spacing w:before="0" w:after="0"/>
              <w:jc w:val="left"/>
              <w:rPr>
                <w:rFonts w:cs="Arial"/>
                <w:i/>
                <w:sz w:val="20"/>
              </w:rPr>
            </w:pPr>
          </w:p>
        </w:tc>
      </w:tr>
    </w:tbl>
    <w:p w:rsidR="00901C2E" w:rsidRPr="00901C2E" w:rsidRDefault="00901C2E" w:rsidP="001D52A8">
      <w:pPr>
        <w:ind w:left="851" w:hanging="425"/>
        <w:rPr>
          <w:rFonts w:eastAsia="Arial Unicode MS"/>
          <w:b/>
          <w:sz w:val="20"/>
        </w:rPr>
      </w:pPr>
    </w:p>
    <w:sectPr w:rsidR="00901C2E" w:rsidRPr="00901C2E" w:rsidSect="006A29A4">
      <w:footerReference w:type="default" r:id="rId9"/>
      <w:pgSz w:w="11906" w:h="16838"/>
      <w:pgMar w:top="709" w:right="1418" w:bottom="1418" w:left="709" w:header="709" w:footer="709"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3BBD2EF" w15:done="0"/>
  <w15:commentEx w15:paraId="6797F32A" w15:done="0"/>
  <w15:commentEx w15:paraId="4B587204" w15:done="0"/>
  <w15:commentEx w15:paraId="1B1AE28A" w15:done="0"/>
  <w15:commentEx w15:paraId="71718EDD" w15:done="0"/>
  <w15:commentEx w15:paraId="2C82A01C"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238A" w:rsidRDefault="0015238A" w:rsidP="00B21869">
      <w:pPr>
        <w:spacing w:before="0" w:after="0"/>
      </w:pPr>
      <w:r>
        <w:separator/>
      </w:r>
    </w:p>
  </w:endnote>
  <w:endnote w:type="continuationSeparator" w:id="0">
    <w:p w:rsidR="0015238A" w:rsidRDefault="0015238A" w:rsidP="00B21869">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9320"/>
      <w:docPartObj>
        <w:docPartGallery w:val="Page Numbers (Bottom of Page)"/>
        <w:docPartUnique/>
      </w:docPartObj>
    </w:sdtPr>
    <w:sdtContent>
      <w:p w:rsidR="001256A6" w:rsidRDefault="003359F0">
        <w:pPr>
          <w:pStyle w:val="Pta"/>
          <w:jc w:val="right"/>
        </w:pPr>
        <w:fldSimple w:instr=" PAGE   \* MERGEFORMAT ">
          <w:r w:rsidR="0023101A">
            <w:rPr>
              <w:noProof/>
            </w:rPr>
            <w:t>13</w:t>
          </w:r>
        </w:fldSimple>
      </w:p>
    </w:sdtContent>
  </w:sdt>
  <w:p w:rsidR="001256A6" w:rsidRDefault="001256A6">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238A" w:rsidRDefault="0015238A" w:rsidP="00B21869">
      <w:pPr>
        <w:spacing w:before="0" w:after="0"/>
      </w:pPr>
      <w:r>
        <w:separator/>
      </w:r>
    </w:p>
  </w:footnote>
  <w:footnote w:type="continuationSeparator" w:id="0">
    <w:p w:rsidR="0015238A" w:rsidRDefault="0015238A" w:rsidP="00B21869">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D4DCD"/>
    <w:multiLevelType w:val="hybridMultilevel"/>
    <w:tmpl w:val="57FCD304"/>
    <w:lvl w:ilvl="0" w:tplc="8C10AE2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5A422C0"/>
    <w:multiLevelType w:val="hybridMultilevel"/>
    <w:tmpl w:val="E52A08FA"/>
    <w:lvl w:ilvl="0" w:tplc="A5182A64">
      <w:start w:val="1"/>
      <w:numFmt w:val="lowerLetter"/>
      <w:lvlText w:val="%1)"/>
      <w:lvlJc w:val="left"/>
      <w:pPr>
        <w:ind w:left="808" w:hanging="360"/>
      </w:pPr>
      <w:rPr>
        <w:rFonts w:hint="default"/>
        <w:b/>
      </w:rPr>
    </w:lvl>
    <w:lvl w:ilvl="1" w:tplc="041B0019" w:tentative="1">
      <w:start w:val="1"/>
      <w:numFmt w:val="lowerLetter"/>
      <w:lvlText w:val="%2."/>
      <w:lvlJc w:val="left"/>
      <w:pPr>
        <w:ind w:left="1528" w:hanging="360"/>
      </w:pPr>
    </w:lvl>
    <w:lvl w:ilvl="2" w:tplc="041B001B" w:tentative="1">
      <w:start w:val="1"/>
      <w:numFmt w:val="lowerRoman"/>
      <w:lvlText w:val="%3."/>
      <w:lvlJc w:val="right"/>
      <w:pPr>
        <w:ind w:left="2248" w:hanging="180"/>
      </w:pPr>
    </w:lvl>
    <w:lvl w:ilvl="3" w:tplc="041B000F" w:tentative="1">
      <w:start w:val="1"/>
      <w:numFmt w:val="decimal"/>
      <w:lvlText w:val="%4."/>
      <w:lvlJc w:val="left"/>
      <w:pPr>
        <w:ind w:left="2968" w:hanging="360"/>
      </w:pPr>
    </w:lvl>
    <w:lvl w:ilvl="4" w:tplc="041B0019" w:tentative="1">
      <w:start w:val="1"/>
      <w:numFmt w:val="lowerLetter"/>
      <w:lvlText w:val="%5."/>
      <w:lvlJc w:val="left"/>
      <w:pPr>
        <w:ind w:left="3688" w:hanging="360"/>
      </w:pPr>
    </w:lvl>
    <w:lvl w:ilvl="5" w:tplc="041B001B" w:tentative="1">
      <w:start w:val="1"/>
      <w:numFmt w:val="lowerRoman"/>
      <w:lvlText w:val="%6."/>
      <w:lvlJc w:val="right"/>
      <w:pPr>
        <w:ind w:left="4408" w:hanging="180"/>
      </w:pPr>
    </w:lvl>
    <w:lvl w:ilvl="6" w:tplc="041B000F" w:tentative="1">
      <w:start w:val="1"/>
      <w:numFmt w:val="decimal"/>
      <w:lvlText w:val="%7."/>
      <w:lvlJc w:val="left"/>
      <w:pPr>
        <w:ind w:left="5128" w:hanging="360"/>
      </w:pPr>
    </w:lvl>
    <w:lvl w:ilvl="7" w:tplc="041B0019" w:tentative="1">
      <w:start w:val="1"/>
      <w:numFmt w:val="lowerLetter"/>
      <w:lvlText w:val="%8."/>
      <w:lvlJc w:val="left"/>
      <w:pPr>
        <w:ind w:left="5848" w:hanging="360"/>
      </w:pPr>
    </w:lvl>
    <w:lvl w:ilvl="8" w:tplc="041B001B" w:tentative="1">
      <w:start w:val="1"/>
      <w:numFmt w:val="lowerRoman"/>
      <w:lvlText w:val="%9."/>
      <w:lvlJc w:val="right"/>
      <w:pPr>
        <w:ind w:left="6568" w:hanging="180"/>
      </w:pPr>
    </w:lvl>
  </w:abstractNum>
  <w:abstractNum w:abstractNumId="2">
    <w:nsid w:val="09B0502E"/>
    <w:multiLevelType w:val="hybridMultilevel"/>
    <w:tmpl w:val="209694F4"/>
    <w:lvl w:ilvl="0" w:tplc="FE605614">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9CB628A"/>
    <w:multiLevelType w:val="hybridMultilevel"/>
    <w:tmpl w:val="74069118"/>
    <w:lvl w:ilvl="0" w:tplc="E446E302">
      <w:start w:val="1"/>
      <w:numFmt w:val="lowerLetter"/>
      <w:lvlText w:val="%1)"/>
      <w:lvlJc w:val="left"/>
      <w:pPr>
        <w:ind w:left="1080" w:hanging="360"/>
      </w:pPr>
      <w:rPr>
        <w:rFonts w:hint="default"/>
        <w:b/>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7F8464D"/>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nsid w:val="1B181512"/>
    <w:multiLevelType w:val="hybridMultilevel"/>
    <w:tmpl w:val="35489C7C"/>
    <w:lvl w:ilvl="0" w:tplc="F74E19D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E9438BF"/>
    <w:multiLevelType w:val="singleLevel"/>
    <w:tmpl w:val="65A6FB3A"/>
    <w:lvl w:ilvl="0">
      <w:start w:val="1"/>
      <w:numFmt w:val="decimal"/>
      <w:lvlText w:val="%1."/>
      <w:legacy w:legacy="1" w:legacySpace="0" w:legacyIndent="355"/>
      <w:lvlJc w:val="left"/>
      <w:rPr>
        <w:rFonts w:ascii="Arial" w:hAnsi="Arial" w:cs="Arial" w:hint="default"/>
      </w:rPr>
    </w:lvl>
  </w:abstractNum>
  <w:abstractNum w:abstractNumId="7">
    <w:nsid w:val="25987D91"/>
    <w:multiLevelType w:val="hybridMultilevel"/>
    <w:tmpl w:val="489C0EFA"/>
    <w:lvl w:ilvl="0" w:tplc="CD30390E">
      <w:start w:val="1"/>
      <w:numFmt w:val="decimal"/>
      <w:lvlText w:val="%1."/>
      <w:lvlJc w:val="left"/>
      <w:pPr>
        <w:ind w:left="1146" w:hanging="360"/>
      </w:pPr>
      <w:rPr>
        <w:rFonts w:hint="default"/>
        <w:sz w:val="20"/>
        <w:szCs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nsid w:val="2A192C0A"/>
    <w:multiLevelType w:val="hybridMultilevel"/>
    <w:tmpl w:val="1ACEB148"/>
    <w:lvl w:ilvl="0" w:tplc="87EC0A20">
      <w:start w:val="4"/>
      <w:numFmt w:val="lowerLetter"/>
      <w:lvlText w:val="%1)"/>
      <w:lvlJc w:val="left"/>
      <w:pPr>
        <w:ind w:left="786" w:hanging="360"/>
      </w:pPr>
      <w:rPr>
        <w:rFonts w:hint="default"/>
        <w:b/>
        <w:i w:val="0"/>
        <w:sz w:val="20"/>
        <w:szCs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nsid w:val="2B4A618D"/>
    <w:multiLevelType w:val="singleLevel"/>
    <w:tmpl w:val="BE5EBEEC"/>
    <w:lvl w:ilvl="0">
      <w:start w:val="1"/>
      <w:numFmt w:val="decimal"/>
      <w:lvlText w:val="%1."/>
      <w:legacy w:legacy="1" w:legacySpace="0" w:legacyIndent="360"/>
      <w:lvlJc w:val="left"/>
      <w:rPr>
        <w:rFonts w:ascii="Arial" w:hAnsi="Arial" w:cs="Arial" w:hint="default"/>
        <w:b w:val="0"/>
      </w:rPr>
    </w:lvl>
  </w:abstractNum>
  <w:abstractNum w:abstractNumId="10">
    <w:nsid w:val="2B521228"/>
    <w:multiLevelType w:val="singleLevel"/>
    <w:tmpl w:val="3DA8B57C"/>
    <w:lvl w:ilvl="0">
      <w:start w:val="1"/>
      <w:numFmt w:val="decimal"/>
      <w:lvlText w:val="%1."/>
      <w:legacy w:legacy="1" w:legacySpace="0" w:legacyIndent="360"/>
      <w:lvlJc w:val="left"/>
      <w:rPr>
        <w:rFonts w:ascii="Arial" w:hAnsi="Arial" w:cs="Arial" w:hint="default"/>
      </w:rPr>
    </w:lvl>
  </w:abstractNum>
  <w:abstractNum w:abstractNumId="11">
    <w:nsid w:val="33E06284"/>
    <w:multiLevelType w:val="hybridMultilevel"/>
    <w:tmpl w:val="E52A08FA"/>
    <w:lvl w:ilvl="0" w:tplc="A5182A64">
      <w:start w:val="1"/>
      <w:numFmt w:val="lowerLetter"/>
      <w:lvlText w:val="%1)"/>
      <w:lvlJc w:val="left"/>
      <w:pPr>
        <w:ind w:left="808" w:hanging="360"/>
      </w:pPr>
      <w:rPr>
        <w:rFonts w:hint="default"/>
        <w:b/>
      </w:rPr>
    </w:lvl>
    <w:lvl w:ilvl="1" w:tplc="041B0019" w:tentative="1">
      <w:start w:val="1"/>
      <w:numFmt w:val="lowerLetter"/>
      <w:lvlText w:val="%2."/>
      <w:lvlJc w:val="left"/>
      <w:pPr>
        <w:ind w:left="1528" w:hanging="360"/>
      </w:pPr>
    </w:lvl>
    <w:lvl w:ilvl="2" w:tplc="041B001B" w:tentative="1">
      <w:start w:val="1"/>
      <w:numFmt w:val="lowerRoman"/>
      <w:lvlText w:val="%3."/>
      <w:lvlJc w:val="right"/>
      <w:pPr>
        <w:ind w:left="2248" w:hanging="180"/>
      </w:pPr>
    </w:lvl>
    <w:lvl w:ilvl="3" w:tplc="041B000F" w:tentative="1">
      <w:start w:val="1"/>
      <w:numFmt w:val="decimal"/>
      <w:lvlText w:val="%4."/>
      <w:lvlJc w:val="left"/>
      <w:pPr>
        <w:ind w:left="2968" w:hanging="360"/>
      </w:pPr>
    </w:lvl>
    <w:lvl w:ilvl="4" w:tplc="041B0019" w:tentative="1">
      <w:start w:val="1"/>
      <w:numFmt w:val="lowerLetter"/>
      <w:lvlText w:val="%5."/>
      <w:lvlJc w:val="left"/>
      <w:pPr>
        <w:ind w:left="3688" w:hanging="360"/>
      </w:pPr>
    </w:lvl>
    <w:lvl w:ilvl="5" w:tplc="041B001B" w:tentative="1">
      <w:start w:val="1"/>
      <w:numFmt w:val="lowerRoman"/>
      <w:lvlText w:val="%6."/>
      <w:lvlJc w:val="right"/>
      <w:pPr>
        <w:ind w:left="4408" w:hanging="180"/>
      </w:pPr>
    </w:lvl>
    <w:lvl w:ilvl="6" w:tplc="041B000F" w:tentative="1">
      <w:start w:val="1"/>
      <w:numFmt w:val="decimal"/>
      <w:lvlText w:val="%7."/>
      <w:lvlJc w:val="left"/>
      <w:pPr>
        <w:ind w:left="5128" w:hanging="360"/>
      </w:pPr>
    </w:lvl>
    <w:lvl w:ilvl="7" w:tplc="041B0019" w:tentative="1">
      <w:start w:val="1"/>
      <w:numFmt w:val="lowerLetter"/>
      <w:lvlText w:val="%8."/>
      <w:lvlJc w:val="left"/>
      <w:pPr>
        <w:ind w:left="5848" w:hanging="360"/>
      </w:pPr>
    </w:lvl>
    <w:lvl w:ilvl="8" w:tplc="041B001B" w:tentative="1">
      <w:start w:val="1"/>
      <w:numFmt w:val="lowerRoman"/>
      <w:lvlText w:val="%9."/>
      <w:lvlJc w:val="right"/>
      <w:pPr>
        <w:ind w:left="6568" w:hanging="180"/>
      </w:pPr>
    </w:lvl>
  </w:abstractNum>
  <w:abstractNum w:abstractNumId="12">
    <w:nsid w:val="34B11E1B"/>
    <w:multiLevelType w:val="hybridMultilevel"/>
    <w:tmpl w:val="B9D6B82C"/>
    <w:lvl w:ilvl="0" w:tplc="6262D56A">
      <w:start w:val="1"/>
      <w:numFmt w:val="lowerLetter"/>
      <w:lvlText w:val="%1)"/>
      <w:lvlJc w:val="left"/>
      <w:pPr>
        <w:ind w:left="808" w:hanging="360"/>
      </w:pPr>
      <w:rPr>
        <w:rFonts w:hint="default"/>
        <w:b/>
      </w:rPr>
    </w:lvl>
    <w:lvl w:ilvl="1" w:tplc="041B0019" w:tentative="1">
      <w:start w:val="1"/>
      <w:numFmt w:val="lowerLetter"/>
      <w:lvlText w:val="%2."/>
      <w:lvlJc w:val="left"/>
      <w:pPr>
        <w:ind w:left="1528" w:hanging="360"/>
      </w:pPr>
    </w:lvl>
    <w:lvl w:ilvl="2" w:tplc="041B001B" w:tentative="1">
      <w:start w:val="1"/>
      <w:numFmt w:val="lowerRoman"/>
      <w:lvlText w:val="%3."/>
      <w:lvlJc w:val="right"/>
      <w:pPr>
        <w:ind w:left="2248" w:hanging="180"/>
      </w:pPr>
    </w:lvl>
    <w:lvl w:ilvl="3" w:tplc="041B000F" w:tentative="1">
      <w:start w:val="1"/>
      <w:numFmt w:val="decimal"/>
      <w:lvlText w:val="%4."/>
      <w:lvlJc w:val="left"/>
      <w:pPr>
        <w:ind w:left="2968" w:hanging="360"/>
      </w:pPr>
    </w:lvl>
    <w:lvl w:ilvl="4" w:tplc="041B0019" w:tentative="1">
      <w:start w:val="1"/>
      <w:numFmt w:val="lowerLetter"/>
      <w:lvlText w:val="%5."/>
      <w:lvlJc w:val="left"/>
      <w:pPr>
        <w:ind w:left="3688" w:hanging="360"/>
      </w:pPr>
    </w:lvl>
    <w:lvl w:ilvl="5" w:tplc="041B001B" w:tentative="1">
      <w:start w:val="1"/>
      <w:numFmt w:val="lowerRoman"/>
      <w:lvlText w:val="%6."/>
      <w:lvlJc w:val="right"/>
      <w:pPr>
        <w:ind w:left="4408" w:hanging="180"/>
      </w:pPr>
    </w:lvl>
    <w:lvl w:ilvl="6" w:tplc="041B000F" w:tentative="1">
      <w:start w:val="1"/>
      <w:numFmt w:val="decimal"/>
      <w:lvlText w:val="%7."/>
      <w:lvlJc w:val="left"/>
      <w:pPr>
        <w:ind w:left="5128" w:hanging="360"/>
      </w:pPr>
    </w:lvl>
    <w:lvl w:ilvl="7" w:tplc="041B0019" w:tentative="1">
      <w:start w:val="1"/>
      <w:numFmt w:val="lowerLetter"/>
      <w:lvlText w:val="%8."/>
      <w:lvlJc w:val="left"/>
      <w:pPr>
        <w:ind w:left="5848" w:hanging="360"/>
      </w:pPr>
    </w:lvl>
    <w:lvl w:ilvl="8" w:tplc="041B001B" w:tentative="1">
      <w:start w:val="1"/>
      <w:numFmt w:val="lowerRoman"/>
      <w:lvlText w:val="%9."/>
      <w:lvlJc w:val="right"/>
      <w:pPr>
        <w:ind w:left="6568" w:hanging="180"/>
      </w:pPr>
    </w:lvl>
  </w:abstractNum>
  <w:abstractNum w:abstractNumId="13">
    <w:nsid w:val="495D3F10"/>
    <w:multiLevelType w:val="hybridMultilevel"/>
    <w:tmpl w:val="D996F6A8"/>
    <w:lvl w:ilvl="0" w:tplc="6C102962">
      <w:start w:val="1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99B11A0"/>
    <w:multiLevelType w:val="hybridMultilevel"/>
    <w:tmpl w:val="C88C193E"/>
    <w:lvl w:ilvl="0" w:tplc="E3A0058A">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5">
    <w:nsid w:val="4D807FA1"/>
    <w:multiLevelType w:val="hybridMultilevel"/>
    <w:tmpl w:val="DC1CD2E6"/>
    <w:lvl w:ilvl="0" w:tplc="73DE7FA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nsid w:val="51DA4C42"/>
    <w:multiLevelType w:val="singleLevel"/>
    <w:tmpl w:val="6E288E92"/>
    <w:lvl w:ilvl="0">
      <w:start w:val="3"/>
      <w:numFmt w:val="decimal"/>
      <w:lvlText w:val="%1."/>
      <w:legacy w:legacy="1" w:legacySpace="0" w:legacyIndent="350"/>
      <w:lvlJc w:val="left"/>
      <w:rPr>
        <w:rFonts w:ascii="Arial" w:hAnsi="Arial" w:cs="Arial" w:hint="default"/>
      </w:rPr>
    </w:lvl>
  </w:abstractNum>
  <w:abstractNum w:abstractNumId="17">
    <w:nsid w:val="5347225B"/>
    <w:multiLevelType w:val="hybridMultilevel"/>
    <w:tmpl w:val="2682986A"/>
    <w:lvl w:ilvl="0" w:tplc="907C91A4">
      <w:start w:val="1"/>
      <w:numFmt w:val="upperLetter"/>
      <w:lvlText w:val="%1."/>
      <w:lvlJc w:val="left"/>
      <w:pPr>
        <w:tabs>
          <w:tab w:val="num" w:pos="644"/>
        </w:tabs>
        <w:ind w:left="644" w:hanging="360"/>
      </w:pPr>
      <w:rPr>
        <w:rFonts w:hint="default"/>
      </w:rPr>
    </w:lvl>
    <w:lvl w:ilvl="1" w:tplc="98767910">
      <w:start w:val="1"/>
      <w:numFmt w:val="decimal"/>
      <w:lvlText w:val="%2."/>
      <w:lvlJc w:val="left"/>
      <w:pPr>
        <w:tabs>
          <w:tab w:val="num" w:pos="644"/>
        </w:tabs>
        <w:ind w:left="644" w:hanging="360"/>
      </w:pPr>
      <w:rPr>
        <w:sz w:val="20"/>
        <w:szCs w:val="20"/>
      </w:rPr>
    </w:lvl>
    <w:lvl w:ilvl="2" w:tplc="04050001">
      <w:start w:val="1"/>
      <w:numFmt w:val="bullet"/>
      <w:lvlText w:val=""/>
      <w:lvlJc w:val="left"/>
      <w:pPr>
        <w:tabs>
          <w:tab w:val="num" w:pos="2264"/>
        </w:tabs>
        <w:ind w:left="2264" w:hanging="360"/>
      </w:pPr>
      <w:rPr>
        <w:rFonts w:ascii="Symbol" w:hAnsi="Symbol" w:hint="default"/>
      </w:rPr>
    </w:lvl>
    <w:lvl w:ilvl="3" w:tplc="CE1CC128">
      <w:start w:val="1"/>
      <w:numFmt w:val="decimal"/>
      <w:lvlText w:val="%4."/>
      <w:lvlJc w:val="left"/>
      <w:pPr>
        <w:tabs>
          <w:tab w:val="num" w:pos="2804"/>
        </w:tabs>
        <w:ind w:left="2804" w:hanging="360"/>
      </w:pPr>
    </w:lvl>
    <w:lvl w:ilvl="4" w:tplc="04050019" w:tentative="1">
      <w:start w:val="1"/>
      <w:numFmt w:val="lowerLetter"/>
      <w:lvlText w:val="%5."/>
      <w:lvlJc w:val="left"/>
      <w:pPr>
        <w:tabs>
          <w:tab w:val="num" w:pos="3524"/>
        </w:tabs>
        <w:ind w:left="3524" w:hanging="360"/>
      </w:pPr>
    </w:lvl>
    <w:lvl w:ilvl="5" w:tplc="0405001B" w:tentative="1">
      <w:start w:val="1"/>
      <w:numFmt w:val="lowerRoman"/>
      <w:lvlText w:val="%6."/>
      <w:lvlJc w:val="right"/>
      <w:pPr>
        <w:tabs>
          <w:tab w:val="num" w:pos="4244"/>
        </w:tabs>
        <w:ind w:left="4244" w:hanging="180"/>
      </w:pPr>
    </w:lvl>
    <w:lvl w:ilvl="6" w:tplc="0405000F" w:tentative="1">
      <w:start w:val="1"/>
      <w:numFmt w:val="decimal"/>
      <w:lvlText w:val="%7."/>
      <w:lvlJc w:val="left"/>
      <w:pPr>
        <w:tabs>
          <w:tab w:val="num" w:pos="4964"/>
        </w:tabs>
        <w:ind w:left="4964" w:hanging="360"/>
      </w:pPr>
    </w:lvl>
    <w:lvl w:ilvl="7" w:tplc="04050019" w:tentative="1">
      <w:start w:val="1"/>
      <w:numFmt w:val="lowerLetter"/>
      <w:lvlText w:val="%8."/>
      <w:lvlJc w:val="left"/>
      <w:pPr>
        <w:tabs>
          <w:tab w:val="num" w:pos="5684"/>
        </w:tabs>
        <w:ind w:left="5684" w:hanging="360"/>
      </w:pPr>
    </w:lvl>
    <w:lvl w:ilvl="8" w:tplc="0405001B" w:tentative="1">
      <w:start w:val="1"/>
      <w:numFmt w:val="lowerRoman"/>
      <w:lvlText w:val="%9."/>
      <w:lvlJc w:val="right"/>
      <w:pPr>
        <w:tabs>
          <w:tab w:val="num" w:pos="6404"/>
        </w:tabs>
        <w:ind w:left="6404" w:hanging="180"/>
      </w:pPr>
    </w:lvl>
  </w:abstractNum>
  <w:abstractNum w:abstractNumId="18">
    <w:nsid w:val="580C7B21"/>
    <w:multiLevelType w:val="hybridMultilevel"/>
    <w:tmpl w:val="DC1CD2E6"/>
    <w:lvl w:ilvl="0" w:tplc="73DE7FA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nsid w:val="5A665637"/>
    <w:multiLevelType w:val="hybridMultilevel"/>
    <w:tmpl w:val="B9D6B82C"/>
    <w:lvl w:ilvl="0" w:tplc="6262D56A">
      <w:start w:val="1"/>
      <w:numFmt w:val="lowerLetter"/>
      <w:lvlText w:val="%1)"/>
      <w:lvlJc w:val="left"/>
      <w:pPr>
        <w:ind w:left="808" w:hanging="360"/>
      </w:pPr>
      <w:rPr>
        <w:rFonts w:hint="default"/>
        <w:b/>
      </w:rPr>
    </w:lvl>
    <w:lvl w:ilvl="1" w:tplc="041B0019" w:tentative="1">
      <w:start w:val="1"/>
      <w:numFmt w:val="lowerLetter"/>
      <w:lvlText w:val="%2."/>
      <w:lvlJc w:val="left"/>
      <w:pPr>
        <w:ind w:left="1528" w:hanging="360"/>
      </w:pPr>
    </w:lvl>
    <w:lvl w:ilvl="2" w:tplc="041B001B" w:tentative="1">
      <w:start w:val="1"/>
      <w:numFmt w:val="lowerRoman"/>
      <w:lvlText w:val="%3."/>
      <w:lvlJc w:val="right"/>
      <w:pPr>
        <w:ind w:left="2248" w:hanging="180"/>
      </w:pPr>
    </w:lvl>
    <w:lvl w:ilvl="3" w:tplc="041B000F" w:tentative="1">
      <w:start w:val="1"/>
      <w:numFmt w:val="decimal"/>
      <w:lvlText w:val="%4."/>
      <w:lvlJc w:val="left"/>
      <w:pPr>
        <w:ind w:left="2968" w:hanging="360"/>
      </w:pPr>
    </w:lvl>
    <w:lvl w:ilvl="4" w:tplc="041B0019" w:tentative="1">
      <w:start w:val="1"/>
      <w:numFmt w:val="lowerLetter"/>
      <w:lvlText w:val="%5."/>
      <w:lvlJc w:val="left"/>
      <w:pPr>
        <w:ind w:left="3688" w:hanging="360"/>
      </w:pPr>
    </w:lvl>
    <w:lvl w:ilvl="5" w:tplc="041B001B" w:tentative="1">
      <w:start w:val="1"/>
      <w:numFmt w:val="lowerRoman"/>
      <w:lvlText w:val="%6."/>
      <w:lvlJc w:val="right"/>
      <w:pPr>
        <w:ind w:left="4408" w:hanging="180"/>
      </w:pPr>
    </w:lvl>
    <w:lvl w:ilvl="6" w:tplc="041B000F" w:tentative="1">
      <w:start w:val="1"/>
      <w:numFmt w:val="decimal"/>
      <w:lvlText w:val="%7."/>
      <w:lvlJc w:val="left"/>
      <w:pPr>
        <w:ind w:left="5128" w:hanging="360"/>
      </w:pPr>
    </w:lvl>
    <w:lvl w:ilvl="7" w:tplc="041B0019" w:tentative="1">
      <w:start w:val="1"/>
      <w:numFmt w:val="lowerLetter"/>
      <w:lvlText w:val="%8."/>
      <w:lvlJc w:val="left"/>
      <w:pPr>
        <w:ind w:left="5848" w:hanging="360"/>
      </w:pPr>
    </w:lvl>
    <w:lvl w:ilvl="8" w:tplc="041B001B" w:tentative="1">
      <w:start w:val="1"/>
      <w:numFmt w:val="lowerRoman"/>
      <w:lvlText w:val="%9."/>
      <w:lvlJc w:val="right"/>
      <w:pPr>
        <w:ind w:left="6568" w:hanging="180"/>
      </w:pPr>
    </w:lvl>
  </w:abstractNum>
  <w:abstractNum w:abstractNumId="20">
    <w:nsid w:val="68AE3BE0"/>
    <w:multiLevelType w:val="singleLevel"/>
    <w:tmpl w:val="89EA36E4"/>
    <w:lvl w:ilvl="0">
      <w:start w:val="5"/>
      <w:numFmt w:val="lowerLetter"/>
      <w:lvlText w:val="%1)"/>
      <w:legacy w:legacy="1" w:legacySpace="0" w:legacyIndent="274"/>
      <w:lvlJc w:val="left"/>
      <w:rPr>
        <w:rFonts w:ascii="Arial" w:hAnsi="Arial" w:cs="Arial" w:hint="default"/>
      </w:rPr>
    </w:lvl>
  </w:abstractNum>
  <w:abstractNum w:abstractNumId="21">
    <w:nsid w:val="69A66214"/>
    <w:multiLevelType w:val="hybridMultilevel"/>
    <w:tmpl w:val="8F44C164"/>
    <w:lvl w:ilvl="0" w:tplc="F508CAD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6E5F1467"/>
    <w:multiLevelType w:val="hybridMultilevel"/>
    <w:tmpl w:val="4128F1C2"/>
    <w:lvl w:ilvl="0" w:tplc="345C2288">
      <w:start w:val="10"/>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nsid w:val="6FF600FF"/>
    <w:multiLevelType w:val="hybridMultilevel"/>
    <w:tmpl w:val="D040BDC6"/>
    <w:lvl w:ilvl="0" w:tplc="6282A83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4">
    <w:nsid w:val="7555013A"/>
    <w:multiLevelType w:val="singleLevel"/>
    <w:tmpl w:val="6E288E92"/>
    <w:lvl w:ilvl="0">
      <w:start w:val="3"/>
      <w:numFmt w:val="decimal"/>
      <w:lvlText w:val="%1."/>
      <w:legacy w:legacy="1" w:legacySpace="0" w:legacyIndent="350"/>
      <w:lvlJc w:val="left"/>
      <w:rPr>
        <w:rFonts w:ascii="Arial" w:hAnsi="Arial" w:cs="Arial" w:hint="default"/>
      </w:rPr>
    </w:lvl>
  </w:abstractNum>
  <w:abstractNum w:abstractNumId="25">
    <w:nsid w:val="769F02BC"/>
    <w:multiLevelType w:val="hybridMultilevel"/>
    <w:tmpl w:val="036EEDB8"/>
    <w:lvl w:ilvl="0" w:tplc="225EE212">
      <w:start w:val="1"/>
      <w:numFmt w:val="decimal"/>
      <w:pStyle w:val="Notetitle"/>
      <w:lvlText w:val="(%1)"/>
      <w:lvlJc w:val="left"/>
      <w:pPr>
        <w:tabs>
          <w:tab w:val="num" w:pos="734"/>
        </w:tabs>
        <w:ind w:left="734" w:hanging="450"/>
      </w:pPr>
      <w:rPr>
        <w:rFonts w:hint="default"/>
      </w:rPr>
    </w:lvl>
    <w:lvl w:ilvl="1" w:tplc="75F82048">
      <w:start w:val="1"/>
      <w:numFmt w:val="lowerLetter"/>
      <w:lvlText w:val="%2."/>
      <w:lvlJc w:val="left"/>
      <w:pPr>
        <w:tabs>
          <w:tab w:val="num" w:pos="808"/>
        </w:tabs>
        <w:ind w:left="805" w:hanging="357"/>
      </w:pPr>
      <w:rPr>
        <w:rFonts w:hint="default"/>
      </w:rPr>
    </w:lvl>
    <w:lvl w:ilvl="2" w:tplc="C0EC9DEE">
      <w:start w:val="1"/>
      <w:numFmt w:val="decimal"/>
      <w:lvlText w:val="%3."/>
      <w:lvlJc w:val="left"/>
      <w:pPr>
        <w:tabs>
          <w:tab w:val="num" w:pos="1980"/>
        </w:tabs>
        <w:ind w:left="1980" w:hanging="360"/>
      </w:pPr>
      <w:rPr>
        <w:rFonts w:hint="default"/>
      </w:rPr>
    </w:lvl>
    <w:lvl w:ilvl="3" w:tplc="1E16824E">
      <w:start w:val="18"/>
      <w:numFmt w:val="lowerLetter"/>
      <w:lvlText w:val="%4)"/>
      <w:lvlJc w:val="left"/>
      <w:pPr>
        <w:tabs>
          <w:tab w:val="num" w:pos="2520"/>
        </w:tabs>
        <w:ind w:left="2520" w:hanging="360"/>
      </w:pPr>
      <w:rPr>
        <w:rFonts w:hint="default"/>
      </w:rPr>
    </w:lvl>
    <w:lvl w:ilvl="4" w:tplc="6F940CA6" w:tentative="1">
      <w:start w:val="1"/>
      <w:numFmt w:val="lowerLetter"/>
      <w:lvlText w:val="%5."/>
      <w:lvlJc w:val="left"/>
      <w:pPr>
        <w:tabs>
          <w:tab w:val="num" w:pos="3240"/>
        </w:tabs>
        <w:ind w:left="3240" w:hanging="360"/>
      </w:pPr>
    </w:lvl>
    <w:lvl w:ilvl="5" w:tplc="BD3E8992" w:tentative="1">
      <w:start w:val="1"/>
      <w:numFmt w:val="lowerRoman"/>
      <w:lvlText w:val="%6."/>
      <w:lvlJc w:val="right"/>
      <w:pPr>
        <w:tabs>
          <w:tab w:val="num" w:pos="3960"/>
        </w:tabs>
        <w:ind w:left="3960" w:hanging="180"/>
      </w:pPr>
    </w:lvl>
    <w:lvl w:ilvl="6" w:tplc="50C61B82" w:tentative="1">
      <w:start w:val="1"/>
      <w:numFmt w:val="decimal"/>
      <w:lvlText w:val="%7."/>
      <w:lvlJc w:val="left"/>
      <w:pPr>
        <w:tabs>
          <w:tab w:val="num" w:pos="4680"/>
        </w:tabs>
        <w:ind w:left="4680" w:hanging="360"/>
      </w:pPr>
    </w:lvl>
    <w:lvl w:ilvl="7" w:tplc="A09AA98A" w:tentative="1">
      <w:start w:val="1"/>
      <w:numFmt w:val="lowerLetter"/>
      <w:lvlText w:val="%8."/>
      <w:lvlJc w:val="left"/>
      <w:pPr>
        <w:tabs>
          <w:tab w:val="num" w:pos="5400"/>
        </w:tabs>
        <w:ind w:left="5400" w:hanging="360"/>
      </w:pPr>
    </w:lvl>
    <w:lvl w:ilvl="8" w:tplc="93DE1CD2" w:tentative="1">
      <w:start w:val="1"/>
      <w:numFmt w:val="lowerRoman"/>
      <w:lvlText w:val="%9."/>
      <w:lvlJc w:val="right"/>
      <w:pPr>
        <w:tabs>
          <w:tab w:val="num" w:pos="6120"/>
        </w:tabs>
        <w:ind w:left="6120" w:hanging="180"/>
      </w:pPr>
    </w:lvl>
  </w:abstractNum>
  <w:abstractNum w:abstractNumId="26">
    <w:nsid w:val="786C0AE3"/>
    <w:multiLevelType w:val="hybridMultilevel"/>
    <w:tmpl w:val="7A5C88FA"/>
    <w:lvl w:ilvl="0" w:tplc="69CADF6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nsid w:val="7CBC09BD"/>
    <w:multiLevelType w:val="hybridMultilevel"/>
    <w:tmpl w:val="CA326EA8"/>
    <w:lvl w:ilvl="0" w:tplc="2FD8FE0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num w:numId="1">
    <w:abstractNumId w:val="25"/>
  </w:num>
  <w:num w:numId="2">
    <w:abstractNumId w:val="17"/>
  </w:num>
  <w:num w:numId="3">
    <w:abstractNumId w:val="2"/>
  </w:num>
  <w:num w:numId="4">
    <w:abstractNumId w:val="2"/>
    <w:lvlOverride w:ilvl="0">
      <w:startOverride w:val="3"/>
    </w:lvlOverride>
  </w:num>
  <w:num w:numId="5">
    <w:abstractNumId w:val="0"/>
  </w:num>
  <w:num w:numId="6">
    <w:abstractNumId w:val="8"/>
  </w:num>
  <w:num w:numId="7">
    <w:abstractNumId w:val="19"/>
  </w:num>
  <w:num w:numId="8">
    <w:abstractNumId w:val="12"/>
  </w:num>
  <w:num w:numId="9">
    <w:abstractNumId w:val="1"/>
  </w:num>
  <w:num w:numId="10">
    <w:abstractNumId w:val="5"/>
  </w:num>
  <w:num w:numId="11">
    <w:abstractNumId w:val="9"/>
  </w:num>
  <w:num w:numId="12">
    <w:abstractNumId w:val="15"/>
  </w:num>
  <w:num w:numId="13">
    <w:abstractNumId w:val="7"/>
  </w:num>
  <w:num w:numId="14">
    <w:abstractNumId w:val="10"/>
  </w:num>
  <w:num w:numId="15">
    <w:abstractNumId w:val="14"/>
  </w:num>
  <w:num w:numId="16">
    <w:abstractNumId w:val="22"/>
  </w:num>
  <w:num w:numId="17">
    <w:abstractNumId w:val="18"/>
  </w:num>
  <w:num w:numId="18">
    <w:abstractNumId w:val="13"/>
  </w:num>
  <w:num w:numId="19">
    <w:abstractNumId w:val="21"/>
  </w:num>
  <w:num w:numId="20">
    <w:abstractNumId w:val="6"/>
  </w:num>
  <w:num w:numId="21">
    <w:abstractNumId w:val="16"/>
  </w:num>
  <w:num w:numId="22">
    <w:abstractNumId w:val="24"/>
  </w:num>
  <w:num w:numId="23">
    <w:abstractNumId w:val="16"/>
    <w:lvlOverride w:ilvl="0">
      <w:lvl w:ilvl="0">
        <w:start w:val="3"/>
        <w:numFmt w:val="decimal"/>
        <w:lvlText w:val="%1."/>
        <w:legacy w:legacy="1" w:legacySpace="0" w:legacyIndent="351"/>
        <w:lvlJc w:val="left"/>
        <w:rPr>
          <w:rFonts w:ascii="Arial" w:hAnsi="Arial" w:cs="Arial" w:hint="default"/>
        </w:rPr>
      </w:lvl>
    </w:lvlOverride>
  </w:num>
  <w:num w:numId="24">
    <w:abstractNumId w:val="20"/>
  </w:num>
  <w:num w:numId="25">
    <w:abstractNumId w:val="20"/>
    <w:lvlOverride w:ilvl="0">
      <w:lvl w:ilvl="0">
        <w:start w:val="5"/>
        <w:numFmt w:val="lowerLetter"/>
        <w:lvlText w:val="%1)"/>
        <w:legacy w:legacy="1" w:legacySpace="0" w:legacyIndent="273"/>
        <w:lvlJc w:val="left"/>
        <w:rPr>
          <w:rFonts w:ascii="Arial" w:hAnsi="Arial" w:cs="Arial" w:hint="default"/>
          <w:b/>
          <w:sz w:val="20"/>
          <w:szCs w:val="20"/>
        </w:rPr>
      </w:lvl>
    </w:lvlOverride>
  </w:num>
  <w:num w:numId="26">
    <w:abstractNumId w:val="3"/>
  </w:num>
  <w:num w:numId="27">
    <w:abstractNumId w:val="27"/>
  </w:num>
  <w:num w:numId="28">
    <w:abstractNumId w:val="23"/>
  </w:num>
  <w:num w:numId="29">
    <w:abstractNumId w:val="26"/>
  </w:num>
  <w:num w:numId="30">
    <w:abstractNumId w:val="4"/>
  </w:num>
  <w:num w:numId="31">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Vladimír Pituch">
    <w15:presenceInfo w15:providerId="None" w15:userId="Vladimír Pituch"/>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1E06A0"/>
    <w:rsid w:val="00004B55"/>
    <w:rsid w:val="00005F99"/>
    <w:rsid w:val="00010E5A"/>
    <w:rsid w:val="0001532D"/>
    <w:rsid w:val="000260D6"/>
    <w:rsid w:val="00036D70"/>
    <w:rsid w:val="000505FC"/>
    <w:rsid w:val="00051AAB"/>
    <w:rsid w:val="00051DB0"/>
    <w:rsid w:val="00056384"/>
    <w:rsid w:val="000576A1"/>
    <w:rsid w:val="0005786A"/>
    <w:rsid w:val="00061B2F"/>
    <w:rsid w:val="0006594C"/>
    <w:rsid w:val="0006760E"/>
    <w:rsid w:val="00073420"/>
    <w:rsid w:val="000747A0"/>
    <w:rsid w:val="00077E77"/>
    <w:rsid w:val="0008046D"/>
    <w:rsid w:val="00082298"/>
    <w:rsid w:val="00091FE9"/>
    <w:rsid w:val="000929AD"/>
    <w:rsid w:val="00093568"/>
    <w:rsid w:val="0009575F"/>
    <w:rsid w:val="000A1DFD"/>
    <w:rsid w:val="000A46BD"/>
    <w:rsid w:val="000B408E"/>
    <w:rsid w:val="000B553A"/>
    <w:rsid w:val="000B644C"/>
    <w:rsid w:val="000B74EF"/>
    <w:rsid w:val="000C1665"/>
    <w:rsid w:val="000D1756"/>
    <w:rsid w:val="000E194E"/>
    <w:rsid w:val="000E2BFE"/>
    <w:rsid w:val="000E36F4"/>
    <w:rsid w:val="000E6051"/>
    <w:rsid w:val="000F72C7"/>
    <w:rsid w:val="00102CEB"/>
    <w:rsid w:val="00110264"/>
    <w:rsid w:val="00114B85"/>
    <w:rsid w:val="00115FF5"/>
    <w:rsid w:val="00117090"/>
    <w:rsid w:val="00117D85"/>
    <w:rsid w:val="001256A6"/>
    <w:rsid w:val="001321D6"/>
    <w:rsid w:val="0013287E"/>
    <w:rsid w:val="00133C5C"/>
    <w:rsid w:val="001378A7"/>
    <w:rsid w:val="00142029"/>
    <w:rsid w:val="001441E4"/>
    <w:rsid w:val="00146B42"/>
    <w:rsid w:val="00146F0B"/>
    <w:rsid w:val="00147C83"/>
    <w:rsid w:val="00150DFE"/>
    <w:rsid w:val="0015238A"/>
    <w:rsid w:val="001560B4"/>
    <w:rsid w:val="00160965"/>
    <w:rsid w:val="00172667"/>
    <w:rsid w:val="001800E7"/>
    <w:rsid w:val="00187CB0"/>
    <w:rsid w:val="001900AF"/>
    <w:rsid w:val="0019051D"/>
    <w:rsid w:val="001906CA"/>
    <w:rsid w:val="001953C7"/>
    <w:rsid w:val="001A1339"/>
    <w:rsid w:val="001A7829"/>
    <w:rsid w:val="001B09A3"/>
    <w:rsid w:val="001B257C"/>
    <w:rsid w:val="001C786F"/>
    <w:rsid w:val="001D0BA0"/>
    <w:rsid w:val="001D0C69"/>
    <w:rsid w:val="001D18A9"/>
    <w:rsid w:val="001D1D04"/>
    <w:rsid w:val="001D52A8"/>
    <w:rsid w:val="001D64D8"/>
    <w:rsid w:val="001E06A0"/>
    <w:rsid w:val="001E235A"/>
    <w:rsid w:val="001E254B"/>
    <w:rsid w:val="001E2739"/>
    <w:rsid w:val="001E508A"/>
    <w:rsid w:val="001F2A98"/>
    <w:rsid w:val="0020018E"/>
    <w:rsid w:val="002016BB"/>
    <w:rsid w:val="00205E13"/>
    <w:rsid w:val="00210EA1"/>
    <w:rsid w:val="002135AA"/>
    <w:rsid w:val="00226E69"/>
    <w:rsid w:val="0023101A"/>
    <w:rsid w:val="0023228C"/>
    <w:rsid w:val="00232610"/>
    <w:rsid w:val="002415B7"/>
    <w:rsid w:val="00241DCC"/>
    <w:rsid w:val="00245587"/>
    <w:rsid w:val="00247493"/>
    <w:rsid w:val="002475D1"/>
    <w:rsid w:val="002476D4"/>
    <w:rsid w:val="00247E0F"/>
    <w:rsid w:val="00250F12"/>
    <w:rsid w:val="00251C55"/>
    <w:rsid w:val="00257001"/>
    <w:rsid w:val="00271C55"/>
    <w:rsid w:val="00272987"/>
    <w:rsid w:val="00272E06"/>
    <w:rsid w:val="00276582"/>
    <w:rsid w:val="00280A8B"/>
    <w:rsid w:val="00290E1C"/>
    <w:rsid w:val="002947AB"/>
    <w:rsid w:val="00296F7A"/>
    <w:rsid w:val="002A207A"/>
    <w:rsid w:val="002A2D90"/>
    <w:rsid w:val="002B6B88"/>
    <w:rsid w:val="002C1059"/>
    <w:rsid w:val="002C438C"/>
    <w:rsid w:val="002C6544"/>
    <w:rsid w:val="002C6944"/>
    <w:rsid w:val="002C6ADF"/>
    <w:rsid w:val="002C7D7F"/>
    <w:rsid w:val="002D1454"/>
    <w:rsid w:val="002D25EB"/>
    <w:rsid w:val="002D4081"/>
    <w:rsid w:val="002D4194"/>
    <w:rsid w:val="002D5501"/>
    <w:rsid w:val="002E5B76"/>
    <w:rsid w:val="002E7455"/>
    <w:rsid w:val="002F04F9"/>
    <w:rsid w:val="002F1576"/>
    <w:rsid w:val="002F3D8E"/>
    <w:rsid w:val="002F7597"/>
    <w:rsid w:val="0030223D"/>
    <w:rsid w:val="0031126B"/>
    <w:rsid w:val="003177D9"/>
    <w:rsid w:val="003253B7"/>
    <w:rsid w:val="00326A31"/>
    <w:rsid w:val="00327E03"/>
    <w:rsid w:val="00331B29"/>
    <w:rsid w:val="003359F0"/>
    <w:rsid w:val="00335E7D"/>
    <w:rsid w:val="00351A20"/>
    <w:rsid w:val="0035222E"/>
    <w:rsid w:val="003558EB"/>
    <w:rsid w:val="0036026A"/>
    <w:rsid w:val="0036217E"/>
    <w:rsid w:val="00365DE9"/>
    <w:rsid w:val="00365EB4"/>
    <w:rsid w:val="00370935"/>
    <w:rsid w:val="00370CD0"/>
    <w:rsid w:val="00372F83"/>
    <w:rsid w:val="00373FF1"/>
    <w:rsid w:val="003742DB"/>
    <w:rsid w:val="003816A6"/>
    <w:rsid w:val="00383C43"/>
    <w:rsid w:val="00383D1F"/>
    <w:rsid w:val="0038507C"/>
    <w:rsid w:val="00393591"/>
    <w:rsid w:val="003A7323"/>
    <w:rsid w:val="003A7AF0"/>
    <w:rsid w:val="003B0974"/>
    <w:rsid w:val="003B2BBC"/>
    <w:rsid w:val="003C14D8"/>
    <w:rsid w:val="003C290D"/>
    <w:rsid w:val="003D20A3"/>
    <w:rsid w:val="003D3CBF"/>
    <w:rsid w:val="003E1878"/>
    <w:rsid w:val="003F171A"/>
    <w:rsid w:val="003F1DC4"/>
    <w:rsid w:val="004008C0"/>
    <w:rsid w:val="0040179D"/>
    <w:rsid w:val="00404B8F"/>
    <w:rsid w:val="00411ADC"/>
    <w:rsid w:val="004153E1"/>
    <w:rsid w:val="00422DF7"/>
    <w:rsid w:val="004270C7"/>
    <w:rsid w:val="00431339"/>
    <w:rsid w:val="00433C3F"/>
    <w:rsid w:val="004349CB"/>
    <w:rsid w:val="004352CB"/>
    <w:rsid w:val="004473E6"/>
    <w:rsid w:val="004673CC"/>
    <w:rsid w:val="00477C55"/>
    <w:rsid w:val="00480E83"/>
    <w:rsid w:val="00483D04"/>
    <w:rsid w:val="00485D6C"/>
    <w:rsid w:val="00492278"/>
    <w:rsid w:val="00497F5E"/>
    <w:rsid w:val="004A205F"/>
    <w:rsid w:val="004A24E0"/>
    <w:rsid w:val="004A441B"/>
    <w:rsid w:val="004A4EFC"/>
    <w:rsid w:val="004A5F5D"/>
    <w:rsid w:val="004A6359"/>
    <w:rsid w:val="004B1230"/>
    <w:rsid w:val="004B3595"/>
    <w:rsid w:val="004B3AF5"/>
    <w:rsid w:val="004B7696"/>
    <w:rsid w:val="004C4324"/>
    <w:rsid w:val="004C57F6"/>
    <w:rsid w:val="004D0E70"/>
    <w:rsid w:val="004E0A81"/>
    <w:rsid w:val="004E2C8F"/>
    <w:rsid w:val="004E2FFF"/>
    <w:rsid w:val="004F2EF5"/>
    <w:rsid w:val="004F77C5"/>
    <w:rsid w:val="00506CA0"/>
    <w:rsid w:val="0051135C"/>
    <w:rsid w:val="0051290C"/>
    <w:rsid w:val="00514418"/>
    <w:rsid w:val="00521516"/>
    <w:rsid w:val="00527881"/>
    <w:rsid w:val="00534E79"/>
    <w:rsid w:val="00542E45"/>
    <w:rsid w:val="00544765"/>
    <w:rsid w:val="0055626A"/>
    <w:rsid w:val="00560008"/>
    <w:rsid w:val="005618B7"/>
    <w:rsid w:val="00563FE9"/>
    <w:rsid w:val="00570953"/>
    <w:rsid w:val="0057462D"/>
    <w:rsid w:val="00574C47"/>
    <w:rsid w:val="00574F78"/>
    <w:rsid w:val="0058038C"/>
    <w:rsid w:val="00591B3E"/>
    <w:rsid w:val="00591BED"/>
    <w:rsid w:val="005B6DDC"/>
    <w:rsid w:val="005C20DD"/>
    <w:rsid w:val="005C2193"/>
    <w:rsid w:val="005C26AB"/>
    <w:rsid w:val="005D395B"/>
    <w:rsid w:val="005D647D"/>
    <w:rsid w:val="005D70F3"/>
    <w:rsid w:val="005E1089"/>
    <w:rsid w:val="005E7154"/>
    <w:rsid w:val="005F7DB9"/>
    <w:rsid w:val="0060674C"/>
    <w:rsid w:val="00606CE0"/>
    <w:rsid w:val="006128F9"/>
    <w:rsid w:val="0061649D"/>
    <w:rsid w:val="006165CE"/>
    <w:rsid w:val="00620F13"/>
    <w:rsid w:val="006230EC"/>
    <w:rsid w:val="006237CF"/>
    <w:rsid w:val="00626C6C"/>
    <w:rsid w:val="00627182"/>
    <w:rsid w:val="00634749"/>
    <w:rsid w:val="00636077"/>
    <w:rsid w:val="0064417F"/>
    <w:rsid w:val="006469CC"/>
    <w:rsid w:val="0065039D"/>
    <w:rsid w:val="00661498"/>
    <w:rsid w:val="00667B3C"/>
    <w:rsid w:val="00675AB1"/>
    <w:rsid w:val="006910D0"/>
    <w:rsid w:val="006944DE"/>
    <w:rsid w:val="006953CF"/>
    <w:rsid w:val="006A29A4"/>
    <w:rsid w:val="006A4115"/>
    <w:rsid w:val="006B1D35"/>
    <w:rsid w:val="006B2CFA"/>
    <w:rsid w:val="006C2407"/>
    <w:rsid w:val="006C2C64"/>
    <w:rsid w:val="006E663B"/>
    <w:rsid w:val="006F2550"/>
    <w:rsid w:val="00703D67"/>
    <w:rsid w:val="007059C1"/>
    <w:rsid w:val="00707B32"/>
    <w:rsid w:val="00715716"/>
    <w:rsid w:val="00716C80"/>
    <w:rsid w:val="00747949"/>
    <w:rsid w:val="007512E1"/>
    <w:rsid w:val="007531A5"/>
    <w:rsid w:val="007536E2"/>
    <w:rsid w:val="007544E4"/>
    <w:rsid w:val="00756163"/>
    <w:rsid w:val="00757F6F"/>
    <w:rsid w:val="007616FA"/>
    <w:rsid w:val="0076319E"/>
    <w:rsid w:val="00763CC7"/>
    <w:rsid w:val="0076405E"/>
    <w:rsid w:val="00764B0F"/>
    <w:rsid w:val="00764E2F"/>
    <w:rsid w:val="00766082"/>
    <w:rsid w:val="0077023C"/>
    <w:rsid w:val="007721D3"/>
    <w:rsid w:val="00773060"/>
    <w:rsid w:val="007739CF"/>
    <w:rsid w:val="0078721D"/>
    <w:rsid w:val="00792B6E"/>
    <w:rsid w:val="00793AB3"/>
    <w:rsid w:val="00797E7B"/>
    <w:rsid w:val="007B0B84"/>
    <w:rsid w:val="007C1924"/>
    <w:rsid w:val="007C313E"/>
    <w:rsid w:val="007D0331"/>
    <w:rsid w:val="007D24CC"/>
    <w:rsid w:val="007D4184"/>
    <w:rsid w:val="007D43F7"/>
    <w:rsid w:val="007D4960"/>
    <w:rsid w:val="007D6084"/>
    <w:rsid w:val="007E59E7"/>
    <w:rsid w:val="007F6410"/>
    <w:rsid w:val="00802F84"/>
    <w:rsid w:val="00804D75"/>
    <w:rsid w:val="0080611F"/>
    <w:rsid w:val="00810F7E"/>
    <w:rsid w:val="00816079"/>
    <w:rsid w:val="00816AD1"/>
    <w:rsid w:val="00823D19"/>
    <w:rsid w:val="008268F1"/>
    <w:rsid w:val="0083135F"/>
    <w:rsid w:val="00850C97"/>
    <w:rsid w:val="00854476"/>
    <w:rsid w:val="0086270B"/>
    <w:rsid w:val="00864FB3"/>
    <w:rsid w:val="00866451"/>
    <w:rsid w:val="0087131C"/>
    <w:rsid w:val="00873EF5"/>
    <w:rsid w:val="00875408"/>
    <w:rsid w:val="00877FAC"/>
    <w:rsid w:val="008844A8"/>
    <w:rsid w:val="00886D66"/>
    <w:rsid w:val="00891AA1"/>
    <w:rsid w:val="008A04C2"/>
    <w:rsid w:val="008A4146"/>
    <w:rsid w:val="008B55E8"/>
    <w:rsid w:val="008B7D06"/>
    <w:rsid w:val="008C44FF"/>
    <w:rsid w:val="008D54E4"/>
    <w:rsid w:val="008D6D1B"/>
    <w:rsid w:val="008E0E64"/>
    <w:rsid w:val="008E3563"/>
    <w:rsid w:val="008E3C7A"/>
    <w:rsid w:val="008E445A"/>
    <w:rsid w:val="008F0149"/>
    <w:rsid w:val="009014A1"/>
    <w:rsid w:val="00901C2E"/>
    <w:rsid w:val="00907CAF"/>
    <w:rsid w:val="009101CB"/>
    <w:rsid w:val="009127F8"/>
    <w:rsid w:val="00913726"/>
    <w:rsid w:val="009161A9"/>
    <w:rsid w:val="00917B3B"/>
    <w:rsid w:val="00933D4C"/>
    <w:rsid w:val="009369B2"/>
    <w:rsid w:val="00936FDD"/>
    <w:rsid w:val="00955B84"/>
    <w:rsid w:val="009565BF"/>
    <w:rsid w:val="00971AFF"/>
    <w:rsid w:val="009832D8"/>
    <w:rsid w:val="00992B4B"/>
    <w:rsid w:val="0099359E"/>
    <w:rsid w:val="009A0DF4"/>
    <w:rsid w:val="009A198D"/>
    <w:rsid w:val="009B43A2"/>
    <w:rsid w:val="009B5023"/>
    <w:rsid w:val="009C0AD1"/>
    <w:rsid w:val="009D1D4E"/>
    <w:rsid w:val="009D2E7B"/>
    <w:rsid w:val="009D5ECA"/>
    <w:rsid w:val="009D62FC"/>
    <w:rsid w:val="009D798F"/>
    <w:rsid w:val="009E1A25"/>
    <w:rsid w:val="009E6227"/>
    <w:rsid w:val="009F0DEE"/>
    <w:rsid w:val="00A015EA"/>
    <w:rsid w:val="00A03EC4"/>
    <w:rsid w:val="00A179A7"/>
    <w:rsid w:val="00A20463"/>
    <w:rsid w:val="00A274D9"/>
    <w:rsid w:val="00A32743"/>
    <w:rsid w:val="00A36BB6"/>
    <w:rsid w:val="00A4009D"/>
    <w:rsid w:val="00A46403"/>
    <w:rsid w:val="00A551E6"/>
    <w:rsid w:val="00A667C4"/>
    <w:rsid w:val="00A6733F"/>
    <w:rsid w:val="00A73714"/>
    <w:rsid w:val="00A81270"/>
    <w:rsid w:val="00A816C8"/>
    <w:rsid w:val="00AA22BE"/>
    <w:rsid w:val="00AA4231"/>
    <w:rsid w:val="00AB0558"/>
    <w:rsid w:val="00AC0607"/>
    <w:rsid w:val="00AC42E3"/>
    <w:rsid w:val="00AC4DDE"/>
    <w:rsid w:val="00AE2420"/>
    <w:rsid w:val="00AE3F04"/>
    <w:rsid w:val="00AE488A"/>
    <w:rsid w:val="00AE60B8"/>
    <w:rsid w:val="00AF33F8"/>
    <w:rsid w:val="00B0006D"/>
    <w:rsid w:val="00B03343"/>
    <w:rsid w:val="00B05CBE"/>
    <w:rsid w:val="00B071CC"/>
    <w:rsid w:val="00B132EF"/>
    <w:rsid w:val="00B1633C"/>
    <w:rsid w:val="00B176A9"/>
    <w:rsid w:val="00B21869"/>
    <w:rsid w:val="00B218DA"/>
    <w:rsid w:val="00B30414"/>
    <w:rsid w:val="00B31666"/>
    <w:rsid w:val="00B41845"/>
    <w:rsid w:val="00B44CE4"/>
    <w:rsid w:val="00B47772"/>
    <w:rsid w:val="00B51519"/>
    <w:rsid w:val="00B52C91"/>
    <w:rsid w:val="00B57064"/>
    <w:rsid w:val="00B57298"/>
    <w:rsid w:val="00B64450"/>
    <w:rsid w:val="00B747C7"/>
    <w:rsid w:val="00B8170E"/>
    <w:rsid w:val="00B82356"/>
    <w:rsid w:val="00B8592A"/>
    <w:rsid w:val="00B85EDB"/>
    <w:rsid w:val="00B86FD8"/>
    <w:rsid w:val="00B92C2B"/>
    <w:rsid w:val="00B95D2C"/>
    <w:rsid w:val="00B95ED8"/>
    <w:rsid w:val="00BA643F"/>
    <w:rsid w:val="00BA6498"/>
    <w:rsid w:val="00BB61C3"/>
    <w:rsid w:val="00BB702B"/>
    <w:rsid w:val="00BB7946"/>
    <w:rsid w:val="00BC0280"/>
    <w:rsid w:val="00BC1BA1"/>
    <w:rsid w:val="00BC40D3"/>
    <w:rsid w:val="00BD4534"/>
    <w:rsid w:val="00BD454D"/>
    <w:rsid w:val="00BD60B0"/>
    <w:rsid w:val="00BE0345"/>
    <w:rsid w:val="00BE3347"/>
    <w:rsid w:val="00BE3FAF"/>
    <w:rsid w:val="00BE6A6C"/>
    <w:rsid w:val="00BE7D40"/>
    <w:rsid w:val="00BF2D09"/>
    <w:rsid w:val="00BF561E"/>
    <w:rsid w:val="00BF65DF"/>
    <w:rsid w:val="00C02432"/>
    <w:rsid w:val="00C02C7C"/>
    <w:rsid w:val="00C03852"/>
    <w:rsid w:val="00C04014"/>
    <w:rsid w:val="00C05283"/>
    <w:rsid w:val="00C06B7F"/>
    <w:rsid w:val="00C07100"/>
    <w:rsid w:val="00C07492"/>
    <w:rsid w:val="00C14F64"/>
    <w:rsid w:val="00C158F6"/>
    <w:rsid w:val="00C24F88"/>
    <w:rsid w:val="00C256F0"/>
    <w:rsid w:val="00C2763F"/>
    <w:rsid w:val="00C3244B"/>
    <w:rsid w:val="00C330AC"/>
    <w:rsid w:val="00C35814"/>
    <w:rsid w:val="00C41BB5"/>
    <w:rsid w:val="00C42D05"/>
    <w:rsid w:val="00C42DA7"/>
    <w:rsid w:val="00C500B0"/>
    <w:rsid w:val="00C52F99"/>
    <w:rsid w:val="00C531F4"/>
    <w:rsid w:val="00C53DD2"/>
    <w:rsid w:val="00C54062"/>
    <w:rsid w:val="00C61423"/>
    <w:rsid w:val="00C635A4"/>
    <w:rsid w:val="00C75D9C"/>
    <w:rsid w:val="00C7699D"/>
    <w:rsid w:val="00C848C8"/>
    <w:rsid w:val="00C92D14"/>
    <w:rsid w:val="00C970AA"/>
    <w:rsid w:val="00CA17F2"/>
    <w:rsid w:val="00CA55BF"/>
    <w:rsid w:val="00CB6129"/>
    <w:rsid w:val="00CC188C"/>
    <w:rsid w:val="00CC3165"/>
    <w:rsid w:val="00CC4C51"/>
    <w:rsid w:val="00CD0DF0"/>
    <w:rsid w:val="00CD30D7"/>
    <w:rsid w:val="00CE1114"/>
    <w:rsid w:val="00CE6185"/>
    <w:rsid w:val="00CF3DEA"/>
    <w:rsid w:val="00D022FF"/>
    <w:rsid w:val="00D0357D"/>
    <w:rsid w:val="00D04808"/>
    <w:rsid w:val="00D060D5"/>
    <w:rsid w:val="00D11644"/>
    <w:rsid w:val="00D128B3"/>
    <w:rsid w:val="00D1346C"/>
    <w:rsid w:val="00D210E5"/>
    <w:rsid w:val="00D255B6"/>
    <w:rsid w:val="00D31C20"/>
    <w:rsid w:val="00D36F4E"/>
    <w:rsid w:val="00D415C7"/>
    <w:rsid w:val="00D428E4"/>
    <w:rsid w:val="00D42966"/>
    <w:rsid w:val="00D50F78"/>
    <w:rsid w:val="00D53790"/>
    <w:rsid w:val="00D6062A"/>
    <w:rsid w:val="00D609EC"/>
    <w:rsid w:val="00D72ADB"/>
    <w:rsid w:val="00D80EA7"/>
    <w:rsid w:val="00D80F56"/>
    <w:rsid w:val="00D8496A"/>
    <w:rsid w:val="00D86E43"/>
    <w:rsid w:val="00D9394F"/>
    <w:rsid w:val="00D95DDA"/>
    <w:rsid w:val="00DA158E"/>
    <w:rsid w:val="00DA2162"/>
    <w:rsid w:val="00DA71DA"/>
    <w:rsid w:val="00DB2BA2"/>
    <w:rsid w:val="00DC183A"/>
    <w:rsid w:val="00DC37BF"/>
    <w:rsid w:val="00DC64B5"/>
    <w:rsid w:val="00DC6A93"/>
    <w:rsid w:val="00DD0E5B"/>
    <w:rsid w:val="00DD1307"/>
    <w:rsid w:val="00DD5C14"/>
    <w:rsid w:val="00DE2E46"/>
    <w:rsid w:val="00DE3440"/>
    <w:rsid w:val="00DF09CA"/>
    <w:rsid w:val="00DF0F42"/>
    <w:rsid w:val="00DF136B"/>
    <w:rsid w:val="00DF14FB"/>
    <w:rsid w:val="00DF3842"/>
    <w:rsid w:val="00DF6785"/>
    <w:rsid w:val="00E114B7"/>
    <w:rsid w:val="00E20C77"/>
    <w:rsid w:val="00E22081"/>
    <w:rsid w:val="00E26063"/>
    <w:rsid w:val="00E3336F"/>
    <w:rsid w:val="00E4405F"/>
    <w:rsid w:val="00E538AE"/>
    <w:rsid w:val="00E60503"/>
    <w:rsid w:val="00E66774"/>
    <w:rsid w:val="00E66931"/>
    <w:rsid w:val="00E679C9"/>
    <w:rsid w:val="00E73A09"/>
    <w:rsid w:val="00E7408B"/>
    <w:rsid w:val="00E746A7"/>
    <w:rsid w:val="00E9385A"/>
    <w:rsid w:val="00E96821"/>
    <w:rsid w:val="00E96B93"/>
    <w:rsid w:val="00E9707B"/>
    <w:rsid w:val="00EA5AA4"/>
    <w:rsid w:val="00EA7C47"/>
    <w:rsid w:val="00EB4FAD"/>
    <w:rsid w:val="00EC11A8"/>
    <w:rsid w:val="00EC23E1"/>
    <w:rsid w:val="00EC3AE7"/>
    <w:rsid w:val="00EC60FB"/>
    <w:rsid w:val="00ED1673"/>
    <w:rsid w:val="00ED1685"/>
    <w:rsid w:val="00ED1C98"/>
    <w:rsid w:val="00ED69C7"/>
    <w:rsid w:val="00EE1262"/>
    <w:rsid w:val="00EF0C32"/>
    <w:rsid w:val="00EF7796"/>
    <w:rsid w:val="00F010EB"/>
    <w:rsid w:val="00F01637"/>
    <w:rsid w:val="00F0262A"/>
    <w:rsid w:val="00F036DC"/>
    <w:rsid w:val="00F04ED7"/>
    <w:rsid w:val="00F0557A"/>
    <w:rsid w:val="00F164A0"/>
    <w:rsid w:val="00F200FF"/>
    <w:rsid w:val="00F24452"/>
    <w:rsid w:val="00F267BE"/>
    <w:rsid w:val="00F35F37"/>
    <w:rsid w:val="00F37969"/>
    <w:rsid w:val="00F42450"/>
    <w:rsid w:val="00F428E1"/>
    <w:rsid w:val="00F46ADE"/>
    <w:rsid w:val="00F5237D"/>
    <w:rsid w:val="00F64206"/>
    <w:rsid w:val="00F64AB4"/>
    <w:rsid w:val="00F6532F"/>
    <w:rsid w:val="00F708AF"/>
    <w:rsid w:val="00F75CE1"/>
    <w:rsid w:val="00F760B1"/>
    <w:rsid w:val="00F8199F"/>
    <w:rsid w:val="00F82D5D"/>
    <w:rsid w:val="00F8319B"/>
    <w:rsid w:val="00F83953"/>
    <w:rsid w:val="00F8524C"/>
    <w:rsid w:val="00F93E23"/>
    <w:rsid w:val="00FA0B45"/>
    <w:rsid w:val="00FA58BB"/>
    <w:rsid w:val="00FA5F71"/>
    <w:rsid w:val="00FB1A59"/>
    <w:rsid w:val="00FB3783"/>
    <w:rsid w:val="00FC3083"/>
    <w:rsid w:val="00FC48B9"/>
    <w:rsid w:val="00FD13E7"/>
    <w:rsid w:val="00FD2A8B"/>
    <w:rsid w:val="00FD691C"/>
    <w:rsid w:val="00FD72D8"/>
    <w:rsid w:val="00FE4AA8"/>
    <w:rsid w:val="00FE523F"/>
    <w:rsid w:val="00FE530B"/>
    <w:rsid w:val="00FE5B24"/>
    <w:rsid w:val="00FF100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352CB"/>
    <w:pPr>
      <w:spacing w:before="60" w:after="60"/>
      <w:jc w:val="both"/>
    </w:pPr>
    <w:rPr>
      <w:rFonts w:ascii="Arial" w:hAnsi="Arial"/>
      <w:sz w:val="24"/>
    </w:rPr>
  </w:style>
  <w:style w:type="paragraph" w:styleId="Nadpis1">
    <w:name w:val="heading 1"/>
    <w:basedOn w:val="Normlny"/>
    <w:next w:val="Normlny"/>
    <w:link w:val="Nadpis1Char"/>
    <w:qFormat/>
    <w:rsid w:val="004352CB"/>
    <w:pPr>
      <w:keepNext/>
      <w:spacing w:before="0" w:after="0"/>
      <w:jc w:val="left"/>
      <w:outlineLvl w:val="0"/>
    </w:pPr>
    <w:rPr>
      <w:rFonts w:cs="Arial"/>
      <w:b/>
      <w:bCs/>
      <w:sz w:val="16"/>
    </w:rPr>
  </w:style>
  <w:style w:type="paragraph" w:styleId="Nadpis2">
    <w:name w:val="heading 2"/>
    <w:basedOn w:val="Normlny"/>
    <w:next w:val="Normlny"/>
    <w:link w:val="Nadpis2Char"/>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352CB"/>
    <w:rPr>
      <w:rFonts w:ascii="Arial" w:hAnsi="Arial" w:cs="Arial"/>
      <w:b/>
      <w:bCs/>
      <w:sz w:val="16"/>
    </w:rPr>
  </w:style>
  <w:style w:type="character" w:customStyle="1" w:styleId="Nadpis2Char">
    <w:name w:val="Nadpis 2 Char"/>
    <w:basedOn w:val="Predvolenpsmoodseku"/>
    <w:link w:val="Nadpis2"/>
    <w:rsid w:val="004352CB"/>
    <w:rPr>
      <w:rFonts w:ascii="Arial" w:hAnsi="Arial" w:cs="Arial"/>
      <w:b/>
      <w:bCs/>
      <w:i/>
      <w:iCs/>
      <w:sz w:val="28"/>
      <w:szCs w:val="28"/>
    </w:rPr>
  </w:style>
  <w:style w:type="character" w:customStyle="1" w:styleId="Nadpis3Char">
    <w:name w:val="Nadpis 3 Char"/>
    <w:basedOn w:val="Predvolenpsmoodseku"/>
    <w:link w:val="Nadpis3"/>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rsid w:val="004352CB"/>
    <w:rPr>
      <w:rFonts w:ascii="Arial Narrow" w:hAnsi="Arial Narrow"/>
      <w:b/>
      <w:bCs/>
      <w:kern w:val="28"/>
      <w:sz w:val="22"/>
      <w:szCs w:val="32"/>
      <w:lang w:eastAsia="en-US"/>
    </w:rPr>
  </w:style>
  <w:style w:type="paragraph" w:customStyle="1" w:styleId="Notetitle">
    <w:name w:val="Note title"/>
    <w:basedOn w:val="Normlny"/>
    <w:next w:val="Notetext"/>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rsid w:val="00485D6C"/>
    <w:pPr>
      <w:widowControl w:val="0"/>
      <w:spacing w:before="0" w:after="240"/>
      <w:ind w:left="448"/>
    </w:pPr>
    <w:rPr>
      <w:snapToGrid w:val="0"/>
      <w:sz w:val="18"/>
      <w:lang w:eastAsia="en-US"/>
    </w:rPr>
  </w:style>
  <w:style w:type="paragraph" w:customStyle="1" w:styleId="Notesubtitle">
    <w:name w:val="Note subtitle"/>
    <w:basedOn w:val="Notetext"/>
    <w:next w:val="Notetext"/>
    <w:autoRedefine/>
    <w:rsid w:val="00F8319B"/>
    <w:pPr>
      <w:tabs>
        <w:tab w:val="left" w:pos="851"/>
      </w:tabs>
      <w:spacing w:before="240" w:after="0"/>
      <w:ind w:left="426"/>
    </w:pPr>
    <w:rPr>
      <w:b/>
      <w:bCs/>
      <w:sz w:val="20"/>
    </w:rPr>
  </w:style>
  <w:style w:type="paragraph" w:customStyle="1" w:styleId="NotetextIndent">
    <w:name w:val="Note text Indent"/>
    <w:basedOn w:val="Normlny"/>
    <w:autoRedefine/>
    <w:rsid w:val="00485D6C"/>
    <w:pPr>
      <w:widowControl w:val="0"/>
      <w:spacing w:before="0" w:after="120"/>
      <w:ind w:left="720" w:hanging="270"/>
    </w:pPr>
    <w:rPr>
      <w:b/>
      <w:snapToGrid w:val="0"/>
      <w:sz w:val="20"/>
      <w:lang w:eastAsia="en-US"/>
    </w:rPr>
  </w:style>
  <w:style w:type="paragraph" w:styleId="Hlavika">
    <w:name w:val="header"/>
    <w:basedOn w:val="Normlny"/>
    <w:link w:val="HlavikaChar"/>
    <w:uiPriority w:val="99"/>
    <w:semiHidden/>
    <w:unhideWhenUsed/>
    <w:rsid w:val="00B21869"/>
    <w:pPr>
      <w:tabs>
        <w:tab w:val="center" w:pos="4536"/>
        <w:tab w:val="right" w:pos="9072"/>
      </w:tabs>
      <w:spacing w:before="0" w:after="0"/>
    </w:pPr>
  </w:style>
  <w:style w:type="character" w:customStyle="1" w:styleId="HlavikaChar">
    <w:name w:val="Hlavička Char"/>
    <w:basedOn w:val="Predvolenpsmoodseku"/>
    <w:link w:val="Hlavika"/>
    <w:uiPriority w:val="99"/>
    <w:semiHidden/>
    <w:rsid w:val="00B21869"/>
    <w:rPr>
      <w:rFonts w:ascii="Arial" w:hAnsi="Arial"/>
      <w:sz w:val="24"/>
    </w:rPr>
  </w:style>
  <w:style w:type="paragraph" w:styleId="Pta">
    <w:name w:val="footer"/>
    <w:basedOn w:val="Normlny"/>
    <w:link w:val="PtaChar"/>
    <w:uiPriority w:val="99"/>
    <w:unhideWhenUsed/>
    <w:rsid w:val="00B21869"/>
    <w:pPr>
      <w:tabs>
        <w:tab w:val="center" w:pos="4536"/>
        <w:tab w:val="right" w:pos="9072"/>
      </w:tabs>
      <w:spacing w:before="0" w:after="0"/>
    </w:pPr>
  </w:style>
  <w:style w:type="character" w:customStyle="1" w:styleId="PtaChar">
    <w:name w:val="Päta Char"/>
    <w:basedOn w:val="Predvolenpsmoodseku"/>
    <w:link w:val="Pta"/>
    <w:uiPriority w:val="99"/>
    <w:rsid w:val="00B21869"/>
    <w:rPr>
      <w:rFonts w:ascii="Arial" w:hAnsi="Arial"/>
      <w:sz w:val="24"/>
    </w:rPr>
  </w:style>
  <w:style w:type="paragraph" w:styleId="Odsekzoznamu">
    <w:name w:val="List Paragraph"/>
    <w:basedOn w:val="Normlny"/>
    <w:uiPriority w:val="34"/>
    <w:qFormat/>
    <w:rsid w:val="00C05283"/>
    <w:pPr>
      <w:ind w:left="720"/>
      <w:contextualSpacing/>
    </w:pPr>
  </w:style>
  <w:style w:type="character" w:styleId="Odkaznakomentr">
    <w:name w:val="annotation reference"/>
    <w:basedOn w:val="Predvolenpsmoodseku"/>
    <w:uiPriority w:val="99"/>
    <w:semiHidden/>
    <w:unhideWhenUsed/>
    <w:rsid w:val="00BD60B0"/>
    <w:rPr>
      <w:sz w:val="16"/>
      <w:szCs w:val="16"/>
    </w:rPr>
  </w:style>
  <w:style w:type="paragraph" w:styleId="Textkomentra">
    <w:name w:val="annotation text"/>
    <w:basedOn w:val="Normlny"/>
    <w:link w:val="TextkomentraChar"/>
    <w:uiPriority w:val="99"/>
    <w:semiHidden/>
    <w:unhideWhenUsed/>
    <w:rsid w:val="00BD60B0"/>
    <w:rPr>
      <w:sz w:val="20"/>
    </w:rPr>
  </w:style>
  <w:style w:type="character" w:customStyle="1" w:styleId="TextkomentraChar">
    <w:name w:val="Text komentára Char"/>
    <w:basedOn w:val="Predvolenpsmoodseku"/>
    <w:link w:val="Textkomentra"/>
    <w:uiPriority w:val="99"/>
    <w:semiHidden/>
    <w:rsid w:val="00BD60B0"/>
    <w:rPr>
      <w:rFonts w:ascii="Arial" w:hAnsi="Arial"/>
    </w:rPr>
  </w:style>
  <w:style w:type="paragraph" w:styleId="Predmetkomentra">
    <w:name w:val="annotation subject"/>
    <w:basedOn w:val="Textkomentra"/>
    <w:next w:val="Textkomentra"/>
    <w:link w:val="PredmetkomentraChar"/>
    <w:uiPriority w:val="99"/>
    <w:semiHidden/>
    <w:unhideWhenUsed/>
    <w:rsid w:val="00BD60B0"/>
    <w:rPr>
      <w:b/>
      <w:bCs/>
    </w:rPr>
  </w:style>
  <w:style w:type="character" w:customStyle="1" w:styleId="PredmetkomentraChar">
    <w:name w:val="Predmet komentára Char"/>
    <w:basedOn w:val="TextkomentraChar"/>
    <w:link w:val="Predmetkomentra"/>
    <w:uiPriority w:val="99"/>
    <w:semiHidden/>
    <w:rsid w:val="00BD60B0"/>
    <w:rPr>
      <w:rFonts w:ascii="Arial" w:hAnsi="Arial"/>
      <w:b/>
      <w:bCs/>
    </w:rPr>
  </w:style>
  <w:style w:type="paragraph" w:styleId="Textbubliny">
    <w:name w:val="Balloon Text"/>
    <w:basedOn w:val="Normlny"/>
    <w:link w:val="TextbublinyChar"/>
    <w:uiPriority w:val="99"/>
    <w:semiHidden/>
    <w:unhideWhenUsed/>
    <w:rsid w:val="00BD60B0"/>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BD60B0"/>
    <w:rPr>
      <w:rFonts w:ascii="Tahoma" w:hAnsi="Tahoma" w:cs="Tahoma"/>
      <w:sz w:val="16"/>
      <w:szCs w:val="16"/>
    </w:rPr>
  </w:style>
  <w:style w:type="paragraph" w:customStyle="1" w:styleId="TopHeader">
    <w:name w:val="Top Header"/>
    <w:basedOn w:val="Normlny"/>
    <w:qFormat/>
    <w:rsid w:val="002C6544"/>
    <w:pPr>
      <w:spacing w:before="0" w:after="0"/>
      <w:jc w:val="center"/>
    </w:pPr>
    <w:rPr>
      <w:rFonts w:ascii="Arial Narrow" w:hAnsi="Arial Narrow"/>
      <w:b/>
      <w:bCs/>
      <w:sz w:val="22"/>
      <w:szCs w:val="22"/>
      <w:lang w:eastAsia="en-US"/>
    </w:rPr>
  </w:style>
</w:styles>
</file>

<file path=word/webSettings.xml><?xml version="1.0" encoding="utf-8"?>
<w:webSettings xmlns:r="http://schemas.openxmlformats.org/officeDocument/2006/relationships" xmlns:w="http://schemas.openxmlformats.org/wordprocessingml/2006/main">
  <w:divs>
    <w:div w:id="50152330">
      <w:bodyDiv w:val="1"/>
      <w:marLeft w:val="0"/>
      <w:marRight w:val="0"/>
      <w:marTop w:val="0"/>
      <w:marBottom w:val="0"/>
      <w:divBdr>
        <w:top w:val="none" w:sz="0" w:space="0" w:color="auto"/>
        <w:left w:val="none" w:sz="0" w:space="0" w:color="auto"/>
        <w:bottom w:val="none" w:sz="0" w:space="0" w:color="auto"/>
        <w:right w:val="none" w:sz="0" w:space="0" w:color="auto"/>
      </w:divBdr>
    </w:div>
    <w:div w:id="97721184">
      <w:bodyDiv w:val="1"/>
      <w:marLeft w:val="0"/>
      <w:marRight w:val="0"/>
      <w:marTop w:val="0"/>
      <w:marBottom w:val="0"/>
      <w:divBdr>
        <w:top w:val="none" w:sz="0" w:space="0" w:color="auto"/>
        <w:left w:val="none" w:sz="0" w:space="0" w:color="auto"/>
        <w:bottom w:val="none" w:sz="0" w:space="0" w:color="auto"/>
        <w:right w:val="none" w:sz="0" w:space="0" w:color="auto"/>
      </w:divBdr>
    </w:div>
    <w:div w:id="180894401">
      <w:bodyDiv w:val="1"/>
      <w:marLeft w:val="0"/>
      <w:marRight w:val="0"/>
      <w:marTop w:val="0"/>
      <w:marBottom w:val="0"/>
      <w:divBdr>
        <w:top w:val="none" w:sz="0" w:space="0" w:color="auto"/>
        <w:left w:val="none" w:sz="0" w:space="0" w:color="auto"/>
        <w:bottom w:val="none" w:sz="0" w:space="0" w:color="auto"/>
        <w:right w:val="none" w:sz="0" w:space="0" w:color="auto"/>
      </w:divBdr>
    </w:div>
    <w:div w:id="342316598">
      <w:bodyDiv w:val="1"/>
      <w:marLeft w:val="0"/>
      <w:marRight w:val="0"/>
      <w:marTop w:val="0"/>
      <w:marBottom w:val="0"/>
      <w:divBdr>
        <w:top w:val="none" w:sz="0" w:space="0" w:color="auto"/>
        <w:left w:val="none" w:sz="0" w:space="0" w:color="auto"/>
        <w:bottom w:val="none" w:sz="0" w:space="0" w:color="auto"/>
        <w:right w:val="none" w:sz="0" w:space="0" w:color="auto"/>
      </w:divBdr>
    </w:div>
    <w:div w:id="418870636">
      <w:bodyDiv w:val="1"/>
      <w:marLeft w:val="0"/>
      <w:marRight w:val="0"/>
      <w:marTop w:val="0"/>
      <w:marBottom w:val="0"/>
      <w:divBdr>
        <w:top w:val="none" w:sz="0" w:space="0" w:color="auto"/>
        <w:left w:val="none" w:sz="0" w:space="0" w:color="auto"/>
        <w:bottom w:val="none" w:sz="0" w:space="0" w:color="auto"/>
        <w:right w:val="none" w:sz="0" w:space="0" w:color="auto"/>
      </w:divBdr>
    </w:div>
    <w:div w:id="426270936">
      <w:bodyDiv w:val="1"/>
      <w:marLeft w:val="0"/>
      <w:marRight w:val="0"/>
      <w:marTop w:val="0"/>
      <w:marBottom w:val="0"/>
      <w:divBdr>
        <w:top w:val="none" w:sz="0" w:space="0" w:color="auto"/>
        <w:left w:val="none" w:sz="0" w:space="0" w:color="auto"/>
        <w:bottom w:val="none" w:sz="0" w:space="0" w:color="auto"/>
        <w:right w:val="none" w:sz="0" w:space="0" w:color="auto"/>
      </w:divBdr>
    </w:div>
    <w:div w:id="632295139">
      <w:bodyDiv w:val="1"/>
      <w:marLeft w:val="0"/>
      <w:marRight w:val="0"/>
      <w:marTop w:val="0"/>
      <w:marBottom w:val="0"/>
      <w:divBdr>
        <w:top w:val="none" w:sz="0" w:space="0" w:color="auto"/>
        <w:left w:val="none" w:sz="0" w:space="0" w:color="auto"/>
        <w:bottom w:val="none" w:sz="0" w:space="0" w:color="auto"/>
        <w:right w:val="none" w:sz="0" w:space="0" w:color="auto"/>
      </w:divBdr>
    </w:div>
    <w:div w:id="950162464">
      <w:bodyDiv w:val="1"/>
      <w:marLeft w:val="0"/>
      <w:marRight w:val="0"/>
      <w:marTop w:val="0"/>
      <w:marBottom w:val="0"/>
      <w:divBdr>
        <w:top w:val="none" w:sz="0" w:space="0" w:color="auto"/>
        <w:left w:val="none" w:sz="0" w:space="0" w:color="auto"/>
        <w:bottom w:val="none" w:sz="0" w:space="0" w:color="auto"/>
        <w:right w:val="none" w:sz="0" w:space="0" w:color="auto"/>
      </w:divBdr>
    </w:div>
    <w:div w:id="1021709903">
      <w:bodyDiv w:val="1"/>
      <w:marLeft w:val="0"/>
      <w:marRight w:val="0"/>
      <w:marTop w:val="0"/>
      <w:marBottom w:val="0"/>
      <w:divBdr>
        <w:top w:val="none" w:sz="0" w:space="0" w:color="auto"/>
        <w:left w:val="none" w:sz="0" w:space="0" w:color="auto"/>
        <w:bottom w:val="none" w:sz="0" w:space="0" w:color="auto"/>
        <w:right w:val="none" w:sz="0" w:space="0" w:color="auto"/>
      </w:divBdr>
    </w:div>
    <w:div w:id="1313175351">
      <w:bodyDiv w:val="1"/>
      <w:marLeft w:val="0"/>
      <w:marRight w:val="0"/>
      <w:marTop w:val="0"/>
      <w:marBottom w:val="0"/>
      <w:divBdr>
        <w:top w:val="none" w:sz="0" w:space="0" w:color="auto"/>
        <w:left w:val="none" w:sz="0" w:space="0" w:color="auto"/>
        <w:bottom w:val="none" w:sz="0" w:space="0" w:color="auto"/>
        <w:right w:val="none" w:sz="0" w:space="0" w:color="auto"/>
      </w:divBdr>
    </w:div>
    <w:div w:id="1374769659">
      <w:bodyDiv w:val="1"/>
      <w:marLeft w:val="0"/>
      <w:marRight w:val="0"/>
      <w:marTop w:val="0"/>
      <w:marBottom w:val="0"/>
      <w:divBdr>
        <w:top w:val="none" w:sz="0" w:space="0" w:color="auto"/>
        <w:left w:val="none" w:sz="0" w:space="0" w:color="auto"/>
        <w:bottom w:val="none" w:sz="0" w:space="0" w:color="auto"/>
        <w:right w:val="none" w:sz="0" w:space="0" w:color="auto"/>
      </w:divBdr>
    </w:div>
    <w:div w:id="1390886575">
      <w:bodyDiv w:val="1"/>
      <w:marLeft w:val="0"/>
      <w:marRight w:val="0"/>
      <w:marTop w:val="0"/>
      <w:marBottom w:val="0"/>
      <w:divBdr>
        <w:top w:val="none" w:sz="0" w:space="0" w:color="auto"/>
        <w:left w:val="none" w:sz="0" w:space="0" w:color="auto"/>
        <w:bottom w:val="none" w:sz="0" w:space="0" w:color="auto"/>
        <w:right w:val="none" w:sz="0" w:space="0" w:color="auto"/>
      </w:divBdr>
    </w:div>
    <w:div w:id="1410614696">
      <w:bodyDiv w:val="1"/>
      <w:marLeft w:val="0"/>
      <w:marRight w:val="0"/>
      <w:marTop w:val="0"/>
      <w:marBottom w:val="0"/>
      <w:divBdr>
        <w:top w:val="none" w:sz="0" w:space="0" w:color="auto"/>
        <w:left w:val="none" w:sz="0" w:space="0" w:color="auto"/>
        <w:bottom w:val="none" w:sz="0" w:space="0" w:color="auto"/>
        <w:right w:val="none" w:sz="0" w:space="0" w:color="auto"/>
      </w:divBdr>
    </w:div>
    <w:div w:id="1415282053">
      <w:bodyDiv w:val="1"/>
      <w:marLeft w:val="0"/>
      <w:marRight w:val="0"/>
      <w:marTop w:val="0"/>
      <w:marBottom w:val="0"/>
      <w:divBdr>
        <w:top w:val="none" w:sz="0" w:space="0" w:color="auto"/>
        <w:left w:val="none" w:sz="0" w:space="0" w:color="auto"/>
        <w:bottom w:val="none" w:sz="0" w:space="0" w:color="auto"/>
        <w:right w:val="none" w:sz="0" w:space="0" w:color="auto"/>
      </w:divBdr>
    </w:div>
    <w:div w:id="1475220948">
      <w:bodyDiv w:val="1"/>
      <w:marLeft w:val="0"/>
      <w:marRight w:val="0"/>
      <w:marTop w:val="0"/>
      <w:marBottom w:val="0"/>
      <w:divBdr>
        <w:top w:val="none" w:sz="0" w:space="0" w:color="auto"/>
        <w:left w:val="none" w:sz="0" w:space="0" w:color="auto"/>
        <w:bottom w:val="none" w:sz="0" w:space="0" w:color="auto"/>
        <w:right w:val="none" w:sz="0" w:space="0" w:color="auto"/>
      </w:divBdr>
    </w:div>
    <w:div w:id="1547912399">
      <w:bodyDiv w:val="1"/>
      <w:marLeft w:val="0"/>
      <w:marRight w:val="0"/>
      <w:marTop w:val="0"/>
      <w:marBottom w:val="0"/>
      <w:divBdr>
        <w:top w:val="none" w:sz="0" w:space="0" w:color="auto"/>
        <w:left w:val="none" w:sz="0" w:space="0" w:color="auto"/>
        <w:bottom w:val="none" w:sz="0" w:space="0" w:color="auto"/>
        <w:right w:val="none" w:sz="0" w:space="0" w:color="auto"/>
      </w:divBdr>
    </w:div>
    <w:div w:id="1678118556">
      <w:bodyDiv w:val="1"/>
      <w:marLeft w:val="0"/>
      <w:marRight w:val="0"/>
      <w:marTop w:val="0"/>
      <w:marBottom w:val="0"/>
      <w:divBdr>
        <w:top w:val="none" w:sz="0" w:space="0" w:color="auto"/>
        <w:left w:val="none" w:sz="0" w:space="0" w:color="auto"/>
        <w:bottom w:val="none" w:sz="0" w:space="0" w:color="auto"/>
        <w:right w:val="none" w:sz="0" w:space="0" w:color="auto"/>
      </w:divBdr>
    </w:div>
    <w:div w:id="1682659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11/relationships/commentsExtended" Target="commentsExtended.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174184-BE68-4F96-977C-5AF238EEC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24</Pages>
  <Words>6059</Words>
  <Characters>34542</Characters>
  <Application>Microsoft Office Word</Application>
  <DocSecurity>0</DocSecurity>
  <Lines>287</Lines>
  <Paragraphs>81</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40520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Vlado</dc:creator>
  <cp:lastModifiedBy>Ing. Alena Čarná</cp:lastModifiedBy>
  <cp:revision>6</cp:revision>
  <cp:lastPrinted>2014-03-11T05:23:00Z</cp:lastPrinted>
  <dcterms:created xsi:type="dcterms:W3CDTF">2014-03-11T07:53:00Z</dcterms:created>
  <dcterms:modified xsi:type="dcterms:W3CDTF">2014-03-11T09:41:00Z</dcterms:modified>
</cp:coreProperties>
</file>