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087B17">
        <w:rPr>
          <w:rFonts w:ascii="Arial" w:hAnsi="Arial" w:cs="Arial"/>
          <w:b/>
          <w:sz w:val="28"/>
          <w:szCs w:val="28"/>
        </w:rPr>
        <w:t>3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1E7CE9" w:rsidP="00FE31F8">
      <w:pPr>
        <w:pStyle w:val="odstavec"/>
      </w:pPr>
      <w:r>
        <w:t>FURMANKA</w:t>
      </w:r>
      <w:r w:rsidR="00953B67">
        <w:t xml:space="preserve"> s.r.o.</w:t>
      </w:r>
    </w:p>
    <w:p w:rsidR="00953B67" w:rsidRDefault="00953B67" w:rsidP="00FE31F8">
      <w:pPr>
        <w:pStyle w:val="odstavec"/>
      </w:pPr>
      <w:r>
        <w:t>H</w:t>
      </w:r>
      <w:r w:rsidR="001E7CE9">
        <w:t>raničiarska 145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 xml:space="preserve">851 </w:t>
      </w:r>
      <w:r w:rsidR="001E7CE9">
        <w:t>10</w:t>
      </w:r>
      <w:r>
        <w:t xml:space="preserve">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1E7CE9">
        <w:t>FURMANKA</w:t>
      </w:r>
      <w:r w:rsidR="00953B67">
        <w:t xml:space="preserve"> s.r.o.</w:t>
      </w:r>
      <w:r w:rsidRPr="00FC050A">
        <w:t xml:space="preserve"> (ďalej len „Spoločnosť“) bola založená </w:t>
      </w:r>
      <w:r w:rsidR="001E7CE9">
        <w:t>2. októbra</w:t>
      </w:r>
      <w:r w:rsidR="00953B67">
        <w:t xml:space="preserve"> 2012</w:t>
      </w:r>
      <w:r w:rsidRPr="00FC050A">
        <w:t xml:space="preserve"> a do obchodného registra bola zapísaná </w:t>
      </w:r>
      <w:r w:rsidR="00403B0F">
        <w:t>2 októbr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Bratislave, o</w:t>
      </w:r>
      <w:r w:rsidRPr="00FC050A">
        <w:t>d</w:t>
      </w:r>
      <w:r w:rsidRPr="00FC050A">
        <w:t xml:space="preserve">diel </w:t>
      </w:r>
      <w:proofErr w:type="spellStart"/>
      <w:r w:rsidRPr="00FC050A">
        <w:t>S</w:t>
      </w:r>
      <w:r w:rsidR="00953B67">
        <w:t>ro</w:t>
      </w:r>
      <w:proofErr w:type="spellEnd"/>
      <w:r w:rsidR="00953B67">
        <w:t xml:space="preserve">, Vložka č. </w:t>
      </w:r>
      <w:r w:rsidR="00403B0F">
        <w:t>84489</w:t>
      </w:r>
      <w:r w:rsidR="00953B67">
        <w:t>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403B0F" w:rsidRDefault="00EC7F60" w:rsidP="00FE31F8">
      <w:pPr>
        <w:pStyle w:val="odstavec"/>
        <w:rPr>
          <w:rStyle w:val="ra"/>
        </w:rPr>
      </w:pPr>
      <w:r w:rsidRPr="00FC050A">
        <w:t xml:space="preserve">- </w:t>
      </w:r>
      <w:r w:rsidR="00403B0F">
        <w:rPr>
          <w:rStyle w:val="ra"/>
        </w:rPr>
        <w:t>pohostinská činnosť</w:t>
      </w:r>
    </w:p>
    <w:p w:rsidR="00EC7F6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403B0F">
        <w:rPr>
          <w:rStyle w:val="ra"/>
        </w:rPr>
        <w:t>kúpa tovaru na účely jeho predaja konečnému spotrebiteľovi (maloobchod) alebo na účely jeho predaja iným prevádzkovateľom (veľkoobchod)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403B0F">
        <w:rPr>
          <w:rStyle w:val="ra"/>
        </w:rPr>
        <w:t>poskytovanie služieb rýchleho občerstvenia v spojení s predajom na priamu konzumáciu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403B0F">
        <w:rPr>
          <w:rStyle w:val="ra"/>
        </w:rPr>
        <w:t>poskytnutie obslužných služieb pri kultúrnych a iných spoločenských podujatiach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mala v roku 201</w:t>
      </w:r>
      <w:r w:rsidR="00087B17">
        <w:t>3</w:t>
      </w:r>
      <w:r w:rsidR="00953B67">
        <w:t xml:space="preserve"> </w:t>
      </w:r>
      <w:r w:rsidR="00087B17">
        <w:t>päť</w:t>
      </w:r>
      <w:r w:rsidR="00953B67">
        <w:t xml:space="preserve">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087B17">
        <w:t>3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 xml:space="preserve">bie od </w:t>
      </w:r>
      <w:r w:rsidR="00087B17">
        <w:t>1. januára 2013</w:t>
      </w:r>
      <w:r w:rsidR="00953B67">
        <w:t xml:space="preserve"> do 31. decembra 201</w:t>
      </w:r>
      <w:r w:rsidR="00087B17">
        <w:t>3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087B17">
        <w:t>3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403B0F" w:rsidRPr="00FC050A" w:rsidRDefault="00403B0F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Tibor KUNÍK                                                              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403B0F" w:rsidP="00403B0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2 5</w:t>
            </w:r>
            <w:r w:rsidR="00953B67">
              <w:rPr>
                <w:rFonts w:ascii="Arial" w:hAnsi="Arial" w:cs="Arial"/>
                <w:bCs/>
                <w:sz w:val="18"/>
                <w:szCs w:val="18"/>
              </w:rPr>
              <w:t>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1A02BF" w:rsidRPr="00FC050A" w:rsidRDefault="00403B0F" w:rsidP="00403B0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5</w:t>
            </w:r>
            <w:r w:rsidR="00BE5D47" w:rsidRPr="00FC050A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1A02BF" w:rsidRPr="00FC050A" w:rsidRDefault="00403B0F" w:rsidP="00403B0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5</w:t>
            </w:r>
            <w:r w:rsidR="00BE5D47" w:rsidRPr="00FC050A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403B0F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Mária KUNÍKOVÁ</w:t>
            </w:r>
          </w:p>
        </w:tc>
        <w:tc>
          <w:tcPr>
            <w:tcW w:w="1800" w:type="dxa"/>
            <w:vAlign w:val="center"/>
          </w:tcPr>
          <w:p w:rsidR="001A02BF" w:rsidRPr="00FC050A" w:rsidRDefault="00403B0F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800" w:type="dxa"/>
            <w:vAlign w:val="center"/>
          </w:tcPr>
          <w:p w:rsidR="001A02BF" w:rsidRPr="00FC050A" w:rsidRDefault="00403B0F" w:rsidP="00403B0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980" w:type="dxa"/>
            <w:vAlign w:val="center"/>
          </w:tcPr>
          <w:p w:rsidR="001A02BF" w:rsidRPr="00FC050A" w:rsidRDefault="00403B0F" w:rsidP="00403B0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953B67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</w:t>
            </w:r>
            <w:r w:rsidR="00BE5D47" w:rsidRPr="00FC05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lastRenderedPageBreak/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403B0F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lastRenderedPageBreak/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Default="00DF75BA" w:rsidP="00FE31F8">
      <w:pPr>
        <w:pStyle w:val="odstavec"/>
      </w:pPr>
    </w:p>
    <w:p w:rsidR="00403B0F" w:rsidRDefault="00403B0F" w:rsidP="00FE31F8">
      <w:pPr>
        <w:pStyle w:val="odstavec"/>
      </w:pPr>
    </w:p>
    <w:p w:rsidR="00403B0F" w:rsidRPr="00FC050A" w:rsidRDefault="00403B0F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lastRenderedPageBreak/>
        <w:t>Záväzky</w:t>
      </w:r>
    </w:p>
    <w:p w:rsidR="00C723D4" w:rsidRPr="00FC050A" w:rsidRDefault="00C723D4" w:rsidP="00FE31F8">
      <w:pPr>
        <w:pStyle w:val="odstavec"/>
      </w:pPr>
      <w:r w:rsidRPr="00FC050A"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Pr="00FC050A" w:rsidRDefault="00B0184F" w:rsidP="00FE31F8">
      <w:pPr>
        <w:pStyle w:val="odstavec"/>
        <w:rPr>
          <w:i/>
          <w:color w:val="FF0000"/>
        </w:rPr>
      </w:pPr>
      <w:r w:rsidRPr="00FC050A">
        <w:t>Výnosy Spoločnosti tvoria 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087B17">
        <w:t>tovaru</w:t>
      </w:r>
      <w:r w:rsidR="00D42AC2" w:rsidRPr="00FC050A">
        <w:t xml:space="preserve"> – </w:t>
      </w:r>
      <w:r w:rsidR="00087B17">
        <w:t>136 233 EU</w:t>
      </w:r>
      <w:r w:rsidR="00DF75BA">
        <w:t xml:space="preserve">R ( </w:t>
      </w:r>
      <w:r w:rsidR="00087B17">
        <w:t>91,24</w:t>
      </w:r>
      <w:r w:rsidR="00D42AC2" w:rsidRPr="00FC050A">
        <w:t xml:space="preserve"> % z celkových výnosov)</w:t>
      </w:r>
      <w:r w:rsidR="00087B17">
        <w:t>, tržby z predaja služieb – 1 079 EUR ( 0,72 % z celkových výnosov) a ostatné výnosy z hospodárskej činnosti – 12 000 EUR ( 8,04 % z celkových výnosov)</w:t>
      </w:r>
    </w:p>
    <w:p w:rsidR="00B0184F" w:rsidRDefault="00B0184F" w:rsidP="00FE31F8">
      <w:pPr>
        <w:pStyle w:val="odstavec"/>
      </w:pPr>
    </w:p>
    <w:p w:rsidR="00403B0F" w:rsidRDefault="00403B0F" w:rsidP="00FE31F8">
      <w:pPr>
        <w:pStyle w:val="odstavec"/>
      </w:pPr>
    </w:p>
    <w:p w:rsidR="00403B0F" w:rsidRPr="00FC050A" w:rsidRDefault="00403B0F" w:rsidP="00FE31F8">
      <w:pPr>
        <w:pStyle w:val="odstavec"/>
      </w:pPr>
    </w:p>
    <w:p w:rsidR="00B0184F" w:rsidRPr="00FC050A" w:rsidRDefault="00B0184F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087B17">
        <w:t>1. januára 2013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087B17">
        <w:rPr>
          <w:iCs/>
        </w:rPr>
        <w:t>3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46"/>
    <w:bookmarkStart w:id="4" w:name="_MON_1329300975"/>
    <w:bookmarkStart w:id="5" w:name="_MON_1329300984"/>
    <w:bookmarkStart w:id="6" w:name="_MON_1329300999"/>
    <w:bookmarkStart w:id="7" w:name="_MON_1329301031"/>
    <w:bookmarkStart w:id="8" w:name="_MON_1329301063"/>
    <w:bookmarkStart w:id="9" w:name="_MON_1329301074"/>
    <w:bookmarkStart w:id="10" w:name="_MON_1329301119"/>
    <w:bookmarkStart w:id="11" w:name="_MON_1329301143"/>
    <w:bookmarkStart w:id="12" w:name="_MON_1329301154"/>
    <w:bookmarkStart w:id="13" w:name="_MON_1329301175"/>
    <w:bookmarkStart w:id="14" w:name="_MON_1329301189"/>
    <w:bookmarkStart w:id="15" w:name="_MON_1329301209"/>
    <w:bookmarkStart w:id="16" w:name="_MON_1329301245"/>
    <w:bookmarkStart w:id="17" w:name="_MON_1329301277"/>
    <w:bookmarkStart w:id="18" w:name="_MON_1329301317"/>
    <w:bookmarkStart w:id="19" w:name="_MON_1329722345"/>
    <w:bookmarkStart w:id="20" w:name="_MON_1329722449"/>
    <w:bookmarkStart w:id="21" w:name="_MON_1329722828"/>
    <w:bookmarkStart w:id="22" w:name="_MON_1329723169"/>
    <w:bookmarkStart w:id="23" w:name="_MON_1329300849"/>
    <w:bookmarkStart w:id="24" w:name="_MON_1329300916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31"/>
    <w:bookmarkEnd w:id="25"/>
    <w:p w:rsidR="004E5707" w:rsidRPr="00FC050A" w:rsidRDefault="00087B17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10019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501pt;height:130.2pt" o:ole="">
            <v:imagedata r:id="rId10" o:title=""/>
          </v:shape>
          <o:OLEObject Type="Embed" ProgID="Excel.Sheet.8" ShapeID="_x0000_i1029" DrawAspect="Content" ObjectID="_1456823530" r:id="rId11"/>
        </w:object>
      </w: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9353D5" w:rsidRPr="00FC050A" w:rsidRDefault="00EA2002" w:rsidP="00FE31F8">
      <w:pPr>
        <w:pStyle w:val="odstavec"/>
        <w:rPr>
          <w:iCs/>
        </w:rPr>
      </w:pPr>
      <w:r>
        <w:t>Spoločnosť nevykázala k 31.12.201</w:t>
      </w:r>
      <w:r w:rsidR="00087B17">
        <w:t>3</w:t>
      </w:r>
      <w:r>
        <w:t xml:space="preserve"> žiadne zásoby, ktoré by mohli byť vyňaté z nákladov a zaúčtované na účet zásob, nakoľko Spoločnosť účtuje nakupované zásoby priamo do spotreby.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087B17">
        <w:t>3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1"/>
        <w:gridCol w:w="1345"/>
        <w:gridCol w:w="1399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403B0F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087B17"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6B7AD4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k 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087B17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6B7AD4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FC050A" w:rsidRDefault="00087B17" w:rsidP="00087B17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115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6B7AD4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9C339C" w:rsidRDefault="00087B17" w:rsidP="00087B1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642CA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087B17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31.12.2013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403B0F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</w:t>
            </w:r>
            <w:r w:rsidR="006B7AD4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087B17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115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403B0F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6B7AD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A04AE" w:rsidRDefault="00087B17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087B17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403B0F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0</w:t>
            </w:r>
          </w:p>
        </w:tc>
        <w:tc>
          <w:tcPr>
            <w:tcW w:w="1741" w:type="dxa"/>
            <w:vAlign w:val="center"/>
          </w:tcPr>
          <w:p w:rsidR="006B7AD4" w:rsidRPr="00FC050A" w:rsidRDefault="00087B17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17 933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087B17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403B0F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741" w:type="dxa"/>
            <w:vAlign w:val="center"/>
          </w:tcPr>
          <w:p w:rsidR="006B7AD4" w:rsidRPr="00FC050A" w:rsidRDefault="00087B17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1 259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403B0F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0</w:t>
            </w:r>
          </w:p>
        </w:tc>
        <w:tc>
          <w:tcPr>
            <w:tcW w:w="1741" w:type="dxa"/>
            <w:vAlign w:val="center"/>
          </w:tcPr>
          <w:p w:rsidR="006B7AD4" w:rsidRPr="00FA04AE" w:rsidRDefault="00087B17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19 192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lastRenderedPageBreak/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087B17">
        <w:rPr>
          <w:rFonts w:ascii="Arial" w:hAnsi="Arial"/>
          <w:b w:val="0"/>
          <w:bCs w:val="0"/>
          <w:iCs w:val="0"/>
          <w:szCs w:val="24"/>
        </w:rPr>
        <w:t>3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tabuľke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4820"/>
    <w:bookmarkStart w:id="27" w:name="_MON_1329364904"/>
    <w:bookmarkStart w:id="28" w:name="_MON_1329365211"/>
    <w:bookmarkStart w:id="29" w:name="_MON_1329590449"/>
    <w:bookmarkStart w:id="30" w:name="_MON_1329364597"/>
    <w:bookmarkStart w:id="31" w:name="_MON_1329364638"/>
    <w:bookmarkEnd w:id="26"/>
    <w:bookmarkEnd w:id="27"/>
    <w:bookmarkEnd w:id="28"/>
    <w:bookmarkEnd w:id="29"/>
    <w:bookmarkEnd w:id="30"/>
    <w:bookmarkEnd w:id="31"/>
    <w:bookmarkStart w:id="32" w:name="_MON_1329364700"/>
    <w:bookmarkEnd w:id="32"/>
    <w:p w:rsidR="00316173" w:rsidRPr="00FC050A" w:rsidRDefault="00087B17" w:rsidP="00FE31F8">
      <w:pPr>
        <w:pStyle w:val="odstavec"/>
      </w:pPr>
      <w:r w:rsidRPr="00FC050A">
        <w:object w:dxaOrig="9095" w:dyaOrig="2823">
          <v:shape id="_x0000_i1033" type="#_x0000_t75" style="width:454.8pt;height:141pt" o:ole="">
            <v:imagedata r:id="rId12" o:title=""/>
          </v:shape>
          <o:OLEObject Type="Embed" ProgID="Excel.Sheet.8" ShapeID="_x0000_i1033" DrawAspect="Content" ObjectID="_1456823531" r:id="rId13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087B17">
        <w:t>3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642CA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316173"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642CAB" w:rsidP="00642CAB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31.12.2013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403B0F" w:rsidP="00A877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0</w:t>
            </w:r>
          </w:p>
        </w:tc>
        <w:tc>
          <w:tcPr>
            <w:tcW w:w="1768" w:type="dxa"/>
            <w:vAlign w:val="center"/>
          </w:tcPr>
          <w:p w:rsidR="009E23F8" w:rsidRPr="00FC050A" w:rsidRDefault="00642CAB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75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403B0F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0</w:t>
            </w:r>
          </w:p>
        </w:tc>
        <w:tc>
          <w:tcPr>
            <w:tcW w:w="1768" w:type="dxa"/>
            <w:vAlign w:val="center"/>
          </w:tcPr>
          <w:p w:rsidR="009E23F8" w:rsidRPr="00FC050A" w:rsidRDefault="00642CA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BD46EE" w:rsidP="00A877B0">
      <w:pPr>
        <w:pStyle w:val="odstavec"/>
      </w:pPr>
      <w:r>
        <w:t>Štruktúra tvorby a čerpania sociálneho fondu v roku 2013 je uvedená v nasledujúcej tabuľke (v EUR) :</w:t>
      </w:r>
    </w:p>
    <w:p w:rsidR="00BD46EE" w:rsidRDefault="00BD46EE" w:rsidP="00A877B0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BD46EE" w:rsidRPr="00FC050A" w:rsidTr="002672D0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BD46EE" w:rsidRPr="00FC050A" w:rsidRDefault="00BD46EE" w:rsidP="002672D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31.12.2013</w:t>
            </w:r>
          </w:p>
        </w:tc>
      </w:tr>
      <w:tr w:rsidR="00BD46EE" w:rsidRPr="00FC050A" w:rsidTr="002672D0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BD46E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Záväzky </w:t>
            </w:r>
            <w:r>
              <w:rPr>
                <w:rFonts w:ascii="Arial" w:hAnsi="Arial" w:cs="Arial"/>
                <w:sz w:val="18"/>
                <w:szCs w:val="18"/>
              </w:rPr>
              <w:t>zo sociálneho fondu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</w:tr>
      <w:tr w:rsidR="00BD46EE" w:rsidRPr="00FC050A" w:rsidTr="002672D0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BD46E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</w:t>
            </w: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0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</w:tr>
      <w:tr w:rsidR="00BD46EE" w:rsidRPr="00FC050A" w:rsidTr="002672D0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2672D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D46EE" w:rsidRPr="00FC050A" w:rsidTr="002672D0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2672D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sociálneho fondu (povinný prídel 0,6% z objemu HM)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162</w:t>
            </w:r>
          </w:p>
        </w:tc>
      </w:tr>
      <w:tr w:rsidR="00BD46EE" w:rsidRPr="00FC050A" w:rsidTr="002672D0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BD46E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Čerpanie sociálneho fondu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D46EE" w:rsidRPr="00FC050A" w:rsidTr="002672D0">
        <w:trPr>
          <w:cantSplit/>
          <w:trHeight w:val="284"/>
        </w:trPr>
        <w:tc>
          <w:tcPr>
            <w:tcW w:w="5811" w:type="dxa"/>
            <w:vAlign w:val="center"/>
          </w:tcPr>
          <w:p w:rsidR="00BD46EE" w:rsidRPr="00FC050A" w:rsidRDefault="00BD46EE" w:rsidP="002672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BD46EE" w:rsidRPr="00FC050A" w:rsidRDefault="00BD46EE" w:rsidP="002672D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</w:t>
            </w:r>
          </w:p>
        </w:tc>
      </w:tr>
    </w:tbl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lastRenderedPageBreak/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BD46EE">
        <w:t>3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BD46EE">
        <w:t>3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403B0F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BD46EE"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938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BD46EE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136 233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403B0F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  </w:t>
            </w:r>
            <w:r w:rsidR="00BD46EE">
              <w:rPr>
                <w:rFonts w:ascii="Arial" w:hAnsi="Arial" w:cs="Arial"/>
                <w:i/>
                <w:sz w:val="18"/>
                <w:szCs w:val="18"/>
              </w:rPr>
              <w:t>137 311</w:t>
            </w:r>
          </w:p>
        </w:tc>
        <w:tc>
          <w:tcPr>
            <w:tcW w:w="1076" w:type="dxa"/>
            <w:vAlign w:val="bottom"/>
          </w:tcPr>
          <w:p w:rsidR="00D51ADC" w:rsidRPr="0049249B" w:rsidRDefault="0049249B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403B0F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BD46EE">
              <w:rPr>
                <w:rFonts w:ascii="Arial" w:hAnsi="Arial" w:cs="Arial"/>
                <w:sz w:val="18"/>
                <w:szCs w:val="18"/>
              </w:rPr>
              <w:t>1 079</w:t>
            </w:r>
          </w:p>
        </w:tc>
        <w:tc>
          <w:tcPr>
            <w:tcW w:w="938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BD46EE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136 233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403B0F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  </w:t>
            </w:r>
            <w:r w:rsidR="00BD46EE">
              <w:rPr>
                <w:rFonts w:ascii="Arial" w:hAnsi="Arial" w:cs="Arial"/>
                <w:i/>
                <w:sz w:val="18"/>
                <w:szCs w:val="18"/>
              </w:rPr>
              <w:t>137 311</w:t>
            </w:r>
          </w:p>
        </w:tc>
        <w:tc>
          <w:tcPr>
            <w:tcW w:w="1076" w:type="dxa"/>
            <w:vAlign w:val="center"/>
          </w:tcPr>
          <w:p w:rsidR="00D51ADC" w:rsidRPr="0049249B" w:rsidRDefault="0049249B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BD46EE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1 385</w:t>
            </w:r>
          </w:p>
        </w:tc>
        <w:tc>
          <w:tcPr>
            <w:tcW w:w="1738" w:type="dxa"/>
            <w:vAlign w:val="center"/>
          </w:tcPr>
          <w:p w:rsidR="00316173" w:rsidRPr="00594CC4" w:rsidRDefault="0049249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</w:t>
            </w:r>
            <w:r w:rsidR="00BD46EE">
              <w:rPr>
                <w:rFonts w:ascii="Arial" w:hAnsi="Arial" w:cs="Arial"/>
                <w:bCs/>
                <w:sz w:val="18"/>
                <w:szCs w:val="18"/>
              </w:rPr>
              <w:t>čistiacich prostriedkov</w:t>
            </w:r>
          </w:p>
        </w:tc>
        <w:tc>
          <w:tcPr>
            <w:tcW w:w="1737" w:type="dxa"/>
            <w:vAlign w:val="center"/>
          </w:tcPr>
          <w:p w:rsidR="00316173" w:rsidRPr="00594CC4" w:rsidRDefault="00BD46EE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2 082</w:t>
            </w:r>
          </w:p>
        </w:tc>
        <w:tc>
          <w:tcPr>
            <w:tcW w:w="1738" w:type="dxa"/>
            <w:vAlign w:val="center"/>
          </w:tcPr>
          <w:p w:rsidR="00316173" w:rsidRPr="00594CC4" w:rsidRDefault="0049249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BD46EE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248</w:t>
            </w:r>
          </w:p>
        </w:tc>
        <w:tc>
          <w:tcPr>
            <w:tcW w:w="1738" w:type="dxa"/>
            <w:vAlign w:val="center"/>
          </w:tcPr>
          <w:p w:rsidR="00316173" w:rsidRPr="00594CC4" w:rsidRDefault="0049249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kancelárskych potrieb</w:t>
            </w:r>
          </w:p>
        </w:tc>
        <w:tc>
          <w:tcPr>
            <w:tcW w:w="1737" w:type="dxa"/>
            <w:vAlign w:val="center"/>
          </w:tcPr>
          <w:p w:rsidR="00316173" w:rsidRPr="00594CC4" w:rsidRDefault="00403B0F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BD46EE">
              <w:rPr>
                <w:rFonts w:ascii="Arial" w:hAnsi="Arial" w:cs="Arial"/>
                <w:bCs/>
                <w:sz w:val="18"/>
                <w:szCs w:val="18"/>
              </w:rPr>
              <w:t>327</w:t>
            </w:r>
          </w:p>
        </w:tc>
        <w:tc>
          <w:tcPr>
            <w:tcW w:w="1738" w:type="dxa"/>
            <w:vAlign w:val="center"/>
          </w:tcPr>
          <w:p w:rsidR="00316173" w:rsidRPr="00594CC4" w:rsidRDefault="0049249B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24408C" w:rsidRPr="00FC050A">
        <w:trPr>
          <w:cantSplit/>
          <w:trHeight w:val="227"/>
        </w:trPr>
        <w:tc>
          <w:tcPr>
            <w:tcW w:w="5811" w:type="dxa"/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24408C" w:rsidRPr="00594CC4" w:rsidRDefault="00BD46EE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4 042</w:t>
            </w:r>
          </w:p>
        </w:tc>
        <w:tc>
          <w:tcPr>
            <w:tcW w:w="1738" w:type="dxa"/>
            <w:vAlign w:val="center"/>
          </w:tcPr>
          <w:p w:rsidR="0024408C" w:rsidRPr="00FC050A" w:rsidRDefault="0049249B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D51ADC" w:rsidRPr="00FC050A">
        <w:trPr>
          <w:cantSplit/>
        </w:trPr>
        <w:tc>
          <w:tcPr>
            <w:tcW w:w="5811" w:type="dxa"/>
            <w:vAlign w:val="center"/>
          </w:tcPr>
          <w:p w:rsidR="00D51ADC" w:rsidRPr="00FC050A" w:rsidRDefault="0049249B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vAlign w:val="center"/>
          </w:tcPr>
          <w:p w:rsidR="00D51ADC" w:rsidRPr="00FC050A" w:rsidRDefault="00403B0F" w:rsidP="00BD46E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BD46EE">
              <w:rPr>
                <w:rFonts w:ascii="Arial" w:hAnsi="Arial" w:cs="Arial"/>
                <w:bCs/>
                <w:sz w:val="18"/>
                <w:szCs w:val="18"/>
              </w:rPr>
              <w:t>635</w:t>
            </w:r>
          </w:p>
        </w:tc>
        <w:tc>
          <w:tcPr>
            <w:tcW w:w="1738" w:type="dxa"/>
            <w:vAlign w:val="center"/>
          </w:tcPr>
          <w:p w:rsidR="00D51ADC" w:rsidRPr="00FC050A" w:rsidRDefault="0049249B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D51ADC" w:rsidRPr="00FC050A">
        <w:trPr>
          <w:cantSplit/>
          <w:trHeight w:val="288"/>
        </w:trPr>
        <w:tc>
          <w:tcPr>
            <w:tcW w:w="5811" w:type="dxa"/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vAlign w:val="center"/>
          </w:tcPr>
          <w:p w:rsidR="00D51ADC" w:rsidRPr="00FC050A" w:rsidRDefault="00403B0F" w:rsidP="0049249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BD46EE"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1738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16173" w:rsidRPr="00FC050A">
        <w:trPr>
          <w:cantSplit/>
        </w:trPr>
        <w:tc>
          <w:tcPr>
            <w:tcW w:w="5811" w:type="dxa"/>
          </w:tcPr>
          <w:p w:rsidR="001C1252" w:rsidRPr="00FC050A" w:rsidRDefault="001C1252" w:rsidP="00316173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Cs/>
                <w:sz w:val="18"/>
                <w:szCs w:val="18"/>
              </w:rPr>
              <w:t>Ostatné finančné náklady (poistenie, bankové poplatky)</w:t>
            </w:r>
          </w:p>
        </w:tc>
        <w:tc>
          <w:tcPr>
            <w:tcW w:w="1701" w:type="dxa"/>
            <w:vAlign w:val="bottom"/>
          </w:tcPr>
          <w:p w:rsidR="00316173" w:rsidRPr="00FC050A" w:rsidRDefault="00BD46EE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165</w:t>
            </w:r>
          </w:p>
        </w:tc>
        <w:tc>
          <w:tcPr>
            <w:tcW w:w="1774" w:type="dxa"/>
            <w:vAlign w:val="bottom"/>
          </w:tcPr>
          <w:p w:rsidR="00316173" w:rsidRPr="00FC050A" w:rsidRDefault="007430F4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2B768B" w:rsidRPr="00FC050A">
        <w:trPr>
          <w:cantSplit/>
          <w:trHeight w:val="351"/>
        </w:trPr>
        <w:tc>
          <w:tcPr>
            <w:tcW w:w="5811" w:type="dxa"/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2B768B" w:rsidRPr="00FC050A" w:rsidRDefault="00BD46EE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</w:t>
            </w:r>
          </w:p>
        </w:tc>
        <w:tc>
          <w:tcPr>
            <w:tcW w:w="1774" w:type="dxa"/>
            <w:vAlign w:val="center"/>
          </w:tcPr>
          <w:p w:rsidR="002B768B" w:rsidRPr="00FC050A" w:rsidRDefault="007430F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Default="00316173" w:rsidP="00316173">
      <w:pPr>
        <w:rPr>
          <w:rFonts w:ascii="Arial" w:hAnsi="Arial" w:cs="Arial"/>
          <w:sz w:val="20"/>
          <w:szCs w:val="20"/>
        </w:rPr>
      </w:pPr>
    </w:p>
    <w:p w:rsidR="00BD46EE" w:rsidRDefault="00BD46EE" w:rsidP="00BD46EE">
      <w:pPr>
        <w:pStyle w:val="Nadpis2"/>
        <w:rPr>
          <w:rFonts w:ascii="Arial" w:hAnsi="Arial"/>
        </w:rPr>
      </w:pPr>
      <w:r w:rsidRPr="00BD46EE">
        <w:rPr>
          <w:rFonts w:ascii="Arial" w:hAnsi="Arial"/>
        </w:rPr>
        <w:t>Dane a</w:t>
      </w:r>
      <w:r>
        <w:rPr>
          <w:rFonts w:ascii="Arial" w:hAnsi="Arial"/>
        </w:rPr>
        <w:t> </w:t>
      </w:r>
      <w:r w:rsidRPr="00BD46EE">
        <w:rPr>
          <w:rFonts w:ascii="Arial" w:hAnsi="Arial"/>
        </w:rPr>
        <w:t>poplatky</w:t>
      </w:r>
    </w:p>
    <w:p w:rsidR="00BD46EE" w:rsidRPr="00FC050A" w:rsidRDefault="00BD46EE" w:rsidP="00BD46EE">
      <w:pPr>
        <w:pStyle w:val="odstavec"/>
      </w:pPr>
      <w:r w:rsidRPr="00FC050A">
        <w:t xml:space="preserve">Prehľad </w:t>
      </w:r>
      <w:r>
        <w:t>nákladov na dane a poplatky</w:t>
      </w:r>
      <w:r w:rsidRPr="00FC050A">
        <w:t xml:space="preserve"> je uvedený v nasledujúcej tabuľke (v EUR):</w:t>
      </w:r>
    </w:p>
    <w:p w:rsidR="00BD46EE" w:rsidRPr="00FC050A" w:rsidRDefault="00BD46EE" w:rsidP="00BD46EE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BD46EE" w:rsidRPr="00FC050A" w:rsidTr="002672D0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BD46EE" w:rsidRPr="00FC050A" w:rsidRDefault="00BD46EE" w:rsidP="002672D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D46EE" w:rsidRPr="00FC050A" w:rsidRDefault="00BD46EE" w:rsidP="002672D0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BD46EE" w:rsidRPr="00FC050A" w:rsidRDefault="00BD46EE" w:rsidP="002672D0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12</w:t>
            </w:r>
          </w:p>
        </w:tc>
      </w:tr>
      <w:tr w:rsidR="00BD46EE" w:rsidRPr="00FC050A" w:rsidTr="002672D0">
        <w:trPr>
          <w:cantSplit/>
        </w:trPr>
        <w:tc>
          <w:tcPr>
            <w:tcW w:w="5811" w:type="dxa"/>
          </w:tcPr>
          <w:p w:rsidR="00BD46EE" w:rsidRDefault="00BD46EE" w:rsidP="00BD46E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Poplatok za odvoz smetí –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Hl.mesto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SR</w:t>
            </w:r>
          </w:p>
          <w:p w:rsidR="00BD46EE" w:rsidRPr="00FC050A" w:rsidRDefault="00BD46EE" w:rsidP="00BD46EE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01" w:type="dxa"/>
            <w:vAlign w:val="bottom"/>
          </w:tcPr>
          <w:p w:rsidR="00BD46EE" w:rsidRDefault="00BD46EE" w:rsidP="002672D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780</w:t>
            </w:r>
          </w:p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55</w:t>
            </w:r>
          </w:p>
        </w:tc>
        <w:tc>
          <w:tcPr>
            <w:tcW w:w="1774" w:type="dxa"/>
            <w:vAlign w:val="bottom"/>
          </w:tcPr>
          <w:p w:rsidR="00BD46EE" w:rsidRDefault="00BD46EE" w:rsidP="002672D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BD46EE" w:rsidRPr="00FC050A" w:rsidRDefault="00BD46EE" w:rsidP="002672D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BD46EE" w:rsidRPr="00FC050A" w:rsidTr="002672D0">
        <w:trPr>
          <w:cantSplit/>
          <w:trHeight w:val="351"/>
        </w:trPr>
        <w:tc>
          <w:tcPr>
            <w:tcW w:w="5811" w:type="dxa"/>
            <w:vAlign w:val="center"/>
          </w:tcPr>
          <w:p w:rsidR="00BD46EE" w:rsidRPr="00FC050A" w:rsidRDefault="00BD46EE" w:rsidP="002672D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vAlign w:val="center"/>
          </w:tcPr>
          <w:p w:rsidR="00BD46EE" w:rsidRPr="00FC050A" w:rsidRDefault="00BD46EE" w:rsidP="002672D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</w:t>
            </w:r>
          </w:p>
        </w:tc>
        <w:tc>
          <w:tcPr>
            <w:tcW w:w="1774" w:type="dxa"/>
            <w:vAlign w:val="center"/>
          </w:tcPr>
          <w:p w:rsidR="00BD46EE" w:rsidRPr="00FC050A" w:rsidRDefault="00BD46EE" w:rsidP="002672D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7"/>
        <w:gridCol w:w="1799"/>
        <w:gridCol w:w="1619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A3212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01</w:t>
            </w:r>
            <w:r w:rsidR="00BD46EE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437841" w:rsidRPr="007430F4" w:rsidRDefault="00BD46EE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9 483</w:t>
            </w:r>
          </w:p>
        </w:tc>
        <w:tc>
          <w:tcPr>
            <w:tcW w:w="872" w:type="pct"/>
            <w:vAlign w:val="center"/>
          </w:tcPr>
          <w:p w:rsidR="00437841" w:rsidRPr="00D6184D" w:rsidRDefault="007430F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Default="00247936" w:rsidP="006F7C7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  <w:p w:rsidR="00BD46EE" w:rsidRPr="00D6184D" w:rsidRDefault="00BD46EE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 z toho: teoretická daň pri sadzbe 23 %</w:t>
            </w:r>
          </w:p>
        </w:tc>
        <w:tc>
          <w:tcPr>
            <w:tcW w:w="969" w:type="pct"/>
            <w:vAlign w:val="center"/>
          </w:tcPr>
          <w:p w:rsidR="00437841" w:rsidRDefault="00403B0F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 0</w:t>
            </w:r>
          </w:p>
          <w:p w:rsidR="00BD46EE" w:rsidRPr="007430F4" w:rsidRDefault="00BD46EE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2 181</w:t>
            </w:r>
          </w:p>
        </w:tc>
        <w:tc>
          <w:tcPr>
            <w:tcW w:w="872" w:type="pct"/>
            <w:vAlign w:val="center"/>
          </w:tcPr>
          <w:p w:rsidR="00437841" w:rsidRDefault="007430F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  <w:p w:rsidR="00BD46EE" w:rsidRPr="00D6184D" w:rsidRDefault="00BD46EE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BD46EE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2 181</w:t>
            </w:r>
          </w:p>
        </w:tc>
        <w:tc>
          <w:tcPr>
            <w:tcW w:w="872" w:type="pct"/>
            <w:vAlign w:val="center"/>
          </w:tcPr>
          <w:p w:rsidR="00437841" w:rsidRPr="00D6184D" w:rsidRDefault="007430F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BD46EE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7430F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BD46EE">
        <w:t>3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SPOLO</w:t>
      </w:r>
      <w:r w:rsidRPr="00FC050A">
        <w:rPr>
          <w:rFonts w:ascii="Arial" w:hAnsi="Arial"/>
        </w:rPr>
        <w:t>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BD46EE">
        <w:t>3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BD46EE">
        <w:t>3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SKUTOČNOSTI, KTORÉ NASTALI PO DNI, KU KTORÉMU SA ZOSTAVUJE ÚČTOVNÁ ZÁVIERKA,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BD46EE">
        <w:rPr>
          <w:iCs/>
        </w:rPr>
        <w:t>3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BD46EE">
        <w:t>3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BD46EE" w:rsidRDefault="00BD46EE" w:rsidP="00BD46EE">
      <w:pPr>
        <w:pStyle w:val="odstavec"/>
        <w:tabs>
          <w:tab w:val="left" w:pos="1776"/>
        </w:tabs>
        <w:rPr>
          <w:b/>
        </w:rPr>
      </w:pPr>
      <w:r>
        <w:tab/>
      </w:r>
      <w:r>
        <w:rPr>
          <w:b/>
        </w:rPr>
        <w:t>20. marca 2014</w:t>
      </w:r>
      <w:bookmarkStart w:id="33" w:name="_GoBack"/>
      <w:bookmarkEnd w:id="33"/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____________________________________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7857EA">
      <w:headerReference w:type="default" r:id="rId14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7B17" w:rsidRDefault="00087B17">
      <w:r>
        <w:separator/>
      </w:r>
    </w:p>
  </w:endnote>
  <w:endnote w:type="continuationSeparator" w:id="0">
    <w:p w:rsidR="00087B17" w:rsidRDefault="00087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7B17" w:rsidRDefault="00087B17">
      <w:r>
        <w:separator/>
      </w:r>
    </w:p>
  </w:footnote>
  <w:footnote w:type="continuationSeparator" w:id="0">
    <w:p w:rsidR="00087B17" w:rsidRDefault="00087B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B17" w:rsidRPr="00980076" w:rsidRDefault="00087B17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Furmanka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D46EE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87B17" w:rsidRPr="00980076" w:rsidRDefault="00087B17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2013</w:t>
    </w:r>
  </w:p>
  <w:p w:rsidR="00087B17" w:rsidRDefault="00087B17">
    <w:pPr>
      <w:pStyle w:val="Hlavika"/>
    </w:pPr>
  </w:p>
  <w:p w:rsidR="00087B17" w:rsidRDefault="00087B1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B17" w:rsidRPr="00980076" w:rsidRDefault="00087B17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FURMANKA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D46EE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087B17" w:rsidRPr="00980076" w:rsidRDefault="00087B17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 xml:space="preserve">31. </w:t>
    </w:r>
    <w:r>
      <w:rPr>
        <w:rFonts w:ascii="Arial" w:hAnsi="Arial" w:cs="Arial"/>
        <w:sz w:val="20"/>
        <w:szCs w:val="20"/>
      </w:rPr>
      <w:t>decembru 2013</w:t>
    </w:r>
  </w:p>
  <w:p w:rsidR="00087B17" w:rsidRDefault="00087B17">
    <w:pPr>
      <w:pStyle w:val="Hlavika"/>
    </w:pPr>
  </w:p>
  <w:p w:rsidR="00087B17" w:rsidRDefault="00087B1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0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3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39"/>
  </w:num>
  <w:num w:numId="3">
    <w:abstractNumId w:val="12"/>
  </w:num>
  <w:num w:numId="4">
    <w:abstractNumId w:val="26"/>
  </w:num>
  <w:num w:numId="5">
    <w:abstractNumId w:val="29"/>
  </w:num>
  <w:num w:numId="6">
    <w:abstractNumId w:val="36"/>
  </w:num>
  <w:num w:numId="7">
    <w:abstractNumId w:val="38"/>
  </w:num>
  <w:num w:numId="8">
    <w:abstractNumId w:val="32"/>
  </w:num>
  <w:num w:numId="9">
    <w:abstractNumId w:val="20"/>
  </w:num>
  <w:num w:numId="10">
    <w:abstractNumId w:val="18"/>
  </w:num>
  <w:num w:numId="11">
    <w:abstractNumId w:val="6"/>
  </w:num>
  <w:num w:numId="12">
    <w:abstractNumId w:val="10"/>
  </w:num>
  <w:num w:numId="13">
    <w:abstractNumId w:val="24"/>
  </w:num>
  <w:num w:numId="14">
    <w:abstractNumId w:val="28"/>
  </w:num>
  <w:num w:numId="15">
    <w:abstractNumId w:val="4"/>
  </w:num>
  <w:num w:numId="16">
    <w:abstractNumId w:val="37"/>
  </w:num>
  <w:num w:numId="17">
    <w:abstractNumId w:val="1"/>
  </w:num>
  <w:num w:numId="18">
    <w:abstractNumId w:val="16"/>
  </w:num>
  <w:num w:numId="19">
    <w:abstractNumId w:val="33"/>
  </w:num>
  <w:num w:numId="20">
    <w:abstractNumId w:val="8"/>
  </w:num>
  <w:num w:numId="21">
    <w:abstractNumId w:val="35"/>
  </w:num>
  <w:num w:numId="22">
    <w:abstractNumId w:val="13"/>
  </w:num>
  <w:num w:numId="23">
    <w:abstractNumId w:val="21"/>
  </w:num>
  <w:num w:numId="24">
    <w:abstractNumId w:val="19"/>
  </w:num>
  <w:num w:numId="25">
    <w:abstractNumId w:val="11"/>
  </w:num>
  <w:num w:numId="26">
    <w:abstractNumId w:val="3"/>
  </w:num>
  <w:num w:numId="27">
    <w:abstractNumId w:val="23"/>
  </w:num>
  <w:num w:numId="28">
    <w:abstractNumId w:val="31"/>
  </w:num>
  <w:num w:numId="29">
    <w:abstractNumId w:val="30"/>
  </w:num>
  <w:num w:numId="30">
    <w:abstractNumId w:val="17"/>
  </w:num>
  <w:num w:numId="31">
    <w:abstractNumId w:val="27"/>
  </w:num>
  <w:num w:numId="32">
    <w:abstractNumId w:val="7"/>
  </w:num>
  <w:num w:numId="33">
    <w:abstractNumId w:val="34"/>
  </w:num>
  <w:num w:numId="34">
    <w:abstractNumId w:val="14"/>
  </w:num>
  <w:num w:numId="35">
    <w:abstractNumId w:val="15"/>
  </w:num>
  <w:num w:numId="36">
    <w:abstractNumId w:val="0"/>
  </w:num>
  <w:num w:numId="37">
    <w:abstractNumId w:val="25"/>
  </w:num>
  <w:num w:numId="38">
    <w:abstractNumId w:val="2"/>
  </w:num>
  <w:num w:numId="39">
    <w:abstractNumId w:val="5"/>
  </w:num>
  <w:num w:numId="40">
    <w:abstractNumId w:val="22"/>
  </w:num>
  <w:num w:numId="41">
    <w:abstractNumId w:val="9"/>
  </w:num>
  <w:num w:numId="42">
    <w:abstractNumId w:val="9"/>
  </w:num>
  <w:num w:numId="43">
    <w:abstractNumId w:val="9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87B17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22C5E"/>
    <w:rsid w:val="00125CCD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E7CE9"/>
    <w:rsid w:val="001F17BA"/>
    <w:rsid w:val="001F2618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04B1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E7F3D"/>
    <w:rsid w:val="003E7F46"/>
    <w:rsid w:val="003F13A7"/>
    <w:rsid w:val="003F36A4"/>
    <w:rsid w:val="0040286B"/>
    <w:rsid w:val="00403B0F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79A3"/>
    <w:rsid w:val="005779E3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D050A"/>
    <w:rsid w:val="005D1A47"/>
    <w:rsid w:val="005D49D8"/>
    <w:rsid w:val="005D6297"/>
    <w:rsid w:val="005E0CBE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2CAB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7A68"/>
    <w:rsid w:val="00B702E1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D46EE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2.xls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Microsoft_Excel_97-2003_Worksheet1.xls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emf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39B6B5-802B-4AE6-95B9-1B05F1786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9</Pages>
  <Words>2375</Words>
  <Characters>13891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16234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3</cp:revision>
  <cp:lastPrinted>2013-06-25T11:16:00Z</cp:lastPrinted>
  <dcterms:created xsi:type="dcterms:W3CDTF">2014-03-20T09:51:00Z</dcterms:created>
  <dcterms:modified xsi:type="dcterms:W3CDTF">2014-03-20T11:26:00Z</dcterms:modified>
</cp:coreProperties>
</file>