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4A15" w:rsidRDefault="00124A15" w:rsidP="00124A15">
      <w:pPr>
        <w:pStyle w:val="Odsekzoznamu"/>
        <w:numPr>
          <w:ilvl w:val="0"/>
          <w:numId w:val="2"/>
        </w:numPr>
      </w:pPr>
      <w:r>
        <w:t>Informácie o obchodnej spoločnosti:</w:t>
      </w:r>
    </w:p>
    <w:p w:rsidR="00124A15" w:rsidRDefault="00124A15" w:rsidP="00124A15">
      <w:pPr>
        <w:pStyle w:val="Odsekzoznamu"/>
        <w:numPr>
          <w:ilvl w:val="0"/>
          <w:numId w:val="3"/>
        </w:numPr>
      </w:pPr>
      <w:r>
        <w:t>Založenie spoločnosti</w:t>
      </w:r>
    </w:p>
    <w:p w:rsidR="00124A15" w:rsidRDefault="00124A15" w:rsidP="00124A15">
      <w:pPr>
        <w:pStyle w:val="Odsekzoznamu"/>
      </w:pPr>
      <w:r>
        <w:t xml:space="preserve">Spoločnosť JANARDO SK, </w:t>
      </w:r>
      <w:proofErr w:type="spellStart"/>
      <w:r>
        <w:t>k.s</w:t>
      </w:r>
      <w:proofErr w:type="spellEnd"/>
      <w:r>
        <w:t xml:space="preserve">.. bola založená dňa 28.5.2011 a do OR OS v Žiline bola zapísaná dňa 30.5.2011, oddiele </w:t>
      </w:r>
      <w:proofErr w:type="spellStart"/>
      <w:r>
        <w:t>Sr</w:t>
      </w:r>
      <w:proofErr w:type="spellEnd"/>
      <w:r>
        <w:t>, vložka č. 10102/L</w:t>
      </w:r>
    </w:p>
    <w:p w:rsidR="00124A15" w:rsidRDefault="00124A15" w:rsidP="00124A15"/>
    <w:p w:rsidR="00124A15" w:rsidRDefault="00124A15" w:rsidP="00124A15">
      <w:pPr>
        <w:pStyle w:val="Odsekzoznamu"/>
        <w:numPr>
          <w:ilvl w:val="0"/>
          <w:numId w:val="3"/>
        </w:numPr>
      </w:pPr>
      <w:r>
        <w:t>Hlavné činnosti obchodnej spoločnosti</w:t>
      </w:r>
    </w:p>
    <w:p w:rsidR="00124A15" w:rsidRDefault="00124A15" w:rsidP="00124A15">
      <w:pPr>
        <w:pStyle w:val="Odsekzoznamu"/>
      </w:pPr>
      <w:r>
        <w:t>–    kúpa tovaru na účely jeho predaja konečnému spotrebiteľovi (maloobchod), alebo iným prevádzkovateľom živností (veľkoobchod)</w:t>
      </w:r>
    </w:p>
    <w:p w:rsidR="00124A15" w:rsidRDefault="00124A15" w:rsidP="00124A15">
      <w:pPr>
        <w:pStyle w:val="Odsekzoznamu"/>
        <w:numPr>
          <w:ilvl w:val="0"/>
          <w:numId w:val="4"/>
        </w:numPr>
      </w:pPr>
      <w:r>
        <w:t>sprostredkovateľská činnosť v oblasti obchodu a služieb</w:t>
      </w:r>
    </w:p>
    <w:p w:rsidR="00124A15" w:rsidRDefault="00124A15" w:rsidP="00124A15">
      <w:pPr>
        <w:pStyle w:val="Odsekzoznamu"/>
        <w:ind w:left="1065"/>
      </w:pPr>
    </w:p>
    <w:p w:rsidR="00124A15" w:rsidRDefault="00124A15" w:rsidP="00124A15">
      <w:pPr>
        <w:pStyle w:val="Odsekzoznamu"/>
        <w:numPr>
          <w:ilvl w:val="0"/>
          <w:numId w:val="3"/>
        </w:numPr>
      </w:pPr>
      <w:r>
        <w:t>Právne dôvody na zostavenie účtovnej závierky</w:t>
      </w:r>
    </w:p>
    <w:p w:rsidR="00124A15" w:rsidRDefault="00124A15" w:rsidP="00124A15">
      <w:pPr>
        <w:pStyle w:val="Odsekzoznamu"/>
      </w:pPr>
      <w:r>
        <w:t xml:space="preserve">Účtovná závierka </w:t>
      </w:r>
      <w:proofErr w:type="spellStart"/>
      <w:r>
        <w:t>k.s</w:t>
      </w:r>
      <w:proofErr w:type="spellEnd"/>
      <w:r>
        <w:t>. k 31.12.201</w:t>
      </w:r>
      <w:r w:rsidR="00BD15A8">
        <w:t>3</w:t>
      </w:r>
      <w:r>
        <w:t xml:space="preserve"> je zostavená ako riadna účtovná závierka podľa § 17 ods.6 zákona č. 431/2002 </w:t>
      </w:r>
      <w:proofErr w:type="spellStart"/>
      <w:r>
        <w:t>Z.z</w:t>
      </w:r>
      <w:proofErr w:type="spellEnd"/>
      <w:r>
        <w:t xml:space="preserve">. o účtovníctve v znení neskorších predpisov. </w:t>
      </w:r>
    </w:p>
    <w:p w:rsidR="00124A15" w:rsidRDefault="00124A15" w:rsidP="00124A15">
      <w:pPr>
        <w:pStyle w:val="Odsekzoznamu"/>
      </w:pPr>
    </w:p>
    <w:p w:rsidR="00124A15" w:rsidRDefault="00124A15" w:rsidP="00124A15">
      <w:pPr>
        <w:pStyle w:val="Odsekzoznamu"/>
        <w:numPr>
          <w:ilvl w:val="0"/>
          <w:numId w:val="3"/>
        </w:numPr>
      </w:pPr>
      <w:r>
        <w:t xml:space="preserve">Účtovná závierka za predchádzajúce obdobie bola schválená </w:t>
      </w:r>
      <w:r w:rsidR="00BD15A8">
        <w:t>18.5.2013</w:t>
      </w:r>
      <w:r>
        <w:t xml:space="preserve">. a spolu s vyhlásením oprávnenej osoby o schválení účtovnej závierky bola zaslaná </w:t>
      </w:r>
      <w:r w:rsidR="00BD15A8">
        <w:t>20</w:t>
      </w:r>
      <w:r>
        <w:t>.</w:t>
      </w:r>
      <w:r w:rsidR="00BD15A8">
        <w:t>5</w:t>
      </w:r>
      <w:r>
        <w:t>.201</w:t>
      </w:r>
      <w:r w:rsidR="00BD15A8">
        <w:t xml:space="preserve">3 </w:t>
      </w:r>
      <w:r>
        <w:t xml:space="preserve"> na Okresný súd Žilina k založeniu do zbierky listín obchodného registra.</w:t>
      </w:r>
    </w:p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9C7DE1" w:rsidRPr="002B2E75" w:rsidRDefault="009C7DE1" w:rsidP="0067361D">
      <w:pPr>
        <w:pStyle w:val="Nzov"/>
        <w:spacing w:before="0" w:beforeAutospacing="0" w:after="0"/>
        <w:jc w:val="both"/>
      </w:pPr>
    </w:p>
    <w:p w:rsidR="00052F8B" w:rsidRPr="002B2E75" w:rsidRDefault="0067361D" w:rsidP="00EF3D95">
      <w:pPr>
        <w:pStyle w:val="Nzov"/>
        <w:keepNext w:val="0"/>
        <w:widowControl w:val="0"/>
        <w:spacing w:before="0" w:beforeAutospacing="0" w:after="0"/>
        <w:jc w:val="left"/>
      </w:pPr>
      <w:r>
        <w:t>1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BD15A8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103165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BD15A8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103165</w:t>
            </w:r>
          </w:p>
        </w:tc>
      </w:tr>
    </w:tbl>
    <w:p w:rsidR="008C1C10" w:rsidRDefault="008C1C10" w:rsidP="008C1C10"/>
    <w:p w:rsidR="00462BF0" w:rsidRPr="002B2E75" w:rsidRDefault="0067361D" w:rsidP="00857E56">
      <w:pPr>
        <w:pStyle w:val="Nzov"/>
        <w:spacing w:before="0" w:beforeAutospacing="0" w:after="0"/>
        <w:jc w:val="left"/>
      </w:pPr>
      <w:r>
        <w:t>2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124A15" w:rsidP="00BD15A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18</w:t>
            </w:r>
            <w:r w:rsidR="00BD15A8">
              <w:rPr>
                <w:rFonts w:cs="Arial"/>
                <w:bCs/>
                <w:szCs w:val="22"/>
              </w:rPr>
              <w:t>5</w:t>
            </w:r>
            <w:r>
              <w:rPr>
                <w:rFonts w:cs="Arial"/>
                <w:bCs/>
                <w:szCs w:val="22"/>
              </w:rPr>
              <w:t xml:space="preserve"> </w:t>
            </w:r>
            <w:r w:rsidR="00BD15A8">
              <w:rPr>
                <w:rFonts w:cs="Arial"/>
                <w:bCs/>
                <w:szCs w:val="22"/>
              </w:rPr>
              <w:t>363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BD15A8" w:rsidP="00D911D9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183764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124A15" w:rsidP="00BD15A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</w:t>
            </w:r>
            <w:r w:rsidR="00BD15A8">
              <w:rPr>
                <w:rFonts w:cs="Arial"/>
                <w:bCs/>
                <w:szCs w:val="22"/>
              </w:rPr>
              <w:t>1165</w:t>
            </w:r>
          </w:p>
        </w:tc>
        <w:tc>
          <w:tcPr>
            <w:tcW w:w="2331" w:type="dxa"/>
            <w:vAlign w:val="center"/>
          </w:tcPr>
          <w:p w:rsidR="00052F8B" w:rsidRPr="002B2E75" w:rsidRDefault="00BD15A8" w:rsidP="00BD15A8">
            <w:pPr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  2218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</w:t>
            </w:r>
            <w:r w:rsidR="00B51558" w:rsidRPr="002B2E75">
              <w:rPr>
                <w:rFonts w:cs="Arial"/>
                <w:bCs/>
                <w:szCs w:val="22"/>
              </w:rPr>
              <w:t>a </w:t>
            </w:r>
            <w:r w:rsidRPr="002B2E75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052F8B" w:rsidRPr="002B2E75" w:rsidRDefault="00052F8B" w:rsidP="00D911D9">
            <w:pPr>
              <w:rPr>
                <w:rFonts w:cs="Arial"/>
                <w:bCs/>
                <w:szCs w:val="22"/>
              </w:rPr>
            </w:pP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BD15A8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186528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BD15A8" w:rsidP="00D911D9">
            <w:pPr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185982</w:t>
            </w: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67361D" w:rsidRDefault="0067361D" w:rsidP="0067361D"/>
    <w:p w:rsidR="0067361D" w:rsidRPr="0067361D" w:rsidRDefault="0067361D" w:rsidP="0067361D"/>
    <w:p w:rsidR="00C7387F" w:rsidRPr="002B2E75" w:rsidRDefault="0067361D" w:rsidP="00E5320F">
      <w:pPr>
        <w:pStyle w:val="Nzov"/>
        <w:spacing w:before="0" w:beforeAutospacing="0" w:after="0"/>
        <w:jc w:val="left"/>
      </w:pPr>
      <w:r>
        <w:t>3</w:t>
      </w:r>
      <w:r w:rsidR="00150E7E" w:rsidRPr="002B2E75">
        <w:t>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24A15">
              <w:rPr>
                <w:szCs w:val="22"/>
              </w:rPr>
              <w:t>16</w:t>
            </w:r>
            <w:r w:rsidR="00BD15A8">
              <w:rPr>
                <w:szCs w:val="22"/>
              </w:rPr>
              <w:t>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24A15" w:rsidP="00FE33C4">
            <w:pPr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124A15" w:rsidP="00BD15A8">
            <w:pPr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BD15A8">
              <w:rPr>
                <w:szCs w:val="22"/>
              </w:rPr>
              <w:t>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124A1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24A15">
              <w:rPr>
                <w:szCs w:val="22"/>
              </w:rPr>
              <w:t>164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124A15" w:rsidP="00124A15">
            <w:pPr>
              <w:rPr>
                <w:szCs w:val="22"/>
              </w:rPr>
            </w:pPr>
            <w:r>
              <w:rPr>
                <w:szCs w:val="22"/>
              </w:rPr>
              <w:t>na účtovnú .závierku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24A15">
              <w:rPr>
                <w:szCs w:val="22"/>
              </w:rPr>
              <w:t>16</w:t>
            </w:r>
            <w:r w:rsidR="00BD15A8">
              <w:rPr>
                <w:szCs w:val="22"/>
              </w:rPr>
              <w:t>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24A15">
              <w:rPr>
                <w:szCs w:val="22"/>
              </w:rPr>
              <w:t>164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24A15">
              <w:rPr>
                <w:szCs w:val="22"/>
              </w:rPr>
              <w:t>16</w:t>
            </w:r>
            <w:r w:rsidR="00BD15A8">
              <w:rPr>
                <w:szCs w:val="22"/>
              </w:rPr>
              <w:t>4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124A15">
              <w:rPr>
                <w:szCs w:val="22"/>
              </w:rPr>
              <w:t>164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67361D" w:rsidRDefault="0067361D" w:rsidP="00E5320F">
      <w:pPr>
        <w:pStyle w:val="Nzov"/>
        <w:spacing w:before="0" w:beforeAutospacing="0" w:after="60"/>
        <w:jc w:val="left"/>
      </w:pPr>
    </w:p>
    <w:p w:rsidR="0067361D" w:rsidRDefault="0067361D" w:rsidP="0067361D"/>
    <w:p w:rsidR="0067361D" w:rsidRPr="0067361D" w:rsidRDefault="0067361D" w:rsidP="0067361D"/>
    <w:p w:rsidR="00670EC7" w:rsidRPr="002B2E75" w:rsidRDefault="0067361D" w:rsidP="00E5320F">
      <w:pPr>
        <w:pStyle w:val="Nzov"/>
        <w:spacing w:before="0" w:beforeAutospacing="0" w:after="60"/>
        <w:jc w:val="left"/>
      </w:pPr>
      <w:r>
        <w:t>4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</w:t>
            </w:r>
            <w:r w:rsidR="00465B39" w:rsidRPr="002B2E75">
              <w:rPr>
                <w:szCs w:val="22"/>
              </w:rPr>
              <w:t>ostatkovou dobou splatnosti do jedného</w:t>
            </w:r>
            <w:r w:rsidRPr="002B2E75">
              <w:rPr>
                <w:szCs w:val="22"/>
              </w:rPr>
              <w:t xml:space="preserve"> roka</w:t>
            </w:r>
            <w:r w:rsidR="00465B39" w:rsidRPr="002B2E75">
              <w:rPr>
                <w:szCs w:val="22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BD15A8" w:rsidP="00205F85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E33C4">
            <w:pPr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BD15A8" w:rsidP="00205F8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</w:t>
            </w:r>
            <w:r w:rsidR="00465B39" w:rsidRPr="002B2E75">
              <w:rPr>
                <w:szCs w:val="22"/>
              </w:rPr>
              <w:t>jeden</w:t>
            </w:r>
            <w:r w:rsidR="003B1B28"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</w:t>
            </w:r>
            <w:r w:rsidR="00A6037A" w:rsidRPr="002B2E75">
              <w:rPr>
                <w:szCs w:val="22"/>
              </w:rPr>
              <w:t>v</w:t>
            </w:r>
            <w:r w:rsidRPr="002B2E75">
              <w:rPr>
                <w:szCs w:val="22"/>
              </w:rPr>
              <w:t xml:space="preserve">ou dobou splatnosti nad </w:t>
            </w:r>
            <w:r w:rsidR="00465B39" w:rsidRPr="002B2E75">
              <w:rPr>
                <w:szCs w:val="22"/>
              </w:rPr>
              <w:t>päť</w:t>
            </w:r>
            <w:r w:rsidRPr="002B2E75">
              <w:rPr>
                <w:szCs w:val="22"/>
              </w:rPr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67361D" w:rsidRPr="00F13133" w:rsidRDefault="0067361D" w:rsidP="00F13133">
      <w:bookmarkStart w:id="0" w:name="_GoBack"/>
      <w:bookmarkEnd w:id="0"/>
    </w:p>
    <w:p w:rsidR="00F13133" w:rsidRPr="002B2E75" w:rsidRDefault="00F13133" w:rsidP="00F13133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5. Informácie k časti H. písm. a) prílohy č. 3 o 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F13133" w:rsidRPr="002B2E75" w:rsidTr="0008112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F13133" w:rsidRPr="002B2E75" w:rsidTr="0008112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13133" w:rsidRPr="002B2E75" w:rsidTr="0008112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F13133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Ukrajina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>
              <w:rPr>
                <w:szCs w:val="22"/>
              </w:rPr>
              <w:t>služba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BD15A8" w:rsidP="00081127">
            <w:pPr>
              <w:rPr>
                <w:szCs w:val="22"/>
              </w:rPr>
            </w:pPr>
            <w:r>
              <w:rPr>
                <w:szCs w:val="22"/>
              </w:rPr>
              <w:t>182000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F13133" w:rsidRPr="002B2E75" w:rsidTr="000811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15A8">
              <w:rPr>
                <w:szCs w:val="22"/>
              </w:rPr>
              <w:t>18200</w:t>
            </w:r>
            <w:r>
              <w:rPr>
                <w:szCs w:val="22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BD15A8" w:rsidRDefault="00BD15A8" w:rsidP="00F13133"/>
    <w:p w:rsidR="00F13133" w:rsidRDefault="00F13133" w:rsidP="00F13133">
      <w:r>
        <w:t>Pozn.: A – sprostredkovanie služieb</w:t>
      </w:r>
    </w:p>
    <w:p w:rsidR="00F13133" w:rsidRDefault="00F13133" w:rsidP="00F13133"/>
    <w:p w:rsidR="00F13133" w:rsidRPr="002B2E75" w:rsidRDefault="0067361D" w:rsidP="00F13133">
      <w:pPr>
        <w:pStyle w:val="Nzov"/>
        <w:spacing w:before="0" w:beforeAutospacing="0" w:after="60"/>
        <w:jc w:val="left"/>
      </w:pPr>
      <w:r>
        <w:t>6</w:t>
      </w:r>
      <w:r w:rsidR="00F13133" w:rsidRPr="002B2E75">
        <w:t>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F13133" w:rsidRPr="002B2E75" w:rsidTr="00081127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BD15A8" w:rsidP="00081127">
            <w:r>
              <w:t>182000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  <w:r w:rsidR="00BD15A8">
              <w:t>190000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08112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BD15A8" w:rsidRDefault="00F13133" w:rsidP="00081127">
            <w:pPr>
              <w:rPr>
                <w:b/>
                <w:bCs/>
                <w:i/>
              </w:rPr>
            </w:pPr>
            <w:r w:rsidRPr="00BD15A8">
              <w:rPr>
                <w:b/>
                <w:bCs/>
                <w:i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BD15A8" w:rsidRDefault="00F13133" w:rsidP="00BD15A8">
            <w:pPr>
              <w:rPr>
                <w:i/>
              </w:rPr>
            </w:pPr>
            <w:r w:rsidRPr="00BD15A8">
              <w:rPr>
                <w:i/>
              </w:rPr>
              <w:t> </w:t>
            </w:r>
            <w:r w:rsidR="00BD15A8">
              <w:rPr>
                <w:i/>
              </w:rPr>
              <w:t>182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  <w:r w:rsidR="00BD15A8">
              <w:t>190000</w:t>
            </w:r>
          </w:p>
        </w:tc>
      </w:tr>
    </w:tbl>
    <w:p w:rsidR="00FE33C4" w:rsidRPr="002B2E75" w:rsidRDefault="00FE33C4" w:rsidP="00FE33C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>
            <w:pPr>
              <w:rPr>
                <w:szCs w:val="22"/>
              </w:rPr>
            </w:pP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="00A13FCD"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="00A13FCD" w:rsidRPr="002B2E75">
              <w:rPr>
                <w:szCs w:val="22"/>
              </w:rPr>
              <w:t xml:space="preserve">né </w:t>
            </w:r>
            <w:proofErr w:type="spellStart"/>
            <w:r w:rsidR="00A13FCD" w:rsidRPr="002B2E75">
              <w:rPr>
                <w:szCs w:val="22"/>
              </w:rPr>
              <w:t>uisťovacie</w:t>
            </w:r>
            <w:proofErr w:type="spellEnd"/>
            <w:r w:rsidR="00A13FCD"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A13FCD"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="00A13FCD"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A13FCD"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</w:t>
            </w:r>
            <w:r w:rsidR="00A13FCD" w:rsidRPr="003B1B28">
              <w:rPr>
                <w:i/>
                <w:szCs w:val="22"/>
              </w:rPr>
              <w:t xml:space="preserve">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="00A13FCD" w:rsidRPr="003B1B28">
              <w:rPr>
                <w:i/>
                <w:szCs w:val="22"/>
              </w:rPr>
              <w:t>náklad</w:t>
            </w:r>
            <w:r w:rsidR="00D00B9E" w:rsidRPr="003B1B28">
              <w:rPr>
                <w:i/>
                <w:szCs w:val="22"/>
              </w:rPr>
              <w:t>ov</w:t>
            </w:r>
            <w:r w:rsidR="00A13FCD" w:rsidRPr="003B1B28">
              <w:rPr>
                <w:i/>
                <w:szCs w:val="22"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lastRenderedPageBreak/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D15A8" w:rsidP="00C64005">
            <w:pPr>
              <w:rPr>
                <w:szCs w:val="22"/>
              </w:rPr>
            </w:pPr>
            <w:r>
              <w:rPr>
                <w:szCs w:val="22"/>
              </w:rPr>
              <w:t>412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15A8">
              <w:rPr>
                <w:szCs w:val="22"/>
              </w:rPr>
              <w:t>3303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3133" w:rsidP="00427A34">
            <w:pPr>
              <w:rPr>
                <w:szCs w:val="22"/>
              </w:rPr>
            </w:pPr>
            <w:r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D15A8" w:rsidP="00C64005">
            <w:pPr>
              <w:rPr>
                <w:szCs w:val="22"/>
              </w:rPr>
            </w:pPr>
            <w:r>
              <w:rPr>
                <w:szCs w:val="22"/>
              </w:rPr>
              <w:t>1832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F13133" w:rsidP="00427A34">
            <w:pPr>
              <w:rPr>
                <w:szCs w:val="22"/>
              </w:rPr>
            </w:pPr>
            <w:r>
              <w:rPr>
                <w:szCs w:val="22"/>
              </w:rPr>
              <w:t>Spotreba režijného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D15A8" w:rsidP="00C64005">
            <w:pPr>
              <w:rPr>
                <w:szCs w:val="22"/>
              </w:rPr>
            </w:pPr>
            <w:r>
              <w:rPr>
                <w:szCs w:val="22"/>
              </w:rPr>
              <w:t>1182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22FD7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="00427A34">
              <w:rPr>
                <w:szCs w:val="22"/>
              </w:rPr>
              <w:t>lužby</w:t>
            </w:r>
            <w:r>
              <w:rPr>
                <w:szCs w:val="22"/>
              </w:rPr>
              <w:t>-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D15A8" w:rsidP="00427A34">
            <w:pPr>
              <w:rPr>
                <w:szCs w:val="22"/>
              </w:rPr>
            </w:pPr>
            <w:r>
              <w:rPr>
                <w:szCs w:val="22"/>
              </w:rPr>
              <w:t>259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15A8">
              <w:rPr>
                <w:szCs w:val="22"/>
              </w:rPr>
              <w:t>289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BD15A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15A8">
              <w:rPr>
                <w:szCs w:val="22"/>
              </w:rPr>
              <w:t>153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BD15A8">
              <w:rPr>
                <w:szCs w:val="22"/>
              </w:rPr>
              <w:t>135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="00A13FCD"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="00A13FCD"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 xml:space="preserve">Ostatné významné </w:t>
            </w:r>
            <w:r w:rsidR="00D00B9E" w:rsidRPr="003B1B28">
              <w:rPr>
                <w:i/>
                <w:szCs w:val="22"/>
              </w:rPr>
              <w:t xml:space="preserve">položky </w:t>
            </w:r>
            <w:r w:rsidRPr="003B1B28">
              <w:rPr>
                <w:i/>
                <w:szCs w:val="22"/>
              </w:rPr>
              <w:t>finančn</w:t>
            </w:r>
            <w:r w:rsidR="00D00B9E" w:rsidRPr="003B1B28">
              <w:rPr>
                <w:i/>
                <w:szCs w:val="22"/>
              </w:rPr>
              <w:t>ých</w:t>
            </w:r>
            <w:r w:rsidRPr="003B1B28">
              <w:rPr>
                <w:i/>
                <w:szCs w:val="22"/>
              </w:rPr>
              <w:t xml:space="preserve"> náklad</w:t>
            </w:r>
            <w:r w:rsidR="00D00B9E" w:rsidRPr="003B1B28">
              <w:rPr>
                <w:i/>
                <w:szCs w:val="22"/>
              </w:rPr>
              <w:t>ov</w:t>
            </w:r>
            <w:r w:rsidRPr="003B1B28">
              <w:rPr>
                <w:i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3133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D15A8" w:rsidP="00C64005">
            <w:pPr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F13133" w:rsidRPr="001501C5" w:rsidRDefault="00F13133" w:rsidP="00F13133"/>
    <w:p w:rsidR="00F13133" w:rsidRPr="002B2E75" w:rsidRDefault="0067361D" w:rsidP="00F13133">
      <w:pPr>
        <w:pStyle w:val="Nzov"/>
        <w:keepNext w:val="0"/>
        <w:widowControl w:val="0"/>
        <w:spacing w:before="0" w:beforeAutospacing="0" w:after="60"/>
        <w:jc w:val="left"/>
      </w:pPr>
      <w:r>
        <w:t>7</w:t>
      </w:r>
      <w:r w:rsidR="00F13133" w:rsidRPr="002B2E75">
        <w:t>.</w:t>
      </w:r>
      <w:r w:rsidR="00F13133">
        <w:t xml:space="preserve"> </w:t>
      </w:r>
      <w:r w:rsidR="00F13133"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880"/>
        <w:gridCol w:w="768"/>
        <w:gridCol w:w="662"/>
        <w:gridCol w:w="1830"/>
        <w:gridCol w:w="818"/>
        <w:gridCol w:w="662"/>
      </w:tblGrid>
      <w:tr w:rsidR="00F13133" w:rsidRPr="002B2E75" w:rsidTr="0008112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13133" w:rsidRPr="002B2E75" w:rsidTr="00BD15A8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F13133" w:rsidRPr="002B2E75" w:rsidRDefault="00F13133" w:rsidP="00081127">
            <w:pPr>
              <w:pStyle w:val="TopHeader"/>
            </w:pP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Základ dane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Daň v %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Základ dane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pStyle w:val="TopHeader"/>
            </w:pPr>
            <w:r w:rsidRPr="002B2E75">
              <w:t>Daň v %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a</w:t>
            </w:r>
          </w:p>
        </w:tc>
        <w:tc>
          <w:tcPr>
            <w:tcW w:w="188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b</w:t>
            </w:r>
          </w:p>
        </w:tc>
        <w:tc>
          <w:tcPr>
            <w:tcW w:w="7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d</w:t>
            </w:r>
          </w:p>
        </w:tc>
        <w:tc>
          <w:tcPr>
            <w:tcW w:w="183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e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g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Výsledok hospodárenia pred  zdanením, z toho:</w:t>
            </w:r>
          </w:p>
        </w:tc>
        <w:tc>
          <w:tcPr>
            <w:tcW w:w="18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172509</w:t>
            </w:r>
          </w:p>
        </w:tc>
        <w:tc>
          <w:tcPr>
            <w:tcW w:w="76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18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185690</w:t>
            </w:r>
          </w:p>
        </w:tc>
        <w:tc>
          <w:tcPr>
            <w:tcW w:w="8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39677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081127" w:rsidP="00081127">
            <w:pPr>
              <w:jc w:val="center"/>
            </w:pPr>
            <w:r>
              <w:t>19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35281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19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Daňovo neuznané náklady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0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67361D">
            <w:pPr>
              <w:jc w:val="center"/>
            </w:pPr>
            <w:r>
              <w:t>968</w:t>
            </w: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Výnosy nepodliehajúce dani</w:t>
            </w:r>
          </w:p>
        </w:tc>
        <w:tc>
          <w:tcPr>
            <w:tcW w:w="18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67361D" w:rsidP="0067361D">
            <w:pPr>
              <w:jc w:val="center"/>
            </w:pPr>
            <w:r>
              <w:t>3</w:t>
            </w:r>
          </w:p>
        </w:tc>
        <w:tc>
          <w:tcPr>
            <w:tcW w:w="76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8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Umorenie daňovej straty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0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67361D">
            <w:pPr>
              <w:jc w:val="center"/>
            </w:pPr>
            <w:r>
              <w:t>288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Spolu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0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BD15A8" w:rsidP="00081127">
            <w:pPr>
              <w:jc w:val="center"/>
            </w:pPr>
            <w:r>
              <w:t>1256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Splatná daň z 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67361D">
            <w:r w:rsidRPr="002B2E75">
              <w:t> </w:t>
            </w:r>
            <w:r w:rsidR="0067361D">
              <w:t>39677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  <w:r w:rsidR="00BD15A8">
              <w:t>33635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Odložená daň z príjmov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  <w:tr w:rsidR="00F13133" w:rsidRPr="002B2E75" w:rsidTr="00BD15A8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 xml:space="preserve">Celková daň z príjmov </w:t>
            </w:r>
          </w:p>
        </w:tc>
        <w:tc>
          <w:tcPr>
            <w:tcW w:w="188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76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67361D">
            <w:r w:rsidRPr="002B2E75">
              <w:t> </w:t>
            </w:r>
            <w:r w:rsidR="0067361D">
              <w:t>39677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  <w:tc>
          <w:tcPr>
            <w:tcW w:w="183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pPr>
              <w:jc w:val="center"/>
            </w:pPr>
            <w:r w:rsidRPr="002B2E75">
              <w:t>x</w:t>
            </w:r>
          </w:p>
        </w:tc>
        <w:tc>
          <w:tcPr>
            <w:tcW w:w="8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  <w:r w:rsidR="00BD15A8">
              <w:t>33635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13133" w:rsidRPr="002B2E75" w:rsidRDefault="00F13133" w:rsidP="00081127">
            <w:r w:rsidRPr="002B2E75">
              <w:t> </w:t>
            </w:r>
          </w:p>
        </w:tc>
      </w:tr>
    </w:tbl>
    <w:p w:rsidR="00A248C1" w:rsidRPr="002B2E75" w:rsidRDefault="00A248C1" w:rsidP="00E90C6F"/>
    <w:sectPr w:rsidR="00A248C1" w:rsidRPr="002B2E75" w:rsidSect="00EB676B"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043B1" w:rsidRDefault="006043B1" w:rsidP="008D6E2D">
      <w:r>
        <w:separator/>
      </w:r>
    </w:p>
  </w:endnote>
  <w:endnote w:type="continuationSeparator" w:id="0">
    <w:p w:rsidR="006043B1" w:rsidRDefault="006043B1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15A8" w:rsidRDefault="00BD15A8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821ED6">
      <w:rPr>
        <w:noProof/>
      </w:rPr>
      <w:t>4</w:t>
    </w:r>
    <w:r>
      <w:fldChar w:fldCharType="end"/>
    </w:r>
  </w:p>
  <w:p w:rsidR="00BD15A8" w:rsidRDefault="00BD15A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043B1" w:rsidRDefault="006043B1" w:rsidP="008D6E2D">
      <w:r>
        <w:separator/>
      </w:r>
    </w:p>
  </w:footnote>
  <w:footnote w:type="continuationSeparator" w:id="0">
    <w:p w:rsidR="006043B1" w:rsidRDefault="006043B1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CC4001"/>
    <w:multiLevelType w:val="hybridMultilevel"/>
    <w:tmpl w:val="4AA4E714"/>
    <w:lvl w:ilvl="0" w:tplc="908CE024">
      <w:start w:val="2"/>
      <w:numFmt w:val="bullet"/>
      <w:lvlText w:val="-"/>
      <w:lvlJc w:val="left"/>
      <w:pPr>
        <w:ind w:left="1065" w:hanging="360"/>
      </w:pPr>
      <w:rPr>
        <w:rFonts w:ascii="Arial Narrow" w:eastAsia="Times New Roman" w:hAnsi="Arial Narrow" w:cs="Times New Roman" w:hint="default"/>
      </w:rPr>
    </w:lvl>
    <w:lvl w:ilvl="1" w:tplc="041B0003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1C7C7AB9"/>
    <w:multiLevelType w:val="hybridMultilevel"/>
    <w:tmpl w:val="1AB630B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AD3BD8"/>
    <w:multiLevelType w:val="hybridMultilevel"/>
    <w:tmpl w:val="0C0EB352"/>
    <w:lvl w:ilvl="0" w:tplc="041B0015">
      <w:start w:val="1"/>
      <w:numFmt w:val="upp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ocumentProtection w:formatting="1" w:enforcement="0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2C20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76232"/>
    <w:rsid w:val="00081127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24A15"/>
    <w:rsid w:val="00131CD2"/>
    <w:rsid w:val="0014565D"/>
    <w:rsid w:val="00146201"/>
    <w:rsid w:val="001501C5"/>
    <w:rsid w:val="00150E7E"/>
    <w:rsid w:val="001564E7"/>
    <w:rsid w:val="00180861"/>
    <w:rsid w:val="0018141C"/>
    <w:rsid w:val="00181EDA"/>
    <w:rsid w:val="00186B91"/>
    <w:rsid w:val="00195E21"/>
    <w:rsid w:val="00197137"/>
    <w:rsid w:val="001A1FD1"/>
    <w:rsid w:val="001A6F05"/>
    <w:rsid w:val="001B13F4"/>
    <w:rsid w:val="001B2FE0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2C55"/>
    <w:rsid w:val="00233922"/>
    <w:rsid w:val="00247BEA"/>
    <w:rsid w:val="002507B0"/>
    <w:rsid w:val="002546F2"/>
    <w:rsid w:val="00256348"/>
    <w:rsid w:val="002738BD"/>
    <w:rsid w:val="0028309C"/>
    <w:rsid w:val="002842EE"/>
    <w:rsid w:val="0028704C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A3A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2365"/>
    <w:rsid w:val="00372EB4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27A34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83AFE"/>
    <w:rsid w:val="00492324"/>
    <w:rsid w:val="004968AC"/>
    <w:rsid w:val="004C10D5"/>
    <w:rsid w:val="004C2789"/>
    <w:rsid w:val="004C6E98"/>
    <w:rsid w:val="004E4BF5"/>
    <w:rsid w:val="004F3181"/>
    <w:rsid w:val="004F3F20"/>
    <w:rsid w:val="0050056D"/>
    <w:rsid w:val="005013CA"/>
    <w:rsid w:val="00512431"/>
    <w:rsid w:val="0051251D"/>
    <w:rsid w:val="0051294A"/>
    <w:rsid w:val="00517A7A"/>
    <w:rsid w:val="00524073"/>
    <w:rsid w:val="00525A7B"/>
    <w:rsid w:val="00536923"/>
    <w:rsid w:val="0054406D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D7C71"/>
    <w:rsid w:val="005E396B"/>
    <w:rsid w:val="005F0CC7"/>
    <w:rsid w:val="005F3646"/>
    <w:rsid w:val="005F4162"/>
    <w:rsid w:val="005F5C59"/>
    <w:rsid w:val="005F7836"/>
    <w:rsid w:val="00602B4C"/>
    <w:rsid w:val="006043B1"/>
    <w:rsid w:val="0062000F"/>
    <w:rsid w:val="0062053D"/>
    <w:rsid w:val="00623D5A"/>
    <w:rsid w:val="00651AC7"/>
    <w:rsid w:val="00652B41"/>
    <w:rsid w:val="006555D7"/>
    <w:rsid w:val="00655718"/>
    <w:rsid w:val="00660D2D"/>
    <w:rsid w:val="006633D7"/>
    <w:rsid w:val="00670EC7"/>
    <w:rsid w:val="0067361D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3021"/>
    <w:rsid w:val="0070502C"/>
    <w:rsid w:val="0070743D"/>
    <w:rsid w:val="007079C1"/>
    <w:rsid w:val="0071668C"/>
    <w:rsid w:val="0073586D"/>
    <w:rsid w:val="00740AFE"/>
    <w:rsid w:val="007433F5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1ED6"/>
    <w:rsid w:val="0082671E"/>
    <w:rsid w:val="00830390"/>
    <w:rsid w:val="00831D0C"/>
    <w:rsid w:val="00843862"/>
    <w:rsid w:val="008439CA"/>
    <w:rsid w:val="0084517F"/>
    <w:rsid w:val="00852973"/>
    <w:rsid w:val="008554E1"/>
    <w:rsid w:val="00857E56"/>
    <w:rsid w:val="008626A4"/>
    <w:rsid w:val="008644D7"/>
    <w:rsid w:val="00867974"/>
    <w:rsid w:val="00871C27"/>
    <w:rsid w:val="008725EA"/>
    <w:rsid w:val="008764A5"/>
    <w:rsid w:val="008A7BBA"/>
    <w:rsid w:val="008B6EBB"/>
    <w:rsid w:val="008C1C10"/>
    <w:rsid w:val="008C47DE"/>
    <w:rsid w:val="008C74A6"/>
    <w:rsid w:val="008D6E2D"/>
    <w:rsid w:val="008E42B0"/>
    <w:rsid w:val="008E78DE"/>
    <w:rsid w:val="008F4E43"/>
    <w:rsid w:val="009006E7"/>
    <w:rsid w:val="009045E9"/>
    <w:rsid w:val="00906CB4"/>
    <w:rsid w:val="00907263"/>
    <w:rsid w:val="00922FD7"/>
    <w:rsid w:val="009400A7"/>
    <w:rsid w:val="00946110"/>
    <w:rsid w:val="00950578"/>
    <w:rsid w:val="0095109B"/>
    <w:rsid w:val="00954DB7"/>
    <w:rsid w:val="00967134"/>
    <w:rsid w:val="00973762"/>
    <w:rsid w:val="00990545"/>
    <w:rsid w:val="009947D6"/>
    <w:rsid w:val="009A2701"/>
    <w:rsid w:val="009A5A14"/>
    <w:rsid w:val="009C59E3"/>
    <w:rsid w:val="009C7191"/>
    <w:rsid w:val="009C7DE1"/>
    <w:rsid w:val="009E30DA"/>
    <w:rsid w:val="009E5CF1"/>
    <w:rsid w:val="009E6C99"/>
    <w:rsid w:val="009F2DF1"/>
    <w:rsid w:val="009F5CE6"/>
    <w:rsid w:val="00A12080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45974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85BD0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15A8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12EB8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1613F"/>
    <w:rsid w:val="00D234CA"/>
    <w:rsid w:val="00D270D2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72BA3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0D18"/>
    <w:rsid w:val="00EF3D95"/>
    <w:rsid w:val="00EF6A82"/>
    <w:rsid w:val="00F118DE"/>
    <w:rsid w:val="00F13133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1FF9"/>
    <w:rsid w:val="00F9084E"/>
    <w:rsid w:val="00F92DD8"/>
    <w:rsid w:val="00F934F2"/>
    <w:rsid w:val="00F94F27"/>
    <w:rsid w:val="00FA1399"/>
    <w:rsid w:val="00FA28CE"/>
    <w:rsid w:val="00FA5C30"/>
    <w:rsid w:val="00FB643B"/>
    <w:rsid w:val="00FB6EC9"/>
    <w:rsid w:val="00FD7650"/>
    <w:rsid w:val="00FD78EA"/>
    <w:rsid w:val="00FE12F9"/>
    <w:rsid w:val="00FE304F"/>
    <w:rsid w:val="00FE33C4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24A1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uiPriority w:val="99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Odsekzoznamu">
    <w:name w:val="List Paragraph"/>
    <w:basedOn w:val="Normlny"/>
    <w:uiPriority w:val="34"/>
    <w:qFormat/>
    <w:rsid w:val="00124A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1333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C48421-CF90-4904-B622-08C8B5E57C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1</Pages>
  <Words>781</Words>
  <Characters>4453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5224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Čadecká Nadežda</cp:lastModifiedBy>
  <cp:revision>7</cp:revision>
  <cp:lastPrinted>2014-03-17T14:36:00Z</cp:lastPrinted>
  <dcterms:created xsi:type="dcterms:W3CDTF">2012-03-26T11:00:00Z</dcterms:created>
  <dcterms:modified xsi:type="dcterms:W3CDTF">2014-03-17T14:36:00Z</dcterms:modified>
</cp:coreProperties>
</file>