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86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0"/>
        <w:gridCol w:w="280"/>
        <w:gridCol w:w="331"/>
        <w:gridCol w:w="228"/>
        <w:gridCol w:w="268"/>
        <w:gridCol w:w="233"/>
        <w:gridCol w:w="241"/>
        <w:gridCol w:w="239"/>
        <w:gridCol w:w="242"/>
        <w:gridCol w:w="272"/>
        <w:gridCol w:w="274"/>
        <w:gridCol w:w="241"/>
        <w:gridCol w:w="239"/>
        <w:gridCol w:w="255"/>
        <w:gridCol w:w="226"/>
        <w:gridCol w:w="285"/>
        <w:gridCol w:w="231"/>
        <w:gridCol w:w="198"/>
        <w:gridCol w:w="31"/>
        <w:gridCol w:w="230"/>
        <w:gridCol w:w="209"/>
        <w:gridCol w:w="343"/>
        <w:gridCol w:w="241"/>
        <w:gridCol w:w="29"/>
        <w:gridCol w:w="281"/>
        <w:gridCol w:w="213"/>
        <w:gridCol w:w="110"/>
        <w:gridCol w:w="97"/>
        <w:gridCol w:w="178"/>
        <w:gridCol w:w="57"/>
        <w:gridCol w:w="197"/>
        <w:gridCol w:w="64"/>
        <w:gridCol w:w="263"/>
        <w:gridCol w:w="276"/>
        <w:gridCol w:w="252"/>
        <w:gridCol w:w="68"/>
        <w:gridCol w:w="176"/>
        <w:gridCol w:w="73"/>
        <w:gridCol w:w="171"/>
        <w:gridCol w:w="73"/>
        <w:gridCol w:w="178"/>
        <w:gridCol w:w="70"/>
        <w:gridCol w:w="165"/>
        <w:gridCol w:w="312"/>
        <w:gridCol w:w="244"/>
      </w:tblGrid>
      <w:tr w:rsidR="009C72A4" w:rsidRPr="002B2E75" w:rsidTr="0033056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B2E75" w:rsidRDefault="0097568A" w:rsidP="009C72A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293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203072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Poznámky Úč POD 3-</w:t>
            </w:r>
            <w:r w:rsidR="009C72A4" w:rsidRPr="00203072">
              <w:rPr>
                <w:rFonts w:ascii="Arial Narrow" w:hAnsi="Arial Narrow" w:cs="Arial"/>
                <w:sz w:val="22"/>
                <w:szCs w:val="22"/>
              </w:rPr>
              <w:t xml:space="preserve">04 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i/>
                <w:sz w:val="22"/>
                <w:szCs w:val="22"/>
              </w:rPr>
            </w:pPr>
          </w:p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203072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Default="009C72A4" w:rsidP="0033056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>POZNÁMKY</w:t>
            </w:r>
          </w:p>
          <w:p w:rsidR="00203072" w:rsidRPr="00203072" w:rsidRDefault="00203072" w:rsidP="0033056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67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 xml:space="preserve">individuálnej účtovnej závierky 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03072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203072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zostavenej k 31. 12.201</w:t>
            </w:r>
            <w:r w:rsidR="006668E7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03072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03072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95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203072" w:rsidP="00203072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72" w:type="pct"/>
            <w:gridSpan w:val="11"/>
            <w:tcBorders>
              <w:left w:val="single" w:sz="6" w:space="0" w:color="auto"/>
            </w:tcBorders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- celých eurách *)</w:t>
            </w:r>
          </w:p>
        </w:tc>
      </w:tr>
      <w:tr w:rsidR="00203072" w:rsidRPr="00203072" w:rsidTr="0020307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64" w:type="pct"/>
            <w:gridSpan w:val="4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9" w:type="pct"/>
            <w:gridSpan w:val="6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0" w:type="pct"/>
            <w:gridSpan w:val="5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3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03072" w:rsidRPr="00203072" w:rsidTr="0020307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64" w:type="pct"/>
            <w:gridSpan w:val="4"/>
            <w:tcBorders>
              <w:left w:val="nil"/>
              <w:right w:val="nil"/>
            </w:tcBorders>
            <w:noWrap/>
          </w:tcPr>
          <w:p w:rsidR="009C72A4" w:rsidRPr="00203072" w:rsidRDefault="00203072" w:rsidP="00203072">
            <w:pPr>
              <w:rPr>
                <w:rFonts w:ascii="Arial Narrow" w:hAnsi="Arial Narrow" w:cs="Arial"/>
                <w:sz w:val="20"/>
                <w:szCs w:val="20"/>
              </w:rPr>
            </w:pPr>
            <w:r w:rsidRPr="00203072">
              <w:rPr>
                <w:rFonts w:ascii="Arial Narrow" w:hAnsi="Arial Narrow" w:cs="Arial"/>
                <w:sz w:val="20"/>
                <w:szCs w:val="20"/>
              </w:rPr>
              <w:t>mes</w:t>
            </w:r>
            <w:r>
              <w:rPr>
                <w:rFonts w:ascii="Arial Narrow" w:hAnsi="Arial Narrow" w:cs="Arial"/>
                <w:sz w:val="20"/>
                <w:szCs w:val="20"/>
              </w:rPr>
              <w:t>ia</w:t>
            </w:r>
            <w:r w:rsidR="009C72A4" w:rsidRPr="00203072">
              <w:rPr>
                <w:rFonts w:ascii="Arial Narrow" w:hAnsi="Arial Narrow" w:cs="Arial"/>
                <w:sz w:val="20"/>
                <w:szCs w:val="20"/>
              </w:rPr>
              <w:t>c</w:t>
            </w: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52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C72A4" w:rsidRPr="00203072" w:rsidRDefault="009C72A4" w:rsidP="0033056C">
            <w:pPr>
              <w:ind w:hanging="47"/>
              <w:rPr>
                <w:rFonts w:ascii="Arial Narrow" w:hAnsi="Arial Narrow" w:cs="Arial"/>
                <w:sz w:val="20"/>
                <w:szCs w:val="20"/>
              </w:rPr>
            </w:pPr>
            <w:r w:rsidRPr="00203072">
              <w:rPr>
                <w:rFonts w:ascii="Arial Narrow" w:hAnsi="Arial Narrow" w:cs="Arial"/>
                <w:sz w:val="20"/>
                <w:szCs w:val="20"/>
              </w:rPr>
              <w:t>rok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60" w:type="pct"/>
            <w:gridSpan w:val="5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ind w:hanging="52"/>
              <w:rPr>
                <w:rFonts w:ascii="Arial Narrow" w:hAnsi="Arial Narrow" w:cs="Arial"/>
                <w:sz w:val="20"/>
                <w:szCs w:val="20"/>
              </w:rPr>
            </w:pPr>
            <w:r w:rsidRPr="00203072">
              <w:rPr>
                <w:rFonts w:ascii="Arial Narrow" w:hAnsi="Arial Narrow" w:cs="Arial"/>
                <w:sz w:val="20"/>
                <w:szCs w:val="20"/>
              </w:rPr>
              <w:t>mesiac</w:t>
            </w:r>
          </w:p>
        </w:tc>
        <w:tc>
          <w:tcPr>
            <w:tcW w:w="662" w:type="pct"/>
            <w:gridSpan w:val="7"/>
            <w:tcBorders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ind w:firstLine="109"/>
              <w:rPr>
                <w:rFonts w:ascii="Arial Narrow" w:hAnsi="Arial Narrow" w:cs="Arial"/>
                <w:sz w:val="20"/>
                <w:szCs w:val="20"/>
              </w:rPr>
            </w:pPr>
            <w:r w:rsidRPr="00203072">
              <w:rPr>
                <w:rFonts w:ascii="Arial Narrow" w:hAnsi="Arial Narrow" w:cs="Arial"/>
                <w:sz w:val="20"/>
                <w:szCs w:val="20"/>
              </w:rPr>
              <w:t>rok</w:t>
            </w:r>
          </w:p>
        </w:tc>
      </w:tr>
      <w:tr w:rsidR="009C72A4" w:rsidRPr="00203072" w:rsidTr="00203072">
        <w:trPr>
          <w:trHeight w:val="266"/>
          <w:jc w:val="center"/>
        </w:trPr>
        <w:tc>
          <w:tcPr>
            <w:tcW w:w="102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14" w:type="pct"/>
            <w:tcBorders>
              <w:lef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87" w:type="pct"/>
            <w:tcBorders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6668E7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6668E7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982" w:type="pct"/>
            <w:gridSpan w:val="14"/>
            <w:tcBorders>
              <w:top w:val="nil"/>
              <w:lef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bottom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982" w:type="pct"/>
            <w:gridSpan w:val="14"/>
            <w:tcBorders>
              <w:left w:val="nil"/>
              <w:bottom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14" w:type="pct"/>
            <w:tcBorders>
              <w:lef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6668E7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6668E7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76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03072" w:rsidRPr="00203072" w:rsidTr="00203072">
        <w:trPr>
          <w:trHeight w:val="57"/>
          <w:jc w:val="center"/>
        </w:trPr>
        <w:tc>
          <w:tcPr>
            <w:tcW w:w="19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>Účtovná závierka</w:t>
            </w:r>
          </w:p>
        </w:tc>
        <w:tc>
          <w:tcPr>
            <w:tcW w:w="96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>Účtovná závierka</w:t>
            </w: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03072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2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*)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Cs/>
                <w:sz w:val="22"/>
                <w:szCs w:val="22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Cs/>
                <w:sz w:val="22"/>
                <w:szCs w:val="22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813" w:type="pct"/>
            <w:gridSpan w:val="8"/>
            <w:tcBorders>
              <w:lef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09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813" w:type="pct"/>
            <w:gridSpan w:val="8"/>
            <w:tcBorders>
              <w:lef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09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813" w:type="pct"/>
            <w:gridSpan w:val="8"/>
            <w:tcBorders>
              <w:lef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097" w:type="pct"/>
            <w:gridSpan w:val="15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26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813" w:type="pct"/>
            <w:gridSpan w:val="8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3" w:type="pct"/>
            <w:gridSpan w:val="3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690" w:type="pct"/>
            <w:gridSpan w:val="8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9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57"/>
          <w:jc w:val="center"/>
        </w:trPr>
        <w:tc>
          <w:tcPr>
            <w:tcW w:w="27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>Obchodné meno (názov) účtovnej jednotky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K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T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9C72A4" w:rsidRPr="00203072" w:rsidTr="0033056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  <w:p w:rsidR="009C72A4" w:rsidRPr="00203072" w:rsidRDefault="009C72A4" w:rsidP="0033056C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Sídlo </w:t>
            </w:r>
            <w:r w:rsidRPr="00203072">
              <w:rPr>
                <w:rFonts w:ascii="Arial Narrow" w:hAnsi="Arial Narrow" w:cs="Arial"/>
                <w:b/>
                <w:sz w:val="22"/>
                <w:szCs w:val="22"/>
              </w:rPr>
              <w:t>účtovnej jednotky</w:t>
            </w:r>
          </w:p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Ú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238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Cs/>
                <w:sz w:val="22"/>
                <w:szCs w:val="22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27" w:type="pct"/>
            <w:tcBorders>
              <w:lef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9C72A4" w:rsidRPr="00203072" w:rsidTr="0033056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33056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Číslo telefónu                                                     Číslo faxu</w:t>
            </w: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/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5C6776">
        <w:trPr>
          <w:trHeight w:val="639"/>
          <w:jc w:val="center"/>
        </w:trPr>
        <w:tc>
          <w:tcPr>
            <w:tcW w:w="102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  <w:p w:rsidR="009C72A4" w:rsidRPr="00203072" w:rsidRDefault="009C72A4" w:rsidP="0033056C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bCs/>
                <w:sz w:val="22"/>
                <w:szCs w:val="22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C6776" w:rsidRPr="00203072" w:rsidTr="00203072">
        <w:trPr>
          <w:trHeight w:val="264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c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503ECA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@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503ECA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C6776" w:rsidRPr="00203072" w:rsidTr="0020307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C72A4" w:rsidRPr="00203072" w:rsidTr="00203072">
        <w:trPr>
          <w:trHeight w:val="850"/>
          <w:jc w:val="center"/>
        </w:trPr>
        <w:tc>
          <w:tcPr>
            <w:tcW w:w="128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 xml:space="preserve"> Zostavené dňa:              </w:t>
            </w:r>
          </w:p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  <w:p w:rsidR="009C72A4" w:rsidRPr="00203072" w:rsidRDefault="00AF1DEB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13</w:t>
            </w:r>
            <w:r w:rsidR="009C72A4" w:rsidRPr="00203072">
              <w:rPr>
                <w:rFonts w:ascii="Arial Narrow" w:hAnsi="Arial Narrow" w:cs="Arial"/>
                <w:sz w:val="22"/>
                <w:szCs w:val="22"/>
              </w:rPr>
              <w:t>. 03. 201</w:t>
            </w:r>
            <w:r w:rsidR="006668E7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20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Podpisový záznam osoby zodpovednej za vedenie účtovníctva:</w:t>
            </w:r>
          </w:p>
        </w:tc>
        <w:tc>
          <w:tcPr>
            <w:tcW w:w="120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Podpisový záznam osoby zodpovednej za zostavenie účtovnej závierky:</w:t>
            </w:r>
          </w:p>
        </w:tc>
        <w:tc>
          <w:tcPr>
            <w:tcW w:w="1299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>Podpisový záznam  člena štatutárneho orgánu účtovnej jednotky alebo fyzickej osoby, ktorá je účtovnou jednotkou:</w:t>
            </w:r>
          </w:p>
        </w:tc>
      </w:tr>
      <w:tr w:rsidR="009C72A4" w:rsidRPr="00203072" w:rsidTr="00203072">
        <w:trPr>
          <w:trHeight w:val="848"/>
          <w:jc w:val="center"/>
        </w:trPr>
        <w:tc>
          <w:tcPr>
            <w:tcW w:w="128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3072">
              <w:rPr>
                <w:rFonts w:ascii="Arial Narrow" w:hAnsi="Arial Narrow" w:cs="Arial"/>
                <w:sz w:val="22"/>
                <w:szCs w:val="22"/>
              </w:rPr>
              <w:t xml:space="preserve"> Schválené dňa:</w:t>
            </w:r>
          </w:p>
        </w:tc>
        <w:tc>
          <w:tcPr>
            <w:tcW w:w="120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0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99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C72A4" w:rsidRPr="00203072" w:rsidRDefault="009C72A4" w:rsidP="0033056C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9C72A4" w:rsidRPr="00203072" w:rsidRDefault="00BB78DB" w:rsidP="009C72A4">
      <w:pPr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BB78DB">
        <w:rPr>
          <w:rFonts w:ascii="Arial Narrow" w:hAnsi="Arial Narrow"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C21949" w:rsidRPr="007C40F2" w:rsidRDefault="00C21949" w:rsidP="009C72A4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9C72A4" w:rsidRPr="00203072">
        <w:rPr>
          <w:rFonts w:ascii="Arial Narrow" w:hAnsi="Arial Narrow" w:cs="Arial"/>
          <w:sz w:val="22"/>
          <w:szCs w:val="22"/>
        </w:rPr>
        <w:t xml:space="preserve">*) Vyznačuje sa    </w:t>
      </w:r>
      <w:r w:rsidR="009C72A4" w:rsidRPr="00203072">
        <w:rPr>
          <w:rFonts w:ascii="Arial Narrow" w:hAnsi="Arial Narrow" w:cs="Arial"/>
          <w:b/>
          <w:bCs/>
          <w:sz w:val="22"/>
          <w:szCs w:val="22"/>
        </w:rPr>
        <w:t xml:space="preserve"> </w:t>
      </w:r>
    </w:p>
    <w:p w:rsidR="0057294A" w:rsidRDefault="0057294A" w:rsidP="000A2F12">
      <w:pPr>
        <w:pStyle w:val="Zkladntext"/>
        <w:ind w:left="0"/>
      </w:pPr>
    </w:p>
    <w:p w:rsidR="005C6776" w:rsidRDefault="005C6776" w:rsidP="000A2F12">
      <w:pPr>
        <w:pStyle w:val="Zkladntext"/>
        <w:ind w:left="0"/>
      </w:pPr>
    </w:p>
    <w:p w:rsidR="00916563" w:rsidRDefault="00916563" w:rsidP="000A2F12">
      <w:pPr>
        <w:pStyle w:val="Zkladntext"/>
        <w:ind w:left="0"/>
      </w:pPr>
    </w:p>
    <w:p w:rsidR="00916563" w:rsidRDefault="00916563" w:rsidP="000A2F12">
      <w:pPr>
        <w:pStyle w:val="Zkladntext"/>
        <w:ind w:left="0"/>
      </w:pPr>
    </w:p>
    <w:p w:rsidR="0057294A" w:rsidRDefault="0057294A">
      <w:pPr>
        <w:pStyle w:val="Nadpis1"/>
        <w:shd w:val="clear" w:color="auto" w:fill="C0C0C0"/>
        <w:rPr>
          <w:sz w:val="24"/>
        </w:rPr>
      </w:pPr>
      <w:bookmarkStart w:id="0" w:name="_Toc530739894"/>
      <w:r>
        <w:rPr>
          <w:sz w:val="24"/>
          <w:shd w:val="clear" w:color="auto" w:fill="C0C0C0"/>
        </w:rPr>
        <w:lastRenderedPageBreak/>
        <w:t>Informácie o účtovnej jednotke</w:t>
      </w:r>
      <w:bookmarkEnd w:id="0"/>
    </w:p>
    <w:p w:rsidR="0057294A" w:rsidRDefault="0057294A" w:rsidP="00234D04">
      <w:pPr>
        <w:pStyle w:val="Zkladntext"/>
        <w:ind w:left="0"/>
        <w:rPr>
          <w:sz w:val="24"/>
        </w:rPr>
      </w:pPr>
    </w:p>
    <w:p w:rsidR="0057294A" w:rsidRDefault="000A2F12" w:rsidP="000A2F12">
      <w:pPr>
        <w:pStyle w:val="Nadpis2"/>
        <w:tabs>
          <w:tab w:val="clear" w:pos="425"/>
        </w:tabs>
        <w:rPr>
          <w:sz w:val="24"/>
        </w:rPr>
      </w:pPr>
      <w:bookmarkStart w:id="1" w:name="_Toc530739895"/>
      <w:r>
        <w:rPr>
          <w:sz w:val="24"/>
        </w:rPr>
        <w:t xml:space="preserve">a/ </w:t>
      </w:r>
      <w:r w:rsidR="0057294A">
        <w:rPr>
          <w:sz w:val="24"/>
        </w:rPr>
        <w:t>Obchodné meno účtovnej jednotky:</w:t>
      </w:r>
      <w:bookmarkEnd w:id="1"/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>KASTOR s.r.o.</w:t>
      </w:r>
    </w:p>
    <w:p w:rsidR="0057294A" w:rsidRDefault="0057294A" w:rsidP="000A2F12">
      <w:pPr>
        <w:pStyle w:val="Nadpis2"/>
        <w:tabs>
          <w:tab w:val="clear" w:pos="425"/>
        </w:tabs>
        <w:ind w:left="0" w:firstLine="426"/>
        <w:rPr>
          <w:sz w:val="24"/>
        </w:rPr>
      </w:pPr>
      <w:r>
        <w:rPr>
          <w:sz w:val="24"/>
        </w:rPr>
        <w:t>Sídlo účtovnej jednotky:</w:t>
      </w:r>
    </w:p>
    <w:p w:rsidR="0057294A" w:rsidRDefault="0057294A">
      <w:pPr>
        <w:pStyle w:val="Hlavika"/>
        <w:tabs>
          <w:tab w:val="clear" w:pos="4153"/>
          <w:tab w:val="clear" w:pos="8306"/>
        </w:tabs>
        <w:rPr>
          <w:sz w:val="24"/>
        </w:rPr>
      </w:pPr>
      <w:r>
        <w:rPr>
          <w:sz w:val="24"/>
        </w:rPr>
        <w:t xml:space="preserve">      Štúrova 3,  811 02 Bratislava</w:t>
      </w:r>
    </w:p>
    <w:p w:rsidR="0057294A" w:rsidRDefault="0057294A" w:rsidP="000A2F12">
      <w:pPr>
        <w:pStyle w:val="Nadpis2"/>
        <w:tabs>
          <w:tab w:val="clear" w:pos="425"/>
        </w:tabs>
        <w:ind w:left="0" w:firstLine="360"/>
        <w:rPr>
          <w:caps/>
          <w:sz w:val="24"/>
        </w:rPr>
      </w:pPr>
      <w:r>
        <w:rPr>
          <w:sz w:val="24"/>
        </w:rPr>
        <w:t>Dátum založenia:</w:t>
      </w:r>
    </w:p>
    <w:p w:rsidR="0057294A" w:rsidRDefault="0057294A">
      <w:pPr>
        <w:ind w:left="360"/>
      </w:pPr>
      <w:r>
        <w:t>22.12.1992</w:t>
      </w:r>
    </w:p>
    <w:p w:rsidR="0057294A" w:rsidRDefault="0057294A" w:rsidP="000A2F12">
      <w:pPr>
        <w:pStyle w:val="Nadpis2"/>
        <w:tabs>
          <w:tab w:val="clear" w:pos="425"/>
        </w:tabs>
        <w:ind w:left="0" w:firstLine="360"/>
        <w:rPr>
          <w:sz w:val="24"/>
        </w:rPr>
      </w:pPr>
      <w:r>
        <w:rPr>
          <w:sz w:val="24"/>
        </w:rPr>
        <w:t>Dátum zápisu do Obchodného registra:</w:t>
      </w:r>
    </w:p>
    <w:p w:rsidR="0057294A" w:rsidRDefault="0057294A">
      <w:pPr>
        <w:numPr>
          <w:ilvl w:val="2"/>
          <w:numId w:val="4"/>
        </w:numPr>
        <w:tabs>
          <w:tab w:val="clear" w:pos="1365"/>
          <w:tab w:val="num" w:pos="1800"/>
        </w:tabs>
        <w:ind w:left="1800" w:hanging="1440"/>
      </w:pPr>
      <w:r>
        <w:t>Obchodný register Okresného súdu Bratislava I                                         Odd.: Sro   Vložka čís. :  4625/B</w:t>
      </w:r>
    </w:p>
    <w:p w:rsidR="005C6776" w:rsidRDefault="0057294A">
      <w:r>
        <w:tab/>
      </w:r>
    </w:p>
    <w:p w:rsidR="0057294A" w:rsidRDefault="000A2F12" w:rsidP="000A2F12">
      <w:pPr>
        <w:pStyle w:val="Nadpis2"/>
        <w:tabs>
          <w:tab w:val="clear" w:pos="425"/>
        </w:tabs>
        <w:rPr>
          <w:sz w:val="24"/>
        </w:rPr>
      </w:pPr>
      <w:bookmarkStart w:id="2" w:name="_Toc530739896"/>
      <w:r>
        <w:rPr>
          <w:sz w:val="24"/>
        </w:rPr>
        <w:t xml:space="preserve">b/ </w:t>
      </w:r>
      <w:r w:rsidR="0057294A">
        <w:rPr>
          <w:sz w:val="24"/>
        </w:rPr>
        <w:t>Predmet činnosti:</w:t>
      </w:r>
      <w:bookmarkEnd w:id="2"/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sprostredkovateľská a obchodná činnosť s tovarmi všetkého druhu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nákup, predaj a sprostredkovanie nehnuteľností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poskytovanie prenájmu nehnuteľností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zabezpečovanie služieb spojených s prenájmom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inžiniersko-investorská činnosť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prenájom strojov, prístrojov, technologických celkov a motorových vozidiel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reklamná činnosť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zabezpečovanie správy bytového hospodárstva a nehnuteľností /dodávateľským spôsobom/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sprostredkovateľská činnosť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podnikateľské, finančné a organizačné poradenstvo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výkon činnosti stavebného dozoru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uskutočňovanie pozemných stavieb a ich zmien, stavebných úprav a udržiavacích prác</w:t>
      </w:r>
    </w:p>
    <w:p w:rsidR="0057294A" w:rsidRDefault="0057294A" w:rsidP="000A2F12">
      <w:pPr>
        <w:numPr>
          <w:ilvl w:val="0"/>
          <w:numId w:val="5"/>
        </w:numPr>
        <w:tabs>
          <w:tab w:val="clear" w:pos="360"/>
          <w:tab w:val="num" w:pos="720"/>
        </w:tabs>
        <w:ind w:left="720"/>
      </w:pPr>
      <w:r>
        <w:t>staviteľ – vykonávanie jednoduchých stavieb a poddodávok pre vyššie uvedené stavby</w:t>
      </w:r>
    </w:p>
    <w:p w:rsidR="00384C04" w:rsidRDefault="00384C04"/>
    <w:p w:rsidR="0057294A" w:rsidRPr="00C95A61" w:rsidRDefault="000A2F12" w:rsidP="000A2F12">
      <w:pPr>
        <w:pStyle w:val="Nadpis2"/>
        <w:tabs>
          <w:tab w:val="clear" w:pos="425"/>
        </w:tabs>
        <w:rPr>
          <w:b w:val="0"/>
          <w:color w:val="FF0000"/>
          <w:sz w:val="24"/>
        </w:rPr>
      </w:pPr>
      <w:r>
        <w:rPr>
          <w:sz w:val="24"/>
        </w:rPr>
        <w:t xml:space="preserve">c/ </w:t>
      </w:r>
      <w:r w:rsidR="005678B3">
        <w:rPr>
          <w:sz w:val="24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5678B3" w:rsidRPr="002B2E75" w:rsidTr="0049358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78B3" w:rsidRPr="002B2E75" w:rsidRDefault="005678B3" w:rsidP="009F4214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78B3" w:rsidRPr="002B2E75" w:rsidRDefault="005678B3" w:rsidP="009F421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78B3" w:rsidRPr="002B2E75" w:rsidRDefault="005678B3" w:rsidP="009F421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581" w:rsidRPr="00437B2D" w:rsidTr="00493581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581" w:rsidRPr="00437B2D" w:rsidRDefault="00493581" w:rsidP="009F4214">
            <w:pPr>
              <w:rPr>
                <w:rFonts w:cs="Arial"/>
              </w:rPr>
            </w:pPr>
            <w:r w:rsidRPr="00437B2D">
              <w:rPr>
                <w:rFonts w:cs="Arial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3581" w:rsidRPr="00437B2D" w:rsidRDefault="00493581" w:rsidP="009F4214">
            <w:pPr>
              <w:spacing w:line="360" w:lineRule="auto"/>
              <w:jc w:val="center"/>
              <w:rPr>
                <w:rFonts w:cs="Arial"/>
              </w:rPr>
            </w:pPr>
            <w:r w:rsidRPr="00437B2D">
              <w:rPr>
                <w:rFonts w:cs="Arial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93581" w:rsidRPr="00437B2D" w:rsidRDefault="00493581" w:rsidP="00493581">
            <w:pPr>
              <w:spacing w:line="360" w:lineRule="auto"/>
              <w:jc w:val="center"/>
              <w:rPr>
                <w:rFonts w:cs="Arial"/>
              </w:rPr>
            </w:pPr>
            <w:r w:rsidRPr="00437B2D">
              <w:rPr>
                <w:rFonts w:cs="Arial"/>
              </w:rPr>
              <w:t>7</w:t>
            </w:r>
          </w:p>
        </w:tc>
      </w:tr>
      <w:tr w:rsidR="00493581" w:rsidRPr="00437B2D" w:rsidTr="0049358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93581" w:rsidRPr="00437B2D" w:rsidRDefault="00493581" w:rsidP="009F4214">
            <w:pPr>
              <w:rPr>
                <w:rFonts w:cs="Arial"/>
              </w:rPr>
            </w:pPr>
            <w:r w:rsidRPr="00437B2D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93581" w:rsidRPr="00437B2D" w:rsidRDefault="006668E7" w:rsidP="009F421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93581" w:rsidRPr="00437B2D" w:rsidRDefault="00493581" w:rsidP="00493581">
            <w:pPr>
              <w:spacing w:line="360" w:lineRule="auto"/>
              <w:jc w:val="center"/>
              <w:rPr>
                <w:rFonts w:cs="Arial"/>
              </w:rPr>
            </w:pPr>
            <w:r w:rsidRPr="00437B2D">
              <w:rPr>
                <w:rFonts w:cs="Arial"/>
              </w:rPr>
              <w:t>7</w:t>
            </w:r>
          </w:p>
        </w:tc>
      </w:tr>
      <w:tr w:rsidR="00493581" w:rsidRPr="00437B2D" w:rsidTr="00493581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581" w:rsidRPr="00437B2D" w:rsidRDefault="00493581" w:rsidP="009F4214">
            <w:pPr>
              <w:rPr>
                <w:rFonts w:cs="Arial"/>
                <w:highlight w:val="green"/>
              </w:rPr>
            </w:pPr>
            <w:r w:rsidRPr="00437B2D">
              <w:rPr>
                <w:rFonts w:cs="Arial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3581" w:rsidRPr="00437B2D" w:rsidRDefault="00493581" w:rsidP="009F4214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437B2D">
              <w:rPr>
                <w:rFonts w:cs="Arial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93581" w:rsidRPr="00437B2D" w:rsidRDefault="00493581" w:rsidP="0049358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437B2D">
              <w:rPr>
                <w:rFonts w:cs="Arial"/>
              </w:rPr>
              <w:t>2</w:t>
            </w:r>
          </w:p>
        </w:tc>
      </w:tr>
    </w:tbl>
    <w:p w:rsidR="00C95A61" w:rsidRPr="00C95A61" w:rsidRDefault="00C95A61" w:rsidP="00C95A61">
      <w:pPr>
        <w:rPr>
          <w:lang w:eastAsia="en-US"/>
        </w:rPr>
      </w:pPr>
    </w:p>
    <w:p w:rsidR="0057294A" w:rsidRPr="005C6776" w:rsidRDefault="000A2F12" w:rsidP="000A2F12">
      <w:pPr>
        <w:pStyle w:val="Nadpis2"/>
        <w:tabs>
          <w:tab w:val="clear" w:pos="425"/>
        </w:tabs>
        <w:rPr>
          <w:bCs/>
          <w:sz w:val="24"/>
        </w:rPr>
      </w:pPr>
      <w:r w:rsidRPr="005C6776">
        <w:rPr>
          <w:bCs/>
          <w:sz w:val="24"/>
        </w:rPr>
        <w:t xml:space="preserve">d/ </w:t>
      </w:r>
      <w:r w:rsidR="0057294A" w:rsidRPr="005C6776">
        <w:rPr>
          <w:bCs/>
          <w:sz w:val="24"/>
        </w:rPr>
        <w:t xml:space="preserve">Účtovná jednotka </w:t>
      </w:r>
      <w:r w:rsidR="0057294A" w:rsidRPr="005C6776">
        <w:rPr>
          <w:sz w:val="24"/>
        </w:rPr>
        <w:t xml:space="preserve">nie je </w:t>
      </w:r>
      <w:r w:rsidR="0057294A" w:rsidRPr="005C6776">
        <w:rPr>
          <w:bCs/>
          <w:sz w:val="24"/>
        </w:rPr>
        <w:t>neobmedzene ručiacim spoločníkom v iných účtovných jednotkách</w:t>
      </w:r>
    </w:p>
    <w:p w:rsidR="0057294A" w:rsidRDefault="0057294A"/>
    <w:p w:rsidR="0057294A" w:rsidRDefault="000A2F12" w:rsidP="000A2F12">
      <w:pPr>
        <w:pStyle w:val="Nadpis2"/>
        <w:tabs>
          <w:tab w:val="clear" w:pos="425"/>
        </w:tabs>
        <w:rPr>
          <w:sz w:val="24"/>
        </w:rPr>
      </w:pPr>
      <w:r>
        <w:rPr>
          <w:sz w:val="24"/>
        </w:rPr>
        <w:t xml:space="preserve">e/ </w:t>
      </w:r>
      <w:r w:rsidR="0057294A">
        <w:rPr>
          <w:sz w:val="24"/>
        </w:rPr>
        <w:t>Právny dôvod na zostavenie účtovnej závierky</w:t>
      </w:r>
    </w:p>
    <w:p w:rsidR="0057294A" w:rsidRPr="0027374A" w:rsidRDefault="0057294A"/>
    <w:p w:rsidR="0057294A" w:rsidRPr="0027374A" w:rsidRDefault="0057294A">
      <w:pPr>
        <w:pStyle w:val="Zkladntext"/>
        <w:ind w:hanging="426"/>
        <w:rPr>
          <w:sz w:val="24"/>
        </w:rPr>
      </w:pPr>
      <w:r w:rsidRPr="0027374A">
        <w:rPr>
          <w:sz w:val="24"/>
        </w:rPr>
        <w:tab/>
        <w:t>Účtovná závierk</w:t>
      </w:r>
      <w:r w:rsidR="00DD3C52">
        <w:rPr>
          <w:sz w:val="24"/>
        </w:rPr>
        <w:t>a spoločnosti k 31. decembru 201</w:t>
      </w:r>
      <w:r w:rsidR="006668E7">
        <w:rPr>
          <w:sz w:val="24"/>
        </w:rPr>
        <w:t>3</w:t>
      </w:r>
      <w:r w:rsidRPr="0027374A">
        <w:rPr>
          <w:sz w:val="24"/>
        </w:rPr>
        <w:t xml:space="preserve"> je zostavená ako riadna účtovná závierka podľa § 17 ods. 6 zákona NR SR č. 431/2002 Z. z. o účtovníctve v znení neskorších predpisov, za účtovné obdobie od 1. januára 20</w:t>
      </w:r>
      <w:r w:rsidR="006668E7">
        <w:rPr>
          <w:sz w:val="24"/>
        </w:rPr>
        <w:t>13</w:t>
      </w:r>
      <w:r w:rsidRPr="0027374A">
        <w:rPr>
          <w:sz w:val="24"/>
        </w:rPr>
        <w:t xml:space="preserve"> do 31. decem</w:t>
      </w:r>
      <w:r w:rsidR="00DD3C52">
        <w:rPr>
          <w:sz w:val="24"/>
        </w:rPr>
        <w:t>b</w:t>
      </w:r>
      <w:r w:rsidR="005678B3">
        <w:rPr>
          <w:sz w:val="24"/>
        </w:rPr>
        <w:t>ra 201</w:t>
      </w:r>
      <w:r w:rsidR="006668E7">
        <w:rPr>
          <w:sz w:val="24"/>
        </w:rPr>
        <w:t>3</w:t>
      </w:r>
      <w:r w:rsidRPr="0027374A">
        <w:rPr>
          <w:sz w:val="24"/>
        </w:rPr>
        <w:t xml:space="preserve">. </w:t>
      </w:r>
      <w:r w:rsidR="00807742" w:rsidRPr="0027374A">
        <w:rPr>
          <w:sz w:val="24"/>
        </w:rPr>
        <w:t xml:space="preserve">Účtovnú závierku </w:t>
      </w:r>
      <w:r w:rsidR="00754C5D" w:rsidRPr="0027374A">
        <w:rPr>
          <w:sz w:val="24"/>
        </w:rPr>
        <w:t>spoločnos</w:t>
      </w:r>
      <w:r w:rsidR="00807742" w:rsidRPr="0027374A">
        <w:rPr>
          <w:sz w:val="24"/>
        </w:rPr>
        <w:t>ti overuje firma Tatraaudit Bratislava, ktorá poskytuje  aud</w:t>
      </w:r>
      <w:r w:rsidR="009A37E2">
        <w:rPr>
          <w:sz w:val="24"/>
        </w:rPr>
        <w:t>í</w:t>
      </w:r>
      <w:r w:rsidR="00807742" w:rsidRPr="0027374A">
        <w:rPr>
          <w:sz w:val="24"/>
        </w:rPr>
        <w:t xml:space="preserve">torské služby. </w:t>
      </w:r>
      <w:r w:rsidR="0027374A" w:rsidRPr="0027374A">
        <w:rPr>
          <w:sz w:val="24"/>
        </w:rPr>
        <w:t>Spoločnosť na daňové účely využíva daňovú poradkyňu Ing.Miriam Marešovú.</w:t>
      </w:r>
    </w:p>
    <w:p w:rsidR="00807742" w:rsidRDefault="00807742">
      <w:pPr>
        <w:pStyle w:val="Zkladntext"/>
        <w:ind w:hanging="426"/>
        <w:rPr>
          <w:sz w:val="24"/>
        </w:rPr>
      </w:pPr>
    </w:p>
    <w:p w:rsidR="0057294A" w:rsidRDefault="000A2F12" w:rsidP="000A2F12">
      <w:pPr>
        <w:pStyle w:val="Nadpis2"/>
        <w:tabs>
          <w:tab w:val="clear" w:pos="425"/>
        </w:tabs>
        <w:rPr>
          <w:sz w:val="24"/>
        </w:rPr>
      </w:pPr>
      <w:r>
        <w:rPr>
          <w:sz w:val="24"/>
        </w:rPr>
        <w:lastRenderedPageBreak/>
        <w:t xml:space="preserve">f/ </w:t>
      </w:r>
      <w:r w:rsidR="0057294A">
        <w:rPr>
          <w:sz w:val="24"/>
        </w:rPr>
        <w:t>Dátum schválenia účtovnej závierky za predchádzajúce účtovné obdobie</w:t>
      </w:r>
    </w:p>
    <w:p w:rsidR="0057294A" w:rsidRDefault="0057294A">
      <w:pPr>
        <w:pStyle w:val="Zkladntext"/>
        <w:ind w:left="360"/>
        <w:rPr>
          <w:sz w:val="24"/>
        </w:rPr>
      </w:pPr>
    </w:p>
    <w:p w:rsidR="0057294A" w:rsidRDefault="0057294A">
      <w:pPr>
        <w:pStyle w:val="Zkladntext"/>
        <w:ind w:hanging="66"/>
        <w:rPr>
          <w:sz w:val="24"/>
        </w:rPr>
      </w:pPr>
      <w:r>
        <w:rPr>
          <w:sz w:val="24"/>
        </w:rPr>
        <w:t>Účtovná závierka spoločnosti KASTOR s.r.o. k 31. decembru 20</w:t>
      </w:r>
      <w:r w:rsidR="00FD7A91">
        <w:rPr>
          <w:sz w:val="24"/>
        </w:rPr>
        <w:t>1</w:t>
      </w:r>
      <w:r w:rsidR="006668E7">
        <w:rPr>
          <w:sz w:val="24"/>
        </w:rPr>
        <w:t>2</w:t>
      </w:r>
      <w:r w:rsidR="009F38AA">
        <w:rPr>
          <w:sz w:val="24"/>
        </w:rPr>
        <w:t xml:space="preserve"> t.j. za bezprostredne </w:t>
      </w:r>
      <w:r>
        <w:rPr>
          <w:sz w:val="24"/>
        </w:rPr>
        <w:t xml:space="preserve">predchádzajúce účtovné obdobie bola schválená valným zhromaždením spoločnosti dňa </w:t>
      </w:r>
      <w:r w:rsidR="006668E7">
        <w:rPr>
          <w:sz w:val="24"/>
        </w:rPr>
        <w:t>21</w:t>
      </w:r>
      <w:r w:rsidR="00D75C34">
        <w:rPr>
          <w:color w:val="000000"/>
          <w:sz w:val="24"/>
        </w:rPr>
        <w:t>.</w:t>
      </w:r>
      <w:r w:rsidR="00FD7A91">
        <w:rPr>
          <w:color w:val="000000"/>
          <w:sz w:val="24"/>
        </w:rPr>
        <w:t>5</w:t>
      </w:r>
      <w:r>
        <w:rPr>
          <w:color w:val="000000"/>
          <w:sz w:val="24"/>
        </w:rPr>
        <w:t>.</w:t>
      </w:r>
      <w:r w:rsidRPr="00493581">
        <w:rPr>
          <w:sz w:val="24"/>
        </w:rPr>
        <w:t>20</w:t>
      </w:r>
      <w:r w:rsidR="00E2442F" w:rsidRPr="00493581">
        <w:rPr>
          <w:sz w:val="24"/>
        </w:rPr>
        <w:t>1</w:t>
      </w:r>
      <w:r w:rsidR="006668E7">
        <w:rPr>
          <w:sz w:val="24"/>
        </w:rPr>
        <w:t>3</w:t>
      </w:r>
      <w:r w:rsidRPr="00493581">
        <w:rPr>
          <w:sz w:val="24"/>
        </w:rPr>
        <w:t>.</w:t>
      </w:r>
      <w:r>
        <w:rPr>
          <w:sz w:val="24"/>
        </w:rPr>
        <w:t xml:space="preserve"> </w:t>
      </w:r>
    </w:p>
    <w:p w:rsidR="0057294A" w:rsidRDefault="0057294A" w:rsidP="00384C04">
      <w:pPr>
        <w:pStyle w:val="Zkladntext"/>
        <w:ind w:left="0"/>
      </w:pPr>
    </w:p>
    <w:p w:rsidR="0057294A" w:rsidRDefault="0057294A">
      <w:pPr>
        <w:pStyle w:val="Zkladntext"/>
      </w:pPr>
    </w:p>
    <w:p w:rsidR="0057294A" w:rsidRDefault="0057294A">
      <w:pPr>
        <w:pStyle w:val="Nadpis1"/>
        <w:shd w:val="clear" w:color="auto" w:fill="C0C0C0"/>
        <w:rPr>
          <w:sz w:val="24"/>
        </w:rPr>
      </w:pPr>
      <w:bookmarkStart w:id="3" w:name="_Toc530739897"/>
      <w:r>
        <w:rPr>
          <w:sz w:val="24"/>
        </w:rPr>
        <w:t>Informácie o orgánoch účtovnej jednotky</w:t>
      </w:r>
      <w:bookmarkEnd w:id="3"/>
    </w:p>
    <w:p w:rsidR="00E439CB" w:rsidRDefault="0057294A" w:rsidP="00E439CB">
      <w:pPr>
        <w:pStyle w:val="Zkladntex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229"/>
        </w:tabs>
      </w:pPr>
      <w:r>
        <w:tab/>
      </w:r>
    </w:p>
    <w:p w:rsidR="00E439CB" w:rsidRDefault="00E439CB" w:rsidP="00E439CB">
      <w:pPr>
        <w:pStyle w:val="Zkladntex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229"/>
        </w:tabs>
        <w:rPr>
          <w:sz w:val="24"/>
        </w:rPr>
      </w:pPr>
      <w:r>
        <w:rPr>
          <w:sz w:val="24"/>
        </w:rPr>
        <w:tab/>
        <w:t>a/ Štatutárne orgány: konatelia k 31.12.201</w:t>
      </w:r>
      <w:r w:rsidR="006668E7">
        <w:rPr>
          <w:sz w:val="24"/>
        </w:rPr>
        <w:t>3</w:t>
      </w:r>
      <w:r>
        <w:rPr>
          <w:sz w:val="24"/>
        </w:rPr>
        <w:t xml:space="preserve"> :           </w:t>
      </w:r>
      <w:r w:rsidR="00493581">
        <w:rPr>
          <w:sz w:val="24"/>
        </w:rPr>
        <w:t>I</w:t>
      </w:r>
      <w:r>
        <w:rPr>
          <w:sz w:val="24"/>
        </w:rPr>
        <w:t>ng. Ján Badžgoň, PhD.</w:t>
      </w:r>
      <w:r>
        <w:rPr>
          <w:sz w:val="24"/>
        </w:rPr>
        <w:tab/>
      </w:r>
    </w:p>
    <w:p w:rsidR="0057294A" w:rsidRDefault="00E439CB" w:rsidP="00E439CB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                            </w:t>
      </w:r>
      <w:r>
        <w:t xml:space="preserve">  </w:t>
      </w:r>
      <w:r>
        <w:rPr>
          <w:sz w:val="24"/>
        </w:rPr>
        <w:t xml:space="preserve"> </w:t>
      </w:r>
      <w:r w:rsidR="00493581">
        <w:rPr>
          <w:sz w:val="24"/>
        </w:rPr>
        <w:t xml:space="preserve">   </w:t>
      </w:r>
      <w:r>
        <w:rPr>
          <w:sz w:val="24"/>
        </w:rPr>
        <w:t>Ing. Jarmila Grujbárová</w:t>
      </w:r>
    </w:p>
    <w:p w:rsidR="00E439CB" w:rsidRPr="00270FAB" w:rsidRDefault="00E439CB" w:rsidP="00E439CB">
      <w:pPr>
        <w:pStyle w:val="Zkladntext"/>
        <w:ind w:left="0"/>
        <w:rPr>
          <w:sz w:val="24"/>
        </w:rPr>
      </w:pPr>
      <w:r>
        <w:rPr>
          <w:sz w:val="24"/>
        </w:rPr>
        <w:tab/>
        <w:t>b/ Štruktúra spoločníkov: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7"/>
        <w:gridCol w:w="1584"/>
        <w:gridCol w:w="1583"/>
        <w:gridCol w:w="1728"/>
        <w:gridCol w:w="1584"/>
      </w:tblGrid>
      <w:tr w:rsidR="005C6776" w:rsidRPr="002B2E75" w:rsidTr="005C677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776" w:rsidRPr="002B2E75" w:rsidRDefault="005C6776" w:rsidP="0033056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776" w:rsidRPr="002B2E75" w:rsidRDefault="005C6776" w:rsidP="0033056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776" w:rsidRPr="002B2E75" w:rsidRDefault="005C6776" w:rsidP="0033056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776" w:rsidRPr="002B2E75" w:rsidRDefault="005C6776" w:rsidP="0033056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C6776" w:rsidRPr="002B2E75" w:rsidRDefault="005C6776" w:rsidP="0033056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C6776" w:rsidRPr="002B2E75" w:rsidTr="005C677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C6776" w:rsidRPr="002B2E75" w:rsidRDefault="005C6776" w:rsidP="0033056C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776" w:rsidRPr="002B2E75" w:rsidRDefault="00E439CB" w:rsidP="0033056C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  <w:r w:rsidR="005C6776" w:rsidRPr="002B2E75">
              <w:rPr>
                <w:b/>
              </w:rPr>
              <w:t>bsolútne</w:t>
            </w:r>
            <w:r>
              <w:rPr>
                <w:b/>
              </w:rPr>
              <w:t xml:space="preserve"> v EUR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776" w:rsidRPr="002B2E75" w:rsidRDefault="005C6776" w:rsidP="0033056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6776" w:rsidRPr="002B2E75" w:rsidRDefault="005C6776" w:rsidP="0033056C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C6776" w:rsidRPr="002B2E75" w:rsidRDefault="005C6776" w:rsidP="0033056C"/>
        </w:tc>
      </w:tr>
      <w:tr w:rsidR="005C6776" w:rsidRPr="002B2E75" w:rsidTr="005C677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C6776" w:rsidRPr="002B2E75" w:rsidRDefault="005C6776" w:rsidP="0033056C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776" w:rsidRPr="002B2E75" w:rsidRDefault="005C6776" w:rsidP="0033056C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776" w:rsidRPr="002B2E75" w:rsidRDefault="005C6776" w:rsidP="0033056C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776" w:rsidRPr="002B2E75" w:rsidRDefault="005C6776" w:rsidP="0033056C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C6776" w:rsidRPr="002B2E75" w:rsidRDefault="005C6776" w:rsidP="0033056C">
            <w:pPr>
              <w:jc w:val="center"/>
            </w:pPr>
            <w:r w:rsidRPr="002B2E75">
              <w:t>e</w:t>
            </w:r>
          </w:p>
        </w:tc>
      </w:tr>
      <w:tr w:rsidR="005C6776" w:rsidRPr="00E439CB" w:rsidTr="005C6776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776" w:rsidRPr="00E439CB" w:rsidRDefault="005C6776" w:rsidP="00C14C08">
            <w:pPr>
              <w:pStyle w:val="Zkladntext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229"/>
              </w:tabs>
              <w:ind w:left="0"/>
              <w:rPr>
                <w:sz w:val="24"/>
                <w:szCs w:val="24"/>
              </w:rPr>
            </w:pPr>
            <w:r w:rsidRPr="00E439CB">
              <w:rPr>
                <w:sz w:val="24"/>
                <w:szCs w:val="24"/>
              </w:rPr>
              <w:t>Ing.</w:t>
            </w:r>
            <w:r w:rsidR="00C14C08">
              <w:rPr>
                <w:sz w:val="24"/>
                <w:szCs w:val="24"/>
              </w:rPr>
              <w:t xml:space="preserve"> </w:t>
            </w:r>
            <w:r w:rsidRPr="00E439CB">
              <w:rPr>
                <w:sz w:val="24"/>
                <w:szCs w:val="24"/>
              </w:rPr>
              <w:t>Ján</w:t>
            </w:r>
            <w:r w:rsidR="00C14C08">
              <w:rPr>
                <w:sz w:val="24"/>
                <w:szCs w:val="24"/>
              </w:rPr>
              <w:t xml:space="preserve"> </w:t>
            </w:r>
            <w:r w:rsidRPr="00E439CB">
              <w:rPr>
                <w:sz w:val="24"/>
                <w:szCs w:val="24"/>
              </w:rPr>
              <w:t>Badžgoň,</w:t>
            </w:r>
            <w:r w:rsidR="00C14C08">
              <w:rPr>
                <w:sz w:val="24"/>
                <w:szCs w:val="24"/>
              </w:rPr>
              <w:t xml:space="preserve"> </w:t>
            </w:r>
            <w:r w:rsidRPr="00E439CB">
              <w:rPr>
                <w:sz w:val="24"/>
                <w:szCs w:val="24"/>
              </w:rPr>
              <w:t>PhD.</w:t>
            </w:r>
            <w:r w:rsidRPr="00E439CB">
              <w:rPr>
                <w:sz w:val="24"/>
                <w:szCs w:val="24"/>
              </w:rPr>
              <w:tab/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776" w:rsidRPr="00E439CB" w:rsidRDefault="005C6776" w:rsidP="00E439CB">
            <w:pPr>
              <w:rPr>
                <w:rFonts w:cs="Arial"/>
              </w:rPr>
            </w:pPr>
            <w:r w:rsidRPr="00E439CB">
              <w:rPr>
                <w:rFonts w:cs="Arial"/>
              </w:rPr>
              <w:t> </w:t>
            </w:r>
            <w:r w:rsidR="00E439CB" w:rsidRPr="00E439CB">
              <w:rPr>
                <w:rFonts w:cs="Arial"/>
              </w:rPr>
              <w:t xml:space="preserve">  13 574 919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776" w:rsidRPr="00E439CB" w:rsidRDefault="005C6776" w:rsidP="0033056C">
            <w:pPr>
              <w:rPr>
                <w:rFonts w:cs="Arial"/>
              </w:rPr>
            </w:pPr>
            <w:r w:rsidRPr="00E439CB">
              <w:rPr>
                <w:rFonts w:cs="Arial"/>
              </w:rPr>
              <w:t xml:space="preserve"> 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776" w:rsidRPr="00E439CB" w:rsidRDefault="005C6776" w:rsidP="0033056C"/>
          <w:p w:rsidR="005C6776" w:rsidRPr="00E439CB" w:rsidRDefault="005C6776" w:rsidP="0033056C">
            <w:r w:rsidRPr="00E439CB">
              <w:t xml:space="preserve">  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C6776" w:rsidRPr="00E439CB" w:rsidRDefault="005C6776" w:rsidP="0033056C"/>
          <w:p w:rsidR="00E439CB" w:rsidRPr="00E439CB" w:rsidRDefault="00E439CB" w:rsidP="0033056C">
            <w:r w:rsidRPr="00E439CB">
              <w:t xml:space="preserve">         100</w:t>
            </w:r>
          </w:p>
        </w:tc>
      </w:tr>
      <w:tr w:rsidR="005C6776" w:rsidRPr="002B2E75" w:rsidTr="005C677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776" w:rsidRPr="002B2E75" w:rsidRDefault="005C6776" w:rsidP="0033056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439CB" w:rsidRPr="002B2E75" w:rsidRDefault="005C6776" w:rsidP="00E439CB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  <w:r w:rsidR="00E439CB">
              <w:rPr>
                <w:rFonts w:cs="Arial"/>
                <w:szCs w:val="22"/>
              </w:rPr>
              <w:t xml:space="preserve">  13 574 919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776" w:rsidRPr="002B2E75" w:rsidRDefault="00E439CB" w:rsidP="0033056C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776" w:rsidRPr="002B2E75" w:rsidRDefault="00E439CB" w:rsidP="0033056C">
            <w:r>
              <w:t xml:space="preserve">  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C6776" w:rsidRPr="002B2E75" w:rsidRDefault="00E439CB" w:rsidP="0033056C">
            <w:r>
              <w:t xml:space="preserve">         100    </w:t>
            </w:r>
          </w:p>
        </w:tc>
      </w:tr>
    </w:tbl>
    <w:p w:rsidR="005C6776" w:rsidRDefault="005C6776"/>
    <w:p w:rsidR="0057294A" w:rsidRDefault="0057294A" w:rsidP="00E439CB">
      <w:pPr>
        <w:pStyle w:val="Zkladntext"/>
        <w:ind w:left="0"/>
      </w:pPr>
    </w:p>
    <w:p w:rsidR="0057294A" w:rsidRDefault="0057294A">
      <w:pPr>
        <w:pStyle w:val="Zkladntext"/>
      </w:pPr>
    </w:p>
    <w:p w:rsidR="0057294A" w:rsidRDefault="0057294A">
      <w:pPr>
        <w:pStyle w:val="Nadpis1"/>
        <w:shd w:val="clear" w:color="auto" w:fill="C0C0C0"/>
        <w:rPr>
          <w:sz w:val="24"/>
        </w:rPr>
      </w:pPr>
      <w:r>
        <w:rPr>
          <w:sz w:val="24"/>
        </w:rPr>
        <w:t>Informácie o konsolidovanom celku</w:t>
      </w:r>
    </w:p>
    <w:p w:rsidR="0057294A" w:rsidRDefault="0057294A">
      <w:pPr>
        <w:pStyle w:val="Zkladntext"/>
        <w:rPr>
          <w:sz w:val="24"/>
        </w:rPr>
      </w:pPr>
    </w:p>
    <w:p w:rsidR="0057294A" w:rsidRDefault="0057294A">
      <w:pPr>
        <w:pStyle w:val="Zkladntext"/>
        <w:ind w:left="360"/>
        <w:rPr>
          <w:sz w:val="24"/>
        </w:rPr>
      </w:pPr>
      <w:r>
        <w:rPr>
          <w:sz w:val="24"/>
        </w:rPr>
        <w:t xml:space="preserve">Spoločnosť KASTOR s.r.o. </w:t>
      </w:r>
      <w:r w:rsidRPr="00C11811">
        <w:rPr>
          <w:bCs/>
          <w:sz w:val="24"/>
        </w:rPr>
        <w:t>nie je</w:t>
      </w:r>
      <w:r>
        <w:rPr>
          <w:b/>
          <w:bCs/>
          <w:sz w:val="24"/>
        </w:rPr>
        <w:t xml:space="preserve"> </w:t>
      </w:r>
      <w:r>
        <w:rPr>
          <w:sz w:val="24"/>
        </w:rPr>
        <w:t>súčasťou konsolidovaného celku.</w:t>
      </w:r>
    </w:p>
    <w:p w:rsidR="0057294A" w:rsidRDefault="0057294A">
      <w:pPr>
        <w:pStyle w:val="Zkladntext"/>
      </w:pPr>
    </w:p>
    <w:p w:rsidR="0057294A" w:rsidRDefault="0057294A" w:rsidP="00384C04">
      <w:pPr>
        <w:pStyle w:val="Zkladntext"/>
        <w:ind w:left="0"/>
      </w:pPr>
    </w:p>
    <w:p w:rsidR="0057294A" w:rsidRDefault="0057294A" w:rsidP="00270FAB">
      <w:pPr>
        <w:pStyle w:val="Zkladntext"/>
        <w:ind w:left="0"/>
      </w:pPr>
    </w:p>
    <w:p w:rsidR="0057294A" w:rsidRDefault="004079AA" w:rsidP="004079AA">
      <w:pPr>
        <w:pStyle w:val="Nadpis1"/>
        <w:numPr>
          <w:ilvl w:val="0"/>
          <w:numId w:val="0"/>
        </w:numPr>
        <w:shd w:val="clear" w:color="auto" w:fill="C0C0C0"/>
        <w:rPr>
          <w:sz w:val="24"/>
        </w:rPr>
      </w:pPr>
      <w:r>
        <w:rPr>
          <w:sz w:val="24"/>
        </w:rPr>
        <w:t xml:space="preserve">E. </w:t>
      </w:r>
      <w:bookmarkStart w:id="4" w:name="_Toc530739899"/>
      <w:r>
        <w:rPr>
          <w:sz w:val="24"/>
        </w:rPr>
        <w:t xml:space="preserve"> I</w:t>
      </w:r>
      <w:r w:rsidR="0057294A">
        <w:rPr>
          <w:sz w:val="24"/>
        </w:rPr>
        <w:t xml:space="preserve">nformácie o účtovných zásadách a účtovných metódach  </w:t>
      </w:r>
      <w:bookmarkEnd w:id="4"/>
    </w:p>
    <w:p w:rsidR="0057294A" w:rsidRDefault="0057294A">
      <w:pPr>
        <w:pStyle w:val="Zkladntext"/>
      </w:pPr>
    </w:p>
    <w:p w:rsidR="0057294A" w:rsidRDefault="0057294A">
      <w:pPr>
        <w:pStyle w:val="Pismenka"/>
        <w:tabs>
          <w:tab w:val="clear" w:pos="426"/>
          <w:tab w:val="num" w:pos="360"/>
        </w:tabs>
        <w:rPr>
          <w:sz w:val="24"/>
        </w:rPr>
      </w:pPr>
      <w:r>
        <w:rPr>
          <w:sz w:val="24"/>
        </w:rPr>
        <w:t xml:space="preserve">  </w:t>
      </w:r>
      <w:r w:rsidR="000D630B">
        <w:rPr>
          <w:sz w:val="24"/>
        </w:rPr>
        <w:t xml:space="preserve">1. </w:t>
      </w:r>
      <w:r>
        <w:rPr>
          <w:sz w:val="24"/>
        </w:rPr>
        <w:t>Východiská pre zostavenie účtovnej závierky</w:t>
      </w:r>
    </w:p>
    <w:p w:rsidR="0057294A" w:rsidRDefault="0057294A">
      <w:pPr>
        <w:pStyle w:val="Pismenka"/>
        <w:tabs>
          <w:tab w:val="clear" w:pos="426"/>
        </w:tabs>
        <w:ind w:left="0" w:firstLine="0"/>
        <w:rPr>
          <w:sz w:val="20"/>
        </w:rPr>
      </w:pPr>
    </w:p>
    <w:p w:rsidR="0057294A" w:rsidRDefault="0057294A">
      <w:pPr>
        <w:numPr>
          <w:ilvl w:val="0"/>
          <w:numId w:val="13"/>
        </w:numPr>
        <w:tabs>
          <w:tab w:val="num" w:pos="360"/>
        </w:tabs>
        <w:ind w:left="1080"/>
        <w:jc w:val="both"/>
      </w:pPr>
      <w:r>
        <w:t xml:space="preserve">Účtovná závierka bola zostavená </w:t>
      </w:r>
      <w:r w:rsidR="00C11811">
        <w:t xml:space="preserve">počas </w:t>
      </w:r>
      <w:r>
        <w:t>nepretržitého trvania spoločnosti.</w:t>
      </w:r>
    </w:p>
    <w:p w:rsidR="0057294A" w:rsidRDefault="0057294A">
      <w:pPr>
        <w:ind w:left="1080"/>
        <w:jc w:val="both"/>
      </w:pPr>
    </w:p>
    <w:p w:rsidR="0057294A" w:rsidRDefault="0057294A" w:rsidP="009A37E2">
      <w:pPr>
        <w:numPr>
          <w:ilvl w:val="0"/>
          <w:numId w:val="13"/>
        </w:numPr>
        <w:tabs>
          <w:tab w:val="num" w:pos="360"/>
        </w:tabs>
        <w:ind w:left="1080"/>
        <w:jc w:val="both"/>
      </w:pPr>
      <w:r>
        <w:t>Spoločnosť uplatňuje účtovné princípy a postupy účtovania v súlade so zákonom o účtovníctve a postupmi účtovania pre podnikateľov, ktoré platia v Slovenskej republike. V súlade s týmito predpismi je účtovná závierka zostavená na zákla</w:t>
      </w:r>
      <w:r w:rsidR="009A37E2">
        <w:t>de účtovníctva.</w:t>
      </w:r>
    </w:p>
    <w:p w:rsidR="009A37E2" w:rsidRDefault="009A37E2" w:rsidP="009A37E2">
      <w:pPr>
        <w:jc w:val="both"/>
      </w:pPr>
    </w:p>
    <w:p w:rsidR="0057294A" w:rsidRDefault="0057294A" w:rsidP="002C3ADB">
      <w:pPr>
        <w:numPr>
          <w:ilvl w:val="0"/>
          <w:numId w:val="13"/>
        </w:numPr>
        <w:jc w:val="both"/>
      </w:pPr>
      <w:r>
        <w:t xml:space="preserve">Majetok a záväzky vyjadrené v cudzej mene sa prepočítavajú na </w:t>
      </w:r>
      <w:r w:rsidR="002C3ADB">
        <w:t>menu EUR</w:t>
      </w:r>
      <w:r>
        <w:t xml:space="preserve"> kurzom určeným v kurzovom lístku </w:t>
      </w:r>
      <w:r w:rsidR="002C3ADB">
        <w:t>ECB</w:t>
      </w:r>
      <w:r>
        <w:t xml:space="preserve"> ku dňu</w:t>
      </w:r>
      <w:r w:rsidR="002C3ADB">
        <w:t>, ktorý predchádza dňu</w:t>
      </w:r>
      <w:r>
        <w:t xml:space="preserve"> uskutočnenia účtovného prípadu, v účtovnej závierke ku dňu</w:t>
      </w:r>
      <w:r w:rsidR="009A37E2">
        <w:t xml:space="preserve"> </w:t>
      </w:r>
      <w:r>
        <w:t>jej zostaveni</w:t>
      </w:r>
      <w:r w:rsidR="009A37E2">
        <w:t>a</w:t>
      </w:r>
      <w:r>
        <w:t>.</w:t>
      </w:r>
    </w:p>
    <w:p w:rsidR="0057294A" w:rsidRDefault="0057294A">
      <w:pPr>
        <w:ind w:left="1080"/>
        <w:jc w:val="both"/>
      </w:pPr>
    </w:p>
    <w:p w:rsidR="0057294A" w:rsidRDefault="0057294A">
      <w:pPr>
        <w:tabs>
          <w:tab w:val="num" w:pos="360"/>
        </w:tabs>
        <w:ind w:left="1080" w:hanging="360"/>
        <w:jc w:val="both"/>
      </w:pPr>
      <w:r>
        <w:t>4.  Účtovníctvo je vedené na základe dodržania časovej a vecnej súvislosti nákladov a výnosov. Za základ sa berú  všetky náklady a výnosy, ktoré sa vzťahujú na účtovné obdobie bez ohľadu na dátum ich platenia.</w:t>
      </w:r>
    </w:p>
    <w:p w:rsidR="0057294A" w:rsidRDefault="0057294A">
      <w:pPr>
        <w:ind w:left="1080"/>
        <w:jc w:val="both"/>
      </w:pPr>
    </w:p>
    <w:p w:rsidR="0057294A" w:rsidRPr="00503ECA" w:rsidRDefault="0057294A">
      <w:pPr>
        <w:tabs>
          <w:tab w:val="num" w:pos="360"/>
        </w:tabs>
        <w:ind w:left="1080" w:hanging="360"/>
        <w:jc w:val="both"/>
      </w:pPr>
      <w:r w:rsidRPr="00503ECA">
        <w:t>5.  Uplatňuje sa princíp opatrnosti, sú vyjadrené riziká, znehodnotenia a straty, ktoré sa týkajú majetku a záväzkov a sú známe ku dňu zostavenia účtovnej závierky.</w:t>
      </w:r>
    </w:p>
    <w:p w:rsidR="0057294A" w:rsidRPr="00503ECA" w:rsidRDefault="0057294A">
      <w:pPr>
        <w:ind w:left="1080"/>
        <w:jc w:val="both"/>
      </w:pPr>
    </w:p>
    <w:p w:rsidR="0057294A" w:rsidRPr="00503ECA" w:rsidRDefault="0057294A" w:rsidP="00C62AB6">
      <w:pPr>
        <w:pStyle w:val="Zarkazkladnhotextu2"/>
        <w:numPr>
          <w:ilvl w:val="0"/>
          <w:numId w:val="14"/>
        </w:numPr>
        <w:tabs>
          <w:tab w:val="clear" w:pos="720"/>
          <w:tab w:val="num" w:pos="360"/>
        </w:tabs>
        <w:ind w:left="1080"/>
        <w:rPr>
          <w:sz w:val="24"/>
        </w:rPr>
      </w:pPr>
      <w:r w:rsidRPr="00503ECA">
        <w:rPr>
          <w:sz w:val="24"/>
        </w:rPr>
        <w:lastRenderedPageBreak/>
        <w:t xml:space="preserve">Pokiaľ je účtovné ocenenie majetku nižšie ako trhové ocenenie, majetok sa nepreceňuje. </w:t>
      </w:r>
    </w:p>
    <w:p w:rsidR="00C62AB6" w:rsidRPr="00503ECA" w:rsidRDefault="00C62AB6" w:rsidP="00C62AB6">
      <w:pPr>
        <w:pStyle w:val="Zarkazkladnhotextu2"/>
        <w:tabs>
          <w:tab w:val="clear" w:pos="360"/>
        </w:tabs>
        <w:ind w:left="0" w:firstLine="0"/>
        <w:rPr>
          <w:sz w:val="24"/>
        </w:rPr>
      </w:pPr>
    </w:p>
    <w:p w:rsidR="0057294A" w:rsidRPr="00503ECA" w:rsidRDefault="0057294A" w:rsidP="00C14C08">
      <w:pPr>
        <w:pStyle w:val="Zarkazkladnhotextu2"/>
        <w:numPr>
          <w:ilvl w:val="0"/>
          <w:numId w:val="14"/>
        </w:numPr>
        <w:tabs>
          <w:tab w:val="clear" w:pos="720"/>
          <w:tab w:val="num" w:pos="360"/>
        </w:tabs>
        <w:ind w:left="1134" w:hanging="425"/>
        <w:rPr>
          <w:sz w:val="24"/>
        </w:rPr>
      </w:pPr>
      <w:r w:rsidRPr="00503ECA">
        <w:rPr>
          <w:sz w:val="24"/>
        </w:rPr>
        <w:t>Zostatky účtov, ktoré obsahuje súvaha, a ktorými sa účtovné obdobie začína, nadväzujú na zostatky účtov, ktorými sa predchádzajúce účtovné obdobie uzavrelo.</w:t>
      </w:r>
      <w:r w:rsidR="00E649C5" w:rsidRPr="00503ECA">
        <w:rPr>
          <w:sz w:val="24"/>
        </w:rPr>
        <w:t xml:space="preserve"> </w:t>
      </w:r>
      <w:r w:rsidR="00C62AB6" w:rsidRPr="00503ECA">
        <w:rPr>
          <w:sz w:val="24"/>
        </w:rPr>
        <w:t xml:space="preserve"> </w:t>
      </w:r>
    </w:p>
    <w:p w:rsidR="009A37E2" w:rsidRPr="00503ECA" w:rsidRDefault="009A37E2" w:rsidP="009A37E2">
      <w:pPr>
        <w:pStyle w:val="Zarkazkladnhotextu2"/>
        <w:tabs>
          <w:tab w:val="clear" w:pos="360"/>
        </w:tabs>
        <w:ind w:left="1080" w:firstLine="0"/>
        <w:rPr>
          <w:sz w:val="24"/>
        </w:rPr>
      </w:pPr>
    </w:p>
    <w:p w:rsidR="0057294A" w:rsidRPr="00503ECA" w:rsidRDefault="0057294A">
      <w:pPr>
        <w:pStyle w:val="Zarkazkladnhotextu2"/>
        <w:numPr>
          <w:ilvl w:val="0"/>
          <w:numId w:val="14"/>
        </w:numPr>
        <w:tabs>
          <w:tab w:val="clear" w:pos="720"/>
          <w:tab w:val="num" w:pos="360"/>
        </w:tabs>
        <w:ind w:left="1080"/>
        <w:rPr>
          <w:sz w:val="24"/>
        </w:rPr>
      </w:pPr>
      <w:r w:rsidRPr="00503ECA">
        <w:rPr>
          <w:sz w:val="24"/>
        </w:rPr>
        <w:t>Spoločnosť vykonala ku dňu účtovnej závierky inventarizáciu majetku a záväzkov v súlade so zákonom o účtovníctve.</w:t>
      </w:r>
    </w:p>
    <w:p w:rsidR="0057294A" w:rsidRPr="00503ECA" w:rsidRDefault="0057294A">
      <w:pPr>
        <w:ind w:left="1080"/>
        <w:jc w:val="both"/>
      </w:pPr>
    </w:p>
    <w:p w:rsidR="0057294A" w:rsidRDefault="0057294A" w:rsidP="00234D04">
      <w:pPr>
        <w:pStyle w:val="Zarkazkladnhotextu2"/>
        <w:ind w:left="1080"/>
      </w:pPr>
      <w:r w:rsidRPr="00503ECA">
        <w:rPr>
          <w:sz w:val="24"/>
        </w:rPr>
        <w:t>9. Uplatňuje sa princíp historických cien pri obstaraní majetku, pričom ocenenie</w:t>
      </w:r>
      <w:r>
        <w:rPr>
          <w:sz w:val="24"/>
        </w:rPr>
        <w:t xml:space="preserve"> jednotlivých druhov majetku a záväzkov je nasledovné:</w:t>
      </w:r>
    </w:p>
    <w:p w:rsidR="0057294A" w:rsidRPr="00234D04" w:rsidRDefault="009A37E2" w:rsidP="00234D04">
      <w:pPr>
        <w:numPr>
          <w:ilvl w:val="0"/>
          <w:numId w:val="6"/>
        </w:numPr>
        <w:ind w:left="1701" w:hanging="621"/>
        <w:jc w:val="both"/>
      </w:pPr>
      <w:r>
        <w:t>d</w:t>
      </w:r>
      <w:r w:rsidR="0057294A" w:rsidRPr="00C11811">
        <w:t xml:space="preserve">lhodobý hmotný a nehmotný majetok nakupovaný </w:t>
      </w:r>
      <w:r w:rsidR="00C11811" w:rsidRPr="00C11811">
        <w:t xml:space="preserve">je </w:t>
      </w:r>
      <w:r w:rsidR="00E649C5" w:rsidRPr="00C11811">
        <w:t xml:space="preserve">ocenený </w:t>
      </w:r>
      <w:r w:rsidR="0057294A" w:rsidRPr="00C11811">
        <w:t>obstarávacími cenami, do vedľajších nákladov vstupuje prípadné clo a prepravné. Úroky a kurzové rozdiely od 1.1.2003 nepatria do vedľajších nákladov, ak sa do času uvedenia tohto majetku do používania nerozhodne, že budú tvoriť súčasť obstarávacej ceny. Spoločnosť neobstarával</w:t>
      </w:r>
      <w:r w:rsidR="00E649C5" w:rsidRPr="00C11811">
        <w:t>a</w:t>
      </w:r>
      <w:r w:rsidR="0057294A" w:rsidRPr="00C11811">
        <w:t xml:space="preserve"> dlhodobý hmotný a nehmotný majetok vlastnou činnosťou</w:t>
      </w:r>
      <w:r>
        <w:t>.</w:t>
      </w:r>
      <w:r w:rsidR="0057294A" w:rsidRPr="00C11811">
        <w:t xml:space="preserve">   </w:t>
      </w:r>
    </w:p>
    <w:p w:rsidR="0057294A" w:rsidRPr="00C11811" w:rsidRDefault="0057294A" w:rsidP="00234D04">
      <w:pPr>
        <w:numPr>
          <w:ilvl w:val="0"/>
          <w:numId w:val="6"/>
        </w:numPr>
        <w:ind w:left="1701" w:hanging="621"/>
        <w:jc w:val="both"/>
      </w:pPr>
      <w:r w:rsidRPr="00C11811">
        <w:t>zásoby – spoločnosť o zásobách k 31.12.20</w:t>
      </w:r>
      <w:r w:rsidR="00C62AB6">
        <w:t>1</w:t>
      </w:r>
      <w:r w:rsidR="00493581">
        <w:t>2</w:t>
      </w:r>
      <w:r w:rsidRPr="00C11811">
        <w:t xml:space="preserve"> účtuje v obstarávacích cenách.</w:t>
      </w:r>
      <w:r w:rsidR="00805C90">
        <w:t xml:space="preserve"> </w:t>
      </w:r>
    </w:p>
    <w:p w:rsidR="0057294A" w:rsidRPr="00C11811" w:rsidRDefault="0057294A" w:rsidP="00234D04">
      <w:pPr>
        <w:numPr>
          <w:ilvl w:val="0"/>
          <w:numId w:val="6"/>
        </w:numPr>
        <w:ind w:left="1701" w:hanging="621"/>
        <w:jc w:val="both"/>
      </w:pPr>
      <w:r w:rsidRPr="00C11811">
        <w:t>cenné papiere a majetkové účasti sú ocenené cenami obstarania (boli obstarané pred nadobudnutím účinnosti zákona 431/2002 Z. z.)</w:t>
      </w:r>
    </w:p>
    <w:p w:rsidR="00E65C8A" w:rsidRPr="00234D04" w:rsidRDefault="0057294A" w:rsidP="00234D04">
      <w:pPr>
        <w:numPr>
          <w:ilvl w:val="0"/>
          <w:numId w:val="6"/>
        </w:numPr>
        <w:ind w:left="1701" w:hanging="621"/>
        <w:jc w:val="both"/>
        <w:rPr>
          <w:iCs/>
        </w:rPr>
      </w:pPr>
      <w:r w:rsidRPr="00C11811">
        <w:rPr>
          <w:bCs/>
        </w:rPr>
        <w:t xml:space="preserve">pohľadávky a záväzky </w:t>
      </w:r>
      <w:r w:rsidRPr="00C11811">
        <w:rPr>
          <w:iCs/>
        </w:rPr>
        <w:t xml:space="preserve">sa oceňujú pri ich vzniku nominálnymi hodnotami. </w:t>
      </w:r>
      <w:r w:rsidR="00805C90">
        <w:rPr>
          <w:iCs/>
        </w:rPr>
        <w:t xml:space="preserve"> Prostredníctvom opravných položiek k pohľadávkam</w:t>
      </w:r>
      <w:r w:rsidRPr="00C11811">
        <w:rPr>
          <w:iCs/>
        </w:rPr>
        <w:t xml:space="preserve"> </w:t>
      </w:r>
      <w:r w:rsidR="00805C90">
        <w:rPr>
          <w:iCs/>
        </w:rPr>
        <w:t>je v</w:t>
      </w:r>
      <w:r w:rsidR="00805C90" w:rsidRPr="00C11811">
        <w:rPr>
          <w:iCs/>
        </w:rPr>
        <w:t> stĺpci korekcia vyjadrené</w:t>
      </w:r>
      <w:r w:rsidR="00805C90">
        <w:rPr>
          <w:iCs/>
        </w:rPr>
        <w:t xml:space="preserve"> </w:t>
      </w:r>
      <w:r w:rsidRPr="00C11811">
        <w:rPr>
          <w:iCs/>
        </w:rPr>
        <w:t xml:space="preserve">prechodné zníženie ocenenia </w:t>
      </w:r>
      <w:r w:rsidR="00805C90">
        <w:rPr>
          <w:iCs/>
        </w:rPr>
        <w:t xml:space="preserve">rizikových </w:t>
      </w:r>
      <w:r w:rsidRPr="00C11811">
        <w:rPr>
          <w:iCs/>
        </w:rPr>
        <w:t xml:space="preserve">pohľadávok. </w:t>
      </w:r>
    </w:p>
    <w:p w:rsidR="00AC5816" w:rsidRPr="00065DC8" w:rsidRDefault="00AC5816" w:rsidP="00C95A61">
      <w:pPr>
        <w:ind w:left="1701"/>
        <w:jc w:val="both"/>
        <w:rPr>
          <w:iCs/>
        </w:rPr>
      </w:pPr>
    </w:p>
    <w:p w:rsidR="0057294A" w:rsidRDefault="000D630B" w:rsidP="000D630B">
      <w:pPr>
        <w:jc w:val="both"/>
        <w:rPr>
          <w:b/>
          <w:bCs/>
        </w:rPr>
      </w:pPr>
      <w:r>
        <w:rPr>
          <w:b/>
          <w:bCs/>
        </w:rPr>
        <w:t xml:space="preserve">2.    </w:t>
      </w:r>
      <w:r w:rsidR="0057294A">
        <w:rPr>
          <w:b/>
          <w:bCs/>
        </w:rPr>
        <w:t>Splatná daň z príjmov</w:t>
      </w:r>
    </w:p>
    <w:p w:rsidR="0057294A" w:rsidRDefault="0057294A">
      <w:pPr>
        <w:jc w:val="both"/>
        <w:rPr>
          <w:b/>
          <w:bCs/>
        </w:rPr>
      </w:pPr>
    </w:p>
    <w:p w:rsidR="00E65C8A" w:rsidRPr="00234D04" w:rsidRDefault="0057294A" w:rsidP="00234D04">
      <w:pPr>
        <w:ind w:left="426"/>
        <w:jc w:val="both"/>
        <w:rPr>
          <w:color w:val="C00000"/>
        </w:rPr>
      </w:pPr>
      <w:r>
        <w:t xml:space="preserve">sa vypočíta zo základu dane z príjmov a sadzby ustanovenej   Zákonom </w:t>
      </w:r>
      <w:r w:rsidR="00805C90">
        <w:t xml:space="preserve">č. 595/2003 Z.z. </w:t>
      </w:r>
      <w:r>
        <w:t>o dani</w:t>
      </w:r>
      <w:r w:rsidR="000D630B">
        <w:t xml:space="preserve"> </w:t>
      </w:r>
      <w:r>
        <w:t xml:space="preserve">z príjmov. </w:t>
      </w:r>
    </w:p>
    <w:p w:rsidR="00E65C8A" w:rsidRDefault="00E65C8A"/>
    <w:p w:rsidR="0057294A" w:rsidRDefault="006D06FA" w:rsidP="006D06FA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3.</w:t>
      </w:r>
      <w:r w:rsidR="0057294A">
        <w:rPr>
          <w:sz w:val="24"/>
        </w:rPr>
        <w:t xml:space="preserve"> </w:t>
      </w:r>
      <w:r>
        <w:rPr>
          <w:sz w:val="24"/>
        </w:rPr>
        <w:t xml:space="preserve">  </w:t>
      </w:r>
      <w:r w:rsidR="0057294A">
        <w:rPr>
          <w:sz w:val="24"/>
        </w:rPr>
        <w:t>Dlhodobý nehmotný a dlhodobý hmotný majetok</w:t>
      </w:r>
    </w:p>
    <w:p w:rsidR="0057294A" w:rsidRDefault="0057294A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57294A" w:rsidRDefault="0057294A">
      <w:pPr>
        <w:pStyle w:val="Zkladntext"/>
      </w:pPr>
      <w:r>
        <w:rPr>
          <w:sz w:val="24"/>
        </w:rPr>
        <w:t>Dlhodobý majetok nakupovaný sa oceňuje obstarávacou cenou, ktorá zahrnuje cenu obstarania a náklady súvisiace s obstaraním (clo, prepravu, montáž a pod.). Je od</w:t>
      </w:r>
      <w:r w:rsidR="006D06FA">
        <w:rPr>
          <w:sz w:val="24"/>
        </w:rPr>
        <w:t>pisovaný podľa odpisového plánu</w:t>
      </w:r>
      <w:r w:rsidR="00807AD5">
        <w:rPr>
          <w:sz w:val="24"/>
        </w:rPr>
        <w:t>,</w:t>
      </w:r>
      <w:r w:rsidR="006D06FA">
        <w:rPr>
          <w:sz w:val="24"/>
        </w:rPr>
        <w:t xml:space="preserve"> v ktorom sú</w:t>
      </w:r>
      <w:r w:rsidR="00807AD5">
        <w:rPr>
          <w:sz w:val="24"/>
        </w:rPr>
        <w:t xml:space="preserve"> vyjadrené účtovné a daňové odpisy ako aj účtovná a daňová zostatková hodnota. Účtovné odpisy sú</w:t>
      </w:r>
      <w:r>
        <w:rPr>
          <w:sz w:val="24"/>
        </w:rPr>
        <w:t xml:space="preserve"> stanoven</w:t>
      </w:r>
      <w:r w:rsidR="00807AD5">
        <w:rPr>
          <w:sz w:val="24"/>
        </w:rPr>
        <w:t>é</w:t>
      </w:r>
      <w:r>
        <w:rPr>
          <w:sz w:val="24"/>
        </w:rPr>
        <w:t xml:space="preserve"> s</w:t>
      </w:r>
      <w:r w:rsidR="006D06FA">
        <w:rPr>
          <w:sz w:val="24"/>
        </w:rPr>
        <w:t> </w:t>
      </w:r>
      <w:r>
        <w:rPr>
          <w:sz w:val="24"/>
        </w:rPr>
        <w:t>ohľadom</w:t>
      </w:r>
      <w:r w:rsidR="006D06FA">
        <w:rPr>
          <w:sz w:val="24"/>
        </w:rPr>
        <w:t xml:space="preserve"> na </w:t>
      </w:r>
      <w:r w:rsidR="00807AD5">
        <w:rPr>
          <w:sz w:val="24"/>
        </w:rPr>
        <w:t xml:space="preserve">predpokladanú </w:t>
      </w:r>
      <w:r w:rsidR="006D06FA">
        <w:rPr>
          <w:sz w:val="24"/>
        </w:rPr>
        <w:t>reálnu dobu používania jednotlivého majetku</w:t>
      </w:r>
      <w:r w:rsidR="00FE27E7">
        <w:rPr>
          <w:sz w:val="24"/>
        </w:rPr>
        <w:t>.</w:t>
      </w:r>
      <w:r w:rsidR="00807AD5">
        <w:rPr>
          <w:sz w:val="24"/>
        </w:rPr>
        <w:t> </w:t>
      </w:r>
      <w:r>
        <w:rPr>
          <w:sz w:val="24"/>
        </w:rPr>
        <w:t xml:space="preserve"> Výnimkou </w:t>
      </w:r>
      <w:r w:rsidR="00807AD5">
        <w:rPr>
          <w:sz w:val="24"/>
        </w:rPr>
        <w:t xml:space="preserve">nie </w:t>
      </w:r>
      <w:r>
        <w:rPr>
          <w:sz w:val="24"/>
        </w:rPr>
        <w:t>je</w:t>
      </w:r>
      <w:r w:rsidR="00807AD5">
        <w:rPr>
          <w:sz w:val="24"/>
        </w:rPr>
        <w:t xml:space="preserve"> ani </w:t>
      </w:r>
      <w:r>
        <w:rPr>
          <w:sz w:val="24"/>
        </w:rPr>
        <w:t>odpisovanie budovy POG, ktorej účtovný odpis je rovnomerný na</w:t>
      </w:r>
      <w:r w:rsidR="00807AD5">
        <w:rPr>
          <w:sz w:val="24"/>
        </w:rPr>
        <w:t xml:space="preserve"> dobu</w:t>
      </w:r>
      <w:r>
        <w:rPr>
          <w:sz w:val="24"/>
        </w:rPr>
        <w:t xml:space="preserve"> 40 rokov. Spoločnosť využíva pri jednotlivých druhoch majetku možnosť zrýchleného aj rovnomerného odpisovania.</w:t>
      </w:r>
      <w:r w:rsidR="00FE27E7" w:rsidRPr="00FE27E7">
        <w:rPr>
          <w:sz w:val="24"/>
        </w:rPr>
        <w:t xml:space="preserve"> </w:t>
      </w:r>
      <w:r w:rsidR="00FE27E7">
        <w:rPr>
          <w:sz w:val="24"/>
        </w:rPr>
        <w:t>Daňové odpisy sa vykonávajú v z</w:t>
      </w:r>
      <w:r w:rsidR="00933B7A">
        <w:rPr>
          <w:sz w:val="24"/>
        </w:rPr>
        <w:t>mysle zákona o dani z príjmov Z</w:t>
      </w:r>
      <w:r w:rsidR="00FE27E7">
        <w:rPr>
          <w:sz w:val="24"/>
        </w:rPr>
        <w:t>a rok 2013 spoločnosť rozhodla, že preruší daňové odpisovanie hmotného majetku.</w:t>
      </w:r>
    </w:p>
    <w:p w:rsidR="0057294A" w:rsidRDefault="0057294A">
      <w:pPr>
        <w:pStyle w:val="Zkladntext"/>
      </w:pPr>
    </w:p>
    <w:p w:rsidR="0057294A" w:rsidRDefault="0057294A" w:rsidP="00E65C8A">
      <w:pPr>
        <w:pStyle w:val="Zkladntext"/>
        <w:rPr>
          <w:sz w:val="24"/>
        </w:rPr>
      </w:pPr>
      <w:r>
        <w:rPr>
          <w:sz w:val="24"/>
        </w:rPr>
        <w:t>Priradené koeficienty pre zrýchlené odpisovanie :</w:t>
      </w:r>
    </w:p>
    <w:p w:rsidR="00E65C8A" w:rsidRDefault="00E65C8A" w:rsidP="00E65C8A">
      <w:pPr>
        <w:pStyle w:val="Zkladntext"/>
        <w:rPr>
          <w:sz w:val="24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74"/>
        <w:gridCol w:w="1800"/>
        <w:gridCol w:w="1800"/>
        <w:gridCol w:w="1620"/>
      </w:tblGrid>
      <w:tr w:rsidR="0057294A">
        <w:tc>
          <w:tcPr>
            <w:tcW w:w="3174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:rsidR="0057294A" w:rsidRDefault="0057294A">
            <w:pPr>
              <w:jc w:val="both"/>
            </w:pPr>
          </w:p>
        </w:tc>
        <w:tc>
          <w:tcPr>
            <w:tcW w:w="1800" w:type="dxa"/>
            <w:tcBorders>
              <w:left w:val="double" w:sz="4" w:space="0" w:color="auto"/>
              <w:right w:val="nil"/>
            </w:tcBorders>
          </w:tcPr>
          <w:p w:rsidR="0057294A" w:rsidRDefault="0057294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Koeficient</w:t>
            </w:r>
          </w:p>
        </w:tc>
        <w:tc>
          <w:tcPr>
            <w:tcW w:w="1800" w:type="dxa"/>
            <w:tcBorders>
              <w:left w:val="nil"/>
              <w:right w:val="nil"/>
            </w:tcBorders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 zrýchlené</w:t>
            </w:r>
          </w:p>
        </w:tc>
        <w:tc>
          <w:tcPr>
            <w:tcW w:w="1620" w:type="dxa"/>
            <w:tcBorders>
              <w:left w:val="nil"/>
            </w:tcBorders>
          </w:tcPr>
          <w:p w:rsidR="0057294A" w:rsidRDefault="0057294A">
            <w:pPr>
              <w:rPr>
                <w:b/>
                <w:bCs/>
              </w:rPr>
            </w:pPr>
            <w:r>
              <w:rPr>
                <w:b/>
                <w:bCs/>
              </w:rPr>
              <w:t>odpisovanie</w:t>
            </w:r>
          </w:p>
        </w:tc>
      </w:tr>
      <w:tr w:rsidR="0057294A">
        <w:tc>
          <w:tcPr>
            <w:tcW w:w="3174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57294A" w:rsidRDefault="0057294A">
            <w:pPr>
              <w:jc w:val="center"/>
            </w:pPr>
            <w:r>
              <w:t>Odpisová skupina</w:t>
            </w:r>
          </w:p>
          <w:p w:rsidR="0057294A" w:rsidRDefault="0057294A">
            <w:pPr>
              <w:jc w:val="both"/>
            </w:pPr>
          </w:p>
        </w:tc>
        <w:tc>
          <w:tcPr>
            <w:tcW w:w="1800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57294A" w:rsidRDefault="0057294A">
            <w:pPr>
              <w:pStyle w:val="Hlavika"/>
              <w:tabs>
                <w:tab w:val="clear" w:pos="4153"/>
                <w:tab w:val="clear" w:pos="8306"/>
              </w:tabs>
              <w:jc w:val="center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v prvom roku odpisovania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7294A" w:rsidRDefault="0057294A">
            <w:pPr>
              <w:jc w:val="center"/>
              <w:rPr>
                <w:sz w:val="20"/>
              </w:rPr>
            </w:pPr>
            <w:r>
              <w:rPr>
                <w:sz w:val="20"/>
              </w:rPr>
              <w:t>v ďalších rokoch odpisovania</w:t>
            </w:r>
          </w:p>
        </w:tc>
        <w:tc>
          <w:tcPr>
            <w:tcW w:w="1620" w:type="dxa"/>
            <w:tcBorders>
              <w:left w:val="single" w:sz="4" w:space="0" w:color="auto"/>
            </w:tcBorders>
            <w:vAlign w:val="center"/>
          </w:tcPr>
          <w:p w:rsidR="0057294A" w:rsidRDefault="0057294A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pre zvýšenú zostatkovú cenu</w:t>
            </w:r>
          </w:p>
        </w:tc>
      </w:tr>
      <w:tr w:rsidR="0057294A">
        <w:tc>
          <w:tcPr>
            <w:tcW w:w="3174" w:type="dxa"/>
            <w:tcBorders>
              <w:top w:val="double" w:sz="4" w:space="0" w:color="auto"/>
            </w:tcBorders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4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5</w:t>
            </w:r>
          </w:p>
        </w:tc>
        <w:tc>
          <w:tcPr>
            <w:tcW w:w="1620" w:type="dxa"/>
            <w:vAlign w:val="center"/>
          </w:tcPr>
          <w:p w:rsidR="0057294A" w:rsidRDefault="0057294A">
            <w:pPr>
              <w:jc w:val="center"/>
            </w:pPr>
            <w:r>
              <w:t>4</w:t>
            </w:r>
          </w:p>
        </w:tc>
      </w:tr>
      <w:tr w:rsidR="0057294A">
        <w:tc>
          <w:tcPr>
            <w:tcW w:w="3174" w:type="dxa"/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6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7</w:t>
            </w:r>
          </w:p>
        </w:tc>
        <w:tc>
          <w:tcPr>
            <w:tcW w:w="1620" w:type="dxa"/>
            <w:vAlign w:val="center"/>
          </w:tcPr>
          <w:p w:rsidR="0057294A" w:rsidRDefault="0057294A">
            <w:pPr>
              <w:jc w:val="center"/>
            </w:pPr>
            <w:r>
              <w:t>6</w:t>
            </w:r>
          </w:p>
        </w:tc>
      </w:tr>
      <w:tr w:rsidR="0057294A">
        <w:tc>
          <w:tcPr>
            <w:tcW w:w="3174" w:type="dxa"/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12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13</w:t>
            </w:r>
          </w:p>
        </w:tc>
        <w:tc>
          <w:tcPr>
            <w:tcW w:w="1620" w:type="dxa"/>
            <w:vAlign w:val="center"/>
          </w:tcPr>
          <w:p w:rsidR="0057294A" w:rsidRDefault="0057294A">
            <w:pPr>
              <w:jc w:val="center"/>
            </w:pPr>
            <w:r>
              <w:t>12</w:t>
            </w:r>
          </w:p>
        </w:tc>
      </w:tr>
      <w:tr w:rsidR="0057294A">
        <w:tc>
          <w:tcPr>
            <w:tcW w:w="3174" w:type="dxa"/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20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21</w:t>
            </w:r>
          </w:p>
        </w:tc>
        <w:tc>
          <w:tcPr>
            <w:tcW w:w="1620" w:type="dxa"/>
            <w:vAlign w:val="center"/>
          </w:tcPr>
          <w:p w:rsidR="0057294A" w:rsidRDefault="0057294A">
            <w:pPr>
              <w:jc w:val="center"/>
            </w:pPr>
            <w:r>
              <w:t>20</w:t>
            </w:r>
          </w:p>
        </w:tc>
      </w:tr>
    </w:tbl>
    <w:p w:rsidR="0057294A" w:rsidRDefault="0057294A">
      <w:pPr>
        <w:pStyle w:val="Zkladntext"/>
      </w:pPr>
    </w:p>
    <w:p w:rsidR="0057294A" w:rsidRDefault="0057294A" w:rsidP="00E65C8A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Doby odpisovania:</w:t>
      </w:r>
    </w:p>
    <w:p w:rsidR="00E65C8A" w:rsidRDefault="00E65C8A" w:rsidP="00E65C8A">
      <w:pPr>
        <w:pStyle w:val="Zkladntext"/>
        <w:rPr>
          <w:sz w:val="24"/>
          <w:szCs w:val="24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74"/>
        <w:gridCol w:w="2700"/>
        <w:gridCol w:w="1800"/>
      </w:tblGrid>
      <w:tr w:rsidR="0057294A">
        <w:trPr>
          <w:cantSplit/>
        </w:trPr>
        <w:tc>
          <w:tcPr>
            <w:tcW w:w="2274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:rsidR="0057294A" w:rsidRDefault="0057294A">
            <w:pPr>
              <w:jc w:val="both"/>
            </w:pPr>
          </w:p>
        </w:tc>
        <w:tc>
          <w:tcPr>
            <w:tcW w:w="2700" w:type="dxa"/>
            <w:tcBorders>
              <w:left w:val="double" w:sz="4" w:space="0" w:color="auto"/>
              <w:bottom w:val="nil"/>
              <w:right w:val="single" w:sz="4" w:space="0" w:color="auto"/>
            </w:tcBorders>
          </w:tcPr>
          <w:p w:rsidR="0057294A" w:rsidRDefault="0057294A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7294A" w:rsidRDefault="0057294A">
            <w:pPr>
              <w:pStyle w:val="Hlavik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Doba odpisovania</w:t>
            </w:r>
          </w:p>
        </w:tc>
      </w:tr>
      <w:tr w:rsidR="0057294A">
        <w:trPr>
          <w:cantSplit/>
        </w:trPr>
        <w:tc>
          <w:tcPr>
            <w:tcW w:w="2274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57294A" w:rsidRDefault="0057294A">
            <w:pPr>
              <w:jc w:val="center"/>
            </w:pPr>
            <w:r>
              <w:t>Odpisová skupina</w:t>
            </w:r>
          </w:p>
          <w:p w:rsidR="0057294A" w:rsidRDefault="0057294A">
            <w:pPr>
              <w:jc w:val="both"/>
            </w:pPr>
          </w:p>
        </w:tc>
        <w:tc>
          <w:tcPr>
            <w:tcW w:w="2700" w:type="dxa"/>
            <w:tcBorders>
              <w:top w:val="nil"/>
              <w:left w:val="double" w:sz="4" w:space="0" w:color="auto"/>
              <w:right w:val="single" w:sz="4" w:space="0" w:color="auto"/>
            </w:tcBorders>
          </w:tcPr>
          <w:p w:rsidR="0057294A" w:rsidRDefault="0057294A">
            <w:pPr>
              <w:pStyle w:val="Hlavika"/>
              <w:tabs>
                <w:tab w:val="clear" w:pos="4153"/>
                <w:tab w:val="clear" w:pos="8306"/>
              </w:tabs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napr.</w:t>
            </w:r>
          </w:p>
        </w:tc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7294A" w:rsidRDefault="0057294A">
            <w:pPr>
              <w:pStyle w:val="Hlavika"/>
              <w:tabs>
                <w:tab w:val="clear" w:pos="4153"/>
                <w:tab w:val="clear" w:pos="8306"/>
              </w:tabs>
              <w:jc w:val="center"/>
              <w:rPr>
                <w:szCs w:val="24"/>
                <w:lang w:eastAsia="sk-SK"/>
              </w:rPr>
            </w:pPr>
          </w:p>
        </w:tc>
      </w:tr>
      <w:tr w:rsidR="0057294A">
        <w:tc>
          <w:tcPr>
            <w:tcW w:w="2274" w:type="dxa"/>
            <w:tcBorders>
              <w:top w:val="double" w:sz="4" w:space="0" w:color="auto"/>
            </w:tcBorders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700" w:type="dxa"/>
          </w:tcPr>
          <w:p w:rsidR="0057294A" w:rsidRDefault="0057294A">
            <w:r>
              <w:t>výpočtová technika, autá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4</w:t>
            </w:r>
          </w:p>
        </w:tc>
      </w:tr>
      <w:tr w:rsidR="0057294A">
        <w:tc>
          <w:tcPr>
            <w:tcW w:w="2274" w:type="dxa"/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700" w:type="dxa"/>
          </w:tcPr>
          <w:p w:rsidR="0057294A" w:rsidRDefault="0057294A">
            <w:r>
              <w:t>inventár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6</w:t>
            </w:r>
          </w:p>
        </w:tc>
      </w:tr>
      <w:tr w:rsidR="0057294A">
        <w:tc>
          <w:tcPr>
            <w:tcW w:w="2274" w:type="dxa"/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700" w:type="dxa"/>
          </w:tcPr>
          <w:p w:rsidR="0057294A" w:rsidRDefault="0057294A">
            <w:r>
              <w:t>výťahy, klimatizácia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12</w:t>
            </w:r>
          </w:p>
        </w:tc>
      </w:tr>
      <w:tr w:rsidR="0057294A">
        <w:tc>
          <w:tcPr>
            <w:tcW w:w="2274" w:type="dxa"/>
            <w:vAlign w:val="center"/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700" w:type="dxa"/>
          </w:tcPr>
          <w:p w:rsidR="0057294A" w:rsidRDefault="0057294A">
            <w:r>
              <w:t>budov</w:t>
            </w:r>
          </w:p>
        </w:tc>
        <w:tc>
          <w:tcPr>
            <w:tcW w:w="1800" w:type="dxa"/>
            <w:vAlign w:val="center"/>
          </w:tcPr>
          <w:p w:rsidR="0057294A" w:rsidRDefault="0057294A">
            <w:pPr>
              <w:jc w:val="center"/>
            </w:pPr>
            <w:r>
              <w:t>20</w:t>
            </w:r>
          </w:p>
          <w:p w:rsidR="0057294A" w:rsidRDefault="0057294A">
            <w:pPr>
              <w:jc w:val="center"/>
            </w:pPr>
          </w:p>
        </w:tc>
      </w:tr>
    </w:tbl>
    <w:p w:rsidR="0057294A" w:rsidRDefault="0057294A">
      <w:pPr>
        <w:pStyle w:val="Zkladntext"/>
      </w:pPr>
      <w:r>
        <w:rPr>
          <w:sz w:val="24"/>
        </w:rPr>
        <w:t xml:space="preserve">                                       </w:t>
      </w:r>
    </w:p>
    <w:p w:rsidR="0057294A" w:rsidRDefault="0057294A">
      <w:pPr>
        <w:ind w:left="426"/>
        <w:jc w:val="both"/>
      </w:pPr>
      <w:r>
        <w:t xml:space="preserve">Pozemky a umelecké diela nie sú odpisované. Do jednotlivých odpisových skupín je majetok zatrieďovaný v zmysle </w:t>
      </w:r>
      <w:r w:rsidR="00E65C8A">
        <w:t>prílohy č.1 Zákona č. 595/2003 Z.Z o dani z príjmov</w:t>
      </w:r>
      <w:r>
        <w:t xml:space="preserve">. </w:t>
      </w:r>
    </w:p>
    <w:p w:rsidR="00C95A61" w:rsidRDefault="00C95A61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57294A" w:rsidRDefault="0057294A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>
        <w:rPr>
          <w:sz w:val="24"/>
        </w:rPr>
        <w:t>Pohľadávky</w:t>
      </w:r>
    </w:p>
    <w:p w:rsidR="0057294A" w:rsidRDefault="0057294A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 sumu predstavujúcu riziko súvisiace s inkasovateľnosťou pochybných a nevymožiteľných pohľadávok formou opravných položiek určených na základe individuálneho posúdenia spoločnosťou.</w:t>
      </w:r>
    </w:p>
    <w:p w:rsidR="00270FAB" w:rsidRDefault="00270FAB" w:rsidP="00735143">
      <w:pPr>
        <w:pStyle w:val="Zkladntext"/>
        <w:ind w:left="0"/>
        <w:rPr>
          <w:sz w:val="24"/>
        </w:rPr>
      </w:pPr>
    </w:p>
    <w:p w:rsidR="0057294A" w:rsidRDefault="0057294A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>
        <w:rPr>
          <w:sz w:val="24"/>
        </w:rPr>
        <w:t xml:space="preserve"> Peňažné prostriedky a ceniny</w:t>
      </w:r>
    </w:p>
    <w:p w:rsidR="0057294A" w:rsidRDefault="0057294A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735143" w:rsidRDefault="0057294A" w:rsidP="00735143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menovitou hodnotou. </w:t>
      </w:r>
    </w:p>
    <w:p w:rsidR="00916563" w:rsidRDefault="00916563" w:rsidP="00234D04">
      <w:pPr>
        <w:pStyle w:val="Zkladntext"/>
        <w:ind w:left="0"/>
        <w:rPr>
          <w:sz w:val="24"/>
        </w:rPr>
      </w:pPr>
    </w:p>
    <w:p w:rsidR="0057294A" w:rsidRPr="00916563" w:rsidRDefault="0057294A" w:rsidP="00916563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>
        <w:rPr>
          <w:sz w:val="24"/>
        </w:rPr>
        <w:t xml:space="preserve"> Náklady budúcich období a príjmy budúcich období</w:t>
      </w:r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270FAB" w:rsidRDefault="00270FAB">
      <w:pPr>
        <w:pStyle w:val="Zkladntext"/>
        <w:rPr>
          <w:sz w:val="24"/>
        </w:rPr>
      </w:pPr>
    </w:p>
    <w:p w:rsidR="00270FAB" w:rsidRPr="00916563" w:rsidRDefault="0057294A" w:rsidP="00916563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>
        <w:rPr>
          <w:sz w:val="24"/>
        </w:rPr>
        <w:t xml:space="preserve"> Rezervy</w:t>
      </w:r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>Rezervy sú záväzky s neurčitým časovým vymedzením alebo výškou, tvoria sa na krytie známych rizík alebo strát z podnikania. Oceňujú sa v očakávanej výške záväzku.</w:t>
      </w:r>
    </w:p>
    <w:p w:rsidR="00270FAB" w:rsidRDefault="00270FAB">
      <w:pPr>
        <w:pStyle w:val="Pismenka"/>
        <w:tabs>
          <w:tab w:val="clear" w:pos="426"/>
        </w:tabs>
        <w:rPr>
          <w:sz w:val="24"/>
        </w:rPr>
      </w:pPr>
    </w:p>
    <w:p w:rsidR="0057294A" w:rsidRPr="00916563" w:rsidRDefault="0057294A" w:rsidP="00916563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>
        <w:rPr>
          <w:sz w:val="24"/>
        </w:rPr>
        <w:t>Záväzky</w:t>
      </w:r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>
        <w:t xml:space="preserve"> </w:t>
      </w:r>
    </w:p>
    <w:p w:rsidR="00270FAB" w:rsidRDefault="00270FAB">
      <w:pPr>
        <w:pStyle w:val="Zkladntext"/>
        <w:rPr>
          <w:sz w:val="24"/>
        </w:rPr>
      </w:pPr>
    </w:p>
    <w:p w:rsidR="0057294A" w:rsidRPr="00916563" w:rsidRDefault="0057294A" w:rsidP="00916563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 w:rsidRPr="00C62AB6">
        <w:rPr>
          <w:sz w:val="24"/>
        </w:rPr>
        <w:t>Odložené dane</w:t>
      </w:r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 xml:space="preserve">Odložené dane (odložená daňová pohľadávka a odložený daňový záväzok) sa vzťahujú na: </w:t>
      </w:r>
    </w:p>
    <w:p w:rsidR="0057294A" w:rsidRDefault="0057294A">
      <w:pPr>
        <w:pStyle w:val="Zkladntext"/>
        <w:numPr>
          <w:ilvl w:val="0"/>
          <w:numId w:val="3"/>
        </w:numPr>
        <w:rPr>
          <w:sz w:val="24"/>
        </w:rPr>
      </w:pPr>
      <w:r>
        <w:rPr>
          <w:sz w:val="24"/>
        </w:rPr>
        <w:t>dočasné rozdiely medzi účtovnou hodnotou majetku a účtovnou hodnotou záväzkov vykázanou v súvahe a ich daňovou základňou,</w:t>
      </w:r>
    </w:p>
    <w:p w:rsidR="0057294A" w:rsidRDefault="0057294A">
      <w:pPr>
        <w:pStyle w:val="Zkladntext"/>
        <w:numPr>
          <w:ilvl w:val="0"/>
          <w:numId w:val="3"/>
        </w:numPr>
        <w:rPr>
          <w:sz w:val="24"/>
        </w:rPr>
      </w:pPr>
      <w:r>
        <w:rPr>
          <w:sz w:val="24"/>
        </w:rPr>
        <w:t>možnosti umorovať daňovú stratu v budúcnosti, pod ktorou sa rozumie možnosť odpočítať daňovú stratu od základu dane v budúcnosti,</w:t>
      </w:r>
    </w:p>
    <w:p w:rsidR="00270FAB" w:rsidRDefault="0057294A" w:rsidP="00916563">
      <w:pPr>
        <w:pStyle w:val="Zkladntext"/>
        <w:numPr>
          <w:ilvl w:val="0"/>
          <w:numId w:val="3"/>
        </w:numPr>
        <w:rPr>
          <w:sz w:val="24"/>
        </w:rPr>
      </w:pPr>
      <w:r>
        <w:rPr>
          <w:sz w:val="24"/>
        </w:rPr>
        <w:t>možnosti previesť nevyužité daňové odpočty a iné daňové nároky do budúcich období.</w:t>
      </w:r>
    </w:p>
    <w:p w:rsidR="00916563" w:rsidRPr="00916563" w:rsidRDefault="00916563" w:rsidP="00916563">
      <w:pPr>
        <w:pStyle w:val="Zkladntext"/>
        <w:ind w:left="1192"/>
        <w:rPr>
          <w:sz w:val="24"/>
        </w:rPr>
      </w:pPr>
    </w:p>
    <w:p w:rsidR="0057294A" w:rsidRPr="00916563" w:rsidRDefault="0057294A" w:rsidP="00916563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 w:rsidRPr="00916563">
        <w:rPr>
          <w:sz w:val="24"/>
        </w:rPr>
        <w:t xml:space="preserve"> Výdavky budúcich období a výnosy budúcich období</w:t>
      </w:r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>Výdavky budúcich období a výnosy budúcich období sa vykazujú vo výške, ktorá je potrebná na dodržanie zásady vecnej a časovej súvislosti s účtovným obdobím.</w:t>
      </w:r>
    </w:p>
    <w:p w:rsidR="0057294A" w:rsidRDefault="0057294A">
      <w:pPr>
        <w:pStyle w:val="Zkladntext"/>
        <w:rPr>
          <w:sz w:val="24"/>
        </w:rPr>
      </w:pPr>
    </w:p>
    <w:p w:rsidR="0057294A" w:rsidRPr="00916563" w:rsidRDefault="0057294A" w:rsidP="00916563">
      <w:pPr>
        <w:pStyle w:val="Pismenka"/>
        <w:numPr>
          <w:ilvl w:val="0"/>
          <w:numId w:val="13"/>
        </w:numPr>
        <w:tabs>
          <w:tab w:val="num" w:pos="360"/>
        </w:tabs>
        <w:ind w:left="426" w:hanging="426"/>
        <w:rPr>
          <w:sz w:val="24"/>
        </w:rPr>
      </w:pPr>
      <w:r>
        <w:rPr>
          <w:sz w:val="24"/>
        </w:rPr>
        <w:t xml:space="preserve"> Výnosy</w:t>
      </w:r>
    </w:p>
    <w:p w:rsidR="0057294A" w:rsidRDefault="0057294A">
      <w:pPr>
        <w:pStyle w:val="Zkladntext"/>
        <w:rPr>
          <w:sz w:val="24"/>
        </w:rPr>
      </w:pPr>
      <w:r>
        <w:rPr>
          <w:sz w:val="24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C62AB6" w:rsidRDefault="00C62AB6">
      <w:pPr>
        <w:pStyle w:val="Zkladntext"/>
        <w:rPr>
          <w:sz w:val="24"/>
        </w:rPr>
      </w:pPr>
    </w:p>
    <w:p w:rsidR="0057294A" w:rsidRPr="00916563" w:rsidRDefault="0057294A" w:rsidP="00916563">
      <w:pPr>
        <w:pStyle w:val="Zkladntext"/>
        <w:numPr>
          <w:ilvl w:val="0"/>
          <w:numId w:val="13"/>
        </w:numPr>
        <w:tabs>
          <w:tab w:val="num" w:pos="360"/>
        </w:tabs>
        <w:ind w:hanging="1070"/>
        <w:rPr>
          <w:b/>
          <w:bCs/>
          <w:sz w:val="24"/>
        </w:rPr>
      </w:pPr>
      <w:r>
        <w:rPr>
          <w:b/>
          <w:bCs/>
          <w:sz w:val="24"/>
        </w:rPr>
        <w:t>Finančné účty</w:t>
      </w:r>
    </w:p>
    <w:p w:rsidR="00270FAB" w:rsidRDefault="0057294A" w:rsidP="00384C04">
      <w:pPr>
        <w:pStyle w:val="Zkladntext"/>
        <w:ind w:left="360"/>
        <w:rPr>
          <w:sz w:val="24"/>
        </w:rPr>
      </w:pPr>
      <w:r>
        <w:rPr>
          <w:sz w:val="24"/>
        </w:rPr>
        <w:t>Ako finančné účty sú vykázané peniaze v pokladnici a účty v bankách. Účtami v bankách môže spoločnosť voľne disponovať pričom realizuje krátkodobé termínované vklady.</w:t>
      </w:r>
    </w:p>
    <w:p w:rsidR="00916563" w:rsidRPr="00384C04" w:rsidRDefault="00916563" w:rsidP="00384C04">
      <w:pPr>
        <w:pStyle w:val="Zkladntext"/>
        <w:ind w:left="360"/>
        <w:rPr>
          <w:sz w:val="24"/>
        </w:rPr>
      </w:pPr>
    </w:p>
    <w:p w:rsidR="0057294A" w:rsidRPr="00916563" w:rsidRDefault="0057294A" w:rsidP="00916563">
      <w:pPr>
        <w:numPr>
          <w:ilvl w:val="0"/>
          <w:numId w:val="13"/>
        </w:numPr>
        <w:tabs>
          <w:tab w:val="left" w:pos="0"/>
          <w:tab w:val="num" w:pos="360"/>
        </w:tabs>
        <w:ind w:hanging="1070"/>
        <w:rPr>
          <w:b/>
          <w:bCs/>
        </w:rPr>
      </w:pPr>
      <w:r>
        <w:rPr>
          <w:b/>
          <w:bCs/>
        </w:rPr>
        <w:t>Prepočet údajov v cudzích menách na slovenskú menu</w:t>
      </w:r>
    </w:p>
    <w:p w:rsidR="0057294A" w:rsidRPr="00916563" w:rsidRDefault="0057294A" w:rsidP="00916563">
      <w:pPr>
        <w:ind w:left="360"/>
        <w:jc w:val="both"/>
      </w:pPr>
      <w:r>
        <w:t xml:space="preserve">V účtovníctve sa majetok a záväzky vyjadrené v cudzej mene prepočítavajú na slovenskú menu </w:t>
      </w:r>
      <w:r w:rsidR="00166A79">
        <w:t xml:space="preserve">EUR </w:t>
      </w:r>
      <w:r>
        <w:t xml:space="preserve">kurzom určeným v kurzovom lístku </w:t>
      </w:r>
      <w:r w:rsidR="00166A79">
        <w:t>ECB</w:t>
      </w:r>
      <w:r>
        <w:t xml:space="preserve"> ku dňu</w:t>
      </w:r>
      <w:r w:rsidR="00166A79">
        <w:t>, ktorý predchádza</w:t>
      </w:r>
      <w:r w:rsidR="00805C90">
        <w:t xml:space="preserve"> dňu </w:t>
      </w:r>
      <w:r w:rsidR="00166A79">
        <w:t xml:space="preserve"> uskutočneniu</w:t>
      </w:r>
      <w:r>
        <w:t xml:space="preserve"> účtovného prípadu.</w:t>
      </w:r>
    </w:p>
    <w:p w:rsidR="00916563" w:rsidRDefault="0057294A" w:rsidP="00916563">
      <w:pPr>
        <w:ind w:left="360" w:firstLine="66"/>
        <w:jc w:val="both"/>
      </w:pPr>
      <w:r>
        <w:rPr>
          <w:lang w:val="is-IS"/>
        </w:rPr>
        <w:t xml:space="preserve">V účtovnej závierke sa majetok a záväzky vyjadrené v cudzej mene prepočítajú na slovenskú menu </w:t>
      </w:r>
      <w:r w:rsidR="00166A79">
        <w:rPr>
          <w:lang w:val="is-IS"/>
        </w:rPr>
        <w:t xml:space="preserve">EUR </w:t>
      </w:r>
      <w:r>
        <w:rPr>
          <w:lang w:val="is-IS"/>
        </w:rPr>
        <w:t>kurzom určeným v kurzovom lístku</w:t>
      </w:r>
      <w:r w:rsidR="00166A79">
        <w:rPr>
          <w:lang w:val="is-IS"/>
        </w:rPr>
        <w:t xml:space="preserve"> </w:t>
      </w:r>
      <w:r w:rsidR="00166A79">
        <w:t>ECB ku dňu</w:t>
      </w:r>
      <w:r w:rsidR="00AC5816">
        <w:t xml:space="preserve"> účtovnej závierky. </w:t>
      </w:r>
      <w:r>
        <w:t>Kurzové rozdiely vzniknuté počas roka ako aj kurzové rozdiely vzniknuté pri prepočte majetku a záväzkov ku dňu zostavenia účtovnej závierk</w:t>
      </w:r>
      <w:r w:rsidR="00166A79">
        <w:t>y</w:t>
      </w:r>
      <w:r>
        <w:t xml:space="preserve"> ovplyvňujú hospodársky výsledok bežného účtovného obdobia.</w:t>
      </w:r>
    </w:p>
    <w:p w:rsidR="00916563" w:rsidRDefault="00916563" w:rsidP="00916563">
      <w:pPr>
        <w:ind w:left="360" w:firstLine="66"/>
        <w:jc w:val="both"/>
      </w:pPr>
    </w:p>
    <w:p w:rsidR="0057294A" w:rsidRPr="00916563" w:rsidRDefault="0057294A" w:rsidP="00916563">
      <w:pPr>
        <w:numPr>
          <w:ilvl w:val="0"/>
          <w:numId w:val="13"/>
        </w:numPr>
        <w:tabs>
          <w:tab w:val="clear" w:pos="1070"/>
          <w:tab w:val="num" w:pos="0"/>
        </w:tabs>
        <w:ind w:left="426" w:hanging="426"/>
        <w:rPr>
          <w:b/>
          <w:bCs/>
        </w:rPr>
      </w:pPr>
      <w:r>
        <w:rPr>
          <w:b/>
          <w:bCs/>
        </w:rPr>
        <w:t xml:space="preserve">Zmeny spôsobov oceňovania, odpisovania, postupov </w:t>
      </w:r>
    </w:p>
    <w:p w:rsidR="00384C04" w:rsidRPr="00735143" w:rsidRDefault="0057294A" w:rsidP="00735143">
      <w:pPr>
        <w:ind w:left="360"/>
        <w:jc w:val="both"/>
        <w:rPr>
          <w:b/>
        </w:rPr>
      </w:pPr>
      <w:r>
        <w:t>Spoločnosť v priebehu účtovného obdobia</w:t>
      </w:r>
      <w:r w:rsidR="00C62AB6">
        <w:t xml:space="preserve"> 201</w:t>
      </w:r>
      <w:r w:rsidR="00AF1DEB">
        <w:t>3</w:t>
      </w:r>
      <w:r w:rsidR="00805C90">
        <w:t xml:space="preserve"> </w:t>
      </w:r>
      <w:r>
        <w:t>nemenila spôsoby oceňovania, postupy odpisovania, postupy účtovania, usporiadanie položiek účtovnej závierky, obsahové vymedzenie týchto položiek a postupy na vykonanie účtovnej závierky ak nie je uvedené inak.</w:t>
      </w:r>
    </w:p>
    <w:p w:rsidR="00384C04" w:rsidRDefault="00384C04">
      <w:pPr>
        <w:jc w:val="both"/>
      </w:pPr>
    </w:p>
    <w:p w:rsidR="00735143" w:rsidRDefault="00735143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9A0929" w:rsidRDefault="009A0929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234D04" w:rsidRDefault="00234D04">
      <w:pPr>
        <w:jc w:val="both"/>
      </w:pPr>
    </w:p>
    <w:p w:rsidR="0057294A" w:rsidRDefault="0057294A">
      <w:pPr>
        <w:pStyle w:val="Nadpis2"/>
        <w:shd w:val="clear" w:color="auto" w:fill="B3B3B3"/>
        <w:tabs>
          <w:tab w:val="clear" w:pos="425"/>
        </w:tabs>
        <w:ind w:left="0" w:firstLine="0"/>
        <w:rPr>
          <w:sz w:val="24"/>
        </w:rPr>
      </w:pPr>
    </w:p>
    <w:p w:rsidR="0057294A" w:rsidRDefault="00254172">
      <w:pPr>
        <w:pStyle w:val="Nadpis2"/>
        <w:shd w:val="clear" w:color="auto" w:fill="B3B3B3"/>
        <w:tabs>
          <w:tab w:val="clear" w:pos="425"/>
        </w:tabs>
        <w:ind w:left="0" w:firstLine="0"/>
        <w:rPr>
          <w:sz w:val="28"/>
        </w:rPr>
      </w:pPr>
      <w:r>
        <w:rPr>
          <w:sz w:val="28"/>
        </w:rPr>
        <w:t>F.</w:t>
      </w:r>
      <w:r w:rsidR="0057294A">
        <w:rPr>
          <w:sz w:val="28"/>
        </w:rPr>
        <w:tab/>
        <w:t>S Ú V A H A</w:t>
      </w:r>
    </w:p>
    <w:p w:rsidR="0057294A" w:rsidRDefault="0057294A">
      <w:pPr>
        <w:pStyle w:val="Nadpis2"/>
        <w:shd w:val="clear" w:color="auto" w:fill="B3B3B3"/>
        <w:tabs>
          <w:tab w:val="clear" w:pos="425"/>
        </w:tabs>
        <w:ind w:left="0" w:firstLine="708"/>
        <w:rPr>
          <w:shd w:val="clear" w:color="auto" w:fill="B3B3B3"/>
        </w:rPr>
      </w:pPr>
      <w:r>
        <w:rPr>
          <w:sz w:val="24"/>
          <w:shd w:val="clear" w:color="auto" w:fill="B3B3B3"/>
        </w:rPr>
        <w:t xml:space="preserve">ÚDAJE VYKÁZANÉ NA STRANE AKTÍV </w:t>
      </w:r>
      <w:r>
        <w:rPr>
          <w:shd w:val="clear" w:color="auto" w:fill="B3B3B3"/>
        </w:rPr>
        <w:t xml:space="preserve"> </w:t>
      </w:r>
    </w:p>
    <w:p w:rsidR="0057294A" w:rsidRDefault="0057294A">
      <w:pPr>
        <w:pStyle w:val="Nadpis2"/>
        <w:shd w:val="clear" w:color="auto" w:fill="B3B3B3"/>
        <w:tabs>
          <w:tab w:val="clear" w:pos="425"/>
        </w:tabs>
        <w:ind w:left="0" w:firstLine="708"/>
        <w:rPr>
          <w:b w:val="0"/>
        </w:rPr>
      </w:pPr>
      <w:r>
        <w:rPr>
          <w:shd w:val="clear" w:color="auto" w:fill="B3B3B3"/>
        </w:rPr>
        <w:t xml:space="preserve">      </w:t>
      </w:r>
    </w:p>
    <w:p w:rsidR="0057294A" w:rsidRDefault="0057294A">
      <w:pPr>
        <w:jc w:val="both"/>
        <w:rPr>
          <w:b/>
        </w:rPr>
      </w:pPr>
    </w:p>
    <w:p w:rsidR="0057294A" w:rsidRDefault="0057294A">
      <w:pPr>
        <w:numPr>
          <w:ilvl w:val="0"/>
          <w:numId w:val="8"/>
        </w:numPr>
        <w:jc w:val="both"/>
        <w:rPr>
          <w:b/>
        </w:rPr>
      </w:pPr>
      <w:r>
        <w:rPr>
          <w:b/>
        </w:rPr>
        <w:t xml:space="preserve">Dlhodobý nehmotný </w:t>
      </w:r>
      <w:r w:rsidR="00023A0B">
        <w:rPr>
          <w:b/>
        </w:rPr>
        <w:t xml:space="preserve">majetok </w:t>
      </w:r>
      <w:r w:rsidR="00D00405">
        <w:rPr>
          <w:b/>
        </w:rPr>
        <w:t>(r. 003</w:t>
      </w:r>
      <w:r>
        <w:rPr>
          <w:b/>
        </w:rPr>
        <w:t xml:space="preserve"> a</w:t>
      </w:r>
      <w:r w:rsidR="00023A0B">
        <w:rPr>
          <w:b/>
        </w:rPr>
        <w:t>ž</w:t>
      </w:r>
      <w:r>
        <w:rPr>
          <w:b/>
        </w:rPr>
        <w:t> 01</w:t>
      </w:r>
      <w:r w:rsidR="00023A0B">
        <w:rPr>
          <w:b/>
        </w:rPr>
        <w:t>0</w:t>
      </w:r>
      <w:r>
        <w:rPr>
          <w:b/>
        </w:rPr>
        <w:t>)</w:t>
      </w:r>
    </w:p>
    <w:p w:rsidR="0057294A" w:rsidRDefault="0057294A">
      <w:pPr>
        <w:jc w:val="both"/>
        <w:rPr>
          <w:b/>
        </w:rPr>
      </w:pPr>
    </w:p>
    <w:p w:rsidR="0057294A" w:rsidRPr="00840EAC" w:rsidRDefault="0057294A" w:rsidP="00234D04">
      <w:pPr>
        <w:numPr>
          <w:ilvl w:val="1"/>
          <w:numId w:val="8"/>
        </w:numPr>
        <w:jc w:val="both"/>
        <w:rPr>
          <w:sz w:val="22"/>
          <w:szCs w:val="22"/>
        </w:rPr>
      </w:pPr>
      <w:r w:rsidRPr="00840EAC">
        <w:rPr>
          <w:sz w:val="22"/>
          <w:szCs w:val="22"/>
          <w:u w:val="single"/>
        </w:rPr>
        <w:t>Pohyby na účtoch dlhodobého nehmotného majetku, oprávok a zostatkovej ceny</w:t>
      </w:r>
      <w:r w:rsidR="00023A0B" w:rsidRPr="00840EAC">
        <w:rPr>
          <w:sz w:val="22"/>
          <w:szCs w:val="22"/>
          <w:u w:val="single"/>
        </w:rPr>
        <w:t xml:space="preserve"> </w:t>
      </w:r>
      <w:r w:rsidR="00234D04" w:rsidRPr="00840EAC">
        <w:rPr>
          <w:sz w:val="22"/>
          <w:szCs w:val="22"/>
          <w:u w:val="single"/>
        </w:rPr>
        <w:t>2012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5"/>
        <w:gridCol w:w="1453"/>
        <w:gridCol w:w="1454"/>
        <w:gridCol w:w="1454"/>
        <w:gridCol w:w="1454"/>
        <w:gridCol w:w="1454"/>
      </w:tblGrid>
      <w:tr w:rsidR="0057294A" w:rsidRPr="00234D04">
        <w:trPr>
          <w:trHeight w:val="555"/>
        </w:trPr>
        <w:tc>
          <w:tcPr>
            <w:tcW w:w="18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57294A" w:rsidRPr="00234D04" w:rsidRDefault="0057294A">
            <w:pPr>
              <w:jc w:val="center"/>
              <w:rPr>
                <w:b/>
                <w:sz w:val="18"/>
                <w:szCs w:val="18"/>
              </w:rPr>
            </w:pPr>
            <w:r w:rsidRPr="00234D04">
              <w:rPr>
                <w:b/>
                <w:sz w:val="18"/>
                <w:szCs w:val="18"/>
              </w:rPr>
              <w:t xml:space="preserve">Dlhodobý nehmotný majetok </w:t>
            </w:r>
          </w:p>
          <w:p w:rsidR="0057294A" w:rsidRPr="00234D04" w:rsidRDefault="00D04909">
            <w:pPr>
              <w:jc w:val="center"/>
              <w:rPr>
                <w:bCs/>
                <w:sz w:val="18"/>
                <w:szCs w:val="18"/>
              </w:rPr>
            </w:pPr>
            <w:r w:rsidRPr="00234D04">
              <w:rPr>
                <w:bCs/>
                <w:sz w:val="18"/>
                <w:szCs w:val="18"/>
              </w:rPr>
              <w:t>EUR</w:t>
            </w:r>
          </w:p>
        </w:tc>
        <w:tc>
          <w:tcPr>
            <w:tcW w:w="145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7294A" w:rsidRPr="00234D04" w:rsidRDefault="0057294A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Software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7294A" w:rsidRPr="00234D04" w:rsidRDefault="0057294A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Oceniteľné práva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7294A" w:rsidRPr="00234D04" w:rsidRDefault="0057294A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Ostatný DNM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7294A" w:rsidRPr="00234D04" w:rsidRDefault="0057294A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Obstarávaný DNM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294A" w:rsidRPr="00234D04" w:rsidRDefault="0057294A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Celkom</w:t>
            </w:r>
          </w:p>
        </w:tc>
      </w:tr>
      <w:tr w:rsidR="0057294A" w:rsidRPr="00234D04">
        <w:tc>
          <w:tcPr>
            <w:tcW w:w="1845" w:type="dxa"/>
            <w:tcBorders>
              <w:top w:val="double" w:sz="4" w:space="0" w:color="auto"/>
            </w:tcBorders>
          </w:tcPr>
          <w:p w:rsidR="0057294A" w:rsidRPr="00234D04" w:rsidRDefault="0057294A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Riadok</w:t>
            </w:r>
          </w:p>
        </w:tc>
        <w:tc>
          <w:tcPr>
            <w:tcW w:w="1453" w:type="dxa"/>
            <w:tcBorders>
              <w:top w:val="double" w:sz="4" w:space="0" w:color="auto"/>
            </w:tcBorders>
          </w:tcPr>
          <w:p w:rsidR="0057294A" w:rsidRPr="00234D04" w:rsidRDefault="0057294A" w:rsidP="00B11C83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00</w:t>
            </w:r>
            <w:r w:rsidR="00840EAC">
              <w:rPr>
                <w:sz w:val="18"/>
                <w:szCs w:val="18"/>
              </w:rPr>
              <w:t>5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57294A" w:rsidRPr="00234D04" w:rsidRDefault="0057294A" w:rsidP="005A73CA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00</w:t>
            </w:r>
            <w:r w:rsidR="00840EAC">
              <w:rPr>
                <w:sz w:val="18"/>
                <w:szCs w:val="18"/>
              </w:rPr>
              <w:t>6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57294A" w:rsidRPr="00234D04" w:rsidRDefault="00A32467" w:rsidP="0013168B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0</w:t>
            </w:r>
            <w:r w:rsidR="00840EAC">
              <w:rPr>
                <w:sz w:val="18"/>
                <w:szCs w:val="18"/>
              </w:rPr>
              <w:t>08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57294A" w:rsidRPr="00234D04" w:rsidRDefault="00A32467" w:rsidP="0013168B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0</w:t>
            </w:r>
            <w:r w:rsidR="00840EAC">
              <w:rPr>
                <w:sz w:val="18"/>
                <w:szCs w:val="18"/>
              </w:rPr>
              <w:t>09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57294A" w:rsidRPr="00234D04" w:rsidRDefault="0057294A" w:rsidP="0013168B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00</w:t>
            </w:r>
            <w:r w:rsidR="0013168B" w:rsidRPr="00234D04">
              <w:rPr>
                <w:sz w:val="18"/>
                <w:szCs w:val="18"/>
              </w:rPr>
              <w:t>3</w:t>
            </w:r>
          </w:p>
        </w:tc>
      </w:tr>
      <w:tr w:rsidR="00840EAC" w:rsidRPr="00234D04">
        <w:tc>
          <w:tcPr>
            <w:tcW w:w="1845" w:type="dxa"/>
          </w:tcPr>
          <w:p w:rsidR="00840EAC" w:rsidRPr="00234D04" w:rsidRDefault="00840EAC">
            <w:pPr>
              <w:pStyle w:val="Nadpis6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Obstarávacia cena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1.1.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Prírastky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Prevody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Úbytky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9 023</w:t>
            </w: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9 023</w:t>
            </w: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9 023</w:t>
            </w: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9 023</w:t>
            </w:r>
          </w:p>
        </w:tc>
      </w:tr>
      <w:tr w:rsidR="00840EAC" w:rsidRPr="00234D04">
        <w:tc>
          <w:tcPr>
            <w:tcW w:w="1845" w:type="dxa"/>
          </w:tcPr>
          <w:p w:rsidR="00840EAC" w:rsidRPr="00234D04" w:rsidRDefault="00840EAC">
            <w:pPr>
              <w:pStyle w:val="Nadpis6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 xml:space="preserve">Oprávky 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1.1.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Ročný odpis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Prírastky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Úbytky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7 382</w:t>
            </w: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1 03</w:t>
            </w:r>
            <w:r>
              <w:rPr>
                <w:sz w:val="18"/>
                <w:szCs w:val="18"/>
              </w:rPr>
              <w:t>7</w:t>
            </w: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8 419</w:t>
            </w: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7 382</w:t>
            </w: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1 03</w:t>
            </w:r>
            <w:r>
              <w:rPr>
                <w:sz w:val="18"/>
                <w:szCs w:val="18"/>
              </w:rPr>
              <w:t>7</w:t>
            </w: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5C67C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8 419</w:t>
            </w:r>
          </w:p>
        </w:tc>
      </w:tr>
      <w:tr w:rsidR="00840EAC" w:rsidRPr="00234D04">
        <w:tc>
          <w:tcPr>
            <w:tcW w:w="1845" w:type="dxa"/>
          </w:tcPr>
          <w:p w:rsidR="00840EAC" w:rsidRPr="00234D04" w:rsidRDefault="00840EAC">
            <w:pPr>
              <w:pStyle w:val="Nadpis6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 xml:space="preserve">Opravná položka 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K 1.1.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Prírastky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Úbytky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</w:tr>
      <w:tr w:rsidR="00840EAC" w:rsidRPr="00234D04">
        <w:tc>
          <w:tcPr>
            <w:tcW w:w="1845" w:type="dxa"/>
          </w:tcPr>
          <w:p w:rsidR="00840EAC" w:rsidRDefault="00840EAC">
            <w:pPr>
              <w:jc w:val="both"/>
              <w:rPr>
                <w:b/>
                <w:sz w:val="18"/>
                <w:szCs w:val="18"/>
              </w:rPr>
            </w:pPr>
            <w:r w:rsidRPr="00234D04">
              <w:rPr>
                <w:b/>
                <w:sz w:val="18"/>
                <w:szCs w:val="18"/>
              </w:rPr>
              <w:t xml:space="preserve">Zostatková cena 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(stl. 3)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1.1.</w:t>
            </w:r>
          </w:p>
          <w:p w:rsidR="00840EAC" w:rsidRPr="00234D04" w:rsidRDefault="00840EA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1 641</w:t>
            </w: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</w:t>
            </w: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</w:p>
          <w:p w:rsidR="00840EAC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1 641</w:t>
            </w:r>
          </w:p>
          <w:p w:rsidR="00840EAC" w:rsidRPr="00234D04" w:rsidRDefault="00840EAC" w:rsidP="00840EA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</w:t>
            </w:r>
          </w:p>
        </w:tc>
      </w:tr>
    </w:tbl>
    <w:p w:rsidR="00735143" w:rsidRDefault="00735143">
      <w:pPr>
        <w:jc w:val="both"/>
      </w:pPr>
    </w:p>
    <w:p w:rsidR="00234D04" w:rsidRDefault="00234D04">
      <w:pPr>
        <w:jc w:val="both"/>
      </w:pPr>
    </w:p>
    <w:p w:rsidR="00234D04" w:rsidRPr="00840EAC" w:rsidRDefault="00023A0B" w:rsidP="00234D04">
      <w:pPr>
        <w:numPr>
          <w:ilvl w:val="1"/>
          <w:numId w:val="8"/>
        </w:numPr>
        <w:jc w:val="both"/>
        <w:rPr>
          <w:sz w:val="22"/>
          <w:szCs w:val="22"/>
        </w:rPr>
      </w:pPr>
      <w:r w:rsidRPr="00840EAC">
        <w:rPr>
          <w:sz w:val="22"/>
          <w:szCs w:val="22"/>
          <w:u w:val="single"/>
        </w:rPr>
        <w:t xml:space="preserve">Pohyby na účtoch dlhodobého nehmotného majetku, oprávok a zostatkovej ceny </w:t>
      </w:r>
      <w:r w:rsidR="00234D04" w:rsidRPr="00840EAC">
        <w:rPr>
          <w:sz w:val="22"/>
          <w:szCs w:val="22"/>
          <w:u w:val="single"/>
        </w:rPr>
        <w:t>201</w:t>
      </w:r>
      <w:r w:rsidR="003848BF">
        <w:rPr>
          <w:sz w:val="22"/>
          <w:szCs w:val="22"/>
          <w:u w:val="single"/>
        </w:rPr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5"/>
        <w:gridCol w:w="1453"/>
        <w:gridCol w:w="1454"/>
        <w:gridCol w:w="1454"/>
        <w:gridCol w:w="1454"/>
        <w:gridCol w:w="1454"/>
      </w:tblGrid>
      <w:tr w:rsidR="00023A0B" w:rsidRPr="00234D04" w:rsidTr="0033056C">
        <w:trPr>
          <w:trHeight w:val="555"/>
        </w:trPr>
        <w:tc>
          <w:tcPr>
            <w:tcW w:w="184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023A0B" w:rsidRPr="00234D04" w:rsidRDefault="00023A0B" w:rsidP="0033056C">
            <w:pPr>
              <w:jc w:val="center"/>
              <w:rPr>
                <w:b/>
                <w:sz w:val="18"/>
                <w:szCs w:val="18"/>
              </w:rPr>
            </w:pPr>
            <w:r w:rsidRPr="00234D04">
              <w:rPr>
                <w:b/>
                <w:sz w:val="18"/>
                <w:szCs w:val="18"/>
              </w:rPr>
              <w:t xml:space="preserve">Dlhodobý nehmotný majetok </w:t>
            </w:r>
          </w:p>
          <w:p w:rsidR="00023A0B" w:rsidRPr="00234D04" w:rsidRDefault="00023A0B" w:rsidP="0033056C">
            <w:pPr>
              <w:jc w:val="center"/>
              <w:rPr>
                <w:bCs/>
                <w:sz w:val="18"/>
                <w:szCs w:val="18"/>
              </w:rPr>
            </w:pPr>
            <w:r w:rsidRPr="00234D04">
              <w:rPr>
                <w:bCs/>
                <w:sz w:val="18"/>
                <w:szCs w:val="18"/>
              </w:rPr>
              <w:t>EUR</w:t>
            </w:r>
          </w:p>
        </w:tc>
        <w:tc>
          <w:tcPr>
            <w:tcW w:w="145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23A0B" w:rsidRPr="00234D04" w:rsidRDefault="00023A0B" w:rsidP="0033056C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Software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23A0B" w:rsidRPr="00234D04" w:rsidRDefault="00023A0B" w:rsidP="0033056C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Oceniteľné práva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23A0B" w:rsidRPr="00234D04" w:rsidRDefault="00023A0B" w:rsidP="0033056C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Ostatný DNM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23A0B" w:rsidRPr="00234D04" w:rsidRDefault="00023A0B" w:rsidP="0033056C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Obstarávaný DNM</w:t>
            </w:r>
          </w:p>
        </w:tc>
        <w:tc>
          <w:tcPr>
            <w:tcW w:w="1454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023A0B" w:rsidRPr="00234D04" w:rsidRDefault="00023A0B" w:rsidP="0033056C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Celkom</w:t>
            </w:r>
          </w:p>
        </w:tc>
      </w:tr>
      <w:tr w:rsidR="00023A0B" w:rsidRPr="00234D04" w:rsidTr="0033056C">
        <w:tc>
          <w:tcPr>
            <w:tcW w:w="1845" w:type="dxa"/>
            <w:tcBorders>
              <w:top w:val="double" w:sz="4" w:space="0" w:color="auto"/>
            </w:tcBorders>
          </w:tcPr>
          <w:p w:rsidR="00023A0B" w:rsidRPr="00234D04" w:rsidRDefault="00023A0B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Riadok</w:t>
            </w:r>
          </w:p>
        </w:tc>
        <w:tc>
          <w:tcPr>
            <w:tcW w:w="1453" w:type="dxa"/>
            <w:tcBorders>
              <w:top w:val="double" w:sz="4" w:space="0" w:color="auto"/>
            </w:tcBorders>
          </w:tcPr>
          <w:p w:rsidR="00C2025D" w:rsidRPr="00234D04" w:rsidRDefault="00C2025D" w:rsidP="00C2025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005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023A0B" w:rsidRPr="00234D04" w:rsidRDefault="00C2025D" w:rsidP="003305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006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023A0B" w:rsidRPr="00234D04" w:rsidRDefault="00C2025D" w:rsidP="003305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008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023A0B" w:rsidRPr="00234D04" w:rsidRDefault="00C2025D" w:rsidP="003305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009</w:t>
            </w:r>
          </w:p>
        </w:tc>
        <w:tc>
          <w:tcPr>
            <w:tcW w:w="1454" w:type="dxa"/>
            <w:tcBorders>
              <w:top w:val="double" w:sz="4" w:space="0" w:color="auto"/>
            </w:tcBorders>
          </w:tcPr>
          <w:p w:rsidR="00023A0B" w:rsidRPr="00234D04" w:rsidRDefault="00023A0B" w:rsidP="0033056C">
            <w:pPr>
              <w:jc w:val="center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003</w:t>
            </w:r>
          </w:p>
        </w:tc>
      </w:tr>
      <w:tr w:rsidR="003848BF" w:rsidRPr="00234D04" w:rsidTr="0033056C">
        <w:tc>
          <w:tcPr>
            <w:tcW w:w="1845" w:type="dxa"/>
          </w:tcPr>
          <w:p w:rsidR="003848BF" w:rsidRPr="00234D04" w:rsidRDefault="003848BF" w:rsidP="0033056C">
            <w:pPr>
              <w:pStyle w:val="Nadpis6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Obstarávacia cena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1.1.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Prírastky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Prevody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Úbytky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3848BF" w:rsidRDefault="003848BF" w:rsidP="003848BF">
            <w:pPr>
              <w:rPr>
                <w:sz w:val="18"/>
                <w:szCs w:val="18"/>
              </w:rPr>
            </w:pPr>
          </w:p>
          <w:p w:rsidR="003848BF" w:rsidRDefault="003848BF" w:rsidP="003848BF">
            <w:pPr>
              <w:tabs>
                <w:tab w:val="left" w:pos="11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9 023</w:t>
            </w:r>
            <w:r>
              <w:rPr>
                <w:sz w:val="18"/>
                <w:szCs w:val="18"/>
              </w:rPr>
              <w:tab/>
            </w:r>
          </w:p>
          <w:p w:rsidR="003848BF" w:rsidRDefault="003848BF" w:rsidP="003848BF">
            <w:pPr>
              <w:tabs>
                <w:tab w:val="left" w:pos="1128"/>
              </w:tabs>
              <w:rPr>
                <w:sz w:val="18"/>
                <w:szCs w:val="18"/>
              </w:rPr>
            </w:pPr>
          </w:p>
          <w:p w:rsidR="003848BF" w:rsidRDefault="003848BF" w:rsidP="003848BF">
            <w:pPr>
              <w:tabs>
                <w:tab w:val="left" w:pos="11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</w:p>
          <w:p w:rsidR="003848BF" w:rsidRPr="003848BF" w:rsidRDefault="003848BF" w:rsidP="003848BF">
            <w:pPr>
              <w:tabs>
                <w:tab w:val="left" w:pos="11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9 023</w:t>
            </w: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Default="003848BF" w:rsidP="00025DF3">
            <w:pPr>
              <w:rPr>
                <w:sz w:val="18"/>
                <w:szCs w:val="18"/>
              </w:rPr>
            </w:pPr>
          </w:p>
          <w:p w:rsidR="003848BF" w:rsidRDefault="003848BF" w:rsidP="00025DF3">
            <w:pPr>
              <w:tabs>
                <w:tab w:val="left" w:pos="11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9 023</w:t>
            </w:r>
            <w:r>
              <w:rPr>
                <w:sz w:val="18"/>
                <w:szCs w:val="18"/>
              </w:rPr>
              <w:tab/>
            </w:r>
          </w:p>
          <w:p w:rsidR="003848BF" w:rsidRDefault="003848BF" w:rsidP="00025DF3">
            <w:pPr>
              <w:tabs>
                <w:tab w:val="left" w:pos="1128"/>
              </w:tabs>
              <w:rPr>
                <w:sz w:val="18"/>
                <w:szCs w:val="18"/>
              </w:rPr>
            </w:pPr>
          </w:p>
          <w:p w:rsidR="003848BF" w:rsidRDefault="003848BF" w:rsidP="00025DF3">
            <w:pPr>
              <w:tabs>
                <w:tab w:val="left" w:pos="11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</w:p>
          <w:p w:rsidR="003848BF" w:rsidRPr="003848BF" w:rsidRDefault="003848BF" w:rsidP="00025DF3">
            <w:pPr>
              <w:tabs>
                <w:tab w:val="left" w:pos="1128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9 023</w:t>
            </w:r>
          </w:p>
        </w:tc>
      </w:tr>
      <w:tr w:rsidR="003848BF" w:rsidRPr="00234D04" w:rsidTr="0033056C">
        <w:tc>
          <w:tcPr>
            <w:tcW w:w="1845" w:type="dxa"/>
          </w:tcPr>
          <w:p w:rsidR="003848BF" w:rsidRPr="00234D04" w:rsidRDefault="003848BF" w:rsidP="0033056C">
            <w:pPr>
              <w:pStyle w:val="Nadpis6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 xml:space="preserve">Oprávky 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1.1.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Ročný odpis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Prírastky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Úbytky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8 419</w:t>
            </w: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</w:t>
            </w: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FB3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9 023</w:t>
            </w: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8 419</w:t>
            </w: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</w:t>
            </w: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9 023</w:t>
            </w:r>
          </w:p>
        </w:tc>
      </w:tr>
      <w:tr w:rsidR="003848BF" w:rsidRPr="00234D04" w:rsidTr="0033056C">
        <w:tc>
          <w:tcPr>
            <w:tcW w:w="1845" w:type="dxa"/>
          </w:tcPr>
          <w:p w:rsidR="003848BF" w:rsidRPr="00234D04" w:rsidRDefault="003848BF" w:rsidP="0033056C">
            <w:pPr>
              <w:pStyle w:val="Nadpis6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 xml:space="preserve">Opravná položka 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1.1.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Prírastky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Úbytky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</w:p>
        </w:tc>
      </w:tr>
      <w:tr w:rsidR="003848BF" w:rsidRPr="00234D04" w:rsidTr="0033056C">
        <w:tc>
          <w:tcPr>
            <w:tcW w:w="1845" w:type="dxa"/>
          </w:tcPr>
          <w:p w:rsidR="003848BF" w:rsidRDefault="003848BF" w:rsidP="0033056C">
            <w:pPr>
              <w:jc w:val="both"/>
              <w:rPr>
                <w:b/>
                <w:sz w:val="18"/>
                <w:szCs w:val="18"/>
              </w:rPr>
            </w:pPr>
            <w:r w:rsidRPr="00234D04">
              <w:rPr>
                <w:b/>
                <w:sz w:val="18"/>
                <w:szCs w:val="18"/>
              </w:rPr>
              <w:t xml:space="preserve">Zostatková cena 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 w:rsidRPr="00234D04">
              <w:rPr>
                <w:sz w:val="18"/>
                <w:szCs w:val="18"/>
              </w:rPr>
              <w:t>(stl. 3)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1.1.</w:t>
            </w:r>
          </w:p>
          <w:p w:rsidR="003848BF" w:rsidRPr="00234D04" w:rsidRDefault="003848BF" w:rsidP="0033056C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</w:t>
            </w:r>
            <w:r w:rsidRPr="00234D04">
              <w:rPr>
                <w:sz w:val="18"/>
                <w:szCs w:val="18"/>
              </w:rPr>
              <w:t> 31.12.</w:t>
            </w:r>
          </w:p>
        </w:tc>
        <w:tc>
          <w:tcPr>
            <w:tcW w:w="1453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</w:t>
            </w: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33056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54" w:type="dxa"/>
          </w:tcPr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</w:t>
            </w:r>
          </w:p>
          <w:p w:rsidR="003848BF" w:rsidRPr="00234D04" w:rsidRDefault="003848BF" w:rsidP="00025D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23A0B" w:rsidRDefault="00023A0B">
      <w:pPr>
        <w:jc w:val="both"/>
      </w:pPr>
    </w:p>
    <w:p w:rsidR="0057294A" w:rsidRDefault="0057294A">
      <w:pPr>
        <w:jc w:val="both"/>
      </w:pPr>
    </w:p>
    <w:p w:rsidR="00234D04" w:rsidRDefault="00023A0B" w:rsidP="00CA5368">
      <w:pPr>
        <w:numPr>
          <w:ilvl w:val="0"/>
          <w:numId w:val="8"/>
        </w:numPr>
        <w:jc w:val="both"/>
        <w:rPr>
          <w:b/>
        </w:rPr>
      </w:pPr>
      <w:r>
        <w:rPr>
          <w:b/>
        </w:rPr>
        <w:lastRenderedPageBreak/>
        <w:t>Dlhodobý hmotný majetok (r. 011 až 020)</w:t>
      </w:r>
    </w:p>
    <w:p w:rsidR="00CA5368" w:rsidRPr="00CA5368" w:rsidRDefault="00CA5368" w:rsidP="00CA5368">
      <w:pPr>
        <w:ind w:left="360"/>
        <w:jc w:val="both"/>
        <w:rPr>
          <w:b/>
        </w:rPr>
      </w:pPr>
    </w:p>
    <w:p w:rsidR="0057294A" w:rsidRPr="00B95763" w:rsidRDefault="0057294A" w:rsidP="00234D04">
      <w:pPr>
        <w:numPr>
          <w:ilvl w:val="1"/>
          <w:numId w:val="8"/>
        </w:numPr>
        <w:jc w:val="both"/>
        <w:rPr>
          <w:sz w:val="22"/>
          <w:szCs w:val="22"/>
        </w:rPr>
      </w:pPr>
      <w:r w:rsidRPr="00C2025D">
        <w:rPr>
          <w:sz w:val="22"/>
          <w:szCs w:val="22"/>
          <w:u w:val="single"/>
        </w:rPr>
        <w:t xml:space="preserve">Pohyby na účtoch dlhodobého hmotného majetku, oprávok a zostatkovej ceny </w:t>
      </w:r>
      <w:r w:rsidR="00B95763">
        <w:rPr>
          <w:sz w:val="22"/>
          <w:szCs w:val="22"/>
          <w:u w:val="single"/>
        </w:rPr>
        <w:t>–</w:t>
      </w:r>
      <w:r w:rsidR="00023A0B" w:rsidRPr="00C2025D">
        <w:rPr>
          <w:sz w:val="22"/>
          <w:szCs w:val="22"/>
          <w:u w:val="single"/>
        </w:rPr>
        <w:t xml:space="preserve"> 201</w:t>
      </w:r>
      <w:r w:rsidR="00B95763">
        <w:rPr>
          <w:sz w:val="22"/>
          <w:szCs w:val="22"/>
          <w:u w:val="single"/>
        </w:rPr>
        <w:t>3</w:t>
      </w:r>
    </w:p>
    <w:p w:rsidR="009A1480" w:rsidRPr="00C2025D" w:rsidRDefault="009A1480" w:rsidP="009A1480">
      <w:pPr>
        <w:jc w:val="both"/>
        <w:rPr>
          <w:sz w:val="22"/>
          <w:szCs w:val="22"/>
        </w:rPr>
      </w:pPr>
    </w:p>
    <w:bookmarkStart w:id="5" w:name="_MON_1421737343"/>
    <w:bookmarkEnd w:id="5"/>
    <w:p w:rsidR="0030043A" w:rsidRDefault="009A1480">
      <w:pPr>
        <w:jc w:val="both"/>
      </w:pPr>
      <w:r>
        <w:object w:dxaOrig="9238" w:dyaOrig="59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2.55pt;height:297.5pt" o:ole="">
            <v:imagedata r:id="rId8" o:title=""/>
          </v:shape>
          <o:OLEObject Type="Embed" ProgID="Excel.Sheet.12" ShapeID="_x0000_i1025" DrawAspect="Content" ObjectID="_1457262955" r:id="rId9"/>
        </w:object>
      </w:r>
    </w:p>
    <w:p w:rsidR="00B95763" w:rsidRPr="00B95763" w:rsidRDefault="00023A0B" w:rsidP="00B95763">
      <w:pPr>
        <w:numPr>
          <w:ilvl w:val="1"/>
          <w:numId w:val="8"/>
        </w:numPr>
        <w:jc w:val="both"/>
        <w:rPr>
          <w:sz w:val="22"/>
          <w:szCs w:val="22"/>
        </w:rPr>
      </w:pPr>
      <w:r w:rsidRPr="0030043A">
        <w:rPr>
          <w:sz w:val="22"/>
          <w:szCs w:val="22"/>
          <w:u w:val="single"/>
        </w:rPr>
        <w:t xml:space="preserve">Pohyby na účtoch dlhodobého hmotného majetku, oprávok a zostatkovej ceny – </w:t>
      </w:r>
      <w:r w:rsidR="00234D04" w:rsidRPr="0030043A">
        <w:rPr>
          <w:sz w:val="22"/>
          <w:szCs w:val="22"/>
          <w:u w:val="single"/>
        </w:rPr>
        <w:t>201</w:t>
      </w:r>
      <w:r w:rsidR="00B95763">
        <w:rPr>
          <w:sz w:val="22"/>
          <w:szCs w:val="22"/>
          <w:u w:val="single"/>
        </w:rPr>
        <w:t>2</w:t>
      </w:r>
    </w:p>
    <w:p w:rsidR="00CA5368" w:rsidRDefault="00CA5368">
      <w:pPr>
        <w:jc w:val="both"/>
        <w:rPr>
          <w:sz w:val="18"/>
          <w:szCs w:val="18"/>
        </w:rPr>
      </w:pPr>
    </w:p>
    <w:bookmarkStart w:id="6" w:name="_MON_1421738405"/>
    <w:bookmarkEnd w:id="6"/>
    <w:p w:rsidR="0030043A" w:rsidRDefault="009A1480">
      <w:pPr>
        <w:jc w:val="both"/>
        <w:rPr>
          <w:sz w:val="18"/>
          <w:szCs w:val="18"/>
        </w:rPr>
      </w:pPr>
      <w:r w:rsidRPr="00E15092">
        <w:rPr>
          <w:sz w:val="18"/>
          <w:szCs w:val="18"/>
        </w:rPr>
        <w:object w:dxaOrig="9514" w:dyaOrig="6218">
          <v:shape id="_x0000_i1026" type="#_x0000_t75" style="width:475.45pt;height:311.1pt" o:ole="">
            <v:imagedata r:id="rId10" o:title=""/>
          </v:shape>
          <o:OLEObject Type="Embed" ProgID="Excel.Sheet.12" ShapeID="_x0000_i1026" DrawAspect="Content" ObjectID="_1457262956" r:id="rId11"/>
        </w:object>
      </w:r>
    </w:p>
    <w:p w:rsidR="00860193" w:rsidRDefault="00860193">
      <w:pPr>
        <w:jc w:val="both"/>
        <w:rPr>
          <w:sz w:val="18"/>
          <w:szCs w:val="18"/>
        </w:rPr>
      </w:pPr>
    </w:p>
    <w:p w:rsidR="005C67CC" w:rsidRDefault="005C67CC">
      <w:pPr>
        <w:jc w:val="both"/>
        <w:rPr>
          <w:sz w:val="18"/>
          <w:szCs w:val="18"/>
        </w:rPr>
      </w:pPr>
    </w:p>
    <w:p w:rsidR="0057294A" w:rsidRPr="005C67CC" w:rsidRDefault="0057294A" w:rsidP="005C67CC">
      <w:pPr>
        <w:numPr>
          <w:ilvl w:val="0"/>
          <w:numId w:val="8"/>
        </w:numPr>
        <w:jc w:val="both"/>
        <w:rPr>
          <w:b/>
        </w:rPr>
      </w:pPr>
      <w:r w:rsidRPr="00B05100">
        <w:rPr>
          <w:b/>
        </w:rPr>
        <w:t>Poistenie dlhodobého nehmotného a hmotného majetku: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97"/>
        <w:gridCol w:w="3402"/>
        <w:gridCol w:w="3831"/>
      </w:tblGrid>
      <w:tr w:rsidR="0057294A" w:rsidTr="00E21A68">
        <w:tc>
          <w:tcPr>
            <w:tcW w:w="21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57294A" w:rsidRDefault="0057294A">
            <w:pPr>
              <w:jc w:val="center"/>
            </w:pPr>
            <w:r>
              <w:t>Predmet poistenia</w:t>
            </w:r>
          </w:p>
        </w:tc>
        <w:tc>
          <w:tcPr>
            <w:tcW w:w="3402" w:type="dxa"/>
            <w:tcBorders>
              <w:top w:val="double" w:sz="4" w:space="0" w:color="auto"/>
              <w:bottom w:val="double" w:sz="4" w:space="0" w:color="auto"/>
            </w:tcBorders>
          </w:tcPr>
          <w:p w:rsidR="0057294A" w:rsidRDefault="0057294A">
            <w:pPr>
              <w:jc w:val="center"/>
            </w:pPr>
            <w:r>
              <w:t>Druh poistenia</w:t>
            </w:r>
          </w:p>
        </w:tc>
        <w:tc>
          <w:tcPr>
            <w:tcW w:w="383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57294A" w:rsidRDefault="0057294A">
            <w:pPr>
              <w:jc w:val="center"/>
            </w:pPr>
            <w:r>
              <w:t>Názov a sídlo poisťovne</w:t>
            </w:r>
          </w:p>
        </w:tc>
      </w:tr>
      <w:tr w:rsidR="0057294A" w:rsidRPr="00226417" w:rsidTr="00E21A68">
        <w:tc>
          <w:tcPr>
            <w:tcW w:w="2197" w:type="dxa"/>
            <w:tcBorders>
              <w:top w:val="double" w:sz="4" w:space="0" w:color="auto"/>
            </w:tcBorders>
          </w:tcPr>
          <w:p w:rsidR="0057294A" w:rsidRPr="00226417" w:rsidRDefault="0057294A">
            <w:pPr>
              <w:jc w:val="both"/>
            </w:pPr>
            <w:r w:rsidRPr="00226417">
              <w:t>osobné automobily</w:t>
            </w:r>
          </w:p>
          <w:p w:rsidR="0057294A" w:rsidRPr="00226417" w:rsidRDefault="0057294A">
            <w:pPr>
              <w:jc w:val="both"/>
            </w:pPr>
          </w:p>
          <w:p w:rsidR="00E322B6" w:rsidRDefault="00E322B6">
            <w:pPr>
              <w:jc w:val="both"/>
            </w:pPr>
          </w:p>
          <w:p w:rsidR="0057294A" w:rsidRPr="00226417" w:rsidRDefault="0057294A">
            <w:pPr>
              <w:jc w:val="both"/>
            </w:pPr>
            <w:r w:rsidRPr="00226417">
              <w:t>technológia a budovy</w:t>
            </w:r>
          </w:p>
        </w:tc>
        <w:tc>
          <w:tcPr>
            <w:tcW w:w="3402" w:type="dxa"/>
            <w:tcBorders>
              <w:top w:val="double" w:sz="4" w:space="0" w:color="auto"/>
            </w:tcBorders>
          </w:tcPr>
          <w:p w:rsidR="00F544B9" w:rsidRDefault="00F544B9">
            <w:r>
              <w:t>-p</w:t>
            </w:r>
            <w:r w:rsidR="00E322B6" w:rsidRPr="00226417">
              <w:t>ovinné zákonné</w:t>
            </w:r>
            <w:r w:rsidR="00C836DA">
              <w:t xml:space="preserve"> poistenie</w:t>
            </w:r>
            <w:r w:rsidR="00E21A68">
              <w:t xml:space="preserve"> </w:t>
            </w:r>
          </w:p>
          <w:p w:rsidR="00E322B6" w:rsidRPr="00226417" w:rsidRDefault="00F544B9">
            <w:r>
              <w:t>-</w:t>
            </w:r>
            <w:r w:rsidR="0057294A" w:rsidRPr="00226417">
              <w:t xml:space="preserve">havarijné </w:t>
            </w:r>
            <w:r w:rsidR="00226417">
              <w:t>poistenie</w:t>
            </w:r>
            <w:r w:rsidR="00E21A68">
              <w:t xml:space="preserve"> </w:t>
            </w:r>
          </w:p>
          <w:p w:rsidR="00524770" w:rsidRDefault="00524770" w:rsidP="00226417"/>
          <w:p w:rsidR="0057294A" w:rsidRDefault="00226417" w:rsidP="00226417">
            <w:r>
              <w:t>P</w:t>
            </w:r>
            <w:r w:rsidR="0057294A" w:rsidRPr="00226417">
              <w:t xml:space="preserve">oistenie </w:t>
            </w:r>
            <w:r w:rsidR="00CD5CAD">
              <w:t xml:space="preserve">majetku </w:t>
            </w:r>
            <w:r w:rsidR="0057294A" w:rsidRPr="00226417">
              <w:t>proti živelným pohromám, poškodeniu vodou z vodovodu, potrubí, proti krádeži</w:t>
            </w:r>
            <w:r w:rsidRPr="00226417">
              <w:t>, poistenie priemyselných rizík a zodpovednosti z</w:t>
            </w:r>
            <w:r>
              <w:t>a</w:t>
            </w:r>
            <w:r w:rsidRPr="00226417">
              <w:t xml:space="preserve"> škodu</w:t>
            </w:r>
          </w:p>
          <w:p w:rsidR="0029109E" w:rsidRPr="00226417" w:rsidRDefault="0029109E" w:rsidP="00742AE1">
            <w:r>
              <w:t>Výška poistného</w:t>
            </w:r>
            <w:r w:rsidR="00A051EA">
              <w:t xml:space="preserve"> plnenia:    1</w:t>
            </w:r>
            <w:r w:rsidR="00742AE1">
              <w:t>2 265 152</w:t>
            </w:r>
            <w:r>
              <w:t xml:space="preserve"> EUR</w:t>
            </w:r>
          </w:p>
        </w:tc>
        <w:tc>
          <w:tcPr>
            <w:tcW w:w="3831" w:type="dxa"/>
            <w:tcBorders>
              <w:top w:val="double" w:sz="4" w:space="0" w:color="auto"/>
            </w:tcBorders>
          </w:tcPr>
          <w:p w:rsidR="0057294A" w:rsidRPr="00226417" w:rsidRDefault="0057294A">
            <w:pPr>
              <w:jc w:val="both"/>
            </w:pPr>
            <w:r w:rsidRPr="00226417">
              <w:t>UNIQA a.s., Bratislava</w:t>
            </w:r>
            <w:r w:rsidR="00E21A68">
              <w:t xml:space="preserve"> </w:t>
            </w:r>
          </w:p>
          <w:p w:rsidR="00FC0333" w:rsidRDefault="00FC0333"/>
          <w:p w:rsidR="00FC0333" w:rsidRPr="00226417" w:rsidRDefault="00FC0333"/>
          <w:p w:rsidR="00933B7A" w:rsidRPr="00226417" w:rsidRDefault="00933B7A" w:rsidP="00933B7A">
            <w:pPr>
              <w:jc w:val="both"/>
            </w:pPr>
            <w:r w:rsidRPr="00226417">
              <w:t>UNIQA a.s., Bratislava</w:t>
            </w:r>
            <w:r>
              <w:t xml:space="preserve"> </w:t>
            </w:r>
          </w:p>
          <w:p w:rsidR="00FC0333" w:rsidRPr="00226417" w:rsidRDefault="00FC0333" w:rsidP="004266E3">
            <w:pPr>
              <w:jc w:val="both"/>
            </w:pPr>
          </w:p>
        </w:tc>
      </w:tr>
    </w:tbl>
    <w:p w:rsidR="00811353" w:rsidRDefault="00811353" w:rsidP="00C67480">
      <w:pPr>
        <w:jc w:val="both"/>
        <w:rPr>
          <w:b/>
          <w:bCs/>
        </w:rPr>
      </w:pPr>
    </w:p>
    <w:p w:rsidR="00226417" w:rsidRPr="008E2179" w:rsidRDefault="00C67480">
      <w:pPr>
        <w:jc w:val="both"/>
        <w:rPr>
          <w:b/>
          <w:bCs/>
        </w:rPr>
      </w:pPr>
      <w:r w:rsidRPr="008E2179">
        <w:rPr>
          <w:b/>
          <w:bCs/>
        </w:rPr>
        <w:t>4. Záložné práva k</w:t>
      </w:r>
      <w:r w:rsidR="00023A0B" w:rsidRPr="008E2179">
        <w:rPr>
          <w:b/>
          <w:bCs/>
        </w:rPr>
        <w:t> dlhodobému hmotnému majetku</w:t>
      </w:r>
      <w:r w:rsidR="00F24E32">
        <w:rPr>
          <w:b/>
          <w:bCs/>
        </w:rPr>
        <w:t xml:space="preserve"> </w:t>
      </w:r>
    </w:p>
    <w:tbl>
      <w:tblPr>
        <w:tblW w:w="7516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6396"/>
        <w:gridCol w:w="1287"/>
      </w:tblGrid>
      <w:tr w:rsidR="00C67480" w:rsidRPr="00437B2D" w:rsidTr="00437B2D">
        <w:trPr>
          <w:trHeight w:val="435"/>
        </w:trPr>
        <w:tc>
          <w:tcPr>
            <w:tcW w:w="63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67480" w:rsidRPr="00437B2D" w:rsidRDefault="00C67480" w:rsidP="00C67480">
            <w:r w:rsidRPr="00437B2D">
              <w:t>Nehnuteľnosť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7480" w:rsidRPr="00437B2D" w:rsidRDefault="00C67480" w:rsidP="00C67480">
            <w:r w:rsidRPr="00437B2D">
              <w:t>v prospech</w:t>
            </w:r>
          </w:p>
        </w:tc>
      </w:tr>
      <w:tr w:rsidR="00C67480" w:rsidRPr="00437B2D" w:rsidTr="00437B2D">
        <w:trPr>
          <w:trHeight w:val="300"/>
        </w:trPr>
        <w:tc>
          <w:tcPr>
            <w:tcW w:w="6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480" w:rsidRPr="00437B2D" w:rsidRDefault="00C67480" w:rsidP="00C67480">
            <w:r w:rsidRPr="00437B2D">
              <w:t>Budova POG vrátane pozemku 802 m2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480" w:rsidRPr="00437B2D" w:rsidRDefault="0054169E" w:rsidP="00C67480">
            <w:r w:rsidRPr="00437B2D">
              <w:t>Privatbanka</w:t>
            </w:r>
          </w:p>
        </w:tc>
      </w:tr>
      <w:tr w:rsidR="00C67480" w:rsidRPr="00437B2D" w:rsidTr="00437B2D">
        <w:trPr>
          <w:trHeight w:val="300"/>
        </w:trPr>
        <w:tc>
          <w:tcPr>
            <w:tcW w:w="6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480" w:rsidRPr="00437B2D" w:rsidRDefault="00C67480" w:rsidP="001A1292">
            <w:r w:rsidRPr="00437B2D">
              <w:t>Budova LUXOR vrátane pozemku 684 m2</w:t>
            </w:r>
            <w:r w:rsidR="00710EB0" w:rsidRPr="00437B2D">
              <w:t xml:space="preserve"> </w:t>
            </w:r>
            <w:r w:rsidR="001A1292" w:rsidRPr="00437B2D">
              <w:t>pre Castor &amp; Pollux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7480" w:rsidRPr="00437B2D" w:rsidRDefault="0054169E" w:rsidP="00C67480">
            <w:r w:rsidRPr="00437B2D">
              <w:t>Exim</w:t>
            </w:r>
            <w:r w:rsidR="00C67480" w:rsidRPr="00437B2D">
              <w:t>banka</w:t>
            </w:r>
          </w:p>
        </w:tc>
      </w:tr>
      <w:tr w:rsidR="00963DFA" w:rsidRPr="00437B2D" w:rsidTr="00437B2D">
        <w:trPr>
          <w:trHeight w:val="370"/>
        </w:trPr>
        <w:tc>
          <w:tcPr>
            <w:tcW w:w="6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3DFA" w:rsidRPr="00437B2D" w:rsidRDefault="00963DFA" w:rsidP="00963DFA">
            <w:r w:rsidRPr="00437B2D">
              <w:t>Budova Žilina a pozemok  pre Castor a Pollux     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3DFA" w:rsidRPr="00437B2D" w:rsidRDefault="00963DFA" w:rsidP="00C67480">
            <w:r w:rsidRPr="00437B2D">
              <w:t>VÚB</w:t>
            </w:r>
          </w:p>
        </w:tc>
      </w:tr>
      <w:tr w:rsidR="001A1292" w:rsidRPr="00437B2D" w:rsidTr="00437B2D">
        <w:trPr>
          <w:trHeight w:val="300"/>
        </w:trPr>
        <w:tc>
          <w:tcPr>
            <w:tcW w:w="6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1292" w:rsidRPr="00437B2D" w:rsidRDefault="001A1292" w:rsidP="00C0124C">
            <w:r w:rsidRPr="00437B2D">
              <w:t>Bytové domy A,B,C Žilina a pozemky 2693 m2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1292" w:rsidRPr="00437B2D" w:rsidRDefault="001A1292" w:rsidP="00C0124C">
            <w:r w:rsidRPr="00437B2D">
              <w:t>OTP banka</w:t>
            </w:r>
          </w:p>
        </w:tc>
      </w:tr>
      <w:tr w:rsidR="001A1292" w:rsidRPr="00437B2D" w:rsidTr="00437B2D">
        <w:trPr>
          <w:trHeight w:val="300"/>
        </w:trPr>
        <w:tc>
          <w:tcPr>
            <w:tcW w:w="6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1292" w:rsidRPr="00437B2D" w:rsidRDefault="001A1292" w:rsidP="00C67480"/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1292" w:rsidRPr="00437B2D" w:rsidRDefault="001A1292" w:rsidP="00C67480"/>
        </w:tc>
      </w:tr>
    </w:tbl>
    <w:p w:rsidR="0057294A" w:rsidRDefault="0057294A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C67480" w:rsidRPr="00B05100" w:rsidRDefault="00435CD3" w:rsidP="00435CD3">
      <w:pPr>
        <w:jc w:val="both"/>
        <w:rPr>
          <w:b/>
        </w:rPr>
      </w:pPr>
      <w:r w:rsidRPr="00B05100">
        <w:rPr>
          <w:b/>
        </w:rPr>
        <w:t>5. Dlhodobý finančný majetok (r. 029)</w:t>
      </w:r>
    </w:p>
    <w:p w:rsidR="00811353" w:rsidRDefault="00437B2D" w:rsidP="00435CD3">
      <w:pPr>
        <w:jc w:val="both"/>
      </w:pPr>
      <w:r>
        <w:t>Spoločnosť eviduje</w:t>
      </w:r>
      <w:r w:rsidR="004266E3">
        <w:t xml:space="preserve"> </w:t>
      </w:r>
      <w:r w:rsidR="00963DFA">
        <w:t>poskyt</w:t>
      </w:r>
      <w:r>
        <w:t>nuté preddavky na dlhodobý fin.</w:t>
      </w:r>
      <w:r w:rsidR="00963DFA">
        <w:t xml:space="preserve"> majetok vo výške </w:t>
      </w:r>
      <w:r w:rsidR="0054169E">
        <w:t>5 505</w:t>
      </w:r>
      <w:r w:rsidR="00963DFA">
        <w:t xml:space="preserve"> EUR.</w:t>
      </w:r>
    </w:p>
    <w:p w:rsidR="00437B2D" w:rsidRDefault="00437B2D" w:rsidP="00435CD3">
      <w:pPr>
        <w:jc w:val="both"/>
      </w:pPr>
    </w:p>
    <w:p w:rsidR="0057294A" w:rsidRPr="00B05100" w:rsidRDefault="00B05100">
      <w:pPr>
        <w:jc w:val="both"/>
        <w:rPr>
          <w:b/>
        </w:rPr>
      </w:pPr>
      <w:r w:rsidRPr="00B05100">
        <w:rPr>
          <w:b/>
        </w:rPr>
        <w:t>6.</w:t>
      </w:r>
      <w:r w:rsidR="0057294A" w:rsidRPr="00B05100">
        <w:rPr>
          <w:b/>
        </w:rPr>
        <w:t xml:space="preserve"> Spoločnosti s podstatným a rozhodujúcim vplyvom:</w:t>
      </w:r>
    </w:p>
    <w:p w:rsidR="0057294A" w:rsidRPr="00E13569" w:rsidRDefault="0057294A">
      <w:pPr>
        <w:jc w:val="both"/>
      </w:pPr>
      <w:r>
        <w:t xml:space="preserve">Spoločnosť KASTOR s.r.o. nemá podstatný a ani rozhodujúci vplyv v iných spoločnostiach. </w:t>
      </w:r>
    </w:p>
    <w:p w:rsidR="00811353" w:rsidRDefault="00811353">
      <w:pPr>
        <w:jc w:val="both"/>
        <w:rPr>
          <w:u w:val="single"/>
        </w:rPr>
      </w:pPr>
    </w:p>
    <w:p w:rsidR="0057294A" w:rsidRPr="00B05100" w:rsidRDefault="00B05100">
      <w:pPr>
        <w:jc w:val="both"/>
        <w:rPr>
          <w:b/>
        </w:rPr>
      </w:pPr>
      <w:r w:rsidRPr="00B05100">
        <w:rPr>
          <w:b/>
        </w:rPr>
        <w:t>7.</w:t>
      </w:r>
      <w:r w:rsidR="0057294A" w:rsidRPr="00B05100">
        <w:rPr>
          <w:b/>
        </w:rPr>
        <w:t xml:space="preserve"> Ostatné dlhodobé cenné papiere a podiely (r. 02</w:t>
      </w:r>
      <w:r w:rsidR="00D00405" w:rsidRPr="00B05100">
        <w:rPr>
          <w:b/>
        </w:rPr>
        <w:t>5</w:t>
      </w:r>
      <w:r w:rsidR="0057294A" w:rsidRPr="00B05100">
        <w:rPr>
          <w:b/>
        </w:rPr>
        <w:t>)</w:t>
      </w:r>
    </w:p>
    <w:p w:rsidR="0057294A" w:rsidRDefault="0057294A">
      <w:pPr>
        <w:jc w:val="both"/>
      </w:pPr>
      <w:r>
        <w:t xml:space="preserve">Dlhodobé cenné </w:t>
      </w:r>
      <w:r w:rsidR="00C836DA">
        <w:t xml:space="preserve">papiere spoločnosť nevlastní. </w:t>
      </w:r>
    </w:p>
    <w:p w:rsidR="00C67480" w:rsidRDefault="00C67480">
      <w:pPr>
        <w:jc w:val="both"/>
        <w:rPr>
          <w:color w:val="FF0000"/>
          <w:u w:val="single"/>
        </w:rPr>
      </w:pPr>
    </w:p>
    <w:p w:rsidR="00D4345F" w:rsidRPr="005C67CC" w:rsidRDefault="0057294A" w:rsidP="005C67CC">
      <w:pPr>
        <w:numPr>
          <w:ilvl w:val="0"/>
          <w:numId w:val="36"/>
        </w:numPr>
        <w:ind w:left="426"/>
        <w:jc w:val="both"/>
        <w:rPr>
          <w:b/>
        </w:rPr>
      </w:pPr>
      <w:r w:rsidRPr="00D4345F">
        <w:rPr>
          <w:b/>
        </w:rPr>
        <w:t>Zásoby (r. 03</w:t>
      </w:r>
      <w:r w:rsidR="00B05100" w:rsidRPr="00D4345F">
        <w:rPr>
          <w:b/>
        </w:rPr>
        <w:t>1</w:t>
      </w:r>
      <w:r w:rsidRPr="00D4345F">
        <w:rPr>
          <w:b/>
        </w:rPr>
        <w:t>)</w:t>
      </w:r>
    </w:p>
    <w:p w:rsidR="00876BFB" w:rsidRDefault="00D4345F" w:rsidP="00D4345F">
      <w:pPr>
        <w:jc w:val="both"/>
      </w:pPr>
      <w:r>
        <w:t>Podstatnú časť zásob tvorí tovar – nepredané byty k 31.12.201</w:t>
      </w:r>
      <w:r w:rsidR="00F24E32">
        <w:t>3</w:t>
      </w:r>
      <w:r>
        <w:t xml:space="preserve"> v Žiline v</w:t>
      </w:r>
      <w:r w:rsidR="00E50922">
        <w:t xml:space="preserve">o výške </w:t>
      </w:r>
      <w:r w:rsidR="00F24E32">
        <w:t>1 777 805</w:t>
      </w:r>
      <w:r>
        <w:t xml:space="preserve"> EUR. V priebehu roka bol predaj bytov realizovaný vo výške 1</w:t>
      </w:r>
      <w:r w:rsidR="00E50922">
        <w:t> 6</w:t>
      </w:r>
      <w:r w:rsidR="00F24E32">
        <w:t>72</w:t>
      </w:r>
      <w:r w:rsidR="00E50922">
        <w:t xml:space="preserve"> </w:t>
      </w:r>
      <w:r w:rsidR="00F24E32">
        <w:t>718</w:t>
      </w:r>
      <w:r>
        <w:t xml:space="preserve"> EUR.</w:t>
      </w:r>
    </w:p>
    <w:p w:rsidR="00811353" w:rsidRDefault="00811353" w:rsidP="005C67CC">
      <w:pPr>
        <w:jc w:val="both"/>
        <w:rPr>
          <w:b/>
          <w:color w:val="C00000"/>
        </w:rPr>
      </w:pPr>
    </w:p>
    <w:p w:rsidR="00811353" w:rsidRPr="005C67CC" w:rsidRDefault="006E08B5" w:rsidP="005C67CC">
      <w:pPr>
        <w:numPr>
          <w:ilvl w:val="0"/>
          <w:numId w:val="36"/>
        </w:numPr>
        <w:ind w:left="426"/>
        <w:jc w:val="both"/>
        <w:rPr>
          <w:b/>
        </w:rPr>
      </w:pPr>
      <w:r w:rsidRPr="00811353">
        <w:rPr>
          <w:b/>
        </w:rPr>
        <w:t>Zákazková výroba</w:t>
      </w:r>
      <w:r w:rsidR="00876BFB" w:rsidRPr="00811353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5"/>
        <w:gridCol w:w="2135"/>
        <w:gridCol w:w="2136"/>
        <w:gridCol w:w="2200"/>
      </w:tblGrid>
      <w:tr w:rsidR="006E08B5" w:rsidRPr="002B2E75" w:rsidTr="006E08B5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8B5" w:rsidRPr="002B2E75" w:rsidRDefault="006E08B5" w:rsidP="00E9726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8B5" w:rsidRPr="002B2E75" w:rsidRDefault="006E08B5" w:rsidP="00E9726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8B5" w:rsidRPr="002B2E75" w:rsidRDefault="006E08B5" w:rsidP="00E9726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08B5" w:rsidRPr="002B2E75" w:rsidRDefault="006E08B5" w:rsidP="00E9726A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E08B5" w:rsidRPr="002B2E75" w:rsidTr="006E08B5">
        <w:trPr>
          <w:jc w:val="center"/>
        </w:trPr>
        <w:tc>
          <w:tcPr>
            <w:tcW w:w="2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6E08B5" w:rsidP="00E9726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6E08B5" w:rsidP="00E9726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6E08B5" w:rsidP="00E9726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6E08B5" w:rsidP="00E9726A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E08B5" w:rsidRPr="002B2E75" w:rsidTr="006E08B5">
        <w:trPr>
          <w:trHeight w:val="340"/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E08B5" w:rsidRPr="002B2E75" w:rsidRDefault="006E08B5" w:rsidP="00E9726A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E08B5" w:rsidRPr="002B2E75" w:rsidRDefault="00F24E32" w:rsidP="00F24E3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180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E08B5" w:rsidRPr="002B2E75" w:rsidRDefault="00F24E32" w:rsidP="00D4345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720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E08B5" w:rsidRPr="002B2E75" w:rsidRDefault="00811353" w:rsidP="00F24E3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F24E32">
              <w:rPr>
                <w:rFonts w:cs="Arial"/>
              </w:rPr>
              <w:t>2</w:t>
            </w:r>
            <w:r>
              <w:rPr>
                <w:rFonts w:cs="Arial"/>
              </w:rPr>
              <w:t xml:space="preserve"> </w:t>
            </w:r>
            <w:r w:rsidR="00F24E32">
              <w:rPr>
                <w:rFonts w:cs="Arial"/>
              </w:rPr>
              <w:t>115</w:t>
            </w:r>
          </w:p>
        </w:tc>
      </w:tr>
      <w:tr w:rsidR="006E08B5" w:rsidRPr="002B2E75" w:rsidTr="006E08B5">
        <w:trPr>
          <w:trHeight w:val="340"/>
          <w:jc w:val="center"/>
        </w:trPr>
        <w:tc>
          <w:tcPr>
            <w:tcW w:w="2816" w:type="dxa"/>
            <w:tcBorders>
              <w:left w:val="single" w:sz="12" w:space="0" w:color="auto"/>
              <w:right w:val="single" w:sz="12" w:space="0" w:color="auto"/>
            </w:tcBorders>
          </w:tcPr>
          <w:p w:rsidR="006E08B5" w:rsidRPr="002B2E75" w:rsidRDefault="006E08B5" w:rsidP="00E9726A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36" w:type="dxa"/>
            <w:tcBorders>
              <w:left w:val="single" w:sz="12" w:space="0" w:color="auto"/>
              <w:right w:val="single" w:sz="12" w:space="0" w:color="auto"/>
            </w:tcBorders>
          </w:tcPr>
          <w:p w:rsidR="006E08B5" w:rsidRPr="002B2E75" w:rsidRDefault="00F24E32" w:rsidP="00D4345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180</w:t>
            </w:r>
          </w:p>
        </w:tc>
        <w:tc>
          <w:tcPr>
            <w:tcW w:w="2136" w:type="dxa"/>
            <w:tcBorders>
              <w:left w:val="single" w:sz="12" w:space="0" w:color="auto"/>
              <w:right w:val="single" w:sz="12" w:space="0" w:color="auto"/>
            </w:tcBorders>
          </w:tcPr>
          <w:p w:rsidR="006E08B5" w:rsidRPr="002B2E75" w:rsidRDefault="00F24E32" w:rsidP="00D4345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720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6E08B5" w:rsidRPr="002B2E75" w:rsidRDefault="00F24E32" w:rsidP="00D4345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12 115</w:t>
            </w:r>
          </w:p>
        </w:tc>
      </w:tr>
      <w:tr w:rsidR="006E08B5" w:rsidRPr="002B2E75" w:rsidTr="006E08B5">
        <w:trPr>
          <w:trHeight w:val="340"/>
          <w:jc w:val="center"/>
        </w:trPr>
        <w:tc>
          <w:tcPr>
            <w:tcW w:w="2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6E08B5" w:rsidP="00E9726A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D4345F" w:rsidP="00D4345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D4345F" w:rsidP="00D4345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08B5" w:rsidRPr="002B2E75" w:rsidRDefault="00D4345F" w:rsidP="00D4345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B05100" w:rsidRDefault="00B05100">
      <w:pPr>
        <w:jc w:val="both"/>
        <w:rPr>
          <w:b/>
        </w:rPr>
      </w:pPr>
    </w:p>
    <w:p w:rsidR="00876BFB" w:rsidRPr="00D4345F" w:rsidRDefault="00437B2D">
      <w:pPr>
        <w:jc w:val="both"/>
      </w:pPr>
      <w:r>
        <w:lastRenderedPageBreak/>
        <w:t xml:space="preserve">V </w:t>
      </w:r>
      <w:r w:rsidR="00D4345F">
        <w:t>zákazkovej výrobe ide o</w:t>
      </w:r>
      <w:r w:rsidR="006D73E9">
        <w:t> </w:t>
      </w:r>
      <w:r w:rsidR="00D4345F">
        <w:t>projekt</w:t>
      </w:r>
      <w:r w:rsidR="006D73E9">
        <w:t xml:space="preserve"> podľa zmluvy o dielo – PD Bažantnica v Bojniciach, pri ktorej nie je plánovaný zisk. V roku 2011 sa začala realizácia s predpokladaným termínom ukončenia v roku 201</w:t>
      </w:r>
      <w:r w:rsidR="00F24E32">
        <w:t>4</w:t>
      </w:r>
      <w:r w:rsidR="006D73E9">
        <w:t>. Celkové náklady sú rozpočtované vo výške 12 295 EUR.</w:t>
      </w:r>
    </w:p>
    <w:p w:rsidR="00876BFB" w:rsidRDefault="00876BFB">
      <w:pPr>
        <w:jc w:val="both"/>
        <w:rPr>
          <w:b/>
        </w:rPr>
      </w:pPr>
    </w:p>
    <w:p w:rsidR="00264A07" w:rsidRDefault="00264A07">
      <w:pPr>
        <w:jc w:val="both"/>
        <w:rPr>
          <w:b/>
        </w:rPr>
      </w:pPr>
    </w:p>
    <w:p w:rsidR="0057294A" w:rsidRPr="005676D7" w:rsidRDefault="00A1697F" w:rsidP="00E83F0A">
      <w:pPr>
        <w:numPr>
          <w:ilvl w:val="0"/>
          <w:numId w:val="36"/>
        </w:numPr>
        <w:ind w:left="426" w:hanging="426"/>
        <w:jc w:val="both"/>
        <w:rPr>
          <w:b/>
        </w:rPr>
      </w:pPr>
      <w:r w:rsidRPr="005676D7">
        <w:rPr>
          <w:b/>
        </w:rPr>
        <w:t>Pohľadávky (r. 03</w:t>
      </w:r>
      <w:r w:rsidR="00CB3F29">
        <w:rPr>
          <w:b/>
        </w:rPr>
        <w:t>9</w:t>
      </w:r>
      <w:r w:rsidR="0057294A" w:rsidRPr="005676D7">
        <w:rPr>
          <w:b/>
        </w:rPr>
        <w:t xml:space="preserve"> a</w:t>
      </w:r>
      <w:r w:rsidR="00876BFB" w:rsidRPr="005676D7">
        <w:rPr>
          <w:b/>
        </w:rPr>
        <w:t>ž</w:t>
      </w:r>
      <w:r w:rsidR="0057294A" w:rsidRPr="005676D7">
        <w:rPr>
          <w:b/>
        </w:rPr>
        <w:t> 0</w:t>
      </w:r>
      <w:r w:rsidR="004A449E" w:rsidRPr="005676D7">
        <w:rPr>
          <w:b/>
        </w:rPr>
        <w:t>54</w:t>
      </w:r>
      <w:r w:rsidR="0057294A" w:rsidRPr="005676D7">
        <w:rPr>
          <w:b/>
        </w:rPr>
        <w:t>)</w:t>
      </w:r>
    </w:p>
    <w:p w:rsidR="00384C04" w:rsidRDefault="00384C04" w:rsidP="00384C04">
      <w:pPr>
        <w:jc w:val="both"/>
      </w:pPr>
    </w:p>
    <w:p w:rsidR="00A1697F" w:rsidRDefault="00A1697F" w:rsidP="005C67CC">
      <w:pPr>
        <w:numPr>
          <w:ilvl w:val="1"/>
          <w:numId w:val="36"/>
        </w:numPr>
        <w:jc w:val="both"/>
      </w:pPr>
      <w:r>
        <w:rPr>
          <w:u w:val="single"/>
        </w:rPr>
        <w:t>Členenie</w:t>
      </w:r>
      <w:r w:rsidR="00DC1FFD">
        <w:rPr>
          <w:u w:val="single"/>
        </w:rPr>
        <w:t xml:space="preserve"> </w:t>
      </w:r>
      <w:r w:rsidR="0057294A">
        <w:rPr>
          <w:u w:val="single"/>
        </w:rPr>
        <w:t>pohľadávok</w:t>
      </w:r>
      <w:r w:rsidR="0057294A">
        <w:tab/>
      </w:r>
    </w:p>
    <w:p w:rsidR="005C67CC" w:rsidRPr="00A1697F" w:rsidRDefault="005C67CC" w:rsidP="005C67CC">
      <w:pPr>
        <w:ind w:left="900"/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  <w:gridCol w:w="2040"/>
        <w:gridCol w:w="2040"/>
        <w:gridCol w:w="2040"/>
      </w:tblGrid>
      <w:tr w:rsidR="00A1697F" w:rsidRPr="00CB3F29" w:rsidTr="003E1CBB">
        <w:trPr>
          <w:jc w:val="center"/>
        </w:trPr>
        <w:tc>
          <w:tcPr>
            <w:tcW w:w="3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</w:pPr>
            <w:r w:rsidRPr="00CB3F29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</w:pPr>
            <w:r w:rsidRPr="00CB3F29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</w:pPr>
            <w:r w:rsidRPr="00CB3F29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97F" w:rsidRPr="00CB3F29" w:rsidRDefault="00A1697F" w:rsidP="00E9726A">
            <w:pPr>
              <w:pStyle w:val="TopHeader"/>
            </w:pPr>
            <w:r w:rsidRPr="00CB3F29">
              <w:t>Pohľadávky spolu</w:t>
            </w:r>
          </w:p>
        </w:tc>
      </w:tr>
      <w:tr w:rsidR="00A1697F" w:rsidRPr="00CB3F29" w:rsidTr="003E1CBB">
        <w:trPr>
          <w:trHeight w:hRule="exact" w:val="227"/>
          <w:jc w:val="center"/>
        </w:trPr>
        <w:tc>
          <w:tcPr>
            <w:tcW w:w="31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  <w:rPr>
                <w:b w:val="0"/>
              </w:rPr>
            </w:pPr>
            <w:r w:rsidRPr="00CB3F29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  <w:rPr>
                <w:b w:val="0"/>
              </w:rPr>
            </w:pPr>
            <w:r w:rsidRPr="00CB3F29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  <w:rPr>
                <w:b w:val="0"/>
              </w:rPr>
            </w:pPr>
            <w:r w:rsidRPr="00CB3F29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  <w:rPr>
                <w:b w:val="0"/>
              </w:rPr>
            </w:pPr>
            <w:r w:rsidRPr="00CB3F29">
              <w:rPr>
                <w:b w:val="0"/>
              </w:rPr>
              <w:t>d</w:t>
            </w:r>
          </w:p>
        </w:tc>
      </w:tr>
      <w:tr w:rsidR="00A1697F" w:rsidRPr="00CB3F29" w:rsidTr="003E1CBB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A1697F" w:rsidRPr="00CB3F29" w:rsidRDefault="00A1697F" w:rsidP="00E9726A">
            <w:pPr>
              <w:rPr>
                <w:b/>
              </w:rPr>
            </w:pPr>
            <w:r w:rsidRPr="00CB3F29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1697F" w:rsidRPr="00CB3F29" w:rsidTr="003E1CBB">
        <w:trPr>
          <w:trHeight w:hRule="exact" w:val="329"/>
          <w:jc w:val="center"/>
        </w:trPr>
        <w:tc>
          <w:tcPr>
            <w:tcW w:w="3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rPr>
                <w:rFonts w:cs="Arial"/>
                <w:szCs w:val="22"/>
              </w:rPr>
            </w:pPr>
            <w:r w:rsidRPr="00CB3F29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97F" w:rsidRPr="00CB3F29" w:rsidRDefault="00A1697F" w:rsidP="001B3A4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1697F" w:rsidRPr="00CB3F29" w:rsidRDefault="00A1697F" w:rsidP="001B3A4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1697F" w:rsidRPr="00CB3F29" w:rsidRDefault="00A1697F" w:rsidP="001B3A41">
            <w:pPr>
              <w:jc w:val="right"/>
              <w:rPr>
                <w:rFonts w:cs="Arial"/>
                <w:szCs w:val="22"/>
              </w:rPr>
            </w:pPr>
          </w:p>
        </w:tc>
      </w:tr>
      <w:tr w:rsidR="00A1697F" w:rsidRPr="00CB3F29" w:rsidTr="003E1CBB">
        <w:trPr>
          <w:trHeight w:hRule="exact" w:val="329"/>
          <w:jc w:val="center"/>
        </w:trPr>
        <w:tc>
          <w:tcPr>
            <w:tcW w:w="31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97F" w:rsidRPr="00CB3F29" w:rsidRDefault="00CB3F29" w:rsidP="00E9726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97F" w:rsidRPr="006128C0" w:rsidRDefault="00A1697F" w:rsidP="001B3A41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1697F" w:rsidRPr="00CB3F29" w:rsidRDefault="00A1697F" w:rsidP="001B3A4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1697F" w:rsidRPr="00CB3F29" w:rsidRDefault="00A1697F" w:rsidP="001B3A41">
            <w:pPr>
              <w:jc w:val="right"/>
              <w:rPr>
                <w:rFonts w:cs="Arial"/>
                <w:szCs w:val="22"/>
              </w:rPr>
            </w:pPr>
          </w:p>
        </w:tc>
      </w:tr>
      <w:tr w:rsidR="0057663A" w:rsidRPr="00CB3F29" w:rsidTr="003E1CBB">
        <w:trPr>
          <w:trHeight w:hRule="exact" w:val="329"/>
          <w:jc w:val="center"/>
        </w:trPr>
        <w:tc>
          <w:tcPr>
            <w:tcW w:w="3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3A" w:rsidRPr="00CB3F29" w:rsidRDefault="0057663A" w:rsidP="0057663A">
            <w:pPr>
              <w:rPr>
                <w:rFonts w:cs="Arial"/>
                <w:b/>
                <w:szCs w:val="22"/>
              </w:rPr>
            </w:pPr>
            <w:r w:rsidRPr="0057663A">
              <w:rPr>
                <w:rFonts w:cs="Arial"/>
                <w:szCs w:val="22"/>
              </w:rPr>
              <w:t>Pohľadávky voči</w:t>
            </w:r>
            <w:r>
              <w:rPr>
                <w:rFonts w:cs="Arial"/>
                <w:szCs w:val="22"/>
              </w:rPr>
              <w:t xml:space="preserve"> </w:t>
            </w:r>
            <w:r w:rsidRPr="0057663A">
              <w:rPr>
                <w:rFonts w:cs="Arial"/>
                <w:szCs w:val="22"/>
              </w:rPr>
              <w:t>spoločník.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3A" w:rsidRPr="0057663A" w:rsidRDefault="0057663A" w:rsidP="001B3A41">
            <w:pPr>
              <w:jc w:val="right"/>
              <w:rPr>
                <w:rFonts w:cs="Arial"/>
                <w:szCs w:val="22"/>
              </w:rPr>
            </w:pPr>
            <w:r w:rsidRPr="0057663A">
              <w:rPr>
                <w:rFonts w:cs="Arial"/>
                <w:szCs w:val="22"/>
              </w:rPr>
              <w:t>1 527 845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7663A" w:rsidRPr="00AB569B" w:rsidRDefault="00AB569B" w:rsidP="001B3A41">
            <w:pPr>
              <w:jc w:val="right"/>
              <w:rPr>
                <w:rFonts w:cs="Arial"/>
                <w:szCs w:val="22"/>
              </w:rPr>
            </w:pPr>
            <w:r w:rsidRPr="00AB569B">
              <w:rPr>
                <w:rFonts w:cs="Arial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57663A" w:rsidRPr="00CB3F29" w:rsidRDefault="0057663A" w:rsidP="001B3A41">
            <w:pPr>
              <w:jc w:val="right"/>
              <w:rPr>
                <w:rFonts w:cs="Arial"/>
                <w:b/>
                <w:szCs w:val="22"/>
              </w:rPr>
            </w:pPr>
            <w:r w:rsidRPr="0057663A">
              <w:rPr>
                <w:rFonts w:cs="Arial"/>
                <w:szCs w:val="22"/>
              </w:rPr>
              <w:t>1 527 845</w:t>
            </w:r>
          </w:p>
        </w:tc>
      </w:tr>
      <w:tr w:rsidR="00A1697F" w:rsidRPr="00CB3F29" w:rsidTr="003E1CBB">
        <w:trPr>
          <w:trHeight w:hRule="exact" w:val="329"/>
          <w:jc w:val="center"/>
        </w:trPr>
        <w:tc>
          <w:tcPr>
            <w:tcW w:w="3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rPr>
                <w:rFonts w:cs="Arial"/>
                <w:b/>
                <w:szCs w:val="22"/>
              </w:rPr>
            </w:pPr>
            <w:r w:rsidRPr="00CB3F29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97F" w:rsidRPr="0057663A" w:rsidRDefault="0057663A" w:rsidP="001B3A41">
            <w:pPr>
              <w:jc w:val="right"/>
              <w:rPr>
                <w:rFonts w:cs="Arial"/>
                <w:b/>
                <w:szCs w:val="22"/>
              </w:rPr>
            </w:pPr>
            <w:r w:rsidRPr="0057663A">
              <w:rPr>
                <w:rFonts w:cs="Arial"/>
                <w:b/>
                <w:szCs w:val="22"/>
              </w:rPr>
              <w:t>1 527 845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1697F" w:rsidRPr="0057663A" w:rsidRDefault="001E0EEA" w:rsidP="001B3A41">
            <w:pPr>
              <w:jc w:val="right"/>
              <w:rPr>
                <w:rFonts w:cs="Arial"/>
                <w:b/>
                <w:szCs w:val="22"/>
              </w:rPr>
            </w:pPr>
            <w:r w:rsidRPr="0057663A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1697F" w:rsidRPr="0057663A" w:rsidRDefault="0057663A" w:rsidP="001B3A41">
            <w:pPr>
              <w:jc w:val="right"/>
              <w:rPr>
                <w:rFonts w:cs="Arial"/>
                <w:b/>
                <w:szCs w:val="22"/>
              </w:rPr>
            </w:pPr>
            <w:r w:rsidRPr="0057663A">
              <w:rPr>
                <w:rFonts w:cs="Arial"/>
                <w:b/>
                <w:szCs w:val="22"/>
              </w:rPr>
              <w:t>1 527 845</w:t>
            </w:r>
          </w:p>
        </w:tc>
      </w:tr>
      <w:tr w:rsidR="00A1697F" w:rsidRPr="00CB3F29" w:rsidTr="003E1CBB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97F" w:rsidRPr="00CB3F29" w:rsidRDefault="00A1697F" w:rsidP="00564A23">
            <w:pPr>
              <w:rPr>
                <w:b/>
              </w:rPr>
            </w:pPr>
            <w:r w:rsidRPr="00CB3F29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1697F" w:rsidRPr="006B491F" w:rsidTr="003E1CBB">
        <w:trPr>
          <w:trHeight w:val="397"/>
          <w:jc w:val="center"/>
        </w:trPr>
        <w:tc>
          <w:tcPr>
            <w:tcW w:w="3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97F" w:rsidRPr="006B491F" w:rsidRDefault="00A1697F" w:rsidP="00E9726A">
            <w:pPr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97F" w:rsidRPr="006B491F" w:rsidRDefault="00AB569B" w:rsidP="001B3A4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185 797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16A08" w:rsidRPr="006B491F" w:rsidRDefault="00AB569B" w:rsidP="003E1CB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264 493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1697F" w:rsidRPr="006B491F" w:rsidRDefault="00AB569B" w:rsidP="001B3A4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450 290</w:t>
            </w:r>
          </w:p>
        </w:tc>
      </w:tr>
      <w:tr w:rsidR="003E1CBB" w:rsidRPr="006B491F" w:rsidTr="003E1CBB">
        <w:trPr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:rsidR="003E1CBB" w:rsidRPr="006B491F" w:rsidRDefault="003E1CBB" w:rsidP="00E9726A">
            <w:pPr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Čistá hodnota zákazky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E1CBB" w:rsidRPr="006B491F" w:rsidRDefault="00AB569B" w:rsidP="00AB569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12 115</w:t>
            </w:r>
          </w:p>
        </w:tc>
        <w:tc>
          <w:tcPr>
            <w:tcW w:w="2040" w:type="dxa"/>
            <w:vAlign w:val="center"/>
          </w:tcPr>
          <w:p w:rsidR="003E1CBB" w:rsidRPr="006B491F" w:rsidRDefault="003E1CBB" w:rsidP="001B3A4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3E1CBB" w:rsidRPr="006B491F" w:rsidRDefault="00AB569B" w:rsidP="001B3A4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12 115</w:t>
            </w:r>
          </w:p>
        </w:tc>
      </w:tr>
      <w:tr w:rsidR="003E1CBB" w:rsidRPr="006B491F" w:rsidTr="003E1CBB">
        <w:trPr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:rsidR="003E1CBB" w:rsidRPr="006B491F" w:rsidRDefault="003E1CBB" w:rsidP="00E9726A">
            <w:pPr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E1CBB" w:rsidRPr="006B491F" w:rsidRDefault="00AB569B" w:rsidP="00F94D0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1 050 000</w:t>
            </w:r>
          </w:p>
        </w:tc>
        <w:tc>
          <w:tcPr>
            <w:tcW w:w="2040" w:type="dxa"/>
            <w:vAlign w:val="center"/>
          </w:tcPr>
          <w:p w:rsidR="003E1CBB" w:rsidRPr="006B491F" w:rsidRDefault="003E1CBB" w:rsidP="001B3A4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3E1CBB" w:rsidRPr="006B491F" w:rsidRDefault="00AB569B" w:rsidP="003E1CB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1 050 000</w:t>
            </w:r>
          </w:p>
        </w:tc>
      </w:tr>
      <w:tr w:rsidR="003E1CBB" w:rsidRPr="006B491F" w:rsidTr="003E1CBB">
        <w:trPr>
          <w:trHeight w:hRule="exact" w:val="329"/>
          <w:jc w:val="center"/>
        </w:trPr>
        <w:tc>
          <w:tcPr>
            <w:tcW w:w="31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1CBB" w:rsidRPr="006B491F" w:rsidRDefault="003E1CBB" w:rsidP="00E9726A">
            <w:pPr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1CBB" w:rsidRPr="006B491F" w:rsidRDefault="003E1CBB" w:rsidP="00F94D0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E1CBB" w:rsidRPr="006B491F" w:rsidRDefault="003E1CBB" w:rsidP="001B3A4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E1CBB" w:rsidRPr="006B491F" w:rsidRDefault="003E1CBB" w:rsidP="001B3A41">
            <w:pPr>
              <w:jc w:val="right"/>
              <w:rPr>
                <w:rFonts w:cs="Arial"/>
                <w:szCs w:val="22"/>
              </w:rPr>
            </w:pPr>
          </w:p>
        </w:tc>
      </w:tr>
      <w:tr w:rsidR="003E1CBB" w:rsidRPr="006B491F" w:rsidTr="003E1CBB">
        <w:trPr>
          <w:trHeight w:hRule="exact" w:val="329"/>
          <w:jc w:val="center"/>
        </w:trPr>
        <w:tc>
          <w:tcPr>
            <w:tcW w:w="3166" w:type="dxa"/>
            <w:tcBorders>
              <w:right w:val="single" w:sz="12" w:space="0" w:color="auto"/>
            </w:tcBorders>
            <w:vAlign w:val="center"/>
          </w:tcPr>
          <w:p w:rsidR="003E1CBB" w:rsidRPr="006B491F" w:rsidRDefault="003E1CBB" w:rsidP="00E9726A">
            <w:pPr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E1CBB" w:rsidRPr="006B491F" w:rsidRDefault="003E1CBB" w:rsidP="00F94D07">
            <w:pPr>
              <w:jc w:val="right"/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20</w:t>
            </w:r>
            <w:r w:rsidR="00AB569B">
              <w:rPr>
                <w:rFonts w:cs="Arial"/>
                <w:szCs w:val="22"/>
              </w:rPr>
              <w:t>2 793</w:t>
            </w:r>
          </w:p>
        </w:tc>
        <w:tc>
          <w:tcPr>
            <w:tcW w:w="2040" w:type="dxa"/>
            <w:vAlign w:val="center"/>
          </w:tcPr>
          <w:p w:rsidR="003E1CBB" w:rsidRPr="006B491F" w:rsidRDefault="003E1CBB" w:rsidP="001B3A4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3E1CBB" w:rsidRPr="006B491F" w:rsidRDefault="00AB569B" w:rsidP="001B3A4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202 793</w:t>
            </w:r>
          </w:p>
        </w:tc>
      </w:tr>
      <w:tr w:rsidR="003E1CBB" w:rsidRPr="006B491F" w:rsidTr="003E1CBB">
        <w:trPr>
          <w:trHeight w:hRule="exact" w:val="329"/>
          <w:jc w:val="center"/>
        </w:trPr>
        <w:tc>
          <w:tcPr>
            <w:tcW w:w="3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1CBB" w:rsidRPr="006B491F" w:rsidRDefault="003E1CBB" w:rsidP="00E9726A">
            <w:pPr>
              <w:rPr>
                <w:rFonts w:cs="Arial"/>
                <w:b/>
                <w:szCs w:val="22"/>
              </w:rPr>
            </w:pPr>
            <w:r w:rsidRPr="006B491F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1CBB" w:rsidRDefault="00AB569B" w:rsidP="0095335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1 450 705</w:t>
            </w:r>
          </w:p>
          <w:p w:rsidR="00AB569B" w:rsidRPr="006B491F" w:rsidRDefault="00AB569B" w:rsidP="00953353">
            <w:pPr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E1CBB" w:rsidRDefault="00AB569B" w:rsidP="001B3A41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264 493</w:t>
            </w:r>
          </w:p>
          <w:p w:rsidR="00AB569B" w:rsidRPr="006B491F" w:rsidRDefault="00AB569B" w:rsidP="001B3A41">
            <w:pPr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E1CBB" w:rsidRPr="006B491F" w:rsidRDefault="00AB569B" w:rsidP="001B3A41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1 715 198</w:t>
            </w:r>
          </w:p>
        </w:tc>
      </w:tr>
    </w:tbl>
    <w:p w:rsidR="00384C04" w:rsidRPr="006B491F" w:rsidRDefault="00384C04" w:rsidP="00A1697F">
      <w:pPr>
        <w:jc w:val="both"/>
        <w:rPr>
          <w:rFonts w:cs="Arial"/>
          <w:szCs w:val="22"/>
        </w:rPr>
      </w:pPr>
    </w:p>
    <w:p w:rsidR="005C67CC" w:rsidRPr="00CB3F29" w:rsidRDefault="005C67CC" w:rsidP="00A1697F">
      <w:pPr>
        <w:jc w:val="both"/>
        <w:rPr>
          <w:rFonts w:cs="Arial"/>
          <w:szCs w:val="22"/>
        </w:rPr>
      </w:pPr>
    </w:p>
    <w:p w:rsidR="00384C04" w:rsidRPr="00CB3F29" w:rsidRDefault="00384C04" w:rsidP="00A1697F">
      <w:pPr>
        <w:jc w:val="both"/>
        <w:rPr>
          <w:rFonts w:cs="Arial"/>
          <w:szCs w:val="22"/>
        </w:rPr>
      </w:pPr>
    </w:p>
    <w:p w:rsidR="00A1697F" w:rsidRPr="00CB3F29" w:rsidRDefault="00A1697F" w:rsidP="00A1697F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CB3F29">
        <w:rPr>
          <w:b w:val="0"/>
          <w:u w:val="single"/>
        </w:rPr>
        <w:t>10.2. Veková štruktúra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0"/>
        <w:gridCol w:w="2770"/>
      </w:tblGrid>
      <w:tr w:rsidR="00A1697F" w:rsidRPr="00CB3F29" w:rsidTr="003E1CBB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</w:pPr>
            <w:r w:rsidRPr="00CB3F29">
              <w:t>Pohľadávky podľa zostatkovej</w:t>
            </w:r>
          </w:p>
          <w:p w:rsidR="00A1697F" w:rsidRPr="00CB3F29" w:rsidRDefault="00A1697F" w:rsidP="00E9726A">
            <w:pPr>
              <w:pStyle w:val="TopHeader"/>
            </w:pPr>
            <w:r w:rsidRPr="00CB3F29">
              <w:t>doby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</w:pPr>
            <w:r w:rsidRPr="00CB3F29">
              <w:t>Bežné účtovné obdobie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97F" w:rsidRPr="00CB3F29" w:rsidRDefault="00A1697F" w:rsidP="00E9726A">
            <w:pPr>
              <w:pStyle w:val="TopHeader"/>
            </w:pPr>
            <w:r w:rsidRPr="00CB3F29">
              <w:t>Bezprostredne predchádzajúce účtovné obdobie</w:t>
            </w:r>
          </w:p>
        </w:tc>
      </w:tr>
      <w:tr w:rsidR="00A1697F" w:rsidRPr="00CB3F29" w:rsidTr="003E1CBB">
        <w:trPr>
          <w:trHeight w:val="74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  <w:rPr>
                <w:b w:val="0"/>
              </w:rPr>
            </w:pPr>
            <w:r w:rsidRPr="00CB3F29">
              <w:rPr>
                <w:b w:val="0"/>
              </w:rPr>
              <w:t>a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  <w:rPr>
                <w:b w:val="0"/>
              </w:rPr>
            </w:pPr>
            <w:r w:rsidRPr="00CB3F29">
              <w:rPr>
                <w:b w:val="0"/>
              </w:rPr>
              <w:t>b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1697F" w:rsidRPr="00CB3F29" w:rsidRDefault="00A1697F" w:rsidP="00E9726A">
            <w:pPr>
              <w:pStyle w:val="TopHeader"/>
              <w:rPr>
                <w:b w:val="0"/>
              </w:rPr>
            </w:pPr>
            <w:r w:rsidRPr="00CB3F29">
              <w:rPr>
                <w:b w:val="0"/>
              </w:rPr>
              <w:t>c</w:t>
            </w:r>
          </w:p>
        </w:tc>
      </w:tr>
      <w:tr w:rsidR="00AB569B" w:rsidRPr="00CB3F29" w:rsidTr="003E1CBB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69B" w:rsidRPr="00CB3F29" w:rsidRDefault="00AB569B" w:rsidP="00E9726A">
            <w:pPr>
              <w:rPr>
                <w:rFonts w:cs="Arial"/>
                <w:szCs w:val="22"/>
              </w:rPr>
            </w:pPr>
            <w:r w:rsidRPr="00CB3F29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69B" w:rsidRPr="006B491F" w:rsidRDefault="00AB569B" w:rsidP="00564A2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264 493</w:t>
            </w:r>
          </w:p>
        </w:tc>
        <w:tc>
          <w:tcPr>
            <w:tcW w:w="277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569B" w:rsidRPr="006B491F" w:rsidRDefault="00AB569B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218 964</w:t>
            </w:r>
          </w:p>
        </w:tc>
      </w:tr>
      <w:tr w:rsidR="00AB569B" w:rsidRPr="00CB3F29" w:rsidTr="003E1CBB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69B" w:rsidRPr="00CB3F29" w:rsidRDefault="00AB569B" w:rsidP="00E9726A">
            <w:pPr>
              <w:rPr>
                <w:rFonts w:cs="Arial"/>
                <w:szCs w:val="22"/>
              </w:rPr>
            </w:pPr>
            <w:r w:rsidRPr="00CB3F29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69B" w:rsidRPr="006B491F" w:rsidRDefault="00AB569B" w:rsidP="0065383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1 450 70</w:t>
            </w:r>
            <w:r w:rsidR="00653832">
              <w:rPr>
                <w:rFonts w:cs="Arial"/>
                <w:szCs w:val="22"/>
              </w:rPr>
              <w:t>5</w:t>
            </w:r>
          </w:p>
        </w:tc>
        <w:tc>
          <w:tcPr>
            <w:tcW w:w="277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569B" w:rsidRPr="006B491F" w:rsidRDefault="00AB569B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B491F">
              <w:rPr>
                <w:rFonts w:cs="Arial"/>
                <w:szCs w:val="22"/>
              </w:rPr>
              <w:t>3 149 512</w:t>
            </w:r>
          </w:p>
        </w:tc>
      </w:tr>
      <w:tr w:rsidR="00AB569B" w:rsidRPr="00CB3F29" w:rsidTr="003E1CBB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569B" w:rsidRPr="00CB3F29" w:rsidRDefault="00AB569B" w:rsidP="00E9726A">
            <w:pPr>
              <w:rPr>
                <w:rFonts w:cs="Arial"/>
                <w:b/>
                <w:szCs w:val="22"/>
              </w:rPr>
            </w:pPr>
            <w:r w:rsidRPr="00CB3F29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69B" w:rsidRPr="00CC4107" w:rsidRDefault="00AB569B" w:rsidP="003E1CBB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1 715 19</w:t>
            </w:r>
            <w:r w:rsidR="00653832">
              <w:rPr>
                <w:rFonts w:cs="Arial"/>
                <w:b/>
                <w:szCs w:val="22"/>
              </w:rPr>
              <w:t>8</w:t>
            </w:r>
          </w:p>
        </w:tc>
        <w:tc>
          <w:tcPr>
            <w:tcW w:w="2770" w:type="dxa"/>
            <w:tcBorders>
              <w:top w:val="single" w:sz="6" w:space="0" w:color="auto"/>
            </w:tcBorders>
            <w:vAlign w:val="center"/>
          </w:tcPr>
          <w:p w:rsidR="00AB569B" w:rsidRPr="00CC4107" w:rsidRDefault="00AB569B" w:rsidP="0036393D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 w:rsidRPr="00CC4107">
              <w:rPr>
                <w:rFonts w:cs="Arial"/>
                <w:b/>
                <w:szCs w:val="22"/>
              </w:rPr>
              <w:t>3 368 476</w:t>
            </w:r>
          </w:p>
        </w:tc>
      </w:tr>
      <w:tr w:rsidR="00AB569B" w:rsidRPr="00CB3F29" w:rsidTr="003E1CBB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B569B" w:rsidRPr="00CB3F29" w:rsidRDefault="00AB569B" w:rsidP="00E9726A">
            <w:pPr>
              <w:rPr>
                <w:rFonts w:cs="Arial"/>
                <w:szCs w:val="22"/>
              </w:rPr>
            </w:pPr>
            <w:r w:rsidRPr="00CB3F29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AB569B" w:rsidRPr="00653832" w:rsidRDefault="00653832" w:rsidP="00564A23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53832">
              <w:rPr>
                <w:rFonts w:cs="Arial"/>
                <w:szCs w:val="22"/>
              </w:rPr>
              <w:t>1 527 845</w:t>
            </w:r>
          </w:p>
        </w:tc>
        <w:tc>
          <w:tcPr>
            <w:tcW w:w="2770" w:type="dxa"/>
            <w:vAlign w:val="center"/>
          </w:tcPr>
          <w:p w:rsidR="00AB569B" w:rsidRPr="00CB3F29" w:rsidRDefault="00653832" w:rsidP="00564A2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B569B" w:rsidRPr="00CB3F29" w:rsidTr="003E1CBB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AB569B" w:rsidRPr="00CB3F29" w:rsidRDefault="00AB569B" w:rsidP="00E9726A">
            <w:pPr>
              <w:rPr>
                <w:rFonts w:cs="Arial"/>
                <w:szCs w:val="22"/>
              </w:rPr>
            </w:pPr>
            <w:r w:rsidRPr="00CB3F29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AB569B" w:rsidRPr="006128C0" w:rsidRDefault="00AB569B" w:rsidP="00564A23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770" w:type="dxa"/>
            <w:vAlign w:val="center"/>
          </w:tcPr>
          <w:p w:rsidR="00AB569B" w:rsidRPr="00CB3F29" w:rsidRDefault="00AB569B" w:rsidP="00564A23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AB569B" w:rsidRPr="00CB3F29" w:rsidTr="003E1CBB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69B" w:rsidRPr="00CB3F29" w:rsidRDefault="00AB569B" w:rsidP="00E9726A">
            <w:pPr>
              <w:rPr>
                <w:rFonts w:cs="Arial"/>
                <w:b/>
                <w:szCs w:val="22"/>
              </w:rPr>
            </w:pPr>
            <w:r w:rsidRPr="00CB3F29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69B" w:rsidRPr="006F29EB" w:rsidRDefault="00653832" w:rsidP="00564A23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1 527 845</w:t>
            </w:r>
          </w:p>
        </w:tc>
        <w:tc>
          <w:tcPr>
            <w:tcW w:w="2770" w:type="dxa"/>
            <w:tcBorders>
              <w:bottom w:val="single" w:sz="12" w:space="0" w:color="auto"/>
            </w:tcBorders>
            <w:vAlign w:val="center"/>
          </w:tcPr>
          <w:p w:rsidR="00AB569B" w:rsidRPr="006F29EB" w:rsidRDefault="00AB569B" w:rsidP="00564A23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 w:rsidRPr="006F29EB">
              <w:rPr>
                <w:rFonts w:cs="Arial"/>
                <w:b/>
                <w:szCs w:val="22"/>
              </w:rPr>
              <w:t>0</w:t>
            </w:r>
          </w:p>
        </w:tc>
      </w:tr>
    </w:tbl>
    <w:p w:rsidR="00264A07" w:rsidRPr="00CB3F29" w:rsidRDefault="00264A07" w:rsidP="00A1697F">
      <w:pPr>
        <w:pStyle w:val="Nzov"/>
        <w:keepNext w:val="0"/>
        <w:spacing w:before="0" w:beforeAutospacing="0" w:after="120"/>
        <w:jc w:val="both"/>
        <w:rPr>
          <w:b w:val="0"/>
        </w:rPr>
      </w:pPr>
    </w:p>
    <w:p w:rsidR="00A1697F" w:rsidRPr="00CB3F29" w:rsidRDefault="00892D37" w:rsidP="00A1697F">
      <w:pPr>
        <w:pStyle w:val="Nzov"/>
        <w:keepNext w:val="0"/>
        <w:spacing w:before="0" w:beforeAutospacing="0" w:after="120"/>
        <w:jc w:val="both"/>
        <w:rPr>
          <w:b w:val="0"/>
        </w:rPr>
      </w:pPr>
      <w:r w:rsidRPr="00CB3F29">
        <w:rPr>
          <w:b w:val="0"/>
        </w:rPr>
        <w:t>Všetky pohľadávky sú uvedené v sume brutto, bez vplyvu opravnej položky.</w:t>
      </w:r>
    </w:p>
    <w:p w:rsidR="00384C04" w:rsidRPr="00CB3F29" w:rsidRDefault="00384C04" w:rsidP="00564A23">
      <w:pPr>
        <w:rPr>
          <w:lang w:eastAsia="en-US"/>
        </w:rPr>
      </w:pPr>
    </w:p>
    <w:p w:rsidR="005C67CC" w:rsidRPr="00CB3F29" w:rsidRDefault="005C67CC" w:rsidP="00564A23">
      <w:pPr>
        <w:rPr>
          <w:lang w:eastAsia="en-US"/>
        </w:rPr>
      </w:pPr>
    </w:p>
    <w:p w:rsidR="00384C04" w:rsidRPr="00564A23" w:rsidRDefault="00384C04" w:rsidP="00564A23">
      <w:pPr>
        <w:rPr>
          <w:lang w:eastAsia="en-US"/>
        </w:rPr>
      </w:pPr>
    </w:p>
    <w:p w:rsidR="00A1697F" w:rsidRPr="005714D9" w:rsidRDefault="00A1697F" w:rsidP="00A1697F">
      <w:pPr>
        <w:pStyle w:val="Nzov"/>
        <w:keepNext w:val="0"/>
        <w:spacing w:before="0" w:beforeAutospacing="0" w:after="60"/>
        <w:jc w:val="both"/>
        <w:rPr>
          <w:b w:val="0"/>
          <w:sz w:val="24"/>
          <w:szCs w:val="24"/>
          <w:u w:val="single"/>
        </w:rPr>
      </w:pPr>
      <w:r w:rsidRPr="005714D9">
        <w:rPr>
          <w:b w:val="0"/>
          <w:sz w:val="24"/>
          <w:szCs w:val="24"/>
          <w:u w:val="single"/>
        </w:rPr>
        <w:t>10.3. Pohľadávky</w:t>
      </w:r>
      <w:r w:rsidR="00BA7FE1">
        <w:rPr>
          <w:b w:val="0"/>
          <w:sz w:val="24"/>
          <w:szCs w:val="24"/>
          <w:u w:val="single"/>
        </w:rPr>
        <w:t>, na ktoré sa zriadilo záložné právo</w:t>
      </w:r>
      <w:r w:rsidRPr="005714D9">
        <w:rPr>
          <w:b w:val="0"/>
          <w:sz w:val="24"/>
          <w:szCs w:val="24"/>
          <w:u w:val="single"/>
        </w:rPr>
        <w:t xml:space="preserve">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5"/>
        <w:gridCol w:w="2304"/>
      </w:tblGrid>
      <w:tr w:rsidR="00A1697F" w:rsidRPr="002B2E75" w:rsidTr="00264A07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Bežné účtovné obdobie</w:t>
            </w:r>
          </w:p>
        </w:tc>
      </w:tr>
      <w:tr w:rsidR="00A1697F" w:rsidRPr="002B2E75" w:rsidTr="00264A07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Hodnota pohľadávky</w:t>
            </w:r>
          </w:p>
        </w:tc>
      </w:tr>
      <w:tr w:rsidR="00264A07" w:rsidRPr="001A1292" w:rsidTr="00264A07">
        <w:trPr>
          <w:jc w:val="center"/>
        </w:trPr>
        <w:tc>
          <w:tcPr>
            <w:tcW w:w="42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64A07" w:rsidRPr="001A1292" w:rsidRDefault="00264A07" w:rsidP="00264A07">
            <w:pPr>
              <w:rPr>
                <w:rFonts w:cs="Arial"/>
                <w:szCs w:val="22"/>
              </w:rPr>
            </w:pPr>
            <w:r w:rsidRPr="001A1292">
              <w:rPr>
                <w:rFonts w:cs="Arial"/>
                <w:szCs w:val="22"/>
              </w:rPr>
              <w:t xml:space="preserve">Pohľadávky kryté záložným právom </w:t>
            </w:r>
          </w:p>
          <w:p w:rsidR="00264A07" w:rsidRPr="001A1292" w:rsidRDefault="00264A07" w:rsidP="00414AFE">
            <w:pPr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64A07" w:rsidRPr="001A1292" w:rsidRDefault="00264A07" w:rsidP="00264A0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:rsidR="00264A07" w:rsidRPr="001A1292" w:rsidRDefault="00264A07" w:rsidP="00264A0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825A7" w:rsidRPr="001A1292" w:rsidTr="00CB4AF7">
        <w:trPr>
          <w:trHeight w:val="57"/>
          <w:jc w:val="center"/>
        </w:trPr>
        <w:tc>
          <w:tcPr>
            <w:tcW w:w="42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25A7" w:rsidRPr="001A1292" w:rsidRDefault="004825A7" w:rsidP="001A1292">
            <w:pPr>
              <w:rPr>
                <w:rFonts w:cs="Arial"/>
                <w:szCs w:val="22"/>
              </w:rPr>
            </w:pPr>
            <w:r w:rsidRPr="001A1292">
              <w:rPr>
                <w:rFonts w:cs="Arial"/>
                <w:szCs w:val="22"/>
              </w:rPr>
              <w:t>Hodnota </w:t>
            </w:r>
            <w:r w:rsidR="00E33A06" w:rsidRPr="001A1292">
              <w:rPr>
                <w:rFonts w:cs="Arial"/>
                <w:szCs w:val="22"/>
              </w:rPr>
              <w:t>súčasn</w:t>
            </w:r>
            <w:r w:rsidR="001A1292" w:rsidRPr="001A1292">
              <w:rPr>
                <w:rFonts w:cs="Arial"/>
                <w:szCs w:val="22"/>
              </w:rPr>
              <w:t>ých</w:t>
            </w:r>
            <w:r w:rsidR="00E33A06" w:rsidRPr="001A1292">
              <w:rPr>
                <w:rFonts w:cs="Arial"/>
                <w:szCs w:val="22"/>
              </w:rPr>
              <w:t xml:space="preserve"> aj budúcich </w:t>
            </w:r>
            <w:r w:rsidRPr="001A1292">
              <w:rPr>
                <w:rFonts w:cs="Arial"/>
                <w:szCs w:val="22"/>
              </w:rPr>
              <w:t>pohľadávok, na ktoré sa zriadilo záložné právo</w:t>
            </w:r>
            <w:r w:rsidR="001A1292" w:rsidRPr="001A1292">
              <w:rPr>
                <w:rFonts w:cs="Arial"/>
                <w:szCs w:val="22"/>
              </w:rPr>
              <w:t>:</w:t>
            </w:r>
          </w:p>
          <w:p w:rsidR="001A1292" w:rsidRPr="001A1292" w:rsidRDefault="001A1292" w:rsidP="001A1292">
            <w:pPr>
              <w:numPr>
                <w:ilvl w:val="0"/>
                <w:numId w:val="34"/>
              </w:numPr>
              <w:rPr>
                <w:rFonts w:cs="Arial"/>
                <w:szCs w:val="22"/>
              </w:rPr>
            </w:pPr>
            <w:r w:rsidRPr="001A1292">
              <w:rPr>
                <w:rFonts w:cs="Arial"/>
                <w:szCs w:val="22"/>
              </w:rPr>
              <w:t xml:space="preserve">Pohľadávky za nájom </w:t>
            </w:r>
            <w:r w:rsidR="00997476">
              <w:rPr>
                <w:rFonts w:cs="Arial"/>
                <w:szCs w:val="22"/>
              </w:rPr>
              <w:t xml:space="preserve">kancelárskych priestorov </w:t>
            </w:r>
            <w:r w:rsidRPr="001A1292">
              <w:rPr>
                <w:rFonts w:cs="Arial"/>
                <w:szCs w:val="22"/>
              </w:rPr>
              <w:t>v budove    LUXOR (EXIMBANKA) C&amp;P</w:t>
            </w:r>
          </w:p>
          <w:p w:rsidR="001A1292" w:rsidRPr="001A1292" w:rsidRDefault="001A1292" w:rsidP="001A1292">
            <w:pPr>
              <w:numPr>
                <w:ilvl w:val="0"/>
                <w:numId w:val="34"/>
              </w:numPr>
              <w:rPr>
                <w:rFonts w:cs="Arial"/>
                <w:szCs w:val="22"/>
              </w:rPr>
            </w:pPr>
            <w:r w:rsidRPr="001A1292">
              <w:rPr>
                <w:rFonts w:cs="Arial"/>
                <w:szCs w:val="22"/>
              </w:rPr>
              <w:t>Pohľadávky z predaja bytov v Žiline (OTP banka</w:t>
            </w:r>
            <w:r w:rsidR="00D9200F">
              <w:rPr>
                <w:rFonts w:cs="Arial"/>
                <w:szCs w:val="22"/>
              </w:rPr>
              <w:t>)</w:t>
            </w:r>
          </w:p>
          <w:p w:rsidR="001A1292" w:rsidRDefault="001A1292" w:rsidP="001A1292">
            <w:pPr>
              <w:numPr>
                <w:ilvl w:val="0"/>
                <w:numId w:val="34"/>
              </w:numPr>
              <w:rPr>
                <w:rFonts w:cs="Arial"/>
                <w:szCs w:val="22"/>
              </w:rPr>
            </w:pPr>
            <w:r w:rsidRPr="001A1292">
              <w:rPr>
                <w:rFonts w:cs="Arial"/>
                <w:szCs w:val="22"/>
              </w:rPr>
              <w:t>Pohľadávky za nájom v budove  POG (</w:t>
            </w:r>
            <w:r w:rsidR="00D9200F">
              <w:rPr>
                <w:rFonts w:cs="Arial"/>
                <w:szCs w:val="22"/>
              </w:rPr>
              <w:t>Privat</w:t>
            </w:r>
            <w:r w:rsidRPr="001A1292">
              <w:rPr>
                <w:rFonts w:cs="Arial"/>
                <w:szCs w:val="22"/>
              </w:rPr>
              <w:t>banka)</w:t>
            </w:r>
          </w:p>
          <w:p w:rsidR="00CB4AF7" w:rsidRPr="00CB4AF7" w:rsidRDefault="00D9200F" w:rsidP="00CB4AF7">
            <w:pPr>
              <w:numPr>
                <w:ilvl w:val="0"/>
                <w:numId w:val="34"/>
              </w:num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za nájom obchodných priestorov v budove LUXOR v prospech Privatbanky</w:t>
            </w:r>
          </w:p>
          <w:p w:rsidR="00CB4AF7" w:rsidRPr="001A1292" w:rsidRDefault="00CB4AF7" w:rsidP="00737B30">
            <w:pPr>
              <w:ind w:left="720"/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25A7" w:rsidRPr="001A1292" w:rsidRDefault="004825A7" w:rsidP="001A129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30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5564" w:rsidRDefault="00415564" w:rsidP="00CB4AF7">
            <w:pPr>
              <w:spacing w:line="360" w:lineRule="auto"/>
              <w:rPr>
                <w:rFonts w:cs="Arial"/>
              </w:rPr>
            </w:pPr>
          </w:p>
          <w:p w:rsidR="00CB4AF7" w:rsidRPr="00437B2D" w:rsidRDefault="00CB4AF7" w:rsidP="00CB4AF7">
            <w:pPr>
              <w:spacing w:line="360" w:lineRule="auto"/>
              <w:rPr>
                <w:rFonts w:cs="Arial"/>
              </w:rPr>
            </w:pPr>
          </w:p>
          <w:p w:rsidR="00997476" w:rsidRPr="00437B2D" w:rsidRDefault="00653832" w:rsidP="00CB4AF7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6 403</w:t>
            </w:r>
            <w:r w:rsidR="00CB4AF7">
              <w:rPr>
                <w:rFonts w:cs="Arial"/>
              </w:rPr>
              <w:t> </w:t>
            </w:r>
            <w:r>
              <w:rPr>
                <w:rFonts w:cs="Arial"/>
              </w:rPr>
              <w:t>834</w:t>
            </w:r>
          </w:p>
          <w:p w:rsidR="00CB4AF7" w:rsidRDefault="00CB4AF7" w:rsidP="00CB4AF7">
            <w:pPr>
              <w:spacing w:line="360" w:lineRule="auto"/>
              <w:rPr>
                <w:rFonts w:cs="Arial"/>
              </w:rPr>
            </w:pPr>
          </w:p>
          <w:p w:rsidR="00415564" w:rsidRPr="00437B2D" w:rsidRDefault="00653832" w:rsidP="00D9200F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1 604 971</w:t>
            </w:r>
          </w:p>
          <w:p w:rsidR="00997476" w:rsidRDefault="00997476" w:rsidP="00D9200F">
            <w:pPr>
              <w:spacing w:line="360" w:lineRule="auto"/>
              <w:jc w:val="right"/>
              <w:rPr>
                <w:rFonts w:cs="Arial"/>
              </w:rPr>
            </w:pPr>
          </w:p>
          <w:p w:rsidR="00CB4AF7" w:rsidRPr="00437B2D" w:rsidRDefault="00CB4AF7" w:rsidP="00CB4AF7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</w:t>
            </w:r>
            <w:r w:rsidR="00653832">
              <w:rPr>
                <w:rFonts w:cs="Arial"/>
              </w:rPr>
              <w:t>4 100</w:t>
            </w:r>
            <w:r>
              <w:rPr>
                <w:rFonts w:cs="Arial"/>
              </w:rPr>
              <w:t> </w:t>
            </w:r>
            <w:r w:rsidR="00653832">
              <w:rPr>
                <w:rFonts w:cs="Arial"/>
              </w:rPr>
              <w:t>000</w:t>
            </w:r>
          </w:p>
          <w:p w:rsidR="00CB4AF7" w:rsidRDefault="00CB4AF7" w:rsidP="00CB4AF7">
            <w:pPr>
              <w:spacing w:line="360" w:lineRule="auto"/>
              <w:jc w:val="right"/>
              <w:rPr>
                <w:rFonts w:cs="Arial"/>
              </w:rPr>
            </w:pPr>
          </w:p>
          <w:p w:rsidR="00CB4AF7" w:rsidRDefault="00653832" w:rsidP="00CB4AF7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600</w:t>
            </w:r>
            <w:r w:rsidR="00CB4AF7">
              <w:rPr>
                <w:rFonts w:cs="Arial"/>
              </w:rPr>
              <w:t> </w:t>
            </w:r>
            <w:r>
              <w:rPr>
                <w:rFonts w:cs="Arial"/>
              </w:rPr>
              <w:t>000</w:t>
            </w:r>
          </w:p>
          <w:p w:rsidR="00415564" w:rsidRPr="00437B2D" w:rsidRDefault="00415564" w:rsidP="00653832">
            <w:pPr>
              <w:spacing w:line="360" w:lineRule="auto"/>
              <w:jc w:val="right"/>
              <w:rPr>
                <w:rFonts w:cs="Arial"/>
              </w:rPr>
            </w:pPr>
            <w:r w:rsidRPr="00437B2D">
              <w:rPr>
                <w:rFonts w:cs="Arial"/>
              </w:rPr>
              <w:t xml:space="preserve"> </w:t>
            </w:r>
          </w:p>
        </w:tc>
      </w:tr>
      <w:tr w:rsidR="00264A07" w:rsidRPr="002B2E75" w:rsidTr="00CB4AF7">
        <w:trPr>
          <w:trHeight w:val="57"/>
          <w:jc w:val="center"/>
        </w:trPr>
        <w:tc>
          <w:tcPr>
            <w:tcW w:w="420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4A07" w:rsidRPr="002B2E75" w:rsidRDefault="00264A07" w:rsidP="00E9726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  <w:r w:rsidR="0079617D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4A07" w:rsidRPr="002B2E75" w:rsidRDefault="001A1292" w:rsidP="00264A0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64A07" w:rsidRPr="00437B2D" w:rsidRDefault="00CB4AF7" w:rsidP="00D9200F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12 858 558</w:t>
            </w:r>
          </w:p>
        </w:tc>
      </w:tr>
    </w:tbl>
    <w:p w:rsidR="004825A7" w:rsidRDefault="004825A7">
      <w:pPr>
        <w:jc w:val="both"/>
      </w:pPr>
    </w:p>
    <w:p w:rsidR="004825A7" w:rsidRDefault="004825A7">
      <w:pPr>
        <w:jc w:val="both"/>
      </w:pPr>
    </w:p>
    <w:p w:rsidR="006461C6" w:rsidRPr="007F5DD4" w:rsidRDefault="0057294A">
      <w:pPr>
        <w:jc w:val="both"/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tab/>
      </w:r>
      <w:r>
        <w:rPr>
          <w:color w:val="FF0000"/>
        </w:rPr>
        <w:t xml:space="preserve">        </w:t>
      </w:r>
      <w:r>
        <w:rPr>
          <w:color w:val="FF0000"/>
        </w:rPr>
        <w:tab/>
      </w:r>
      <w:r>
        <w:rPr>
          <w:color w:val="FF0000"/>
        </w:rPr>
        <w:tab/>
      </w:r>
    </w:p>
    <w:p w:rsidR="0057294A" w:rsidRPr="00D9200F" w:rsidRDefault="00876BFB">
      <w:pPr>
        <w:jc w:val="both"/>
        <w:rPr>
          <w:rFonts w:ascii="Arial Narrow" w:hAnsi="Arial Narrow" w:cs="Arial"/>
          <w:u w:val="single"/>
        </w:rPr>
      </w:pPr>
      <w:r w:rsidRPr="00D9200F">
        <w:rPr>
          <w:rFonts w:ascii="Arial Narrow" w:hAnsi="Arial Narrow" w:cs="Arial"/>
          <w:u w:val="single"/>
        </w:rPr>
        <w:t>10</w:t>
      </w:r>
      <w:r w:rsidR="0057294A" w:rsidRPr="00D9200F">
        <w:rPr>
          <w:rFonts w:ascii="Arial Narrow" w:hAnsi="Arial Narrow" w:cs="Arial"/>
          <w:u w:val="single"/>
        </w:rPr>
        <w:t>.</w:t>
      </w:r>
      <w:r w:rsidR="00A1697F" w:rsidRPr="00D9200F">
        <w:rPr>
          <w:rFonts w:ascii="Arial Narrow" w:hAnsi="Arial Narrow" w:cs="Arial"/>
          <w:u w:val="single"/>
        </w:rPr>
        <w:t>4</w:t>
      </w:r>
      <w:r w:rsidR="0057294A" w:rsidRPr="00D9200F">
        <w:rPr>
          <w:rFonts w:ascii="Arial Narrow" w:hAnsi="Arial Narrow" w:cs="Arial"/>
          <w:u w:val="single"/>
        </w:rPr>
        <w:t>. Opravné položky</w:t>
      </w:r>
      <w:r w:rsidRPr="00D9200F">
        <w:rPr>
          <w:rFonts w:ascii="Arial Narrow" w:hAnsi="Arial Narrow" w:cs="Arial"/>
          <w:u w:val="single"/>
        </w:rPr>
        <w:t xml:space="preserve"> k pohľadávkam</w:t>
      </w:r>
    </w:p>
    <w:p w:rsidR="00A1697F" w:rsidRDefault="0057294A">
      <w:pPr>
        <w:jc w:val="both"/>
      </w:pPr>
      <w:r>
        <w:t xml:space="preserve">                                                                                                                  </w:t>
      </w:r>
      <w:r w:rsidR="005714D9">
        <w:t xml:space="preserve">                          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96"/>
        <w:gridCol w:w="1135"/>
        <w:gridCol w:w="1012"/>
        <w:gridCol w:w="1709"/>
        <w:gridCol w:w="1852"/>
        <w:gridCol w:w="1306"/>
      </w:tblGrid>
      <w:tr w:rsidR="00A1697F" w:rsidRPr="002B2E75" w:rsidTr="00CB3F29">
        <w:trPr>
          <w:jc w:val="center"/>
        </w:trPr>
        <w:tc>
          <w:tcPr>
            <w:tcW w:w="219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Pohľadávky</w:t>
            </w:r>
          </w:p>
        </w:tc>
        <w:tc>
          <w:tcPr>
            <w:tcW w:w="701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Bežné účtovné obdobie</w:t>
            </w:r>
          </w:p>
        </w:tc>
      </w:tr>
      <w:tr w:rsidR="00A1697F" w:rsidRPr="002B2E75" w:rsidTr="00CB3F29">
        <w:trPr>
          <w:jc w:val="center"/>
        </w:trPr>
        <w:tc>
          <w:tcPr>
            <w:tcW w:w="219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Default="00A1697F" w:rsidP="00E9726A">
            <w:pPr>
              <w:pStyle w:val="TopHeader"/>
            </w:pPr>
            <w:r w:rsidRPr="002B2E75">
              <w:t>Tvorba</w:t>
            </w:r>
          </w:p>
          <w:p w:rsidR="00A1697F" w:rsidRPr="002B2E75" w:rsidRDefault="00A1697F" w:rsidP="00E9726A">
            <w:pPr>
              <w:pStyle w:val="TopHeader"/>
            </w:pPr>
            <w:r w:rsidRPr="002B2E75"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C6517C" w:rsidRDefault="00A1697F" w:rsidP="00E9726A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97F" w:rsidRPr="00C6517C" w:rsidRDefault="00A1697F" w:rsidP="00E9726A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97F" w:rsidRPr="002B2E75" w:rsidRDefault="00A1697F" w:rsidP="00E9726A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A1697F" w:rsidRPr="002B2E75" w:rsidTr="00CB3F29">
        <w:trPr>
          <w:jc w:val="center"/>
        </w:trPr>
        <w:tc>
          <w:tcPr>
            <w:tcW w:w="219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6517C" w:rsidRDefault="00A1697F" w:rsidP="00E9726A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97F" w:rsidRPr="00C6517C" w:rsidRDefault="00A1697F" w:rsidP="00E9726A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1697F" w:rsidRPr="002B2E75" w:rsidRDefault="00A1697F" w:rsidP="00E9726A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A1697F" w:rsidRPr="002B2E75" w:rsidTr="00CB3F29">
        <w:trPr>
          <w:jc w:val="center"/>
        </w:trPr>
        <w:tc>
          <w:tcPr>
            <w:tcW w:w="219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97F" w:rsidRPr="002B2E75" w:rsidRDefault="00A1697F" w:rsidP="00E9726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1697F" w:rsidRPr="002B2E75" w:rsidRDefault="00CB4AF7" w:rsidP="00264A0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89 162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1697F" w:rsidRPr="002B2E75" w:rsidRDefault="00CB4AF7" w:rsidP="00CB4AF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9 595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1697F" w:rsidRPr="002B2E75" w:rsidRDefault="00CB4AF7" w:rsidP="00264A0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1697F" w:rsidRPr="002B2E75" w:rsidRDefault="00264A07" w:rsidP="00264A0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1697F" w:rsidRPr="002B2E75" w:rsidRDefault="00CB4AF7" w:rsidP="00264A0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98 757</w:t>
            </w:r>
          </w:p>
        </w:tc>
      </w:tr>
      <w:tr w:rsidR="004825A7" w:rsidRPr="002B2E75" w:rsidTr="00CB3F29">
        <w:trPr>
          <w:jc w:val="center"/>
        </w:trPr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25A7" w:rsidRPr="002B2E75" w:rsidRDefault="004825A7" w:rsidP="00E9726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1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825A7" w:rsidRPr="002B2E75" w:rsidTr="00CB3F29">
        <w:trPr>
          <w:jc w:val="center"/>
        </w:trPr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25A7" w:rsidRPr="002B2E75" w:rsidRDefault="004825A7" w:rsidP="00E9726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1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825A7" w:rsidRPr="002B2E75" w:rsidTr="00CB3F29">
        <w:trPr>
          <w:jc w:val="center"/>
        </w:trPr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25A7" w:rsidRPr="002B2E75" w:rsidRDefault="004825A7" w:rsidP="00E9726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1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825A7" w:rsidRPr="002B2E75" w:rsidTr="00CB3F29">
        <w:trPr>
          <w:jc w:val="center"/>
        </w:trPr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25A7" w:rsidRPr="002B2E75" w:rsidRDefault="004825A7" w:rsidP="007B5A0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1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825A7" w:rsidRDefault="004825A7" w:rsidP="0099371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CB4AF7" w:rsidRPr="002B2E75" w:rsidTr="00CB3F29">
        <w:trPr>
          <w:jc w:val="center"/>
        </w:trPr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4AF7" w:rsidRPr="002B2E75" w:rsidRDefault="00CB4AF7" w:rsidP="00E9726A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4AF7" w:rsidRPr="005A0F3E" w:rsidRDefault="00CB4AF7" w:rsidP="0036393D">
            <w:pPr>
              <w:jc w:val="right"/>
              <w:rPr>
                <w:rFonts w:cs="Arial"/>
                <w:b/>
                <w:szCs w:val="22"/>
              </w:rPr>
            </w:pPr>
            <w:r w:rsidRPr="005A0F3E">
              <w:rPr>
                <w:rFonts w:cs="Arial"/>
                <w:b/>
                <w:szCs w:val="22"/>
              </w:rPr>
              <w:t>89 162</w:t>
            </w:r>
          </w:p>
        </w:tc>
        <w:tc>
          <w:tcPr>
            <w:tcW w:w="1012" w:type="dxa"/>
            <w:tcBorders>
              <w:bottom w:val="single" w:sz="12" w:space="0" w:color="auto"/>
            </w:tcBorders>
            <w:vAlign w:val="center"/>
          </w:tcPr>
          <w:p w:rsidR="00CB4AF7" w:rsidRPr="005A0F3E" w:rsidRDefault="00CB4AF7" w:rsidP="0036393D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 w:rsidRPr="005A0F3E">
              <w:rPr>
                <w:rFonts w:cs="Arial"/>
                <w:b/>
                <w:szCs w:val="22"/>
              </w:rPr>
              <w:t>9 595</w:t>
            </w: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CB4AF7" w:rsidRPr="005A0F3E" w:rsidRDefault="00CB4AF7" w:rsidP="0036393D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 w:rsidRPr="005A0F3E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CB4AF7" w:rsidRPr="005A0F3E" w:rsidRDefault="00CB4AF7" w:rsidP="0036393D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 w:rsidRPr="005A0F3E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B4AF7" w:rsidRPr="005A0F3E" w:rsidRDefault="00CB4AF7" w:rsidP="0036393D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 w:rsidRPr="005A0F3E">
              <w:rPr>
                <w:rFonts w:cs="Arial"/>
                <w:b/>
                <w:szCs w:val="22"/>
              </w:rPr>
              <w:t>98 757</w:t>
            </w:r>
          </w:p>
        </w:tc>
      </w:tr>
    </w:tbl>
    <w:p w:rsidR="00997476" w:rsidRPr="00CB4AF7" w:rsidRDefault="0057294A" w:rsidP="00CB4AF7">
      <w:pPr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7294A" w:rsidRPr="00395A3F" w:rsidRDefault="0057294A" w:rsidP="00997476">
      <w:pPr>
        <w:pStyle w:val="Zkladntext"/>
        <w:ind w:left="0"/>
        <w:rPr>
          <w:color w:val="FF0000"/>
          <w:sz w:val="24"/>
        </w:rPr>
      </w:pPr>
      <w:r w:rsidRPr="009E2109">
        <w:rPr>
          <w:color w:val="FF0000"/>
          <w:sz w:val="24"/>
        </w:rPr>
        <w:t xml:space="preserve">   </w:t>
      </w:r>
    </w:p>
    <w:p w:rsidR="0057294A" w:rsidRDefault="0057294A" w:rsidP="005A0F3E">
      <w:pPr>
        <w:numPr>
          <w:ilvl w:val="0"/>
          <w:numId w:val="36"/>
        </w:numPr>
        <w:jc w:val="both"/>
        <w:rPr>
          <w:b/>
        </w:rPr>
      </w:pPr>
      <w:r>
        <w:rPr>
          <w:b/>
        </w:rPr>
        <w:lastRenderedPageBreak/>
        <w:t>Finančné účty (r. 05</w:t>
      </w:r>
      <w:r w:rsidR="00C836DA">
        <w:rPr>
          <w:b/>
        </w:rPr>
        <w:t>5</w:t>
      </w:r>
      <w:r>
        <w:rPr>
          <w:b/>
        </w:rPr>
        <w:t>)</w:t>
      </w:r>
    </w:p>
    <w:p w:rsidR="005A0F3E" w:rsidRDefault="005A0F3E" w:rsidP="005A0F3E">
      <w:pPr>
        <w:ind w:left="720"/>
        <w:jc w:val="both"/>
      </w:pPr>
    </w:p>
    <w:p w:rsidR="0057294A" w:rsidRDefault="0057294A">
      <w:pPr>
        <w:jc w:val="both"/>
      </w:pPr>
    </w:p>
    <w:p w:rsidR="005714D9" w:rsidRDefault="0057294A">
      <w:pPr>
        <w:jc w:val="both"/>
      </w:pPr>
      <w:r w:rsidRPr="00C83BDF">
        <w:t>Spoločnosť má finančný majetok v štruktúre: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706"/>
        <w:gridCol w:w="2342"/>
      </w:tblGrid>
      <w:tr w:rsidR="005714D9" w:rsidRPr="002B2E75" w:rsidTr="00CB3F29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4D9" w:rsidRPr="002B2E75" w:rsidRDefault="005714D9" w:rsidP="00E9726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4D9" w:rsidRPr="002B2E75" w:rsidRDefault="005714D9" w:rsidP="00E9726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4D9" w:rsidRPr="002B2E75" w:rsidRDefault="005714D9" w:rsidP="00E9726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A0F3E" w:rsidRPr="002B2E75" w:rsidTr="00CB3F29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E9726A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0F3E" w:rsidRPr="002B2E75" w:rsidRDefault="005A0F3E" w:rsidP="00C26C0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5A0F3E" w:rsidRPr="002B2E75" w:rsidRDefault="005A0F3E" w:rsidP="0036393D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960</w:t>
            </w:r>
          </w:p>
        </w:tc>
      </w:tr>
      <w:tr w:rsidR="005A0F3E" w:rsidRPr="002B2E75" w:rsidTr="00CB3F29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5A0F3E" w:rsidRPr="002B2E75" w:rsidRDefault="005A0F3E" w:rsidP="00E9726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A0F3E" w:rsidRPr="002B2E75" w:rsidRDefault="005A0F3E" w:rsidP="00C26C0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199 600</w:t>
            </w:r>
          </w:p>
        </w:tc>
        <w:tc>
          <w:tcPr>
            <w:tcW w:w="2342" w:type="dxa"/>
            <w:vAlign w:val="center"/>
          </w:tcPr>
          <w:p w:rsidR="005A0F3E" w:rsidRPr="002B2E75" w:rsidRDefault="005A0F3E" w:rsidP="0036393D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255 549</w:t>
            </w:r>
          </w:p>
        </w:tc>
      </w:tr>
      <w:tr w:rsidR="005A0F3E" w:rsidRPr="002B2E75" w:rsidTr="00CB3F29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5A0F3E" w:rsidRPr="002B2E75" w:rsidRDefault="005A0F3E" w:rsidP="00E9726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A0F3E" w:rsidRPr="002B2E75" w:rsidRDefault="005A0F3E" w:rsidP="00C26C0E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5A0F3E" w:rsidRPr="002B2E75" w:rsidRDefault="005A0F3E" w:rsidP="0036393D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5A0F3E" w:rsidRPr="002B2E75" w:rsidTr="00CB3F29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5A0F3E" w:rsidRPr="002B2E75" w:rsidRDefault="005A0F3E" w:rsidP="00E9726A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A0F3E" w:rsidRPr="002B2E75" w:rsidRDefault="005A0F3E" w:rsidP="00C26C0E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42" w:type="dxa"/>
            <w:vAlign w:val="center"/>
          </w:tcPr>
          <w:p w:rsidR="005A0F3E" w:rsidRPr="002B2E75" w:rsidRDefault="005A0F3E" w:rsidP="0036393D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5A0F3E" w:rsidRPr="002B2E75" w:rsidTr="00CB3F29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E9726A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C26C0E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199 723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5A0F3E" w:rsidRPr="002B2E75" w:rsidRDefault="005A0F3E" w:rsidP="0036393D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256 509</w:t>
            </w:r>
          </w:p>
        </w:tc>
      </w:tr>
    </w:tbl>
    <w:p w:rsidR="00B06081" w:rsidRDefault="00B06081">
      <w:pPr>
        <w:jc w:val="both"/>
        <w:rPr>
          <w:b/>
          <w:bCs/>
        </w:rPr>
      </w:pPr>
    </w:p>
    <w:p w:rsidR="00997476" w:rsidRDefault="00997476">
      <w:pPr>
        <w:jc w:val="both"/>
        <w:rPr>
          <w:b/>
          <w:bCs/>
        </w:rPr>
      </w:pPr>
    </w:p>
    <w:p w:rsidR="005A0F3E" w:rsidRDefault="005A0F3E">
      <w:pPr>
        <w:jc w:val="both"/>
        <w:rPr>
          <w:b/>
          <w:bCs/>
        </w:rPr>
      </w:pPr>
    </w:p>
    <w:p w:rsidR="005A0F3E" w:rsidRDefault="005A0F3E">
      <w:pPr>
        <w:jc w:val="both"/>
        <w:rPr>
          <w:b/>
          <w:bCs/>
        </w:rPr>
      </w:pPr>
    </w:p>
    <w:p w:rsidR="00C95B8C" w:rsidRPr="005A0F3E" w:rsidRDefault="005714D9" w:rsidP="005C67CC">
      <w:pPr>
        <w:numPr>
          <w:ilvl w:val="0"/>
          <w:numId w:val="23"/>
        </w:numPr>
        <w:tabs>
          <w:tab w:val="left" w:pos="426"/>
        </w:tabs>
        <w:ind w:left="0" w:firstLine="0"/>
        <w:jc w:val="both"/>
      </w:pPr>
      <w:r>
        <w:rPr>
          <w:b/>
        </w:rPr>
        <w:t xml:space="preserve">  </w:t>
      </w:r>
      <w:r w:rsidR="00B06081">
        <w:rPr>
          <w:b/>
        </w:rPr>
        <w:t>Významné položky č</w:t>
      </w:r>
      <w:r w:rsidR="0057294A">
        <w:rPr>
          <w:b/>
        </w:rPr>
        <w:t>asové</w:t>
      </w:r>
      <w:r w:rsidR="00B06081">
        <w:rPr>
          <w:b/>
        </w:rPr>
        <w:t>ho</w:t>
      </w:r>
      <w:r w:rsidR="0057294A">
        <w:rPr>
          <w:b/>
        </w:rPr>
        <w:t xml:space="preserve"> rozlíšeni</w:t>
      </w:r>
      <w:r w:rsidR="00B06081">
        <w:rPr>
          <w:b/>
        </w:rPr>
        <w:t>a na strane aktív</w:t>
      </w:r>
      <w:r w:rsidR="0057294A">
        <w:rPr>
          <w:b/>
        </w:rPr>
        <w:t xml:space="preserve"> (r. 06</w:t>
      </w:r>
      <w:r w:rsidR="003B0D12">
        <w:rPr>
          <w:b/>
        </w:rPr>
        <w:t>1</w:t>
      </w:r>
      <w:r w:rsidR="0057294A">
        <w:rPr>
          <w:b/>
        </w:rPr>
        <w:t>)</w:t>
      </w:r>
    </w:p>
    <w:p w:rsidR="005A0F3E" w:rsidRPr="005C67CC" w:rsidRDefault="005A0F3E" w:rsidP="005A0F3E">
      <w:pPr>
        <w:tabs>
          <w:tab w:val="left" w:pos="426"/>
        </w:tabs>
        <w:jc w:val="both"/>
      </w:pPr>
    </w:p>
    <w:p w:rsidR="005C67CC" w:rsidRDefault="005C67CC" w:rsidP="005C67CC">
      <w:pPr>
        <w:tabs>
          <w:tab w:val="left" w:pos="426"/>
        </w:tabs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B06081" w:rsidRPr="002B2E75" w:rsidTr="00CC4107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6081" w:rsidRPr="002B2E75" w:rsidRDefault="00B06081" w:rsidP="000B3FB2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6081" w:rsidRPr="002B2E75" w:rsidRDefault="00B06081" w:rsidP="000B3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6081" w:rsidRPr="002B2E75" w:rsidRDefault="00B06081" w:rsidP="000B3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A0F3E" w:rsidRPr="002B2E75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0B3FB2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</w:t>
            </w:r>
          </w:p>
        </w:tc>
      </w:tr>
      <w:tr w:rsidR="005A0F3E" w:rsidRPr="002B2E75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0B3FB2">
            <w:pPr>
              <w:rPr>
                <w:rFonts w:cs="Arial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A0F3E" w:rsidRPr="002B2E75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A0F3E" w:rsidRPr="002B2E75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5A0F3E" w:rsidRPr="002B2E75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0B3FB2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5 819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20 282</w:t>
            </w:r>
          </w:p>
        </w:tc>
      </w:tr>
      <w:tr w:rsidR="005A0F3E" w:rsidRPr="00A114AC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F3E" w:rsidRPr="00A114AC" w:rsidRDefault="005A0F3E" w:rsidP="000B3FB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majetku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0F3E" w:rsidRPr="00A114AC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2 654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0F3E" w:rsidRPr="00A114AC" w:rsidRDefault="005A0F3E" w:rsidP="005A0F3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5A0F3E" w:rsidRPr="00A114AC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F3E" w:rsidRPr="00A114AC" w:rsidRDefault="005A0F3E" w:rsidP="000B3FB2">
            <w:pPr>
              <w:rPr>
                <w:rFonts w:cs="Arial"/>
                <w:szCs w:val="22"/>
              </w:rPr>
            </w:pPr>
            <w:r w:rsidRPr="00A114AC">
              <w:rPr>
                <w:rFonts w:cs="Arial"/>
                <w:szCs w:val="22"/>
              </w:rPr>
              <w:t>Poistenie priemyselných rizík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0F3E" w:rsidRPr="00A114AC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1 253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0F3E" w:rsidRPr="00A114AC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1 253</w:t>
            </w:r>
          </w:p>
        </w:tc>
      </w:tr>
      <w:tr w:rsidR="005A0F3E" w:rsidRPr="002B2E75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0B3FB2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A0F3E" w:rsidRPr="002B2E75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0B3FB2">
            <w:pPr>
              <w:rPr>
                <w:rFonts w:cs="Arial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0F3E" w:rsidRPr="002B2E75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5A0F3E" w:rsidRPr="002B2E75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5A0F3E" w:rsidRPr="002B2E75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0B3FB2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0F3E" w:rsidRPr="002B2E75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287</w:t>
            </w:r>
          </w:p>
        </w:tc>
      </w:tr>
      <w:tr w:rsidR="005A0F3E" w:rsidRPr="002B2E75" w:rsidTr="00CC410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0F3E" w:rsidRPr="002B2E75" w:rsidRDefault="005A0F3E" w:rsidP="000B3FB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Úroky z pôžičky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0F3E" w:rsidRPr="002B2E75" w:rsidRDefault="005A0F3E" w:rsidP="00C26C0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5A0F3E" w:rsidRPr="002B2E75" w:rsidRDefault="005A0F3E" w:rsidP="0036393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287</w:t>
            </w:r>
          </w:p>
        </w:tc>
      </w:tr>
    </w:tbl>
    <w:p w:rsidR="002F0E7D" w:rsidRDefault="002F0E7D">
      <w:pPr>
        <w:jc w:val="both"/>
      </w:pPr>
    </w:p>
    <w:p w:rsidR="00997476" w:rsidRDefault="00997476">
      <w:pPr>
        <w:jc w:val="both"/>
      </w:pPr>
    </w:p>
    <w:p w:rsidR="005A0F3E" w:rsidRDefault="005A0F3E">
      <w:pPr>
        <w:jc w:val="both"/>
      </w:pPr>
    </w:p>
    <w:p w:rsidR="005A0F3E" w:rsidRDefault="005A0F3E">
      <w:pPr>
        <w:jc w:val="both"/>
      </w:pPr>
    </w:p>
    <w:p w:rsidR="005A0F3E" w:rsidRDefault="005A0F3E">
      <w:pPr>
        <w:jc w:val="both"/>
      </w:pPr>
    </w:p>
    <w:p w:rsidR="009A1480" w:rsidRDefault="009A1480">
      <w:pPr>
        <w:jc w:val="both"/>
      </w:pPr>
    </w:p>
    <w:p w:rsidR="00A114AC" w:rsidRDefault="00A114AC">
      <w:pPr>
        <w:jc w:val="both"/>
      </w:pPr>
    </w:p>
    <w:p w:rsidR="005A0F3E" w:rsidRDefault="005A0F3E">
      <w:pPr>
        <w:jc w:val="both"/>
      </w:pPr>
    </w:p>
    <w:p w:rsidR="00147B4F" w:rsidRDefault="00147B4F">
      <w:pPr>
        <w:jc w:val="both"/>
      </w:pPr>
    </w:p>
    <w:p w:rsidR="00147B4F" w:rsidRDefault="00147B4F">
      <w:pPr>
        <w:jc w:val="both"/>
      </w:pPr>
    </w:p>
    <w:p w:rsidR="00147B4F" w:rsidRDefault="00147B4F">
      <w:pPr>
        <w:jc w:val="both"/>
      </w:pPr>
    </w:p>
    <w:p w:rsidR="00147B4F" w:rsidRDefault="00147B4F">
      <w:pPr>
        <w:jc w:val="both"/>
      </w:pPr>
    </w:p>
    <w:p w:rsidR="004079AA" w:rsidRDefault="004079AA" w:rsidP="004079AA">
      <w:pPr>
        <w:pStyle w:val="Nadpis2"/>
        <w:shd w:val="clear" w:color="auto" w:fill="B3B3B3"/>
        <w:tabs>
          <w:tab w:val="clear" w:pos="425"/>
        </w:tabs>
        <w:ind w:left="0" w:firstLine="0"/>
        <w:rPr>
          <w:sz w:val="24"/>
        </w:rPr>
      </w:pPr>
    </w:p>
    <w:p w:rsidR="004079AA" w:rsidRDefault="004079AA" w:rsidP="004079AA">
      <w:pPr>
        <w:pStyle w:val="Nadpis2"/>
        <w:shd w:val="clear" w:color="auto" w:fill="B3B3B3"/>
        <w:tabs>
          <w:tab w:val="clear" w:pos="425"/>
        </w:tabs>
        <w:ind w:left="0" w:firstLine="0"/>
        <w:rPr>
          <w:sz w:val="28"/>
        </w:rPr>
      </w:pPr>
      <w:r>
        <w:rPr>
          <w:sz w:val="28"/>
        </w:rPr>
        <w:t>G.</w:t>
      </w:r>
      <w:r>
        <w:rPr>
          <w:sz w:val="28"/>
        </w:rPr>
        <w:tab/>
        <w:t>S Ú V A H A</w:t>
      </w:r>
    </w:p>
    <w:p w:rsidR="00B06081" w:rsidRDefault="004079AA" w:rsidP="004079AA">
      <w:pPr>
        <w:pStyle w:val="Nadpis2"/>
        <w:shd w:val="clear" w:color="auto" w:fill="B3B3B3"/>
        <w:tabs>
          <w:tab w:val="clear" w:pos="425"/>
        </w:tabs>
        <w:ind w:left="0" w:firstLine="708"/>
        <w:rPr>
          <w:sz w:val="24"/>
          <w:shd w:val="clear" w:color="auto" w:fill="B3B3B3"/>
        </w:rPr>
      </w:pPr>
      <w:r>
        <w:rPr>
          <w:sz w:val="24"/>
          <w:shd w:val="clear" w:color="auto" w:fill="B3B3B3"/>
        </w:rPr>
        <w:t>ÚDAJE VYKÁZANÉ NA STRANE PASÍV</w:t>
      </w:r>
    </w:p>
    <w:p w:rsidR="00D91DB9" w:rsidRDefault="00D91DB9">
      <w:pPr>
        <w:jc w:val="both"/>
      </w:pPr>
    </w:p>
    <w:p w:rsidR="00147B4F" w:rsidRDefault="00147B4F">
      <w:pPr>
        <w:jc w:val="both"/>
      </w:pPr>
    </w:p>
    <w:p w:rsidR="00C21949" w:rsidRDefault="00C21949">
      <w:pPr>
        <w:jc w:val="both"/>
      </w:pPr>
    </w:p>
    <w:p w:rsidR="0057294A" w:rsidRDefault="0057294A" w:rsidP="004079AA">
      <w:pPr>
        <w:numPr>
          <w:ilvl w:val="0"/>
          <w:numId w:val="24"/>
        </w:numPr>
        <w:jc w:val="both"/>
        <w:rPr>
          <w:b/>
        </w:rPr>
      </w:pPr>
      <w:r>
        <w:rPr>
          <w:b/>
        </w:rPr>
        <w:t>Vlastné imanie (r. 06</w:t>
      </w:r>
      <w:r w:rsidR="00C83BDF">
        <w:rPr>
          <w:b/>
        </w:rPr>
        <w:t>6</w:t>
      </w:r>
      <w:r>
        <w:rPr>
          <w:b/>
        </w:rPr>
        <w:t>)</w:t>
      </w:r>
    </w:p>
    <w:p w:rsidR="0057294A" w:rsidRDefault="0057294A">
      <w:pPr>
        <w:jc w:val="both"/>
      </w:pPr>
    </w:p>
    <w:p w:rsidR="00147B4F" w:rsidRDefault="00147B4F">
      <w:pPr>
        <w:jc w:val="both"/>
      </w:pPr>
    </w:p>
    <w:p w:rsidR="0057294A" w:rsidRPr="00C83BDF" w:rsidRDefault="0057294A">
      <w:pPr>
        <w:jc w:val="both"/>
      </w:pPr>
      <w:r>
        <w:t>Spoločnosť účtuje o zmenách a vykazuje stav základ</w:t>
      </w:r>
      <w:r w:rsidR="00C83BDF">
        <w:t>ného imania, kapitálových fondov</w:t>
      </w:r>
      <w:r>
        <w:t xml:space="preserve">, </w:t>
      </w:r>
      <w:r w:rsidRPr="00C83BDF">
        <w:t>fondov zo zisku a hospodárskeho výsledku v súlade so zákonnými predpismi.</w:t>
      </w:r>
    </w:p>
    <w:p w:rsidR="00AF06FD" w:rsidRDefault="00AF06FD">
      <w:pPr>
        <w:jc w:val="both"/>
        <w:rPr>
          <w:u w:val="single"/>
        </w:rPr>
      </w:pPr>
    </w:p>
    <w:p w:rsidR="00147B4F" w:rsidRDefault="00147B4F">
      <w:pPr>
        <w:jc w:val="both"/>
        <w:rPr>
          <w:u w:val="single"/>
        </w:rPr>
      </w:pPr>
    </w:p>
    <w:p w:rsidR="00C83BDF" w:rsidRPr="005C67CC" w:rsidRDefault="0057294A" w:rsidP="00C83BDF">
      <w:pPr>
        <w:pStyle w:val="Nadpis9"/>
        <w:numPr>
          <w:ilvl w:val="1"/>
          <w:numId w:val="24"/>
        </w:numPr>
        <w:rPr>
          <w:u w:val="single"/>
        </w:rPr>
      </w:pPr>
      <w:r w:rsidRPr="00C83BDF">
        <w:rPr>
          <w:u w:val="single"/>
        </w:rPr>
        <w:t>Štruktúra základného imania</w:t>
      </w:r>
      <w:r w:rsidR="00C83BDF" w:rsidRPr="00C83BDF">
        <w:rPr>
          <w:u w:val="single"/>
        </w:rPr>
        <w:t xml:space="preserve"> podľa vlastníkov: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977"/>
        <w:gridCol w:w="3118"/>
      </w:tblGrid>
      <w:tr w:rsidR="0057294A">
        <w:trPr>
          <w:cantSplit/>
        </w:trPr>
        <w:tc>
          <w:tcPr>
            <w:tcW w:w="2410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57294A" w:rsidRDefault="0057294A">
            <w:pPr>
              <w:pStyle w:val="Nadpis3"/>
            </w:pPr>
            <w:r>
              <w:t>Spoločníci</w:t>
            </w:r>
          </w:p>
        </w:tc>
        <w:tc>
          <w:tcPr>
            <w:tcW w:w="6095" w:type="dxa"/>
            <w:gridSpan w:val="2"/>
            <w:tcBorders>
              <w:top w:val="double" w:sz="4" w:space="0" w:color="auto"/>
            </w:tcBorders>
          </w:tcPr>
          <w:p w:rsidR="0057294A" w:rsidRDefault="0057294A">
            <w:pPr>
              <w:pStyle w:val="Nadpis3"/>
            </w:pPr>
            <w:r>
              <w:t>Podiel</w:t>
            </w:r>
            <w:r w:rsidR="006822E0">
              <w:t xml:space="preserve"> na základnom imaní k 31.12.2009</w:t>
            </w:r>
          </w:p>
        </w:tc>
      </w:tr>
      <w:tr w:rsidR="0057294A">
        <w:trPr>
          <w:cantSplit/>
        </w:trPr>
        <w:tc>
          <w:tcPr>
            <w:tcW w:w="2410" w:type="dxa"/>
            <w:vMerge/>
            <w:tcBorders>
              <w:left w:val="double" w:sz="4" w:space="0" w:color="auto"/>
              <w:bottom w:val="double" w:sz="4" w:space="0" w:color="auto"/>
            </w:tcBorders>
          </w:tcPr>
          <w:p w:rsidR="0057294A" w:rsidRDefault="0057294A">
            <w:pPr>
              <w:jc w:val="right"/>
              <w:rPr>
                <w:b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</w:tcPr>
          <w:p w:rsidR="0057294A" w:rsidRDefault="0057294A" w:rsidP="006822E0">
            <w:pPr>
              <w:pStyle w:val="Nadpis3"/>
            </w:pPr>
            <w:r>
              <w:t xml:space="preserve"> v </w:t>
            </w:r>
            <w:r w:rsidR="006822E0">
              <w:t>EUR</w:t>
            </w:r>
          </w:p>
        </w:tc>
        <w:tc>
          <w:tcPr>
            <w:tcW w:w="3118" w:type="dxa"/>
            <w:tcBorders>
              <w:bottom w:val="double" w:sz="4" w:space="0" w:color="auto"/>
            </w:tcBorders>
          </w:tcPr>
          <w:p w:rsidR="0057294A" w:rsidRDefault="0057294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7294A">
        <w:tc>
          <w:tcPr>
            <w:tcW w:w="2410" w:type="dxa"/>
            <w:tcBorders>
              <w:top w:val="double" w:sz="4" w:space="0" w:color="auto"/>
            </w:tcBorders>
          </w:tcPr>
          <w:p w:rsidR="0057294A" w:rsidRDefault="0057294A">
            <w:r>
              <w:t>Ing. Ján Badžgoň, PhD</w:t>
            </w:r>
          </w:p>
        </w:tc>
        <w:tc>
          <w:tcPr>
            <w:tcW w:w="2977" w:type="dxa"/>
            <w:tcBorders>
              <w:top w:val="double" w:sz="4" w:space="0" w:color="auto"/>
            </w:tcBorders>
          </w:tcPr>
          <w:p w:rsidR="0057294A" w:rsidRDefault="006822E0">
            <w:pPr>
              <w:jc w:val="center"/>
            </w:pPr>
            <w:r>
              <w:t>13 574 919</w:t>
            </w:r>
          </w:p>
        </w:tc>
        <w:tc>
          <w:tcPr>
            <w:tcW w:w="3118" w:type="dxa"/>
            <w:tcBorders>
              <w:top w:val="double" w:sz="4" w:space="0" w:color="auto"/>
            </w:tcBorders>
          </w:tcPr>
          <w:p w:rsidR="0057294A" w:rsidRDefault="0057294A">
            <w:pPr>
              <w:jc w:val="center"/>
            </w:pPr>
            <w:r>
              <w:t>100,00</w:t>
            </w:r>
          </w:p>
        </w:tc>
      </w:tr>
      <w:tr w:rsidR="0057294A">
        <w:tc>
          <w:tcPr>
            <w:tcW w:w="2410" w:type="dxa"/>
            <w:tcBorders>
              <w:bottom w:val="single" w:sz="4" w:space="0" w:color="auto"/>
            </w:tcBorders>
          </w:tcPr>
          <w:p w:rsidR="0057294A" w:rsidRDefault="0057294A"/>
        </w:tc>
        <w:tc>
          <w:tcPr>
            <w:tcW w:w="2977" w:type="dxa"/>
            <w:tcBorders>
              <w:bottom w:val="single" w:sz="4" w:space="0" w:color="auto"/>
            </w:tcBorders>
          </w:tcPr>
          <w:p w:rsidR="0057294A" w:rsidRDefault="0057294A">
            <w:pPr>
              <w:jc w:val="center"/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57294A" w:rsidRDefault="0057294A"/>
        </w:tc>
      </w:tr>
      <w:tr w:rsidR="0057294A">
        <w:tc>
          <w:tcPr>
            <w:tcW w:w="2410" w:type="dxa"/>
            <w:tcBorders>
              <w:top w:val="single" w:sz="12" w:space="0" w:color="auto"/>
            </w:tcBorders>
          </w:tcPr>
          <w:p w:rsidR="0057294A" w:rsidRDefault="0057294A">
            <w:pPr>
              <w:rPr>
                <w:b/>
                <w:bCs/>
              </w:rPr>
            </w:pPr>
            <w:r>
              <w:rPr>
                <w:b/>
                <w:bCs/>
              </w:rPr>
              <w:t>celkom</w:t>
            </w:r>
          </w:p>
        </w:tc>
        <w:tc>
          <w:tcPr>
            <w:tcW w:w="2977" w:type="dxa"/>
            <w:tcBorders>
              <w:top w:val="single" w:sz="12" w:space="0" w:color="auto"/>
            </w:tcBorders>
          </w:tcPr>
          <w:p w:rsidR="0057294A" w:rsidRDefault="006822E0">
            <w:pPr>
              <w:jc w:val="center"/>
              <w:rPr>
                <w:b/>
                <w:bCs/>
              </w:rPr>
            </w:pPr>
            <w:r>
              <w:t>13 574 919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:rsidR="0057294A" w:rsidRDefault="005729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100,00</w:t>
            </w:r>
          </w:p>
        </w:tc>
      </w:tr>
    </w:tbl>
    <w:p w:rsidR="003753AB" w:rsidRDefault="0057294A">
      <w:pPr>
        <w:jc w:val="both"/>
      </w:pPr>
      <w:r>
        <w:t>Celé základné imanie spoločnosti je splatené</w:t>
      </w:r>
      <w:r w:rsidR="005C67CC">
        <w:t>.</w:t>
      </w:r>
    </w:p>
    <w:p w:rsidR="00A114AC" w:rsidRDefault="00A114AC">
      <w:pPr>
        <w:jc w:val="both"/>
      </w:pPr>
    </w:p>
    <w:p w:rsidR="00147B4F" w:rsidRDefault="00147B4F">
      <w:pPr>
        <w:jc w:val="both"/>
      </w:pPr>
    </w:p>
    <w:p w:rsidR="00147B4F" w:rsidRDefault="00147B4F">
      <w:pPr>
        <w:jc w:val="both"/>
      </w:pPr>
    </w:p>
    <w:p w:rsidR="00C83BDF" w:rsidRPr="005A0F3E" w:rsidRDefault="003753AB" w:rsidP="005A0F3E">
      <w:pPr>
        <w:numPr>
          <w:ilvl w:val="1"/>
          <w:numId w:val="24"/>
        </w:numPr>
        <w:jc w:val="both"/>
        <w:rPr>
          <w:u w:val="single"/>
        </w:rPr>
      </w:pPr>
      <w:r w:rsidRPr="003753AB">
        <w:rPr>
          <w:u w:val="single"/>
        </w:rPr>
        <w:t>Rozdelenie účtovného zisku</w:t>
      </w:r>
      <w:r>
        <w:rPr>
          <w:u w:val="single"/>
        </w:rPr>
        <w:t xml:space="preserve"> 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3753AB" w:rsidRPr="002B2E75" w:rsidTr="003753AB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pStyle w:val="TopHeader"/>
            </w:pPr>
            <w:r>
              <w:t xml:space="preserve">  </w:t>
            </w:r>
            <w:r w:rsidRPr="002B2E75"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3AB" w:rsidRPr="002B2E75" w:rsidRDefault="003753AB" w:rsidP="007B5A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575A44" w:rsidP="007B5A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87 089</w:t>
            </w: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3AB" w:rsidRPr="002B2E75" w:rsidRDefault="003753AB" w:rsidP="007B5A06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575A44" w:rsidP="007B5A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4 356</w:t>
            </w: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jc w:val="center"/>
              <w:rPr>
                <w:szCs w:val="22"/>
              </w:rPr>
            </w:pP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jc w:val="center"/>
              <w:rPr>
                <w:szCs w:val="22"/>
              </w:rPr>
            </w:pP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jc w:val="center"/>
              <w:rPr>
                <w:szCs w:val="22"/>
              </w:rPr>
            </w:pP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  <w:r w:rsidR="00575A44">
              <w:rPr>
                <w:szCs w:val="22"/>
              </w:rPr>
              <w:t>-r.2010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575A44" w:rsidP="007B5A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82 733</w:t>
            </w: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jc w:val="center"/>
              <w:rPr>
                <w:szCs w:val="22"/>
              </w:rPr>
            </w:pP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jc w:val="center"/>
              <w:rPr>
                <w:szCs w:val="22"/>
              </w:rPr>
            </w:pP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jc w:val="center"/>
              <w:rPr>
                <w:szCs w:val="22"/>
              </w:rPr>
            </w:pPr>
          </w:p>
        </w:tc>
      </w:tr>
      <w:tr w:rsidR="003753AB" w:rsidRPr="002B2E75" w:rsidTr="003753AB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3753AB" w:rsidP="007B5A0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3AB" w:rsidRPr="002B2E75" w:rsidRDefault="00575A44" w:rsidP="007B5A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87 089</w:t>
            </w:r>
          </w:p>
        </w:tc>
      </w:tr>
    </w:tbl>
    <w:p w:rsidR="003753AB" w:rsidRDefault="003753AB">
      <w:pPr>
        <w:jc w:val="both"/>
      </w:pPr>
    </w:p>
    <w:p w:rsidR="00C21949" w:rsidRDefault="00C21949">
      <w:pPr>
        <w:jc w:val="both"/>
      </w:pPr>
    </w:p>
    <w:p w:rsidR="00C21949" w:rsidRDefault="00C21949">
      <w:pPr>
        <w:jc w:val="both"/>
      </w:pPr>
    </w:p>
    <w:p w:rsidR="00C21949" w:rsidRDefault="00C21949">
      <w:pPr>
        <w:jc w:val="both"/>
      </w:pPr>
    </w:p>
    <w:p w:rsidR="00C21949" w:rsidRDefault="00C21949">
      <w:pPr>
        <w:jc w:val="both"/>
      </w:pPr>
    </w:p>
    <w:p w:rsidR="00C21949" w:rsidRDefault="00C21949">
      <w:pPr>
        <w:jc w:val="both"/>
      </w:pPr>
    </w:p>
    <w:p w:rsidR="00C21949" w:rsidRDefault="00C21949">
      <w:pPr>
        <w:jc w:val="both"/>
      </w:pPr>
    </w:p>
    <w:p w:rsidR="005C67CC" w:rsidRDefault="005C67CC">
      <w:pPr>
        <w:jc w:val="both"/>
      </w:pPr>
    </w:p>
    <w:p w:rsidR="009A1480" w:rsidRDefault="00C83BDF" w:rsidP="005A0F3E">
      <w:pPr>
        <w:numPr>
          <w:ilvl w:val="0"/>
          <w:numId w:val="32"/>
        </w:numPr>
        <w:rPr>
          <w:u w:val="single"/>
        </w:rPr>
      </w:pPr>
      <w:r w:rsidRPr="00C83BDF">
        <w:rPr>
          <w:u w:val="single"/>
        </w:rPr>
        <w:lastRenderedPageBreak/>
        <w:t>Vysporiadanie účtovnej straty:</w:t>
      </w:r>
    </w:p>
    <w:p w:rsidR="00C83BDF" w:rsidRPr="005A0F3E" w:rsidRDefault="009A1480" w:rsidP="009A1480">
      <w:pPr>
        <w:ind w:left="1222"/>
        <w:rPr>
          <w:u w:val="single"/>
        </w:rPr>
      </w:pPr>
      <w:r w:rsidRPr="009A1480">
        <w:t xml:space="preserve"> </w:t>
      </w:r>
      <w:r>
        <w:t>Účtovná jednotka nemá náplň pre túto položku</w:t>
      </w:r>
    </w:p>
    <w:tbl>
      <w:tblPr>
        <w:tblW w:w="5000" w:type="pct"/>
        <w:jc w:val="center"/>
        <w:tblLook w:val="04A0"/>
      </w:tblPr>
      <w:tblGrid>
        <w:gridCol w:w="6944"/>
        <w:gridCol w:w="2342"/>
      </w:tblGrid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BDF" w:rsidRPr="002B2E75" w:rsidRDefault="00BA7FE1" w:rsidP="00BA7FE1">
            <w:pPr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v b</w:t>
            </w:r>
            <w:r w:rsidR="00C83BDF" w:rsidRPr="002B2E75">
              <w:rPr>
                <w:b/>
                <w:szCs w:val="22"/>
              </w:rPr>
              <w:t>ežn</w:t>
            </w:r>
            <w:r>
              <w:rPr>
                <w:b/>
                <w:szCs w:val="22"/>
              </w:rPr>
              <w:t>om</w:t>
            </w:r>
            <w:r w:rsidR="00C83BDF" w:rsidRPr="002B2E75">
              <w:rPr>
                <w:b/>
                <w:szCs w:val="22"/>
              </w:rPr>
              <w:t xml:space="preserve"> účtovn</w:t>
            </w:r>
            <w:r>
              <w:rPr>
                <w:b/>
                <w:szCs w:val="22"/>
              </w:rPr>
              <w:t>om</w:t>
            </w:r>
            <w:r w:rsidR="00C83BDF" w:rsidRPr="002B2E75">
              <w:rPr>
                <w:b/>
                <w:szCs w:val="22"/>
              </w:rPr>
              <w:t xml:space="preserve"> obdob</w:t>
            </w:r>
            <w:r>
              <w:rPr>
                <w:b/>
                <w:szCs w:val="22"/>
              </w:rPr>
              <w:t>í</w:t>
            </w: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  <w:tr w:rsidR="00C83BDF" w:rsidRPr="002B2E75" w:rsidTr="00A114AC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  <w:tr w:rsidR="00C83BDF" w:rsidRPr="002B2E75" w:rsidTr="00A114AC">
        <w:trPr>
          <w:trHeight w:val="345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0B3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3BDF" w:rsidRPr="002B2E75" w:rsidRDefault="00C83BDF" w:rsidP="00847683">
            <w:pPr>
              <w:jc w:val="right"/>
              <w:rPr>
                <w:szCs w:val="22"/>
              </w:rPr>
            </w:pPr>
          </w:p>
        </w:tc>
      </w:tr>
    </w:tbl>
    <w:p w:rsidR="00AF06FD" w:rsidRDefault="00AF06FD">
      <w:pPr>
        <w:jc w:val="both"/>
        <w:rPr>
          <w:u w:val="single"/>
        </w:rPr>
      </w:pPr>
    </w:p>
    <w:p w:rsidR="0057294A" w:rsidRPr="00A12C6B" w:rsidRDefault="004079AA">
      <w:pPr>
        <w:jc w:val="both"/>
        <w:rPr>
          <w:b/>
        </w:rPr>
      </w:pPr>
      <w:r w:rsidRPr="00A12C6B">
        <w:rPr>
          <w:b/>
        </w:rPr>
        <w:t>2</w:t>
      </w:r>
      <w:r w:rsidR="0057294A" w:rsidRPr="00A12C6B">
        <w:rPr>
          <w:b/>
        </w:rPr>
        <w:t xml:space="preserve">. Rozdelenie </w:t>
      </w:r>
      <w:r w:rsidR="009A49B9">
        <w:rPr>
          <w:b/>
        </w:rPr>
        <w:t>h</w:t>
      </w:r>
      <w:r w:rsidR="00871A11" w:rsidRPr="00A12C6B">
        <w:rPr>
          <w:b/>
        </w:rPr>
        <w:t>osp</w:t>
      </w:r>
      <w:r w:rsidR="009A49B9">
        <w:rPr>
          <w:b/>
        </w:rPr>
        <w:t xml:space="preserve">odárskeho </w:t>
      </w:r>
      <w:r w:rsidR="00871A11" w:rsidRPr="00A12C6B">
        <w:rPr>
          <w:b/>
        </w:rPr>
        <w:t>výsledku</w:t>
      </w:r>
      <w:r w:rsidR="009A49B9">
        <w:rPr>
          <w:b/>
        </w:rPr>
        <w:t xml:space="preserve"> za</w:t>
      </w:r>
      <w:r w:rsidR="0057294A" w:rsidRPr="00A12C6B">
        <w:rPr>
          <w:b/>
        </w:rPr>
        <w:t> predchádzajúc</w:t>
      </w:r>
      <w:r w:rsidR="009A49B9">
        <w:rPr>
          <w:b/>
        </w:rPr>
        <w:t>e účtovné obdobie</w:t>
      </w:r>
      <w:r w:rsidR="00C83BDF" w:rsidRPr="00A12C6B">
        <w:rPr>
          <w:b/>
        </w:rPr>
        <w:t>:</w:t>
      </w:r>
      <w:r w:rsidR="0057294A" w:rsidRPr="00A12C6B">
        <w:rPr>
          <w:b/>
        </w:rPr>
        <w:t xml:space="preserve"> </w:t>
      </w:r>
    </w:p>
    <w:p w:rsidR="00C836DA" w:rsidRDefault="00C836DA">
      <w:pPr>
        <w:jc w:val="both"/>
      </w:pPr>
    </w:p>
    <w:p w:rsidR="00C83BDF" w:rsidRDefault="0057294A">
      <w:pPr>
        <w:jc w:val="both"/>
      </w:pPr>
      <w:r>
        <w:t xml:space="preserve">Valné zhromaždenie dňa </w:t>
      </w:r>
      <w:r w:rsidR="00575A44">
        <w:t>21</w:t>
      </w:r>
      <w:r w:rsidR="006822E0">
        <w:t>.</w:t>
      </w:r>
      <w:r w:rsidR="009A49B9">
        <w:t>5</w:t>
      </w:r>
      <w:r>
        <w:t>.20</w:t>
      </w:r>
      <w:r w:rsidR="00D81031">
        <w:t>1</w:t>
      </w:r>
      <w:r w:rsidR="00575A44">
        <w:t>3</w:t>
      </w:r>
      <w:r>
        <w:t xml:space="preserve"> schválilo </w:t>
      </w:r>
      <w:r w:rsidR="00871A11">
        <w:t>individuálnu účtovnú závierku</w:t>
      </w:r>
      <w:r>
        <w:t xml:space="preserve"> za rok 20</w:t>
      </w:r>
      <w:r w:rsidR="00A114AC">
        <w:t>1</w:t>
      </w:r>
      <w:r w:rsidR="00575A44">
        <w:t>2</w:t>
      </w:r>
      <w:r w:rsidR="009A49B9">
        <w:t xml:space="preserve"> ako aj </w:t>
      </w:r>
      <w:r w:rsidR="00180584">
        <w:t>zúčtovanie</w:t>
      </w:r>
      <w:r w:rsidR="00871A11">
        <w:t xml:space="preserve"> hospodárskeho výsledku</w:t>
      </w:r>
      <w:r>
        <w:t xml:space="preserve"> – </w:t>
      </w:r>
      <w:r w:rsidR="00575A44">
        <w:t>zisku</w:t>
      </w:r>
      <w:r>
        <w:t xml:space="preserve"> vo výške </w:t>
      </w:r>
      <w:r w:rsidR="00575A44">
        <w:t>87 089</w:t>
      </w:r>
      <w:r>
        <w:t xml:space="preserve"> </w:t>
      </w:r>
      <w:r w:rsidR="001A7275">
        <w:t>EUR</w:t>
      </w:r>
      <w:r>
        <w:t xml:space="preserve"> a to tak, že </w:t>
      </w:r>
      <w:r w:rsidR="00871A11">
        <w:t xml:space="preserve">nariadilo </w:t>
      </w:r>
      <w:r w:rsidR="00575A44">
        <w:t>tvorbu zákonného rezervného fondu v hodnote 4356 € a vo výške 82733€ krytie straty za rok 2010</w:t>
      </w:r>
      <w:r w:rsidR="00F9501B">
        <w:t xml:space="preserve">. </w:t>
      </w:r>
      <w:r w:rsidR="000D1D6F">
        <w:t>Schválenie účtovnej závierky a r</w:t>
      </w:r>
      <w:r w:rsidR="00F9501B">
        <w:t>ozdelenie</w:t>
      </w:r>
      <w:r>
        <w:t xml:space="preserve"> hospodárskeho výsledku za rok 20</w:t>
      </w:r>
      <w:r w:rsidR="00164063">
        <w:t>1</w:t>
      </w:r>
      <w:r w:rsidR="00575A44">
        <w:t>3</w:t>
      </w:r>
      <w:r>
        <w:t xml:space="preserve"> bude predmetom ro</w:t>
      </w:r>
      <w:r w:rsidR="000D1D6F">
        <w:t>kovania</w:t>
      </w:r>
      <w:r>
        <w:t xml:space="preserve"> valného zhromaždenia</w:t>
      </w:r>
      <w:r w:rsidR="000D1D6F">
        <w:t xml:space="preserve"> v roku </w:t>
      </w:r>
      <w:r w:rsidR="009A49B9">
        <w:t>201</w:t>
      </w:r>
      <w:r w:rsidR="00575A44">
        <w:t>4</w:t>
      </w:r>
      <w:r>
        <w:t>.</w:t>
      </w:r>
    </w:p>
    <w:p w:rsidR="00843A82" w:rsidRPr="008912C2" w:rsidRDefault="00843A82">
      <w:pPr>
        <w:jc w:val="both"/>
      </w:pPr>
    </w:p>
    <w:p w:rsidR="0057294A" w:rsidRPr="002D08B5" w:rsidRDefault="00A12C6B">
      <w:pPr>
        <w:jc w:val="both"/>
        <w:rPr>
          <w:b/>
        </w:rPr>
      </w:pPr>
      <w:r w:rsidRPr="002D08B5">
        <w:rPr>
          <w:b/>
        </w:rPr>
        <w:t>3</w:t>
      </w:r>
      <w:r w:rsidR="0057294A" w:rsidRPr="002D08B5">
        <w:rPr>
          <w:b/>
        </w:rPr>
        <w:t xml:space="preserve">. </w:t>
      </w:r>
      <w:r w:rsidRPr="002D08B5">
        <w:rPr>
          <w:b/>
        </w:rPr>
        <w:t xml:space="preserve">  </w:t>
      </w:r>
      <w:r w:rsidR="0057294A" w:rsidRPr="002D08B5">
        <w:rPr>
          <w:b/>
        </w:rPr>
        <w:t>Rezervy (r. 08</w:t>
      </w:r>
      <w:r w:rsidR="00AB1737" w:rsidRPr="002D08B5">
        <w:rPr>
          <w:b/>
        </w:rPr>
        <w:t>9</w:t>
      </w:r>
      <w:r w:rsidR="0057294A" w:rsidRPr="002D08B5">
        <w:rPr>
          <w:b/>
        </w:rPr>
        <w:t>)</w:t>
      </w:r>
    </w:p>
    <w:p w:rsidR="009E229B" w:rsidRDefault="009E229B">
      <w:pPr>
        <w:jc w:val="both"/>
        <w:rPr>
          <w:b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0"/>
        <w:gridCol w:w="1707"/>
        <w:gridCol w:w="1011"/>
        <w:gridCol w:w="13"/>
        <w:gridCol w:w="985"/>
        <w:gridCol w:w="28"/>
        <w:gridCol w:w="1003"/>
        <w:gridCol w:w="1441"/>
      </w:tblGrid>
      <w:tr w:rsidR="00E94E04" w:rsidRPr="002B2E75" w:rsidTr="00180584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Bežné účtovné obdobie</w:t>
            </w:r>
          </w:p>
        </w:tc>
      </w:tr>
      <w:tr w:rsidR="00E94E04" w:rsidRPr="002B2E75" w:rsidTr="00180584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94E04" w:rsidRPr="002B2E75" w:rsidRDefault="00E94E04" w:rsidP="000B3FB2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Stav na konci účtovného obdobia</w:t>
            </w:r>
          </w:p>
        </w:tc>
      </w:tr>
      <w:tr w:rsidR="00E94E04" w:rsidRPr="002B2E75" w:rsidTr="00180584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75A44" w:rsidRPr="002B2E75" w:rsidTr="00180584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A44" w:rsidRPr="002B2E75" w:rsidRDefault="00575A44" w:rsidP="000B3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  <w:r w:rsidRPr="002B2E75">
              <w:rPr>
                <w:szCs w:val="22"/>
              </w:rPr>
              <w:t> </w:t>
            </w:r>
          </w:p>
        </w:tc>
      </w:tr>
      <w:tr w:rsidR="00575A44" w:rsidRPr="002B2E75" w:rsidTr="00180584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575A44" w:rsidP="000B3FB2">
            <w:pPr>
              <w:rPr>
                <w:szCs w:val="22"/>
              </w:rPr>
            </w:pPr>
            <w:r>
              <w:rPr>
                <w:szCs w:val="22"/>
              </w:rPr>
              <w:t>Rezervy ostatné-odchodné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  <w:r w:rsidRPr="002B2E75">
              <w:rPr>
                <w:szCs w:val="22"/>
              </w:rPr>
              <w:t> </w:t>
            </w:r>
          </w:p>
        </w:tc>
      </w:tr>
      <w:tr w:rsidR="00575A44" w:rsidRPr="002B2E75" w:rsidTr="00180584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A44" w:rsidRPr="002B2E75" w:rsidRDefault="00575A44" w:rsidP="000B3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6 896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D7509D" w:rsidP="00891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6 118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D7509D" w:rsidP="00891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6 896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D7509D" w:rsidP="00A4164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6 118</w:t>
            </w:r>
          </w:p>
        </w:tc>
      </w:tr>
      <w:tr w:rsidR="00575A44" w:rsidRPr="002B2E75" w:rsidTr="00180584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575A44" w:rsidP="009C0EFE">
            <w:pPr>
              <w:rPr>
                <w:szCs w:val="22"/>
              </w:rPr>
            </w:pPr>
            <w:r>
              <w:rPr>
                <w:szCs w:val="22"/>
              </w:rPr>
              <w:t>Rezerva na nevyčerpané dovolenky a poistné k nim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D7509D" w:rsidP="00891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3 667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D7509D" w:rsidP="00891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D7509D" w:rsidP="00891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3 667</w:t>
            </w:r>
          </w:p>
        </w:tc>
      </w:tr>
      <w:tr w:rsidR="00575A44" w:rsidRPr="002B2E75" w:rsidTr="00180584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A44" w:rsidRDefault="00575A44" w:rsidP="00821C10">
            <w:pPr>
              <w:rPr>
                <w:szCs w:val="22"/>
              </w:rPr>
            </w:pPr>
            <w:r>
              <w:rPr>
                <w:szCs w:val="22"/>
              </w:rPr>
              <w:t>Rezervy ostatne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D7509D" w:rsidP="00864B0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Default="00D7509D" w:rsidP="00A4164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A44" w:rsidRDefault="00D7509D" w:rsidP="00864B0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575A44" w:rsidRPr="002B2E75" w:rsidTr="00180584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575A44" w:rsidP="000B3FB2">
            <w:pPr>
              <w:rPr>
                <w:szCs w:val="22"/>
              </w:rPr>
            </w:pPr>
            <w:r>
              <w:rPr>
                <w:szCs w:val="22"/>
              </w:rPr>
              <w:t>Rezerva na overenie účtovnej závierky a jej zverejnenie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D7509D" w:rsidP="00864B0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D7509D" w:rsidP="00A4164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A44" w:rsidRPr="002B2E75" w:rsidRDefault="00575A44" w:rsidP="008912C2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A44" w:rsidRPr="002B2E75" w:rsidRDefault="00D7509D" w:rsidP="00864B0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2 000</w:t>
            </w:r>
          </w:p>
        </w:tc>
      </w:tr>
    </w:tbl>
    <w:p w:rsidR="006C7517" w:rsidRDefault="006C7517" w:rsidP="00E94E04"/>
    <w:p w:rsidR="00C21949" w:rsidRDefault="00C21949" w:rsidP="00E94E04"/>
    <w:p w:rsidR="00C21949" w:rsidRDefault="00C21949" w:rsidP="00E94E04"/>
    <w:p w:rsidR="00C21949" w:rsidRDefault="00C21949" w:rsidP="00E94E04"/>
    <w:p w:rsidR="00C21949" w:rsidRDefault="00C21949" w:rsidP="00E94E04"/>
    <w:p w:rsidR="00C21949" w:rsidRDefault="00C21949" w:rsidP="00E94E04"/>
    <w:p w:rsidR="00C21949" w:rsidRPr="002B2E75" w:rsidRDefault="00C21949" w:rsidP="00E94E04"/>
    <w:tbl>
      <w:tblPr>
        <w:tblW w:w="5001" w:type="pct"/>
        <w:jc w:val="center"/>
        <w:tblInd w:w="-2" w:type="dxa"/>
        <w:tblLayout w:type="fixed"/>
        <w:tblLook w:val="04A0"/>
      </w:tblPr>
      <w:tblGrid>
        <w:gridCol w:w="3100"/>
        <w:gridCol w:w="1707"/>
        <w:gridCol w:w="1011"/>
        <w:gridCol w:w="13"/>
        <w:gridCol w:w="985"/>
        <w:gridCol w:w="28"/>
        <w:gridCol w:w="1003"/>
        <w:gridCol w:w="1441"/>
      </w:tblGrid>
      <w:tr w:rsidR="00E94E04" w:rsidRPr="002B2E75" w:rsidTr="00180584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CD57E3" w:rsidP="000B3FB2">
            <w:pPr>
              <w:pStyle w:val="TopHeader"/>
            </w:pPr>
            <w:r>
              <w:lastRenderedPageBreak/>
              <w:t>N</w:t>
            </w:r>
            <w:r w:rsidR="00E94E04" w:rsidRPr="002B2E75">
              <w:t>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94E04" w:rsidRPr="002B2E75" w:rsidTr="00D7509D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94E04" w:rsidRPr="002B2E75" w:rsidRDefault="00E94E04" w:rsidP="000B3FB2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Stav na konci účtovného obdobia</w:t>
            </w:r>
          </w:p>
        </w:tc>
      </w:tr>
      <w:tr w:rsidR="00E94E04" w:rsidRPr="002B2E75" w:rsidTr="00D7509D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D7509D" w:rsidRPr="002B2E75" w:rsidTr="00D7509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509D" w:rsidRPr="002B2E75" w:rsidRDefault="00D7509D" w:rsidP="000B3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</w:p>
        </w:tc>
      </w:tr>
      <w:tr w:rsidR="00D7509D" w:rsidRPr="002B2E75" w:rsidTr="00D7509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0B3FB2">
            <w:pPr>
              <w:rPr>
                <w:szCs w:val="22"/>
              </w:rPr>
            </w:pPr>
            <w:r>
              <w:rPr>
                <w:szCs w:val="22"/>
              </w:rPr>
              <w:t>Rezervy ostatné-odchodné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5 384</w:t>
            </w:r>
          </w:p>
        </w:tc>
      </w:tr>
      <w:tr w:rsidR="00D7509D" w:rsidRPr="002B2E75" w:rsidTr="00D7509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509D" w:rsidRPr="002B2E75" w:rsidRDefault="00D7509D" w:rsidP="000B3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4 748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6 896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4 748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6 896</w:t>
            </w:r>
          </w:p>
        </w:tc>
      </w:tr>
      <w:tr w:rsidR="00D7509D" w:rsidRPr="002B2E75" w:rsidTr="00D7509D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0B3FB2">
            <w:pPr>
              <w:rPr>
                <w:szCs w:val="22"/>
              </w:rPr>
            </w:pPr>
            <w:r>
              <w:rPr>
                <w:szCs w:val="22"/>
              </w:rPr>
              <w:t>Rezerva na nevyčerpané dovolenky a poistné k nim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3 188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4 486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3 188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4 486</w:t>
            </w:r>
          </w:p>
        </w:tc>
      </w:tr>
      <w:tr w:rsidR="00D7509D" w:rsidRPr="002B2E75" w:rsidTr="00D7509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0B3FB2">
            <w:pPr>
              <w:rPr>
                <w:szCs w:val="22"/>
              </w:rPr>
            </w:pPr>
            <w:r>
              <w:rPr>
                <w:szCs w:val="22"/>
              </w:rPr>
              <w:t>Rezervy ostatné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6C751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D7509D" w:rsidRPr="002B2E75" w:rsidTr="00D7509D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0B3FB2">
            <w:pPr>
              <w:rPr>
                <w:szCs w:val="22"/>
              </w:rPr>
            </w:pPr>
            <w:r>
              <w:rPr>
                <w:szCs w:val="22"/>
              </w:rPr>
              <w:t>Rezerva na overenie UZ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B1610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1 560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B1610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B1610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509D" w:rsidRPr="002B2E75" w:rsidRDefault="00D7509D" w:rsidP="00BA5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2 100</w:t>
            </w:r>
          </w:p>
        </w:tc>
      </w:tr>
    </w:tbl>
    <w:p w:rsidR="009272B7" w:rsidRDefault="009272B7" w:rsidP="009272B7">
      <w:pPr>
        <w:pStyle w:val="Zkladntext"/>
        <w:ind w:left="0" w:firstLine="708"/>
        <w:rPr>
          <w:sz w:val="24"/>
        </w:rPr>
      </w:pPr>
    </w:p>
    <w:p w:rsidR="009272B7" w:rsidRDefault="009272B7" w:rsidP="009272B7">
      <w:pPr>
        <w:pStyle w:val="Zkladntext"/>
        <w:ind w:left="0" w:firstLine="708"/>
        <w:rPr>
          <w:sz w:val="24"/>
        </w:rPr>
      </w:pPr>
    </w:p>
    <w:p w:rsidR="00CD57E3" w:rsidRPr="00AF06FD" w:rsidRDefault="0057294A" w:rsidP="009272B7">
      <w:pPr>
        <w:pStyle w:val="Zkladntext"/>
        <w:ind w:left="0" w:firstLine="708"/>
        <w:rPr>
          <w:sz w:val="24"/>
        </w:rPr>
      </w:pPr>
      <w:r>
        <w:rPr>
          <w:sz w:val="24"/>
        </w:rPr>
        <w:t xml:space="preserve">Spoločnosť má </w:t>
      </w:r>
      <w:r w:rsidR="00BA574A">
        <w:rPr>
          <w:sz w:val="24"/>
        </w:rPr>
        <w:t>v roku 201</w:t>
      </w:r>
      <w:r w:rsidR="00B1610D">
        <w:rPr>
          <w:sz w:val="24"/>
        </w:rPr>
        <w:t>3</w:t>
      </w:r>
      <w:r w:rsidR="003F7009">
        <w:rPr>
          <w:sz w:val="24"/>
        </w:rPr>
        <w:t xml:space="preserve"> </w:t>
      </w:r>
      <w:r>
        <w:rPr>
          <w:sz w:val="24"/>
        </w:rPr>
        <w:t xml:space="preserve">vytvorené  </w:t>
      </w:r>
      <w:r w:rsidR="00BA574A">
        <w:rPr>
          <w:sz w:val="24"/>
        </w:rPr>
        <w:t xml:space="preserve">zákonné </w:t>
      </w:r>
      <w:r>
        <w:rPr>
          <w:sz w:val="24"/>
        </w:rPr>
        <w:t xml:space="preserve">krátkodobé rezervy vo výške </w:t>
      </w:r>
      <w:r w:rsidR="002D08B5">
        <w:rPr>
          <w:sz w:val="24"/>
        </w:rPr>
        <w:t xml:space="preserve">6 </w:t>
      </w:r>
      <w:r w:rsidR="00B1610D">
        <w:rPr>
          <w:sz w:val="24"/>
        </w:rPr>
        <w:t>118</w:t>
      </w:r>
      <w:r w:rsidR="00D70CD5">
        <w:rPr>
          <w:sz w:val="24"/>
        </w:rPr>
        <w:t xml:space="preserve"> EUR</w:t>
      </w:r>
      <w:r w:rsidR="00BA574A">
        <w:rPr>
          <w:sz w:val="24"/>
        </w:rPr>
        <w:t xml:space="preserve">. Podstatnú časť tvorí rezerva </w:t>
      </w:r>
      <w:r w:rsidR="00843A82">
        <w:rPr>
          <w:sz w:val="24"/>
        </w:rPr>
        <w:t xml:space="preserve">na </w:t>
      </w:r>
      <w:r>
        <w:rPr>
          <w:sz w:val="24"/>
        </w:rPr>
        <w:t>nevyčerpané dovolenky</w:t>
      </w:r>
      <w:r w:rsidR="00D70CD5">
        <w:rPr>
          <w:sz w:val="24"/>
        </w:rPr>
        <w:t xml:space="preserve"> a poistné k nim</w:t>
      </w:r>
      <w:r>
        <w:rPr>
          <w:sz w:val="24"/>
        </w:rPr>
        <w:t xml:space="preserve"> za r. 20</w:t>
      </w:r>
      <w:r w:rsidR="00843A82">
        <w:rPr>
          <w:sz w:val="24"/>
        </w:rPr>
        <w:t>1</w:t>
      </w:r>
      <w:r w:rsidR="00B1610D">
        <w:rPr>
          <w:sz w:val="24"/>
        </w:rPr>
        <w:t>3</w:t>
      </w:r>
      <w:r>
        <w:rPr>
          <w:sz w:val="24"/>
        </w:rPr>
        <w:t xml:space="preserve"> vo výške</w:t>
      </w:r>
      <w:r w:rsidR="00B1610D">
        <w:rPr>
          <w:sz w:val="24"/>
        </w:rPr>
        <w:t xml:space="preserve"> 3667</w:t>
      </w:r>
      <w:r w:rsidR="00D70CD5">
        <w:rPr>
          <w:sz w:val="24"/>
        </w:rPr>
        <w:t xml:space="preserve"> EUR</w:t>
      </w:r>
      <w:r w:rsidR="002D08B5">
        <w:rPr>
          <w:sz w:val="24"/>
        </w:rPr>
        <w:t xml:space="preserve"> a rezerva na overenie účtovnej závierky vo výške 2 000 EUR</w:t>
      </w:r>
      <w:r w:rsidR="00AF06FD">
        <w:rPr>
          <w:sz w:val="24"/>
        </w:rPr>
        <w:t xml:space="preserve">. </w:t>
      </w:r>
      <w:r w:rsidR="00435BF8">
        <w:rPr>
          <w:sz w:val="24"/>
        </w:rPr>
        <w:t xml:space="preserve">Rezerva na odchodné do dôchodku bola </w:t>
      </w:r>
      <w:r w:rsidR="003F7009">
        <w:rPr>
          <w:sz w:val="24"/>
        </w:rPr>
        <w:t>ponechaná v pôvodnej výške</w:t>
      </w:r>
      <w:r w:rsidR="00435BF8">
        <w:rPr>
          <w:sz w:val="24"/>
        </w:rPr>
        <w:t>.</w:t>
      </w:r>
    </w:p>
    <w:p w:rsidR="009272B7" w:rsidRDefault="00AF06FD">
      <w:pPr>
        <w:jc w:val="both"/>
      </w:pPr>
      <w:r>
        <w:tab/>
      </w:r>
    </w:p>
    <w:p w:rsidR="0057294A" w:rsidRDefault="0057294A">
      <w:pPr>
        <w:jc w:val="both"/>
      </w:pPr>
      <w:r>
        <w:t>Spoločnosť nevytvorila žiadnu rezervu na prípadné sankcie od tretích strán (napr. správcu dane, obchodného partnera a pod.) z titulu výkonu svojej podnikateľskej činnosti, nakoľko na základe analýzy súčasného stavu nepredpokladá, že by jej nejaké sankcie od akejkoľvek tretej strany hrozili</w:t>
      </w:r>
      <w:r w:rsidR="00843A82">
        <w:t>.</w:t>
      </w:r>
    </w:p>
    <w:p w:rsidR="009272B7" w:rsidRDefault="009272B7">
      <w:pPr>
        <w:jc w:val="both"/>
      </w:pPr>
    </w:p>
    <w:p w:rsidR="009272B7" w:rsidRPr="009272B7" w:rsidRDefault="009272B7">
      <w:pPr>
        <w:jc w:val="both"/>
      </w:pPr>
    </w:p>
    <w:p w:rsidR="0057294A" w:rsidRDefault="0057294A" w:rsidP="00C21949">
      <w:pPr>
        <w:numPr>
          <w:ilvl w:val="0"/>
          <w:numId w:val="34"/>
        </w:numPr>
        <w:jc w:val="both"/>
        <w:rPr>
          <w:b/>
        </w:rPr>
      </w:pPr>
      <w:r w:rsidRPr="0036393D">
        <w:rPr>
          <w:b/>
        </w:rPr>
        <w:t xml:space="preserve">Dlhodobé </w:t>
      </w:r>
      <w:r w:rsidR="00E94E04" w:rsidRPr="0036393D">
        <w:rPr>
          <w:b/>
        </w:rPr>
        <w:t xml:space="preserve">a krátkodobé </w:t>
      </w:r>
      <w:r w:rsidRPr="0036393D">
        <w:rPr>
          <w:b/>
        </w:rPr>
        <w:t>záväzky (r. 09</w:t>
      </w:r>
      <w:r w:rsidR="00AF06FD" w:rsidRPr="0036393D">
        <w:rPr>
          <w:b/>
        </w:rPr>
        <w:t>4</w:t>
      </w:r>
      <w:r w:rsidR="00E94E04" w:rsidRPr="0036393D">
        <w:rPr>
          <w:b/>
        </w:rPr>
        <w:t xml:space="preserve"> a</w:t>
      </w:r>
      <w:r w:rsidR="00843A82" w:rsidRPr="0036393D">
        <w:rPr>
          <w:b/>
        </w:rPr>
        <w:t>ž</w:t>
      </w:r>
      <w:r w:rsidR="00E94E04" w:rsidRPr="0036393D">
        <w:rPr>
          <w:b/>
        </w:rPr>
        <w:t xml:space="preserve"> 10</w:t>
      </w:r>
      <w:r w:rsidR="00435BF8" w:rsidRPr="0036393D">
        <w:rPr>
          <w:b/>
        </w:rPr>
        <w:t>6</w:t>
      </w:r>
      <w:r w:rsidRPr="0036393D">
        <w:rPr>
          <w:b/>
        </w:rPr>
        <w:t>)</w:t>
      </w:r>
    </w:p>
    <w:p w:rsidR="00C21949" w:rsidRPr="0036393D" w:rsidRDefault="00C21949" w:rsidP="00C21949">
      <w:pPr>
        <w:ind w:left="720"/>
        <w:jc w:val="both"/>
        <w:rPr>
          <w:b/>
        </w:rPr>
      </w:pP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E94E04" w:rsidRPr="002B2E75" w:rsidTr="000B3FB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6393D" w:rsidRPr="002B2E75" w:rsidTr="000B3FB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393D" w:rsidRPr="002B2E75" w:rsidRDefault="0036393D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393D" w:rsidRPr="00E43127" w:rsidRDefault="001547A5" w:rsidP="00E43127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28 152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393D" w:rsidRPr="00E43127" w:rsidRDefault="0036393D" w:rsidP="0036393D">
            <w:pPr>
              <w:jc w:val="right"/>
              <w:rPr>
                <w:bCs/>
                <w:szCs w:val="22"/>
              </w:rPr>
            </w:pPr>
          </w:p>
        </w:tc>
      </w:tr>
      <w:tr w:rsidR="0036393D" w:rsidRPr="002B2E75" w:rsidTr="000B3FB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393D" w:rsidRPr="002B2E75" w:rsidRDefault="0036393D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393D" w:rsidRPr="00250304" w:rsidRDefault="001547A5" w:rsidP="00E43127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1 255 065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6393D" w:rsidRPr="00250304" w:rsidRDefault="0036393D" w:rsidP="0036393D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378 175  </w:t>
            </w:r>
          </w:p>
        </w:tc>
      </w:tr>
      <w:tr w:rsidR="0036393D" w:rsidRPr="002B2E75" w:rsidTr="000B3FB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393D" w:rsidRPr="002B2E75" w:rsidRDefault="0036393D" w:rsidP="000B3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393D" w:rsidRPr="00A15E37" w:rsidRDefault="001547A5" w:rsidP="00E4312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1 283 217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393D" w:rsidRPr="00A15E37" w:rsidRDefault="0036393D" w:rsidP="0036393D">
            <w:pPr>
              <w:jc w:val="right"/>
              <w:rPr>
                <w:b/>
                <w:szCs w:val="22"/>
              </w:rPr>
            </w:pPr>
            <w:r w:rsidRPr="00A15E37">
              <w:rPr>
                <w:b/>
                <w:szCs w:val="22"/>
              </w:rPr>
              <w:t>378 175</w:t>
            </w:r>
          </w:p>
        </w:tc>
      </w:tr>
      <w:tr w:rsidR="0036393D" w:rsidRPr="002B2E75" w:rsidTr="000B3FB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393D" w:rsidRPr="002B2E75" w:rsidRDefault="0036393D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393D" w:rsidRPr="002B2E75" w:rsidRDefault="001547A5" w:rsidP="00E431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168 912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393D" w:rsidRPr="002B2E75" w:rsidRDefault="0036393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1 000 090</w:t>
            </w:r>
          </w:p>
        </w:tc>
      </w:tr>
      <w:tr w:rsidR="0036393D" w:rsidRPr="002B2E75" w:rsidTr="000B3FB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393D" w:rsidRPr="002B2E75" w:rsidRDefault="0036393D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393D" w:rsidRPr="002B2E75" w:rsidRDefault="0036393D" w:rsidP="00E43127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6393D" w:rsidRPr="002B2E75" w:rsidRDefault="0036393D" w:rsidP="0036393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16 247</w:t>
            </w:r>
          </w:p>
        </w:tc>
      </w:tr>
      <w:tr w:rsidR="0036393D" w:rsidRPr="00E46355" w:rsidTr="000B3FB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393D" w:rsidRPr="00E46355" w:rsidRDefault="0036393D" w:rsidP="000B3FB2">
            <w:pPr>
              <w:rPr>
                <w:b/>
                <w:bCs/>
                <w:szCs w:val="22"/>
              </w:rPr>
            </w:pPr>
            <w:r w:rsidRPr="00E4635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393D" w:rsidRPr="00E46355" w:rsidRDefault="001547A5" w:rsidP="00E4312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168 912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393D" w:rsidRPr="00E46355" w:rsidRDefault="0036393D" w:rsidP="0036393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1 016 337</w:t>
            </w:r>
          </w:p>
        </w:tc>
      </w:tr>
    </w:tbl>
    <w:p w:rsidR="009272B7" w:rsidRDefault="009272B7" w:rsidP="000C5F7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b w:val="0"/>
          <w:bCs w:val="0"/>
          <w:kern w:val="0"/>
          <w:sz w:val="24"/>
          <w:szCs w:val="24"/>
          <w:u w:val="single"/>
          <w:lang w:eastAsia="sk-SK"/>
        </w:rPr>
      </w:pPr>
    </w:p>
    <w:p w:rsidR="009272B7" w:rsidRDefault="009272B7" w:rsidP="000C5F7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b w:val="0"/>
          <w:bCs w:val="0"/>
          <w:kern w:val="0"/>
          <w:sz w:val="24"/>
          <w:szCs w:val="24"/>
          <w:u w:val="single"/>
          <w:lang w:eastAsia="sk-SK"/>
        </w:rPr>
      </w:pPr>
    </w:p>
    <w:p w:rsidR="00C21949" w:rsidRDefault="00C21949" w:rsidP="00C21949"/>
    <w:p w:rsidR="00C21949" w:rsidRDefault="00C21949" w:rsidP="00C21949"/>
    <w:p w:rsidR="00C21949" w:rsidRDefault="00C21949" w:rsidP="00C21949"/>
    <w:p w:rsidR="00C21949" w:rsidRPr="00C21949" w:rsidRDefault="00C21949" w:rsidP="00C21949"/>
    <w:p w:rsidR="00D05C91" w:rsidRPr="005B02D2" w:rsidRDefault="00A12C6B" w:rsidP="000C5F7C">
      <w:pPr>
        <w:pStyle w:val="Nzov"/>
        <w:keepNext w:val="0"/>
        <w:widowControl w:val="0"/>
        <w:spacing w:before="0" w:beforeAutospacing="0" w:after="60"/>
        <w:jc w:val="both"/>
        <w:rPr>
          <w:b w:val="0"/>
          <w:u w:val="single"/>
        </w:rPr>
      </w:pPr>
      <w:r w:rsidRPr="005B02D2">
        <w:rPr>
          <w:rFonts w:ascii="Times New Roman" w:hAnsi="Times New Roman"/>
          <w:b w:val="0"/>
          <w:bCs w:val="0"/>
          <w:kern w:val="0"/>
          <w:sz w:val="24"/>
          <w:szCs w:val="24"/>
          <w:u w:val="single"/>
          <w:lang w:eastAsia="sk-SK"/>
        </w:rPr>
        <w:lastRenderedPageBreak/>
        <w:t>4</w:t>
      </w:r>
      <w:r w:rsidR="00E94E04" w:rsidRPr="005B02D2">
        <w:rPr>
          <w:rFonts w:ascii="Times New Roman" w:hAnsi="Times New Roman"/>
          <w:b w:val="0"/>
          <w:bCs w:val="0"/>
          <w:kern w:val="0"/>
          <w:sz w:val="24"/>
          <w:szCs w:val="24"/>
          <w:u w:val="single"/>
          <w:lang w:eastAsia="sk-SK"/>
        </w:rPr>
        <w:t>.1. O</w:t>
      </w:r>
      <w:r w:rsidR="00E94E04" w:rsidRPr="005B02D2">
        <w:rPr>
          <w:b w:val="0"/>
          <w:u w:val="single"/>
        </w:rPr>
        <w:t>dložená daňová pohľadávka a odložený daňový záväzok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14"/>
        <w:gridCol w:w="2242"/>
        <w:gridCol w:w="1930"/>
      </w:tblGrid>
      <w:tr w:rsidR="003753AB" w:rsidRPr="005B02D2" w:rsidTr="00AF2418">
        <w:trPr>
          <w:trHeight w:val="990"/>
        </w:trPr>
        <w:tc>
          <w:tcPr>
            <w:tcW w:w="2754" w:type="pct"/>
            <w:noWrap/>
          </w:tcPr>
          <w:p w:rsidR="003753AB" w:rsidRPr="005B02D2" w:rsidRDefault="003753AB" w:rsidP="007B5A06">
            <w:pPr>
              <w:pStyle w:val="TopHeader"/>
            </w:pPr>
            <w:r w:rsidRPr="005B02D2">
              <w:t>Názov položky</w:t>
            </w:r>
          </w:p>
        </w:tc>
        <w:tc>
          <w:tcPr>
            <w:tcW w:w="1207" w:type="pct"/>
            <w:noWrap/>
          </w:tcPr>
          <w:p w:rsidR="003753AB" w:rsidRPr="005B02D2" w:rsidRDefault="003753AB" w:rsidP="007B5A06">
            <w:pPr>
              <w:pStyle w:val="TopHeader"/>
            </w:pPr>
            <w:r w:rsidRPr="005B02D2">
              <w:t>Bežné účtovné obdobie</w:t>
            </w:r>
          </w:p>
        </w:tc>
        <w:tc>
          <w:tcPr>
            <w:tcW w:w="1039" w:type="pct"/>
          </w:tcPr>
          <w:p w:rsidR="003753AB" w:rsidRPr="005B02D2" w:rsidRDefault="003753AB" w:rsidP="007B5A06">
            <w:pPr>
              <w:pStyle w:val="TopHeader"/>
            </w:pPr>
            <w:r w:rsidRPr="005B02D2">
              <w:t>Bezprostredne predchádzajúce účtovné obdobie</w:t>
            </w:r>
          </w:p>
        </w:tc>
      </w:tr>
      <w:tr w:rsidR="0081170D" w:rsidRPr="005B02D2" w:rsidTr="00AF2418">
        <w:trPr>
          <w:trHeight w:val="675"/>
        </w:trPr>
        <w:tc>
          <w:tcPr>
            <w:tcW w:w="2754" w:type="pct"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07" w:type="pct"/>
            <w:noWrap/>
          </w:tcPr>
          <w:p w:rsidR="0081170D" w:rsidRPr="00AF2418" w:rsidRDefault="005B02D2" w:rsidP="009A1480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-5</w:t>
            </w:r>
            <w:r w:rsidR="009A1480">
              <w:rPr>
                <w:szCs w:val="22"/>
              </w:rPr>
              <w:t>16</w:t>
            </w:r>
            <w:r w:rsidRPr="00AF2418">
              <w:rPr>
                <w:szCs w:val="22"/>
              </w:rPr>
              <w:t xml:space="preserve"> </w:t>
            </w:r>
            <w:r w:rsidR="009A1480">
              <w:rPr>
                <w:szCs w:val="22"/>
              </w:rPr>
              <w:t>923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-868 707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szCs w:val="22"/>
              </w:rPr>
            </w:pPr>
            <w:r w:rsidRPr="00AF2418">
              <w:rPr>
                <w:szCs w:val="22"/>
              </w:rPr>
              <w:t>odpočítateľné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+16 347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+8 499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szCs w:val="22"/>
              </w:rPr>
            </w:pPr>
            <w:r w:rsidRPr="00AF2418">
              <w:rPr>
                <w:szCs w:val="22"/>
              </w:rPr>
              <w:t>zdaniteľné</w:t>
            </w:r>
          </w:p>
        </w:tc>
        <w:tc>
          <w:tcPr>
            <w:tcW w:w="1207" w:type="pct"/>
            <w:noWrap/>
          </w:tcPr>
          <w:p w:rsidR="0081170D" w:rsidRPr="00AF2418" w:rsidRDefault="005B02D2" w:rsidP="009A1480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 xml:space="preserve">-533 </w:t>
            </w:r>
            <w:r w:rsidR="009A1480">
              <w:rPr>
                <w:szCs w:val="22"/>
              </w:rPr>
              <w:t>270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-877 206</w:t>
            </w:r>
          </w:p>
        </w:tc>
      </w:tr>
      <w:tr w:rsidR="0081170D" w:rsidRPr="005B02D2" w:rsidTr="00AF2418">
        <w:trPr>
          <w:trHeight w:val="630"/>
        </w:trPr>
        <w:tc>
          <w:tcPr>
            <w:tcW w:w="2754" w:type="pct"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+5 900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+6 284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szCs w:val="22"/>
              </w:rPr>
            </w:pPr>
            <w:r w:rsidRPr="00AF2418">
              <w:rPr>
                <w:szCs w:val="22"/>
              </w:rPr>
              <w:t>odpočítateľné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+5 900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+6 284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szCs w:val="22"/>
              </w:rPr>
            </w:pPr>
            <w:r w:rsidRPr="00AF2418">
              <w:rPr>
                <w:szCs w:val="22"/>
              </w:rPr>
              <w:t>zdaniteľné</w:t>
            </w:r>
          </w:p>
        </w:tc>
        <w:tc>
          <w:tcPr>
            <w:tcW w:w="1207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500 000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791 782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07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22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23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114 894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185 510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-70 616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-180 900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Cs/>
                <w:szCs w:val="22"/>
              </w:rPr>
            </w:pPr>
            <w:r w:rsidRPr="00AF2418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-70 616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-180 900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Cs/>
                <w:szCs w:val="22"/>
              </w:rPr>
            </w:pPr>
            <w:r w:rsidRPr="00AF2418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07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</w:p>
        </w:tc>
      </w:tr>
      <w:tr w:rsidR="0081170D" w:rsidRPr="005B02D2" w:rsidTr="00AF2418">
        <w:trPr>
          <w:trHeight w:val="345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-117 320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-201 757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b/>
                <w:bCs/>
                <w:szCs w:val="22"/>
              </w:rPr>
            </w:pPr>
            <w:r w:rsidRPr="00AF2418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-84 437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+54 027</w:t>
            </w:r>
          </w:p>
        </w:tc>
      </w:tr>
      <w:tr w:rsidR="0081170D" w:rsidRPr="005B02D2" w:rsidTr="00AF2418">
        <w:trPr>
          <w:trHeight w:val="330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szCs w:val="22"/>
              </w:rPr>
            </w:pPr>
            <w:r w:rsidRPr="00AF2418">
              <w:rPr>
                <w:szCs w:val="22"/>
              </w:rPr>
              <w:t>Zaúčtovaná ako náklad</w:t>
            </w:r>
          </w:p>
        </w:tc>
        <w:tc>
          <w:tcPr>
            <w:tcW w:w="1207" w:type="pct"/>
            <w:noWrap/>
          </w:tcPr>
          <w:p w:rsidR="0081170D" w:rsidRPr="00AF2418" w:rsidRDefault="005B02D2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-84 437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+54 027</w:t>
            </w:r>
          </w:p>
        </w:tc>
      </w:tr>
      <w:tr w:rsidR="0081170D" w:rsidRPr="005B02D2" w:rsidTr="00AF2418">
        <w:trPr>
          <w:trHeight w:val="345"/>
        </w:trPr>
        <w:tc>
          <w:tcPr>
            <w:tcW w:w="2754" w:type="pct"/>
            <w:noWrap/>
          </w:tcPr>
          <w:p w:rsidR="0081170D" w:rsidRPr="00AF2418" w:rsidRDefault="0081170D" w:rsidP="007B5A06">
            <w:pPr>
              <w:rPr>
                <w:szCs w:val="22"/>
              </w:rPr>
            </w:pPr>
            <w:r w:rsidRPr="00AF2418">
              <w:rPr>
                <w:szCs w:val="22"/>
              </w:rPr>
              <w:t>Zaúčtovaná do vlastného imania</w:t>
            </w:r>
          </w:p>
        </w:tc>
        <w:tc>
          <w:tcPr>
            <w:tcW w:w="1207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  <w:r w:rsidRPr="00AF2418">
              <w:rPr>
                <w:szCs w:val="22"/>
              </w:rPr>
              <w:t> </w:t>
            </w:r>
          </w:p>
        </w:tc>
        <w:tc>
          <w:tcPr>
            <w:tcW w:w="1039" w:type="pct"/>
            <w:noWrap/>
          </w:tcPr>
          <w:p w:rsidR="0081170D" w:rsidRPr="00AF2418" w:rsidRDefault="0081170D" w:rsidP="00AF2418">
            <w:pPr>
              <w:jc w:val="right"/>
              <w:rPr>
                <w:szCs w:val="22"/>
              </w:rPr>
            </w:pPr>
          </w:p>
        </w:tc>
      </w:tr>
    </w:tbl>
    <w:p w:rsidR="00E94E04" w:rsidRPr="00997476" w:rsidRDefault="003B05DD" w:rsidP="00C21949">
      <w:pPr>
        <w:jc w:val="both"/>
      </w:pPr>
      <w:r w:rsidRPr="00997476">
        <w:t>V</w:t>
      </w:r>
      <w:r w:rsidR="00E94E04" w:rsidRPr="00997476">
        <w:t> roku 2008 vznikla spoločnosti povinnosť účtovať o odloženej dani z príjmov, ktorá bola vyčíslená z dočasných rozdielov medzi účtovnou hodnotou majetku a záväzkov a ich daňovou základňou. K 31.12.201</w:t>
      </w:r>
      <w:r w:rsidR="001547A5">
        <w:t>3</w:t>
      </w:r>
      <w:r w:rsidR="00E94E04" w:rsidRPr="00997476">
        <w:t xml:space="preserve"> spoločnosť aktualizovala odložen</w:t>
      </w:r>
      <w:r w:rsidR="000C75D8" w:rsidRPr="00997476">
        <w:t>ú daň</w:t>
      </w:r>
      <w:r w:rsidR="008A0AF2" w:rsidRPr="00997476">
        <w:t xml:space="preserve"> a</w:t>
      </w:r>
      <w:r w:rsidR="000C75D8" w:rsidRPr="00997476">
        <w:t xml:space="preserve"> </w:t>
      </w:r>
      <w:r w:rsidR="00E94E04" w:rsidRPr="00997476">
        <w:t xml:space="preserve">hodnota </w:t>
      </w:r>
      <w:r w:rsidR="00E13E7C" w:rsidRPr="00997476">
        <w:t>odloženého daňového záväzku</w:t>
      </w:r>
      <w:r w:rsidR="003A1173" w:rsidRPr="00997476">
        <w:t xml:space="preserve"> celkom je </w:t>
      </w:r>
      <w:r w:rsidR="00AD51B1">
        <w:t>2</w:t>
      </w:r>
      <w:r w:rsidR="00E13E7C" w:rsidRPr="00997476">
        <w:t xml:space="preserve"> </w:t>
      </w:r>
      <w:r w:rsidR="00AD51B1">
        <w:t>426</w:t>
      </w:r>
      <w:r w:rsidR="00E94E04" w:rsidRPr="00997476">
        <w:t xml:space="preserve"> EUR. Podstatnú časť tvorí rozdiel medzi účtovnými a daňovými odpismi</w:t>
      </w:r>
      <w:r w:rsidR="00AD51B1">
        <w:t>,</w:t>
      </w:r>
      <w:r w:rsidR="00E94E04" w:rsidRPr="00997476">
        <w:t xml:space="preserve"> </w:t>
      </w:r>
      <w:r w:rsidR="00AD51B1" w:rsidRPr="00997476">
        <w:t xml:space="preserve">neuhradené úroky z omeškania a zmluvné pokuty </w:t>
      </w:r>
      <w:r w:rsidR="00E94E04" w:rsidRPr="00997476">
        <w:t xml:space="preserve">– </w:t>
      </w:r>
      <w:r w:rsidR="00C02CEF" w:rsidRPr="00997476">
        <w:t xml:space="preserve">odložený daňový </w:t>
      </w:r>
      <w:r w:rsidR="00E94E04" w:rsidRPr="00997476">
        <w:t xml:space="preserve">záväzok </w:t>
      </w:r>
      <w:r w:rsidR="00C02CEF" w:rsidRPr="00997476">
        <w:t xml:space="preserve">vo výške </w:t>
      </w:r>
      <w:r w:rsidR="00AD51B1">
        <w:t>117</w:t>
      </w:r>
      <w:r w:rsidR="003A1173" w:rsidRPr="00997476">
        <w:t xml:space="preserve"> </w:t>
      </w:r>
      <w:r w:rsidR="00AD51B1">
        <w:t>320</w:t>
      </w:r>
      <w:r w:rsidR="00E94E04" w:rsidRPr="00997476">
        <w:t xml:space="preserve"> EUR,</w:t>
      </w:r>
      <w:r w:rsidR="003A1173" w:rsidRPr="00997476">
        <w:t>. Možnosť umorovať daňovú stratu, </w:t>
      </w:r>
      <w:r w:rsidR="00E94E04" w:rsidRPr="00997476">
        <w:t>tvorb</w:t>
      </w:r>
      <w:r w:rsidR="003A1173" w:rsidRPr="00997476">
        <w:t>a</w:t>
      </w:r>
      <w:r w:rsidR="00E94E04" w:rsidRPr="00997476">
        <w:t xml:space="preserve"> opravných</w:t>
      </w:r>
      <w:r w:rsidR="003A1173" w:rsidRPr="00997476">
        <w:t xml:space="preserve"> položiek k pohľadávkam a tvorba</w:t>
      </w:r>
      <w:r w:rsidR="00E94E04" w:rsidRPr="00997476">
        <w:t xml:space="preserve"> rezervy na odchodné </w:t>
      </w:r>
      <w:r w:rsidR="00AD51B1" w:rsidRPr="00997476">
        <w:t xml:space="preserve">vo  výške </w:t>
      </w:r>
      <w:r w:rsidR="00AD51B1">
        <w:t>114 894</w:t>
      </w:r>
      <w:r w:rsidR="00AD51B1" w:rsidRPr="00997476">
        <w:t xml:space="preserve"> EUR </w:t>
      </w:r>
      <w:r w:rsidR="00E13E7C" w:rsidRPr="00997476">
        <w:t>mali za následok zníženie tohto záväzku.</w:t>
      </w:r>
    </w:p>
    <w:p w:rsidR="00147B4F" w:rsidRDefault="00147B4F" w:rsidP="00E94E04">
      <w:pPr>
        <w:pStyle w:val="Nzov"/>
        <w:spacing w:before="0" w:beforeAutospacing="0" w:after="60"/>
        <w:jc w:val="left"/>
        <w:rPr>
          <w:b w:val="0"/>
          <w:u w:val="single"/>
        </w:rPr>
      </w:pPr>
    </w:p>
    <w:p w:rsidR="00147B4F" w:rsidRPr="00C21949" w:rsidRDefault="00E94E04" w:rsidP="00C21949">
      <w:pPr>
        <w:pStyle w:val="Nzov"/>
        <w:numPr>
          <w:ilvl w:val="1"/>
          <w:numId w:val="34"/>
        </w:numPr>
        <w:spacing w:before="0" w:beforeAutospacing="0" w:after="60"/>
        <w:jc w:val="left"/>
        <w:rPr>
          <w:b w:val="0"/>
          <w:u w:val="single"/>
        </w:rPr>
      </w:pPr>
      <w:r w:rsidRPr="00E94E04">
        <w:rPr>
          <w:b w:val="0"/>
          <w:u w:val="single"/>
        </w:rPr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9"/>
        <w:gridCol w:w="2489"/>
        <w:gridCol w:w="2498"/>
      </w:tblGrid>
      <w:tr w:rsidR="00E94E04" w:rsidRPr="002B2E75" w:rsidTr="00E71020">
        <w:trPr>
          <w:trHeight w:val="825"/>
          <w:jc w:val="center"/>
        </w:trPr>
        <w:tc>
          <w:tcPr>
            <w:tcW w:w="4299" w:type="dxa"/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89" w:type="dxa"/>
            <w:noWrap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98" w:type="dxa"/>
            <w:vAlign w:val="center"/>
          </w:tcPr>
          <w:p w:rsidR="00E94E04" w:rsidRPr="002B2E75" w:rsidRDefault="00E94E04" w:rsidP="000B3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D51B1" w:rsidRPr="002B2E75" w:rsidTr="00E71020">
        <w:trPr>
          <w:trHeight w:val="330"/>
          <w:jc w:val="center"/>
        </w:trPr>
        <w:tc>
          <w:tcPr>
            <w:tcW w:w="4299" w:type="dxa"/>
            <w:noWrap/>
            <w:vAlign w:val="center"/>
          </w:tcPr>
          <w:p w:rsidR="00AD51B1" w:rsidRPr="002B2E75" w:rsidRDefault="00AD51B1" w:rsidP="000B3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89" w:type="dxa"/>
            <w:noWrap/>
            <w:vAlign w:val="center"/>
          </w:tcPr>
          <w:p w:rsidR="00AD51B1" w:rsidRPr="002B2E75" w:rsidRDefault="00AD51B1" w:rsidP="001145F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498" w:type="dxa"/>
            <w:noWrap/>
            <w:vAlign w:val="center"/>
          </w:tcPr>
          <w:p w:rsidR="00AD51B1" w:rsidRPr="002B2E75" w:rsidRDefault="00AD51B1" w:rsidP="002D72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AD51B1" w:rsidRPr="002B2E75" w:rsidTr="00E71020">
        <w:trPr>
          <w:trHeight w:val="330"/>
          <w:jc w:val="center"/>
        </w:trPr>
        <w:tc>
          <w:tcPr>
            <w:tcW w:w="4299" w:type="dxa"/>
            <w:vAlign w:val="center"/>
          </w:tcPr>
          <w:p w:rsidR="00AD51B1" w:rsidRPr="002B2E75" w:rsidRDefault="00AD51B1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89" w:type="dxa"/>
            <w:noWrap/>
            <w:vAlign w:val="center"/>
          </w:tcPr>
          <w:p w:rsidR="00AD51B1" w:rsidRPr="002B2E75" w:rsidRDefault="00AD51B1" w:rsidP="001145F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2498" w:type="dxa"/>
            <w:noWrap/>
            <w:vAlign w:val="center"/>
          </w:tcPr>
          <w:p w:rsidR="00AD51B1" w:rsidRPr="002B2E75" w:rsidRDefault="00AD51B1" w:rsidP="002D72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AD51B1" w:rsidRPr="002B2E75" w:rsidTr="00E71020">
        <w:trPr>
          <w:trHeight w:val="330"/>
          <w:jc w:val="center"/>
        </w:trPr>
        <w:tc>
          <w:tcPr>
            <w:tcW w:w="4299" w:type="dxa"/>
            <w:noWrap/>
            <w:vAlign w:val="center"/>
          </w:tcPr>
          <w:p w:rsidR="00AD51B1" w:rsidRPr="002B2E75" w:rsidRDefault="00AD51B1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89" w:type="dxa"/>
            <w:noWrap/>
            <w:vAlign w:val="center"/>
          </w:tcPr>
          <w:p w:rsidR="00AD51B1" w:rsidRPr="002B2E75" w:rsidRDefault="00AD51B1" w:rsidP="001145F9">
            <w:pPr>
              <w:jc w:val="right"/>
              <w:rPr>
                <w:szCs w:val="22"/>
              </w:rPr>
            </w:pPr>
          </w:p>
        </w:tc>
        <w:tc>
          <w:tcPr>
            <w:tcW w:w="2498" w:type="dxa"/>
            <w:noWrap/>
            <w:vAlign w:val="center"/>
          </w:tcPr>
          <w:p w:rsidR="00AD51B1" w:rsidRPr="002B2E75" w:rsidRDefault="00AD51B1" w:rsidP="002D7255">
            <w:pPr>
              <w:jc w:val="right"/>
              <w:rPr>
                <w:szCs w:val="22"/>
              </w:rPr>
            </w:pPr>
          </w:p>
        </w:tc>
      </w:tr>
      <w:tr w:rsidR="00AD51B1" w:rsidRPr="002B2E75" w:rsidTr="00E71020">
        <w:trPr>
          <w:trHeight w:val="330"/>
          <w:jc w:val="center"/>
        </w:trPr>
        <w:tc>
          <w:tcPr>
            <w:tcW w:w="4299" w:type="dxa"/>
            <w:noWrap/>
            <w:vAlign w:val="center"/>
          </w:tcPr>
          <w:p w:rsidR="00AD51B1" w:rsidRPr="002B2E75" w:rsidRDefault="00AD51B1" w:rsidP="000B3FB2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89" w:type="dxa"/>
            <w:noWrap/>
            <w:vAlign w:val="center"/>
          </w:tcPr>
          <w:p w:rsidR="00AD51B1" w:rsidRPr="002B2E75" w:rsidRDefault="00AD51B1" w:rsidP="001145F9">
            <w:pPr>
              <w:jc w:val="right"/>
              <w:rPr>
                <w:szCs w:val="22"/>
              </w:rPr>
            </w:pPr>
          </w:p>
        </w:tc>
        <w:tc>
          <w:tcPr>
            <w:tcW w:w="2498" w:type="dxa"/>
            <w:noWrap/>
            <w:vAlign w:val="center"/>
          </w:tcPr>
          <w:p w:rsidR="00AD51B1" w:rsidRPr="002B2E75" w:rsidRDefault="00AD51B1" w:rsidP="002D7255">
            <w:pPr>
              <w:jc w:val="right"/>
              <w:rPr>
                <w:szCs w:val="22"/>
              </w:rPr>
            </w:pPr>
          </w:p>
        </w:tc>
      </w:tr>
      <w:tr w:rsidR="00AD51B1" w:rsidRPr="002B2E75" w:rsidTr="00E71020">
        <w:trPr>
          <w:trHeight w:val="330"/>
          <w:jc w:val="center"/>
        </w:trPr>
        <w:tc>
          <w:tcPr>
            <w:tcW w:w="4299" w:type="dxa"/>
            <w:noWrap/>
            <w:vAlign w:val="center"/>
          </w:tcPr>
          <w:p w:rsidR="00AD51B1" w:rsidRPr="002B2E75" w:rsidRDefault="00AD51B1" w:rsidP="000B3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89" w:type="dxa"/>
            <w:noWrap/>
            <w:vAlign w:val="center"/>
          </w:tcPr>
          <w:p w:rsidR="00AD51B1" w:rsidRPr="002B2E75" w:rsidRDefault="00AD51B1" w:rsidP="001145F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2498" w:type="dxa"/>
            <w:noWrap/>
            <w:vAlign w:val="center"/>
          </w:tcPr>
          <w:p w:rsidR="00AD51B1" w:rsidRPr="002B2E75" w:rsidRDefault="00AD51B1" w:rsidP="002D72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AD51B1" w:rsidRPr="002B2E75" w:rsidTr="00E71020">
        <w:trPr>
          <w:trHeight w:val="330"/>
          <w:jc w:val="center"/>
        </w:trPr>
        <w:tc>
          <w:tcPr>
            <w:tcW w:w="4299" w:type="dxa"/>
            <w:noWrap/>
            <w:vAlign w:val="center"/>
          </w:tcPr>
          <w:p w:rsidR="00AD51B1" w:rsidRPr="002B2E75" w:rsidRDefault="00AD51B1" w:rsidP="000B3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noWrap/>
            <w:vAlign w:val="center"/>
          </w:tcPr>
          <w:p w:rsidR="00AD51B1" w:rsidRPr="002B2E75" w:rsidRDefault="00AD51B1" w:rsidP="001145F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2498" w:type="dxa"/>
            <w:noWrap/>
            <w:vAlign w:val="center"/>
          </w:tcPr>
          <w:p w:rsidR="00AD51B1" w:rsidRPr="002B2E75" w:rsidRDefault="00AD51B1" w:rsidP="002D72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AD51B1" w:rsidRPr="002B2E75" w:rsidTr="00E71020">
        <w:trPr>
          <w:trHeight w:val="345"/>
          <w:jc w:val="center"/>
        </w:trPr>
        <w:tc>
          <w:tcPr>
            <w:tcW w:w="4299" w:type="dxa"/>
            <w:noWrap/>
            <w:vAlign w:val="center"/>
          </w:tcPr>
          <w:p w:rsidR="00AD51B1" w:rsidRPr="002B2E75" w:rsidRDefault="00AD51B1" w:rsidP="000B3FB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89" w:type="dxa"/>
            <w:noWrap/>
            <w:vAlign w:val="center"/>
          </w:tcPr>
          <w:p w:rsidR="00AD51B1" w:rsidRPr="002B2E75" w:rsidRDefault="00AD51B1" w:rsidP="001145F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498" w:type="dxa"/>
            <w:noWrap/>
            <w:vAlign w:val="center"/>
          </w:tcPr>
          <w:p w:rsidR="00AD51B1" w:rsidRPr="002B2E75" w:rsidRDefault="00AD51B1" w:rsidP="002D725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147B4F" w:rsidRDefault="00147B4F">
      <w:pPr>
        <w:jc w:val="both"/>
      </w:pPr>
    </w:p>
    <w:p w:rsidR="00E94E04" w:rsidRPr="001145F9" w:rsidRDefault="00E94E04" w:rsidP="00C21949">
      <w:pPr>
        <w:jc w:val="both"/>
      </w:pPr>
      <w:r w:rsidRPr="001145F9">
        <w:t>Sociálny fond je krátkodobý záväzok, avšak z dôvodu predpísanej štruktúry výkazov bol vykázaný ako dlhodobý záväzok.</w:t>
      </w:r>
    </w:p>
    <w:p w:rsidR="00147B4F" w:rsidRDefault="00393FF9" w:rsidP="00C21949">
      <w:pPr>
        <w:jc w:val="both"/>
      </w:pPr>
      <w:r w:rsidRPr="001145F9">
        <w:t xml:space="preserve">Sociálny fond bol tvorený v zmysle znenia zákona o sociálnom fonde vo výške </w:t>
      </w:r>
      <w:r w:rsidRPr="001145F9">
        <w:rPr>
          <w:b/>
          <w:bCs/>
        </w:rPr>
        <w:t>0,6 %</w:t>
      </w:r>
      <w:r w:rsidRPr="001145F9">
        <w:t xml:space="preserve"> zo základu (upravené brutto mzdy), pričom jeho použitie bolo smerované hlavne do oblasti stravovania zamestnancov prostrední</w:t>
      </w:r>
      <w:r w:rsidR="009353C6" w:rsidRPr="001145F9">
        <w:t xml:space="preserve">ctvom príspevku na stravovanie. Taktiež bola zaúčtovaná tvorba vo výške 100 EUR ako nedaňový náklad. </w:t>
      </w:r>
      <w:r w:rsidRPr="001145F9">
        <w:t>Zostatok sociálneho fondu prechádza ako počiatočný stav do r. 201</w:t>
      </w:r>
      <w:r w:rsidR="00AD51B1">
        <w:t>4</w:t>
      </w:r>
      <w:r w:rsidRPr="001145F9">
        <w:t>, v ktorom bude použitý.</w:t>
      </w:r>
    </w:p>
    <w:p w:rsidR="00147B4F" w:rsidRDefault="00147B4F">
      <w:pPr>
        <w:jc w:val="both"/>
        <w:rPr>
          <w:u w:val="single"/>
        </w:rPr>
      </w:pPr>
    </w:p>
    <w:p w:rsidR="00E94E04" w:rsidRDefault="00A12C6B">
      <w:pPr>
        <w:jc w:val="both"/>
        <w:rPr>
          <w:u w:val="single"/>
        </w:rPr>
      </w:pPr>
      <w:r>
        <w:rPr>
          <w:u w:val="single"/>
        </w:rPr>
        <w:t>4</w:t>
      </w:r>
      <w:r w:rsidR="00E94E04" w:rsidRPr="00E94E04">
        <w:rPr>
          <w:u w:val="single"/>
        </w:rPr>
        <w:t>.3. Vydané dlhopisy</w:t>
      </w:r>
    </w:p>
    <w:p w:rsidR="00393FF9" w:rsidRDefault="00393FF9">
      <w:pPr>
        <w:jc w:val="both"/>
        <w:rPr>
          <w:u w:val="single"/>
        </w:rPr>
      </w:pPr>
    </w:p>
    <w:p w:rsidR="00147B4F" w:rsidRPr="00E94E04" w:rsidRDefault="00147B4F">
      <w:pPr>
        <w:jc w:val="both"/>
        <w:rPr>
          <w:u w:val="single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56"/>
        <w:gridCol w:w="1382"/>
        <w:gridCol w:w="1419"/>
      </w:tblGrid>
      <w:tr w:rsidR="00393FF9" w:rsidRPr="002B2E75" w:rsidTr="006809B4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Počet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Emisný kurz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Splatnosť</w:t>
            </w:r>
          </w:p>
        </w:tc>
      </w:tr>
      <w:tr w:rsidR="006809B4" w:rsidRPr="002B2E75" w:rsidTr="00A50E2C">
        <w:trPr>
          <w:trHeight w:val="330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09B4" w:rsidRPr="002B2E75" w:rsidRDefault="006809B4" w:rsidP="006809B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KASTOR s.r.o.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6809B4" w:rsidRDefault="006809B4">
            <w:r w:rsidRPr="00BC0BE0">
              <w:rPr>
                <w:szCs w:val="22"/>
              </w:rPr>
              <w:t>33 193,92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809B4" w:rsidRPr="002B2E75" w:rsidRDefault="006809B4" w:rsidP="006809B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18358E">
              <w:rPr>
                <w:szCs w:val="22"/>
              </w:rPr>
              <w:t>0</w:t>
            </w:r>
          </w:p>
        </w:tc>
        <w:tc>
          <w:tcPr>
            <w:tcW w:w="145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809B4" w:rsidRDefault="006809B4">
            <w:r w:rsidRPr="00686C8F">
              <w:rPr>
                <w:szCs w:val="22"/>
              </w:rPr>
              <w:t>100 %</w:t>
            </w:r>
          </w:p>
        </w:tc>
        <w:tc>
          <w:tcPr>
            <w:tcW w:w="138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809B4" w:rsidRDefault="006809B4" w:rsidP="006809B4">
            <w:pPr>
              <w:jc w:val="center"/>
            </w:pPr>
            <w:r w:rsidRPr="009665AA">
              <w:rPr>
                <w:szCs w:val="22"/>
              </w:rPr>
              <w:t>8 %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6809B4" w:rsidRDefault="006809B4">
            <w:r w:rsidRPr="00DF321D">
              <w:rPr>
                <w:szCs w:val="22"/>
              </w:rPr>
              <w:t>3.9.2013</w:t>
            </w:r>
          </w:p>
        </w:tc>
      </w:tr>
    </w:tbl>
    <w:p w:rsidR="007E0D70" w:rsidRDefault="007E0D70">
      <w:pPr>
        <w:jc w:val="both"/>
      </w:pPr>
    </w:p>
    <w:p w:rsidR="0057294A" w:rsidRPr="009272B7" w:rsidRDefault="00E22456">
      <w:pPr>
        <w:jc w:val="both"/>
      </w:pPr>
      <w:r>
        <w:t>Dňa 3.9.2013 bola splatná menovitá hodnota dlhopisov a v tento deň bola držiteľom dlhopisov</w:t>
      </w:r>
      <w:r w:rsidRPr="00E22456">
        <w:t xml:space="preserve"> </w:t>
      </w:r>
      <w:r>
        <w:t>aj vyplatená, spolu s výnosom za posledných 12 mesiacov. Týmto dňom dlhopisy zanikli.</w:t>
      </w:r>
      <w:r w:rsidR="0057294A">
        <w:rPr>
          <w:color w:val="3366FF"/>
        </w:rPr>
        <w:t xml:space="preserve">                                                                                        </w:t>
      </w:r>
    </w:p>
    <w:p w:rsidR="009272B7" w:rsidRDefault="009272B7" w:rsidP="00393FF9">
      <w:pPr>
        <w:pStyle w:val="Nzov"/>
        <w:keepNext w:val="0"/>
        <w:widowControl w:val="0"/>
        <w:spacing w:before="0" w:beforeAutospacing="0" w:after="0"/>
        <w:jc w:val="both"/>
        <w:rPr>
          <w:b w:val="0"/>
          <w:u w:val="single"/>
        </w:rPr>
      </w:pPr>
    </w:p>
    <w:p w:rsidR="00147B4F" w:rsidRPr="00147B4F" w:rsidRDefault="00147B4F" w:rsidP="00147B4F">
      <w:pPr>
        <w:rPr>
          <w:lang w:eastAsia="en-US"/>
        </w:rPr>
      </w:pPr>
    </w:p>
    <w:p w:rsidR="00393FF9" w:rsidRPr="00393FF9" w:rsidRDefault="00A12C6B" w:rsidP="00393FF9">
      <w:pPr>
        <w:pStyle w:val="Nzov"/>
        <w:keepNext w:val="0"/>
        <w:widowControl w:val="0"/>
        <w:spacing w:before="0" w:beforeAutospacing="0" w:after="0"/>
        <w:jc w:val="both"/>
        <w:rPr>
          <w:b w:val="0"/>
          <w:u w:val="single"/>
        </w:rPr>
      </w:pPr>
      <w:r>
        <w:rPr>
          <w:b w:val="0"/>
          <w:u w:val="single"/>
        </w:rPr>
        <w:t>4</w:t>
      </w:r>
      <w:r w:rsidR="00393FF9" w:rsidRPr="00393FF9">
        <w:rPr>
          <w:b w:val="0"/>
          <w:u w:val="single"/>
        </w:rPr>
        <w:t>.4. Bankové úvery, pôžičky a krátkodobé finančné výpomoci</w:t>
      </w:r>
    </w:p>
    <w:p w:rsidR="009272B7" w:rsidRPr="00393FF9" w:rsidRDefault="009272B7" w:rsidP="00393FF9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18"/>
        <w:gridCol w:w="789"/>
        <w:gridCol w:w="886"/>
        <w:gridCol w:w="1227"/>
        <w:gridCol w:w="1571"/>
        <w:gridCol w:w="1795"/>
      </w:tblGrid>
      <w:tr w:rsidR="00393FF9" w:rsidRPr="002B2E75" w:rsidTr="00437B2D">
        <w:trPr>
          <w:trHeight w:val="990"/>
          <w:jc w:val="center"/>
        </w:trPr>
        <w:tc>
          <w:tcPr>
            <w:tcW w:w="30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93FF9" w:rsidRPr="002B2E75" w:rsidRDefault="00393FF9" w:rsidP="000B3FB2">
            <w:pPr>
              <w:pStyle w:val="TopHeader"/>
            </w:pPr>
            <w:r w:rsidRPr="002B2E75">
              <w:t>v %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93FF9" w:rsidRPr="002B2E75" w:rsidTr="00437B2D">
        <w:trPr>
          <w:trHeight w:val="330"/>
          <w:jc w:val="center"/>
        </w:trPr>
        <w:tc>
          <w:tcPr>
            <w:tcW w:w="30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93FF9" w:rsidRPr="00437B2D" w:rsidTr="005C67CC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93FF9" w:rsidRPr="00437B2D" w:rsidRDefault="00393FF9" w:rsidP="000B3FB2">
            <w:r w:rsidRPr="00437B2D">
              <w:rPr>
                <w:b/>
                <w:bCs/>
              </w:rPr>
              <w:t>Dlhodobé bankové úvery</w:t>
            </w:r>
          </w:p>
        </w:tc>
      </w:tr>
      <w:tr w:rsidR="00296BBA" w:rsidRPr="00437B2D" w:rsidTr="00296BBA">
        <w:trPr>
          <w:trHeight w:val="429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296BBA" w:rsidRPr="00437B2D" w:rsidRDefault="00296BBA" w:rsidP="000B3FB2">
            <w:r>
              <w:t>Privatbanka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96BBA" w:rsidRPr="00437B2D" w:rsidRDefault="00296BBA" w:rsidP="00296BBA">
            <w:r w:rsidRPr="00437B2D">
              <w:t>EUR </w:t>
            </w:r>
          </w:p>
        </w:tc>
        <w:tc>
          <w:tcPr>
            <w:tcW w:w="886" w:type="dxa"/>
            <w:noWrap/>
            <w:vAlign w:val="center"/>
          </w:tcPr>
          <w:p w:rsidR="00296BBA" w:rsidRPr="00437B2D" w:rsidRDefault="00296BBA" w:rsidP="00296BBA">
            <w:r>
              <w:t>4</w:t>
            </w:r>
            <w:r w:rsidRPr="00437B2D">
              <w:t>,</w:t>
            </w:r>
            <w:r>
              <w:t>125</w:t>
            </w:r>
          </w:p>
        </w:tc>
        <w:tc>
          <w:tcPr>
            <w:tcW w:w="1227" w:type="dxa"/>
            <w:noWrap/>
            <w:vAlign w:val="center"/>
          </w:tcPr>
          <w:p w:rsidR="00296BBA" w:rsidRPr="00437B2D" w:rsidRDefault="00296BBA" w:rsidP="00296BBA">
            <w:r>
              <w:t>2</w:t>
            </w:r>
            <w:r w:rsidRPr="00437B2D">
              <w:t>.6.201</w:t>
            </w:r>
            <w:r>
              <w:t>6</w:t>
            </w:r>
            <w:r w:rsidRPr="00437B2D">
              <w:t> </w:t>
            </w:r>
          </w:p>
        </w:tc>
        <w:tc>
          <w:tcPr>
            <w:tcW w:w="1571" w:type="dxa"/>
            <w:noWrap/>
            <w:vAlign w:val="center"/>
          </w:tcPr>
          <w:p w:rsidR="00296BBA" w:rsidRPr="00437B2D" w:rsidRDefault="00296BBA" w:rsidP="00296BBA">
            <w:pPr>
              <w:jc w:val="right"/>
            </w:pPr>
            <w:r>
              <w:t>3 600 000</w:t>
            </w:r>
          </w:p>
        </w:tc>
        <w:tc>
          <w:tcPr>
            <w:tcW w:w="1795" w:type="dxa"/>
            <w:noWrap/>
            <w:vAlign w:val="center"/>
          </w:tcPr>
          <w:p w:rsidR="00296BBA" w:rsidRPr="00437B2D" w:rsidRDefault="00296BBA" w:rsidP="00296BBA">
            <w:pPr>
              <w:jc w:val="right"/>
            </w:pPr>
            <w:r>
              <w:t>0</w:t>
            </w:r>
          </w:p>
        </w:tc>
      </w:tr>
      <w:tr w:rsidR="00296BBA" w:rsidRPr="00437B2D" w:rsidTr="00296BBA">
        <w:trPr>
          <w:trHeight w:val="555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296BBA" w:rsidRPr="00437B2D" w:rsidRDefault="00296BBA" w:rsidP="000B3FB2">
            <w:r w:rsidRPr="00437B2D">
              <w:t> OTP banka - splátkový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96BBA" w:rsidRPr="00437B2D" w:rsidRDefault="00296BBA" w:rsidP="000B3FB2">
            <w:r w:rsidRPr="00437B2D">
              <w:t>EUR </w:t>
            </w:r>
          </w:p>
        </w:tc>
        <w:tc>
          <w:tcPr>
            <w:tcW w:w="886" w:type="dxa"/>
            <w:noWrap/>
            <w:vAlign w:val="center"/>
          </w:tcPr>
          <w:p w:rsidR="00296BBA" w:rsidRPr="00437B2D" w:rsidRDefault="00296BBA" w:rsidP="00BA7FE1">
            <w:r w:rsidRPr="00437B2D">
              <w:t> </w:t>
            </w:r>
            <w:r>
              <w:t>3</w:t>
            </w:r>
            <w:r w:rsidRPr="00437B2D">
              <w:t>,</w:t>
            </w:r>
            <w:r>
              <w:t>6</w:t>
            </w:r>
            <w:r w:rsidRPr="00437B2D">
              <w:t xml:space="preserve"> </w:t>
            </w:r>
          </w:p>
        </w:tc>
        <w:tc>
          <w:tcPr>
            <w:tcW w:w="1227" w:type="dxa"/>
            <w:noWrap/>
            <w:vAlign w:val="center"/>
          </w:tcPr>
          <w:p w:rsidR="00296BBA" w:rsidRDefault="00296BBA" w:rsidP="000B3FB2"/>
          <w:p w:rsidR="00296BBA" w:rsidRPr="00437B2D" w:rsidRDefault="00296BBA" w:rsidP="00E22456">
            <w:r w:rsidRPr="00437B2D">
              <w:t>30.6.201</w:t>
            </w:r>
            <w:r>
              <w:t>5</w:t>
            </w:r>
            <w:r w:rsidRPr="00437B2D">
              <w:t> </w:t>
            </w:r>
          </w:p>
        </w:tc>
        <w:tc>
          <w:tcPr>
            <w:tcW w:w="1571" w:type="dxa"/>
            <w:noWrap/>
            <w:vAlign w:val="center"/>
          </w:tcPr>
          <w:p w:rsidR="00296BBA" w:rsidRPr="00437B2D" w:rsidRDefault="00296BBA" w:rsidP="009D3FEF">
            <w:pPr>
              <w:jc w:val="right"/>
            </w:pPr>
            <w:r>
              <w:t> 604 971</w:t>
            </w:r>
          </w:p>
        </w:tc>
        <w:tc>
          <w:tcPr>
            <w:tcW w:w="1795" w:type="dxa"/>
            <w:noWrap/>
            <w:vAlign w:val="center"/>
          </w:tcPr>
          <w:p w:rsidR="00296BBA" w:rsidRPr="00437B2D" w:rsidRDefault="00296BBA" w:rsidP="00296BBA">
            <w:pPr>
              <w:jc w:val="right"/>
            </w:pPr>
            <w:r>
              <w:t>1 000</w:t>
            </w:r>
            <w:r w:rsidRPr="00437B2D">
              <w:t xml:space="preserve"> 0</w:t>
            </w:r>
            <w:r>
              <w:t>0</w:t>
            </w:r>
            <w:r w:rsidRPr="00437B2D">
              <w:t>0</w:t>
            </w:r>
          </w:p>
        </w:tc>
      </w:tr>
      <w:tr w:rsidR="00296BBA" w:rsidRPr="00437B2D" w:rsidTr="005C67CC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0B3FB2">
            <w:r w:rsidRPr="00437B2D">
              <w:rPr>
                <w:b/>
                <w:bCs/>
              </w:rPr>
              <w:t>Krátkodobé bankové úvery</w:t>
            </w:r>
          </w:p>
        </w:tc>
      </w:tr>
      <w:tr w:rsidR="00296BBA" w:rsidRPr="00437B2D" w:rsidTr="00E22456">
        <w:trPr>
          <w:trHeight w:val="369"/>
          <w:jc w:val="center"/>
        </w:trPr>
        <w:tc>
          <w:tcPr>
            <w:tcW w:w="30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6BBA" w:rsidRPr="00437B2D" w:rsidRDefault="00296BBA" w:rsidP="00296BBA">
            <w:r w:rsidRPr="00437B2D">
              <w:t> OTP banka - splátkový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296BBA">
            <w:r w:rsidRPr="00437B2D">
              <w:t>EUR 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296BBA">
            <w:r w:rsidRPr="00437B2D">
              <w:t> </w:t>
            </w:r>
            <w:r>
              <w:t>3</w:t>
            </w:r>
            <w:r w:rsidRPr="00437B2D">
              <w:t>,</w:t>
            </w:r>
            <w:r>
              <w:t>6</w:t>
            </w:r>
            <w:r w:rsidRPr="00437B2D">
              <w:t xml:space="preserve"> </w:t>
            </w:r>
          </w:p>
        </w:tc>
        <w:tc>
          <w:tcPr>
            <w:tcW w:w="122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Default="00296BBA" w:rsidP="00296BBA"/>
          <w:p w:rsidR="00296BBA" w:rsidRPr="00437B2D" w:rsidRDefault="00296BBA" w:rsidP="00296BBA">
            <w:r w:rsidRPr="00437B2D">
              <w:t>30.6.201</w:t>
            </w:r>
            <w:r>
              <w:t>5</w:t>
            </w:r>
            <w:r w:rsidRPr="00437B2D">
              <w:t> </w:t>
            </w:r>
          </w:p>
        </w:tc>
        <w:tc>
          <w:tcPr>
            <w:tcW w:w="15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296BBA">
            <w:pPr>
              <w:jc w:val="right"/>
            </w:pPr>
            <w:r>
              <w:t>1 000 000</w:t>
            </w:r>
          </w:p>
        </w:tc>
        <w:tc>
          <w:tcPr>
            <w:tcW w:w="179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296BBA">
            <w:pPr>
              <w:jc w:val="right"/>
            </w:pPr>
            <w:r>
              <w:t>1 655 080</w:t>
            </w:r>
          </w:p>
        </w:tc>
      </w:tr>
      <w:tr w:rsidR="00296BBA" w:rsidRPr="00437B2D" w:rsidTr="00E22456">
        <w:trPr>
          <w:trHeight w:val="369"/>
          <w:jc w:val="center"/>
        </w:trPr>
        <w:tc>
          <w:tcPr>
            <w:tcW w:w="30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6BBA" w:rsidRPr="00437B2D" w:rsidRDefault="00296BBA" w:rsidP="008A0AF2">
            <w:r w:rsidRPr="00437B2D">
              <w:t>Privatbanka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0B3FB2">
            <w:r w:rsidRPr="00437B2D">
              <w:t>EUR 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982AE2">
            <w:r>
              <w:t>4</w:t>
            </w:r>
            <w:r w:rsidRPr="00437B2D">
              <w:t>,</w:t>
            </w:r>
            <w:r>
              <w:t>125</w:t>
            </w:r>
          </w:p>
        </w:tc>
        <w:tc>
          <w:tcPr>
            <w:tcW w:w="122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982AE2">
            <w:r>
              <w:t>2</w:t>
            </w:r>
            <w:r w:rsidRPr="00437B2D">
              <w:t>.6.201</w:t>
            </w:r>
            <w:r>
              <w:t>6</w:t>
            </w:r>
            <w:r w:rsidRPr="00437B2D">
              <w:t> </w:t>
            </w:r>
          </w:p>
        </w:tc>
        <w:tc>
          <w:tcPr>
            <w:tcW w:w="15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BC49FC">
            <w:pPr>
              <w:jc w:val="right"/>
            </w:pPr>
            <w:r>
              <w:t>500 000</w:t>
            </w:r>
          </w:p>
        </w:tc>
        <w:tc>
          <w:tcPr>
            <w:tcW w:w="179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96BBA" w:rsidRPr="00437B2D" w:rsidRDefault="00296BBA" w:rsidP="00296BBA">
            <w:pPr>
              <w:jc w:val="right"/>
            </w:pPr>
            <w:r w:rsidRPr="00437B2D">
              <w:t>4</w:t>
            </w:r>
            <w:r>
              <w:t> </w:t>
            </w:r>
            <w:r w:rsidRPr="00437B2D">
              <w:t>100 000</w:t>
            </w:r>
          </w:p>
        </w:tc>
      </w:tr>
      <w:tr w:rsidR="00296BBA" w:rsidRPr="00437B2D" w:rsidTr="00437B2D">
        <w:trPr>
          <w:trHeight w:val="369"/>
          <w:jc w:val="center"/>
        </w:trPr>
        <w:tc>
          <w:tcPr>
            <w:tcW w:w="30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6BBA" w:rsidRPr="00437B2D" w:rsidRDefault="00296BBA" w:rsidP="008A0AF2">
            <w:r>
              <w:t>Privatbanka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6BBA" w:rsidRPr="00437B2D" w:rsidRDefault="00296BBA" w:rsidP="000B3FB2">
            <w:r>
              <w:t>EUR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296BBA" w:rsidRPr="00437B2D" w:rsidRDefault="00296BBA" w:rsidP="00BA7FE1">
            <w:r>
              <w:t>5,5</w:t>
            </w:r>
          </w:p>
        </w:tc>
        <w:tc>
          <w:tcPr>
            <w:tcW w:w="1227" w:type="dxa"/>
            <w:tcBorders>
              <w:top w:val="single" w:sz="12" w:space="0" w:color="auto"/>
            </w:tcBorders>
            <w:noWrap/>
            <w:vAlign w:val="center"/>
          </w:tcPr>
          <w:p w:rsidR="00296BBA" w:rsidRPr="00437B2D" w:rsidRDefault="00296BBA" w:rsidP="008A0AF2">
            <w:r>
              <w:t>5.5.2014</w:t>
            </w:r>
          </w:p>
        </w:tc>
        <w:tc>
          <w:tcPr>
            <w:tcW w:w="1571" w:type="dxa"/>
            <w:tcBorders>
              <w:top w:val="single" w:sz="12" w:space="0" w:color="auto"/>
            </w:tcBorders>
            <w:noWrap/>
            <w:vAlign w:val="center"/>
          </w:tcPr>
          <w:p w:rsidR="00296BBA" w:rsidRPr="00437B2D" w:rsidRDefault="00296BBA" w:rsidP="00BC49FC">
            <w:pPr>
              <w:jc w:val="right"/>
            </w:pPr>
            <w:r>
              <w:t>600 000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296BBA" w:rsidRPr="00437B2D" w:rsidRDefault="00296BBA" w:rsidP="00BC49FC">
            <w:pPr>
              <w:jc w:val="right"/>
            </w:pPr>
            <w:r>
              <w:t>0</w:t>
            </w:r>
          </w:p>
        </w:tc>
      </w:tr>
    </w:tbl>
    <w:p w:rsidR="009272B7" w:rsidRDefault="009272B7" w:rsidP="00393FF9"/>
    <w:p w:rsidR="00147B4F" w:rsidRDefault="00147B4F" w:rsidP="00393FF9"/>
    <w:p w:rsidR="004A719D" w:rsidRPr="006B2185" w:rsidRDefault="004A719D" w:rsidP="00393FF9">
      <w:r w:rsidRPr="006B2185">
        <w:t>Tieto úvery sú zabezpečené nasledovne: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5840"/>
        <w:gridCol w:w="3370"/>
      </w:tblGrid>
      <w:tr w:rsidR="004A719D" w:rsidRPr="00437B2D" w:rsidTr="005C67CC">
        <w:trPr>
          <w:trHeight w:val="435"/>
        </w:trPr>
        <w:tc>
          <w:tcPr>
            <w:tcW w:w="5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719D" w:rsidRPr="00437B2D" w:rsidRDefault="004A719D" w:rsidP="00151E62">
            <w:r w:rsidRPr="00437B2D">
              <w:t>Nehnuteľnosť</w:t>
            </w:r>
          </w:p>
        </w:tc>
        <w:tc>
          <w:tcPr>
            <w:tcW w:w="33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719D" w:rsidRPr="00437B2D" w:rsidRDefault="004A719D" w:rsidP="00151E62">
            <w:r w:rsidRPr="00437B2D">
              <w:t>v prospech/účel</w:t>
            </w:r>
          </w:p>
        </w:tc>
      </w:tr>
      <w:tr w:rsidR="004A719D" w:rsidRPr="00437B2D" w:rsidTr="005C67CC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719D" w:rsidRPr="00437B2D" w:rsidRDefault="00521DFE" w:rsidP="00521DFE">
            <w:r>
              <w:t>Budova POG vrátane pozemku,p</w:t>
            </w:r>
            <w:r w:rsidR="00C34B53" w:rsidRPr="00437B2D">
              <w:t>ohľadávky za n</w:t>
            </w:r>
            <w:r w:rsidR="004A719D" w:rsidRPr="00437B2D">
              <w:t xml:space="preserve">ájomné </w:t>
            </w:r>
            <w:r w:rsidR="008A0AF2" w:rsidRPr="00437B2D">
              <w:t>v</w:t>
            </w:r>
            <w:r w:rsidR="00821B9E" w:rsidRPr="00437B2D">
              <w:t xml:space="preserve"> </w:t>
            </w:r>
            <w:r w:rsidR="004A719D" w:rsidRPr="00437B2D">
              <w:t>budov</w:t>
            </w:r>
            <w:r>
              <w:t>e</w:t>
            </w:r>
            <w:r w:rsidR="004A719D" w:rsidRPr="00437B2D">
              <w:t xml:space="preserve"> POG</w:t>
            </w:r>
            <w:r>
              <w:t>, pohľadávky za nájomné obchodných priestorov v budove LUXOR</w:t>
            </w:r>
          </w:p>
        </w:tc>
        <w:tc>
          <w:tcPr>
            <w:tcW w:w="3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719D" w:rsidRPr="00437B2D" w:rsidRDefault="008A0AF2" w:rsidP="00151E62">
            <w:r w:rsidRPr="00437B2D">
              <w:t>Privatbanka</w:t>
            </w:r>
          </w:p>
        </w:tc>
      </w:tr>
      <w:tr w:rsidR="001C10F3" w:rsidRPr="00437B2D" w:rsidTr="005C67CC">
        <w:trPr>
          <w:trHeight w:val="300"/>
        </w:trPr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10F3" w:rsidRPr="00437B2D" w:rsidRDefault="001C10F3" w:rsidP="00C0124C">
            <w:r w:rsidRPr="00437B2D">
              <w:t>Bytové domy A,B,C Žilina a pozemky 2693 m2</w:t>
            </w:r>
          </w:p>
        </w:tc>
        <w:tc>
          <w:tcPr>
            <w:tcW w:w="3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10F3" w:rsidRPr="00437B2D" w:rsidRDefault="001C10F3" w:rsidP="00C0124C">
            <w:r w:rsidRPr="00437B2D">
              <w:t>OTP banka/splátkový úver</w:t>
            </w:r>
          </w:p>
        </w:tc>
      </w:tr>
    </w:tbl>
    <w:p w:rsidR="00147B4F" w:rsidRPr="002B2E75" w:rsidRDefault="00147B4F" w:rsidP="00393FF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18"/>
        <w:gridCol w:w="789"/>
        <w:gridCol w:w="914"/>
        <w:gridCol w:w="1083"/>
        <w:gridCol w:w="1687"/>
        <w:gridCol w:w="1795"/>
      </w:tblGrid>
      <w:tr w:rsidR="00393FF9" w:rsidRPr="002B2E75" w:rsidTr="005639B8">
        <w:trPr>
          <w:trHeight w:val="990"/>
          <w:jc w:val="center"/>
        </w:trPr>
        <w:tc>
          <w:tcPr>
            <w:tcW w:w="30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93FF9" w:rsidRPr="002B2E75" w:rsidRDefault="00393FF9" w:rsidP="000B3FB2">
            <w:pPr>
              <w:pStyle w:val="TopHeader"/>
            </w:pPr>
            <w:r w:rsidRPr="002B2E75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93FF9" w:rsidRPr="002B2E75" w:rsidRDefault="00393FF9" w:rsidP="000B3FB2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93FF9" w:rsidRPr="002B2E75" w:rsidTr="00AE040A">
        <w:trPr>
          <w:trHeight w:val="200"/>
          <w:jc w:val="center"/>
        </w:trPr>
        <w:tc>
          <w:tcPr>
            <w:tcW w:w="30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93FF9" w:rsidRPr="002B2E75" w:rsidTr="005639B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93FF9" w:rsidRPr="002B2E75" w:rsidRDefault="00393FF9" w:rsidP="000B3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D05C91" w:rsidRPr="00437B2D" w:rsidTr="005639B8">
        <w:trPr>
          <w:trHeight w:val="330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D05C91" w:rsidRPr="00437B2D" w:rsidRDefault="00D05C91" w:rsidP="007B5A06">
            <w:r w:rsidRPr="00437B2D">
              <w:t> ADOTEL-HEX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05C91" w:rsidRPr="00437B2D" w:rsidRDefault="00D05C91" w:rsidP="007B5A06">
            <w:r w:rsidRPr="00437B2D">
              <w:t> EUR</w:t>
            </w:r>
          </w:p>
        </w:tc>
        <w:tc>
          <w:tcPr>
            <w:tcW w:w="914" w:type="dxa"/>
            <w:noWrap/>
            <w:vAlign w:val="center"/>
          </w:tcPr>
          <w:p w:rsidR="00D05C91" w:rsidRPr="00437B2D" w:rsidRDefault="00D05C91" w:rsidP="007B5A06">
            <w:r w:rsidRPr="00437B2D">
              <w:t>2,5 </w:t>
            </w:r>
          </w:p>
        </w:tc>
        <w:tc>
          <w:tcPr>
            <w:tcW w:w="1083" w:type="dxa"/>
            <w:noWrap/>
            <w:vAlign w:val="center"/>
          </w:tcPr>
          <w:p w:rsidR="00D05C91" w:rsidRPr="00437B2D" w:rsidRDefault="00D05C91" w:rsidP="006B2185">
            <w:r w:rsidRPr="00437B2D">
              <w:t>31.12.</w:t>
            </w:r>
            <w:r w:rsidR="006B2185" w:rsidRPr="00437B2D">
              <w:t>14</w:t>
            </w:r>
            <w:r w:rsidRPr="00437B2D">
              <w:t> </w:t>
            </w:r>
          </w:p>
        </w:tc>
        <w:tc>
          <w:tcPr>
            <w:tcW w:w="1687" w:type="dxa"/>
            <w:noWrap/>
            <w:vAlign w:val="center"/>
          </w:tcPr>
          <w:p w:rsidR="00D05C91" w:rsidRPr="00437B2D" w:rsidRDefault="00D05C91" w:rsidP="007B5A06">
            <w:pPr>
              <w:jc w:val="right"/>
            </w:pPr>
            <w:r w:rsidRPr="00437B2D">
              <w:t>1 000 000 </w:t>
            </w:r>
          </w:p>
        </w:tc>
        <w:tc>
          <w:tcPr>
            <w:tcW w:w="1795" w:type="dxa"/>
            <w:noWrap/>
            <w:vAlign w:val="center"/>
          </w:tcPr>
          <w:p w:rsidR="00D05C91" w:rsidRPr="00437B2D" w:rsidRDefault="00D05C91" w:rsidP="007B5A06">
            <w:pPr>
              <w:jc w:val="right"/>
            </w:pPr>
            <w:r w:rsidRPr="00437B2D">
              <w:t> 1 000 000</w:t>
            </w:r>
          </w:p>
        </w:tc>
      </w:tr>
      <w:tr w:rsidR="005639B8" w:rsidRPr="00437B2D" w:rsidTr="005639B8">
        <w:trPr>
          <w:trHeight w:val="330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r>
              <w:t xml:space="preserve">Ing. Marônek </w:t>
            </w:r>
            <w:r w:rsidR="00AE040A">
              <w:t>Ján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r>
              <w:t>EUR</w:t>
            </w:r>
          </w:p>
        </w:tc>
        <w:tc>
          <w:tcPr>
            <w:tcW w:w="914" w:type="dxa"/>
            <w:noWrap/>
            <w:vAlign w:val="center"/>
          </w:tcPr>
          <w:p w:rsidR="005639B8" w:rsidRPr="00437B2D" w:rsidRDefault="005639B8" w:rsidP="007B5A06">
            <w:r>
              <w:t>6,0</w:t>
            </w:r>
          </w:p>
        </w:tc>
        <w:tc>
          <w:tcPr>
            <w:tcW w:w="1083" w:type="dxa"/>
            <w:noWrap/>
            <w:vAlign w:val="center"/>
          </w:tcPr>
          <w:p w:rsidR="005639B8" w:rsidRPr="00437B2D" w:rsidRDefault="005639B8" w:rsidP="006B2185">
            <w:r>
              <w:t>31.12.15</w:t>
            </w:r>
          </w:p>
        </w:tc>
        <w:tc>
          <w:tcPr>
            <w:tcW w:w="1687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  <w:r>
              <w:t>50 000</w:t>
            </w:r>
          </w:p>
        </w:tc>
        <w:tc>
          <w:tcPr>
            <w:tcW w:w="1795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</w:p>
        </w:tc>
      </w:tr>
      <w:tr w:rsidR="005639B8" w:rsidRPr="00437B2D" w:rsidTr="005639B8">
        <w:trPr>
          <w:trHeight w:val="330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r>
              <w:t>Badžgoň Ladislav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39B8" w:rsidRPr="00437B2D" w:rsidRDefault="005639B8" w:rsidP="005639B8">
            <w:r>
              <w:t>EUR</w:t>
            </w:r>
          </w:p>
        </w:tc>
        <w:tc>
          <w:tcPr>
            <w:tcW w:w="914" w:type="dxa"/>
            <w:noWrap/>
            <w:vAlign w:val="center"/>
          </w:tcPr>
          <w:p w:rsidR="005639B8" w:rsidRPr="00437B2D" w:rsidRDefault="005639B8" w:rsidP="005639B8">
            <w:r>
              <w:t>6,0</w:t>
            </w:r>
          </w:p>
        </w:tc>
        <w:tc>
          <w:tcPr>
            <w:tcW w:w="1083" w:type="dxa"/>
            <w:noWrap/>
            <w:vAlign w:val="center"/>
          </w:tcPr>
          <w:p w:rsidR="005639B8" w:rsidRPr="00437B2D" w:rsidRDefault="005639B8" w:rsidP="005639B8">
            <w:r>
              <w:t>31.12.15</w:t>
            </w:r>
          </w:p>
        </w:tc>
        <w:tc>
          <w:tcPr>
            <w:tcW w:w="1687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  <w:r>
              <w:t>33 194</w:t>
            </w:r>
          </w:p>
        </w:tc>
        <w:tc>
          <w:tcPr>
            <w:tcW w:w="1795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</w:p>
        </w:tc>
      </w:tr>
      <w:tr w:rsidR="005639B8" w:rsidRPr="00437B2D" w:rsidTr="005639B8">
        <w:trPr>
          <w:trHeight w:val="330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5639B8" w:rsidRPr="00437B2D" w:rsidRDefault="00AE040A" w:rsidP="007B5A06">
            <w:r>
              <w:t>Badžgoňová Anna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39B8" w:rsidRPr="00437B2D" w:rsidRDefault="005639B8" w:rsidP="005639B8">
            <w:r>
              <w:t>EUR</w:t>
            </w:r>
          </w:p>
        </w:tc>
        <w:tc>
          <w:tcPr>
            <w:tcW w:w="914" w:type="dxa"/>
            <w:noWrap/>
            <w:vAlign w:val="center"/>
          </w:tcPr>
          <w:p w:rsidR="005639B8" w:rsidRPr="00437B2D" w:rsidRDefault="005639B8" w:rsidP="005639B8">
            <w:r>
              <w:t>6,0</w:t>
            </w:r>
          </w:p>
        </w:tc>
        <w:tc>
          <w:tcPr>
            <w:tcW w:w="1083" w:type="dxa"/>
            <w:noWrap/>
            <w:vAlign w:val="center"/>
          </w:tcPr>
          <w:p w:rsidR="005639B8" w:rsidRPr="00437B2D" w:rsidRDefault="005639B8" w:rsidP="005639B8">
            <w:r>
              <w:t>31.12.15</w:t>
            </w:r>
          </w:p>
        </w:tc>
        <w:tc>
          <w:tcPr>
            <w:tcW w:w="1687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  <w:r>
              <w:t>33 194</w:t>
            </w:r>
          </w:p>
        </w:tc>
        <w:tc>
          <w:tcPr>
            <w:tcW w:w="1795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</w:p>
        </w:tc>
      </w:tr>
      <w:tr w:rsidR="005639B8" w:rsidRPr="00437B2D" w:rsidTr="005639B8">
        <w:trPr>
          <w:trHeight w:val="330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5639B8" w:rsidRPr="00437B2D" w:rsidRDefault="00AE040A" w:rsidP="007B5A06">
            <w:r>
              <w:t>Badžgoň Peter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39B8" w:rsidRPr="00437B2D" w:rsidRDefault="005639B8" w:rsidP="005639B8">
            <w:r>
              <w:t>EUR</w:t>
            </w:r>
          </w:p>
        </w:tc>
        <w:tc>
          <w:tcPr>
            <w:tcW w:w="914" w:type="dxa"/>
            <w:noWrap/>
            <w:vAlign w:val="center"/>
          </w:tcPr>
          <w:p w:rsidR="005639B8" w:rsidRPr="00437B2D" w:rsidRDefault="005639B8" w:rsidP="005639B8">
            <w:r>
              <w:t>6,0</w:t>
            </w:r>
          </w:p>
        </w:tc>
        <w:tc>
          <w:tcPr>
            <w:tcW w:w="1083" w:type="dxa"/>
            <w:noWrap/>
            <w:vAlign w:val="center"/>
          </w:tcPr>
          <w:p w:rsidR="005639B8" w:rsidRPr="00437B2D" w:rsidRDefault="005639B8" w:rsidP="005639B8">
            <w:r>
              <w:t>31.12.15</w:t>
            </w:r>
          </w:p>
        </w:tc>
        <w:tc>
          <w:tcPr>
            <w:tcW w:w="1687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  <w:r>
              <w:t>50 000</w:t>
            </w:r>
          </w:p>
        </w:tc>
        <w:tc>
          <w:tcPr>
            <w:tcW w:w="1795" w:type="dxa"/>
            <w:noWrap/>
            <w:vAlign w:val="center"/>
          </w:tcPr>
          <w:p w:rsidR="005639B8" w:rsidRPr="00437B2D" w:rsidRDefault="005639B8" w:rsidP="007B5A06">
            <w:pPr>
              <w:jc w:val="right"/>
            </w:pPr>
          </w:p>
        </w:tc>
      </w:tr>
      <w:tr w:rsidR="005639B8" w:rsidRPr="00437B2D" w:rsidTr="005639B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39B8" w:rsidRPr="00437B2D" w:rsidRDefault="005639B8" w:rsidP="000B3FB2">
            <w:r w:rsidRPr="00437B2D">
              <w:rPr>
                <w:b/>
                <w:bCs/>
              </w:rPr>
              <w:t>Krátkodobé pôžičky</w:t>
            </w:r>
            <w:r w:rsidRPr="00437B2D">
              <w:t> </w:t>
            </w:r>
          </w:p>
        </w:tc>
      </w:tr>
      <w:tr w:rsidR="005639B8" w:rsidRPr="00437B2D" w:rsidTr="005639B8">
        <w:trPr>
          <w:trHeight w:val="330"/>
          <w:jc w:val="center"/>
        </w:trPr>
        <w:tc>
          <w:tcPr>
            <w:tcW w:w="30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r w:rsidRPr="00437B2D">
              <w:t> ŽELSYS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r w:rsidRPr="00437B2D">
              <w:t>EUR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r w:rsidRPr="00437B2D">
              <w:t>2,1 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5639B8" w:rsidRPr="00437B2D" w:rsidRDefault="005639B8" w:rsidP="00521DFE">
            <w:r w:rsidRPr="00437B2D">
              <w:t>31.12.1</w:t>
            </w:r>
            <w:r>
              <w:t>4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pPr>
              <w:jc w:val="right"/>
            </w:pPr>
            <w:r w:rsidRPr="00437B2D">
              <w:t>100 000 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5639B8" w:rsidRPr="00437B2D" w:rsidRDefault="005639B8" w:rsidP="007B5A06">
            <w:pPr>
              <w:jc w:val="right"/>
            </w:pPr>
            <w:r w:rsidRPr="00437B2D">
              <w:t>100 000 </w:t>
            </w:r>
          </w:p>
        </w:tc>
      </w:tr>
      <w:tr w:rsidR="005639B8" w:rsidRPr="005639B8" w:rsidTr="005639B8">
        <w:trPr>
          <w:trHeight w:val="330"/>
          <w:jc w:val="center"/>
        </w:trPr>
        <w:tc>
          <w:tcPr>
            <w:tcW w:w="3018" w:type="dxa"/>
            <w:tcBorders>
              <w:right w:val="single" w:sz="12" w:space="0" w:color="auto"/>
            </w:tcBorders>
            <w:noWrap/>
            <w:vAlign w:val="center"/>
          </w:tcPr>
          <w:p w:rsidR="005639B8" w:rsidRPr="005639B8" w:rsidRDefault="005639B8" w:rsidP="000B3FB2">
            <w:r w:rsidRPr="005639B8">
              <w:t xml:space="preserve">Ing. Jarmila Grujbárova 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639B8" w:rsidRPr="005639B8" w:rsidRDefault="005639B8" w:rsidP="000B3FB2">
            <w:r w:rsidRPr="005639B8">
              <w:t>EUR</w:t>
            </w:r>
          </w:p>
        </w:tc>
        <w:tc>
          <w:tcPr>
            <w:tcW w:w="914" w:type="dxa"/>
            <w:noWrap/>
            <w:vAlign w:val="center"/>
          </w:tcPr>
          <w:p w:rsidR="005639B8" w:rsidRPr="005639B8" w:rsidRDefault="005639B8" w:rsidP="000B3FB2">
            <w:r w:rsidRPr="005639B8">
              <w:t>5,0</w:t>
            </w:r>
          </w:p>
        </w:tc>
        <w:tc>
          <w:tcPr>
            <w:tcW w:w="1083" w:type="dxa"/>
            <w:noWrap/>
            <w:vAlign w:val="center"/>
          </w:tcPr>
          <w:p w:rsidR="005639B8" w:rsidRPr="005639B8" w:rsidRDefault="005639B8" w:rsidP="000B3FB2">
            <w:r w:rsidRPr="005639B8">
              <w:t>31.12.14</w:t>
            </w:r>
          </w:p>
        </w:tc>
        <w:tc>
          <w:tcPr>
            <w:tcW w:w="1687" w:type="dxa"/>
            <w:noWrap/>
            <w:vAlign w:val="center"/>
          </w:tcPr>
          <w:p w:rsidR="005639B8" w:rsidRPr="005639B8" w:rsidRDefault="005639B8" w:rsidP="00AE040A">
            <w:pPr>
              <w:jc w:val="right"/>
            </w:pPr>
            <w:r w:rsidRPr="005639B8">
              <w:t>14</w:t>
            </w:r>
            <w:r w:rsidR="00AE040A">
              <w:t xml:space="preserve"> </w:t>
            </w:r>
            <w:r w:rsidRPr="005639B8">
              <w:t>000</w:t>
            </w:r>
          </w:p>
        </w:tc>
        <w:tc>
          <w:tcPr>
            <w:tcW w:w="1795" w:type="dxa"/>
            <w:noWrap/>
            <w:vAlign w:val="center"/>
          </w:tcPr>
          <w:p w:rsidR="005639B8" w:rsidRPr="005639B8" w:rsidRDefault="005639B8" w:rsidP="00615A30">
            <w:pPr>
              <w:jc w:val="right"/>
            </w:pPr>
            <w:r w:rsidRPr="005639B8">
              <w:t>0</w:t>
            </w:r>
          </w:p>
        </w:tc>
      </w:tr>
      <w:tr w:rsidR="005639B8" w:rsidRPr="002B2E75" w:rsidTr="005639B8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39B8" w:rsidRPr="002B2E75" w:rsidRDefault="005639B8" w:rsidP="000B3FB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5639B8" w:rsidRPr="002B2E75" w:rsidTr="005639B8">
        <w:trPr>
          <w:trHeight w:val="330"/>
          <w:jc w:val="center"/>
        </w:trPr>
        <w:tc>
          <w:tcPr>
            <w:tcW w:w="301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639B8" w:rsidRPr="002B2E75" w:rsidRDefault="005639B8" w:rsidP="000B3FB2">
            <w:pPr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639B8" w:rsidRPr="002B2E75" w:rsidRDefault="005639B8" w:rsidP="000B3FB2">
            <w:pPr>
              <w:rPr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5639B8" w:rsidRPr="002B2E75" w:rsidRDefault="005639B8" w:rsidP="000B3FB2">
            <w:pPr>
              <w:rPr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5639B8" w:rsidRPr="002B2E75" w:rsidRDefault="005639B8" w:rsidP="000B3FB2">
            <w:pPr>
              <w:rPr>
                <w:szCs w:val="22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5639B8" w:rsidRPr="002B2E75" w:rsidRDefault="005639B8" w:rsidP="000B3FB2">
            <w:pPr>
              <w:rPr>
                <w:szCs w:val="22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5639B8" w:rsidRPr="002B2E75" w:rsidRDefault="005639B8" w:rsidP="000B3FB2">
            <w:pPr>
              <w:rPr>
                <w:szCs w:val="22"/>
              </w:rPr>
            </w:pPr>
          </w:p>
        </w:tc>
      </w:tr>
    </w:tbl>
    <w:p w:rsidR="006461C6" w:rsidRDefault="004357E6">
      <w:r w:rsidRPr="0027374A">
        <w:tab/>
      </w:r>
      <w:r w:rsidR="00270FAB" w:rsidRPr="0027374A">
        <w:tab/>
      </w:r>
      <w:r w:rsidR="00270FAB" w:rsidRPr="0027374A">
        <w:tab/>
      </w:r>
    </w:p>
    <w:p w:rsidR="00AE040A" w:rsidRDefault="00AE040A">
      <w:pPr>
        <w:rPr>
          <w:b/>
        </w:rPr>
      </w:pPr>
    </w:p>
    <w:p w:rsidR="00FC68EB" w:rsidRPr="002D7255" w:rsidRDefault="009D3FEF">
      <w:pPr>
        <w:rPr>
          <w:b/>
        </w:rPr>
      </w:pPr>
      <w:r w:rsidRPr="002D7255">
        <w:rPr>
          <w:b/>
        </w:rPr>
        <w:t>5</w:t>
      </w:r>
      <w:r w:rsidR="004C3844" w:rsidRPr="002D7255">
        <w:rPr>
          <w:b/>
        </w:rPr>
        <w:t xml:space="preserve">. </w:t>
      </w:r>
      <w:r w:rsidR="00FC68EB" w:rsidRPr="002D7255">
        <w:rPr>
          <w:b/>
        </w:rPr>
        <w:t xml:space="preserve"> Významné položky č</w:t>
      </w:r>
      <w:r w:rsidR="004C3844" w:rsidRPr="002D7255">
        <w:rPr>
          <w:b/>
        </w:rPr>
        <w:t>asové</w:t>
      </w:r>
      <w:r w:rsidR="00FC68EB" w:rsidRPr="002D7255">
        <w:rPr>
          <w:b/>
        </w:rPr>
        <w:t>ho</w:t>
      </w:r>
      <w:r w:rsidR="004C3844" w:rsidRPr="002D7255">
        <w:rPr>
          <w:b/>
        </w:rPr>
        <w:t xml:space="preserve"> rozlíšeni</w:t>
      </w:r>
      <w:r w:rsidR="00FC68EB" w:rsidRPr="002D7255">
        <w:rPr>
          <w:b/>
        </w:rPr>
        <w:t>a</w:t>
      </w:r>
      <w:r w:rsidR="004C3844" w:rsidRPr="002D7255">
        <w:rPr>
          <w:b/>
        </w:rPr>
        <w:t xml:space="preserve"> (r. 121</w:t>
      </w:r>
      <w:r w:rsidR="0057294A" w:rsidRPr="002D7255">
        <w:rPr>
          <w:b/>
        </w:rPr>
        <w:t>)</w:t>
      </w:r>
    </w:p>
    <w:tbl>
      <w:tblPr>
        <w:tblW w:w="5000" w:type="pct"/>
        <w:jc w:val="center"/>
        <w:tblLook w:val="04A0"/>
      </w:tblPr>
      <w:tblGrid>
        <w:gridCol w:w="4977"/>
        <w:gridCol w:w="2264"/>
        <w:gridCol w:w="2045"/>
      </w:tblGrid>
      <w:tr w:rsidR="00FC68EB" w:rsidRPr="002B2E75" w:rsidTr="00437B2D">
        <w:trPr>
          <w:trHeight w:val="665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68EB" w:rsidRPr="002B2E75" w:rsidRDefault="00FC68EB" w:rsidP="000B3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68EB" w:rsidRPr="002B2E75" w:rsidRDefault="00FC68EB" w:rsidP="000B3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8EB" w:rsidRPr="002B2E75" w:rsidRDefault="00FC68EB" w:rsidP="000B3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C68EB" w:rsidRPr="00F411E6" w:rsidTr="00FC68EB">
        <w:trPr>
          <w:trHeight w:val="330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68EB" w:rsidRPr="00F411E6" w:rsidRDefault="00FC68EB" w:rsidP="000B3FB2">
            <w:pPr>
              <w:rPr>
                <w:b/>
                <w:bCs/>
                <w:sz w:val="22"/>
                <w:szCs w:val="22"/>
              </w:rPr>
            </w:pPr>
            <w:r w:rsidRPr="00F411E6">
              <w:rPr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68EB" w:rsidRPr="002D7255" w:rsidRDefault="00FC68EB" w:rsidP="00FB055D">
            <w:pPr>
              <w:jc w:val="right"/>
              <w:rPr>
                <w:b/>
                <w:sz w:val="22"/>
                <w:szCs w:val="22"/>
              </w:rPr>
            </w:pPr>
            <w:r w:rsidRPr="002D7255">
              <w:rPr>
                <w:b/>
                <w:sz w:val="22"/>
                <w:szCs w:val="22"/>
              </w:rPr>
              <w:t> </w:t>
            </w:r>
            <w:r w:rsidR="002D7255" w:rsidRPr="002D7255">
              <w:rPr>
                <w:b/>
                <w:sz w:val="22"/>
                <w:szCs w:val="22"/>
              </w:rPr>
              <w:t>3 282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68EB" w:rsidRPr="00F411E6" w:rsidRDefault="00FC68EB" w:rsidP="00FB055D">
            <w:pPr>
              <w:jc w:val="right"/>
              <w:rPr>
                <w:sz w:val="22"/>
                <w:szCs w:val="22"/>
              </w:rPr>
            </w:pPr>
            <w:r w:rsidRPr="00F411E6">
              <w:rPr>
                <w:sz w:val="22"/>
                <w:szCs w:val="22"/>
              </w:rPr>
              <w:t> </w:t>
            </w:r>
          </w:p>
        </w:tc>
      </w:tr>
      <w:tr w:rsidR="00FC68EB" w:rsidRPr="00F411E6" w:rsidTr="00FC68EB">
        <w:trPr>
          <w:trHeight w:val="330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8EB" w:rsidRPr="00F411E6" w:rsidRDefault="002D7255" w:rsidP="000B3F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z prijatých pôžičiek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68EB" w:rsidRPr="00F411E6" w:rsidRDefault="002D7255" w:rsidP="00FB055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3 282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8EB" w:rsidRPr="00F411E6" w:rsidRDefault="00FC68EB" w:rsidP="00FB055D">
            <w:pPr>
              <w:jc w:val="right"/>
              <w:rPr>
                <w:sz w:val="22"/>
                <w:szCs w:val="22"/>
              </w:rPr>
            </w:pPr>
          </w:p>
        </w:tc>
      </w:tr>
      <w:tr w:rsidR="00B97B78" w:rsidRPr="00F411E6" w:rsidTr="00FC68EB">
        <w:trPr>
          <w:trHeight w:val="330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B78" w:rsidRPr="00F411E6" w:rsidRDefault="00B97B78" w:rsidP="000B3FB2">
            <w:pPr>
              <w:rPr>
                <w:b/>
                <w:bCs/>
                <w:sz w:val="22"/>
                <w:szCs w:val="22"/>
              </w:rPr>
            </w:pPr>
            <w:r w:rsidRPr="00F411E6">
              <w:rPr>
                <w:b/>
                <w:bCs/>
                <w:sz w:val="22"/>
                <w:szCs w:val="22"/>
              </w:rPr>
              <w:t>Výdavky budúcich období krátkodobé, z toho: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7B78" w:rsidRPr="002D7255" w:rsidRDefault="002D7255" w:rsidP="00FB055D">
            <w:pPr>
              <w:jc w:val="right"/>
              <w:rPr>
                <w:b/>
                <w:sz w:val="22"/>
                <w:szCs w:val="22"/>
              </w:rPr>
            </w:pPr>
            <w:r w:rsidRPr="002D7255">
              <w:rPr>
                <w:b/>
                <w:sz w:val="22"/>
                <w:szCs w:val="22"/>
              </w:rPr>
              <w:t>224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B78" w:rsidRPr="002D7255" w:rsidRDefault="002D7255" w:rsidP="00821C10">
            <w:pPr>
              <w:jc w:val="right"/>
              <w:rPr>
                <w:b/>
                <w:sz w:val="22"/>
                <w:szCs w:val="22"/>
              </w:rPr>
            </w:pPr>
            <w:r w:rsidRPr="002D7255">
              <w:rPr>
                <w:b/>
                <w:sz w:val="22"/>
                <w:szCs w:val="22"/>
              </w:rPr>
              <w:t>39 501</w:t>
            </w:r>
          </w:p>
        </w:tc>
      </w:tr>
      <w:tr w:rsidR="00B97B78" w:rsidRPr="00F411E6" w:rsidTr="00FC68EB">
        <w:trPr>
          <w:trHeight w:val="330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B78" w:rsidRPr="00F411E6" w:rsidRDefault="00B97B78" w:rsidP="000B3FB2">
            <w:pPr>
              <w:rPr>
                <w:sz w:val="22"/>
                <w:szCs w:val="22"/>
              </w:rPr>
            </w:pPr>
            <w:r w:rsidRPr="00F411E6">
              <w:rPr>
                <w:sz w:val="22"/>
                <w:szCs w:val="22"/>
              </w:rPr>
              <w:t>Úroky z dlhopisov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7B78" w:rsidRPr="00F411E6" w:rsidRDefault="00B97B78" w:rsidP="00FB05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B78" w:rsidRPr="00F411E6" w:rsidRDefault="002D7255" w:rsidP="00821C10">
            <w:pPr>
              <w:jc w:val="right"/>
              <w:rPr>
                <w:sz w:val="22"/>
                <w:szCs w:val="22"/>
              </w:rPr>
            </w:pPr>
            <w:r w:rsidRPr="00F411E6">
              <w:rPr>
                <w:sz w:val="22"/>
                <w:szCs w:val="22"/>
              </w:rPr>
              <w:t>39 501</w:t>
            </w:r>
          </w:p>
        </w:tc>
      </w:tr>
      <w:tr w:rsidR="00B97B78" w:rsidRPr="00F411E6" w:rsidTr="00FC68EB">
        <w:trPr>
          <w:trHeight w:val="330"/>
          <w:jc w:val="center"/>
        </w:trPr>
        <w:tc>
          <w:tcPr>
            <w:tcW w:w="26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B78" w:rsidRPr="00F411E6" w:rsidRDefault="002D7255" w:rsidP="000B3F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z prijatých pôžičiek</w:t>
            </w:r>
          </w:p>
        </w:tc>
        <w:tc>
          <w:tcPr>
            <w:tcW w:w="12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7B78" w:rsidRPr="00F411E6" w:rsidRDefault="002D7255" w:rsidP="00FB055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110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B78" w:rsidRPr="00F411E6" w:rsidRDefault="00B97B78" w:rsidP="00821C10">
            <w:pPr>
              <w:jc w:val="right"/>
              <w:rPr>
                <w:sz w:val="22"/>
                <w:szCs w:val="22"/>
              </w:rPr>
            </w:pPr>
          </w:p>
        </w:tc>
      </w:tr>
      <w:tr w:rsidR="00B97B78" w:rsidRPr="00F411E6" w:rsidTr="00437B2D">
        <w:trPr>
          <w:trHeight w:val="92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B78" w:rsidRPr="00F411E6" w:rsidRDefault="00B97B78" w:rsidP="000B3FB2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7B78" w:rsidRPr="00F411E6" w:rsidRDefault="00B97B78" w:rsidP="00FB055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B78" w:rsidRPr="00F411E6" w:rsidRDefault="00B97B78" w:rsidP="00821C10">
            <w:pPr>
              <w:jc w:val="right"/>
              <w:rPr>
                <w:sz w:val="22"/>
                <w:szCs w:val="22"/>
              </w:rPr>
            </w:pPr>
          </w:p>
        </w:tc>
      </w:tr>
      <w:tr w:rsidR="002D7255" w:rsidRPr="00F411E6" w:rsidTr="00FC68EB">
        <w:trPr>
          <w:trHeight w:val="330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7255" w:rsidRPr="00F411E6" w:rsidRDefault="002D7255" w:rsidP="000B3FB2">
            <w:pPr>
              <w:rPr>
                <w:b/>
                <w:bCs/>
                <w:sz w:val="22"/>
                <w:szCs w:val="22"/>
              </w:rPr>
            </w:pPr>
            <w:r w:rsidRPr="00F411E6">
              <w:rPr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7255" w:rsidRPr="002D7255" w:rsidRDefault="002D7255" w:rsidP="00A50E2C">
            <w:pPr>
              <w:jc w:val="right"/>
              <w:rPr>
                <w:b/>
                <w:sz w:val="22"/>
                <w:szCs w:val="22"/>
              </w:rPr>
            </w:pPr>
            <w:r w:rsidRPr="002D7255">
              <w:rPr>
                <w:b/>
                <w:sz w:val="22"/>
                <w:szCs w:val="22"/>
              </w:rPr>
              <w:t>1 146 058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7255" w:rsidRPr="002D7255" w:rsidRDefault="002D7255" w:rsidP="002D7255">
            <w:pPr>
              <w:jc w:val="right"/>
              <w:rPr>
                <w:b/>
                <w:sz w:val="22"/>
                <w:szCs w:val="22"/>
              </w:rPr>
            </w:pPr>
            <w:r w:rsidRPr="002D7255">
              <w:rPr>
                <w:b/>
                <w:sz w:val="22"/>
                <w:szCs w:val="22"/>
              </w:rPr>
              <w:t>1 437 119</w:t>
            </w:r>
          </w:p>
        </w:tc>
      </w:tr>
      <w:tr w:rsidR="002D7255" w:rsidRPr="00F411E6" w:rsidTr="00FC68EB">
        <w:trPr>
          <w:trHeight w:val="330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F411E6" w:rsidRDefault="002D7255" w:rsidP="000B3FB2">
            <w:pPr>
              <w:rPr>
                <w:sz w:val="22"/>
                <w:szCs w:val="22"/>
              </w:rPr>
            </w:pPr>
            <w:r w:rsidRPr="00F411E6">
              <w:rPr>
                <w:sz w:val="22"/>
                <w:szCs w:val="22"/>
              </w:rPr>
              <w:t>Slov. sporiteľňa - nájomné zaplatené vopred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7255" w:rsidRPr="00F411E6" w:rsidRDefault="00DC21CE" w:rsidP="00FB055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1 146 058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F411E6" w:rsidRDefault="002D7255" w:rsidP="002D7255">
            <w:pPr>
              <w:jc w:val="right"/>
              <w:rPr>
                <w:sz w:val="22"/>
                <w:szCs w:val="22"/>
              </w:rPr>
            </w:pPr>
            <w:r w:rsidRPr="00F411E6">
              <w:rPr>
                <w:sz w:val="22"/>
                <w:szCs w:val="22"/>
              </w:rPr>
              <w:t>1 437 119</w:t>
            </w:r>
          </w:p>
        </w:tc>
      </w:tr>
      <w:tr w:rsidR="002D7255" w:rsidRPr="002D7255" w:rsidTr="00FC68EB">
        <w:trPr>
          <w:trHeight w:val="330"/>
          <w:jc w:val="center"/>
        </w:trPr>
        <w:tc>
          <w:tcPr>
            <w:tcW w:w="26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0B3FB2">
            <w:pPr>
              <w:rPr>
                <w:sz w:val="22"/>
                <w:szCs w:val="22"/>
              </w:rPr>
            </w:pPr>
            <w:r w:rsidRPr="00437B2D">
              <w:rPr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12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7255" w:rsidRPr="002D7255" w:rsidRDefault="002D7255" w:rsidP="00FB055D">
            <w:pPr>
              <w:jc w:val="right"/>
              <w:rPr>
                <w:b/>
                <w:sz w:val="22"/>
                <w:szCs w:val="22"/>
              </w:rPr>
            </w:pPr>
            <w:r w:rsidRPr="002D7255">
              <w:rPr>
                <w:b/>
                <w:sz w:val="22"/>
                <w:szCs w:val="22"/>
              </w:rPr>
              <w:t>318 934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2D7255" w:rsidRDefault="002D7255" w:rsidP="002D7255">
            <w:pPr>
              <w:jc w:val="right"/>
              <w:rPr>
                <w:b/>
                <w:sz w:val="22"/>
                <w:szCs w:val="22"/>
              </w:rPr>
            </w:pPr>
            <w:r w:rsidRPr="002D7255">
              <w:rPr>
                <w:b/>
                <w:sz w:val="22"/>
                <w:szCs w:val="22"/>
              </w:rPr>
              <w:t>312 659</w:t>
            </w:r>
          </w:p>
        </w:tc>
      </w:tr>
      <w:tr w:rsidR="002D7255" w:rsidRPr="002B2E75" w:rsidTr="00FC68EB">
        <w:trPr>
          <w:trHeight w:val="330"/>
          <w:jc w:val="center"/>
        </w:trPr>
        <w:tc>
          <w:tcPr>
            <w:tcW w:w="26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0B3FB2">
            <w:pPr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>Slov. sporiteľňa -nájomné zaplatené vopred</w:t>
            </w:r>
          </w:p>
        </w:tc>
        <w:tc>
          <w:tcPr>
            <w:tcW w:w="121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7255" w:rsidRPr="00437B2D" w:rsidRDefault="00DC21CE" w:rsidP="00FB055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280 041</w:t>
            </w:r>
          </w:p>
        </w:tc>
        <w:tc>
          <w:tcPr>
            <w:tcW w:w="110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2D7255">
            <w:pPr>
              <w:jc w:val="right"/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>269 021</w:t>
            </w:r>
          </w:p>
        </w:tc>
      </w:tr>
      <w:tr w:rsidR="002D7255" w:rsidRPr="002B2E75" w:rsidTr="00FC68EB">
        <w:trPr>
          <w:trHeight w:val="330"/>
          <w:jc w:val="center"/>
        </w:trPr>
        <w:tc>
          <w:tcPr>
            <w:tcW w:w="26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0B3FB2">
            <w:pPr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>ŠEVT – nájomné zaplatené vopred</w:t>
            </w:r>
          </w:p>
        </w:tc>
        <w:tc>
          <w:tcPr>
            <w:tcW w:w="121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7255" w:rsidRPr="00437B2D" w:rsidRDefault="00DC21CE" w:rsidP="00FB055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31 010</w:t>
            </w:r>
          </w:p>
        </w:tc>
        <w:tc>
          <w:tcPr>
            <w:tcW w:w="110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2D7255">
            <w:pPr>
              <w:jc w:val="right"/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>35 781</w:t>
            </w:r>
          </w:p>
        </w:tc>
      </w:tr>
      <w:tr w:rsidR="002D7255" w:rsidRPr="002B2E75" w:rsidTr="00BE4CAB">
        <w:trPr>
          <w:trHeight w:val="330"/>
          <w:jc w:val="center"/>
        </w:trPr>
        <w:tc>
          <w:tcPr>
            <w:tcW w:w="268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0B3FB2">
            <w:pPr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>Johson Controls - nájomné zaplatené vopred</w:t>
            </w:r>
          </w:p>
        </w:tc>
        <w:tc>
          <w:tcPr>
            <w:tcW w:w="12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7255" w:rsidRPr="00437B2D" w:rsidRDefault="00DC21CE" w:rsidP="00FB055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2 394</w:t>
            </w:r>
          </w:p>
        </w:tc>
        <w:tc>
          <w:tcPr>
            <w:tcW w:w="110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2D7255">
            <w:pPr>
              <w:jc w:val="right"/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>2 394</w:t>
            </w:r>
          </w:p>
        </w:tc>
      </w:tr>
      <w:tr w:rsidR="002D7255" w:rsidRPr="002B2E75" w:rsidTr="00FC68EB">
        <w:trPr>
          <w:trHeight w:val="330"/>
          <w:jc w:val="center"/>
        </w:trPr>
        <w:tc>
          <w:tcPr>
            <w:tcW w:w="26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A50E2C">
            <w:pPr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>Ostatní nájomníci - nájomné zaplatené vopred</w:t>
            </w:r>
          </w:p>
        </w:tc>
        <w:tc>
          <w:tcPr>
            <w:tcW w:w="12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7255" w:rsidRPr="00437B2D" w:rsidRDefault="00DC21CE" w:rsidP="00A50E2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5 489</w:t>
            </w:r>
          </w:p>
        </w:tc>
        <w:tc>
          <w:tcPr>
            <w:tcW w:w="110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7255" w:rsidRPr="00437B2D" w:rsidRDefault="002D7255" w:rsidP="002D7255">
            <w:pPr>
              <w:jc w:val="right"/>
              <w:rPr>
                <w:sz w:val="22"/>
                <w:szCs w:val="22"/>
              </w:rPr>
            </w:pPr>
            <w:r w:rsidRPr="00437B2D">
              <w:rPr>
                <w:sz w:val="22"/>
                <w:szCs w:val="22"/>
              </w:rPr>
              <w:t xml:space="preserve">5 463 </w:t>
            </w:r>
          </w:p>
        </w:tc>
      </w:tr>
    </w:tbl>
    <w:p w:rsidR="009272B7" w:rsidRDefault="0057294A" w:rsidP="005C67CC">
      <w:pPr>
        <w:pStyle w:val="Zkladntext"/>
        <w:ind w:left="0"/>
        <w:rPr>
          <w:b/>
          <w:bCs/>
          <w:i/>
          <w:sz w:val="20"/>
        </w:rPr>
      </w:pPr>
      <w:r>
        <w:rPr>
          <w:b/>
          <w:bCs/>
          <w:i/>
          <w:sz w:val="20"/>
        </w:rPr>
        <w:t xml:space="preserve">             </w:t>
      </w:r>
    </w:p>
    <w:p w:rsidR="00AE040A" w:rsidRDefault="00AE040A" w:rsidP="005C67CC">
      <w:pPr>
        <w:pStyle w:val="Zkladntext"/>
        <w:ind w:left="0"/>
        <w:rPr>
          <w:b/>
          <w:bCs/>
          <w:i/>
          <w:sz w:val="20"/>
        </w:rPr>
      </w:pPr>
    </w:p>
    <w:p w:rsidR="00270FAB" w:rsidRDefault="0057294A" w:rsidP="005C67CC">
      <w:pPr>
        <w:pStyle w:val="Zkladntext"/>
        <w:ind w:left="0"/>
        <w:rPr>
          <w:sz w:val="24"/>
          <w:szCs w:val="24"/>
        </w:rPr>
      </w:pPr>
      <w:r w:rsidRPr="004E0D6C">
        <w:rPr>
          <w:sz w:val="24"/>
          <w:szCs w:val="24"/>
        </w:rPr>
        <w:t xml:space="preserve">Výnosy budúcich období – jedná sa hlavne o nájomné uhradené vopred, ktoré je časovo rozlišované </w:t>
      </w:r>
      <w:r w:rsidR="00DC21CE">
        <w:rPr>
          <w:sz w:val="24"/>
          <w:szCs w:val="24"/>
        </w:rPr>
        <w:t xml:space="preserve">a účtované </w:t>
      </w:r>
      <w:r w:rsidRPr="004E0D6C">
        <w:rPr>
          <w:sz w:val="24"/>
          <w:szCs w:val="24"/>
        </w:rPr>
        <w:t xml:space="preserve">do výnosov na základe </w:t>
      </w:r>
      <w:r w:rsidR="00DC21CE">
        <w:rPr>
          <w:sz w:val="24"/>
          <w:szCs w:val="24"/>
        </w:rPr>
        <w:t>uzatvorených zmlúv. Zaplatené nájomné nebude nájomcom v zmysle týchto zmlúv vrá</w:t>
      </w:r>
      <w:r w:rsidRPr="004E0D6C">
        <w:rPr>
          <w:sz w:val="24"/>
          <w:szCs w:val="24"/>
        </w:rPr>
        <w:t xml:space="preserve">tené. </w:t>
      </w:r>
    </w:p>
    <w:p w:rsidR="009272B7" w:rsidRDefault="009272B7" w:rsidP="005C67CC">
      <w:pPr>
        <w:pStyle w:val="Zkladntext"/>
        <w:ind w:left="0"/>
        <w:rPr>
          <w:sz w:val="24"/>
          <w:szCs w:val="24"/>
        </w:rPr>
      </w:pPr>
    </w:p>
    <w:p w:rsidR="00401C8C" w:rsidRDefault="00401C8C">
      <w:pPr>
        <w:jc w:val="both"/>
      </w:pPr>
    </w:p>
    <w:p w:rsidR="0057294A" w:rsidRDefault="0057294A">
      <w:pPr>
        <w:pStyle w:val="Nadpis2"/>
        <w:shd w:val="clear" w:color="auto" w:fill="B3B3B3"/>
        <w:tabs>
          <w:tab w:val="clear" w:pos="425"/>
        </w:tabs>
        <w:ind w:left="0" w:firstLine="0"/>
        <w:rPr>
          <w:sz w:val="28"/>
        </w:rPr>
      </w:pPr>
    </w:p>
    <w:p w:rsidR="0057294A" w:rsidRPr="00414AFE" w:rsidRDefault="00624F00" w:rsidP="00624F00">
      <w:pPr>
        <w:pStyle w:val="Nadpis2"/>
        <w:numPr>
          <w:ilvl w:val="0"/>
          <w:numId w:val="27"/>
        </w:numPr>
        <w:shd w:val="clear" w:color="auto" w:fill="B3B3B3"/>
        <w:tabs>
          <w:tab w:val="num" w:pos="1192"/>
        </w:tabs>
        <w:ind w:left="0" w:firstLine="142"/>
        <w:rPr>
          <w:sz w:val="28"/>
        </w:rPr>
      </w:pPr>
      <w:r w:rsidRPr="00414AFE">
        <w:rPr>
          <w:sz w:val="28"/>
        </w:rPr>
        <w:t>INFORMÁCIE  O  VÝNOSOCH</w:t>
      </w:r>
      <w:r w:rsidR="0057294A" w:rsidRPr="00414AFE">
        <w:rPr>
          <w:sz w:val="28"/>
        </w:rPr>
        <w:t xml:space="preserve"> </w:t>
      </w:r>
    </w:p>
    <w:p w:rsidR="007E0D70" w:rsidRPr="005C67CC" w:rsidRDefault="0057294A" w:rsidP="005C67CC">
      <w:pPr>
        <w:pStyle w:val="Nadpis2"/>
        <w:shd w:val="clear" w:color="auto" w:fill="B3B3B3"/>
        <w:tabs>
          <w:tab w:val="clear" w:pos="425"/>
        </w:tabs>
        <w:ind w:left="0" w:firstLine="0"/>
        <w:rPr>
          <w:color w:val="FF0000"/>
          <w:sz w:val="28"/>
        </w:rPr>
      </w:pPr>
      <w:r w:rsidRPr="008B3EA6">
        <w:rPr>
          <w:color w:val="FF0000"/>
          <w:sz w:val="28"/>
        </w:rPr>
        <w:t xml:space="preserve">   </w:t>
      </w:r>
    </w:p>
    <w:p w:rsidR="00401C8C" w:rsidRDefault="00401C8C" w:rsidP="00624F00">
      <w:pPr>
        <w:pStyle w:val="Nzov"/>
        <w:keepNext w:val="0"/>
        <w:widowControl w:val="0"/>
        <w:spacing w:before="0" w:beforeAutospacing="0" w:after="60"/>
        <w:jc w:val="left"/>
      </w:pPr>
    </w:p>
    <w:p w:rsidR="00C21949" w:rsidRPr="00C21949" w:rsidRDefault="00C21949" w:rsidP="00C21949">
      <w:pPr>
        <w:rPr>
          <w:lang w:eastAsia="en-US"/>
        </w:rPr>
      </w:pPr>
    </w:p>
    <w:p w:rsidR="00624F00" w:rsidRPr="00705B5B" w:rsidRDefault="00624F00" w:rsidP="00624F00">
      <w:pPr>
        <w:pStyle w:val="Nzov"/>
        <w:keepNext w:val="0"/>
        <w:widowControl w:val="0"/>
        <w:spacing w:before="0" w:beforeAutospacing="0" w:after="60"/>
        <w:jc w:val="left"/>
      </w:pPr>
      <w:r w:rsidRPr="00705B5B">
        <w:t>1. Informácie o tržbách</w:t>
      </w:r>
    </w:p>
    <w:tbl>
      <w:tblPr>
        <w:tblW w:w="5351" w:type="pct"/>
        <w:jc w:val="center"/>
        <w:tblLook w:val="04A0"/>
      </w:tblPr>
      <w:tblGrid>
        <w:gridCol w:w="1457"/>
        <w:gridCol w:w="1418"/>
        <w:gridCol w:w="1580"/>
        <w:gridCol w:w="1288"/>
        <w:gridCol w:w="1580"/>
        <w:gridCol w:w="983"/>
        <w:gridCol w:w="1632"/>
      </w:tblGrid>
      <w:tr w:rsidR="00624F00" w:rsidRPr="002B2E75" w:rsidTr="00DC21C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Oblasť odbytu</w:t>
            </w:r>
          </w:p>
        </w:tc>
        <w:tc>
          <w:tcPr>
            <w:tcW w:w="29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A15D51" w:rsidP="00624F00">
            <w:pPr>
              <w:pStyle w:val="TopHeader"/>
            </w:pPr>
            <w:r>
              <w:t>Tržby z predaja bytov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A15D51" w:rsidP="00624F00">
            <w:pPr>
              <w:pStyle w:val="TopHeader"/>
            </w:pPr>
            <w:r>
              <w:t>Tržby z prenájmu nehnuteľností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A15D51" w:rsidP="00624F00">
            <w:pPr>
              <w:pStyle w:val="TopHeader"/>
            </w:pPr>
            <w:r>
              <w:t>Ostatné služby</w:t>
            </w:r>
          </w:p>
        </w:tc>
      </w:tr>
      <w:tr w:rsidR="00624F00" w:rsidRPr="002B2E75" w:rsidTr="00DC21C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4F00" w:rsidRPr="002B2E75" w:rsidTr="00DC21C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DC21CE" w:rsidRPr="00401C8C" w:rsidTr="00DC21C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4110D6">
            <w:r w:rsidRPr="00401C8C">
              <w:t> Žilina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  <w:r>
              <w:t>1 900 395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</w:pPr>
            <w:r w:rsidRPr="00401C8C">
              <w:t>1 931 518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</w:pPr>
            <w:r w:rsidRPr="00401C8C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  <w:r w:rsidRPr="00401C8C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  <w:r w:rsidRPr="00401C8C">
              <w:t> </w:t>
            </w:r>
          </w:p>
        </w:tc>
      </w:tr>
      <w:tr w:rsidR="00DC21CE" w:rsidRPr="00401C8C" w:rsidTr="00DC21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4110D6">
            <w:r w:rsidRPr="00401C8C">
              <w:t> Bratislava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  <w:r>
              <w:t xml:space="preserve">938 </w:t>
            </w:r>
            <w:r w:rsidR="00C50F37">
              <w:t>550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</w:pPr>
            <w:r w:rsidRPr="00401C8C">
              <w:t xml:space="preserve">1 011 895 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  <w:r w:rsidRPr="00401C8C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  <w:r w:rsidRPr="00401C8C">
              <w:t> </w:t>
            </w:r>
          </w:p>
        </w:tc>
      </w:tr>
      <w:tr w:rsidR="00DC21CE" w:rsidRPr="00401C8C" w:rsidTr="00DC21C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4110D6">
            <w:r w:rsidRPr="00401C8C">
              <w:t> Bratislava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A15D51">
            <w:pPr>
              <w:jc w:val="right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2F18F3" w:rsidP="00A15D51">
            <w:pPr>
              <w:jc w:val="right"/>
            </w:pPr>
            <w:r>
              <w:t>76 925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</w:pPr>
            <w:r w:rsidRPr="00401C8C">
              <w:t>63 196</w:t>
            </w:r>
          </w:p>
        </w:tc>
      </w:tr>
      <w:tr w:rsidR="00DC21CE" w:rsidRPr="00401C8C" w:rsidTr="00DC21C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4110D6">
            <w:pPr>
              <w:rPr>
                <w:b/>
                <w:bCs/>
              </w:rPr>
            </w:pPr>
            <w:r w:rsidRPr="00401C8C">
              <w:rPr>
                <w:b/>
                <w:bCs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4110D6">
            <w:pPr>
              <w:jc w:val="right"/>
              <w:rPr>
                <w:b/>
              </w:rPr>
            </w:pPr>
            <w:r>
              <w:rPr>
                <w:b/>
              </w:rPr>
              <w:t>1 900 395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1 931 518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C50F37">
            <w:pPr>
              <w:jc w:val="right"/>
              <w:rPr>
                <w:b/>
              </w:rPr>
            </w:pPr>
            <w:r>
              <w:rPr>
                <w:b/>
              </w:rPr>
              <w:t xml:space="preserve">938 </w:t>
            </w:r>
            <w:r w:rsidR="00C50F37">
              <w:rPr>
                <w:b/>
              </w:rPr>
              <w:t>550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1 011</w:t>
            </w:r>
            <w:r>
              <w:rPr>
                <w:b/>
              </w:rPr>
              <w:t> </w:t>
            </w:r>
            <w:r w:rsidRPr="00401C8C">
              <w:rPr>
                <w:b/>
              </w:rPr>
              <w:t>895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4110D6">
            <w:pPr>
              <w:jc w:val="right"/>
              <w:rPr>
                <w:b/>
              </w:rPr>
            </w:pPr>
            <w:r>
              <w:rPr>
                <w:b/>
              </w:rPr>
              <w:t>76 925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21CE" w:rsidRPr="00401C8C" w:rsidRDefault="00DC21CE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63 196</w:t>
            </w:r>
          </w:p>
        </w:tc>
      </w:tr>
    </w:tbl>
    <w:p w:rsidR="00C21949" w:rsidRDefault="00C21949" w:rsidP="00624F00">
      <w:pPr>
        <w:pStyle w:val="Nzov"/>
        <w:keepNext w:val="0"/>
        <w:widowControl w:val="0"/>
        <w:spacing w:before="0" w:beforeAutospacing="0" w:after="60"/>
        <w:jc w:val="both"/>
      </w:pPr>
    </w:p>
    <w:p w:rsidR="00C21949" w:rsidRDefault="00C21949" w:rsidP="00624F00">
      <w:pPr>
        <w:pStyle w:val="Nzov"/>
        <w:keepNext w:val="0"/>
        <w:widowControl w:val="0"/>
        <w:spacing w:before="0" w:beforeAutospacing="0" w:after="60"/>
        <w:jc w:val="both"/>
      </w:pPr>
    </w:p>
    <w:p w:rsidR="00624F00" w:rsidRPr="002B2E75" w:rsidRDefault="00624F00" w:rsidP="00624F00">
      <w:pPr>
        <w:pStyle w:val="Nzov"/>
        <w:keepNext w:val="0"/>
        <w:widowControl w:val="0"/>
        <w:spacing w:before="0" w:beforeAutospacing="0" w:after="60"/>
        <w:jc w:val="both"/>
      </w:pPr>
      <w:r>
        <w:t>2</w:t>
      </w:r>
      <w:r w:rsidRPr="002B2E75">
        <w:t>. Informácie o zmene stavu vnútroorganizačných zásob</w:t>
      </w:r>
    </w:p>
    <w:tbl>
      <w:tblPr>
        <w:tblW w:w="5095" w:type="pct"/>
        <w:jc w:val="center"/>
        <w:tblInd w:w="-176" w:type="dxa"/>
        <w:tblLayout w:type="fixed"/>
        <w:tblLook w:val="04A0"/>
      </w:tblPr>
      <w:tblGrid>
        <w:gridCol w:w="2604"/>
        <w:gridCol w:w="1241"/>
        <w:gridCol w:w="1313"/>
        <w:gridCol w:w="1275"/>
        <w:gridCol w:w="1701"/>
        <w:gridCol w:w="1328"/>
      </w:tblGrid>
      <w:tr w:rsidR="00624F00" w:rsidRPr="002B2E75" w:rsidTr="00401C8C">
        <w:trPr>
          <w:trHeight w:val="990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24F00" w:rsidRPr="002B2E75" w:rsidTr="00401C8C">
        <w:trPr>
          <w:trHeight w:val="930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4F00" w:rsidRPr="002B2E75" w:rsidTr="00401C8C">
        <w:trPr>
          <w:trHeight w:val="144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3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24F00" w:rsidRPr="00401C8C" w:rsidTr="00401C8C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4F00" w:rsidRPr="00401C8C" w:rsidRDefault="00624F00" w:rsidP="004110D6">
            <w:r w:rsidRPr="00401C8C">
              <w:t>Nedokončená výroba </w:t>
            </w:r>
            <w:r w:rsidRPr="00401C8C">
              <w:br/>
              <w:t>a polotovary vlastnej výroby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4F00" w:rsidRPr="00401C8C" w:rsidRDefault="00624F00" w:rsidP="00420FD1">
            <w:pPr>
              <w:jc w:val="right"/>
            </w:pPr>
            <w:r w:rsidRPr="00401C8C">
              <w:t> 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4F00" w:rsidRPr="00401C8C" w:rsidRDefault="00624F00" w:rsidP="00420FD1">
            <w:pPr>
              <w:jc w:val="right"/>
            </w:pPr>
            <w:r w:rsidRPr="00401C8C"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F00" w:rsidRPr="00401C8C" w:rsidRDefault="00624F00" w:rsidP="00420FD1">
            <w:pPr>
              <w:jc w:val="right"/>
            </w:pPr>
            <w:r w:rsidRPr="00401C8C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F00" w:rsidRPr="00401C8C" w:rsidRDefault="00624F00" w:rsidP="00420FD1">
            <w:pPr>
              <w:jc w:val="right"/>
            </w:pPr>
            <w:r w:rsidRPr="00401C8C">
              <w:t> 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4F00" w:rsidRPr="00401C8C" w:rsidRDefault="00624F00" w:rsidP="00420FD1">
            <w:pPr>
              <w:jc w:val="right"/>
            </w:pPr>
            <w:r w:rsidRPr="00401C8C">
              <w:t> </w:t>
            </w:r>
          </w:p>
        </w:tc>
      </w:tr>
      <w:tr w:rsidR="002F18F3" w:rsidRPr="002F18F3" w:rsidTr="00401C8C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4110D6">
            <w:r w:rsidRPr="002F18F3">
              <w:t>Výrobky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</w:pPr>
            <w:r w:rsidRPr="002F18F3">
              <w:t>1 777 805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</w:pPr>
            <w:r w:rsidRPr="002F18F3">
              <w:t>3 450 523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</w:pPr>
            <w:r w:rsidRPr="002F18F3">
              <w:t>5 150 382 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</w:pPr>
            <w:r w:rsidRPr="002F18F3">
              <w:t>-1 672 718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</w:pPr>
            <w:r w:rsidRPr="002F18F3">
              <w:t>-1 699 859</w:t>
            </w:r>
          </w:p>
        </w:tc>
      </w:tr>
      <w:tr w:rsidR="002F18F3" w:rsidRPr="00401C8C" w:rsidTr="00401C8C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pPr>
              <w:rPr>
                <w:bCs/>
              </w:rPr>
            </w:pPr>
            <w:r w:rsidRPr="00401C8C">
              <w:rPr>
                <w:bCs/>
              </w:rPr>
              <w:t>Zvieratá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F18F3" w:rsidRPr="00401C8C" w:rsidRDefault="002F18F3" w:rsidP="004110D6">
            <w:pPr>
              <w:jc w:val="right"/>
              <w:rPr>
                <w:b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8F3" w:rsidRPr="00401C8C" w:rsidRDefault="002F18F3" w:rsidP="00821C10">
            <w:pPr>
              <w:jc w:val="right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821C10">
            <w:pPr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pPr>
              <w:jc w:val="right"/>
              <w:rPr>
                <w:b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821C10">
            <w:pPr>
              <w:jc w:val="right"/>
              <w:rPr>
                <w:b/>
              </w:rPr>
            </w:pPr>
          </w:p>
        </w:tc>
      </w:tr>
      <w:tr w:rsidR="002F18F3" w:rsidRPr="00401C8C" w:rsidTr="00401C8C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pPr>
              <w:rPr>
                <w:b/>
                <w:bCs/>
              </w:rPr>
            </w:pPr>
            <w:r w:rsidRPr="00401C8C">
              <w:rPr>
                <w:b/>
                <w:bCs/>
              </w:rPr>
              <w:t>Spolu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  <w:rPr>
                <w:b/>
              </w:rPr>
            </w:pPr>
            <w:r w:rsidRPr="002F18F3">
              <w:rPr>
                <w:b/>
              </w:rPr>
              <w:t>1 777 805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  <w:rPr>
                <w:b/>
              </w:rPr>
            </w:pPr>
            <w:r w:rsidRPr="002F18F3">
              <w:rPr>
                <w:b/>
              </w:rPr>
              <w:t>3 450 523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  <w:rPr>
                <w:b/>
              </w:rPr>
            </w:pPr>
            <w:r w:rsidRPr="002F18F3">
              <w:rPr>
                <w:b/>
              </w:rPr>
              <w:t>5 150 382 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  <w:rPr>
                <w:b/>
              </w:rPr>
            </w:pPr>
            <w:r w:rsidRPr="002F18F3">
              <w:rPr>
                <w:b/>
              </w:rPr>
              <w:t>-1 672 718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  <w:rPr>
                <w:b/>
              </w:rPr>
            </w:pPr>
            <w:r w:rsidRPr="002F18F3">
              <w:rPr>
                <w:b/>
              </w:rPr>
              <w:t>-1 699 859</w:t>
            </w:r>
          </w:p>
        </w:tc>
      </w:tr>
      <w:tr w:rsidR="002F18F3" w:rsidRPr="00401C8C" w:rsidTr="00401C8C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Manká a škody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</w:p>
        </w:tc>
      </w:tr>
      <w:tr w:rsidR="002F18F3" w:rsidRPr="00401C8C" w:rsidTr="00401C8C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Reprezentačné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</w:p>
        </w:tc>
      </w:tr>
      <w:tr w:rsidR="002F18F3" w:rsidRPr="00401C8C" w:rsidTr="00401C8C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Dary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</w:p>
        </w:tc>
      </w:tr>
      <w:tr w:rsidR="002F18F3" w:rsidRPr="00401C8C" w:rsidTr="00401C8C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Iné</w:t>
            </w:r>
          </w:p>
        </w:tc>
        <w:tc>
          <w:tcPr>
            <w:tcW w:w="12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F18F3" w:rsidRPr="00401C8C" w:rsidRDefault="002F18F3" w:rsidP="004110D6">
            <w:pPr>
              <w:jc w:val="center"/>
            </w:pPr>
            <w:r w:rsidRPr="00401C8C"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  <w:r w:rsidRPr="00401C8C">
              <w:t> 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20FD1">
            <w:pPr>
              <w:jc w:val="right"/>
            </w:pPr>
            <w:r w:rsidRPr="00401C8C">
              <w:t> </w:t>
            </w:r>
          </w:p>
        </w:tc>
      </w:tr>
      <w:tr w:rsidR="002F18F3" w:rsidRPr="00401C8C" w:rsidTr="00401C8C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8F3" w:rsidRPr="00401C8C" w:rsidRDefault="002F18F3" w:rsidP="00E13E7C">
            <w:pPr>
              <w:rPr>
                <w:b/>
                <w:bCs/>
              </w:rPr>
            </w:pPr>
            <w:r w:rsidRPr="00401C8C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F18F3" w:rsidRPr="00401C8C" w:rsidRDefault="002F18F3" w:rsidP="004110D6">
            <w:pPr>
              <w:jc w:val="center"/>
              <w:rPr>
                <w:b/>
              </w:rPr>
            </w:pPr>
            <w:r w:rsidRPr="00401C8C">
              <w:rPr>
                <w:b/>
              </w:rPr>
              <w:t>x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F18F3" w:rsidRPr="00401C8C" w:rsidRDefault="002F18F3" w:rsidP="004110D6">
            <w:pPr>
              <w:jc w:val="center"/>
              <w:rPr>
                <w:b/>
              </w:rPr>
            </w:pPr>
            <w:r w:rsidRPr="00401C8C">
              <w:rPr>
                <w:b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pPr>
              <w:jc w:val="center"/>
              <w:rPr>
                <w:b/>
              </w:rPr>
            </w:pPr>
            <w:r w:rsidRPr="00401C8C">
              <w:rPr>
                <w:b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  <w:rPr>
                <w:b/>
              </w:rPr>
            </w:pPr>
            <w:r w:rsidRPr="002F18F3">
              <w:rPr>
                <w:b/>
              </w:rPr>
              <w:t>-1 672 718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2F18F3" w:rsidRDefault="002F18F3" w:rsidP="009A1480">
            <w:pPr>
              <w:jc w:val="right"/>
              <w:rPr>
                <w:b/>
              </w:rPr>
            </w:pPr>
            <w:r w:rsidRPr="002F18F3">
              <w:rPr>
                <w:b/>
              </w:rPr>
              <w:t>-1 699 859</w:t>
            </w:r>
          </w:p>
        </w:tc>
      </w:tr>
    </w:tbl>
    <w:p w:rsidR="007E0D70" w:rsidRDefault="007E0D70" w:rsidP="00231DA4">
      <w:pPr>
        <w:rPr>
          <w:lang w:eastAsia="en-US"/>
        </w:rPr>
      </w:pPr>
    </w:p>
    <w:p w:rsidR="00147B4F" w:rsidRPr="00147B4F" w:rsidRDefault="00147B4F" w:rsidP="00147B4F">
      <w:pPr>
        <w:rPr>
          <w:lang w:eastAsia="en-US"/>
        </w:rPr>
      </w:pPr>
    </w:p>
    <w:p w:rsidR="00231DA4" w:rsidRDefault="00F411E6" w:rsidP="00F411E6">
      <w:pPr>
        <w:pStyle w:val="Nzov"/>
        <w:spacing w:before="0" w:beforeAutospacing="0" w:after="60"/>
        <w:ind w:left="142"/>
        <w:jc w:val="both"/>
      </w:pPr>
      <w:r w:rsidRPr="00F411E6">
        <w:rPr>
          <w:bCs w:val="0"/>
        </w:rPr>
        <w:lastRenderedPageBreak/>
        <w:t>3.</w:t>
      </w:r>
      <w:r w:rsidRPr="00F411E6">
        <w:t xml:space="preserve"> I</w:t>
      </w:r>
      <w:r w:rsidR="00624F00" w:rsidRPr="00F411E6">
        <w:t>nformácie  výnosoch pri aktivácii nákladov a o výnosoch z hospodárskej činnosti, finančnej činnosti</w:t>
      </w:r>
      <w:r w:rsidR="00624F00" w:rsidRPr="002B2E75">
        <w:t xml:space="preserve"> </w:t>
      </w:r>
      <w:r>
        <w:t xml:space="preserve">  </w:t>
      </w:r>
      <w:r w:rsidR="00624F00" w:rsidRPr="002B2E75">
        <w:t>a mimoriadnej činnosti</w:t>
      </w:r>
    </w:p>
    <w:p w:rsidR="00F411E6" w:rsidRPr="00F411E6" w:rsidRDefault="00F411E6" w:rsidP="00F411E6">
      <w:pPr>
        <w:ind w:left="502"/>
        <w:rPr>
          <w:lang w:eastAsia="en-US"/>
        </w:rPr>
      </w:pPr>
    </w:p>
    <w:tbl>
      <w:tblPr>
        <w:tblW w:w="5345" w:type="pct"/>
        <w:jc w:val="center"/>
        <w:tblInd w:w="827" w:type="dxa"/>
        <w:tblLook w:val="04A0"/>
      </w:tblPr>
      <w:tblGrid>
        <w:gridCol w:w="7428"/>
        <w:gridCol w:w="996"/>
        <w:gridCol w:w="1580"/>
      </w:tblGrid>
      <w:tr w:rsidR="00624F00" w:rsidRPr="002B2E75" w:rsidTr="00342A4A">
        <w:trPr>
          <w:trHeight w:val="884"/>
          <w:jc w:val="center"/>
        </w:trPr>
        <w:tc>
          <w:tcPr>
            <w:tcW w:w="37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4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pPr>
              <w:rPr>
                <w:b/>
              </w:rPr>
            </w:pPr>
            <w:r w:rsidRPr="00401C8C">
              <w:rPr>
                <w:b/>
                <w:bCs/>
              </w:rPr>
              <w:t>Významné položky pri aktivácii nákladov, z toho:</w:t>
            </w:r>
            <w:r w:rsidRPr="00401C8C">
              <w:rPr>
                <w:b/>
              </w:rPr>
              <w:t> 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  <w:rPr>
                <w:b/>
              </w:rPr>
            </w:pPr>
            <w:r>
              <w:rPr>
                <w:b/>
              </w:rPr>
              <w:t>7 065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8 435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Aktivácia režijných nákladov - Projekt Bažantnica, Bojnice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</w:pPr>
            <w:r>
              <w:t>2 537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</w:pPr>
            <w:r w:rsidRPr="00401C8C">
              <w:t>3 703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Aktivácia režijných nákladov - Rekonštrukcia polyfunkčnej budovy, Žilina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</w:pPr>
            <w:r>
              <w:t>4 528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</w:pPr>
            <w:r w:rsidRPr="00401C8C">
              <w:t>4 732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pPr>
              <w:rPr>
                <w:b/>
              </w:rPr>
            </w:pPr>
            <w:r w:rsidRPr="00401C8C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  <w:rPr>
                <w:b/>
              </w:rPr>
            </w:pPr>
            <w:r>
              <w:rPr>
                <w:b/>
              </w:rPr>
              <w:t>4 094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5 012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Tržby z predaja dlhodobého majetku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</w:pPr>
            <w:r>
              <w:t>0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</w:pPr>
            <w:r w:rsidRPr="00401C8C">
              <w:t>0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Úroky z omeškania</w:t>
            </w:r>
          </w:p>
        </w:tc>
        <w:tc>
          <w:tcPr>
            <w:tcW w:w="4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</w:pPr>
            <w:r>
              <w:t>0</w:t>
            </w:r>
          </w:p>
        </w:tc>
        <w:tc>
          <w:tcPr>
            <w:tcW w:w="7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</w:pPr>
            <w:r w:rsidRPr="00401C8C">
              <w:t>166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Ostatné – plnenie poisťovne</w:t>
            </w:r>
          </w:p>
        </w:tc>
        <w:tc>
          <w:tcPr>
            <w:tcW w:w="4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</w:pPr>
            <w:r>
              <w:t>0</w:t>
            </w:r>
          </w:p>
        </w:tc>
        <w:tc>
          <w:tcPr>
            <w:tcW w:w="7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</w:pPr>
            <w:r w:rsidRPr="00401C8C">
              <w:t>4 846</w:t>
            </w:r>
          </w:p>
        </w:tc>
      </w:tr>
      <w:tr w:rsidR="002F18F3" w:rsidRPr="00C50F37" w:rsidTr="00342A4A">
        <w:trPr>
          <w:trHeight w:val="330"/>
          <w:jc w:val="center"/>
        </w:trPr>
        <w:tc>
          <w:tcPr>
            <w:tcW w:w="37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C50F37" w:rsidRDefault="002F18F3" w:rsidP="004110D6">
            <w:pPr>
              <w:rPr>
                <w:bCs/>
              </w:rPr>
            </w:pPr>
            <w:r w:rsidRPr="00C50F37">
              <w:rPr>
                <w:bCs/>
              </w:rPr>
              <w:t>Vecné bremeno</w:t>
            </w:r>
            <w:r w:rsidR="00C50F37" w:rsidRPr="00C50F37">
              <w:rPr>
                <w:bCs/>
              </w:rPr>
              <w:t xml:space="preserve"> na pozemky v Žiline</w:t>
            </w:r>
          </w:p>
        </w:tc>
        <w:tc>
          <w:tcPr>
            <w:tcW w:w="4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C50F37" w:rsidRDefault="00C50F37" w:rsidP="00376EA7">
            <w:pPr>
              <w:jc w:val="right"/>
            </w:pPr>
            <w:r w:rsidRPr="00C50F37">
              <w:t>4 000</w:t>
            </w:r>
          </w:p>
        </w:tc>
        <w:tc>
          <w:tcPr>
            <w:tcW w:w="7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C50F37" w:rsidRDefault="00C50F37" w:rsidP="009A1480">
            <w:pPr>
              <w:jc w:val="right"/>
            </w:pPr>
            <w:r>
              <w:t>0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rPr>
                <w:b/>
                <w:bCs/>
              </w:rPr>
              <w:t>Finančné výnosy, z toho:</w:t>
            </w:r>
          </w:p>
        </w:tc>
        <w:tc>
          <w:tcPr>
            <w:tcW w:w="4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C50F37" w:rsidP="00376EA7">
            <w:pPr>
              <w:jc w:val="right"/>
              <w:rPr>
                <w:b/>
              </w:rPr>
            </w:pPr>
            <w:r>
              <w:rPr>
                <w:b/>
              </w:rPr>
              <w:t>152 222</w:t>
            </w:r>
          </w:p>
        </w:tc>
        <w:tc>
          <w:tcPr>
            <w:tcW w:w="7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42 353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Výnosové úroky</w:t>
            </w:r>
          </w:p>
        </w:tc>
        <w:tc>
          <w:tcPr>
            <w:tcW w:w="46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C50F37" w:rsidP="00376EA7">
            <w:pPr>
              <w:jc w:val="right"/>
            </w:pPr>
            <w:r>
              <w:t>152 222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</w:pPr>
            <w:r w:rsidRPr="00401C8C">
              <w:t>42 353</w:t>
            </w:r>
          </w:p>
        </w:tc>
      </w:tr>
      <w:tr w:rsidR="002F18F3" w:rsidRPr="00401C8C" w:rsidTr="00342A4A">
        <w:trPr>
          <w:trHeight w:val="330"/>
          <w:jc w:val="center"/>
        </w:trPr>
        <w:tc>
          <w:tcPr>
            <w:tcW w:w="374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4110D6">
            <w:r w:rsidRPr="00401C8C">
              <w:t>Kurzové rozdiely</w:t>
            </w:r>
          </w:p>
        </w:tc>
        <w:tc>
          <w:tcPr>
            <w:tcW w:w="46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</w:pPr>
            <w:r>
              <w:t>0</w:t>
            </w:r>
          </w:p>
        </w:tc>
        <w:tc>
          <w:tcPr>
            <w:tcW w:w="7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</w:pPr>
            <w:r>
              <w:t>0</w:t>
            </w:r>
          </w:p>
        </w:tc>
      </w:tr>
      <w:tr w:rsidR="002F18F3" w:rsidRPr="00401C8C" w:rsidTr="00342A4A">
        <w:trPr>
          <w:trHeight w:val="345"/>
          <w:jc w:val="center"/>
        </w:trPr>
        <w:tc>
          <w:tcPr>
            <w:tcW w:w="374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18F3" w:rsidRPr="00401C8C" w:rsidRDefault="002F18F3" w:rsidP="004110D6">
            <w:pPr>
              <w:rPr>
                <w:b/>
                <w:bCs/>
              </w:rPr>
            </w:pPr>
            <w:r w:rsidRPr="00401C8C">
              <w:rPr>
                <w:b/>
                <w:bCs/>
              </w:rPr>
              <w:t>Mimoriadne výnosy, z toho: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376EA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18F3" w:rsidRPr="00401C8C" w:rsidRDefault="002F18F3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0</w:t>
            </w:r>
          </w:p>
        </w:tc>
      </w:tr>
    </w:tbl>
    <w:p w:rsidR="00231DA4" w:rsidRDefault="00231DA4" w:rsidP="00231DA4">
      <w:pPr>
        <w:rPr>
          <w:lang w:eastAsia="en-US"/>
        </w:rPr>
      </w:pPr>
    </w:p>
    <w:p w:rsidR="00F411E6" w:rsidRDefault="00F411E6" w:rsidP="00231DA4">
      <w:pPr>
        <w:rPr>
          <w:lang w:eastAsia="en-US"/>
        </w:rPr>
      </w:pPr>
    </w:p>
    <w:p w:rsidR="00624F00" w:rsidRPr="002B2E75" w:rsidRDefault="00624F00" w:rsidP="00624F00">
      <w:pPr>
        <w:pStyle w:val="Nzov"/>
        <w:spacing w:before="0" w:beforeAutospacing="0" w:after="60"/>
        <w:jc w:val="left"/>
      </w:pPr>
      <w:r>
        <w:t>4</w:t>
      </w:r>
      <w:r w:rsidRPr="002B2E75">
        <w:t>. Informácie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624F00" w:rsidRPr="002B2E75" w:rsidTr="00F411E6">
        <w:trPr>
          <w:trHeight w:val="82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4F00" w:rsidRPr="002B2E75" w:rsidRDefault="00624F00" w:rsidP="004110D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50F37" w:rsidRPr="00401C8C" w:rsidTr="004110D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4110D6">
            <w:r w:rsidRPr="00401C8C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0B1944">
            <w:pPr>
              <w:jc w:val="right"/>
            </w:pPr>
            <w:r>
              <w:t>1 900 396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9A1480">
            <w:pPr>
              <w:jc w:val="right"/>
            </w:pPr>
            <w:r w:rsidRPr="00401C8C">
              <w:t>1 931 518</w:t>
            </w:r>
          </w:p>
        </w:tc>
      </w:tr>
      <w:tr w:rsidR="00C50F37" w:rsidRPr="00401C8C" w:rsidTr="004110D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4110D6">
            <w:r w:rsidRPr="00401C8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734AA6" w:rsidP="000B1944">
            <w:pPr>
              <w:jc w:val="right"/>
            </w:pPr>
            <w:r>
              <w:t>1 015 475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9A1480">
            <w:pPr>
              <w:jc w:val="right"/>
            </w:pPr>
            <w:r w:rsidRPr="00401C8C">
              <w:t>1 074 371</w:t>
            </w:r>
          </w:p>
        </w:tc>
      </w:tr>
      <w:tr w:rsidR="00C50F37" w:rsidRPr="00401C8C" w:rsidTr="004110D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4110D6">
            <w:r w:rsidRPr="00401C8C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0B1944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9A1480">
            <w:pPr>
              <w:jc w:val="right"/>
            </w:pPr>
          </w:p>
        </w:tc>
      </w:tr>
      <w:tr w:rsidR="00C50F37" w:rsidRPr="00401C8C" w:rsidTr="004110D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4110D6">
            <w:r w:rsidRPr="00401C8C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0B1944">
            <w:pPr>
              <w:jc w:val="right"/>
            </w:pPr>
            <w: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9A1480">
            <w:pPr>
              <w:jc w:val="right"/>
            </w:pPr>
            <w:r w:rsidRPr="00401C8C">
              <w:t>720</w:t>
            </w:r>
          </w:p>
        </w:tc>
      </w:tr>
      <w:tr w:rsidR="00C50F37" w:rsidRPr="00401C8C" w:rsidTr="004110D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4110D6">
            <w:r w:rsidRPr="00401C8C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0B1944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9A1480">
            <w:pPr>
              <w:jc w:val="right"/>
            </w:pPr>
          </w:p>
        </w:tc>
      </w:tr>
      <w:tr w:rsidR="00C50F37" w:rsidRPr="00401C8C" w:rsidTr="004110D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350D9F">
            <w:r w:rsidRPr="00401C8C">
              <w:t>Iné výnosy súvisiace s bežnou činnosťou -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734AA6" w:rsidP="00350D9F">
            <w:pPr>
              <w:jc w:val="right"/>
            </w:pPr>
            <w:r>
              <w:t>152 222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9A1480">
            <w:pPr>
              <w:jc w:val="right"/>
            </w:pPr>
            <w:r w:rsidRPr="00401C8C">
              <w:t>42 353</w:t>
            </w:r>
          </w:p>
        </w:tc>
      </w:tr>
      <w:tr w:rsidR="00C50F37" w:rsidRPr="00401C8C" w:rsidTr="004110D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4110D6">
            <w:pPr>
              <w:rPr>
                <w:b/>
                <w:bCs/>
              </w:rPr>
            </w:pPr>
            <w:r w:rsidRPr="00401C8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734AA6" w:rsidP="00735143">
            <w:pPr>
              <w:jc w:val="right"/>
              <w:rPr>
                <w:b/>
              </w:rPr>
            </w:pPr>
            <w:r>
              <w:rPr>
                <w:b/>
              </w:rPr>
              <w:t>3 068 273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0F37" w:rsidRPr="00401C8C" w:rsidRDefault="00C50F37" w:rsidP="009A1480">
            <w:pPr>
              <w:jc w:val="right"/>
              <w:rPr>
                <w:b/>
              </w:rPr>
            </w:pPr>
            <w:r w:rsidRPr="00401C8C">
              <w:rPr>
                <w:b/>
              </w:rPr>
              <w:t>3 048 962</w:t>
            </w:r>
          </w:p>
        </w:tc>
      </w:tr>
    </w:tbl>
    <w:p w:rsidR="00401C8C" w:rsidRDefault="00401C8C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147B4F" w:rsidRDefault="00147B4F">
      <w:pPr>
        <w:jc w:val="both"/>
        <w:rPr>
          <w:b/>
          <w:color w:val="FF0000"/>
        </w:rPr>
      </w:pPr>
    </w:p>
    <w:p w:rsidR="00147B4F" w:rsidRDefault="00147B4F">
      <w:pPr>
        <w:jc w:val="both"/>
        <w:rPr>
          <w:b/>
          <w:color w:val="FF0000"/>
        </w:rPr>
      </w:pPr>
    </w:p>
    <w:p w:rsidR="009272B7" w:rsidRDefault="009272B7">
      <w:pPr>
        <w:jc w:val="both"/>
        <w:rPr>
          <w:b/>
          <w:color w:val="FF0000"/>
        </w:rPr>
      </w:pPr>
    </w:p>
    <w:p w:rsidR="00231DA4" w:rsidRDefault="00231DA4" w:rsidP="00231DA4">
      <w:pPr>
        <w:pStyle w:val="Nadpis2"/>
        <w:shd w:val="clear" w:color="auto" w:fill="B3B3B3"/>
        <w:tabs>
          <w:tab w:val="clear" w:pos="425"/>
        </w:tabs>
        <w:ind w:left="0" w:firstLine="0"/>
        <w:rPr>
          <w:sz w:val="28"/>
        </w:rPr>
      </w:pPr>
    </w:p>
    <w:p w:rsidR="00231DA4" w:rsidRPr="008B3EA6" w:rsidRDefault="00231DA4" w:rsidP="00231DA4">
      <w:pPr>
        <w:pStyle w:val="Nadpis2"/>
        <w:shd w:val="clear" w:color="auto" w:fill="B3B3B3"/>
        <w:tabs>
          <w:tab w:val="clear" w:pos="425"/>
          <w:tab w:val="num" w:pos="1192"/>
        </w:tabs>
        <w:ind w:left="0" w:firstLine="142"/>
        <w:rPr>
          <w:color w:val="FF0000"/>
          <w:sz w:val="28"/>
        </w:rPr>
      </w:pPr>
      <w:r w:rsidRPr="00414AFE">
        <w:rPr>
          <w:sz w:val="28"/>
        </w:rPr>
        <w:t>I.</w:t>
      </w:r>
      <w:r>
        <w:rPr>
          <w:color w:val="FF0000"/>
          <w:sz w:val="28"/>
        </w:rPr>
        <w:t xml:space="preserve">   </w:t>
      </w:r>
      <w:r w:rsidRPr="00414AFE">
        <w:rPr>
          <w:sz w:val="28"/>
        </w:rPr>
        <w:t>INFORMÁCIE  O   NÁKLADOCH</w:t>
      </w:r>
      <w:r w:rsidRPr="008B3EA6">
        <w:rPr>
          <w:color w:val="FF0000"/>
          <w:sz w:val="28"/>
        </w:rPr>
        <w:t xml:space="preserve"> </w:t>
      </w:r>
    </w:p>
    <w:p w:rsidR="00231DA4" w:rsidRPr="008B3EA6" w:rsidRDefault="00231DA4" w:rsidP="00231DA4">
      <w:pPr>
        <w:pStyle w:val="Nadpis2"/>
        <w:shd w:val="clear" w:color="auto" w:fill="B3B3B3"/>
        <w:tabs>
          <w:tab w:val="clear" w:pos="425"/>
        </w:tabs>
        <w:ind w:left="0" w:firstLine="0"/>
        <w:rPr>
          <w:color w:val="FF0000"/>
          <w:sz w:val="28"/>
        </w:rPr>
      </w:pPr>
      <w:r w:rsidRPr="008B3EA6">
        <w:rPr>
          <w:color w:val="FF0000"/>
          <w:sz w:val="28"/>
        </w:rPr>
        <w:t xml:space="preserve">   </w:t>
      </w:r>
    </w:p>
    <w:p w:rsidR="00231DA4" w:rsidRDefault="00231DA4">
      <w:pPr>
        <w:jc w:val="both"/>
        <w:rPr>
          <w:color w:val="FF0000"/>
        </w:rPr>
      </w:pPr>
    </w:p>
    <w:p w:rsidR="00231DA4" w:rsidRPr="002B2E75" w:rsidRDefault="00231DA4" w:rsidP="00231DA4">
      <w:pPr>
        <w:pStyle w:val="Nzov"/>
        <w:spacing w:before="0" w:beforeAutospacing="0" w:after="60"/>
        <w:jc w:val="left"/>
      </w:pPr>
      <w:r>
        <w:t>1</w:t>
      </w:r>
      <w:r w:rsidRPr="002B2E75">
        <w:t>. Informácie o nákladoch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37"/>
        <w:gridCol w:w="1963"/>
        <w:gridCol w:w="1686"/>
      </w:tblGrid>
      <w:tr w:rsidR="00231DA4" w:rsidRPr="00F411E6" w:rsidTr="00AF2418">
        <w:trPr>
          <w:trHeight w:val="853"/>
        </w:trPr>
        <w:tc>
          <w:tcPr>
            <w:tcW w:w="3035" w:type="pct"/>
            <w:noWrap/>
          </w:tcPr>
          <w:p w:rsidR="00231DA4" w:rsidRPr="00AF2418" w:rsidRDefault="00231DA4" w:rsidP="004110D6">
            <w:pPr>
              <w:pStyle w:val="TopHeader"/>
              <w:rPr>
                <w:sz w:val="20"/>
                <w:szCs w:val="20"/>
              </w:rPr>
            </w:pPr>
            <w:r w:rsidRPr="00AF2418">
              <w:rPr>
                <w:sz w:val="20"/>
                <w:szCs w:val="20"/>
              </w:rPr>
              <w:t>Názov položky</w:t>
            </w:r>
          </w:p>
        </w:tc>
        <w:tc>
          <w:tcPr>
            <w:tcW w:w="1057" w:type="pct"/>
          </w:tcPr>
          <w:p w:rsidR="00231DA4" w:rsidRPr="00AF2418" w:rsidRDefault="00231DA4" w:rsidP="004110D6">
            <w:pPr>
              <w:pStyle w:val="TopHeader"/>
              <w:rPr>
                <w:sz w:val="20"/>
                <w:szCs w:val="20"/>
              </w:rPr>
            </w:pPr>
            <w:r w:rsidRPr="00AF241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</w:tcPr>
          <w:p w:rsidR="00231DA4" w:rsidRPr="00AF2418" w:rsidRDefault="00231DA4" w:rsidP="004110D6">
            <w:pPr>
              <w:pStyle w:val="TopHeader"/>
              <w:rPr>
                <w:sz w:val="20"/>
                <w:szCs w:val="20"/>
              </w:rPr>
            </w:pPr>
            <w:r w:rsidRPr="00AF241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734AA6" w:rsidRPr="00AF2418" w:rsidTr="00AF2418">
        <w:trPr>
          <w:trHeight w:val="400"/>
        </w:trPr>
        <w:tc>
          <w:tcPr>
            <w:tcW w:w="3035" w:type="pct"/>
          </w:tcPr>
          <w:p w:rsidR="00734AA6" w:rsidRPr="00AF2418" w:rsidRDefault="00734AA6" w:rsidP="004110D6">
            <w:pPr>
              <w:rPr>
                <w:b/>
              </w:rPr>
            </w:pPr>
            <w:r w:rsidRPr="00AF2418">
              <w:rPr>
                <w:b/>
                <w:bCs/>
              </w:rPr>
              <w:t>Náklady za poskytnuté služby, z toho:</w:t>
            </w:r>
          </w:p>
        </w:tc>
        <w:tc>
          <w:tcPr>
            <w:tcW w:w="1057" w:type="pct"/>
            <w:noWrap/>
          </w:tcPr>
          <w:p w:rsidR="00734AA6" w:rsidRPr="00AF2418" w:rsidRDefault="00734AA6" w:rsidP="00AF2418">
            <w:pPr>
              <w:jc w:val="right"/>
              <w:rPr>
                <w:b/>
              </w:rPr>
            </w:pPr>
            <w:r w:rsidRPr="00AF2418">
              <w:rPr>
                <w:b/>
              </w:rPr>
              <w:t>278 537</w:t>
            </w:r>
          </w:p>
        </w:tc>
        <w:tc>
          <w:tcPr>
            <w:tcW w:w="908" w:type="pct"/>
            <w:noWrap/>
          </w:tcPr>
          <w:p w:rsidR="00734AA6" w:rsidRPr="00AF2418" w:rsidRDefault="00734AA6" w:rsidP="00AF2418">
            <w:pPr>
              <w:jc w:val="right"/>
              <w:rPr>
                <w:b/>
              </w:rPr>
            </w:pPr>
            <w:r w:rsidRPr="00AF2418">
              <w:rPr>
                <w:b/>
              </w:rPr>
              <w:t>339 652</w:t>
            </w:r>
          </w:p>
        </w:tc>
      </w:tr>
      <w:tr w:rsidR="00734AA6" w:rsidRPr="00AF2418" w:rsidTr="00AF2418">
        <w:trPr>
          <w:trHeight w:val="377"/>
        </w:trPr>
        <w:tc>
          <w:tcPr>
            <w:tcW w:w="3035" w:type="pct"/>
          </w:tcPr>
          <w:p w:rsidR="00734AA6" w:rsidRPr="00AF2418" w:rsidRDefault="00734AA6" w:rsidP="004110D6">
            <w:pPr>
              <w:rPr>
                <w:b/>
                <w:i/>
              </w:rPr>
            </w:pPr>
            <w:r w:rsidRPr="00AF2418">
              <w:rPr>
                <w:b/>
                <w:i/>
              </w:rPr>
              <w:t>Náklady voči audítorovi, audítorskej spoločnosti, z toho:</w:t>
            </w:r>
          </w:p>
        </w:tc>
        <w:tc>
          <w:tcPr>
            <w:tcW w:w="1057" w:type="pct"/>
            <w:noWrap/>
          </w:tcPr>
          <w:p w:rsidR="00734AA6" w:rsidRPr="00AF2418" w:rsidRDefault="00ED4D76" w:rsidP="00AF2418">
            <w:pPr>
              <w:jc w:val="right"/>
              <w:rPr>
                <w:b/>
                <w:i/>
              </w:rPr>
            </w:pPr>
            <w:r w:rsidRPr="00AF2418">
              <w:rPr>
                <w:b/>
                <w:i/>
              </w:rPr>
              <w:t>3 050</w:t>
            </w:r>
          </w:p>
        </w:tc>
        <w:tc>
          <w:tcPr>
            <w:tcW w:w="908" w:type="pct"/>
            <w:noWrap/>
          </w:tcPr>
          <w:p w:rsidR="00734AA6" w:rsidRPr="00AF2418" w:rsidRDefault="00734AA6" w:rsidP="00AF2418">
            <w:pPr>
              <w:jc w:val="right"/>
              <w:rPr>
                <w:b/>
                <w:i/>
              </w:rPr>
            </w:pPr>
            <w:r w:rsidRPr="00AF2418">
              <w:rPr>
                <w:b/>
                <w:i/>
              </w:rPr>
              <w:t>3 550</w:t>
            </w:r>
          </w:p>
        </w:tc>
      </w:tr>
      <w:tr w:rsidR="00734AA6" w:rsidRPr="00401C8C" w:rsidTr="00AF2418">
        <w:trPr>
          <w:trHeight w:val="330"/>
        </w:trPr>
        <w:tc>
          <w:tcPr>
            <w:tcW w:w="3035" w:type="pct"/>
            <w:noWrap/>
          </w:tcPr>
          <w:p w:rsidR="00734AA6" w:rsidRPr="00401C8C" w:rsidRDefault="00734AA6" w:rsidP="004110D6">
            <w:r w:rsidRPr="00401C8C">
              <w:t>náklady za overenie individuálnej účtovnej závierky</w:t>
            </w:r>
          </w:p>
        </w:tc>
        <w:tc>
          <w:tcPr>
            <w:tcW w:w="1057" w:type="pct"/>
            <w:noWrap/>
          </w:tcPr>
          <w:p w:rsidR="00734AA6" w:rsidRPr="00401C8C" w:rsidRDefault="003C0B53" w:rsidP="00AF2418">
            <w:pPr>
              <w:jc w:val="right"/>
            </w:pPr>
            <w:r>
              <w:t>3 000</w:t>
            </w:r>
          </w:p>
        </w:tc>
        <w:tc>
          <w:tcPr>
            <w:tcW w:w="908" w:type="pct"/>
            <w:noWrap/>
          </w:tcPr>
          <w:p w:rsidR="00734AA6" w:rsidRPr="00401C8C" w:rsidRDefault="00734AA6" w:rsidP="00AF2418">
            <w:pPr>
              <w:jc w:val="right"/>
            </w:pPr>
            <w:r>
              <w:t>3 000</w:t>
            </w:r>
          </w:p>
        </w:tc>
      </w:tr>
      <w:tr w:rsidR="00734AA6" w:rsidRPr="00401C8C" w:rsidTr="00AF2418">
        <w:trPr>
          <w:trHeight w:val="330"/>
        </w:trPr>
        <w:tc>
          <w:tcPr>
            <w:tcW w:w="3035" w:type="pct"/>
            <w:noWrap/>
          </w:tcPr>
          <w:p w:rsidR="00734AA6" w:rsidRPr="00401C8C" w:rsidRDefault="00734AA6" w:rsidP="004110D6">
            <w:r w:rsidRPr="00401C8C">
              <w:t>súvisiace audítorské služby</w:t>
            </w:r>
          </w:p>
        </w:tc>
        <w:tc>
          <w:tcPr>
            <w:tcW w:w="1057" w:type="pct"/>
            <w:noWrap/>
          </w:tcPr>
          <w:p w:rsidR="00734AA6" w:rsidRPr="00401C8C" w:rsidRDefault="003C0B53" w:rsidP="00AF2418">
            <w:pPr>
              <w:jc w:val="right"/>
            </w:pPr>
            <w:r>
              <w:t>50</w:t>
            </w:r>
          </w:p>
        </w:tc>
        <w:tc>
          <w:tcPr>
            <w:tcW w:w="908" w:type="pct"/>
            <w:noWrap/>
          </w:tcPr>
          <w:p w:rsidR="00734AA6" w:rsidRPr="00401C8C" w:rsidRDefault="00734AA6" w:rsidP="00AF2418">
            <w:pPr>
              <w:jc w:val="right"/>
            </w:pPr>
            <w:r>
              <w:t>550</w:t>
            </w:r>
          </w:p>
        </w:tc>
      </w:tr>
      <w:tr w:rsidR="00734AA6" w:rsidRPr="00AF2418" w:rsidTr="00AF2418">
        <w:trPr>
          <w:trHeight w:val="330"/>
        </w:trPr>
        <w:tc>
          <w:tcPr>
            <w:tcW w:w="3035" w:type="pct"/>
            <w:noWrap/>
          </w:tcPr>
          <w:p w:rsidR="00734AA6" w:rsidRPr="00AF2418" w:rsidRDefault="00734AA6" w:rsidP="004110D6">
            <w:pPr>
              <w:rPr>
                <w:b/>
                <w:i/>
              </w:rPr>
            </w:pPr>
            <w:r w:rsidRPr="00AF2418">
              <w:rPr>
                <w:b/>
                <w:i/>
              </w:rPr>
              <w:t>Ostatné významné položky nákladov za poskytnuté služby, z toho:</w:t>
            </w:r>
          </w:p>
        </w:tc>
        <w:tc>
          <w:tcPr>
            <w:tcW w:w="1057" w:type="pct"/>
            <w:noWrap/>
          </w:tcPr>
          <w:p w:rsidR="00734AA6" w:rsidRPr="00AF2418" w:rsidRDefault="007522EE" w:rsidP="00AF2418">
            <w:pPr>
              <w:jc w:val="right"/>
              <w:rPr>
                <w:b/>
                <w:i/>
              </w:rPr>
            </w:pPr>
            <w:r w:rsidRPr="00AF2418">
              <w:rPr>
                <w:b/>
                <w:i/>
              </w:rPr>
              <w:t>275 487</w:t>
            </w:r>
          </w:p>
        </w:tc>
        <w:tc>
          <w:tcPr>
            <w:tcW w:w="908" w:type="pct"/>
            <w:noWrap/>
          </w:tcPr>
          <w:p w:rsidR="00621138" w:rsidRPr="00AF2418" w:rsidRDefault="00621138" w:rsidP="00AF2418">
            <w:pPr>
              <w:jc w:val="right"/>
              <w:rPr>
                <w:b/>
                <w:i/>
              </w:rPr>
            </w:pPr>
          </w:p>
          <w:p w:rsidR="00734AA6" w:rsidRPr="00AF2418" w:rsidRDefault="00621138" w:rsidP="00AF2418">
            <w:pPr>
              <w:jc w:val="right"/>
              <w:rPr>
                <w:b/>
                <w:i/>
              </w:rPr>
            </w:pPr>
            <w:r w:rsidRPr="00AF2418">
              <w:rPr>
                <w:b/>
                <w:i/>
              </w:rPr>
              <w:t>336 102</w:t>
            </w:r>
          </w:p>
          <w:p w:rsidR="00621138" w:rsidRPr="00AF2418" w:rsidRDefault="00621138" w:rsidP="00621138">
            <w:pPr>
              <w:rPr>
                <w:b/>
                <w:i/>
              </w:rPr>
            </w:pPr>
          </w:p>
        </w:tc>
      </w:tr>
      <w:tr w:rsidR="00734AA6" w:rsidRPr="00401C8C" w:rsidTr="00AF2418">
        <w:trPr>
          <w:trHeight w:val="330"/>
        </w:trPr>
        <w:tc>
          <w:tcPr>
            <w:tcW w:w="3035" w:type="pct"/>
            <w:noWrap/>
          </w:tcPr>
          <w:p w:rsidR="00734AA6" w:rsidRPr="00401C8C" w:rsidRDefault="00734AA6" w:rsidP="004110D6">
            <w:r w:rsidRPr="00401C8C">
              <w:t>Nájomné za reklamné plochy</w:t>
            </w:r>
          </w:p>
        </w:tc>
        <w:tc>
          <w:tcPr>
            <w:tcW w:w="1057" w:type="pct"/>
            <w:noWrap/>
          </w:tcPr>
          <w:p w:rsidR="00734AA6" w:rsidRPr="00401C8C" w:rsidRDefault="00734AA6" w:rsidP="00AF2418">
            <w:pPr>
              <w:jc w:val="right"/>
            </w:pPr>
          </w:p>
        </w:tc>
        <w:tc>
          <w:tcPr>
            <w:tcW w:w="908" w:type="pct"/>
            <w:noWrap/>
          </w:tcPr>
          <w:p w:rsidR="00734AA6" w:rsidRPr="00401C8C" w:rsidRDefault="00734AA6" w:rsidP="00AF2418">
            <w:pPr>
              <w:jc w:val="right"/>
            </w:pPr>
            <w:r>
              <w:t>2 923</w:t>
            </w:r>
          </w:p>
        </w:tc>
      </w:tr>
      <w:tr w:rsidR="00734AA6" w:rsidRPr="00401C8C" w:rsidTr="00AF2418">
        <w:trPr>
          <w:trHeight w:val="330"/>
        </w:trPr>
        <w:tc>
          <w:tcPr>
            <w:tcW w:w="3035" w:type="pct"/>
            <w:noWrap/>
          </w:tcPr>
          <w:p w:rsidR="00734AA6" w:rsidRPr="00401C8C" w:rsidRDefault="00734AA6" w:rsidP="004110D6">
            <w:r w:rsidRPr="00401C8C">
              <w:t>Vecné bremeno -pasáž</w:t>
            </w:r>
          </w:p>
        </w:tc>
        <w:tc>
          <w:tcPr>
            <w:tcW w:w="1057" w:type="pct"/>
            <w:noWrap/>
          </w:tcPr>
          <w:p w:rsidR="00734AA6" w:rsidRPr="00401C8C" w:rsidRDefault="005413AE" w:rsidP="00AF2418">
            <w:pPr>
              <w:jc w:val="right"/>
            </w:pPr>
            <w:r>
              <w:t>5 560</w:t>
            </w:r>
          </w:p>
        </w:tc>
        <w:tc>
          <w:tcPr>
            <w:tcW w:w="908" w:type="pct"/>
            <w:noWrap/>
          </w:tcPr>
          <w:p w:rsidR="00734AA6" w:rsidRPr="00401C8C" w:rsidRDefault="00734AA6" w:rsidP="00AF2418">
            <w:pPr>
              <w:jc w:val="right"/>
            </w:pPr>
            <w:r>
              <w:t>13 692</w:t>
            </w:r>
          </w:p>
        </w:tc>
      </w:tr>
      <w:tr w:rsidR="00734AA6" w:rsidRPr="00401C8C" w:rsidTr="00AF2418">
        <w:trPr>
          <w:trHeight w:val="330"/>
        </w:trPr>
        <w:tc>
          <w:tcPr>
            <w:tcW w:w="3035" w:type="pct"/>
            <w:noWrap/>
          </w:tcPr>
          <w:p w:rsidR="00734AA6" w:rsidRPr="00401C8C" w:rsidRDefault="00734AA6" w:rsidP="004110D6">
            <w:r w:rsidRPr="00401C8C">
              <w:t>Nájomné za pozemky</w:t>
            </w:r>
          </w:p>
        </w:tc>
        <w:tc>
          <w:tcPr>
            <w:tcW w:w="1057" w:type="pct"/>
            <w:noWrap/>
          </w:tcPr>
          <w:p w:rsidR="00734AA6" w:rsidRPr="00401C8C" w:rsidRDefault="005413AE" w:rsidP="00AF2418">
            <w:pPr>
              <w:jc w:val="right"/>
            </w:pPr>
            <w:r>
              <w:t>34 118</w:t>
            </w:r>
          </w:p>
        </w:tc>
        <w:tc>
          <w:tcPr>
            <w:tcW w:w="908" w:type="pct"/>
            <w:noWrap/>
          </w:tcPr>
          <w:p w:rsidR="00734AA6" w:rsidRPr="00401C8C" w:rsidRDefault="00734AA6" w:rsidP="00AF2418">
            <w:pPr>
              <w:jc w:val="right"/>
            </w:pPr>
            <w:r>
              <w:t>32 694</w:t>
            </w:r>
          </w:p>
        </w:tc>
      </w:tr>
      <w:tr w:rsidR="00734AA6" w:rsidRPr="00401C8C" w:rsidTr="00AF2418">
        <w:trPr>
          <w:trHeight w:val="330"/>
        </w:trPr>
        <w:tc>
          <w:tcPr>
            <w:tcW w:w="3035" w:type="pct"/>
            <w:noWrap/>
          </w:tcPr>
          <w:p w:rsidR="00734AA6" w:rsidRPr="00401C8C" w:rsidRDefault="00734AA6" w:rsidP="004110D6">
            <w:r w:rsidRPr="00401C8C">
              <w:t>Parkovacie služby</w:t>
            </w:r>
          </w:p>
        </w:tc>
        <w:tc>
          <w:tcPr>
            <w:tcW w:w="1057" w:type="pct"/>
            <w:noWrap/>
          </w:tcPr>
          <w:p w:rsidR="00734AA6" w:rsidRPr="00401C8C" w:rsidRDefault="005413AE" w:rsidP="00AF2418">
            <w:pPr>
              <w:jc w:val="right"/>
            </w:pPr>
            <w:r>
              <w:t>4 533</w:t>
            </w:r>
          </w:p>
        </w:tc>
        <w:tc>
          <w:tcPr>
            <w:tcW w:w="908" w:type="pct"/>
            <w:noWrap/>
          </w:tcPr>
          <w:p w:rsidR="00734AA6" w:rsidRPr="00401C8C" w:rsidRDefault="00734AA6" w:rsidP="00AF2418">
            <w:pPr>
              <w:jc w:val="right"/>
            </w:pPr>
            <w:r>
              <w:t>4 379</w:t>
            </w:r>
          </w:p>
        </w:tc>
      </w:tr>
      <w:tr w:rsidR="00734AA6" w:rsidRPr="00401C8C" w:rsidTr="00AF2418">
        <w:trPr>
          <w:trHeight w:val="330"/>
        </w:trPr>
        <w:tc>
          <w:tcPr>
            <w:tcW w:w="3035" w:type="pct"/>
            <w:noWrap/>
          </w:tcPr>
          <w:p w:rsidR="00734AA6" w:rsidRPr="00401C8C" w:rsidRDefault="00734AA6" w:rsidP="004110D6">
            <w:r w:rsidRPr="00401C8C">
              <w:t>Inzercia a propagácia</w:t>
            </w:r>
          </w:p>
        </w:tc>
        <w:tc>
          <w:tcPr>
            <w:tcW w:w="1057" w:type="pct"/>
            <w:noWrap/>
          </w:tcPr>
          <w:p w:rsidR="00734AA6" w:rsidRPr="00401C8C" w:rsidRDefault="005413AE" w:rsidP="00AF2418">
            <w:pPr>
              <w:jc w:val="right"/>
            </w:pPr>
            <w:r>
              <w:t>18 463</w:t>
            </w:r>
          </w:p>
        </w:tc>
        <w:tc>
          <w:tcPr>
            <w:tcW w:w="908" w:type="pct"/>
            <w:noWrap/>
          </w:tcPr>
          <w:p w:rsidR="00734AA6" w:rsidRPr="00401C8C" w:rsidRDefault="00734AA6" w:rsidP="00AF2418">
            <w:pPr>
              <w:jc w:val="right"/>
            </w:pPr>
            <w:r>
              <w:t>8 327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9A1480">
            <w:r w:rsidRPr="00401C8C">
              <w:t>daňové poradenstvo</w:t>
            </w:r>
          </w:p>
        </w:tc>
        <w:tc>
          <w:tcPr>
            <w:tcW w:w="1057" w:type="pct"/>
            <w:noWrap/>
          </w:tcPr>
          <w:p w:rsidR="00621138" w:rsidRPr="00621138" w:rsidRDefault="00621138" w:rsidP="00AF2418">
            <w:pPr>
              <w:jc w:val="right"/>
            </w:pPr>
            <w:r w:rsidRPr="00621138">
              <w:t>5 577</w:t>
            </w:r>
          </w:p>
        </w:tc>
        <w:tc>
          <w:tcPr>
            <w:tcW w:w="908" w:type="pct"/>
            <w:noWrap/>
          </w:tcPr>
          <w:p w:rsidR="00621138" w:rsidRPr="00621138" w:rsidRDefault="00621138" w:rsidP="00AF2418">
            <w:pPr>
              <w:jc w:val="right"/>
            </w:pPr>
            <w:r w:rsidRPr="00621138">
              <w:t>5 577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Bezpečnostné služby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62 156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59 890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Právne služby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8 525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8 413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Sprostredkovanie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26 881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23 845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Upratovanie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5 471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5 497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Správa nehnuteľností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39 475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46 747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Požiarna ochrana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3 602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3 257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3255C">
            <w:r w:rsidRPr="00401C8C">
              <w:t>Servis D</w:t>
            </w:r>
            <w:r>
              <w:t>atalan-</w:t>
            </w:r>
            <w:r w:rsidRPr="00401C8C">
              <w:t>IT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9 600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9 600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Opravy a udržiavanie budov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32 523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50 750</w:t>
            </w:r>
          </w:p>
        </w:tc>
      </w:tr>
      <w:tr w:rsidR="00621138" w:rsidRPr="005413AE" w:rsidTr="00AF2418">
        <w:trPr>
          <w:trHeight w:val="380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bCs/>
              </w:rPr>
            </w:pPr>
            <w:r w:rsidRPr="00AF2418">
              <w:rPr>
                <w:bCs/>
              </w:rPr>
              <w:t>Ostatné služby (notár, stočné,poštovné, odvoz odpadu)</w:t>
            </w:r>
          </w:p>
        </w:tc>
        <w:tc>
          <w:tcPr>
            <w:tcW w:w="1057" w:type="pct"/>
            <w:noWrap/>
          </w:tcPr>
          <w:p w:rsidR="00621138" w:rsidRPr="005413AE" w:rsidRDefault="007522EE" w:rsidP="00AF2418">
            <w:pPr>
              <w:jc w:val="right"/>
            </w:pPr>
            <w:r>
              <w:t>18 495</w:t>
            </w:r>
          </w:p>
        </w:tc>
        <w:tc>
          <w:tcPr>
            <w:tcW w:w="908" w:type="pct"/>
            <w:noWrap/>
          </w:tcPr>
          <w:p w:rsidR="00621138" w:rsidRPr="005413AE" w:rsidRDefault="00621138" w:rsidP="00AF2418">
            <w:pPr>
              <w:jc w:val="right"/>
            </w:pPr>
            <w:r>
              <w:t>11 250</w:t>
            </w:r>
          </w:p>
        </w:tc>
      </w:tr>
      <w:tr w:rsidR="00621138" w:rsidRPr="00AF2418" w:rsidTr="00AF2418">
        <w:trPr>
          <w:trHeight w:val="794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b/>
              </w:rPr>
            </w:pPr>
            <w:r w:rsidRPr="00AF2418">
              <w:rPr>
                <w:b/>
                <w:bCs/>
              </w:rPr>
              <w:t>Ostatné významné položky nákladov z hospodárskej činnosti</w:t>
            </w:r>
            <w:r w:rsidRPr="00AF2418">
              <w:rPr>
                <w:b/>
              </w:rPr>
              <w:t>, z toho:</w:t>
            </w:r>
          </w:p>
        </w:tc>
        <w:tc>
          <w:tcPr>
            <w:tcW w:w="1057" w:type="pct"/>
            <w:noWrap/>
          </w:tcPr>
          <w:p w:rsidR="00621138" w:rsidRPr="00AF2418" w:rsidRDefault="00621138" w:rsidP="00AF2418">
            <w:pPr>
              <w:jc w:val="right"/>
              <w:rPr>
                <w:b/>
              </w:rPr>
            </w:pPr>
            <w:r w:rsidRPr="00AF2418">
              <w:rPr>
                <w:b/>
              </w:rPr>
              <w:t>630 702</w:t>
            </w:r>
          </w:p>
        </w:tc>
        <w:tc>
          <w:tcPr>
            <w:tcW w:w="908" w:type="pct"/>
            <w:noWrap/>
          </w:tcPr>
          <w:p w:rsidR="00621138" w:rsidRPr="00AF2418" w:rsidRDefault="00621138" w:rsidP="00AF2418">
            <w:pPr>
              <w:jc w:val="right"/>
              <w:rPr>
                <w:b/>
              </w:rPr>
            </w:pPr>
            <w:r w:rsidRPr="00AF2418">
              <w:rPr>
                <w:b/>
              </w:rPr>
              <w:t>657 623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Spotreba materiálu a energie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24 731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31 064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</w:tcPr>
          <w:p w:rsidR="00621138" w:rsidRPr="00401C8C" w:rsidRDefault="00621138" w:rsidP="004110D6">
            <w:r w:rsidRPr="00401C8C">
              <w:t>Mzdové a sociálne náklady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197 752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211 406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</w:tcPr>
          <w:p w:rsidR="00621138" w:rsidRPr="00401C8C" w:rsidRDefault="00621138" w:rsidP="004110D6">
            <w:r w:rsidRPr="00401C8C">
              <w:t>Dane a poplatky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26 611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26  953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401C8C" w:rsidRDefault="00621138" w:rsidP="004110D6">
            <w:r w:rsidRPr="00401C8C">
              <w:t>Odpisy dlhodobého majetku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344 537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362 777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bCs/>
              </w:rPr>
            </w:pPr>
            <w:r w:rsidRPr="00AF2418">
              <w:rPr>
                <w:bCs/>
              </w:rPr>
              <w:t>Tvorba opravných položiek k pohľadávkam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9 594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0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bCs/>
              </w:rPr>
            </w:pPr>
            <w:r w:rsidRPr="00AF2418">
              <w:rPr>
                <w:bCs/>
              </w:rPr>
              <w:t>Poistenie majetku, koeficient DPH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15 124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12 718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bCs/>
              </w:rPr>
            </w:pPr>
            <w:r w:rsidRPr="00AF2418">
              <w:rPr>
                <w:bCs/>
              </w:rPr>
              <w:t>Zostatková cena predaného majetku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12 353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12 705</w:t>
            </w:r>
          </w:p>
        </w:tc>
      </w:tr>
      <w:tr w:rsidR="00621138" w:rsidRPr="00AF2418" w:rsidTr="00AF2418">
        <w:trPr>
          <w:trHeight w:val="330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b/>
              </w:rPr>
            </w:pPr>
            <w:r w:rsidRPr="00AF2418">
              <w:rPr>
                <w:b/>
                <w:bCs/>
              </w:rPr>
              <w:t>Finančné náklady, z toho:</w:t>
            </w:r>
          </w:p>
        </w:tc>
        <w:tc>
          <w:tcPr>
            <w:tcW w:w="1057" w:type="pct"/>
            <w:noWrap/>
          </w:tcPr>
          <w:p w:rsidR="00621138" w:rsidRPr="00AF2418" w:rsidRDefault="00621138" w:rsidP="00AF2418">
            <w:pPr>
              <w:jc w:val="right"/>
              <w:rPr>
                <w:b/>
              </w:rPr>
            </w:pPr>
            <w:r w:rsidRPr="00AF2418">
              <w:rPr>
                <w:b/>
              </w:rPr>
              <w:t>473 055</w:t>
            </w:r>
          </w:p>
        </w:tc>
        <w:tc>
          <w:tcPr>
            <w:tcW w:w="908" w:type="pct"/>
            <w:noWrap/>
          </w:tcPr>
          <w:p w:rsidR="00621138" w:rsidRPr="00AF2418" w:rsidRDefault="00621138" w:rsidP="00AF2418">
            <w:pPr>
              <w:jc w:val="right"/>
              <w:rPr>
                <w:b/>
              </w:rPr>
            </w:pPr>
            <w:r w:rsidRPr="00AF2418">
              <w:rPr>
                <w:b/>
              </w:rPr>
              <w:t>403 322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i/>
              </w:rPr>
            </w:pPr>
            <w:r w:rsidRPr="00AF2418">
              <w:rPr>
                <w:i/>
              </w:rPr>
              <w:t>Kurzové straty, z toho:</w:t>
            </w:r>
          </w:p>
        </w:tc>
        <w:tc>
          <w:tcPr>
            <w:tcW w:w="1057" w:type="pct"/>
            <w:noWrap/>
          </w:tcPr>
          <w:p w:rsidR="00621138" w:rsidRPr="00AF2418" w:rsidRDefault="00621138" w:rsidP="00AF2418">
            <w:pPr>
              <w:jc w:val="right"/>
              <w:rPr>
                <w:i/>
              </w:rPr>
            </w:pPr>
          </w:p>
        </w:tc>
        <w:tc>
          <w:tcPr>
            <w:tcW w:w="908" w:type="pct"/>
            <w:noWrap/>
          </w:tcPr>
          <w:p w:rsidR="00621138" w:rsidRPr="00AF2418" w:rsidRDefault="00621138" w:rsidP="00AF2418">
            <w:pPr>
              <w:jc w:val="right"/>
              <w:rPr>
                <w:i/>
              </w:rPr>
            </w:pPr>
          </w:p>
        </w:tc>
      </w:tr>
      <w:tr w:rsidR="00621138" w:rsidRPr="00401C8C" w:rsidTr="00AF2418">
        <w:trPr>
          <w:trHeight w:val="329"/>
        </w:trPr>
        <w:tc>
          <w:tcPr>
            <w:tcW w:w="3035" w:type="pct"/>
          </w:tcPr>
          <w:p w:rsidR="00621138" w:rsidRPr="00401C8C" w:rsidRDefault="00621138" w:rsidP="004110D6">
            <w:r w:rsidRPr="00401C8C">
              <w:lastRenderedPageBreak/>
              <w:t>kurzové straty ku dňu, ku ktorému sa zostavuje účtovná závierka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</w:p>
        </w:tc>
      </w:tr>
      <w:tr w:rsidR="00621138" w:rsidRPr="00AF2418" w:rsidTr="00AF2418">
        <w:trPr>
          <w:trHeight w:val="330"/>
        </w:trPr>
        <w:tc>
          <w:tcPr>
            <w:tcW w:w="3035" w:type="pct"/>
            <w:noWrap/>
          </w:tcPr>
          <w:p w:rsidR="00621138" w:rsidRPr="00AF2418" w:rsidRDefault="00621138" w:rsidP="004110D6">
            <w:pPr>
              <w:rPr>
                <w:b/>
                <w:i/>
              </w:rPr>
            </w:pPr>
            <w:r w:rsidRPr="00AF2418">
              <w:rPr>
                <w:b/>
                <w:i/>
              </w:rPr>
              <w:t>Ostatné významné položky finančných nákladov, z toho:</w:t>
            </w:r>
          </w:p>
        </w:tc>
        <w:tc>
          <w:tcPr>
            <w:tcW w:w="1057" w:type="pct"/>
            <w:noWrap/>
          </w:tcPr>
          <w:p w:rsidR="00621138" w:rsidRPr="00AF2418" w:rsidRDefault="00621138" w:rsidP="00AF2418">
            <w:pPr>
              <w:jc w:val="right"/>
              <w:rPr>
                <w:b/>
                <w:i/>
              </w:rPr>
            </w:pPr>
            <w:r w:rsidRPr="00AF2418">
              <w:rPr>
                <w:b/>
                <w:i/>
              </w:rPr>
              <w:t>473 055</w:t>
            </w:r>
          </w:p>
        </w:tc>
        <w:tc>
          <w:tcPr>
            <w:tcW w:w="908" w:type="pct"/>
            <w:noWrap/>
          </w:tcPr>
          <w:p w:rsidR="00621138" w:rsidRPr="00AF2418" w:rsidRDefault="00621138" w:rsidP="00AF2418">
            <w:pPr>
              <w:jc w:val="right"/>
              <w:rPr>
                <w:b/>
                <w:i/>
              </w:rPr>
            </w:pPr>
            <w:r w:rsidRPr="00AF2418">
              <w:rPr>
                <w:b/>
              </w:rPr>
              <w:t>403 322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</w:tcPr>
          <w:p w:rsidR="00621138" w:rsidRPr="00401C8C" w:rsidRDefault="00621138" w:rsidP="004110D6">
            <w:r w:rsidRPr="00401C8C">
              <w:t>Nákladové úroky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419 745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378 755</w:t>
            </w:r>
          </w:p>
        </w:tc>
      </w:tr>
      <w:tr w:rsidR="00621138" w:rsidRPr="00401C8C" w:rsidTr="00AF2418">
        <w:trPr>
          <w:trHeight w:val="383"/>
        </w:trPr>
        <w:tc>
          <w:tcPr>
            <w:tcW w:w="3035" w:type="pct"/>
          </w:tcPr>
          <w:p w:rsidR="00621138" w:rsidRPr="00401C8C" w:rsidRDefault="00621138" w:rsidP="004110D6">
            <w:r w:rsidRPr="00401C8C">
              <w:t>Bankové poplatky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  <w:r>
              <w:t>53 310</w:t>
            </w: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  <w:r>
              <w:t>24 567</w:t>
            </w:r>
          </w:p>
        </w:tc>
      </w:tr>
      <w:tr w:rsidR="00621138" w:rsidRPr="00401C8C" w:rsidTr="00AF2418">
        <w:trPr>
          <w:trHeight w:val="330"/>
        </w:trPr>
        <w:tc>
          <w:tcPr>
            <w:tcW w:w="3035" w:type="pct"/>
          </w:tcPr>
          <w:p w:rsidR="00621138" w:rsidRPr="00401C8C" w:rsidRDefault="00621138" w:rsidP="004110D6">
            <w:r w:rsidRPr="00AF2418">
              <w:rPr>
                <w:b/>
                <w:bCs/>
              </w:rPr>
              <w:t>Mimoriadne náklady, z toho:</w:t>
            </w: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</w:p>
        </w:tc>
      </w:tr>
      <w:tr w:rsidR="00621138" w:rsidRPr="00401C8C" w:rsidTr="00AF2418">
        <w:trPr>
          <w:trHeight w:val="345"/>
        </w:trPr>
        <w:tc>
          <w:tcPr>
            <w:tcW w:w="3035" w:type="pct"/>
          </w:tcPr>
          <w:p w:rsidR="00621138" w:rsidRPr="00AF2418" w:rsidRDefault="00621138" w:rsidP="004110D6">
            <w:pPr>
              <w:rPr>
                <w:b/>
                <w:bCs/>
              </w:rPr>
            </w:pPr>
          </w:p>
        </w:tc>
        <w:tc>
          <w:tcPr>
            <w:tcW w:w="1057" w:type="pct"/>
            <w:noWrap/>
          </w:tcPr>
          <w:p w:rsidR="00621138" w:rsidRPr="00401C8C" w:rsidRDefault="00621138" w:rsidP="00AF2418">
            <w:pPr>
              <w:jc w:val="right"/>
            </w:pPr>
          </w:p>
        </w:tc>
        <w:tc>
          <w:tcPr>
            <w:tcW w:w="908" w:type="pct"/>
            <w:noWrap/>
          </w:tcPr>
          <w:p w:rsidR="00621138" w:rsidRPr="00401C8C" w:rsidRDefault="00621138" w:rsidP="00AF2418">
            <w:pPr>
              <w:jc w:val="right"/>
            </w:pPr>
          </w:p>
        </w:tc>
      </w:tr>
    </w:tbl>
    <w:p w:rsidR="00C44D0A" w:rsidRPr="00344D29" w:rsidRDefault="00C44D0A">
      <w:pPr>
        <w:jc w:val="both"/>
      </w:pPr>
    </w:p>
    <w:p w:rsidR="00251CF7" w:rsidRDefault="00734AA6">
      <w:pPr>
        <w:jc w:val="both"/>
      </w:pPr>
      <w:r>
        <w:t xml:space="preserve"> </w:t>
      </w:r>
      <w:r w:rsidR="00941B1F" w:rsidRPr="00344D29">
        <w:tab/>
      </w:r>
      <w:r w:rsidR="0057294A" w:rsidRPr="00344D29">
        <w:t xml:space="preserve">Základné druhy nákladov, ktoré sú spojené s prevádzkou budovy (energia, služby) sú v zmysle znenia zmlúv o nájme nebytových priestorov fakturované </w:t>
      </w:r>
      <w:r w:rsidR="000940D1" w:rsidRPr="00344D29">
        <w:t xml:space="preserve">odberateľom – nájomcom </w:t>
      </w:r>
      <w:r w:rsidR="0057294A" w:rsidRPr="00344D29">
        <w:t>na základe skutočnej spotreby alebo dohodnutého paušálu.</w:t>
      </w:r>
    </w:p>
    <w:p w:rsidR="00401C8C" w:rsidRDefault="00401C8C">
      <w:pPr>
        <w:jc w:val="both"/>
      </w:pPr>
    </w:p>
    <w:p w:rsidR="00E71020" w:rsidRDefault="00E71020">
      <w:pPr>
        <w:jc w:val="both"/>
      </w:pPr>
    </w:p>
    <w:p w:rsidR="00401C8C" w:rsidRPr="005C67CC" w:rsidRDefault="00401C8C">
      <w:pPr>
        <w:jc w:val="both"/>
      </w:pPr>
    </w:p>
    <w:p w:rsidR="0057294A" w:rsidRPr="00BE00D3" w:rsidRDefault="00BE00D3">
      <w:pPr>
        <w:shd w:val="clear" w:color="auto" w:fill="C0C0C0"/>
        <w:tabs>
          <w:tab w:val="left" w:pos="2461"/>
        </w:tabs>
        <w:jc w:val="both"/>
        <w:rPr>
          <w:b/>
          <w:sz w:val="28"/>
        </w:rPr>
      </w:pPr>
      <w:r w:rsidRPr="00BE00D3">
        <w:rPr>
          <w:b/>
          <w:sz w:val="28"/>
          <w:shd w:val="clear" w:color="auto" w:fill="C0C0C0"/>
        </w:rPr>
        <w:t>J</w:t>
      </w:r>
      <w:r w:rsidR="0057294A" w:rsidRPr="00BE00D3">
        <w:rPr>
          <w:b/>
          <w:sz w:val="28"/>
          <w:shd w:val="clear" w:color="auto" w:fill="C0C0C0"/>
        </w:rPr>
        <w:t xml:space="preserve">.  </w:t>
      </w:r>
      <w:r w:rsidRPr="00BE00D3">
        <w:rPr>
          <w:b/>
          <w:sz w:val="28"/>
          <w:shd w:val="clear" w:color="auto" w:fill="C0C0C0"/>
        </w:rPr>
        <w:t>Informácie o dani</w:t>
      </w:r>
      <w:r>
        <w:rPr>
          <w:b/>
          <w:sz w:val="28"/>
          <w:shd w:val="clear" w:color="auto" w:fill="C0C0C0"/>
        </w:rPr>
        <w:t>a</w:t>
      </w:r>
      <w:r w:rsidRPr="00BE00D3">
        <w:rPr>
          <w:b/>
          <w:sz w:val="28"/>
          <w:shd w:val="clear" w:color="auto" w:fill="C0C0C0"/>
        </w:rPr>
        <w:t>ch</w:t>
      </w:r>
      <w:r w:rsidR="0057294A" w:rsidRPr="00BE00D3">
        <w:rPr>
          <w:b/>
          <w:sz w:val="28"/>
          <w:shd w:val="clear" w:color="auto" w:fill="C0C0C0"/>
        </w:rPr>
        <w:t xml:space="preserve"> z príjmov</w:t>
      </w:r>
      <w:r w:rsidR="0057294A" w:rsidRPr="00BE00D3">
        <w:rPr>
          <w:b/>
          <w:sz w:val="28"/>
          <w:shd w:val="clear" w:color="auto" w:fill="C0C0C0"/>
        </w:rPr>
        <w:tab/>
      </w:r>
    </w:p>
    <w:p w:rsidR="00BA737B" w:rsidRDefault="00BA737B">
      <w:pPr>
        <w:jc w:val="both"/>
        <w:rPr>
          <w:b/>
        </w:rPr>
      </w:pPr>
    </w:p>
    <w:p w:rsidR="00E71020" w:rsidRPr="00BE00D3" w:rsidRDefault="00E71020">
      <w:pPr>
        <w:jc w:val="both"/>
        <w:rPr>
          <w:b/>
        </w:rPr>
      </w:pPr>
    </w:p>
    <w:p w:rsidR="00251CF7" w:rsidRPr="00E71020" w:rsidRDefault="0057294A">
      <w:pPr>
        <w:pStyle w:val="Zkladntext"/>
        <w:ind w:left="0"/>
        <w:rPr>
          <w:sz w:val="24"/>
        </w:rPr>
      </w:pPr>
      <w:r w:rsidRPr="00E71020">
        <w:rPr>
          <w:sz w:val="24"/>
        </w:rPr>
        <w:t>Sa</w:t>
      </w:r>
      <w:r w:rsidR="00065DC8" w:rsidRPr="00E71020">
        <w:rPr>
          <w:sz w:val="24"/>
        </w:rPr>
        <w:t>dzba dane z príjmov pre rok 20</w:t>
      </w:r>
      <w:r w:rsidR="00BE00D3" w:rsidRPr="00E71020">
        <w:rPr>
          <w:sz w:val="24"/>
        </w:rPr>
        <w:t>1</w:t>
      </w:r>
      <w:r w:rsidR="00C87962">
        <w:rPr>
          <w:sz w:val="24"/>
        </w:rPr>
        <w:t>3</w:t>
      </w:r>
      <w:r w:rsidRPr="00E71020">
        <w:rPr>
          <w:sz w:val="24"/>
        </w:rPr>
        <w:t xml:space="preserve"> je </w:t>
      </w:r>
      <w:r w:rsidR="00C87962">
        <w:rPr>
          <w:sz w:val="24"/>
        </w:rPr>
        <w:t>23</w:t>
      </w:r>
      <w:r w:rsidRPr="00E71020">
        <w:rPr>
          <w:sz w:val="24"/>
        </w:rPr>
        <w:t xml:space="preserve"> %.  </w:t>
      </w:r>
      <w:r w:rsidR="00BE00D3" w:rsidRPr="00E71020">
        <w:rPr>
          <w:sz w:val="24"/>
        </w:rPr>
        <w:t>Na platenie preddavkov na daň z príjmov PO za rok 201</w:t>
      </w:r>
      <w:r w:rsidR="00C87962">
        <w:rPr>
          <w:sz w:val="24"/>
        </w:rPr>
        <w:t>3</w:t>
      </w:r>
      <w:r w:rsidR="00BE00D3" w:rsidRPr="00E71020">
        <w:rPr>
          <w:sz w:val="24"/>
        </w:rPr>
        <w:t xml:space="preserve"> spoločnosti nevznikla povinnosť, nakoľko v predchádzajúcom roku </w:t>
      </w:r>
      <w:r w:rsidR="00C87962">
        <w:rPr>
          <w:sz w:val="24"/>
        </w:rPr>
        <w:t>nevykázala základ dane.</w:t>
      </w:r>
    </w:p>
    <w:p w:rsidR="00251CF7" w:rsidRPr="009E1620" w:rsidRDefault="00251CF7">
      <w:pPr>
        <w:pStyle w:val="Zkladntext"/>
        <w:ind w:left="0"/>
        <w:rPr>
          <w:color w:val="FF0000"/>
          <w:sz w:val="24"/>
        </w:rPr>
      </w:pPr>
    </w:p>
    <w:tbl>
      <w:tblPr>
        <w:tblW w:w="5106" w:type="pct"/>
        <w:jc w:val="center"/>
        <w:tblLayout w:type="fixed"/>
        <w:tblLook w:val="04A0"/>
      </w:tblPr>
      <w:tblGrid>
        <w:gridCol w:w="2636"/>
        <w:gridCol w:w="1441"/>
        <w:gridCol w:w="1418"/>
        <w:gridCol w:w="466"/>
        <w:gridCol w:w="1476"/>
        <w:gridCol w:w="1275"/>
        <w:gridCol w:w="771"/>
      </w:tblGrid>
      <w:tr w:rsidR="00BE00D3" w:rsidRPr="007D4D57" w:rsidTr="00C87962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Bežné účtovné obdobie</w:t>
            </w:r>
          </w:p>
        </w:tc>
        <w:tc>
          <w:tcPr>
            <w:tcW w:w="35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Bezprostredne predchádzajúce účtovné obdobie</w:t>
            </w:r>
          </w:p>
        </w:tc>
      </w:tr>
      <w:tr w:rsidR="00BE00D3" w:rsidRPr="007D4D57" w:rsidTr="004A79EA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E00D3" w:rsidRPr="007D4D57" w:rsidRDefault="00BE00D3" w:rsidP="004110D6">
            <w:pPr>
              <w:pStyle w:val="TopHeader"/>
            </w:pP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Daň</w:t>
            </w:r>
          </w:p>
        </w:tc>
        <w:tc>
          <w:tcPr>
            <w:tcW w:w="4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Daň v %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Základ dane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pStyle w:val="TopHeader"/>
            </w:pPr>
            <w:r w:rsidRPr="007D4D57">
              <w:t>Daň v %</w:t>
            </w:r>
          </w:p>
        </w:tc>
      </w:tr>
      <w:tr w:rsidR="00BE00D3" w:rsidRPr="007D4D57" w:rsidTr="004A79EA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jc w:val="center"/>
              <w:rPr>
                <w:szCs w:val="22"/>
              </w:rPr>
            </w:pPr>
            <w:r w:rsidRPr="007D4D57">
              <w:rPr>
                <w:szCs w:val="22"/>
              </w:rPr>
              <w:t>a</w:t>
            </w:r>
          </w:p>
        </w:tc>
        <w:tc>
          <w:tcPr>
            <w:tcW w:w="144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jc w:val="center"/>
              <w:rPr>
                <w:szCs w:val="22"/>
              </w:rPr>
            </w:pPr>
            <w:r w:rsidRPr="007D4D57">
              <w:rPr>
                <w:szCs w:val="22"/>
              </w:rPr>
              <w:t>b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jc w:val="center"/>
              <w:rPr>
                <w:szCs w:val="22"/>
              </w:rPr>
            </w:pPr>
            <w:r w:rsidRPr="007D4D57">
              <w:rPr>
                <w:szCs w:val="22"/>
              </w:rPr>
              <w:t>c</w:t>
            </w:r>
          </w:p>
        </w:tc>
        <w:tc>
          <w:tcPr>
            <w:tcW w:w="46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jc w:val="center"/>
              <w:rPr>
                <w:szCs w:val="22"/>
              </w:rPr>
            </w:pPr>
            <w:r w:rsidRPr="007D4D57">
              <w:rPr>
                <w:szCs w:val="22"/>
              </w:rPr>
              <w:t>d</w:t>
            </w:r>
          </w:p>
        </w:tc>
        <w:tc>
          <w:tcPr>
            <w:tcW w:w="14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jc w:val="center"/>
              <w:rPr>
                <w:szCs w:val="22"/>
              </w:rPr>
            </w:pPr>
            <w:r w:rsidRPr="007D4D57">
              <w:rPr>
                <w:szCs w:val="22"/>
              </w:rPr>
              <w:t>e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jc w:val="center"/>
              <w:rPr>
                <w:szCs w:val="22"/>
              </w:rPr>
            </w:pPr>
            <w:r w:rsidRPr="007D4D57">
              <w:rPr>
                <w:szCs w:val="22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pPr>
              <w:jc w:val="center"/>
              <w:rPr>
                <w:szCs w:val="22"/>
              </w:rPr>
            </w:pPr>
            <w:r w:rsidRPr="007D4D57">
              <w:rPr>
                <w:szCs w:val="22"/>
              </w:rPr>
              <w:t>g</w:t>
            </w:r>
          </w:p>
        </w:tc>
      </w:tr>
      <w:tr w:rsidR="00BE00D3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r w:rsidRPr="007D4D57">
              <w:t>Výsledok hospodárenia pred  zdanením, z toho: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EE7150" w:rsidP="00042FB2">
            <w:pPr>
              <w:jc w:val="right"/>
            </w:pPr>
            <w:r w:rsidRPr="007D4D57">
              <w:t>24 420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EE7150" w:rsidP="00200B84">
            <w:pPr>
              <w:jc w:val="right"/>
            </w:pPr>
            <w:r w:rsidRPr="007D4D57">
              <w:t>5 617</w:t>
            </w:r>
          </w:p>
        </w:tc>
        <w:tc>
          <w:tcPr>
            <w:tcW w:w="4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EE7150" w:rsidP="00200B84">
            <w:pPr>
              <w:jc w:val="right"/>
            </w:pPr>
            <w:r w:rsidRPr="007D4D57">
              <w:t>23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C87962" w:rsidP="00200B84">
            <w:pPr>
              <w:jc w:val="right"/>
            </w:pPr>
            <w:r w:rsidRPr="007D4D57">
              <w:t>-39 752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BE00D3" w:rsidP="00200B84">
            <w:pPr>
              <w:jc w:val="right"/>
            </w:pPr>
            <w:r w:rsidRPr="007D4D57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200B84">
            <w:pPr>
              <w:jc w:val="right"/>
            </w:pPr>
            <w:r w:rsidRPr="007D4D57">
              <w:t>x</w:t>
            </w:r>
          </w:p>
        </w:tc>
      </w:tr>
      <w:tr w:rsidR="00BE00D3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4110D6">
            <w:r w:rsidRPr="007D4D57">
              <w:t xml:space="preserve">teoretická daň 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BE00D3" w:rsidP="00200B84">
            <w:pPr>
              <w:jc w:val="right"/>
            </w:pPr>
            <w:r w:rsidRPr="007D4D57"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BE00D3" w:rsidP="00200B84">
            <w:pPr>
              <w:jc w:val="right"/>
            </w:pPr>
          </w:p>
        </w:tc>
        <w:tc>
          <w:tcPr>
            <w:tcW w:w="4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200B84">
            <w:pPr>
              <w:jc w:val="right"/>
            </w:pP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C82DF7" w:rsidP="00200B84">
            <w:pPr>
              <w:jc w:val="right"/>
            </w:pPr>
            <w:r w:rsidRPr="007D4D57"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00D3" w:rsidRPr="007D4D57" w:rsidRDefault="00BE00D3" w:rsidP="00200B84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0D3" w:rsidRPr="007D4D57" w:rsidRDefault="00BE00D3" w:rsidP="00200B84">
            <w:pPr>
              <w:jc w:val="right"/>
            </w:pPr>
          </w:p>
        </w:tc>
      </w:tr>
      <w:tr w:rsidR="00C87962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4110D6">
            <w:r w:rsidRPr="007D4D57">
              <w:t>Daňovo neuznané náklady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EE7150" w:rsidP="00200B84">
            <w:pPr>
              <w:jc w:val="right"/>
            </w:pPr>
            <w:r w:rsidRPr="007D4D57">
              <w:t>354 492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14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9A1480">
            <w:pPr>
              <w:jc w:val="right"/>
            </w:pPr>
            <w:r w:rsidRPr="007D4D57">
              <w:t>1 945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</w:tr>
      <w:tr w:rsidR="00C87962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4110D6">
            <w:r w:rsidRPr="007D4D57">
              <w:t>Výnosy nepodliehajúce dani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EE7150" w:rsidP="00200B84">
            <w:pPr>
              <w:jc w:val="right"/>
            </w:pPr>
            <w:r w:rsidRPr="007D4D57">
              <w:t>930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C82DF7">
            <w:pPr>
              <w:jc w:val="right"/>
            </w:pPr>
          </w:p>
        </w:tc>
        <w:tc>
          <w:tcPr>
            <w:tcW w:w="4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14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9A1480">
            <w:pPr>
              <w:jc w:val="right"/>
            </w:pPr>
            <w:r w:rsidRPr="007D4D57">
              <w:t>111 566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</w:tr>
      <w:tr w:rsidR="00C87962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4110D6">
            <w:r w:rsidRPr="007D4D57">
              <w:t>Umorenie daňovej straty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EE7150" w:rsidP="00200B84">
            <w:pPr>
              <w:jc w:val="right"/>
            </w:pPr>
            <w:r w:rsidRPr="007D4D57">
              <w:t>377 982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9A1480">
            <w:pPr>
              <w:jc w:val="right"/>
            </w:pPr>
            <w:r w:rsidRPr="007D4D57"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</w:tr>
      <w:tr w:rsidR="00C87962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4110D6">
            <w:r w:rsidRPr="007D4D57">
              <w:t>Spolu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EE7150" w:rsidP="00200B84">
            <w:pPr>
              <w:jc w:val="right"/>
            </w:pPr>
            <w:r w:rsidRPr="007D4D57"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4F3F27">
            <w:pPr>
              <w:jc w:val="center"/>
            </w:pPr>
            <w:r w:rsidRPr="007D4D57">
              <w:t xml:space="preserve">               0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9A1480">
            <w:pPr>
              <w:jc w:val="right"/>
            </w:pPr>
            <w:r w:rsidRPr="007D4D57">
              <w:t>-149 372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</w:tr>
      <w:tr w:rsidR="00C87962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4110D6">
            <w:r w:rsidRPr="007D4D57">
              <w:t>Splatná daň z príjmov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9E1620" w:rsidP="00200B84">
            <w:pPr>
              <w:jc w:val="right"/>
            </w:pPr>
            <w:r w:rsidRPr="007D4D57">
              <w:t>6</w:t>
            </w:r>
            <w:r w:rsidR="00C87962" w:rsidRPr="007D4D57"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7D4D57" w:rsidP="00200B84">
            <w:pPr>
              <w:jc w:val="right"/>
            </w:pPr>
            <w:r w:rsidRPr="007D4D57">
              <w:t>19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962" w:rsidRPr="007D4D57" w:rsidRDefault="00C87962" w:rsidP="00200B84">
            <w:pPr>
              <w:jc w:val="right"/>
            </w:pPr>
            <w:r w:rsidRPr="007D4D57">
              <w:t> </w:t>
            </w:r>
          </w:p>
        </w:tc>
      </w:tr>
      <w:tr w:rsidR="004A79EA" w:rsidRPr="007D4D57" w:rsidTr="004A79EA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EA" w:rsidRPr="007D4D57" w:rsidRDefault="004A79EA" w:rsidP="004110D6">
            <w:r w:rsidRPr="007D4D57">
              <w:t>Odložená daň z príjmov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4A79EA" w:rsidP="00200B84">
            <w:pPr>
              <w:jc w:val="right"/>
            </w:pPr>
            <w:r w:rsidRPr="007D4D57"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EE7150" w:rsidP="00DA362E">
            <w:pPr>
              <w:jc w:val="center"/>
            </w:pPr>
            <w:r w:rsidRPr="007D4D57">
              <w:t xml:space="preserve">      -13 822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EA" w:rsidRPr="007D4D57" w:rsidRDefault="007D4D57" w:rsidP="00200B84">
            <w:pPr>
              <w:jc w:val="right"/>
            </w:pPr>
            <w:r w:rsidRPr="007D4D57">
              <w:t>22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4A79EA" w:rsidP="00200B84">
            <w:pPr>
              <w:jc w:val="right"/>
            </w:pPr>
            <w:r w:rsidRPr="007D4D57"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4A79EA" w:rsidP="009A1480">
            <w:pPr>
              <w:jc w:val="center"/>
            </w:pPr>
            <w:r w:rsidRPr="007D4D57">
              <w:t xml:space="preserve"> -126 873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79EA" w:rsidRPr="007D4D57" w:rsidRDefault="004A79EA" w:rsidP="009A1480">
            <w:pPr>
              <w:jc w:val="right"/>
            </w:pPr>
            <w:r w:rsidRPr="007D4D57">
              <w:t>23 </w:t>
            </w:r>
          </w:p>
        </w:tc>
      </w:tr>
      <w:tr w:rsidR="004A79EA" w:rsidRPr="007D4D57" w:rsidTr="004A79EA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EA" w:rsidRPr="007D4D57" w:rsidRDefault="004A79EA" w:rsidP="004110D6">
            <w:r w:rsidRPr="007D4D57">
              <w:t xml:space="preserve">Celková daň z príjmov 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4A79EA" w:rsidP="00200B84">
            <w:pPr>
              <w:jc w:val="right"/>
            </w:pPr>
            <w:r w:rsidRPr="007D4D57"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9E1620" w:rsidP="00190164">
            <w:r w:rsidRPr="007D4D57">
              <w:t xml:space="preserve">       </w:t>
            </w:r>
            <w:r w:rsidR="00EE7150" w:rsidRPr="007D4D57">
              <w:t>-13 8</w:t>
            </w:r>
            <w:r w:rsidRPr="007D4D57">
              <w:t>16</w:t>
            </w:r>
          </w:p>
        </w:tc>
        <w:tc>
          <w:tcPr>
            <w:tcW w:w="4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EA" w:rsidRPr="007D4D57" w:rsidRDefault="007D4D57" w:rsidP="006E5802">
            <w:r w:rsidRPr="007D4D57">
              <w:t>22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4A79EA" w:rsidP="00200B84">
            <w:pPr>
              <w:jc w:val="right"/>
            </w:pPr>
            <w:r w:rsidRPr="007D4D57"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79EA" w:rsidRPr="007D4D57" w:rsidRDefault="004A79EA" w:rsidP="009A1480">
            <w:r w:rsidRPr="007D4D57">
              <w:t xml:space="preserve">   -126 873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79EA" w:rsidRPr="007D4D57" w:rsidRDefault="004A79EA" w:rsidP="004A79EA">
            <w:r w:rsidRPr="007D4D57">
              <w:t>     23</w:t>
            </w:r>
          </w:p>
        </w:tc>
      </w:tr>
    </w:tbl>
    <w:p w:rsidR="001C0AF3" w:rsidRDefault="001C0AF3">
      <w:pPr>
        <w:pStyle w:val="Zkladntext"/>
        <w:ind w:left="0"/>
        <w:rPr>
          <w:color w:val="FF0000"/>
          <w:sz w:val="24"/>
        </w:rPr>
      </w:pPr>
    </w:p>
    <w:p w:rsidR="00BA737B" w:rsidRDefault="00BA737B" w:rsidP="00BA737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9272B7" w:rsidRDefault="009272B7" w:rsidP="00BA737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CB536A" w:rsidRDefault="00CB536A" w:rsidP="00BA737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BA737B" w:rsidRPr="002E1542" w:rsidRDefault="00BA737B" w:rsidP="00BA737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A737B" w:rsidRPr="00BA737B" w:rsidTr="00997476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37B" w:rsidRPr="00BA737B" w:rsidRDefault="00BA737B" w:rsidP="00997476">
            <w:pPr>
              <w:jc w:val="center"/>
              <w:rPr>
                <w:b/>
                <w:bCs/>
                <w:sz w:val="22"/>
                <w:szCs w:val="22"/>
              </w:rPr>
            </w:pPr>
            <w:r w:rsidRPr="00BA737B">
              <w:rPr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A737B" w:rsidRPr="00BA737B" w:rsidRDefault="00BA737B" w:rsidP="00997476">
            <w:pPr>
              <w:jc w:val="center"/>
              <w:rPr>
                <w:b/>
                <w:bCs/>
                <w:sz w:val="22"/>
                <w:szCs w:val="22"/>
              </w:rPr>
            </w:pPr>
            <w:r w:rsidRPr="00BA737B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A737B" w:rsidRPr="00BA737B" w:rsidRDefault="00BA737B" w:rsidP="00997476">
            <w:pPr>
              <w:jc w:val="center"/>
              <w:rPr>
                <w:b/>
                <w:bCs/>
                <w:sz w:val="22"/>
                <w:szCs w:val="22"/>
              </w:rPr>
            </w:pPr>
            <w:r w:rsidRPr="00BA737B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1620" w:rsidRPr="00AF1DEB" w:rsidTr="00997476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1620" w:rsidRPr="00AF1DEB" w:rsidRDefault="009E1620" w:rsidP="00997476">
            <w:pPr>
              <w:jc w:val="both"/>
              <w:rPr>
                <w:sz w:val="22"/>
                <w:szCs w:val="22"/>
              </w:rPr>
            </w:pPr>
            <w:r w:rsidRPr="00AF1DEB">
              <w:rPr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AF1DEB" w:rsidRDefault="00933B7A" w:rsidP="00E71020">
            <w:pPr>
              <w:jc w:val="right"/>
              <w:rPr>
                <w:sz w:val="22"/>
                <w:szCs w:val="22"/>
              </w:rPr>
            </w:pPr>
            <w:r w:rsidRPr="00AF1DEB">
              <w:rPr>
                <w:sz w:val="22"/>
                <w:szCs w:val="22"/>
              </w:rPr>
              <w:t>4 995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AF1DEB" w:rsidRDefault="009E1620" w:rsidP="009A1480">
            <w:pPr>
              <w:jc w:val="right"/>
              <w:rPr>
                <w:sz w:val="22"/>
                <w:szCs w:val="22"/>
              </w:rPr>
            </w:pPr>
            <w:r w:rsidRPr="00AF1DEB">
              <w:rPr>
                <w:sz w:val="22"/>
                <w:szCs w:val="22"/>
              </w:rPr>
              <w:t> 32 263</w:t>
            </w:r>
          </w:p>
        </w:tc>
      </w:tr>
      <w:tr w:rsidR="009E1620" w:rsidRPr="00AF1DEB" w:rsidTr="00997476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1620" w:rsidRPr="00AF1DEB" w:rsidRDefault="009E1620" w:rsidP="00997476">
            <w:pPr>
              <w:jc w:val="both"/>
              <w:rPr>
                <w:sz w:val="22"/>
                <w:szCs w:val="22"/>
              </w:rPr>
            </w:pPr>
            <w:r w:rsidRPr="00AF1DEB">
              <w:rPr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AF1DEB" w:rsidRDefault="00933B7A" w:rsidP="00E71020">
            <w:pPr>
              <w:jc w:val="right"/>
              <w:rPr>
                <w:sz w:val="22"/>
                <w:szCs w:val="22"/>
              </w:rPr>
            </w:pPr>
            <w:r w:rsidRPr="00AF1DEB">
              <w:rPr>
                <w:sz w:val="22"/>
                <w:szCs w:val="22"/>
              </w:rPr>
              <w:t>5 100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AF1DEB" w:rsidRDefault="00AF1DEB" w:rsidP="009A14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E1620" w:rsidRPr="00AF1DEB">
              <w:rPr>
                <w:sz w:val="22"/>
                <w:szCs w:val="22"/>
              </w:rPr>
              <w:t>35 088 </w:t>
            </w:r>
          </w:p>
        </w:tc>
      </w:tr>
      <w:tr w:rsidR="009E1620" w:rsidRPr="00BA737B" w:rsidTr="00997476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1620" w:rsidRPr="00BA737B" w:rsidRDefault="009E1620" w:rsidP="00997476">
            <w:pPr>
              <w:jc w:val="both"/>
              <w:rPr>
                <w:sz w:val="22"/>
                <w:szCs w:val="22"/>
              </w:rPr>
            </w:pPr>
            <w:r w:rsidRPr="00BA737B">
              <w:rPr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9E1620" w:rsidP="00E7102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110 000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9E1620" w:rsidP="009A14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182 110</w:t>
            </w:r>
            <w:r w:rsidRPr="00BA737B">
              <w:rPr>
                <w:sz w:val="22"/>
                <w:szCs w:val="22"/>
              </w:rPr>
              <w:t> </w:t>
            </w:r>
          </w:p>
        </w:tc>
      </w:tr>
      <w:tr w:rsidR="009E1620" w:rsidRPr="00BA737B" w:rsidTr="00997476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1620" w:rsidRPr="00BA737B" w:rsidRDefault="009E1620" w:rsidP="00997476">
            <w:pPr>
              <w:jc w:val="both"/>
              <w:rPr>
                <w:sz w:val="22"/>
                <w:szCs w:val="22"/>
              </w:rPr>
            </w:pPr>
            <w:r w:rsidRPr="00BA737B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7D4D57" w:rsidP="00E7102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303 505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9E1620" w:rsidP="009A14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BA737B">
              <w:rPr>
                <w:sz w:val="22"/>
                <w:szCs w:val="22"/>
              </w:rPr>
              <w:t> </w:t>
            </w:r>
          </w:p>
        </w:tc>
      </w:tr>
      <w:tr w:rsidR="009E1620" w:rsidRPr="00BA737B" w:rsidTr="00997476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1620" w:rsidRPr="00BA737B" w:rsidRDefault="009E1620" w:rsidP="00997476">
            <w:pPr>
              <w:jc w:val="both"/>
              <w:rPr>
                <w:sz w:val="22"/>
                <w:szCs w:val="22"/>
              </w:rPr>
            </w:pPr>
            <w:r w:rsidRPr="00BA737B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7D4D57" w:rsidP="00E7102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441 182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9E1620" w:rsidP="009A14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303 505</w:t>
            </w:r>
            <w:r w:rsidRPr="00BA737B">
              <w:rPr>
                <w:sz w:val="22"/>
                <w:szCs w:val="22"/>
              </w:rPr>
              <w:t> </w:t>
            </w:r>
          </w:p>
        </w:tc>
      </w:tr>
      <w:tr w:rsidR="009E1620" w:rsidRPr="00BA737B" w:rsidTr="00997476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E1620" w:rsidRPr="00BA737B" w:rsidRDefault="009E1620" w:rsidP="00997476">
            <w:pPr>
              <w:jc w:val="both"/>
              <w:rPr>
                <w:sz w:val="22"/>
                <w:szCs w:val="22"/>
              </w:rPr>
            </w:pPr>
            <w:r w:rsidRPr="00BA737B">
              <w:rPr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9E1620" w:rsidP="00E7102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E1620" w:rsidRPr="00BA737B" w:rsidRDefault="009E1620" w:rsidP="009A14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BA737B">
              <w:rPr>
                <w:sz w:val="22"/>
                <w:szCs w:val="22"/>
              </w:rPr>
              <w:t> </w:t>
            </w:r>
          </w:p>
        </w:tc>
      </w:tr>
    </w:tbl>
    <w:p w:rsidR="00DA362E" w:rsidRDefault="00DA362E">
      <w:pPr>
        <w:pStyle w:val="Zkladntext"/>
        <w:ind w:left="0"/>
        <w:rPr>
          <w:color w:val="FF0000"/>
          <w:sz w:val="24"/>
        </w:rPr>
      </w:pPr>
    </w:p>
    <w:p w:rsidR="00592101" w:rsidRDefault="00592101">
      <w:pPr>
        <w:pStyle w:val="Zkladntext"/>
        <w:ind w:left="0"/>
        <w:rPr>
          <w:color w:val="FF0000"/>
          <w:sz w:val="24"/>
        </w:rPr>
      </w:pPr>
    </w:p>
    <w:p w:rsidR="00592101" w:rsidRDefault="00592101">
      <w:pPr>
        <w:pStyle w:val="Zkladntext"/>
        <w:ind w:left="0"/>
        <w:rPr>
          <w:color w:val="FF0000"/>
          <w:sz w:val="24"/>
        </w:rPr>
      </w:pPr>
    </w:p>
    <w:p w:rsidR="001C0AF3" w:rsidRPr="00BE00D3" w:rsidRDefault="001C0AF3" w:rsidP="001C0AF3">
      <w:pPr>
        <w:shd w:val="clear" w:color="auto" w:fill="C0C0C0"/>
        <w:tabs>
          <w:tab w:val="left" w:pos="2461"/>
        </w:tabs>
        <w:jc w:val="both"/>
        <w:rPr>
          <w:b/>
          <w:sz w:val="28"/>
        </w:rPr>
      </w:pPr>
      <w:r>
        <w:rPr>
          <w:b/>
          <w:sz w:val="28"/>
          <w:shd w:val="clear" w:color="auto" w:fill="C0C0C0"/>
        </w:rPr>
        <w:t>K</w:t>
      </w:r>
      <w:r w:rsidRPr="00BE00D3">
        <w:rPr>
          <w:b/>
          <w:sz w:val="28"/>
          <w:shd w:val="clear" w:color="auto" w:fill="C0C0C0"/>
        </w:rPr>
        <w:t>.  Informácie o</w:t>
      </w:r>
      <w:r>
        <w:rPr>
          <w:b/>
          <w:sz w:val="28"/>
          <w:shd w:val="clear" w:color="auto" w:fill="C0C0C0"/>
        </w:rPr>
        <w:t> podsúvahových účtoch</w:t>
      </w:r>
    </w:p>
    <w:p w:rsidR="00592101" w:rsidRDefault="00592101">
      <w:pPr>
        <w:pStyle w:val="Zkladntext"/>
        <w:ind w:left="0"/>
        <w:rPr>
          <w:color w:val="FF0000"/>
          <w:sz w:val="24"/>
        </w:rPr>
      </w:pPr>
    </w:p>
    <w:tbl>
      <w:tblPr>
        <w:tblW w:w="5000" w:type="pct"/>
        <w:jc w:val="center"/>
        <w:tblLook w:val="04A0"/>
      </w:tblPr>
      <w:tblGrid>
        <w:gridCol w:w="5410"/>
        <w:gridCol w:w="1907"/>
        <w:gridCol w:w="1969"/>
      </w:tblGrid>
      <w:tr w:rsidR="001C0AF3" w:rsidRPr="002B2E75" w:rsidTr="007D4D57">
        <w:trPr>
          <w:trHeight w:val="840"/>
          <w:jc w:val="center"/>
        </w:trPr>
        <w:tc>
          <w:tcPr>
            <w:tcW w:w="2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AF3" w:rsidRPr="002B2E75" w:rsidRDefault="001C0AF3" w:rsidP="004110D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0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F3" w:rsidRPr="002B2E75" w:rsidRDefault="001C0AF3" w:rsidP="004110D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F3" w:rsidRPr="002B2E75" w:rsidRDefault="001C0AF3" w:rsidP="004110D6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D4D57" w:rsidRPr="002B2E75" w:rsidTr="007D4D57">
        <w:trPr>
          <w:trHeight w:val="44"/>
          <w:jc w:val="center"/>
        </w:trPr>
        <w:tc>
          <w:tcPr>
            <w:tcW w:w="29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4D57" w:rsidRPr="002B2E75" w:rsidRDefault="007D4D57" w:rsidP="00C44D0A">
            <w:pPr>
              <w:rPr>
                <w:szCs w:val="22"/>
              </w:rPr>
            </w:pPr>
            <w:r>
              <w:rPr>
                <w:szCs w:val="22"/>
              </w:rPr>
              <w:t>Banková záruka, VÁHOSTAV-SK-bloky ABC Žilina</w:t>
            </w:r>
          </w:p>
        </w:tc>
        <w:tc>
          <w:tcPr>
            <w:tcW w:w="102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Pr="002B2E75" w:rsidRDefault="007D4D57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485 031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Pr="002B2E75" w:rsidRDefault="007D4D57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485 031</w:t>
            </w:r>
            <w:r w:rsidRPr="002B2E75">
              <w:rPr>
                <w:szCs w:val="22"/>
              </w:rPr>
              <w:t> </w:t>
            </w:r>
          </w:p>
        </w:tc>
      </w:tr>
      <w:tr w:rsidR="007D4D57" w:rsidRPr="002B2E75" w:rsidTr="007D4D57">
        <w:trPr>
          <w:trHeight w:val="330"/>
          <w:jc w:val="center"/>
        </w:trPr>
        <w:tc>
          <w:tcPr>
            <w:tcW w:w="2913" w:type="pc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4D57" w:rsidRDefault="007D4D57" w:rsidP="004F3F27">
            <w:pPr>
              <w:rPr>
                <w:szCs w:val="22"/>
              </w:rPr>
            </w:pPr>
            <w:r>
              <w:rPr>
                <w:szCs w:val="22"/>
              </w:rPr>
              <w:t xml:space="preserve">Založená budova POG v prospech Privatbanky </w:t>
            </w:r>
          </w:p>
        </w:tc>
        <w:tc>
          <w:tcPr>
            <w:tcW w:w="102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Default="007D4D57" w:rsidP="00F87D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</w:t>
            </w:r>
            <w:r w:rsidR="00F87D19">
              <w:rPr>
                <w:szCs w:val="22"/>
              </w:rPr>
              <w:t>7</w:t>
            </w:r>
            <w:r>
              <w:rPr>
                <w:szCs w:val="22"/>
              </w:rPr>
              <w:t>00 000</w:t>
            </w:r>
          </w:p>
        </w:tc>
        <w:tc>
          <w:tcPr>
            <w:tcW w:w="106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Default="007D4D57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4 100 000</w:t>
            </w:r>
          </w:p>
        </w:tc>
      </w:tr>
      <w:tr w:rsidR="007D4D57" w:rsidRPr="002B2E75" w:rsidTr="007D4D57">
        <w:trPr>
          <w:trHeight w:val="330"/>
          <w:jc w:val="center"/>
        </w:trPr>
        <w:tc>
          <w:tcPr>
            <w:tcW w:w="2913" w:type="pc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4D57" w:rsidRDefault="007D4D57" w:rsidP="00C44D0A">
            <w:pPr>
              <w:rPr>
                <w:szCs w:val="22"/>
              </w:rPr>
            </w:pPr>
            <w:r>
              <w:rPr>
                <w:szCs w:val="22"/>
              </w:rPr>
              <w:t>Založená budova LUXOR v prospech Eximbanky</w:t>
            </w:r>
          </w:p>
        </w:tc>
        <w:tc>
          <w:tcPr>
            <w:tcW w:w="102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Default="007D4D57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6 403 834</w:t>
            </w:r>
          </w:p>
        </w:tc>
        <w:tc>
          <w:tcPr>
            <w:tcW w:w="106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Default="007D4D57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4 979 674</w:t>
            </w:r>
          </w:p>
        </w:tc>
      </w:tr>
      <w:tr w:rsidR="007D4D57" w:rsidRPr="002B2E75" w:rsidTr="007D4D57">
        <w:trPr>
          <w:trHeight w:val="330"/>
          <w:jc w:val="center"/>
        </w:trPr>
        <w:tc>
          <w:tcPr>
            <w:tcW w:w="2913" w:type="pct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4D57" w:rsidRDefault="007D4D57" w:rsidP="00C44D0A">
            <w:pPr>
              <w:rPr>
                <w:szCs w:val="22"/>
              </w:rPr>
            </w:pPr>
            <w:r>
              <w:rPr>
                <w:szCs w:val="22"/>
              </w:rPr>
              <w:t>Založená budova TK Žilina v prospech VÚB</w:t>
            </w:r>
          </w:p>
        </w:tc>
        <w:tc>
          <w:tcPr>
            <w:tcW w:w="102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Default="00F87D19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149 753</w:t>
            </w:r>
          </w:p>
        </w:tc>
        <w:tc>
          <w:tcPr>
            <w:tcW w:w="106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4D57" w:rsidRDefault="007D4D57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159 988</w:t>
            </w:r>
          </w:p>
        </w:tc>
      </w:tr>
      <w:tr w:rsidR="007D4D57" w:rsidRPr="002B2E75" w:rsidTr="007D4D57">
        <w:trPr>
          <w:trHeight w:val="330"/>
          <w:jc w:val="center"/>
        </w:trPr>
        <w:tc>
          <w:tcPr>
            <w:tcW w:w="29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D57" w:rsidRDefault="007D4D57" w:rsidP="00C44D0A">
            <w:pPr>
              <w:rPr>
                <w:szCs w:val="22"/>
              </w:rPr>
            </w:pPr>
            <w:r>
              <w:rPr>
                <w:szCs w:val="22"/>
              </w:rPr>
              <w:t>Založené bytové domy Žilina v prospech OTP banky</w:t>
            </w:r>
          </w:p>
        </w:tc>
        <w:tc>
          <w:tcPr>
            <w:tcW w:w="10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D57" w:rsidRDefault="00F87D19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1 604 971</w:t>
            </w:r>
          </w:p>
        </w:tc>
        <w:tc>
          <w:tcPr>
            <w:tcW w:w="10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4D57" w:rsidRDefault="007D4D57" w:rsidP="009A14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2 655 080</w:t>
            </w:r>
          </w:p>
        </w:tc>
      </w:tr>
    </w:tbl>
    <w:p w:rsidR="006677A1" w:rsidRDefault="006677A1">
      <w:pPr>
        <w:pStyle w:val="Zkladntext"/>
        <w:ind w:left="0"/>
        <w:rPr>
          <w:color w:val="FF0000"/>
          <w:sz w:val="24"/>
        </w:rPr>
      </w:pPr>
    </w:p>
    <w:p w:rsidR="00592101" w:rsidRPr="008B3EA6" w:rsidRDefault="00592101">
      <w:pPr>
        <w:pStyle w:val="Zkladntext"/>
        <w:ind w:left="0"/>
        <w:rPr>
          <w:color w:val="FF0000"/>
          <w:sz w:val="24"/>
        </w:rPr>
      </w:pPr>
    </w:p>
    <w:p w:rsidR="004110D6" w:rsidRPr="00C34B53" w:rsidRDefault="00863657" w:rsidP="00863657">
      <w:pPr>
        <w:shd w:val="clear" w:color="auto" w:fill="C0C0C0"/>
        <w:tabs>
          <w:tab w:val="left" w:pos="2461"/>
        </w:tabs>
        <w:jc w:val="both"/>
      </w:pPr>
      <w:r w:rsidRPr="00C34B53">
        <w:rPr>
          <w:b/>
          <w:sz w:val="28"/>
          <w:shd w:val="clear" w:color="auto" w:fill="C0C0C0"/>
        </w:rPr>
        <w:t xml:space="preserve">L.  Informácie o iných </w:t>
      </w:r>
      <w:r w:rsidR="004A719D" w:rsidRPr="00C34B53">
        <w:rPr>
          <w:b/>
          <w:sz w:val="28"/>
          <w:shd w:val="clear" w:color="auto" w:fill="C0C0C0"/>
        </w:rPr>
        <w:t>aktívach a pasívach</w:t>
      </w:r>
    </w:p>
    <w:p w:rsidR="004110D6" w:rsidRPr="00C34B53" w:rsidRDefault="004110D6" w:rsidP="00013550">
      <w:pPr>
        <w:jc w:val="both"/>
      </w:pPr>
    </w:p>
    <w:p w:rsidR="00821B9E" w:rsidRPr="00C34B53" w:rsidRDefault="00821B9E" w:rsidP="00384C04">
      <w:pPr>
        <w:numPr>
          <w:ilvl w:val="0"/>
          <w:numId w:val="33"/>
        </w:numPr>
        <w:jc w:val="both"/>
      </w:pPr>
      <w:r w:rsidRPr="00C34B53">
        <w:t>Pre spoločnosť Castor &amp; Pol</w:t>
      </w:r>
      <w:r w:rsidR="00384C04" w:rsidRPr="00C34B53">
        <w:t>l</w:t>
      </w:r>
      <w:r w:rsidRPr="00C34B53">
        <w:t xml:space="preserve">ux ručíme </w:t>
      </w:r>
      <w:r w:rsidR="00013550" w:rsidRPr="00C34B53">
        <w:t xml:space="preserve">administratívnou </w:t>
      </w:r>
      <w:r w:rsidRPr="00C34B53">
        <w:t>budovou v Žiline. Výška dohodnutého úverového rámca vo VÚB k</w:t>
      </w:r>
      <w:r w:rsidR="00013550" w:rsidRPr="00C34B53">
        <w:t> 31.12.201</w:t>
      </w:r>
      <w:r w:rsidR="00F87D19">
        <w:t>3</w:t>
      </w:r>
      <w:r w:rsidR="00E07960">
        <w:t xml:space="preserve"> je 1</w:t>
      </w:r>
      <w:r w:rsidR="00F87D19">
        <w:t>4</w:t>
      </w:r>
      <w:r w:rsidR="00E07960">
        <w:t>9 </w:t>
      </w:r>
      <w:r w:rsidR="00F87D19">
        <w:t>753</w:t>
      </w:r>
      <w:r w:rsidR="00E07960">
        <w:t xml:space="preserve"> </w:t>
      </w:r>
      <w:r w:rsidRPr="00C34B53">
        <w:t>EUR.</w:t>
      </w:r>
      <w:r w:rsidR="00013550" w:rsidRPr="00C34B53">
        <w:t xml:space="preserve"> </w:t>
      </w:r>
    </w:p>
    <w:p w:rsidR="00384C04" w:rsidRDefault="00384C04" w:rsidP="00384C04">
      <w:pPr>
        <w:numPr>
          <w:ilvl w:val="0"/>
          <w:numId w:val="33"/>
        </w:numPr>
        <w:jc w:val="both"/>
      </w:pPr>
      <w:r w:rsidRPr="00C34B53">
        <w:t xml:space="preserve">Pre spoločnosť Castor &amp; Pollux ručíme administratívnou budovou LUXOR a pohľadávkami za nájomné z tejto budovy. Výška </w:t>
      </w:r>
      <w:r w:rsidR="00E07960">
        <w:t xml:space="preserve">zostatku </w:t>
      </w:r>
      <w:r w:rsidR="00E07960" w:rsidRPr="00C34B53">
        <w:t>úveru</w:t>
      </w:r>
      <w:r w:rsidR="00E07960">
        <w:t xml:space="preserve"> k 31.12.201</w:t>
      </w:r>
      <w:r w:rsidR="00F87D19">
        <w:t>3</w:t>
      </w:r>
      <w:r w:rsidRPr="00C34B53">
        <w:t xml:space="preserve"> poskytnutého Exportno-importnou bankou SR je </w:t>
      </w:r>
      <w:r w:rsidR="00F87D19">
        <w:t>6 403 834</w:t>
      </w:r>
      <w:r w:rsidRPr="00C34B53">
        <w:t xml:space="preserve"> EUR.</w:t>
      </w:r>
    </w:p>
    <w:p w:rsidR="00821B9E" w:rsidRDefault="00BE4572" w:rsidP="004110D6">
      <w:pPr>
        <w:numPr>
          <w:ilvl w:val="0"/>
          <w:numId w:val="33"/>
        </w:numPr>
        <w:jc w:val="both"/>
      </w:pPr>
      <w:r>
        <w:t xml:space="preserve">Pohľadávky z nájmu v budove LUXOR v prospech </w:t>
      </w:r>
      <w:r w:rsidRPr="00C34B53">
        <w:t>Exportno-importn</w:t>
      </w:r>
      <w:r>
        <w:t>ej banky</w:t>
      </w:r>
      <w:r w:rsidRPr="00C34B53">
        <w:t xml:space="preserve"> SR</w:t>
      </w:r>
      <w:r>
        <w:t xml:space="preserve"> pre Castor &amp; Pollux k úveru z bodu l.</w:t>
      </w:r>
    </w:p>
    <w:p w:rsidR="00CB536A" w:rsidRDefault="00CB536A" w:rsidP="00CB536A">
      <w:pPr>
        <w:ind w:left="720"/>
        <w:jc w:val="both"/>
      </w:pPr>
    </w:p>
    <w:p w:rsidR="009272B7" w:rsidRDefault="009272B7" w:rsidP="00592101">
      <w:pPr>
        <w:shd w:val="clear" w:color="auto" w:fill="C0C0C0"/>
        <w:tabs>
          <w:tab w:val="left" w:pos="2461"/>
        </w:tabs>
        <w:jc w:val="both"/>
        <w:rPr>
          <w:b/>
          <w:sz w:val="28"/>
          <w:shd w:val="clear" w:color="auto" w:fill="C0C0C0"/>
        </w:rPr>
      </w:pPr>
    </w:p>
    <w:p w:rsidR="00592101" w:rsidRPr="004D7926" w:rsidRDefault="00592101" w:rsidP="00592101">
      <w:pPr>
        <w:shd w:val="clear" w:color="auto" w:fill="C0C0C0"/>
        <w:tabs>
          <w:tab w:val="left" w:pos="2461"/>
        </w:tabs>
        <w:jc w:val="both"/>
        <w:rPr>
          <w:b/>
          <w:sz w:val="28"/>
        </w:rPr>
      </w:pPr>
      <w:r>
        <w:rPr>
          <w:b/>
          <w:sz w:val="28"/>
          <w:shd w:val="clear" w:color="auto" w:fill="C0C0C0"/>
        </w:rPr>
        <w:t>M</w:t>
      </w:r>
      <w:r w:rsidRPr="00BE00D3">
        <w:rPr>
          <w:b/>
          <w:sz w:val="28"/>
          <w:shd w:val="clear" w:color="auto" w:fill="C0C0C0"/>
        </w:rPr>
        <w:t>.  Informácie o</w:t>
      </w:r>
      <w:r>
        <w:rPr>
          <w:b/>
          <w:sz w:val="28"/>
          <w:shd w:val="clear" w:color="auto" w:fill="C0C0C0"/>
        </w:rPr>
        <w:t> príjmoch a výhodách členov štatutárnych orgánov</w:t>
      </w:r>
    </w:p>
    <w:p w:rsidR="00592101" w:rsidRDefault="00592101" w:rsidP="004110D6"/>
    <w:p w:rsidR="009272B7" w:rsidRPr="00C34B53" w:rsidRDefault="009272B7" w:rsidP="004110D6"/>
    <w:tbl>
      <w:tblPr>
        <w:tblW w:w="5000" w:type="pct"/>
        <w:jc w:val="center"/>
        <w:tblLayout w:type="fixed"/>
        <w:tblLook w:val="04A0"/>
      </w:tblPr>
      <w:tblGrid>
        <w:gridCol w:w="2036"/>
        <w:gridCol w:w="1321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4110D6" w:rsidRPr="00C44D0A" w:rsidTr="00401C8C">
        <w:trPr>
          <w:trHeight w:val="495"/>
          <w:jc w:val="center"/>
        </w:trPr>
        <w:tc>
          <w:tcPr>
            <w:tcW w:w="20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Druh príjmu, výhody</w:t>
            </w:r>
          </w:p>
        </w:tc>
        <w:tc>
          <w:tcPr>
            <w:tcW w:w="35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Hodnota  príjmu, výhody súčasných členov orgánov</w:t>
            </w:r>
          </w:p>
        </w:tc>
        <w:tc>
          <w:tcPr>
            <w:tcW w:w="369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 xml:space="preserve">Hodnota príjmu, výhody bývalých členov orgánov                                                        </w:t>
            </w:r>
          </w:p>
        </w:tc>
      </w:tr>
      <w:tr w:rsidR="004110D6" w:rsidRPr="00C44D0A" w:rsidTr="00401C8C">
        <w:trPr>
          <w:trHeight w:val="251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</w:p>
        </w:tc>
        <w:tc>
          <w:tcPr>
            <w:tcW w:w="355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b</w:t>
            </w:r>
          </w:p>
        </w:tc>
        <w:tc>
          <w:tcPr>
            <w:tcW w:w="369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c</w:t>
            </w:r>
          </w:p>
        </w:tc>
      </w:tr>
      <w:tr w:rsidR="004110D6" w:rsidRPr="00C44D0A" w:rsidTr="00401C8C">
        <w:trPr>
          <w:trHeight w:val="330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pStyle w:val="TopHeader"/>
            </w:pPr>
          </w:p>
        </w:tc>
        <w:tc>
          <w:tcPr>
            <w:tcW w:w="1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štatutárnych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dozorných</w:t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iných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štatutárnych</w:t>
            </w:r>
          </w:p>
        </w:tc>
        <w:tc>
          <w:tcPr>
            <w:tcW w:w="12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dozorných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iných</w:t>
            </w:r>
          </w:p>
        </w:tc>
      </w:tr>
      <w:tr w:rsidR="004110D6" w:rsidRPr="00C44D0A" w:rsidTr="00401C8C">
        <w:trPr>
          <w:trHeight w:val="330"/>
          <w:jc w:val="center"/>
        </w:trPr>
        <w:tc>
          <w:tcPr>
            <w:tcW w:w="20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pStyle w:val="TopHeader"/>
            </w:pPr>
          </w:p>
        </w:tc>
        <w:tc>
          <w:tcPr>
            <w:tcW w:w="355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  <w:rPr>
                <w:b w:val="0"/>
              </w:rPr>
            </w:pPr>
            <w:r w:rsidRPr="00C44D0A">
              <w:rPr>
                <w:b w:val="0"/>
              </w:rPr>
              <w:t>Časť 1 - Bežné účtovné obdobie</w:t>
            </w:r>
          </w:p>
        </w:tc>
        <w:tc>
          <w:tcPr>
            <w:tcW w:w="369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  <w:rPr>
                <w:b w:val="0"/>
              </w:rPr>
            </w:pPr>
            <w:r w:rsidRPr="00C44D0A">
              <w:rPr>
                <w:b w:val="0"/>
              </w:rPr>
              <w:t>Časť 1 - Bežné účtovné obdobie</w:t>
            </w:r>
          </w:p>
        </w:tc>
      </w:tr>
      <w:tr w:rsidR="004110D6" w:rsidRPr="00C44D0A" w:rsidTr="00401C8C">
        <w:trPr>
          <w:trHeight w:val="345"/>
          <w:jc w:val="center"/>
        </w:trPr>
        <w:tc>
          <w:tcPr>
            <w:tcW w:w="2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</w:pPr>
            <w:r w:rsidRPr="00C44D0A">
              <w:t>a</w:t>
            </w:r>
          </w:p>
        </w:tc>
        <w:tc>
          <w:tcPr>
            <w:tcW w:w="355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  <w:rPr>
                <w:b w:val="0"/>
              </w:rPr>
            </w:pPr>
            <w:r w:rsidRPr="00C44D0A">
              <w:rPr>
                <w:b w:val="0"/>
              </w:rPr>
              <w:t>Časť 2 - Bezprostredne predchádzajúce účtovné obdobie</w:t>
            </w:r>
          </w:p>
        </w:tc>
        <w:tc>
          <w:tcPr>
            <w:tcW w:w="369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pStyle w:val="TopHeader"/>
              <w:rPr>
                <w:b w:val="0"/>
              </w:rPr>
            </w:pPr>
            <w:r w:rsidRPr="00C44D0A">
              <w:rPr>
                <w:b w:val="0"/>
              </w:rPr>
              <w:t>Časť 2 - Bezprostredne predchádzajúce účtovné obdobie</w:t>
            </w:r>
          </w:p>
        </w:tc>
      </w:tr>
      <w:tr w:rsidR="004110D6" w:rsidRPr="00C44D0A" w:rsidTr="00401C8C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Peňažné príjmy</w:t>
            </w:r>
          </w:p>
        </w:tc>
        <w:tc>
          <w:tcPr>
            <w:tcW w:w="13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A53171" w:rsidP="00A873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4 000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</w:tr>
      <w:tr w:rsidR="004110D6" w:rsidRPr="00C44D0A" w:rsidTr="00401C8C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</w:p>
        </w:tc>
        <w:tc>
          <w:tcPr>
            <w:tcW w:w="13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A53171" w:rsidP="00A873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4 000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</w:tr>
      <w:tr w:rsidR="004110D6" w:rsidRPr="00C44D0A" w:rsidTr="00401C8C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Nepeňažné príjmy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0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1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</w:tr>
      <w:tr w:rsidR="004110D6" w:rsidRPr="00C44D0A" w:rsidTr="00401C8C">
        <w:trPr>
          <w:trHeight w:val="330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</w:p>
        </w:tc>
        <w:tc>
          <w:tcPr>
            <w:tcW w:w="13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</w:tr>
      <w:tr w:rsidR="004110D6" w:rsidRPr="00C44D0A" w:rsidTr="00401C8C">
        <w:trPr>
          <w:trHeight w:val="330"/>
          <w:jc w:val="center"/>
        </w:trPr>
        <w:tc>
          <w:tcPr>
            <w:tcW w:w="203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Iné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10D6" w:rsidRPr="00C44D0A" w:rsidRDefault="004110D6" w:rsidP="004110D6">
            <w:pPr>
              <w:rPr>
                <w:szCs w:val="22"/>
              </w:rPr>
            </w:pPr>
            <w:r w:rsidRPr="00C44D0A">
              <w:rPr>
                <w:szCs w:val="22"/>
              </w:rPr>
              <w:t> </w:t>
            </w:r>
          </w:p>
        </w:tc>
      </w:tr>
      <w:tr w:rsidR="004110D6" w:rsidRPr="002B2E75" w:rsidTr="00401C8C">
        <w:trPr>
          <w:trHeight w:val="345"/>
          <w:jc w:val="center"/>
        </w:trPr>
        <w:tc>
          <w:tcPr>
            <w:tcW w:w="203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10D6" w:rsidRPr="002B2E75" w:rsidRDefault="004110D6" w:rsidP="004110D6">
            <w:pPr>
              <w:rPr>
                <w:szCs w:val="22"/>
              </w:rPr>
            </w:pPr>
          </w:p>
        </w:tc>
        <w:tc>
          <w:tcPr>
            <w:tcW w:w="13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0D6" w:rsidRPr="002B2E75" w:rsidRDefault="004110D6" w:rsidP="004110D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0D6" w:rsidRPr="002B2E75" w:rsidRDefault="004110D6" w:rsidP="004110D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2B2E75" w:rsidRDefault="004110D6" w:rsidP="004110D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0D6" w:rsidRPr="002B2E75" w:rsidRDefault="004110D6" w:rsidP="004110D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8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0D6" w:rsidRPr="002B2E75" w:rsidRDefault="004110D6" w:rsidP="004110D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0D6" w:rsidRPr="002B2E75" w:rsidRDefault="004110D6" w:rsidP="004110D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92101" w:rsidRDefault="00592101" w:rsidP="001530EB">
      <w:pPr>
        <w:shd w:val="clear" w:color="auto" w:fill="FFFFFF"/>
        <w:tabs>
          <w:tab w:val="left" w:pos="2461"/>
        </w:tabs>
        <w:jc w:val="both"/>
        <w:rPr>
          <w:b/>
          <w:sz w:val="28"/>
          <w:shd w:val="clear" w:color="auto" w:fill="C0C0C0"/>
        </w:rPr>
      </w:pPr>
    </w:p>
    <w:p w:rsidR="009272B7" w:rsidRDefault="009272B7" w:rsidP="001530EB">
      <w:pPr>
        <w:shd w:val="clear" w:color="auto" w:fill="FFFFFF"/>
        <w:tabs>
          <w:tab w:val="left" w:pos="2461"/>
        </w:tabs>
        <w:jc w:val="both"/>
        <w:rPr>
          <w:b/>
          <w:sz w:val="28"/>
          <w:shd w:val="clear" w:color="auto" w:fill="C0C0C0"/>
        </w:rPr>
      </w:pPr>
    </w:p>
    <w:p w:rsidR="009272B7" w:rsidRDefault="009272B7" w:rsidP="001530EB">
      <w:pPr>
        <w:shd w:val="clear" w:color="auto" w:fill="FFFFFF"/>
        <w:tabs>
          <w:tab w:val="left" w:pos="2461"/>
        </w:tabs>
        <w:jc w:val="both"/>
        <w:rPr>
          <w:b/>
          <w:sz w:val="28"/>
          <w:shd w:val="clear" w:color="auto" w:fill="C0C0C0"/>
        </w:rPr>
      </w:pPr>
    </w:p>
    <w:p w:rsidR="004110D6" w:rsidRDefault="004110D6" w:rsidP="004110D6">
      <w:pPr>
        <w:shd w:val="clear" w:color="auto" w:fill="C0C0C0"/>
        <w:tabs>
          <w:tab w:val="left" w:pos="2461"/>
        </w:tabs>
        <w:jc w:val="both"/>
      </w:pPr>
      <w:r w:rsidRPr="00C44D0A">
        <w:rPr>
          <w:b/>
          <w:sz w:val="28"/>
          <w:shd w:val="clear" w:color="auto" w:fill="C0C0C0"/>
        </w:rPr>
        <w:t>N.  Informácie o ekonomických vzťahoch ÚJ a spriaznených osôb</w:t>
      </w:r>
    </w:p>
    <w:p w:rsidR="004110D6" w:rsidRDefault="004110D6" w:rsidP="004110D6"/>
    <w:p w:rsidR="002048F8" w:rsidRDefault="002048F8" w:rsidP="002048F8">
      <w:pPr>
        <w:jc w:val="both"/>
      </w:pPr>
      <w:r w:rsidRPr="002048F8">
        <w:t>Medzi spriaznené osoby patria spoločníci, členovia vedenia, zamestnanci, spoločnosti, v ktorých výška investície presahuje 10% a personálne prepojené spoločnosti. Spriazneným osobám neboli vyplácané žiadne odmeny, ani uskutočňované transakcie, ktoré by ovplyvňovali daňové povinnosti spoločnosti. Spriaznenými osobami sú:</w:t>
      </w:r>
    </w:p>
    <w:p w:rsidR="009272B7" w:rsidRPr="002048F8" w:rsidRDefault="009272B7" w:rsidP="002048F8">
      <w:pPr>
        <w:jc w:val="both"/>
      </w:pPr>
    </w:p>
    <w:p w:rsidR="002048F8" w:rsidRPr="002048F8" w:rsidRDefault="002048F8" w:rsidP="002048F8">
      <w:pPr>
        <w:jc w:val="both"/>
      </w:pPr>
      <w:r w:rsidRPr="002048F8">
        <w:t>Ing. Ján Badžgoň,PhD. Hrebendova 28, 811 02 Bratislava</w:t>
      </w:r>
    </w:p>
    <w:p w:rsidR="002048F8" w:rsidRPr="002048F8" w:rsidRDefault="002048F8" w:rsidP="002048F8">
      <w:pPr>
        <w:jc w:val="both"/>
      </w:pPr>
      <w:r w:rsidRPr="002048F8">
        <w:t>Castor &amp; Pollux, a.s., Štúrova 3, 811 02 Bratislava</w:t>
      </w:r>
    </w:p>
    <w:p w:rsidR="002048F8" w:rsidRPr="002048F8" w:rsidRDefault="002048F8" w:rsidP="002048F8">
      <w:pPr>
        <w:jc w:val="both"/>
      </w:pPr>
      <w:r w:rsidRPr="002048F8">
        <w:t>Želsys, a.s., Štúrova 3, 811 02 Bratislava</w:t>
      </w:r>
    </w:p>
    <w:p w:rsidR="002048F8" w:rsidRPr="002048F8" w:rsidRDefault="002048F8" w:rsidP="002048F8">
      <w:pPr>
        <w:jc w:val="both"/>
      </w:pPr>
      <w:r w:rsidRPr="002048F8">
        <w:t>Európsky vzdelávací inštitút n.o., Štúrova 3, 811 02 Bratislava</w:t>
      </w:r>
    </w:p>
    <w:p w:rsidR="002048F8" w:rsidRPr="002048F8" w:rsidRDefault="002048F8" w:rsidP="002048F8">
      <w:pPr>
        <w:jc w:val="both"/>
      </w:pPr>
      <w:r w:rsidRPr="002048F8">
        <w:t>ADOTEL-HEX s.r.o. Vojtecha Tvrdého 8, 012 11 Žilina</w:t>
      </w:r>
    </w:p>
    <w:p w:rsidR="003B3DE1" w:rsidRDefault="002048F8" w:rsidP="004D7926">
      <w:pPr>
        <w:jc w:val="both"/>
      </w:pPr>
      <w:r w:rsidRPr="002048F8">
        <w:t>UNIKUM-BET s.r.o. Hurbanovo nám. 46, 972 01 Bojnice</w:t>
      </w:r>
    </w:p>
    <w:p w:rsidR="00592101" w:rsidRDefault="00592101" w:rsidP="004D7926">
      <w:pPr>
        <w:jc w:val="both"/>
      </w:pPr>
    </w:p>
    <w:p w:rsidR="009272B7" w:rsidRDefault="009272B7" w:rsidP="004D7926">
      <w:pPr>
        <w:jc w:val="both"/>
      </w:pPr>
    </w:p>
    <w:p w:rsidR="009272B7" w:rsidRDefault="009272B7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CB536A" w:rsidRDefault="00CB536A" w:rsidP="004D7926">
      <w:pPr>
        <w:jc w:val="both"/>
      </w:pPr>
    </w:p>
    <w:p w:rsidR="00AA19C0" w:rsidRPr="000835EE" w:rsidRDefault="00AA19C0" w:rsidP="00AA19C0">
      <w:pPr>
        <w:numPr>
          <w:ilvl w:val="0"/>
          <w:numId w:val="30"/>
        </w:numPr>
        <w:rPr>
          <w:sz w:val="22"/>
          <w:szCs w:val="22"/>
        </w:rPr>
      </w:pPr>
      <w:r w:rsidRPr="000835EE">
        <w:rPr>
          <w:sz w:val="22"/>
          <w:szCs w:val="22"/>
        </w:rPr>
        <w:lastRenderedPageBreak/>
        <w:t>Náklady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28"/>
        <w:gridCol w:w="2784"/>
        <w:gridCol w:w="2450"/>
        <w:gridCol w:w="1416"/>
        <w:gridCol w:w="1810"/>
      </w:tblGrid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Por. číslo</w:t>
            </w:r>
          </w:p>
        </w:tc>
        <w:tc>
          <w:tcPr>
            <w:tcW w:w="2784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</w:p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2450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Druh obchodu/transakcie</w:t>
            </w:r>
          </w:p>
          <w:p w:rsidR="00AA19C0" w:rsidRPr="000835EE" w:rsidRDefault="00AA19C0" w:rsidP="00BA7FE1">
            <w:pPr>
              <w:jc w:val="center"/>
              <w:rPr>
                <w:b/>
              </w:rPr>
            </w:pPr>
          </w:p>
        </w:tc>
        <w:tc>
          <w:tcPr>
            <w:tcW w:w="1416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Suma v Eur</w:t>
            </w:r>
          </w:p>
        </w:tc>
        <w:tc>
          <w:tcPr>
            <w:tcW w:w="1810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Spôsob stanovenia ceny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1.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Ing. Ján Badžgoň, PhD.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Úroky z dlhopisov-8%</w:t>
            </w:r>
          </w:p>
        </w:tc>
        <w:tc>
          <w:tcPr>
            <w:tcW w:w="1416" w:type="dxa"/>
          </w:tcPr>
          <w:p w:rsidR="00AA19C0" w:rsidRPr="007C479A" w:rsidRDefault="007C479A" w:rsidP="00C21945">
            <w:pPr>
              <w:jc w:val="center"/>
              <w:rPr>
                <w:sz w:val="22"/>
                <w:szCs w:val="22"/>
              </w:rPr>
            </w:pPr>
            <w:r>
              <w:t xml:space="preserve">        </w:t>
            </w:r>
            <w:r w:rsidRPr="007C479A">
              <w:rPr>
                <w:sz w:val="22"/>
                <w:szCs w:val="22"/>
              </w:rPr>
              <w:t>72 700</w:t>
            </w:r>
          </w:p>
        </w:tc>
        <w:tc>
          <w:tcPr>
            <w:tcW w:w="181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737370" w:rsidRPr="000835EE" w:rsidTr="00BA7FE1">
        <w:tc>
          <w:tcPr>
            <w:tcW w:w="828" w:type="dxa"/>
          </w:tcPr>
          <w:p w:rsidR="00737370" w:rsidRPr="000835EE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2784" w:type="dxa"/>
          </w:tcPr>
          <w:p w:rsidR="00737370" w:rsidRPr="000835EE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Grujbárová Jarmila</w:t>
            </w:r>
          </w:p>
        </w:tc>
        <w:tc>
          <w:tcPr>
            <w:tcW w:w="2450" w:type="dxa"/>
          </w:tcPr>
          <w:p w:rsidR="00737370" w:rsidRPr="000835EE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z pôžičky-5%</w:t>
            </w:r>
          </w:p>
        </w:tc>
        <w:tc>
          <w:tcPr>
            <w:tcW w:w="1416" w:type="dxa"/>
          </w:tcPr>
          <w:p w:rsidR="00737370" w:rsidRPr="000835EE" w:rsidRDefault="00737370" w:rsidP="00BA7FE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1810" w:type="dxa"/>
          </w:tcPr>
          <w:p w:rsidR="00737370" w:rsidRPr="000835EE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737370" w:rsidP="00BA7FE1">
            <w:r>
              <w:rPr>
                <w:sz w:val="22"/>
                <w:szCs w:val="22"/>
              </w:rPr>
              <w:t>3.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ŽELSYS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Úroky z pôžičky-2,1%</w:t>
            </w:r>
          </w:p>
        </w:tc>
        <w:tc>
          <w:tcPr>
            <w:tcW w:w="1416" w:type="dxa"/>
          </w:tcPr>
          <w:p w:rsidR="00AA19C0" w:rsidRPr="000835EE" w:rsidRDefault="00AA19C0" w:rsidP="00BA7FE1">
            <w:pPr>
              <w:jc w:val="right"/>
            </w:pPr>
            <w:r w:rsidRPr="000835EE">
              <w:rPr>
                <w:sz w:val="22"/>
                <w:szCs w:val="22"/>
              </w:rPr>
              <w:t xml:space="preserve">     2 100</w:t>
            </w:r>
          </w:p>
        </w:tc>
        <w:tc>
          <w:tcPr>
            <w:tcW w:w="181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737370" w:rsidP="00BA7FE1">
            <w:r>
              <w:rPr>
                <w:sz w:val="22"/>
                <w:szCs w:val="22"/>
              </w:rPr>
              <w:t>4.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ADOTEL-HEX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Úroky z pôžičky-2,5%</w:t>
            </w:r>
          </w:p>
        </w:tc>
        <w:tc>
          <w:tcPr>
            <w:tcW w:w="1416" w:type="dxa"/>
          </w:tcPr>
          <w:p w:rsidR="00AA19C0" w:rsidRPr="000835EE" w:rsidRDefault="00AA19C0" w:rsidP="00C21945">
            <w:pPr>
              <w:jc w:val="right"/>
            </w:pPr>
            <w:r w:rsidRPr="000835EE">
              <w:rPr>
                <w:sz w:val="22"/>
                <w:szCs w:val="22"/>
              </w:rPr>
              <w:t xml:space="preserve">   2</w:t>
            </w:r>
            <w:r w:rsidR="00C21945">
              <w:rPr>
                <w:sz w:val="22"/>
                <w:szCs w:val="22"/>
              </w:rPr>
              <w:t>6 343</w:t>
            </w:r>
          </w:p>
        </w:tc>
        <w:tc>
          <w:tcPr>
            <w:tcW w:w="181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737370" w:rsidP="00BA7FE1">
            <w:r>
              <w:rPr>
                <w:sz w:val="22"/>
                <w:szCs w:val="22"/>
              </w:rPr>
              <w:t>5.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UNIKUM-BET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Nájomné</w:t>
            </w:r>
          </w:p>
        </w:tc>
        <w:tc>
          <w:tcPr>
            <w:tcW w:w="1416" w:type="dxa"/>
          </w:tcPr>
          <w:p w:rsidR="00AA19C0" w:rsidRPr="000835EE" w:rsidRDefault="00C21945" w:rsidP="00BA7FE1">
            <w:pPr>
              <w:jc w:val="right"/>
            </w:pPr>
            <w:r>
              <w:rPr>
                <w:sz w:val="22"/>
                <w:szCs w:val="22"/>
              </w:rPr>
              <w:t xml:space="preserve">   30 753</w:t>
            </w:r>
            <w:r w:rsidR="00AA19C0" w:rsidRPr="000835EE">
              <w:rPr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</w:tbl>
    <w:p w:rsidR="009272B7" w:rsidRDefault="009272B7" w:rsidP="00AA19C0">
      <w:pPr>
        <w:rPr>
          <w:sz w:val="22"/>
          <w:szCs w:val="22"/>
        </w:rPr>
      </w:pPr>
    </w:p>
    <w:p w:rsidR="00CB536A" w:rsidRPr="000835EE" w:rsidRDefault="00CB536A" w:rsidP="00AA19C0">
      <w:pPr>
        <w:rPr>
          <w:sz w:val="22"/>
          <w:szCs w:val="22"/>
        </w:rPr>
      </w:pPr>
    </w:p>
    <w:p w:rsidR="00AA19C0" w:rsidRPr="000835EE" w:rsidRDefault="00AA19C0" w:rsidP="00AA19C0">
      <w:pPr>
        <w:numPr>
          <w:ilvl w:val="0"/>
          <w:numId w:val="30"/>
        </w:numPr>
        <w:rPr>
          <w:sz w:val="22"/>
          <w:szCs w:val="22"/>
        </w:rPr>
      </w:pPr>
      <w:r w:rsidRPr="000835EE">
        <w:rPr>
          <w:sz w:val="22"/>
          <w:szCs w:val="22"/>
        </w:rPr>
        <w:t>Výnosy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28"/>
        <w:gridCol w:w="2784"/>
        <w:gridCol w:w="2450"/>
        <w:gridCol w:w="1417"/>
        <w:gridCol w:w="1809"/>
      </w:tblGrid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Por. číslo</w:t>
            </w:r>
          </w:p>
        </w:tc>
        <w:tc>
          <w:tcPr>
            <w:tcW w:w="2784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</w:p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2450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Druh obchodu/transakcie</w:t>
            </w:r>
          </w:p>
          <w:p w:rsidR="00AA19C0" w:rsidRPr="000835EE" w:rsidRDefault="00AA19C0" w:rsidP="00BA7FE1">
            <w:pPr>
              <w:jc w:val="center"/>
              <w:rPr>
                <w:b/>
                <w:color w:val="FF0000"/>
              </w:rPr>
            </w:pPr>
          </w:p>
        </w:tc>
        <w:tc>
          <w:tcPr>
            <w:tcW w:w="1417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Suma v Eur</w:t>
            </w:r>
          </w:p>
        </w:tc>
        <w:tc>
          <w:tcPr>
            <w:tcW w:w="1809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Spôsob stanovenia ceny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1.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Ing. Ján Badžgoň, PhD.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Úroky z pôžičky</w:t>
            </w:r>
          </w:p>
        </w:tc>
        <w:tc>
          <w:tcPr>
            <w:tcW w:w="1417" w:type="dxa"/>
          </w:tcPr>
          <w:p w:rsidR="00AA19C0" w:rsidRPr="000835EE" w:rsidRDefault="00AA19C0" w:rsidP="00C21945">
            <w:pPr>
              <w:jc w:val="right"/>
            </w:pPr>
            <w:r w:rsidRPr="000835EE">
              <w:rPr>
                <w:sz w:val="22"/>
                <w:szCs w:val="22"/>
              </w:rPr>
              <w:t xml:space="preserve">      </w:t>
            </w:r>
            <w:r w:rsidR="00C21945">
              <w:rPr>
                <w:sz w:val="22"/>
                <w:szCs w:val="22"/>
              </w:rPr>
              <w:t>146 604</w:t>
            </w:r>
          </w:p>
        </w:tc>
        <w:tc>
          <w:tcPr>
            <w:tcW w:w="1809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2.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Castor &amp; Pollux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Úroky z pôž., nájomné</w:t>
            </w:r>
          </w:p>
        </w:tc>
        <w:tc>
          <w:tcPr>
            <w:tcW w:w="1417" w:type="dxa"/>
          </w:tcPr>
          <w:p w:rsidR="00AA19C0" w:rsidRPr="000835EE" w:rsidRDefault="00737370" w:rsidP="00BA7FE1">
            <w:pPr>
              <w:jc w:val="right"/>
            </w:pPr>
            <w:r>
              <w:t>75 219</w:t>
            </w:r>
          </w:p>
        </w:tc>
        <w:tc>
          <w:tcPr>
            <w:tcW w:w="1809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3.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ŽELSYS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Úroky z pôž., nájomné</w:t>
            </w:r>
          </w:p>
        </w:tc>
        <w:tc>
          <w:tcPr>
            <w:tcW w:w="1417" w:type="dxa"/>
          </w:tcPr>
          <w:p w:rsidR="00AA19C0" w:rsidRPr="000835EE" w:rsidRDefault="00737370" w:rsidP="00BA7FE1">
            <w:pPr>
              <w:jc w:val="right"/>
            </w:pPr>
            <w:r>
              <w:t>3 488</w:t>
            </w:r>
          </w:p>
        </w:tc>
        <w:tc>
          <w:tcPr>
            <w:tcW w:w="1809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4.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UNIKUM-BET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Úroky z pôžičky</w:t>
            </w:r>
          </w:p>
        </w:tc>
        <w:tc>
          <w:tcPr>
            <w:tcW w:w="1417" w:type="dxa"/>
          </w:tcPr>
          <w:p w:rsidR="00AA19C0" w:rsidRPr="000835EE" w:rsidRDefault="00737370" w:rsidP="00BA7FE1">
            <w:pPr>
              <w:jc w:val="right"/>
            </w:pPr>
            <w:r>
              <w:t>0</w:t>
            </w:r>
          </w:p>
        </w:tc>
        <w:tc>
          <w:tcPr>
            <w:tcW w:w="1809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>
              <w:rPr>
                <w:sz w:val="22"/>
                <w:szCs w:val="22"/>
              </w:rPr>
              <w:t>5.</w:t>
            </w:r>
          </w:p>
        </w:tc>
        <w:tc>
          <w:tcPr>
            <w:tcW w:w="2784" w:type="dxa"/>
          </w:tcPr>
          <w:p w:rsidR="00AA19C0" w:rsidRPr="000835EE" w:rsidRDefault="00AA19C0" w:rsidP="00BA7FE1">
            <w:r>
              <w:rPr>
                <w:sz w:val="22"/>
                <w:szCs w:val="22"/>
              </w:rPr>
              <w:t>ADOTEL-HEX</w:t>
            </w:r>
          </w:p>
        </w:tc>
        <w:tc>
          <w:tcPr>
            <w:tcW w:w="2450" w:type="dxa"/>
          </w:tcPr>
          <w:p w:rsidR="00AA19C0" w:rsidRPr="000835EE" w:rsidRDefault="00AA19C0" w:rsidP="00BA7FE1">
            <w:r>
              <w:rPr>
                <w:sz w:val="22"/>
                <w:szCs w:val="22"/>
              </w:rPr>
              <w:t>Inžinierska činnosť</w:t>
            </w:r>
          </w:p>
        </w:tc>
        <w:tc>
          <w:tcPr>
            <w:tcW w:w="1417" w:type="dxa"/>
          </w:tcPr>
          <w:p w:rsidR="00AA19C0" w:rsidRPr="000835EE" w:rsidRDefault="00737370" w:rsidP="00BA7FE1">
            <w:pPr>
              <w:jc w:val="right"/>
            </w:pPr>
            <w:r>
              <w:t>42 504</w:t>
            </w:r>
          </w:p>
        </w:tc>
        <w:tc>
          <w:tcPr>
            <w:tcW w:w="1809" w:type="dxa"/>
          </w:tcPr>
          <w:p w:rsidR="00AA19C0" w:rsidRPr="000835EE" w:rsidRDefault="00AA19C0" w:rsidP="00BA7FE1">
            <w:r>
              <w:rPr>
                <w:sz w:val="22"/>
                <w:szCs w:val="22"/>
              </w:rPr>
              <w:t>Cena obvyklá</w:t>
            </w:r>
          </w:p>
        </w:tc>
      </w:tr>
      <w:tr w:rsidR="00737370" w:rsidRPr="000835EE" w:rsidTr="00BA7FE1">
        <w:tc>
          <w:tcPr>
            <w:tcW w:w="828" w:type="dxa"/>
          </w:tcPr>
          <w:p w:rsidR="00737370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</w:t>
            </w:r>
          </w:p>
        </w:tc>
        <w:tc>
          <w:tcPr>
            <w:tcW w:w="2784" w:type="dxa"/>
          </w:tcPr>
          <w:p w:rsidR="00737370" w:rsidRDefault="00FC32A5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EVI, n.o.</w:t>
            </w:r>
          </w:p>
        </w:tc>
        <w:tc>
          <w:tcPr>
            <w:tcW w:w="2450" w:type="dxa"/>
          </w:tcPr>
          <w:p w:rsidR="00737370" w:rsidRDefault="00FC32A5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Nájomné</w:t>
            </w:r>
          </w:p>
        </w:tc>
        <w:tc>
          <w:tcPr>
            <w:tcW w:w="1417" w:type="dxa"/>
          </w:tcPr>
          <w:p w:rsidR="00737370" w:rsidRDefault="00FC32A5" w:rsidP="00BA7FE1">
            <w:pPr>
              <w:jc w:val="right"/>
            </w:pPr>
            <w:r>
              <w:t>544</w:t>
            </w:r>
          </w:p>
        </w:tc>
        <w:tc>
          <w:tcPr>
            <w:tcW w:w="1809" w:type="dxa"/>
          </w:tcPr>
          <w:p w:rsidR="00737370" w:rsidRDefault="00FC32A5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rPr>
          <w:trHeight w:val="146"/>
        </w:trPr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:rsidR="009272B7" w:rsidRDefault="009272B7" w:rsidP="00FC32A5"/>
          <w:p w:rsidR="00CB536A" w:rsidRPr="000835EE" w:rsidRDefault="00CB536A" w:rsidP="00FC32A5"/>
        </w:tc>
        <w:tc>
          <w:tcPr>
            <w:tcW w:w="2784" w:type="dxa"/>
            <w:tcBorders>
              <w:top w:val="nil"/>
              <w:left w:val="nil"/>
              <w:bottom w:val="nil"/>
              <w:right w:val="nil"/>
            </w:tcBorders>
          </w:tcPr>
          <w:p w:rsidR="00AA19C0" w:rsidRPr="000835EE" w:rsidRDefault="00AA19C0" w:rsidP="00FC32A5"/>
        </w:tc>
        <w:tc>
          <w:tcPr>
            <w:tcW w:w="2450" w:type="dxa"/>
            <w:tcBorders>
              <w:top w:val="nil"/>
              <w:left w:val="nil"/>
              <w:bottom w:val="nil"/>
              <w:right w:val="nil"/>
            </w:tcBorders>
          </w:tcPr>
          <w:p w:rsidR="00AA19C0" w:rsidRPr="000835EE" w:rsidRDefault="00AA19C0" w:rsidP="00BA7FE1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AA19C0" w:rsidRPr="000835EE" w:rsidRDefault="00AA19C0" w:rsidP="00BA7FE1"/>
        </w:tc>
        <w:tc>
          <w:tcPr>
            <w:tcW w:w="1809" w:type="dxa"/>
            <w:tcBorders>
              <w:top w:val="nil"/>
              <w:left w:val="nil"/>
              <w:bottom w:val="nil"/>
              <w:right w:val="nil"/>
            </w:tcBorders>
          </w:tcPr>
          <w:p w:rsidR="00AA19C0" w:rsidRPr="000835EE" w:rsidRDefault="00AA19C0" w:rsidP="00BA7FE1"/>
        </w:tc>
      </w:tr>
      <w:tr w:rsidR="00AA19C0" w:rsidRPr="000835EE" w:rsidTr="00BA7FE1">
        <w:trPr>
          <w:trHeight w:val="73"/>
        </w:trPr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19C0" w:rsidRPr="000835EE" w:rsidRDefault="00AA19C0" w:rsidP="00BA7FE1">
            <w:pPr>
              <w:jc w:val="right"/>
            </w:pPr>
            <w:r w:rsidRPr="000835EE">
              <w:rPr>
                <w:sz w:val="22"/>
                <w:szCs w:val="22"/>
              </w:rPr>
              <w:t xml:space="preserve">3. </w:t>
            </w:r>
          </w:p>
        </w:tc>
        <w:tc>
          <w:tcPr>
            <w:tcW w:w="27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Pohľadávky</w:t>
            </w:r>
          </w:p>
        </w:tc>
        <w:tc>
          <w:tcPr>
            <w:tcW w:w="24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19C0" w:rsidRPr="000835EE" w:rsidRDefault="00AA19C0" w:rsidP="00BA7FE1"/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19C0" w:rsidRPr="000835EE" w:rsidRDefault="00AA19C0" w:rsidP="00BA7FE1"/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19C0" w:rsidRPr="000835EE" w:rsidRDefault="00AA19C0" w:rsidP="00BA7FE1"/>
        </w:tc>
      </w:tr>
      <w:tr w:rsidR="00AA19C0" w:rsidRPr="000835EE" w:rsidTr="00BA7FE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pPr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Por. číslo</w:t>
            </w: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pPr>
              <w:rPr>
                <w:b/>
              </w:rPr>
            </w:pPr>
          </w:p>
          <w:p w:rsidR="00AA19C0" w:rsidRPr="000835EE" w:rsidRDefault="00AA19C0" w:rsidP="00BA7FE1">
            <w:pPr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pPr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Druh obchodu/transakcie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pPr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Suma v Eur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pPr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Spôsob stanovenia ceny</w:t>
            </w:r>
          </w:p>
        </w:tc>
      </w:tr>
      <w:tr w:rsidR="00AA19C0" w:rsidRPr="000835EE" w:rsidTr="00BA7FE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1.</w:t>
            </w: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Ing. Ján Badžgoň, PhD.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Pôžička</w:t>
            </w:r>
            <w:r w:rsidR="00737370">
              <w:rPr>
                <w:sz w:val="22"/>
                <w:szCs w:val="22"/>
              </w:rPr>
              <w:t xml:space="preserve"> a úroky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737370">
            <w:pPr>
              <w:jc w:val="right"/>
            </w:pPr>
            <w:r w:rsidRPr="000835EE">
              <w:rPr>
                <w:sz w:val="22"/>
                <w:szCs w:val="22"/>
              </w:rPr>
              <w:t xml:space="preserve"> </w:t>
            </w:r>
            <w:r w:rsidR="00737370">
              <w:rPr>
                <w:sz w:val="22"/>
                <w:szCs w:val="22"/>
              </w:rPr>
              <w:t>2 724 737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2.</w:t>
            </w: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Castor &amp; Pollux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Nájomné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737370" w:rsidP="00BA7FE1">
            <w:pPr>
              <w:jc w:val="right"/>
            </w:pPr>
            <w:r>
              <w:rPr>
                <w:sz w:val="22"/>
                <w:szCs w:val="22"/>
              </w:rPr>
              <w:t>51 568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3.</w:t>
            </w: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ŽELSYS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Nájomné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737370" w:rsidP="00BA7FE1">
            <w:pPr>
              <w:jc w:val="right"/>
            </w:pPr>
            <w:r>
              <w:rPr>
                <w:sz w:val="22"/>
                <w:szCs w:val="22"/>
              </w:rPr>
              <w:t>212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</w:tbl>
    <w:p w:rsidR="00592101" w:rsidRDefault="00592101" w:rsidP="00AA19C0">
      <w:pPr>
        <w:rPr>
          <w:sz w:val="22"/>
          <w:szCs w:val="22"/>
        </w:rPr>
      </w:pPr>
    </w:p>
    <w:p w:rsidR="00CB536A" w:rsidRPr="000835EE" w:rsidRDefault="00CB536A" w:rsidP="00AA19C0">
      <w:pPr>
        <w:rPr>
          <w:sz w:val="22"/>
          <w:szCs w:val="22"/>
        </w:rPr>
      </w:pPr>
    </w:p>
    <w:p w:rsidR="00AA19C0" w:rsidRPr="000835EE" w:rsidRDefault="00AA19C0" w:rsidP="00AA19C0">
      <w:pPr>
        <w:ind w:left="426"/>
        <w:rPr>
          <w:sz w:val="22"/>
          <w:szCs w:val="22"/>
        </w:rPr>
      </w:pPr>
      <w:r w:rsidRPr="000835EE">
        <w:rPr>
          <w:sz w:val="22"/>
          <w:szCs w:val="22"/>
        </w:rPr>
        <w:t>4.    Záväzky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28"/>
        <w:gridCol w:w="2784"/>
        <w:gridCol w:w="2450"/>
        <w:gridCol w:w="1416"/>
        <w:gridCol w:w="1810"/>
      </w:tblGrid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Por. číslo</w:t>
            </w:r>
          </w:p>
        </w:tc>
        <w:tc>
          <w:tcPr>
            <w:tcW w:w="2784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</w:p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2450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Druh obchodu/transakcie</w:t>
            </w:r>
          </w:p>
          <w:p w:rsidR="00AA19C0" w:rsidRPr="000835EE" w:rsidRDefault="00AA19C0" w:rsidP="00BA7FE1">
            <w:pPr>
              <w:jc w:val="center"/>
              <w:rPr>
                <w:b/>
                <w:color w:val="FF0000"/>
              </w:rPr>
            </w:pPr>
          </w:p>
        </w:tc>
        <w:tc>
          <w:tcPr>
            <w:tcW w:w="1416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Suma v Eur</w:t>
            </w:r>
          </w:p>
        </w:tc>
        <w:tc>
          <w:tcPr>
            <w:tcW w:w="1810" w:type="dxa"/>
          </w:tcPr>
          <w:p w:rsidR="00AA19C0" w:rsidRPr="000835EE" w:rsidRDefault="00AA19C0" w:rsidP="00BA7FE1">
            <w:pPr>
              <w:jc w:val="center"/>
              <w:rPr>
                <w:b/>
              </w:rPr>
            </w:pPr>
            <w:r w:rsidRPr="000835EE">
              <w:rPr>
                <w:b/>
                <w:sz w:val="22"/>
                <w:szCs w:val="22"/>
              </w:rPr>
              <w:t>Spôsob stanovenia ceny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>
              <w:rPr>
                <w:sz w:val="22"/>
                <w:szCs w:val="22"/>
              </w:rPr>
              <w:t>1</w:t>
            </w:r>
            <w:r w:rsidRPr="000835EE">
              <w:rPr>
                <w:sz w:val="22"/>
                <w:szCs w:val="22"/>
              </w:rPr>
              <w:t>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ŽELSYS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Pôžička a úroky</w:t>
            </w:r>
          </w:p>
        </w:tc>
        <w:tc>
          <w:tcPr>
            <w:tcW w:w="1416" w:type="dxa"/>
          </w:tcPr>
          <w:p w:rsidR="00AA19C0" w:rsidRPr="000835EE" w:rsidRDefault="00AA19C0" w:rsidP="00BA7FE1">
            <w:pPr>
              <w:jc w:val="right"/>
            </w:pPr>
            <w:r w:rsidRPr="000835EE">
              <w:rPr>
                <w:sz w:val="22"/>
                <w:szCs w:val="22"/>
              </w:rPr>
              <w:t>102 100</w:t>
            </w:r>
          </w:p>
        </w:tc>
        <w:tc>
          <w:tcPr>
            <w:tcW w:w="181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>
              <w:rPr>
                <w:sz w:val="22"/>
                <w:szCs w:val="22"/>
              </w:rPr>
              <w:t>2</w:t>
            </w:r>
            <w:r w:rsidRPr="000835EE">
              <w:rPr>
                <w:sz w:val="22"/>
                <w:szCs w:val="22"/>
              </w:rPr>
              <w:t>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ADOTEL-HEX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Pôžička a úroky</w:t>
            </w:r>
          </w:p>
        </w:tc>
        <w:tc>
          <w:tcPr>
            <w:tcW w:w="1416" w:type="dxa"/>
          </w:tcPr>
          <w:p w:rsidR="00AA19C0" w:rsidRPr="000835EE" w:rsidRDefault="00AA19C0" w:rsidP="00737370">
            <w:pPr>
              <w:jc w:val="right"/>
            </w:pPr>
            <w:r w:rsidRPr="000835EE">
              <w:rPr>
                <w:sz w:val="22"/>
                <w:szCs w:val="22"/>
              </w:rPr>
              <w:t>1</w:t>
            </w:r>
            <w:r w:rsidR="00737370">
              <w:rPr>
                <w:sz w:val="22"/>
                <w:szCs w:val="22"/>
              </w:rPr>
              <w:t> </w:t>
            </w:r>
            <w:r w:rsidRPr="000835EE">
              <w:rPr>
                <w:sz w:val="22"/>
                <w:szCs w:val="22"/>
              </w:rPr>
              <w:t>0</w:t>
            </w:r>
            <w:r w:rsidR="00737370">
              <w:rPr>
                <w:sz w:val="22"/>
                <w:szCs w:val="22"/>
              </w:rPr>
              <w:t>21 599</w:t>
            </w:r>
          </w:p>
        </w:tc>
        <w:tc>
          <w:tcPr>
            <w:tcW w:w="181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AA19C0" w:rsidRPr="000835EE" w:rsidTr="00BA7FE1">
        <w:tc>
          <w:tcPr>
            <w:tcW w:w="828" w:type="dxa"/>
          </w:tcPr>
          <w:p w:rsidR="00AA19C0" w:rsidRPr="000835EE" w:rsidRDefault="00AA19C0" w:rsidP="00BA7FE1">
            <w:r>
              <w:rPr>
                <w:sz w:val="22"/>
                <w:szCs w:val="22"/>
              </w:rPr>
              <w:t>3</w:t>
            </w:r>
            <w:r w:rsidRPr="000835EE">
              <w:rPr>
                <w:sz w:val="22"/>
                <w:szCs w:val="22"/>
              </w:rPr>
              <w:t>.</w:t>
            </w:r>
          </w:p>
        </w:tc>
        <w:tc>
          <w:tcPr>
            <w:tcW w:w="2784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UNIKUM-BET</w:t>
            </w:r>
          </w:p>
        </w:tc>
        <w:tc>
          <w:tcPr>
            <w:tcW w:w="245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Nájomné</w:t>
            </w:r>
          </w:p>
        </w:tc>
        <w:tc>
          <w:tcPr>
            <w:tcW w:w="1416" w:type="dxa"/>
          </w:tcPr>
          <w:p w:rsidR="00AA19C0" w:rsidRPr="000835EE" w:rsidRDefault="00737370" w:rsidP="00BA7FE1">
            <w:pPr>
              <w:jc w:val="right"/>
            </w:pPr>
            <w:r>
              <w:rPr>
                <w:sz w:val="22"/>
                <w:szCs w:val="22"/>
              </w:rPr>
              <w:t>13 212</w:t>
            </w:r>
          </w:p>
        </w:tc>
        <w:tc>
          <w:tcPr>
            <w:tcW w:w="1810" w:type="dxa"/>
          </w:tcPr>
          <w:p w:rsidR="00AA19C0" w:rsidRPr="000835EE" w:rsidRDefault="00AA19C0" w:rsidP="00BA7FE1">
            <w:r w:rsidRPr="000835EE">
              <w:rPr>
                <w:sz w:val="22"/>
                <w:szCs w:val="22"/>
              </w:rPr>
              <w:t>Cena obvyklá</w:t>
            </w:r>
          </w:p>
        </w:tc>
      </w:tr>
      <w:tr w:rsidR="00737370" w:rsidRPr="000835EE" w:rsidTr="00BA7FE1">
        <w:tc>
          <w:tcPr>
            <w:tcW w:w="828" w:type="dxa"/>
          </w:tcPr>
          <w:p w:rsidR="00737370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2784" w:type="dxa"/>
          </w:tcPr>
          <w:p w:rsidR="00737370" w:rsidRPr="000835EE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Grujbárová Jarmila</w:t>
            </w:r>
          </w:p>
        </w:tc>
        <w:tc>
          <w:tcPr>
            <w:tcW w:w="2450" w:type="dxa"/>
          </w:tcPr>
          <w:p w:rsidR="00737370" w:rsidRPr="000835EE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416" w:type="dxa"/>
          </w:tcPr>
          <w:p w:rsidR="00737370" w:rsidRDefault="00737370" w:rsidP="00BA7FE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14 000</w:t>
            </w:r>
          </w:p>
        </w:tc>
        <w:tc>
          <w:tcPr>
            <w:tcW w:w="1810" w:type="dxa"/>
          </w:tcPr>
          <w:p w:rsidR="00737370" w:rsidRPr="000835EE" w:rsidRDefault="00737370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Cena obvyklá</w:t>
            </w:r>
          </w:p>
        </w:tc>
      </w:tr>
      <w:tr w:rsidR="00E81EDD" w:rsidRPr="000835EE" w:rsidTr="00BA7FE1">
        <w:tc>
          <w:tcPr>
            <w:tcW w:w="828" w:type="dxa"/>
          </w:tcPr>
          <w:p w:rsidR="00E81EDD" w:rsidRDefault="00E81EDD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2784" w:type="dxa"/>
          </w:tcPr>
          <w:p w:rsidR="00E81EDD" w:rsidRDefault="00E81EDD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Osoby blízke konateľovi</w:t>
            </w:r>
          </w:p>
        </w:tc>
        <w:tc>
          <w:tcPr>
            <w:tcW w:w="2450" w:type="dxa"/>
          </w:tcPr>
          <w:p w:rsidR="00E81EDD" w:rsidRDefault="00E81EDD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416" w:type="dxa"/>
          </w:tcPr>
          <w:p w:rsidR="00E81EDD" w:rsidRDefault="00E81EDD" w:rsidP="00BA7FE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116 387</w:t>
            </w:r>
          </w:p>
        </w:tc>
        <w:tc>
          <w:tcPr>
            <w:tcW w:w="1810" w:type="dxa"/>
          </w:tcPr>
          <w:p w:rsidR="00E81EDD" w:rsidRDefault="00E81EDD" w:rsidP="00BA7F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Cena obvyklá</w:t>
            </w:r>
          </w:p>
        </w:tc>
      </w:tr>
    </w:tbl>
    <w:p w:rsidR="006F29EB" w:rsidRDefault="006F29EB" w:rsidP="004110D6"/>
    <w:p w:rsidR="006F29EB" w:rsidRDefault="006F29EB" w:rsidP="004110D6">
      <w:pPr>
        <w:rPr>
          <w:color w:val="FF0000"/>
        </w:rPr>
      </w:pPr>
    </w:p>
    <w:p w:rsidR="00CB536A" w:rsidRDefault="00CB536A" w:rsidP="004110D6">
      <w:pPr>
        <w:rPr>
          <w:color w:val="FF0000"/>
        </w:rPr>
      </w:pPr>
    </w:p>
    <w:p w:rsidR="00CB536A" w:rsidRPr="00FC32A5" w:rsidRDefault="00CB536A" w:rsidP="004110D6">
      <w:pPr>
        <w:rPr>
          <w:color w:val="FF0000"/>
        </w:rPr>
      </w:pPr>
    </w:p>
    <w:p w:rsidR="004110D6" w:rsidRPr="00AF1DEB" w:rsidRDefault="00503E5F" w:rsidP="004110D6">
      <w:pPr>
        <w:shd w:val="clear" w:color="auto" w:fill="C0C0C0"/>
        <w:tabs>
          <w:tab w:val="left" w:pos="2461"/>
        </w:tabs>
        <w:jc w:val="both"/>
      </w:pPr>
      <w:r w:rsidRPr="00AF1DEB">
        <w:rPr>
          <w:b/>
          <w:sz w:val="28"/>
          <w:shd w:val="clear" w:color="auto" w:fill="C0C0C0"/>
        </w:rPr>
        <w:t>O</w:t>
      </w:r>
      <w:r w:rsidR="004110D6" w:rsidRPr="00AF1DEB">
        <w:rPr>
          <w:b/>
          <w:sz w:val="28"/>
          <w:shd w:val="clear" w:color="auto" w:fill="C0C0C0"/>
        </w:rPr>
        <w:t>.  Informácie o skutočnostiach, ktoré nastali po dni, ku ktorému sa zostavuje účtovná závierka do dňa zostavenia účtovnej závierky</w:t>
      </w:r>
    </w:p>
    <w:p w:rsidR="00E81EDD" w:rsidRDefault="00E81EDD" w:rsidP="004110D6"/>
    <w:p w:rsidR="00CB536A" w:rsidRDefault="00E81EDD" w:rsidP="004110D6">
      <w:r>
        <w:t>Nenastali žiadne skutočnosti, ktoré by mali vplyv na verné zobrazenie skutočností, ktoré sú predmetom účtovníctva.</w:t>
      </w:r>
    </w:p>
    <w:p w:rsidR="00CB536A" w:rsidRDefault="001B26A3" w:rsidP="004110D6">
      <w:r>
        <w:t xml:space="preserve">Spoločník spoločnosti vyhlasuje, že sa zaväzuje finančne podporovať spoločnosť najmenej 12 mesiacov po skončení účtovného obdobia a že má na to dostatočné finančné zdroje.  </w:t>
      </w:r>
    </w:p>
    <w:p w:rsidR="00CB536A" w:rsidRDefault="00CB536A" w:rsidP="004110D6"/>
    <w:p w:rsidR="00CB536A" w:rsidRDefault="00CB536A" w:rsidP="004110D6"/>
    <w:p w:rsidR="00503E5F" w:rsidRDefault="00503E5F" w:rsidP="00503E5F">
      <w:pPr>
        <w:shd w:val="clear" w:color="auto" w:fill="C0C0C0"/>
        <w:tabs>
          <w:tab w:val="left" w:pos="2461"/>
        </w:tabs>
        <w:jc w:val="both"/>
      </w:pPr>
      <w:r>
        <w:rPr>
          <w:b/>
          <w:sz w:val="28"/>
          <w:shd w:val="clear" w:color="auto" w:fill="C0C0C0"/>
        </w:rPr>
        <w:t>P</w:t>
      </w:r>
      <w:r w:rsidRPr="00BE00D3">
        <w:rPr>
          <w:b/>
          <w:sz w:val="28"/>
          <w:shd w:val="clear" w:color="auto" w:fill="C0C0C0"/>
        </w:rPr>
        <w:t xml:space="preserve">.  Informácie </w:t>
      </w:r>
      <w:r>
        <w:rPr>
          <w:b/>
          <w:sz w:val="28"/>
          <w:shd w:val="clear" w:color="auto" w:fill="C0C0C0"/>
        </w:rPr>
        <w:t>o zmenách vlastného imania</w:t>
      </w:r>
    </w:p>
    <w:p w:rsidR="004B5192" w:rsidRDefault="004B5192" w:rsidP="004110D6"/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503E5F" w:rsidRPr="00592101" w:rsidTr="00E41686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E5F" w:rsidRPr="00592101" w:rsidRDefault="00FC32A5" w:rsidP="00FC32A5">
            <w:pPr>
              <w:pStyle w:val="TopHeader"/>
            </w:pPr>
            <w:r>
              <w:t xml:space="preserve">Predchádzajúce </w:t>
            </w:r>
            <w:r w:rsidR="00503E5F" w:rsidRPr="00592101">
              <w:t>účtovné obdobie</w:t>
            </w:r>
          </w:p>
        </w:tc>
      </w:tr>
      <w:tr w:rsidR="00503E5F" w:rsidRPr="00592101" w:rsidTr="00E41686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Stav na konci účtovného obdobia</w:t>
            </w:r>
          </w:p>
        </w:tc>
      </w:tr>
      <w:tr w:rsidR="00503E5F" w:rsidRPr="00592101" w:rsidTr="00E416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E5F" w:rsidRPr="00592101" w:rsidRDefault="00503E5F" w:rsidP="00DE5DAE">
            <w:pPr>
              <w:pStyle w:val="TopHeader"/>
            </w:pPr>
            <w:r w:rsidRPr="00592101">
              <w:t>f</w:t>
            </w:r>
          </w:p>
        </w:tc>
      </w:tr>
      <w:tr w:rsidR="00E41686" w:rsidRPr="00592101" w:rsidTr="00E41686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DE5DAE">
            <w:r w:rsidRPr="00592101"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BA7FE1">
            <w:pPr>
              <w:jc w:val="right"/>
            </w:pPr>
            <w:r w:rsidRPr="00592101">
              <w:t>13 574 919 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  <w:r w:rsidRPr="00592101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  <w:r w:rsidRPr="00592101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  <w:r w:rsidRPr="00592101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BA7FE1">
            <w:pPr>
              <w:jc w:val="right"/>
            </w:pPr>
            <w:r w:rsidRPr="00592101">
              <w:t>13 574 919 </w:t>
            </w:r>
          </w:p>
        </w:tc>
      </w:tr>
      <w:tr w:rsidR="00E41686" w:rsidRPr="00592101" w:rsidTr="00E4168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DE5DAE">
            <w:r w:rsidRPr="00592101"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BA7FE1">
            <w:pPr>
              <w:jc w:val="right"/>
            </w:pPr>
            <w:r w:rsidRPr="00592101">
              <w:t>75 959 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  <w:r w:rsidRPr="00592101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  <w:r w:rsidRPr="00592101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  <w:r w:rsidRPr="00592101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BA7FE1">
            <w:pPr>
              <w:jc w:val="right"/>
            </w:pPr>
            <w:r w:rsidRPr="00592101">
              <w:t>75 959 </w:t>
            </w:r>
          </w:p>
        </w:tc>
      </w:tr>
      <w:tr w:rsidR="00E41686" w:rsidRPr="00592101" w:rsidTr="00E416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DE5DAE">
            <w:r w:rsidRPr="00592101"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BA7FE1">
            <w:pPr>
              <w:jc w:val="right"/>
            </w:pPr>
            <w:r w:rsidRPr="00592101">
              <w:t>0 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  <w:r w:rsidRPr="00592101">
              <w:t>0</w:t>
            </w:r>
          </w:p>
        </w:tc>
      </w:tr>
      <w:tr w:rsidR="00E41686" w:rsidRPr="00592101" w:rsidTr="00E4168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DE5DAE">
            <w:r w:rsidRPr="00592101"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A41035" w:rsidP="00BA7FE1">
            <w:pPr>
              <w:jc w:val="right"/>
            </w:pPr>
            <w:r w:rsidRPr="00592101">
              <w:t>-</w:t>
            </w:r>
            <w:r w:rsidR="00E41686" w:rsidRPr="00592101">
              <w:t>434 450 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A41035" w:rsidP="009543A7">
            <w:pPr>
              <w:jc w:val="right"/>
            </w:pPr>
            <w:r w:rsidRPr="00592101">
              <w:t>-</w:t>
            </w:r>
            <w:r w:rsidR="00E41686" w:rsidRPr="00592101">
              <w:t>222 647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A41035" w:rsidP="009543A7">
            <w:pPr>
              <w:jc w:val="right"/>
            </w:pPr>
            <w:r w:rsidRPr="00592101">
              <w:t>-</w:t>
            </w:r>
            <w:r w:rsidR="00E41686" w:rsidRPr="00592101">
              <w:t>657 097</w:t>
            </w:r>
          </w:p>
        </w:tc>
      </w:tr>
      <w:tr w:rsidR="00E41686" w:rsidRPr="00592101" w:rsidTr="00E4168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E41686" w:rsidP="003B3DE1">
            <w:r w:rsidRPr="00592101">
              <w:t>Výsledok hospodárenia bežného účt.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BA7FE1">
            <w:pPr>
              <w:jc w:val="right"/>
            </w:pPr>
            <w:r w:rsidRPr="00592101">
              <w:t>-222 647 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DA362E" w:rsidP="009543A7">
            <w:pPr>
              <w:jc w:val="right"/>
            </w:pPr>
            <w:r w:rsidRPr="00592101">
              <w:t>87 089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E41686" w:rsidP="009543A7">
            <w:pPr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686" w:rsidRPr="00592101" w:rsidRDefault="00352C2E" w:rsidP="009543A7">
            <w:pPr>
              <w:jc w:val="right"/>
            </w:pPr>
            <w:r w:rsidRPr="00592101">
              <w:t>222 647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686" w:rsidRPr="00592101" w:rsidRDefault="00DA362E" w:rsidP="009543A7">
            <w:pPr>
              <w:jc w:val="right"/>
            </w:pPr>
            <w:r w:rsidRPr="00592101">
              <w:t>87 089</w:t>
            </w:r>
          </w:p>
        </w:tc>
      </w:tr>
    </w:tbl>
    <w:p w:rsidR="00F034B5" w:rsidRPr="002B2E75" w:rsidRDefault="00F034B5" w:rsidP="00503E5F"/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503E5F" w:rsidRPr="002B2E75" w:rsidTr="00E4168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E5F" w:rsidRPr="002B2E75" w:rsidRDefault="00FC32A5" w:rsidP="00DE5DAE">
            <w:pPr>
              <w:pStyle w:val="TopHeader"/>
            </w:pPr>
            <w:r>
              <w:t>Bežné účtovné obdobie</w:t>
            </w:r>
          </w:p>
        </w:tc>
      </w:tr>
      <w:tr w:rsidR="00503E5F" w:rsidRPr="002B2E75" w:rsidTr="00E41686">
        <w:trPr>
          <w:jc w:val="center"/>
        </w:trPr>
        <w:tc>
          <w:tcPr>
            <w:tcW w:w="21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Stav na konci účtovného obdobia</w:t>
            </w:r>
          </w:p>
        </w:tc>
      </w:tr>
      <w:tr w:rsidR="00503E5F" w:rsidRPr="002B2E75" w:rsidTr="00E416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E5F" w:rsidRPr="002B2E75" w:rsidRDefault="00503E5F" w:rsidP="00DE5DAE">
            <w:pPr>
              <w:pStyle w:val="TopHeader"/>
            </w:pPr>
            <w:r w:rsidRPr="002B2E75">
              <w:t>f</w:t>
            </w:r>
          </w:p>
        </w:tc>
      </w:tr>
      <w:tr w:rsidR="00FC32A5" w:rsidRPr="002B2E75" w:rsidTr="00E41686">
        <w:trPr>
          <w:trHeight w:val="330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DE5DAE">
            <w:r w:rsidRPr="002B2E75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592101" w:rsidRDefault="00FC32A5" w:rsidP="009A1480">
            <w:pPr>
              <w:jc w:val="right"/>
            </w:pPr>
            <w:r w:rsidRPr="00592101">
              <w:t>13 574 919 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7673E9">
            <w:pPr>
              <w:jc w:val="right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7673E9">
            <w:pPr>
              <w:jc w:val="right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7673E9">
            <w:pPr>
              <w:jc w:val="right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BA7FE1">
            <w:pPr>
              <w:jc w:val="right"/>
            </w:pPr>
            <w:r>
              <w:t>13 574 919</w:t>
            </w:r>
            <w:r w:rsidRPr="002B2E75">
              <w:t> </w:t>
            </w:r>
          </w:p>
        </w:tc>
      </w:tr>
      <w:tr w:rsidR="00FC32A5" w:rsidRPr="002B2E75" w:rsidTr="00E416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DE5DAE">
            <w:r w:rsidRPr="002B2E75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592101" w:rsidRDefault="00FC32A5" w:rsidP="009A1480">
            <w:pPr>
              <w:jc w:val="right"/>
            </w:pPr>
            <w:r w:rsidRPr="00592101">
              <w:t>75 959 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7673E9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7673E9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7673E9">
            <w:pPr>
              <w:jc w:val="right"/>
            </w:pPr>
            <w:r>
              <w:t>4 356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BA7FE1">
            <w:pPr>
              <w:jc w:val="right"/>
            </w:pPr>
            <w:r>
              <w:t>80 315</w:t>
            </w:r>
            <w:r w:rsidRPr="002B2E75">
              <w:t> </w:t>
            </w:r>
          </w:p>
        </w:tc>
      </w:tr>
      <w:tr w:rsidR="00FC32A5" w:rsidRPr="002B2E75" w:rsidTr="00E4168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DE5DAE">
            <w:r w:rsidRPr="002B2E75"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2A5" w:rsidRPr="00592101" w:rsidRDefault="00FC32A5" w:rsidP="009A1480">
            <w:pPr>
              <w:jc w:val="right"/>
            </w:pPr>
            <w:r w:rsidRPr="00592101"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2048F8">
            <w:pPr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2048F8">
            <w:pPr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FC32A5">
            <w:pPr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BA7FE1">
            <w:pPr>
              <w:jc w:val="right"/>
            </w:pPr>
            <w:r>
              <w:t>0</w:t>
            </w:r>
            <w:r w:rsidRPr="002B2E75">
              <w:t> </w:t>
            </w:r>
          </w:p>
        </w:tc>
      </w:tr>
      <w:tr w:rsidR="00FC32A5" w:rsidRPr="002B2E75" w:rsidTr="00E4168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DE5DAE">
            <w:r w:rsidRPr="002B2E75"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592101" w:rsidRDefault="00FC32A5" w:rsidP="009A1480">
            <w:pPr>
              <w:jc w:val="right"/>
            </w:pPr>
            <w:r w:rsidRPr="00592101">
              <w:t>-657 097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2048F8">
            <w:pPr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2048F8">
            <w:pPr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2048F8">
            <w:pPr>
              <w:jc w:val="right"/>
            </w:pPr>
            <w:r>
              <w:t>82 733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FC32A5">
            <w:pPr>
              <w:jc w:val="right"/>
            </w:pPr>
            <w:r>
              <w:t xml:space="preserve">-574 364 </w:t>
            </w:r>
            <w:r w:rsidRPr="002B2E75">
              <w:t> </w:t>
            </w:r>
          </w:p>
        </w:tc>
      </w:tr>
      <w:tr w:rsidR="00FC32A5" w:rsidRPr="002B2E75" w:rsidTr="00E416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2B2E75" w:rsidRDefault="00FC32A5" w:rsidP="003B3DE1">
            <w:r w:rsidRPr="002B2E75">
              <w:t>Výsledok hospodárenia bežného účt</w:t>
            </w:r>
            <w:r>
              <w:t xml:space="preserve">. </w:t>
            </w:r>
            <w:r w:rsidRPr="002B2E75">
              <w:t>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592101" w:rsidRDefault="00FC32A5" w:rsidP="009A1480">
            <w:pPr>
              <w:jc w:val="right"/>
            </w:pPr>
            <w:r w:rsidRPr="00592101">
              <w:t>87 089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147B4F" w:rsidP="002048F8">
            <w:pPr>
              <w:jc w:val="right"/>
            </w:pPr>
            <w:r>
              <w:t>38 236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FC32A5" w:rsidP="002048F8">
            <w:pPr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2A5" w:rsidRPr="002B2E75" w:rsidRDefault="00147B4F" w:rsidP="002048F8">
            <w:pPr>
              <w:jc w:val="right"/>
            </w:pPr>
            <w:r>
              <w:t>-</w:t>
            </w:r>
            <w:r w:rsidR="00FC32A5">
              <w:t>87 089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2A5" w:rsidRPr="00E41686" w:rsidRDefault="00147B4F" w:rsidP="00BA7FE1">
            <w:pPr>
              <w:jc w:val="right"/>
            </w:pPr>
            <w:r>
              <w:t>38 236</w:t>
            </w:r>
            <w:r w:rsidR="00FC32A5" w:rsidRPr="00E41686">
              <w:t> </w:t>
            </w:r>
          </w:p>
        </w:tc>
      </w:tr>
    </w:tbl>
    <w:p w:rsidR="00F034B5" w:rsidRDefault="00F034B5" w:rsidP="004110D6"/>
    <w:sectPr w:rsidR="00F034B5" w:rsidSect="00916563">
      <w:headerReference w:type="even" r:id="rId12"/>
      <w:headerReference w:type="default" r:id="rId13"/>
      <w:footerReference w:type="even" r:id="rId14"/>
      <w:footerReference w:type="default" r:id="rId15"/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949" w:rsidRDefault="00C21949">
      <w:r>
        <w:separator/>
      </w:r>
    </w:p>
  </w:endnote>
  <w:endnote w:type="continuationSeparator" w:id="0">
    <w:p w:rsidR="00C21949" w:rsidRDefault="00C219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KPMG Logo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49" w:rsidRDefault="00BB78D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219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B26A3">
      <w:rPr>
        <w:rStyle w:val="slostrany"/>
        <w:noProof/>
      </w:rPr>
      <w:t>26</w:t>
    </w:r>
    <w:r>
      <w:rPr>
        <w:rStyle w:val="slostrany"/>
      </w:rPr>
      <w:fldChar w:fldCharType="end"/>
    </w:r>
  </w:p>
  <w:p w:rsidR="00C21949" w:rsidRDefault="00C2194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49" w:rsidRDefault="00C21949">
    <w:pPr>
      <w:pStyle w:val="Pta"/>
      <w:jc w:val="center"/>
      <w:rPr>
        <w:sz w:val="18"/>
      </w:rPr>
    </w:pPr>
    <w:r>
      <w:rPr>
        <w:sz w:val="18"/>
      </w:rPr>
      <w:t xml:space="preserve">strana  </w:t>
    </w:r>
    <w:r w:rsidR="00BB78DB">
      <w:rPr>
        <w:rStyle w:val="slostrany"/>
        <w:sz w:val="18"/>
      </w:rPr>
      <w:fldChar w:fldCharType="begin"/>
    </w:r>
    <w:r>
      <w:rPr>
        <w:rStyle w:val="slostrany"/>
        <w:sz w:val="18"/>
      </w:rPr>
      <w:instrText xml:space="preserve"> PAGE </w:instrText>
    </w:r>
    <w:r w:rsidR="00BB78DB">
      <w:rPr>
        <w:rStyle w:val="slostrany"/>
        <w:sz w:val="18"/>
      </w:rPr>
      <w:fldChar w:fldCharType="separate"/>
    </w:r>
    <w:r w:rsidR="0097568A">
      <w:rPr>
        <w:rStyle w:val="slostrany"/>
        <w:noProof/>
        <w:sz w:val="18"/>
      </w:rPr>
      <w:t>1</w:t>
    </w:r>
    <w:r w:rsidR="00BB78DB">
      <w:rPr>
        <w:rStyle w:val="slostrany"/>
        <w:sz w:val="18"/>
      </w:rPr>
      <w:fldChar w:fldCharType="end"/>
    </w:r>
    <w:r>
      <w:rPr>
        <w:rStyle w:val="slostrany"/>
        <w:sz w:val="18"/>
      </w:rPr>
      <w:t xml:space="preserve"> / celkom </w:t>
    </w:r>
    <w:r w:rsidR="00BB78DB">
      <w:rPr>
        <w:rStyle w:val="slostrany"/>
        <w:sz w:val="18"/>
      </w:rPr>
      <w:fldChar w:fldCharType="begin"/>
    </w:r>
    <w:r>
      <w:rPr>
        <w:rStyle w:val="slostrany"/>
        <w:sz w:val="18"/>
      </w:rPr>
      <w:instrText xml:space="preserve"> NUMPAGES </w:instrText>
    </w:r>
    <w:r w:rsidR="00BB78DB">
      <w:rPr>
        <w:rStyle w:val="slostrany"/>
        <w:sz w:val="18"/>
      </w:rPr>
      <w:fldChar w:fldCharType="separate"/>
    </w:r>
    <w:r w:rsidR="0097568A">
      <w:rPr>
        <w:rStyle w:val="slostrany"/>
        <w:noProof/>
        <w:sz w:val="18"/>
      </w:rPr>
      <w:t>26</w:t>
    </w:r>
    <w:r w:rsidR="00BB78DB">
      <w:rPr>
        <w:rStyle w:val="slostrany"/>
        <w:sz w:val="18"/>
      </w:rPr>
      <w:fldChar w:fldCharType="end"/>
    </w:r>
    <w:r>
      <w:rPr>
        <w:sz w:val="1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949" w:rsidRDefault="00C21949">
      <w:r>
        <w:separator/>
      </w:r>
    </w:p>
  </w:footnote>
  <w:footnote w:type="continuationSeparator" w:id="0">
    <w:p w:rsidR="00C21949" w:rsidRDefault="00C219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49" w:rsidRDefault="00BB78D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219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B26A3">
      <w:rPr>
        <w:rStyle w:val="slostrany"/>
        <w:noProof/>
      </w:rPr>
      <w:t>26</w:t>
    </w:r>
    <w:r>
      <w:rPr>
        <w:rStyle w:val="slostrany"/>
      </w:rPr>
      <w:fldChar w:fldCharType="end"/>
    </w:r>
  </w:p>
  <w:p w:rsidR="00C21949" w:rsidRDefault="00C21949">
    <w:pPr>
      <w:pStyle w:val="Hlavika"/>
      <w:ind w:right="360"/>
    </w:pPr>
  </w:p>
  <w:p w:rsidR="00C21949" w:rsidRDefault="00C21949"/>
  <w:p w:rsidR="00C21949" w:rsidRDefault="00C21949">
    <w:pPr>
      <w:pStyle w:val="Hlavika"/>
    </w:pPr>
    <w:r>
      <w:rPr>
        <w:rFonts w:ascii="KPMG Logo" w:hAnsi="KPMG Logo"/>
      </w:rPr>
      <w:t>kpmg</w:t>
    </w:r>
    <w:r>
      <w:t xml:space="preserve"> </w:t>
    </w:r>
    <w:r>
      <w:tab/>
    </w:r>
    <w:r>
      <w:tab/>
    </w:r>
  </w:p>
  <w:p w:rsidR="00C21949" w:rsidRDefault="00C21949">
    <w:pPr>
      <w:pStyle w:val="Hlavika"/>
      <w:pBdr>
        <w:bottom w:val="single" w:sz="4" w:space="1" w:color="auto"/>
      </w:pBdr>
    </w:pPr>
  </w:p>
  <w:p w:rsidR="00C21949" w:rsidRDefault="00BB78D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219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B26A3">
      <w:rPr>
        <w:rStyle w:val="slostrany"/>
        <w:noProof/>
      </w:rPr>
      <w:t>26</w:t>
    </w:r>
    <w:r>
      <w:rPr>
        <w:rStyle w:val="slostrany"/>
      </w:rPr>
      <w:fldChar w:fldCharType="end"/>
    </w:r>
  </w:p>
  <w:p w:rsidR="00C21949" w:rsidRDefault="00C21949">
    <w:pPr>
      <w:pStyle w:val="Pta"/>
    </w:pPr>
  </w:p>
  <w:p w:rsidR="00C21949" w:rsidRDefault="00C21949"/>
  <w:p w:rsidR="00C21949" w:rsidRDefault="00C21949">
    <w:pPr>
      <w:pStyle w:val="Pta"/>
      <w:tabs>
        <w:tab w:val="clear" w:pos="8306"/>
        <w:tab w:val="right" w:pos="9214"/>
      </w:tabs>
    </w:pPr>
  </w:p>
  <w:p w:rsidR="00C21949" w:rsidRDefault="00C21949">
    <w:pPr>
      <w:pStyle w:val="Pta"/>
      <w:tabs>
        <w:tab w:val="clear" w:pos="8306"/>
        <w:tab w:val="right" w:pos="9214"/>
      </w:tabs>
    </w:pPr>
    <w:r>
      <w:tab/>
    </w:r>
  </w:p>
  <w:p w:rsidR="00C21949" w:rsidRDefault="00C21949"/>
  <w:p w:rsidR="00C21949" w:rsidRDefault="00C2194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rFonts w:ascii="KPMG Logo" w:hAnsi="KPMG Logo"/>
      </w:rPr>
      <w:t>kpmg</w:t>
    </w:r>
    <w:r>
      <w:rPr>
        <w:sz w:val="22"/>
      </w:rPr>
      <w:tab/>
    </w:r>
    <w:r>
      <w:rPr>
        <w:sz w:val="22"/>
      </w:rPr>
      <w:tab/>
    </w:r>
    <w:r>
      <w:rPr>
        <w:i/>
        <w:sz w:val="18"/>
      </w:rPr>
      <w:t>Ilustratívna účtovná závierka</w:t>
    </w:r>
  </w:p>
  <w:p w:rsidR="00C21949" w:rsidRDefault="00C2194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k 31. decembru 1999 </w:t>
    </w:r>
  </w:p>
  <w:p w:rsidR="00C21949" w:rsidRDefault="00C21949"/>
  <w:p w:rsidR="00C21949" w:rsidRDefault="00C21949">
    <w:pPr>
      <w:pStyle w:val="Pta"/>
      <w:tabs>
        <w:tab w:val="clear" w:pos="4153"/>
        <w:tab w:val="clear" w:pos="8306"/>
        <w:tab w:val="center" w:pos="4593"/>
        <w:tab w:val="right" w:pos="9214"/>
      </w:tabs>
    </w:pPr>
  </w:p>
  <w:p w:rsidR="00C21949" w:rsidRDefault="00BB78DB">
    <w:pPr>
      <w:pStyle w:val="Pta"/>
      <w:tabs>
        <w:tab w:val="clear" w:pos="4153"/>
        <w:tab w:val="clear" w:pos="8306"/>
        <w:tab w:val="center" w:pos="4536"/>
        <w:tab w:val="right" w:pos="9214"/>
      </w:tabs>
      <w:jc w:val="center"/>
      <w:rPr>
        <w:sz w:val="18"/>
      </w:rPr>
    </w:pPr>
    <w:r>
      <w:rPr>
        <w:rStyle w:val="slostrany"/>
        <w:sz w:val="18"/>
      </w:rPr>
      <w:fldChar w:fldCharType="begin"/>
    </w:r>
    <w:r w:rsidR="00C21949">
      <w:rPr>
        <w:rStyle w:val="slostrany"/>
        <w:sz w:val="18"/>
      </w:rPr>
      <w:instrText xml:space="preserve"> PAGE </w:instrText>
    </w:r>
    <w:r>
      <w:rPr>
        <w:rStyle w:val="slostrany"/>
        <w:sz w:val="18"/>
      </w:rPr>
      <w:fldChar w:fldCharType="separate"/>
    </w:r>
    <w:r w:rsidR="001B26A3">
      <w:rPr>
        <w:rStyle w:val="slostrany"/>
        <w:noProof/>
        <w:sz w:val="18"/>
      </w:rPr>
      <w:t>26</w:t>
    </w:r>
    <w:r>
      <w:rPr>
        <w:rStyle w:val="slostrany"/>
        <w:sz w:val="18"/>
      </w:rPr>
      <w:fldChar w:fldCharType="end"/>
    </w:r>
  </w:p>
  <w:p w:rsidR="00C21949" w:rsidRDefault="00C21949">
    <w:pPr>
      <w:pStyle w:val="Pta"/>
      <w:tabs>
        <w:tab w:val="clear" w:pos="8306"/>
        <w:tab w:val="right" w:pos="9214"/>
      </w:tabs>
    </w:pPr>
    <w:r>
      <w:tab/>
    </w:r>
  </w:p>
  <w:p w:rsidR="00C21949" w:rsidRDefault="00C21949"/>
  <w:p w:rsidR="00C21949" w:rsidRDefault="00C2194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b/>
        <w:sz w:val="18"/>
      </w:rPr>
      <w:t>ABC Slovenská výroba, spol. s r.o.</w:t>
    </w:r>
    <w:r>
      <w:rPr>
        <w:b/>
      </w:rPr>
      <w:tab/>
    </w:r>
    <w:r>
      <w:rPr>
        <w:b/>
      </w:rPr>
      <w:tab/>
    </w:r>
    <w:r>
      <w:rPr>
        <w:i/>
        <w:sz w:val="18"/>
      </w:rPr>
      <w:t>Ilustratívna účtovná závierka</w:t>
    </w:r>
  </w:p>
  <w:p w:rsidR="00C21949" w:rsidRDefault="00C2194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b/>
      </w:rPr>
      <w:tab/>
    </w:r>
    <w:r>
      <w:rPr>
        <w:b/>
      </w:rPr>
      <w:tab/>
    </w:r>
    <w:r>
      <w:rPr>
        <w:i/>
        <w:sz w:val="18"/>
      </w:rPr>
      <w:t>k 31. decembru 1999</w:t>
    </w:r>
  </w:p>
  <w:p w:rsidR="00C21949" w:rsidRDefault="00C21949">
    <w:pPr>
      <w:pStyle w:val="Hlavika"/>
      <w:tabs>
        <w:tab w:val="clear" w:pos="8306"/>
        <w:tab w:val="right" w:pos="8222"/>
      </w:tabs>
      <w:ind w:right="91"/>
      <w:rPr>
        <w:b/>
      </w:rPr>
    </w:pPr>
    <w:r>
      <w:rPr>
        <w:b/>
      </w:rPr>
      <w:tab/>
    </w:r>
    <w:r>
      <w:rPr>
        <w:b/>
      </w:rPr>
      <w:tab/>
    </w:r>
  </w:p>
  <w:p w:rsidR="00C21949" w:rsidRDefault="00C21949"/>
  <w:p w:rsidR="00C21949" w:rsidRDefault="00C21949">
    <w:pPr>
      <w:pStyle w:val="Pta"/>
    </w:pPr>
  </w:p>
  <w:p w:rsidR="00C21949" w:rsidRDefault="00C21949">
    <w:pPr>
      <w:pStyle w:val="Pta"/>
      <w:tabs>
        <w:tab w:val="clear" w:pos="4153"/>
        <w:tab w:val="center" w:pos="4536"/>
      </w:tabs>
      <w:rPr>
        <w:sz w:val="18"/>
      </w:rPr>
    </w:pPr>
    <w:r>
      <w:tab/>
    </w:r>
    <w:r w:rsidR="00BB78DB">
      <w:rPr>
        <w:rStyle w:val="slostrany"/>
        <w:sz w:val="18"/>
      </w:rPr>
      <w:fldChar w:fldCharType="begin"/>
    </w:r>
    <w:r>
      <w:rPr>
        <w:rStyle w:val="slostrany"/>
        <w:sz w:val="18"/>
      </w:rPr>
      <w:instrText xml:space="preserve"> PAGE </w:instrText>
    </w:r>
    <w:r w:rsidR="00BB78DB">
      <w:rPr>
        <w:rStyle w:val="slostrany"/>
        <w:sz w:val="18"/>
      </w:rPr>
      <w:fldChar w:fldCharType="separate"/>
    </w:r>
    <w:r w:rsidR="001B26A3">
      <w:rPr>
        <w:rStyle w:val="slostrany"/>
        <w:noProof/>
        <w:sz w:val="18"/>
      </w:rPr>
      <w:t>26</w:t>
    </w:r>
    <w:r w:rsidR="00BB78DB">
      <w:rPr>
        <w:rStyle w:val="slostrany"/>
        <w:sz w:val="18"/>
      </w:rPr>
      <w:fldChar w:fldCharType="end"/>
    </w:r>
  </w:p>
  <w:p w:rsidR="00C21949" w:rsidRDefault="00C21949">
    <w:pPr>
      <w:pStyle w:val="Pta"/>
      <w:tabs>
        <w:tab w:val="clear" w:pos="8306"/>
        <w:tab w:val="right" w:pos="9214"/>
      </w:tabs>
    </w:pPr>
  </w:p>
  <w:p w:rsidR="00C21949" w:rsidRDefault="00C21949">
    <w:pPr>
      <w:pStyle w:val="Pta"/>
      <w:tabs>
        <w:tab w:val="clear" w:pos="4153"/>
        <w:tab w:val="clear" w:pos="8306"/>
        <w:tab w:val="center" w:pos="4536"/>
        <w:tab w:val="right" w:pos="9214"/>
      </w:tabs>
    </w:pPr>
    <w:r>
      <w:tab/>
    </w:r>
  </w:p>
  <w:p w:rsidR="00C21949" w:rsidRDefault="00BB78DB">
    <w:pPr>
      <w:pStyle w:val="Pta"/>
      <w:framePr w:wrap="around" w:vAnchor="text" w:hAnchor="page" w:x="6193" w:y="45"/>
      <w:rPr>
        <w:rStyle w:val="slostrany"/>
        <w:sz w:val="18"/>
      </w:rPr>
    </w:pPr>
    <w:r>
      <w:rPr>
        <w:rStyle w:val="slostrany"/>
        <w:sz w:val="18"/>
      </w:rPr>
      <w:fldChar w:fldCharType="begin"/>
    </w:r>
    <w:r w:rsidR="00C21949">
      <w:rPr>
        <w:rStyle w:val="slostrany"/>
        <w:sz w:val="18"/>
      </w:rPr>
      <w:instrText xml:space="preserve">PAGE  </w:instrText>
    </w:r>
    <w:r>
      <w:rPr>
        <w:rStyle w:val="slostrany"/>
        <w:sz w:val="18"/>
      </w:rPr>
      <w:fldChar w:fldCharType="separate"/>
    </w:r>
    <w:r w:rsidR="001B26A3">
      <w:rPr>
        <w:rStyle w:val="slostrany"/>
        <w:noProof/>
        <w:sz w:val="18"/>
      </w:rPr>
      <w:t>26</w:t>
    </w:r>
    <w:r>
      <w:rPr>
        <w:rStyle w:val="slostrany"/>
        <w:sz w:val="18"/>
      </w:rPr>
      <w:fldChar w:fldCharType="end"/>
    </w:r>
  </w:p>
  <w:p w:rsidR="00C21949" w:rsidRDefault="00C21949">
    <w:pPr>
      <w:pStyle w:val="Pta"/>
      <w:rPr>
        <w:sz w:val="18"/>
      </w:rPr>
    </w:pPr>
    <w:r>
      <w:tab/>
    </w:r>
  </w:p>
  <w:p w:rsidR="00C21949" w:rsidRDefault="00C2194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49" w:rsidRDefault="00BB78DB">
    <w:pPr>
      <w:pStyle w:val="Hlavika"/>
      <w:rPr>
        <w:shadow/>
      </w:rPr>
    </w:pPr>
    <w:r w:rsidRPr="00BB78DB">
      <w:rPr>
        <w:shadow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89.65pt;height:21.05pt">
          <v:imagedata r:id="rId1" o:title="Kastor"/>
        </v:shape>
      </w:pict>
    </w:r>
    <w:r w:rsidR="00C21949">
      <w:rPr>
        <w:shadow/>
      </w:rPr>
      <w:t xml:space="preserve">                                                                          Poznámky k účtovnej závierke k 31.12.2013</w:t>
    </w:r>
  </w:p>
  <w:p w:rsidR="00C21949" w:rsidRDefault="00C21949">
    <w:pPr>
      <w:pStyle w:val="Hlavika"/>
      <w:rPr>
        <w:shadow/>
      </w:rPr>
    </w:pPr>
  </w:p>
  <w:p w:rsidR="00C21949" w:rsidRDefault="00C21949">
    <w:pPr>
      <w:pStyle w:val="Hlavika"/>
      <w:rPr>
        <w:sz w:val="24"/>
      </w:rPr>
    </w:pPr>
    <w:r>
      <w:rPr>
        <w:sz w:val="24"/>
      </w:rPr>
      <w:tab/>
    </w:r>
    <w:r>
      <w:rPr>
        <w:sz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5CE7"/>
    <w:multiLevelType w:val="singleLevel"/>
    <w:tmpl w:val="768E877C"/>
    <w:lvl w:ilvl="0">
      <w:start w:val="6"/>
      <w:numFmt w:val="bullet"/>
      <w:lvlText w:val="-"/>
      <w:lvlJc w:val="left"/>
      <w:pPr>
        <w:tabs>
          <w:tab w:val="num" w:pos="360"/>
        </w:tabs>
        <w:ind w:left="357" w:hanging="357"/>
      </w:pPr>
      <w:rPr>
        <w:rFonts w:hint="default"/>
      </w:rPr>
    </w:lvl>
  </w:abstractNum>
  <w:abstractNum w:abstractNumId="1">
    <w:nsid w:val="02215678"/>
    <w:multiLevelType w:val="hybridMultilevel"/>
    <w:tmpl w:val="0E5638FA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50876"/>
    <w:multiLevelType w:val="multilevel"/>
    <w:tmpl w:val="A492F868"/>
    <w:lvl w:ilvl="0">
      <w:start w:val="25"/>
      <w:numFmt w:val="decimal"/>
      <w:lvlText w:val="%1"/>
      <w:lvlJc w:val="left"/>
      <w:pPr>
        <w:tabs>
          <w:tab w:val="num" w:pos="1005"/>
        </w:tabs>
        <w:ind w:left="1005" w:hanging="1005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185"/>
        </w:tabs>
        <w:ind w:left="1185" w:hanging="1005"/>
      </w:pPr>
      <w:rPr>
        <w:rFonts w:hint="default"/>
      </w:rPr>
    </w:lvl>
    <w:lvl w:ilvl="2">
      <w:start w:val="1993"/>
      <w:numFmt w:val="decimal"/>
      <w:lvlText w:val="%1.%2.%3"/>
      <w:lvlJc w:val="left"/>
      <w:pPr>
        <w:tabs>
          <w:tab w:val="num" w:pos="1365"/>
        </w:tabs>
        <w:ind w:left="1365" w:hanging="100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45"/>
        </w:tabs>
        <w:ind w:left="1545" w:hanging="100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5"/>
        </w:tabs>
        <w:ind w:left="1725" w:hanging="100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abstractNum w:abstractNumId="3">
    <w:nsid w:val="087A5DF3"/>
    <w:multiLevelType w:val="hybridMultilevel"/>
    <w:tmpl w:val="0096D414"/>
    <w:lvl w:ilvl="0" w:tplc="2E526AC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F6288D"/>
    <w:multiLevelType w:val="multilevel"/>
    <w:tmpl w:val="A56000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0C5537CD"/>
    <w:multiLevelType w:val="hybridMultilevel"/>
    <w:tmpl w:val="2E723AC8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89A04600">
      <w:start w:val="2"/>
      <w:numFmt w:val="upperRoman"/>
      <w:lvlText w:val="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5BE5EBA"/>
    <w:multiLevelType w:val="hybridMultilevel"/>
    <w:tmpl w:val="6E4CB1EA"/>
    <w:lvl w:ilvl="0" w:tplc="FB1861C6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61F6107"/>
    <w:multiLevelType w:val="hybridMultilevel"/>
    <w:tmpl w:val="478E5F28"/>
    <w:lvl w:ilvl="0" w:tplc="E3C6A44A">
      <w:start w:val="12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1B6825B3"/>
    <w:multiLevelType w:val="hybridMultilevel"/>
    <w:tmpl w:val="2ED638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7B0BA9"/>
    <w:multiLevelType w:val="hybridMultilevel"/>
    <w:tmpl w:val="8F564C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CC0612"/>
    <w:multiLevelType w:val="hybridMultilevel"/>
    <w:tmpl w:val="855C8798"/>
    <w:lvl w:ilvl="0" w:tplc="84E81F34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CA7171"/>
    <w:multiLevelType w:val="hybridMultilevel"/>
    <w:tmpl w:val="EC4A5740"/>
    <w:lvl w:ilvl="0" w:tplc="6704A372">
      <w:start w:val="8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2F162053"/>
    <w:multiLevelType w:val="hybridMultilevel"/>
    <w:tmpl w:val="8CF63B80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F6207D"/>
    <w:multiLevelType w:val="hybridMultilevel"/>
    <w:tmpl w:val="1E2CD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BE61C3"/>
    <w:multiLevelType w:val="multilevel"/>
    <w:tmpl w:val="2F02BE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single"/>
      </w:rPr>
    </w:lvl>
  </w:abstractNum>
  <w:abstractNum w:abstractNumId="15">
    <w:nsid w:val="3770039A"/>
    <w:multiLevelType w:val="hybridMultilevel"/>
    <w:tmpl w:val="C060BA00"/>
    <w:lvl w:ilvl="0" w:tplc="AB46124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942E7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3D582C4B"/>
    <w:multiLevelType w:val="hybridMultilevel"/>
    <w:tmpl w:val="3274F4B6"/>
    <w:lvl w:ilvl="0" w:tplc="7CB256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0B64BF2"/>
    <w:multiLevelType w:val="singleLevel"/>
    <w:tmpl w:val="0B60B940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b w:val="0"/>
        <w:i w:val="0"/>
      </w:rPr>
    </w:lvl>
  </w:abstractNum>
  <w:abstractNum w:abstractNumId="19">
    <w:nsid w:val="477F0DD3"/>
    <w:multiLevelType w:val="hybridMultilevel"/>
    <w:tmpl w:val="B742F186"/>
    <w:lvl w:ilvl="0" w:tplc="2E1684A2">
      <w:start w:val="3"/>
      <w:numFmt w:val="lowerLetter"/>
      <w:lvlText w:val="%1."/>
      <w:lvlJc w:val="left"/>
      <w:pPr>
        <w:ind w:left="12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42" w:hanging="360"/>
      </w:pPr>
    </w:lvl>
    <w:lvl w:ilvl="2" w:tplc="041B001B" w:tentative="1">
      <w:start w:val="1"/>
      <w:numFmt w:val="lowerRoman"/>
      <w:lvlText w:val="%3."/>
      <w:lvlJc w:val="right"/>
      <w:pPr>
        <w:ind w:left="2662" w:hanging="180"/>
      </w:pPr>
    </w:lvl>
    <w:lvl w:ilvl="3" w:tplc="041B000F" w:tentative="1">
      <w:start w:val="1"/>
      <w:numFmt w:val="decimal"/>
      <w:lvlText w:val="%4."/>
      <w:lvlJc w:val="left"/>
      <w:pPr>
        <w:ind w:left="3382" w:hanging="360"/>
      </w:pPr>
    </w:lvl>
    <w:lvl w:ilvl="4" w:tplc="041B0019" w:tentative="1">
      <w:start w:val="1"/>
      <w:numFmt w:val="lowerLetter"/>
      <w:lvlText w:val="%5."/>
      <w:lvlJc w:val="left"/>
      <w:pPr>
        <w:ind w:left="4102" w:hanging="360"/>
      </w:pPr>
    </w:lvl>
    <w:lvl w:ilvl="5" w:tplc="041B001B" w:tentative="1">
      <w:start w:val="1"/>
      <w:numFmt w:val="lowerRoman"/>
      <w:lvlText w:val="%6."/>
      <w:lvlJc w:val="right"/>
      <w:pPr>
        <w:ind w:left="4822" w:hanging="180"/>
      </w:pPr>
    </w:lvl>
    <w:lvl w:ilvl="6" w:tplc="041B000F" w:tentative="1">
      <w:start w:val="1"/>
      <w:numFmt w:val="decimal"/>
      <w:lvlText w:val="%7."/>
      <w:lvlJc w:val="left"/>
      <w:pPr>
        <w:ind w:left="5542" w:hanging="360"/>
      </w:pPr>
    </w:lvl>
    <w:lvl w:ilvl="7" w:tplc="041B0019" w:tentative="1">
      <w:start w:val="1"/>
      <w:numFmt w:val="lowerLetter"/>
      <w:lvlText w:val="%8."/>
      <w:lvlJc w:val="left"/>
      <w:pPr>
        <w:ind w:left="6262" w:hanging="360"/>
      </w:pPr>
    </w:lvl>
    <w:lvl w:ilvl="8" w:tplc="041B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20">
    <w:nsid w:val="4A293E7D"/>
    <w:multiLevelType w:val="hybridMultilevel"/>
    <w:tmpl w:val="3B00F03C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C3E2B2A"/>
    <w:multiLevelType w:val="multilevel"/>
    <w:tmpl w:val="8200C61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>
    <w:nsid w:val="550E3200"/>
    <w:multiLevelType w:val="hybridMultilevel"/>
    <w:tmpl w:val="56FC82BE"/>
    <w:lvl w:ilvl="0" w:tplc="E420317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7E93B10"/>
    <w:multiLevelType w:val="singleLevel"/>
    <w:tmpl w:val="E4D08C50"/>
    <w:lvl w:ilvl="0">
      <w:start w:val="4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24">
    <w:nsid w:val="58AD1EBB"/>
    <w:multiLevelType w:val="hybridMultilevel"/>
    <w:tmpl w:val="981880C6"/>
    <w:lvl w:ilvl="0" w:tplc="C954154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D335FE"/>
    <w:multiLevelType w:val="hybridMultilevel"/>
    <w:tmpl w:val="3B547AF2"/>
    <w:lvl w:ilvl="0" w:tplc="4BC65514">
      <w:start w:val="12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5E97408"/>
    <w:multiLevelType w:val="hybridMultilevel"/>
    <w:tmpl w:val="2BC69C1E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6D53AD1"/>
    <w:multiLevelType w:val="hybridMultilevel"/>
    <w:tmpl w:val="A7D66D1E"/>
    <w:lvl w:ilvl="0" w:tplc="E482FBF6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17106A"/>
    <w:multiLevelType w:val="hybridMultilevel"/>
    <w:tmpl w:val="F68620B4"/>
    <w:lvl w:ilvl="0" w:tplc="82BE192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>
    <w:nsid w:val="6F90378F"/>
    <w:multiLevelType w:val="multilevel"/>
    <w:tmpl w:val="967EE810"/>
    <w:lvl w:ilvl="0">
      <w:start w:val="1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6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42" w:hanging="1800"/>
      </w:pPr>
      <w:rPr>
        <w:rFonts w:hint="default"/>
      </w:rPr>
    </w:lvl>
  </w:abstractNum>
  <w:abstractNum w:abstractNumId="30">
    <w:nsid w:val="705A09E0"/>
    <w:multiLevelType w:val="multilevel"/>
    <w:tmpl w:val="2F02BE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single"/>
      </w:rPr>
    </w:lvl>
  </w:abstractNum>
  <w:abstractNum w:abstractNumId="31">
    <w:nsid w:val="70F240CE"/>
    <w:multiLevelType w:val="hybridMultilevel"/>
    <w:tmpl w:val="AA90F16E"/>
    <w:lvl w:ilvl="0" w:tplc="09D211DC">
      <w:start w:val="3"/>
      <w:numFmt w:val="lowerLetter"/>
      <w:lvlText w:val="%1."/>
      <w:lvlJc w:val="left"/>
      <w:pPr>
        <w:ind w:left="12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42" w:hanging="360"/>
      </w:pPr>
    </w:lvl>
    <w:lvl w:ilvl="2" w:tplc="041B001B" w:tentative="1">
      <w:start w:val="1"/>
      <w:numFmt w:val="lowerRoman"/>
      <w:lvlText w:val="%3."/>
      <w:lvlJc w:val="right"/>
      <w:pPr>
        <w:ind w:left="2662" w:hanging="180"/>
      </w:pPr>
    </w:lvl>
    <w:lvl w:ilvl="3" w:tplc="041B000F" w:tentative="1">
      <w:start w:val="1"/>
      <w:numFmt w:val="decimal"/>
      <w:lvlText w:val="%4."/>
      <w:lvlJc w:val="left"/>
      <w:pPr>
        <w:ind w:left="3382" w:hanging="360"/>
      </w:pPr>
    </w:lvl>
    <w:lvl w:ilvl="4" w:tplc="041B0019" w:tentative="1">
      <w:start w:val="1"/>
      <w:numFmt w:val="lowerLetter"/>
      <w:lvlText w:val="%5."/>
      <w:lvlJc w:val="left"/>
      <w:pPr>
        <w:ind w:left="4102" w:hanging="360"/>
      </w:pPr>
    </w:lvl>
    <w:lvl w:ilvl="5" w:tplc="041B001B" w:tentative="1">
      <w:start w:val="1"/>
      <w:numFmt w:val="lowerRoman"/>
      <w:lvlText w:val="%6."/>
      <w:lvlJc w:val="right"/>
      <w:pPr>
        <w:ind w:left="4822" w:hanging="180"/>
      </w:pPr>
    </w:lvl>
    <w:lvl w:ilvl="6" w:tplc="041B000F" w:tentative="1">
      <w:start w:val="1"/>
      <w:numFmt w:val="decimal"/>
      <w:lvlText w:val="%7."/>
      <w:lvlJc w:val="left"/>
      <w:pPr>
        <w:ind w:left="5542" w:hanging="360"/>
      </w:pPr>
    </w:lvl>
    <w:lvl w:ilvl="7" w:tplc="041B0019" w:tentative="1">
      <w:start w:val="1"/>
      <w:numFmt w:val="lowerLetter"/>
      <w:lvlText w:val="%8."/>
      <w:lvlJc w:val="left"/>
      <w:pPr>
        <w:ind w:left="6262" w:hanging="360"/>
      </w:pPr>
    </w:lvl>
    <w:lvl w:ilvl="8" w:tplc="041B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545308F"/>
    <w:multiLevelType w:val="hybridMultilevel"/>
    <w:tmpl w:val="EC4A5740"/>
    <w:lvl w:ilvl="0" w:tplc="6704A372">
      <w:start w:val="8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4">
    <w:nsid w:val="7B35691C"/>
    <w:multiLevelType w:val="hybridMultilevel"/>
    <w:tmpl w:val="E334C926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F8E4F68"/>
    <w:multiLevelType w:val="multilevel"/>
    <w:tmpl w:val="97D08804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00" w:hanging="540"/>
      </w:pPr>
      <w:rPr>
        <w:rFonts w:hint="default"/>
        <w:u w:val="singl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u w:val="single"/>
      </w:rPr>
    </w:lvl>
  </w:abstractNum>
  <w:abstractNum w:abstractNumId="36">
    <w:nsid w:val="7FCB5804"/>
    <w:multiLevelType w:val="multilevel"/>
    <w:tmpl w:val="8200C61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2"/>
  </w:num>
  <w:num w:numId="2">
    <w:abstractNumId w:val="14"/>
    <w:lvlOverride w:ilvl="0">
      <w:startOverride w:val="1"/>
    </w:lvlOverride>
  </w:num>
  <w:num w:numId="3">
    <w:abstractNumId w:val="5"/>
  </w:num>
  <w:num w:numId="4">
    <w:abstractNumId w:val="2"/>
  </w:num>
  <w:num w:numId="5">
    <w:abstractNumId w:val="16"/>
  </w:num>
  <w:num w:numId="6">
    <w:abstractNumId w:val="18"/>
  </w:num>
  <w:num w:numId="7">
    <w:abstractNumId w:val="23"/>
  </w:num>
  <w:num w:numId="8">
    <w:abstractNumId w:val="30"/>
  </w:num>
  <w:num w:numId="9">
    <w:abstractNumId w:val="0"/>
  </w:num>
  <w:num w:numId="10">
    <w:abstractNumId w:val="22"/>
  </w:num>
  <w:num w:numId="11">
    <w:abstractNumId w:val="3"/>
  </w:num>
  <w:num w:numId="12">
    <w:abstractNumId w:val="17"/>
  </w:num>
  <w:num w:numId="13">
    <w:abstractNumId w:val="20"/>
  </w:num>
  <w:num w:numId="14">
    <w:abstractNumId w:val="34"/>
  </w:num>
  <w:num w:numId="15">
    <w:abstractNumId w:val="36"/>
  </w:num>
  <w:num w:numId="16">
    <w:abstractNumId w:val="21"/>
  </w:num>
  <w:num w:numId="17">
    <w:abstractNumId w:val="12"/>
  </w:num>
  <w:num w:numId="18">
    <w:abstractNumId w:val="24"/>
  </w:num>
  <w:num w:numId="19">
    <w:abstractNumId w:val="26"/>
  </w:num>
  <w:num w:numId="20">
    <w:abstractNumId w:val="9"/>
  </w:num>
  <w:num w:numId="21">
    <w:abstractNumId w:val="25"/>
  </w:num>
  <w:num w:numId="22">
    <w:abstractNumId w:val="7"/>
  </w:num>
  <w:num w:numId="23">
    <w:abstractNumId w:val="29"/>
  </w:num>
  <w:num w:numId="24">
    <w:abstractNumId w:val="28"/>
  </w:num>
  <w:num w:numId="25">
    <w:abstractNumId w:val="27"/>
  </w:num>
  <w:num w:numId="26">
    <w:abstractNumId w:val="31"/>
  </w:num>
  <w:num w:numId="27">
    <w:abstractNumId w:val="11"/>
  </w:num>
  <w:num w:numId="28">
    <w:abstractNumId w:val="33"/>
  </w:num>
  <w:num w:numId="29">
    <w:abstractNumId w:val="8"/>
  </w:num>
  <w:num w:numId="30">
    <w:abstractNumId w:val="1"/>
  </w:num>
  <w:num w:numId="31">
    <w:abstractNumId w:val="15"/>
  </w:num>
  <w:num w:numId="32">
    <w:abstractNumId w:val="19"/>
  </w:num>
  <w:num w:numId="33">
    <w:abstractNumId w:val="13"/>
  </w:num>
  <w:num w:numId="34">
    <w:abstractNumId w:val="4"/>
  </w:num>
  <w:num w:numId="35">
    <w:abstractNumId w:val="6"/>
  </w:num>
  <w:num w:numId="36">
    <w:abstractNumId w:val="35"/>
  </w:num>
  <w:num w:numId="3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10137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3C05"/>
    <w:rsid w:val="00007C8A"/>
    <w:rsid w:val="00012FA5"/>
    <w:rsid w:val="00013550"/>
    <w:rsid w:val="00016181"/>
    <w:rsid w:val="00016A08"/>
    <w:rsid w:val="00020B4B"/>
    <w:rsid w:val="00023A0B"/>
    <w:rsid w:val="00025DF3"/>
    <w:rsid w:val="0002742B"/>
    <w:rsid w:val="00041A64"/>
    <w:rsid w:val="00042FB2"/>
    <w:rsid w:val="00044ED4"/>
    <w:rsid w:val="0005090F"/>
    <w:rsid w:val="00052C7A"/>
    <w:rsid w:val="000603E8"/>
    <w:rsid w:val="00065DC8"/>
    <w:rsid w:val="000674A2"/>
    <w:rsid w:val="00087922"/>
    <w:rsid w:val="000940D1"/>
    <w:rsid w:val="000A2F12"/>
    <w:rsid w:val="000B1944"/>
    <w:rsid w:val="000B3FB2"/>
    <w:rsid w:val="000C5F7C"/>
    <w:rsid w:val="000C75D8"/>
    <w:rsid w:val="000D1D6F"/>
    <w:rsid w:val="000D51DE"/>
    <w:rsid w:val="000D630B"/>
    <w:rsid w:val="000E39F8"/>
    <w:rsid w:val="000E574F"/>
    <w:rsid w:val="00101F1E"/>
    <w:rsid w:val="001103CF"/>
    <w:rsid w:val="0011244D"/>
    <w:rsid w:val="00113018"/>
    <w:rsid w:val="001145F9"/>
    <w:rsid w:val="0013168B"/>
    <w:rsid w:val="0013694C"/>
    <w:rsid w:val="0014372E"/>
    <w:rsid w:val="00144ED8"/>
    <w:rsid w:val="00147B4F"/>
    <w:rsid w:val="00150CB8"/>
    <w:rsid w:val="00151E62"/>
    <w:rsid w:val="001530EB"/>
    <w:rsid w:val="001547A5"/>
    <w:rsid w:val="00157025"/>
    <w:rsid w:val="00164063"/>
    <w:rsid w:val="00166A79"/>
    <w:rsid w:val="00174256"/>
    <w:rsid w:val="00176940"/>
    <w:rsid w:val="00180584"/>
    <w:rsid w:val="0018358E"/>
    <w:rsid w:val="00185909"/>
    <w:rsid w:val="00190164"/>
    <w:rsid w:val="001A122F"/>
    <w:rsid w:val="001A1292"/>
    <w:rsid w:val="001A376B"/>
    <w:rsid w:val="001A5CBC"/>
    <w:rsid w:val="001A7275"/>
    <w:rsid w:val="001B26A3"/>
    <w:rsid w:val="001B3A41"/>
    <w:rsid w:val="001C0AF3"/>
    <w:rsid w:val="001C10F3"/>
    <w:rsid w:val="001C2680"/>
    <w:rsid w:val="001C4086"/>
    <w:rsid w:val="001C5F4C"/>
    <w:rsid w:val="001D348D"/>
    <w:rsid w:val="001E0EEA"/>
    <w:rsid w:val="00200B84"/>
    <w:rsid w:val="00202B40"/>
    <w:rsid w:val="00203072"/>
    <w:rsid w:val="002048F8"/>
    <w:rsid w:val="0020558B"/>
    <w:rsid w:val="00205FC3"/>
    <w:rsid w:val="00210642"/>
    <w:rsid w:val="00212339"/>
    <w:rsid w:val="00217F62"/>
    <w:rsid w:val="00222113"/>
    <w:rsid w:val="00225A3C"/>
    <w:rsid w:val="00226417"/>
    <w:rsid w:val="00231DA4"/>
    <w:rsid w:val="00234655"/>
    <w:rsid w:val="00234D04"/>
    <w:rsid w:val="00244D80"/>
    <w:rsid w:val="00250304"/>
    <w:rsid w:val="00251CF7"/>
    <w:rsid w:val="00253494"/>
    <w:rsid w:val="00254172"/>
    <w:rsid w:val="00261E63"/>
    <w:rsid w:val="00264752"/>
    <w:rsid w:val="00264A07"/>
    <w:rsid w:val="0026724C"/>
    <w:rsid w:val="00270FAB"/>
    <w:rsid w:val="002727CF"/>
    <w:rsid w:val="0027374A"/>
    <w:rsid w:val="002749D0"/>
    <w:rsid w:val="00285917"/>
    <w:rsid w:val="0029109E"/>
    <w:rsid w:val="002967B4"/>
    <w:rsid w:val="00296BBA"/>
    <w:rsid w:val="002A6238"/>
    <w:rsid w:val="002B631C"/>
    <w:rsid w:val="002C3ADB"/>
    <w:rsid w:val="002D08B5"/>
    <w:rsid w:val="002D4F5D"/>
    <w:rsid w:val="002D7255"/>
    <w:rsid w:val="002E0CC3"/>
    <w:rsid w:val="002F0E7D"/>
    <w:rsid w:val="002F18F3"/>
    <w:rsid w:val="002F2A18"/>
    <w:rsid w:val="0030043A"/>
    <w:rsid w:val="00301C71"/>
    <w:rsid w:val="00310BFE"/>
    <w:rsid w:val="003226B4"/>
    <w:rsid w:val="0033056C"/>
    <w:rsid w:val="00342A4A"/>
    <w:rsid w:val="00344D29"/>
    <w:rsid w:val="00350D9F"/>
    <w:rsid w:val="00352C2E"/>
    <w:rsid w:val="00352F20"/>
    <w:rsid w:val="003531BF"/>
    <w:rsid w:val="00360871"/>
    <w:rsid w:val="00362532"/>
    <w:rsid w:val="003633C5"/>
    <w:rsid w:val="0036393D"/>
    <w:rsid w:val="003753AB"/>
    <w:rsid w:val="003756C0"/>
    <w:rsid w:val="00376815"/>
    <w:rsid w:val="00376EA7"/>
    <w:rsid w:val="00382601"/>
    <w:rsid w:val="003848BF"/>
    <w:rsid w:val="00384C04"/>
    <w:rsid w:val="00385EFA"/>
    <w:rsid w:val="00393FF9"/>
    <w:rsid w:val="00395A3F"/>
    <w:rsid w:val="003A1173"/>
    <w:rsid w:val="003B05DD"/>
    <w:rsid w:val="003B0D12"/>
    <w:rsid w:val="003B0FBB"/>
    <w:rsid w:val="003B1D8A"/>
    <w:rsid w:val="003B3DE1"/>
    <w:rsid w:val="003C0B53"/>
    <w:rsid w:val="003C5F60"/>
    <w:rsid w:val="003E1AE4"/>
    <w:rsid w:val="003E1CBB"/>
    <w:rsid w:val="003E381E"/>
    <w:rsid w:val="003E3C05"/>
    <w:rsid w:val="003E4DA4"/>
    <w:rsid w:val="003E54BD"/>
    <w:rsid w:val="003F7009"/>
    <w:rsid w:val="00401C8C"/>
    <w:rsid w:val="00402015"/>
    <w:rsid w:val="004079AA"/>
    <w:rsid w:val="004110D6"/>
    <w:rsid w:val="00412118"/>
    <w:rsid w:val="00414AFE"/>
    <w:rsid w:val="00415564"/>
    <w:rsid w:val="00420FD1"/>
    <w:rsid w:val="00423708"/>
    <w:rsid w:val="0042466D"/>
    <w:rsid w:val="004266E3"/>
    <w:rsid w:val="0043255C"/>
    <w:rsid w:val="004357E6"/>
    <w:rsid w:val="00435BF8"/>
    <w:rsid w:val="00435CD3"/>
    <w:rsid w:val="00437B2D"/>
    <w:rsid w:val="004616AC"/>
    <w:rsid w:val="00462140"/>
    <w:rsid w:val="004727C0"/>
    <w:rsid w:val="00475848"/>
    <w:rsid w:val="004801D4"/>
    <w:rsid w:val="004825A7"/>
    <w:rsid w:val="00485462"/>
    <w:rsid w:val="00493581"/>
    <w:rsid w:val="00494237"/>
    <w:rsid w:val="004A449E"/>
    <w:rsid w:val="004A719D"/>
    <w:rsid w:val="004A79EA"/>
    <w:rsid w:val="004B18E7"/>
    <w:rsid w:val="004B5192"/>
    <w:rsid w:val="004C1725"/>
    <w:rsid w:val="004C34DA"/>
    <w:rsid w:val="004C3844"/>
    <w:rsid w:val="004D7926"/>
    <w:rsid w:val="004E0D6C"/>
    <w:rsid w:val="004E3236"/>
    <w:rsid w:val="004F3F27"/>
    <w:rsid w:val="004F4C23"/>
    <w:rsid w:val="004F4CF2"/>
    <w:rsid w:val="004F6DC9"/>
    <w:rsid w:val="00503E5F"/>
    <w:rsid w:val="00503ECA"/>
    <w:rsid w:val="00505B5F"/>
    <w:rsid w:val="005110BA"/>
    <w:rsid w:val="00512BAE"/>
    <w:rsid w:val="00513EDF"/>
    <w:rsid w:val="00521DFE"/>
    <w:rsid w:val="00524770"/>
    <w:rsid w:val="00540D06"/>
    <w:rsid w:val="00541100"/>
    <w:rsid w:val="005413AE"/>
    <w:rsid w:val="0054169E"/>
    <w:rsid w:val="005465D6"/>
    <w:rsid w:val="005639B8"/>
    <w:rsid w:val="00564A23"/>
    <w:rsid w:val="005676D7"/>
    <w:rsid w:val="005678B3"/>
    <w:rsid w:val="005714D9"/>
    <w:rsid w:val="0057294A"/>
    <w:rsid w:val="00575A44"/>
    <w:rsid w:val="0057663A"/>
    <w:rsid w:val="0058129D"/>
    <w:rsid w:val="00592101"/>
    <w:rsid w:val="00594A1B"/>
    <w:rsid w:val="005A0F3E"/>
    <w:rsid w:val="005A73CA"/>
    <w:rsid w:val="005B02D2"/>
    <w:rsid w:val="005B47A2"/>
    <w:rsid w:val="005B4B4F"/>
    <w:rsid w:val="005B65E9"/>
    <w:rsid w:val="005C6776"/>
    <w:rsid w:val="005C67CC"/>
    <w:rsid w:val="005E3A9B"/>
    <w:rsid w:val="00610EED"/>
    <w:rsid w:val="006128C0"/>
    <w:rsid w:val="00613FB8"/>
    <w:rsid w:val="00615A30"/>
    <w:rsid w:val="00621138"/>
    <w:rsid w:val="00624F00"/>
    <w:rsid w:val="00631E83"/>
    <w:rsid w:val="006326D8"/>
    <w:rsid w:val="006461C6"/>
    <w:rsid w:val="00646822"/>
    <w:rsid w:val="0064720A"/>
    <w:rsid w:val="00653832"/>
    <w:rsid w:val="00654B74"/>
    <w:rsid w:val="0066178F"/>
    <w:rsid w:val="006623DB"/>
    <w:rsid w:val="00665F4B"/>
    <w:rsid w:val="006668E7"/>
    <w:rsid w:val="006677A1"/>
    <w:rsid w:val="006809B4"/>
    <w:rsid w:val="0068215A"/>
    <w:rsid w:val="006822E0"/>
    <w:rsid w:val="00685495"/>
    <w:rsid w:val="00696212"/>
    <w:rsid w:val="00696F52"/>
    <w:rsid w:val="006A5D13"/>
    <w:rsid w:val="006B2185"/>
    <w:rsid w:val="006B491F"/>
    <w:rsid w:val="006C0C3C"/>
    <w:rsid w:val="006C1C90"/>
    <w:rsid w:val="006C7517"/>
    <w:rsid w:val="006D06FA"/>
    <w:rsid w:val="006D73E9"/>
    <w:rsid w:val="006E08B5"/>
    <w:rsid w:val="006E5802"/>
    <w:rsid w:val="006E7020"/>
    <w:rsid w:val="006E741B"/>
    <w:rsid w:val="006F29EB"/>
    <w:rsid w:val="006F3DA7"/>
    <w:rsid w:val="006F5A39"/>
    <w:rsid w:val="006F5D60"/>
    <w:rsid w:val="00705B5B"/>
    <w:rsid w:val="00710EB0"/>
    <w:rsid w:val="00713299"/>
    <w:rsid w:val="00726D5B"/>
    <w:rsid w:val="00734AA6"/>
    <w:rsid w:val="00735143"/>
    <w:rsid w:val="00736437"/>
    <w:rsid w:val="00737370"/>
    <w:rsid w:val="00737B30"/>
    <w:rsid w:val="00741B06"/>
    <w:rsid w:val="00742AE1"/>
    <w:rsid w:val="00743327"/>
    <w:rsid w:val="007522EE"/>
    <w:rsid w:val="00754C5D"/>
    <w:rsid w:val="00756EE6"/>
    <w:rsid w:val="00763F24"/>
    <w:rsid w:val="00765F91"/>
    <w:rsid w:val="007673E9"/>
    <w:rsid w:val="00771FCD"/>
    <w:rsid w:val="00777F62"/>
    <w:rsid w:val="007819A1"/>
    <w:rsid w:val="0079617D"/>
    <w:rsid w:val="007A1A19"/>
    <w:rsid w:val="007A1B1B"/>
    <w:rsid w:val="007A5686"/>
    <w:rsid w:val="007B1052"/>
    <w:rsid w:val="007B5A06"/>
    <w:rsid w:val="007C16F0"/>
    <w:rsid w:val="007C479A"/>
    <w:rsid w:val="007C6495"/>
    <w:rsid w:val="007D4D57"/>
    <w:rsid w:val="007D5D1D"/>
    <w:rsid w:val="007D7A92"/>
    <w:rsid w:val="007E0D70"/>
    <w:rsid w:val="007E2572"/>
    <w:rsid w:val="007F589F"/>
    <w:rsid w:val="007F5BCB"/>
    <w:rsid w:val="007F5DD4"/>
    <w:rsid w:val="007F75FA"/>
    <w:rsid w:val="00801942"/>
    <w:rsid w:val="0080272F"/>
    <w:rsid w:val="00805C90"/>
    <w:rsid w:val="00807742"/>
    <w:rsid w:val="00807AD5"/>
    <w:rsid w:val="00811353"/>
    <w:rsid w:val="0081170D"/>
    <w:rsid w:val="0081676F"/>
    <w:rsid w:val="00820211"/>
    <w:rsid w:val="00821605"/>
    <w:rsid w:val="00821B9E"/>
    <w:rsid w:val="00821C10"/>
    <w:rsid w:val="00825040"/>
    <w:rsid w:val="00830EB1"/>
    <w:rsid w:val="00835520"/>
    <w:rsid w:val="00836065"/>
    <w:rsid w:val="00836C24"/>
    <w:rsid w:val="00840EAC"/>
    <w:rsid w:val="00843A82"/>
    <w:rsid w:val="008444DE"/>
    <w:rsid w:val="00847683"/>
    <w:rsid w:val="008477DC"/>
    <w:rsid w:val="008564F9"/>
    <w:rsid w:val="00860193"/>
    <w:rsid w:val="00863657"/>
    <w:rsid w:val="00864B00"/>
    <w:rsid w:val="00871A11"/>
    <w:rsid w:val="00876BFB"/>
    <w:rsid w:val="00880015"/>
    <w:rsid w:val="00882E96"/>
    <w:rsid w:val="00886251"/>
    <w:rsid w:val="00890A02"/>
    <w:rsid w:val="008912C2"/>
    <w:rsid w:val="00892D37"/>
    <w:rsid w:val="008A0AF2"/>
    <w:rsid w:val="008B3EA6"/>
    <w:rsid w:val="008C4FBB"/>
    <w:rsid w:val="008D1F1C"/>
    <w:rsid w:val="008E2179"/>
    <w:rsid w:val="008E5497"/>
    <w:rsid w:val="008E5B11"/>
    <w:rsid w:val="00910D47"/>
    <w:rsid w:val="00914515"/>
    <w:rsid w:val="00916485"/>
    <w:rsid w:val="00916563"/>
    <w:rsid w:val="00926474"/>
    <w:rsid w:val="00926B06"/>
    <w:rsid w:val="00926CDD"/>
    <w:rsid w:val="009272B7"/>
    <w:rsid w:val="00931945"/>
    <w:rsid w:val="00931E43"/>
    <w:rsid w:val="009328DF"/>
    <w:rsid w:val="00933B7A"/>
    <w:rsid w:val="009353C6"/>
    <w:rsid w:val="0093648D"/>
    <w:rsid w:val="00937B52"/>
    <w:rsid w:val="00941B1F"/>
    <w:rsid w:val="00953353"/>
    <w:rsid w:val="009543A7"/>
    <w:rsid w:val="00963DFA"/>
    <w:rsid w:val="0097568A"/>
    <w:rsid w:val="00982AE2"/>
    <w:rsid w:val="00993711"/>
    <w:rsid w:val="00997476"/>
    <w:rsid w:val="009A0929"/>
    <w:rsid w:val="009A1480"/>
    <w:rsid w:val="009A37E2"/>
    <w:rsid w:val="009A49B9"/>
    <w:rsid w:val="009A588F"/>
    <w:rsid w:val="009B52B4"/>
    <w:rsid w:val="009B673E"/>
    <w:rsid w:val="009C0EFE"/>
    <w:rsid w:val="009C272E"/>
    <w:rsid w:val="009C72A4"/>
    <w:rsid w:val="009D178F"/>
    <w:rsid w:val="009D2CC1"/>
    <w:rsid w:val="009D3FEF"/>
    <w:rsid w:val="009E1620"/>
    <w:rsid w:val="009E2109"/>
    <w:rsid w:val="009E229B"/>
    <w:rsid w:val="009F38AA"/>
    <w:rsid w:val="009F4214"/>
    <w:rsid w:val="009F59F9"/>
    <w:rsid w:val="00A051EA"/>
    <w:rsid w:val="00A114AC"/>
    <w:rsid w:val="00A12C6B"/>
    <w:rsid w:val="00A15D51"/>
    <w:rsid w:val="00A15E37"/>
    <w:rsid w:val="00A1697F"/>
    <w:rsid w:val="00A249F7"/>
    <w:rsid w:val="00A31271"/>
    <w:rsid w:val="00A32467"/>
    <w:rsid w:val="00A33AE8"/>
    <w:rsid w:val="00A41035"/>
    <w:rsid w:val="00A4164E"/>
    <w:rsid w:val="00A43A3B"/>
    <w:rsid w:val="00A45017"/>
    <w:rsid w:val="00A50E2C"/>
    <w:rsid w:val="00A53171"/>
    <w:rsid w:val="00A62D89"/>
    <w:rsid w:val="00A70DCB"/>
    <w:rsid w:val="00A73226"/>
    <w:rsid w:val="00A873CA"/>
    <w:rsid w:val="00A9418F"/>
    <w:rsid w:val="00A95ECB"/>
    <w:rsid w:val="00A96965"/>
    <w:rsid w:val="00AA19C0"/>
    <w:rsid w:val="00AA7127"/>
    <w:rsid w:val="00AB1737"/>
    <w:rsid w:val="00AB279A"/>
    <w:rsid w:val="00AB569B"/>
    <w:rsid w:val="00AC5816"/>
    <w:rsid w:val="00AD035B"/>
    <w:rsid w:val="00AD0E54"/>
    <w:rsid w:val="00AD51B1"/>
    <w:rsid w:val="00AD6B8F"/>
    <w:rsid w:val="00AE040A"/>
    <w:rsid w:val="00AE0A30"/>
    <w:rsid w:val="00AE761A"/>
    <w:rsid w:val="00AF06FD"/>
    <w:rsid w:val="00AF1DEB"/>
    <w:rsid w:val="00AF2418"/>
    <w:rsid w:val="00AF7EB7"/>
    <w:rsid w:val="00B01A77"/>
    <w:rsid w:val="00B05100"/>
    <w:rsid w:val="00B06081"/>
    <w:rsid w:val="00B11C83"/>
    <w:rsid w:val="00B15044"/>
    <w:rsid w:val="00B1610D"/>
    <w:rsid w:val="00B557C4"/>
    <w:rsid w:val="00B74767"/>
    <w:rsid w:val="00B7531B"/>
    <w:rsid w:val="00B763AB"/>
    <w:rsid w:val="00B871B8"/>
    <w:rsid w:val="00B95763"/>
    <w:rsid w:val="00B97B78"/>
    <w:rsid w:val="00BA574A"/>
    <w:rsid w:val="00BA737B"/>
    <w:rsid w:val="00BA7FE1"/>
    <w:rsid w:val="00BB3C1F"/>
    <w:rsid w:val="00BB78DB"/>
    <w:rsid w:val="00BC198B"/>
    <w:rsid w:val="00BC234E"/>
    <w:rsid w:val="00BC49FC"/>
    <w:rsid w:val="00BC6D80"/>
    <w:rsid w:val="00BC729A"/>
    <w:rsid w:val="00BD3AC0"/>
    <w:rsid w:val="00BE00D3"/>
    <w:rsid w:val="00BE35D8"/>
    <w:rsid w:val="00BE4572"/>
    <w:rsid w:val="00BE4CAB"/>
    <w:rsid w:val="00BF7175"/>
    <w:rsid w:val="00C0124C"/>
    <w:rsid w:val="00C02CEF"/>
    <w:rsid w:val="00C06482"/>
    <w:rsid w:val="00C11811"/>
    <w:rsid w:val="00C12368"/>
    <w:rsid w:val="00C13860"/>
    <w:rsid w:val="00C14C08"/>
    <w:rsid w:val="00C2025D"/>
    <w:rsid w:val="00C215BE"/>
    <w:rsid w:val="00C21945"/>
    <w:rsid w:val="00C21949"/>
    <w:rsid w:val="00C22491"/>
    <w:rsid w:val="00C22631"/>
    <w:rsid w:val="00C26C0E"/>
    <w:rsid w:val="00C34B53"/>
    <w:rsid w:val="00C3597B"/>
    <w:rsid w:val="00C44D0A"/>
    <w:rsid w:val="00C46A09"/>
    <w:rsid w:val="00C470D2"/>
    <w:rsid w:val="00C50F37"/>
    <w:rsid w:val="00C60CD2"/>
    <w:rsid w:val="00C62AB6"/>
    <w:rsid w:val="00C66397"/>
    <w:rsid w:val="00C67480"/>
    <w:rsid w:val="00C82DF7"/>
    <w:rsid w:val="00C8322C"/>
    <w:rsid w:val="00C836DA"/>
    <w:rsid w:val="00C83BDF"/>
    <w:rsid w:val="00C87962"/>
    <w:rsid w:val="00C95A61"/>
    <w:rsid w:val="00C95B8C"/>
    <w:rsid w:val="00CA43A5"/>
    <w:rsid w:val="00CA5368"/>
    <w:rsid w:val="00CA719C"/>
    <w:rsid w:val="00CB3F29"/>
    <w:rsid w:val="00CB4AF7"/>
    <w:rsid w:val="00CB536A"/>
    <w:rsid w:val="00CB63DE"/>
    <w:rsid w:val="00CC0BDD"/>
    <w:rsid w:val="00CC4107"/>
    <w:rsid w:val="00CD241D"/>
    <w:rsid w:val="00CD57E3"/>
    <w:rsid w:val="00CD5CAD"/>
    <w:rsid w:val="00CE0BD7"/>
    <w:rsid w:val="00CE2522"/>
    <w:rsid w:val="00D00405"/>
    <w:rsid w:val="00D04909"/>
    <w:rsid w:val="00D04E63"/>
    <w:rsid w:val="00D05C91"/>
    <w:rsid w:val="00D14FF9"/>
    <w:rsid w:val="00D25F22"/>
    <w:rsid w:val="00D4345F"/>
    <w:rsid w:val="00D4402B"/>
    <w:rsid w:val="00D674C2"/>
    <w:rsid w:val="00D70CD5"/>
    <w:rsid w:val="00D729E4"/>
    <w:rsid w:val="00D745E5"/>
    <w:rsid w:val="00D7509D"/>
    <w:rsid w:val="00D75C34"/>
    <w:rsid w:val="00D81031"/>
    <w:rsid w:val="00D81133"/>
    <w:rsid w:val="00D91DB9"/>
    <w:rsid w:val="00D9200F"/>
    <w:rsid w:val="00D9517C"/>
    <w:rsid w:val="00DA1FFA"/>
    <w:rsid w:val="00DA362E"/>
    <w:rsid w:val="00DA3799"/>
    <w:rsid w:val="00DB17E5"/>
    <w:rsid w:val="00DC1FFD"/>
    <w:rsid w:val="00DC21CE"/>
    <w:rsid w:val="00DD1BAC"/>
    <w:rsid w:val="00DD3C52"/>
    <w:rsid w:val="00DE5DAE"/>
    <w:rsid w:val="00E04736"/>
    <w:rsid w:val="00E061CA"/>
    <w:rsid w:val="00E075C1"/>
    <w:rsid w:val="00E07960"/>
    <w:rsid w:val="00E13569"/>
    <w:rsid w:val="00E13E7C"/>
    <w:rsid w:val="00E14598"/>
    <w:rsid w:val="00E15092"/>
    <w:rsid w:val="00E21A68"/>
    <w:rsid w:val="00E22456"/>
    <w:rsid w:val="00E2316E"/>
    <w:rsid w:val="00E2442F"/>
    <w:rsid w:val="00E320BE"/>
    <w:rsid w:val="00E322B6"/>
    <w:rsid w:val="00E33A06"/>
    <w:rsid w:val="00E41686"/>
    <w:rsid w:val="00E43127"/>
    <w:rsid w:val="00E43705"/>
    <w:rsid w:val="00E437B9"/>
    <w:rsid w:val="00E439CB"/>
    <w:rsid w:val="00E46355"/>
    <w:rsid w:val="00E46C50"/>
    <w:rsid w:val="00E47C69"/>
    <w:rsid w:val="00E50922"/>
    <w:rsid w:val="00E57773"/>
    <w:rsid w:val="00E57954"/>
    <w:rsid w:val="00E649C5"/>
    <w:rsid w:val="00E65C8A"/>
    <w:rsid w:val="00E71020"/>
    <w:rsid w:val="00E746AA"/>
    <w:rsid w:val="00E77057"/>
    <w:rsid w:val="00E81EDD"/>
    <w:rsid w:val="00E83F0A"/>
    <w:rsid w:val="00E94E04"/>
    <w:rsid w:val="00E9726A"/>
    <w:rsid w:val="00EC2D76"/>
    <w:rsid w:val="00EC335D"/>
    <w:rsid w:val="00EC7B85"/>
    <w:rsid w:val="00ED4D76"/>
    <w:rsid w:val="00EE644E"/>
    <w:rsid w:val="00EE6734"/>
    <w:rsid w:val="00EE7150"/>
    <w:rsid w:val="00F0110F"/>
    <w:rsid w:val="00F01A5F"/>
    <w:rsid w:val="00F034B5"/>
    <w:rsid w:val="00F03D92"/>
    <w:rsid w:val="00F132FA"/>
    <w:rsid w:val="00F1667B"/>
    <w:rsid w:val="00F24E32"/>
    <w:rsid w:val="00F272F9"/>
    <w:rsid w:val="00F279FC"/>
    <w:rsid w:val="00F3376C"/>
    <w:rsid w:val="00F33C39"/>
    <w:rsid w:val="00F342BB"/>
    <w:rsid w:val="00F3576E"/>
    <w:rsid w:val="00F40312"/>
    <w:rsid w:val="00F411E6"/>
    <w:rsid w:val="00F43AC1"/>
    <w:rsid w:val="00F52662"/>
    <w:rsid w:val="00F53362"/>
    <w:rsid w:val="00F544B9"/>
    <w:rsid w:val="00F54CFC"/>
    <w:rsid w:val="00F7332E"/>
    <w:rsid w:val="00F73E10"/>
    <w:rsid w:val="00F74B1B"/>
    <w:rsid w:val="00F7691A"/>
    <w:rsid w:val="00F873B4"/>
    <w:rsid w:val="00F87D19"/>
    <w:rsid w:val="00F94D07"/>
    <w:rsid w:val="00F9501B"/>
    <w:rsid w:val="00F95736"/>
    <w:rsid w:val="00FA2FA5"/>
    <w:rsid w:val="00FB055D"/>
    <w:rsid w:val="00FB0662"/>
    <w:rsid w:val="00FB3EB2"/>
    <w:rsid w:val="00FC0333"/>
    <w:rsid w:val="00FC32A5"/>
    <w:rsid w:val="00FC68EB"/>
    <w:rsid w:val="00FD7A91"/>
    <w:rsid w:val="00FE197E"/>
    <w:rsid w:val="00FE1E64"/>
    <w:rsid w:val="00FE27E7"/>
    <w:rsid w:val="00FE3DFC"/>
    <w:rsid w:val="00FF0920"/>
    <w:rsid w:val="00FF3E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13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CDD"/>
    <w:rPr>
      <w:sz w:val="24"/>
      <w:szCs w:val="24"/>
    </w:rPr>
  </w:style>
  <w:style w:type="paragraph" w:styleId="Nadpis1">
    <w:name w:val="heading 1"/>
    <w:basedOn w:val="Normlny"/>
    <w:next w:val="Normlny"/>
    <w:qFormat/>
    <w:rsid w:val="00926CDD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926CDD"/>
    <w:pPr>
      <w:keepNext/>
      <w:tabs>
        <w:tab w:val="num" w:pos="425"/>
      </w:tabs>
      <w:ind w:left="425" w:hanging="425"/>
      <w:outlineLvl w:val="1"/>
    </w:pPr>
    <w:rPr>
      <w:b/>
      <w:sz w:val="18"/>
      <w:szCs w:val="20"/>
      <w:lang w:eastAsia="en-US"/>
    </w:rPr>
  </w:style>
  <w:style w:type="paragraph" w:styleId="Nadpis3">
    <w:name w:val="heading 3"/>
    <w:basedOn w:val="Normlny"/>
    <w:next w:val="Normlny"/>
    <w:qFormat/>
    <w:rsid w:val="00926CDD"/>
    <w:pPr>
      <w:keepNext/>
      <w:jc w:val="center"/>
      <w:outlineLvl w:val="2"/>
    </w:pPr>
    <w:rPr>
      <w:b/>
      <w:sz w:val="20"/>
      <w:szCs w:val="20"/>
    </w:rPr>
  </w:style>
  <w:style w:type="paragraph" w:styleId="Nadpis4">
    <w:name w:val="heading 4"/>
    <w:basedOn w:val="Normlny"/>
    <w:next w:val="Normlny"/>
    <w:qFormat/>
    <w:rsid w:val="00926CDD"/>
    <w:pPr>
      <w:keepNext/>
      <w:outlineLvl w:val="3"/>
    </w:pPr>
    <w:rPr>
      <w:szCs w:val="20"/>
    </w:rPr>
  </w:style>
  <w:style w:type="paragraph" w:styleId="Nadpis5">
    <w:name w:val="heading 5"/>
    <w:basedOn w:val="Normlny"/>
    <w:next w:val="Normlny"/>
    <w:qFormat/>
    <w:rsid w:val="00926CDD"/>
    <w:pPr>
      <w:keepNext/>
      <w:framePr w:hSpace="141" w:wrap="notBeside" w:vAnchor="text" w:hAnchor="margin" w:x="70" w:y="-89"/>
      <w:jc w:val="both"/>
      <w:outlineLvl w:val="4"/>
    </w:pPr>
    <w:rPr>
      <w:b/>
      <w:i/>
      <w:iCs/>
    </w:rPr>
  </w:style>
  <w:style w:type="paragraph" w:styleId="Nadpis6">
    <w:name w:val="heading 6"/>
    <w:basedOn w:val="Normlny"/>
    <w:next w:val="Normlny"/>
    <w:qFormat/>
    <w:rsid w:val="00926CDD"/>
    <w:pPr>
      <w:keepNext/>
      <w:jc w:val="both"/>
      <w:outlineLvl w:val="5"/>
    </w:pPr>
    <w:rPr>
      <w:b/>
      <w:sz w:val="20"/>
      <w:szCs w:val="20"/>
    </w:rPr>
  </w:style>
  <w:style w:type="paragraph" w:styleId="Nadpis7">
    <w:name w:val="heading 7"/>
    <w:basedOn w:val="Normlny"/>
    <w:next w:val="Normlny"/>
    <w:qFormat/>
    <w:rsid w:val="00926CDD"/>
    <w:pPr>
      <w:keepNext/>
      <w:jc w:val="both"/>
      <w:outlineLvl w:val="6"/>
    </w:pPr>
    <w:rPr>
      <w:szCs w:val="20"/>
      <w:u w:val="single"/>
    </w:rPr>
  </w:style>
  <w:style w:type="paragraph" w:styleId="Nadpis8">
    <w:name w:val="heading 8"/>
    <w:basedOn w:val="Normlny"/>
    <w:next w:val="Normlny"/>
    <w:qFormat/>
    <w:rsid w:val="00926CDD"/>
    <w:pPr>
      <w:keepNext/>
      <w:jc w:val="both"/>
      <w:outlineLvl w:val="7"/>
    </w:pPr>
    <w:rPr>
      <w:sz w:val="20"/>
      <w:szCs w:val="20"/>
      <w:u w:val="single"/>
    </w:rPr>
  </w:style>
  <w:style w:type="paragraph" w:styleId="Nadpis9">
    <w:name w:val="heading 9"/>
    <w:basedOn w:val="Normlny"/>
    <w:next w:val="Normlny"/>
    <w:qFormat/>
    <w:rsid w:val="00926CDD"/>
    <w:pPr>
      <w:keepNext/>
      <w:jc w:val="both"/>
      <w:outlineLvl w:val="8"/>
    </w:pPr>
    <w:rPr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926CDD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semiHidden/>
    <w:rsid w:val="00926CDD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926CDD"/>
    <w:pPr>
      <w:tabs>
        <w:tab w:val="num" w:pos="426"/>
      </w:tabs>
      <w:ind w:hanging="426"/>
    </w:pPr>
    <w:rPr>
      <w:b/>
    </w:rPr>
  </w:style>
  <w:style w:type="paragraph" w:styleId="Zarkazkladnhotextu2">
    <w:name w:val="Body Text Indent 2"/>
    <w:basedOn w:val="Normlny"/>
    <w:semiHidden/>
    <w:rsid w:val="00926CDD"/>
    <w:pPr>
      <w:tabs>
        <w:tab w:val="num" w:pos="360"/>
      </w:tabs>
      <w:ind w:left="360" w:hanging="360"/>
      <w:jc w:val="both"/>
    </w:pPr>
    <w:rPr>
      <w:sz w:val="20"/>
      <w:szCs w:val="20"/>
      <w:lang w:eastAsia="en-US"/>
    </w:rPr>
  </w:style>
  <w:style w:type="character" w:styleId="slostrany">
    <w:name w:val="page number"/>
    <w:basedOn w:val="Predvolenpsmoodseku"/>
    <w:semiHidden/>
    <w:rsid w:val="00926CDD"/>
  </w:style>
  <w:style w:type="paragraph" w:styleId="Pta">
    <w:name w:val="footer"/>
    <w:basedOn w:val="Normlny"/>
    <w:semiHidden/>
    <w:rsid w:val="00926CDD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arkazkladnhotextu">
    <w:name w:val="Body Text Indent"/>
    <w:basedOn w:val="Normlny"/>
    <w:semiHidden/>
    <w:rsid w:val="00926CDD"/>
    <w:pPr>
      <w:ind w:left="426"/>
      <w:jc w:val="both"/>
    </w:pPr>
    <w:rPr>
      <w:szCs w:val="20"/>
    </w:rPr>
  </w:style>
  <w:style w:type="paragraph" w:styleId="Zarkazkladnhotextu3">
    <w:name w:val="Body Text Indent 3"/>
    <w:basedOn w:val="Normlny"/>
    <w:semiHidden/>
    <w:rsid w:val="00926CDD"/>
    <w:pPr>
      <w:ind w:left="360" w:hanging="360"/>
      <w:jc w:val="both"/>
    </w:pPr>
  </w:style>
  <w:style w:type="paragraph" w:styleId="Zkladntext3">
    <w:name w:val="Body Text 3"/>
    <w:basedOn w:val="Normlny"/>
    <w:semiHidden/>
    <w:rsid w:val="00926CDD"/>
    <w:pPr>
      <w:jc w:val="center"/>
    </w:pPr>
    <w:rPr>
      <w:b/>
      <w:sz w:val="20"/>
      <w:szCs w:val="20"/>
    </w:rPr>
  </w:style>
  <w:style w:type="paragraph" w:styleId="Zkladntext2">
    <w:name w:val="Body Text 2"/>
    <w:basedOn w:val="Normlny"/>
    <w:semiHidden/>
    <w:rsid w:val="00926CDD"/>
    <w:rPr>
      <w:szCs w:val="20"/>
    </w:rPr>
  </w:style>
  <w:style w:type="paragraph" w:styleId="Odsekzoznamu">
    <w:name w:val="List Paragraph"/>
    <w:basedOn w:val="Normlny"/>
    <w:uiPriority w:val="34"/>
    <w:qFormat/>
    <w:rsid w:val="000D630B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4D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4D8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5678B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A1697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A1697F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rsid w:val="00231DA4"/>
    <w:rPr>
      <w:b/>
      <w:sz w:val="18"/>
      <w:lang w:eastAsia="en-US"/>
    </w:rPr>
  </w:style>
  <w:style w:type="table" w:styleId="Mriekatabuky">
    <w:name w:val="Table Grid"/>
    <w:basedOn w:val="Normlnatabuka"/>
    <w:uiPriority w:val="59"/>
    <w:rsid w:val="009272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033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7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1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2183B6-BDE9-40D8-BB04-C530C0B5B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2794</TotalTime>
  <Pages>26</Pages>
  <Words>5794</Words>
  <Characters>33399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TOSHIBA</Company>
  <LinksUpToDate>false</LinksUpToDate>
  <CharactersWithSpaces>39115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Compaq Deskpro Kastor s.r.o.</dc:creator>
  <cp:lastModifiedBy>chvilova</cp:lastModifiedBy>
  <cp:revision>53</cp:revision>
  <cp:lastPrinted>2014-03-25T13:25:00Z</cp:lastPrinted>
  <dcterms:created xsi:type="dcterms:W3CDTF">2012-03-27T10:10:00Z</dcterms:created>
  <dcterms:modified xsi:type="dcterms:W3CDTF">2014-03-25T13:30:00Z</dcterms:modified>
</cp:coreProperties>
</file>