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368" w:rsidRPr="001436A9" w:rsidRDefault="009C6368" w:rsidP="00F33E9E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sz w:val="18"/>
          <w:szCs w:val="18"/>
        </w:rPr>
      </w:pPr>
      <w:r w:rsidRPr="001436A9">
        <w:rPr>
          <w:rFonts w:ascii="Arial Narrow" w:hAnsi="Arial Narrow" w:cs="Arial"/>
          <w:b/>
          <w:bCs/>
          <w:iCs/>
          <w:sz w:val="18"/>
          <w:szCs w:val="18"/>
        </w:rPr>
        <w:t>A. Základné informácie o účtovnej jednotke</w:t>
      </w:r>
    </w:p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a)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  <w:t>Obchodné meno účtovnej jednotky</w:t>
      </w:r>
      <w:r w:rsidRPr="000F5DE2">
        <w:rPr>
          <w:rFonts w:ascii="Arial Narrow" w:hAnsi="Arial Narrow" w:cs="Arial"/>
          <w:b/>
          <w:color w:val="000000"/>
          <w:sz w:val="18"/>
          <w:szCs w:val="18"/>
        </w:rPr>
        <w:t xml:space="preserve">: </w:t>
      </w:r>
      <w:r w:rsidR="000C0FF9">
        <w:rPr>
          <w:rFonts w:ascii="Arial Narrow" w:hAnsi="Arial Narrow" w:cs="Arial"/>
          <w:b/>
          <w:color w:val="000000"/>
          <w:sz w:val="18"/>
          <w:szCs w:val="18"/>
        </w:rPr>
        <w:t>EWS</w:t>
      </w:r>
      <w:r w:rsidR="000F5DE2" w:rsidRPr="000F5DE2">
        <w:rPr>
          <w:rFonts w:ascii="Arial Narrow" w:hAnsi="Arial Narrow" w:cs="Arial"/>
          <w:b/>
          <w:sz w:val="18"/>
          <w:szCs w:val="18"/>
        </w:rPr>
        <w:t xml:space="preserve">, </w:t>
      </w:r>
      <w:r w:rsidRPr="000F5DE2">
        <w:rPr>
          <w:rFonts w:ascii="Arial Narrow" w:hAnsi="Arial Narrow" w:cs="Arial"/>
          <w:b/>
          <w:sz w:val="18"/>
          <w:szCs w:val="18"/>
        </w:rPr>
        <w:t xml:space="preserve"> spol.</w:t>
      </w:r>
      <w:r w:rsidR="000F5DE2">
        <w:rPr>
          <w:rFonts w:ascii="Arial Narrow" w:hAnsi="Arial Narrow" w:cs="Arial"/>
          <w:b/>
          <w:sz w:val="18"/>
          <w:szCs w:val="18"/>
        </w:rPr>
        <w:t xml:space="preserve"> </w:t>
      </w:r>
      <w:r w:rsidRPr="000F5DE2">
        <w:rPr>
          <w:rFonts w:ascii="Arial Narrow" w:hAnsi="Arial Narrow" w:cs="Arial"/>
          <w:b/>
          <w:sz w:val="18"/>
          <w:szCs w:val="18"/>
        </w:rPr>
        <w:t>s r.o.</w:t>
      </w:r>
    </w:p>
    <w:p w:rsidR="000F5DE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Sídlo: </w:t>
      </w:r>
      <w:r w:rsidRPr="000F5DE2">
        <w:rPr>
          <w:rFonts w:ascii="Arial Narrow" w:hAnsi="Arial Narrow" w:cs="Arial"/>
          <w:b/>
          <w:sz w:val="18"/>
          <w:szCs w:val="18"/>
        </w:rPr>
        <w:t xml:space="preserve">Stará Prievozská 2, 821 09 </w:t>
      </w:r>
      <w:r w:rsidR="000F5DE2" w:rsidRPr="000F5DE2">
        <w:rPr>
          <w:rFonts w:ascii="Arial Narrow" w:hAnsi="Arial Narrow" w:cs="Arial"/>
          <w:b/>
          <w:sz w:val="18"/>
          <w:szCs w:val="18"/>
        </w:rPr>
        <w:t>Bratislava</w:t>
      </w: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Dátum založenia: </w:t>
      </w:r>
      <w:r w:rsidRPr="001436A9">
        <w:rPr>
          <w:rFonts w:ascii="Arial Narrow" w:hAnsi="Arial Narrow" w:cs="Arial"/>
          <w:sz w:val="18"/>
          <w:szCs w:val="18"/>
        </w:rPr>
        <w:t>.</w:t>
      </w:r>
      <w:r w:rsidR="00D44B92">
        <w:rPr>
          <w:rFonts w:ascii="Arial Narrow" w:hAnsi="Arial Narrow" w:cs="Arial"/>
          <w:sz w:val="18"/>
          <w:szCs w:val="18"/>
        </w:rPr>
        <w:t xml:space="preserve"> </w:t>
      </w:r>
      <w:r w:rsidR="00DB52EF">
        <w:rPr>
          <w:rFonts w:ascii="Arial Narrow" w:hAnsi="Arial Narrow" w:cs="Arial"/>
          <w:sz w:val="18"/>
          <w:szCs w:val="18"/>
        </w:rPr>
        <w:t xml:space="preserve"> 18</w:t>
      </w:r>
      <w:r w:rsidR="000C0FF9">
        <w:rPr>
          <w:rFonts w:ascii="Arial Narrow" w:hAnsi="Arial Narrow" w:cs="Arial"/>
          <w:sz w:val="18"/>
          <w:szCs w:val="18"/>
        </w:rPr>
        <w:t>.06.1993</w:t>
      </w: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Dátum vzniku: </w:t>
      </w:r>
      <w:r w:rsidRPr="001436A9">
        <w:rPr>
          <w:rFonts w:ascii="Arial Narrow" w:hAnsi="Arial Narrow" w:cs="Arial"/>
          <w:sz w:val="18"/>
          <w:szCs w:val="18"/>
        </w:rPr>
        <w:t>......</w:t>
      </w:r>
      <w:r w:rsidR="000F5DE2">
        <w:rPr>
          <w:rFonts w:ascii="Arial Narrow" w:hAnsi="Arial Narrow" w:cs="Arial"/>
          <w:sz w:val="18"/>
          <w:szCs w:val="18"/>
        </w:rPr>
        <w:t>.</w:t>
      </w:r>
      <w:r w:rsidR="000C0FF9">
        <w:rPr>
          <w:rFonts w:ascii="Arial Narrow" w:hAnsi="Arial Narrow" w:cs="Arial"/>
          <w:sz w:val="18"/>
          <w:szCs w:val="18"/>
        </w:rPr>
        <w:t xml:space="preserve"> 16.09.1993</w:t>
      </w:r>
    </w:p>
    <w:p w:rsidR="009C6368" w:rsidRPr="001436A9" w:rsidRDefault="000F5DE2" w:rsidP="00D44B9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ab/>
      </w:r>
    </w:p>
    <w:p w:rsidR="009C6368" w:rsidRDefault="009C6368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b)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Opis hospodárskej činnosti účtovnej jednotky:</w:t>
      </w:r>
      <w:r w:rsidR="000F5DE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</w:t>
      </w:r>
      <w:r w:rsidR="000F5DE2">
        <w:rPr>
          <w:rFonts w:ascii="Arial Narrow" w:hAnsi="Arial Narrow" w:cs="Arial"/>
          <w:sz w:val="18"/>
          <w:szCs w:val="18"/>
        </w:rPr>
        <w:t>prenájom hracích prístrojov</w:t>
      </w:r>
    </w:p>
    <w:p w:rsidR="000F5DE2" w:rsidRPr="001436A9" w:rsidRDefault="000F5DE2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d)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Podniky, v ktorých je podnik neobmedzene ručiacim spoločníkom: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262"/>
        <w:gridCol w:w="2296"/>
        <w:gridCol w:w="1140"/>
        <w:gridCol w:w="3570"/>
      </w:tblGrid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e)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mimoriadna</w:t>
            </w:r>
          </w:p>
        </w:tc>
      </w:tr>
    </w:tbl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 xml:space="preserve">Dôvod na zostavenie 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mimoriadnej </w:t>
      </w:r>
      <w:r w:rsidRPr="001436A9">
        <w:rPr>
          <w:rFonts w:ascii="Arial Narrow" w:hAnsi="Arial Narrow" w:cs="Arial"/>
          <w:color w:val="000000"/>
          <w:sz w:val="18"/>
          <w:szCs w:val="18"/>
        </w:rPr>
        <w:t>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14"/>
        <w:gridCol w:w="466"/>
        <w:gridCol w:w="2144"/>
        <w:gridCol w:w="466"/>
        <w:gridCol w:w="1964"/>
        <w:gridCol w:w="466"/>
        <w:gridCol w:w="1814"/>
      </w:tblGrid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rozdelenie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zlúčenie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splynutie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zmena práv. formy</w:t>
            </w:r>
          </w:p>
        </w:tc>
      </w:tr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začiatok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koniec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vyhlásenie konkurzu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zrušenie konkurzu</w:t>
            </w:r>
          </w:p>
        </w:tc>
      </w:tr>
    </w:tbl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1436A9" w:rsidRDefault="009C6368" w:rsidP="002D7B73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f)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ab/>
        <w:t>Dátum schválenia účtovnej závierky za predchádzajúce obdobie:</w:t>
      </w:r>
      <w:r w:rsidRPr="001436A9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="00256C2B">
        <w:rPr>
          <w:rFonts w:ascii="Arial Narrow" w:hAnsi="Arial Narrow" w:cs="Arial"/>
          <w:color w:val="000000"/>
          <w:sz w:val="18"/>
          <w:szCs w:val="18"/>
        </w:rPr>
        <w:t>17</w:t>
      </w:r>
      <w:r w:rsidR="002D7B73">
        <w:rPr>
          <w:rFonts w:ascii="Arial Narrow" w:hAnsi="Arial Narrow" w:cs="Arial"/>
          <w:color w:val="000000"/>
          <w:sz w:val="18"/>
          <w:szCs w:val="18"/>
        </w:rPr>
        <w:t>.04.2013</w:t>
      </w:r>
    </w:p>
    <w:p w:rsidR="009C6368" w:rsidRPr="002D7B73" w:rsidRDefault="009C6368" w:rsidP="00E8751C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 w:rsidP="00E8751C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C. </w:t>
      </w: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o konsolidovanom celku, ak je účtovná jednotka jeho</w:t>
      </w:r>
      <w:r w:rsid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súčasťou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a)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  <w:proofErr w:type="spellStart"/>
      <w:r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b)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>.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c)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v ktorej je možné tieto konsolidované účtovné závierky získať:</w:t>
      </w:r>
    </w:p>
    <w:p w:rsidR="009C6368" w:rsidRPr="002D7B73" w:rsidRDefault="00846C06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846C06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</w:t>
      </w:r>
      <w:r w:rsidR="009C6368" w:rsidRPr="002D7B73">
        <w:rPr>
          <w:rFonts w:ascii="Arial Narrow" w:hAnsi="Arial Narrow" w:cs="Arial"/>
          <w:color w:val="000000"/>
          <w:sz w:val="18"/>
          <w:szCs w:val="18"/>
        </w:rPr>
        <w:t>Adresa registrového súdu, ktorý vedie obchodný register, v ktorom sa uložia tieto konsolidované účtovné závierky: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705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 xml:space="preserve">Krajský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soud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v 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Brně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Rooseveltova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16, 601 95 Brno, Česká republika</w:t>
      </w:r>
    </w:p>
    <w:p w:rsidR="009C6368" w:rsidRPr="002D7B73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846C06" w:rsidRPr="002D7B73" w:rsidRDefault="009C6368" w:rsidP="00846C06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d)</w:t>
      </w:r>
      <w:r w:rsidR="00846C06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 </w:t>
      </w:r>
      <w:r w:rsidRPr="002D7B73">
        <w:rPr>
          <w:rFonts w:ascii="Arial Narrow" w:hAnsi="Arial Narrow" w:cs="Arial"/>
          <w:bCs/>
          <w:color w:val="000000"/>
          <w:sz w:val="18"/>
          <w:szCs w:val="18"/>
        </w:rPr>
        <w:t>Na spoločnosť sa vzťahuje oslobodenie od zostavenia konsolidovanej účtovnej závierky v zmysle §22 ods. 8</w:t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 zákona č.431/2002 v znení neskorších </w:t>
      </w:r>
      <w:r w:rsidR="00846C06">
        <w:rPr>
          <w:rFonts w:ascii="Arial Narrow" w:hAnsi="Arial Narrow" w:cs="Arial"/>
          <w:color w:val="000000"/>
          <w:sz w:val="18"/>
          <w:szCs w:val="18"/>
        </w:rPr>
        <w:t xml:space="preserve">  </w:t>
      </w:r>
      <w:r w:rsidR="00846C06" w:rsidRPr="002D7B73">
        <w:rPr>
          <w:rFonts w:ascii="Arial Narrow" w:hAnsi="Arial Narrow" w:cs="Arial"/>
          <w:color w:val="000000"/>
          <w:sz w:val="18"/>
          <w:szCs w:val="18"/>
        </w:rPr>
        <w:t>predpisov.</w:t>
      </w:r>
    </w:p>
    <w:p w:rsidR="009C6368" w:rsidRPr="002D7B73" w:rsidRDefault="00846C06" w:rsidP="000F5DE2">
      <w:pPr>
        <w:autoSpaceDE w:val="0"/>
        <w:autoSpaceDN w:val="0"/>
        <w:adjustRightInd w:val="0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                     </w:t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9C6368"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E. Informácie a účtovných zásadách a účtovných metódach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E. a)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nie</w:t>
            </w:r>
          </w:p>
        </w:tc>
      </w:tr>
    </w:tbl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 w:rsidP="00E8751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V prípade ak nie, uviesť dôvod: </w:t>
      </w:r>
      <w:r w:rsidRPr="002D7B73">
        <w:rPr>
          <w:rFonts w:ascii="Arial Narrow" w:hAnsi="Arial Narrow" w:cs="Arial"/>
          <w:sz w:val="18"/>
          <w:szCs w:val="18"/>
        </w:rPr>
        <w:t>....................................................................</w:t>
      </w:r>
    </w:p>
    <w:p w:rsidR="00E8751C" w:rsidRPr="00E8751C" w:rsidRDefault="00E8751C" w:rsidP="00E8751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E. b)</w:t>
      </w:r>
      <w:r w:rsidRPr="002D7B73">
        <w:rPr>
          <w:rFonts w:ascii="Arial Narrow" w:hAnsi="Arial Narrow" w:cs="Arial"/>
          <w:b/>
          <w:bCs/>
          <w:sz w:val="18"/>
          <w:szCs w:val="18"/>
        </w:rPr>
        <w:tab/>
        <w:t>Zmeny účtovných zásad a metód: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Účtovné metódy a zásady boli aplikované v rámci platného zákona o účtovníctve, s osobitosťami: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990"/>
      </w:tblGrid>
      <w:tr w:rsidR="009C6368" w:rsidRPr="002D7B73">
        <w:trPr>
          <w:trHeight w:val="285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sz w:val="18"/>
                <w:szCs w:val="18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Hodnota vplyvu na príslušnú zložku bilancie</w:t>
            </w:r>
          </w:p>
        </w:tc>
      </w:tr>
      <w:tr w:rsidR="009C6368" w:rsidRPr="002D7B73">
        <w:trPr>
          <w:trHeight w:val="450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D44B92" w:rsidRDefault="00D44B92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2E7E85" w:rsidRDefault="002E7E85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2E7E85" w:rsidRDefault="002E7E85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lastRenderedPageBreak/>
        <w:t>E. c)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oceňovania jednotlivých zložiek majetku a záväzkov: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nakupoval v danom roku dlhodobý nehmotný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1)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Dlhodobý nehmotný majetok nakupovaný podnik oceňoval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14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  <w:gridCol w:w="464"/>
        <w:gridCol w:w="12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tvoril vlastnou činnosťou dlhodobý nehmotný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2)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n</w:t>
      </w:r>
      <w:r w:rsidRPr="002D7B73">
        <w:rPr>
          <w:rFonts w:ascii="Arial Narrow" w:hAnsi="Arial Narrow" w:cs="Arial"/>
          <w:color w:val="000000"/>
          <w:sz w:val="18"/>
          <w:szCs w:val="18"/>
        </w:rPr>
        <w:t>ehmotný majetok</w:t>
      </w:r>
      <w:r w:rsidR="006F1AE5" w:rsidRPr="002D7B73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color w:val="000000"/>
          <w:sz w:val="18"/>
          <w:szCs w:val="18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priame náklady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nepriame náklady spojené s výrobou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</w:p>
    <w:p w:rsidR="008807B7" w:rsidRDefault="008807B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Dlhodobý nehmotný majetok vytvorený vlastnou činnosťou oceňoval reprodukčnou obstarávacou cenou v prípade, ak vlastné náklady sú vyššie ako reprodukčná obstarávacia cena tohto majetku.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v bežnom roku nakupoval dlhodobý 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3)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h</w:t>
      </w:r>
      <w:r w:rsidRPr="002D7B73">
        <w:rPr>
          <w:rFonts w:ascii="Arial Narrow" w:hAnsi="Arial Narrow" w:cs="Arial"/>
          <w:color w:val="000000"/>
          <w:sz w:val="18"/>
          <w:szCs w:val="18"/>
        </w:rPr>
        <w:t>motný majetok nakupovaný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  <w:highlight w:val="yellow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D44B9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v bežnom roku tvoril dlhodobý hmotný majetok vlastnou činnosťou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4)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h</w:t>
      </w:r>
      <w:r w:rsidRPr="002D7B73">
        <w:rPr>
          <w:rFonts w:ascii="Arial Narrow" w:hAnsi="Arial Narrow" w:cs="Arial"/>
          <w:sz w:val="18"/>
          <w:szCs w:val="18"/>
        </w:rPr>
        <w:t xml:space="preserve">motný majetok </w:t>
      </w:r>
      <w:r w:rsidRPr="002D7B73">
        <w:rPr>
          <w:rFonts w:ascii="Arial Narrow" w:hAnsi="Arial Narrow" w:cs="Arial"/>
          <w:color w:val="000000"/>
          <w:sz w:val="18"/>
          <w:szCs w:val="18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priame náklady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nepriame náklady (výrobná réžia) súvisiace s vytvorením hmotného majetku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v bežnom roku vlastnil cenné papiere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5)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Podiely na základnom imaní spoločností, cenné papiere a deriváty oceňoval: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obstarávacou cenou pri nákupe a predaji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 nákupe obstarávacou cenou a pri predaji váženým aritmetickým priemerom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metódou FIFO (pri rovnakom druhu, rovnakom emitentovi a rovnakej mene)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8807B7" w:rsidRDefault="008807B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nakupoval zásoby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Účtovanie obstarania a úbytku zásob.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Pri účtovaní zásob postupoval podnik podľa Postupov účtovania, ÚT I, čl. 2.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spôsobom A účtovania zásob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spôsobom B účtovania zásob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pacing w:val="-15"/>
          <w:sz w:val="18"/>
          <w:szCs w:val="18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 xml:space="preserve">6) 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Nakupované zásoby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Náklady súvisiace s obstaraním zásob: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 príjme na sklad sa rozpočítavali s cenou obstarania na technickú jednotku obstaranej zásoby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 w:rsidP="00904721">
            <w:pPr>
              <w:pStyle w:val="Bezriadkovania"/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  <w:t>Popis: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zásob sa v analytickej evidencii rozdeľovala na vopred stanovenú cenu (pevnú cenu)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  <w:r w:rsidR="00F4709F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color w:val="000000"/>
          <w:sz w:val="18"/>
          <w:szCs w:val="18"/>
        </w:rPr>
        <w:t>Zásoby sa oceňujú obstarávacou cenou (nakupované nové ND). Pri repasovaných náhradných dieloch je použité ocenenie vo výške 65% z ceny nového náhradného dielu.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Pri vyskladnení zásob sa používal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vážený aritmetický priemer z obstarávacích cien, aktualizovaný mesačne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metóda FIFO (prvá cena na ocenenie prírastku zásob sa použila ako prvá cena na ocenenie úbytku</w:t>
            </w:r>
            <w:r w:rsidR="00533973"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zásob)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iný spôsob: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tvoril v bežnom roku zásoby vlastnou výrobou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7)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Zásoby vytvorené vlastnou výrobou podnik oceňoval vlastnými nákladmi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podľa skutočnej výšky nákladov v zložení: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- priame náklady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- časť nepriamych nákladov, súvisiaca s ich vytváraním.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oceňoval peňažné prostriedky, ceniny, pohľadávky, záväzky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8)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 xml:space="preserve">Peňažné prostriedky a ceniny, pohľadávky pri ich vzniku, záväzky pri ich vzniku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menovitou hodnotou</w:t>
      </w:r>
      <w:r w:rsidRPr="002D7B73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E8751C" w:rsidRDefault="009C6368" w:rsidP="00E8751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9)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 xml:space="preserve">Pohľadávky pri odplatnom nadobudnutí, pohľadávky nadobudnuté vkladom do základného imania a záväzky pri ich prevzatí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obstarávacou cenou</w:t>
      </w:r>
      <w:r w:rsidRPr="002D7B73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prijal darovaný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10)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Majetok nadobudnutý darovaním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reprodukčnou obstarávacou cenou</w:t>
      </w:r>
      <w:r w:rsidRPr="002D7B73">
        <w:rPr>
          <w:rFonts w:ascii="Arial Narrow" w:hAnsi="Arial Narrow" w:cs="Arial"/>
          <w:color w:val="000000"/>
          <w:sz w:val="18"/>
          <w:szCs w:val="18"/>
        </w:rPr>
        <w:t>, s výnimkou peňažných prostriedkov a cenín a pohľadávok ocenených menovitými hodnotami.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Podnik má novozistený majetok pri inventarizácii</w:t>
      </w:r>
    </w:p>
    <w:p w:rsidR="009C6368" w:rsidRPr="003E1892" w:rsidRDefault="009C6368">
      <w:pPr>
        <w:tabs>
          <w:tab w:val="left" w:pos="420"/>
        </w:tabs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 xml:space="preserve">11) Novozistený majetok podnik oceňoval 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reprodukčnou obstarávacou cenou</w:t>
      </w:r>
      <w:r w:rsidRPr="003E1892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E. d)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zostavenia odpisového plánu dlhodobého majetku: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02"/>
        <w:gridCol w:w="2610"/>
        <w:gridCol w:w="2596"/>
        <w:gridCol w:w="2610"/>
      </w:tblGrid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Odpisová metóda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53397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Soft</w:t>
            </w:r>
            <w:r w:rsidR="00533973" w:rsidRPr="003E1892">
              <w:rPr>
                <w:rFonts w:ascii="Arial Narrow" w:hAnsi="Arial Narrow" w:cs="Arial"/>
                <w:sz w:val="18"/>
                <w:szCs w:val="18"/>
              </w:rPr>
              <w:t>v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ér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5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Stavby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20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4 – 12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8,3 až 25 %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D44B9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Výherné prístroje podľa zákona 171/2005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Najviac 72 mesiacov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Dopravné prostriedky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4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nehmotného majetku vychádzal z požiadavky zákona 431/2002,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nehmotného majetku vychádzal z toho, že vzal za základ spôsob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odpisovania podľa daňových odpisov. Odpisové sadzby pre účtovné a daňové odpisy dlhodobého nehmotného majetku sa 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bol ovplyvnený týmito rozhodnutiami: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sz w:val="18"/>
          <w:szCs w:val="18"/>
        </w:rPr>
      </w:pPr>
      <w:r w:rsidRPr="003E1892">
        <w:rPr>
          <w:rFonts w:ascii="Arial Narrow" w:hAnsi="Arial Narrow" w:cs="Arial"/>
          <w:sz w:val="18"/>
          <w:szCs w:val="18"/>
        </w:rPr>
        <w:t>Pri výherných hracích automatoch podľa zákona č.171/2005 – najviac 72 mesiacov. Účtovné a daňové odpisy sa 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hmotného majetku podnikateľ zostavil interným predpisom</w:t>
            </w:r>
          </w:p>
        </w:tc>
      </w:tr>
    </w:tbl>
    <w:p w:rsidR="009C6368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D44B92" w:rsidRPr="003E1892" w:rsidRDefault="00D44B92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hmotného majetku podnikateľ zostavil interným predpisom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sz w:val="18"/>
          <w:szCs w:val="18"/>
        </w:rPr>
        <w:t xml:space="preserve">tak, že za </w:t>
      </w:r>
      <w:r w:rsidRPr="003E1892">
        <w:rPr>
          <w:rFonts w:ascii="Arial Narrow" w:hAnsi="Arial Narrow" w:cs="Arial"/>
          <w:color w:val="000000"/>
          <w:sz w:val="18"/>
          <w:szCs w:val="18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lastRenderedPageBreak/>
        <w:t>E. e)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Dotácie poskytnuté na obstaranie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1994"/>
        <w:gridCol w:w="3136"/>
      </w:tblGrid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Výška dotácie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jc w:val="center"/>
        <w:rPr>
          <w:rFonts w:ascii="Arial Narrow" w:hAnsi="Arial Narrow" w:cs="Arial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ind w:left="708" w:firstLine="708"/>
        <w:rPr>
          <w:rFonts w:ascii="Arial Narrow" w:hAnsi="Arial Narrow" w:cs="Arial"/>
          <w:b/>
          <w:bCs/>
          <w:iCs/>
          <w:sz w:val="18"/>
          <w:szCs w:val="18"/>
        </w:rPr>
      </w:pPr>
      <w:r w:rsidRPr="003E1892">
        <w:rPr>
          <w:rFonts w:ascii="Arial Narrow" w:hAnsi="Arial Narrow" w:cs="Arial"/>
          <w:b/>
          <w:bCs/>
          <w:iCs/>
          <w:sz w:val="18"/>
          <w:szCs w:val="18"/>
        </w:rPr>
        <w:t>F. Informácie k údajom vykázaným na strane aktív súvahy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Podnik má/nemá dcérsky, spoločný alebo pridružený podnik:</w:t>
      </w:r>
      <w:r w:rsidRPr="003E1892">
        <w:rPr>
          <w:rFonts w:ascii="Arial Narrow" w:hAnsi="Arial Narrow" w:cs="Arial"/>
          <w:color w:val="000000"/>
          <w:sz w:val="18"/>
          <w:szCs w:val="18"/>
        </w:rPr>
        <w:t xml:space="preserve"> ....</w:t>
      </w:r>
      <w:r w:rsidR="00F4709F">
        <w:rPr>
          <w:rFonts w:ascii="Arial Narrow" w:hAnsi="Arial Narrow" w:cs="Arial"/>
          <w:color w:val="000000"/>
          <w:sz w:val="18"/>
          <w:szCs w:val="18"/>
        </w:rPr>
        <w:t>.....áno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b)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a výška poistenia dlhodobého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58"/>
        <w:gridCol w:w="2564"/>
        <w:gridCol w:w="2566"/>
      </w:tblGrid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Platnosť zmluvy od - do</w:t>
            </w:r>
          </w:p>
        </w:tc>
      </w:tr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Poisťovňa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Allianz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Wien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>, poistenie  zahŕňa: majetok (VHP, inventár), havarijné poistenie motorových vozidiel, poistenie fina</w:t>
            </w:r>
            <w:r w:rsidR="00533973" w:rsidRPr="003E1892">
              <w:rPr>
                <w:rFonts w:ascii="Arial Narrow" w:hAnsi="Arial Narrow" w:cs="Arial"/>
                <w:sz w:val="18"/>
                <w:szCs w:val="18"/>
              </w:rPr>
              <w:t>n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čnej hotovosti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2 277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neurčitá</w:t>
            </w:r>
          </w:p>
        </w:tc>
      </w:tr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Poisťovňa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Generali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 Slovensko: zákonné poistenie motorových vozidiel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13DE" w:rsidRPr="003E1892" w:rsidRDefault="000C0FF9" w:rsidP="00E204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1 338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neurčitá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d)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dlhodobom nehmotnom a hmotnom majetku, pri ktorom vlastnícke práva nadobudol veriteľ zmluvou o zabezpečovacom prevode práva, alebo ktorý užíva ÚJ na základe zmluvy o výpožičke: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2624"/>
        <w:gridCol w:w="2566"/>
      </w:tblGrid>
      <w:tr w:rsidR="009C6368" w:rsidRPr="003E1892">
        <w:trPr>
          <w:trHeight w:val="285"/>
        </w:trPr>
        <w:tc>
          <w:tcPr>
            <w:tcW w:w="51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51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e)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dlhodobom nehnuteľnom majetku, pri ktorom nebolo vlastnícke právo zapísané vkladom do katastra nehnuteľností ku dňu zostavenia účtovnej závierky a táto ho užíva: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2564"/>
        <w:gridCol w:w="2490"/>
      </w:tblGrid>
      <w:tr w:rsidR="009C6368" w:rsidRPr="003E1892">
        <w:trPr>
          <w:trHeight w:val="285"/>
        </w:trPr>
        <w:tc>
          <w:tcPr>
            <w:tcW w:w="51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5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f)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 xml:space="preserve">Charakteristika </w:t>
      </w:r>
      <w:proofErr w:type="spellStart"/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Goodwilu</w:t>
      </w:r>
      <w:proofErr w:type="spellEnd"/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02"/>
        <w:gridCol w:w="1770"/>
        <w:gridCol w:w="4980"/>
      </w:tblGrid>
      <w:tr w:rsidR="009C6368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Spôsob nadobudnutia </w:t>
            </w:r>
            <w:proofErr w:type="spellStart"/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goodwilu</w:t>
            </w:r>
            <w:proofErr w:type="spellEnd"/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Spôsob výpočtu hodnoty</w:t>
            </w:r>
          </w:p>
        </w:tc>
      </w:tr>
      <w:tr w:rsidR="009C6368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g)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položkách účtovaných na účte 097 - Opravná položka k nadobudnutému majetku: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96"/>
      </w:tblGrid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 účtovania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Obstarávacia hodnota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Zostatková hodnota</w:t>
            </w:r>
          </w:p>
        </w:tc>
      </w:tr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h)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výskumnej a vývojovej činnosti v bežnom období: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80"/>
      </w:tblGrid>
      <w:tr w:rsidR="009C6368" w:rsidRPr="003E1892">
        <w:trPr>
          <w:trHeight w:val="450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 na výskum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Náklady vynaložené v BO na vývoj - neaktivované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Náklady vynaložené v BO na vývoj - aktivované</w:t>
            </w:r>
          </w:p>
        </w:tc>
      </w:tr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n)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Ocenenie dlhodobého finančného majetku ku dňu zostavenia účtovnej závierky: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28"/>
        <w:gridCol w:w="4260"/>
        <w:gridCol w:w="1860"/>
        <w:gridCol w:w="1920"/>
      </w:tblGrid>
      <w:tr w:rsidR="009C6368" w:rsidRPr="003E1892">
        <w:trPr>
          <w:trHeight w:val="285"/>
        </w:trPr>
        <w:tc>
          <w:tcPr>
            <w:tcW w:w="22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42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Druh ocenenia</w:t>
            </w:r>
          </w:p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(reálnou hodnotou, alebo metódou vlastného imania)</w:t>
            </w:r>
          </w:p>
        </w:tc>
        <w:tc>
          <w:tcPr>
            <w:tcW w:w="3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Vplyv ocenenia na VH a na výšku </w:t>
            </w:r>
            <w:proofErr w:type="spellStart"/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vlast</w:t>
            </w:r>
            <w:proofErr w:type="spellEnd"/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. imania</w:t>
            </w:r>
          </w:p>
        </w:tc>
      </w:tr>
      <w:tr w:rsidR="009C6368" w:rsidRPr="003E1892">
        <w:trPr>
          <w:trHeight w:val="285"/>
        </w:trPr>
        <w:tc>
          <w:tcPr>
            <w:tcW w:w="22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2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FFFF00"/>
                <w:sz w:val="18"/>
                <w:szCs w:val="18"/>
              </w:rPr>
            </w:pPr>
          </w:p>
        </w:tc>
        <w:tc>
          <w:tcPr>
            <w:tcW w:w="4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FFFF00"/>
                <w:sz w:val="18"/>
                <w:szCs w:val="18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color w:val="000000"/>
          <w:sz w:val="18"/>
          <w:szCs w:val="18"/>
        </w:rPr>
      </w:pPr>
    </w:p>
    <w:p w:rsidR="00E8751C" w:rsidRDefault="00E8751C" w:rsidP="008807B7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04721" w:rsidRDefault="00904721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lastRenderedPageBreak/>
        <w:t xml:space="preserve">G. </w:t>
      </w: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k údajom vykázaným na strane pasív súvahy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  <w:r w:rsidRPr="003E1892">
        <w:rPr>
          <w:rFonts w:ascii="Arial Narrow" w:hAnsi="Arial Narrow" w:cs="Arial"/>
          <w:b/>
          <w:bCs/>
          <w:sz w:val="18"/>
          <w:szCs w:val="18"/>
        </w:rPr>
        <w:t>G. a.1, 2, 4, 6) Údaje o vlastnom imaní: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Popis základného imania, výška upísaného imania nezapísaného v OR: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9C6368" w:rsidRPr="003E1892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 celých EUR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UNIFIN</w:t>
            </w:r>
            <w:r w:rsidR="00E20408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, spol.  s r.o.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F1201" w:rsidRDefault="009C6368" w:rsidP="004F1201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5 000</w:t>
            </w:r>
          </w:p>
        </w:tc>
      </w:tr>
      <w:tr w:rsidR="009C6368" w:rsidRPr="003E1892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8807B7" w:rsidRDefault="008807B7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G. a.5)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zisku a strate, ktorá nebola účtovaná ako náklad alebo výnos, ale priamo na účty vlastného imania:</w:t>
      </w:r>
    </w:p>
    <w:p w:rsidR="00904721" w:rsidRPr="003E1892" w:rsidRDefault="00904721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98"/>
        <w:gridCol w:w="1724"/>
        <w:gridCol w:w="1830"/>
      </w:tblGrid>
      <w:tr w:rsidR="009C6368" w:rsidRPr="003E1892">
        <w:trPr>
          <w:trHeight w:val="285"/>
        </w:trPr>
        <w:tc>
          <w:tcPr>
            <w:tcW w:w="66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5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 celých EUR</w:t>
            </w:r>
          </w:p>
        </w:tc>
      </w:tr>
      <w:tr w:rsidR="009C6368" w:rsidRPr="003E1892">
        <w:trPr>
          <w:trHeight w:val="285"/>
        </w:trPr>
        <w:tc>
          <w:tcPr>
            <w:tcW w:w="66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Zmeny reálnej hodnoty majetku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Zmeny hodnoty majetku pri použití metódy vlastného imania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Iné prípady: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 Spolu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  <w:r w:rsidRPr="003E1892">
        <w:rPr>
          <w:rFonts w:ascii="Arial Narrow" w:hAnsi="Arial Narrow" w:cs="Arial"/>
          <w:b/>
          <w:bCs/>
          <w:sz w:val="18"/>
          <w:szCs w:val="18"/>
        </w:rPr>
        <w:t>G. e)</w:t>
      </w:r>
      <w:r w:rsidRPr="003E1892">
        <w:rPr>
          <w:rFonts w:ascii="Arial Narrow" w:hAnsi="Arial Narrow" w:cs="Arial"/>
          <w:b/>
          <w:bCs/>
          <w:sz w:val="18"/>
          <w:szCs w:val="18"/>
        </w:rPr>
        <w:tab/>
        <w:t>Hodnota záväzkov zabezpečená záložným právom: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428"/>
        <w:gridCol w:w="3420"/>
        <w:gridCol w:w="3420"/>
      </w:tblGrid>
      <w:tr w:rsidR="009C6368" w:rsidRPr="003E1892">
        <w:trPr>
          <w:trHeight w:val="285"/>
        </w:trPr>
        <w:tc>
          <w:tcPr>
            <w:tcW w:w="34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Druh formy zabezpečenia záväzku</w:t>
            </w:r>
          </w:p>
        </w:tc>
        <w:tc>
          <w:tcPr>
            <w:tcW w:w="6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záväzku zabezpečená</w:t>
            </w:r>
          </w:p>
        </w:tc>
      </w:tr>
      <w:tr w:rsidR="009C6368" w:rsidRPr="003E1892">
        <w:trPr>
          <w:trHeight w:val="285"/>
        </w:trPr>
        <w:tc>
          <w:tcPr>
            <w:tcW w:w="34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Záložným právom</w:t>
            </w: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Inou formou zabezpečenia</w:t>
            </w: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 w:rsidP="009505B0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O. </w:t>
      </w: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o skutočnostiach, ktoré nastali po dni, ku ktorému sa zostavuje účtovná závierka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do dňa zostavenia účtovnej závierky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2"/>
        <w:gridCol w:w="2850"/>
        <w:gridCol w:w="1290"/>
        <w:gridCol w:w="1290"/>
      </w:tblGrid>
      <w:tr w:rsidR="009C6368" w:rsidRPr="003E1892">
        <w:trPr>
          <w:trHeight w:val="285"/>
        </w:trPr>
        <w:tc>
          <w:tcPr>
            <w:tcW w:w="48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8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</w:t>
            </w:r>
          </w:p>
        </w:tc>
        <w:tc>
          <w:tcPr>
            <w:tcW w:w="2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482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BO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67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Zmena výšky rezerv a opravných položiek, o ktorých sa účtovná jednotka dozvedela v hore uvedenom období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Zmena spoločníkov účtovnej jednotky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Prijatie rozhodnutia o predaji účtovnej jednotky, alebo jej časti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lastRenderedPageBreak/>
              <w:t>Zmeny významných položiek dlhodobého finančného majetku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Začatie, alebo ukončenie činnosti časti účtovnej jednotky (napr. prevádzkarne)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Vydanie dlhopisov a iných cenných papierov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Zlúčenie, splynutie, rozdelenie a zmena právnej formy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Mimoriadne udalosti - živelné pohromy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Default="009C6368">
      <w:pPr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 w:rsidP="002E7E85">
      <w:pPr>
        <w:pStyle w:val="Bezriadkovania"/>
      </w:pPr>
    </w:p>
    <w:p w:rsidR="00DC1085" w:rsidRDefault="00DC1085" w:rsidP="002E7E85">
      <w:pPr>
        <w:pStyle w:val="Bezriadkovania"/>
      </w:pPr>
    </w:p>
    <w:p w:rsidR="00DC1085" w:rsidRDefault="00DC1085" w:rsidP="002E7E85">
      <w:pPr>
        <w:pStyle w:val="Bezriadkovania"/>
      </w:pPr>
    </w:p>
    <w:p w:rsidR="00DC1085" w:rsidRDefault="00DC1085" w:rsidP="002E7E85">
      <w:pPr>
        <w:pStyle w:val="Bezriadkovania"/>
      </w:pPr>
    </w:p>
    <w:p w:rsidR="00DC1085" w:rsidRDefault="00DC1085" w:rsidP="002E7E85">
      <w:pPr>
        <w:pStyle w:val="Bezriadkovania"/>
      </w:pPr>
    </w:p>
    <w:p w:rsidR="007652D7" w:rsidRDefault="007652D7" w:rsidP="002E7E85">
      <w:pPr>
        <w:pStyle w:val="Bezriadkovania"/>
      </w:pPr>
    </w:p>
    <w:p w:rsidR="00AD5139" w:rsidRDefault="00AD5139" w:rsidP="002E7E85">
      <w:pPr>
        <w:pStyle w:val="Bezriadkovania"/>
      </w:pPr>
    </w:p>
    <w:p w:rsidR="007652D7" w:rsidRPr="002E7E85" w:rsidRDefault="002E7E85" w:rsidP="002E7E85">
      <w:pPr>
        <w:pStyle w:val="Bezriadkovania"/>
        <w:ind w:left="6372" w:firstLine="708"/>
        <w:rPr>
          <w:rFonts w:ascii="Arial Narrow" w:hAnsi="Arial Narrow"/>
          <w:b/>
          <w:sz w:val="18"/>
          <w:szCs w:val="18"/>
        </w:rPr>
      </w:pPr>
      <w:r w:rsidRPr="002E7E85">
        <w:rPr>
          <w:rFonts w:ascii="Arial Narrow" w:hAnsi="Arial Narrow"/>
          <w:b/>
          <w:sz w:val="18"/>
          <w:szCs w:val="18"/>
        </w:rPr>
        <w:lastRenderedPageBreak/>
        <w:t>P</w:t>
      </w:r>
      <w:r w:rsidR="009C6368" w:rsidRPr="002E7E85">
        <w:rPr>
          <w:rFonts w:ascii="Arial Narrow" w:hAnsi="Arial Narrow"/>
          <w:b/>
          <w:sz w:val="18"/>
          <w:szCs w:val="18"/>
        </w:rPr>
        <w:t>ríloha k opatreniu č. MF/24013/2011-74</w:t>
      </w:r>
    </w:p>
    <w:p w:rsidR="009C6368" w:rsidRPr="00E64574" w:rsidRDefault="009C6368" w:rsidP="00E64574">
      <w:pPr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18"/>
          <w:szCs w:val="18"/>
        </w:rPr>
      </w:pPr>
      <w:r w:rsidRPr="0024461A">
        <w:rPr>
          <w:rFonts w:ascii="Arial Narrow" w:hAnsi="Arial Narrow" w:cs="Arial"/>
          <w:b/>
          <w:bCs/>
          <w:sz w:val="18"/>
          <w:szCs w:val="18"/>
        </w:rPr>
        <w:t>Príloha č. 3a k opatreniu č. 4455/2003-92</w:t>
      </w: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9505B0" w:rsidRDefault="009C6368" w:rsidP="009505B0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9505B0">
        <w:rPr>
          <w:rFonts w:cs="Arial"/>
          <w:b/>
          <w:bCs/>
          <w:sz w:val="18"/>
          <w:szCs w:val="18"/>
        </w:rPr>
        <w:t>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9C6368" w:rsidRPr="0024461A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83A15" w:rsidRPr="0024461A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0C0FF9" w:rsidP="000C0FF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17,3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0C0FF9" w:rsidP="00983A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16,3</w:t>
            </w:r>
          </w:p>
        </w:tc>
      </w:tr>
      <w:tr w:rsidR="00983A15" w:rsidRPr="0024461A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0C0FF9" w:rsidP="000C0FF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0C0FF9" w:rsidP="004F120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</w:t>
            </w:r>
          </w:p>
        </w:tc>
      </w:tr>
      <w:tr w:rsidR="00983A15" w:rsidRPr="0024461A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 w:rsidP="00C7045F">
            <w:pPr>
              <w:jc w:val="center"/>
              <w:rPr>
                <w:rFonts w:ascii="Arial Narrow" w:hAnsi="Arial Narrow"/>
                <w:sz w:val="18"/>
                <w:szCs w:val="18"/>
                <w:highlight w:val="green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0C0FF9" w:rsidP="00C704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a) o dlhodobom nehmotnom majetku</w:t>
      </w:r>
    </w:p>
    <w:p w:rsidR="00EF7B64" w:rsidRPr="0024461A" w:rsidRDefault="00EF7B64" w:rsidP="00EF7B64">
      <w:pPr>
        <w:autoSpaceDE w:val="0"/>
        <w:autoSpaceDN w:val="0"/>
        <w:adjustRightInd w:val="0"/>
        <w:jc w:val="center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229"/>
        <w:gridCol w:w="1197"/>
        <w:gridCol w:w="1020"/>
        <w:gridCol w:w="1039"/>
        <w:gridCol w:w="1172"/>
        <w:gridCol w:w="848"/>
        <w:gridCol w:w="1020"/>
        <w:gridCol w:w="1377"/>
        <w:gridCol w:w="1034"/>
      </w:tblGrid>
      <w:tr w:rsidR="00EF7B64" w:rsidRPr="0024461A" w:rsidTr="009578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7B64" w:rsidRPr="0024461A" w:rsidTr="009578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Aktivo-vané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Oceni-teľné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Ostat-ný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Obsta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rávaný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EF7B64" w:rsidRPr="0024461A" w:rsidTr="009578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</w:t>
            </w:r>
          </w:p>
        </w:tc>
      </w:tr>
      <w:tr w:rsidR="00EF7B64" w:rsidRPr="0024461A" w:rsidTr="009578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F12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201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pStyle w:val="Nzov"/>
        <w:spacing w:before="0" w:beforeAutospacing="0" w:after="0"/>
        <w:jc w:val="left"/>
        <w:rPr>
          <w:rFonts w:ascii="Arial Narrow" w:hAnsi="Arial Narrow"/>
          <w:b w:val="0"/>
          <w:sz w:val="18"/>
          <w:szCs w:val="18"/>
        </w:rPr>
      </w:pPr>
      <w:r w:rsidRPr="0024461A">
        <w:rPr>
          <w:rFonts w:ascii="Arial Narrow" w:hAnsi="Arial Narrow"/>
          <w:b w:val="0"/>
          <w:sz w:val="18"/>
          <w:szCs w:val="18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229"/>
        <w:gridCol w:w="1197"/>
        <w:gridCol w:w="1020"/>
        <w:gridCol w:w="1039"/>
        <w:gridCol w:w="1172"/>
        <w:gridCol w:w="805"/>
        <w:gridCol w:w="43"/>
        <w:gridCol w:w="1020"/>
        <w:gridCol w:w="1377"/>
        <w:gridCol w:w="1034"/>
      </w:tblGrid>
      <w:tr w:rsidR="00EF7B64" w:rsidRPr="0024461A" w:rsidTr="009578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7B64" w:rsidRPr="0024461A" w:rsidTr="009578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Aktivo-vané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Oceni-teľné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Ostat-ný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Obsta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rávaný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EF7B64" w:rsidRPr="0024461A" w:rsidTr="009578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52AE7">
        <w:trPr>
          <w:trHeight w:val="555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</w:t>
            </w:r>
          </w:p>
        </w:tc>
      </w:tr>
      <w:tr w:rsidR="00EF7B64" w:rsidRPr="0024461A" w:rsidTr="009578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pStyle w:val="Nzov"/>
        <w:keepNext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 xml:space="preserve">Informácie k prílohe č. 3 časti F. písm. c) o dlhodobom nehmotnom majetku 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15"/>
        <w:gridCol w:w="3305"/>
      </w:tblGrid>
      <w:tr w:rsidR="00EF7B64" w:rsidRPr="0024461A" w:rsidTr="009578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AD5139" w:rsidRDefault="00AD5139" w:rsidP="00EF7B64">
      <w:pPr>
        <w:rPr>
          <w:rFonts w:ascii="Arial Narrow" w:hAnsi="Arial Narrow"/>
          <w:sz w:val="18"/>
          <w:szCs w:val="18"/>
        </w:rPr>
      </w:pPr>
    </w:p>
    <w:p w:rsidR="00017B84" w:rsidRPr="0024461A" w:rsidRDefault="00017B8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>Informácie k prílohe č. 3 časti F. písm. a) o dlhodobom hmotnom majetku</w:t>
      </w:r>
      <w:r w:rsidRPr="0024461A">
        <w:rPr>
          <w:rFonts w:ascii="Arial Narrow" w:hAnsi="Arial Narrow"/>
          <w:sz w:val="18"/>
          <w:szCs w:val="18"/>
        </w:rPr>
        <w:tab/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1"/>
        <w:gridCol w:w="15"/>
        <w:gridCol w:w="8"/>
        <w:gridCol w:w="1221"/>
        <w:gridCol w:w="1018"/>
        <w:gridCol w:w="865"/>
        <w:gridCol w:w="13"/>
        <w:gridCol w:w="141"/>
        <w:gridCol w:w="1188"/>
        <w:gridCol w:w="24"/>
        <w:gridCol w:w="1164"/>
        <w:gridCol w:w="68"/>
        <w:gridCol w:w="781"/>
        <w:gridCol w:w="849"/>
        <w:gridCol w:w="1018"/>
        <w:gridCol w:w="849"/>
      </w:tblGrid>
      <w:tr w:rsidR="00EF7B64" w:rsidRPr="0024461A" w:rsidTr="009578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Samos-tatné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veci 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hnuteľ-ných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celky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Os-tatný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pred-davky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6 547 127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25 686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6 634 221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317 375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256C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</w:t>
            </w:r>
            <w:r w:rsidR="00256C2B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 689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609 064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253 276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317 375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628 904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6 611 226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0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6 614 381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3 588 324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3 647 155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1 389 669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1 390 300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253 275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311 528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4 724 718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4 725 927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2 577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2 958 803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25 686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2 987 066</w:t>
            </w:r>
          </w:p>
        </w:tc>
      </w:tr>
      <w:tr w:rsidR="00EF7B64" w:rsidRPr="0024461A" w:rsidTr="009578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1 946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1 886 508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1 888 454</w:t>
            </w: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AD5139" w:rsidRDefault="00AD5139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1"/>
        <w:gridCol w:w="15"/>
        <w:gridCol w:w="8"/>
        <w:gridCol w:w="1221"/>
        <w:gridCol w:w="1018"/>
        <w:gridCol w:w="865"/>
        <w:gridCol w:w="13"/>
        <w:gridCol w:w="141"/>
        <w:gridCol w:w="1188"/>
        <w:gridCol w:w="24"/>
        <w:gridCol w:w="1156"/>
        <w:gridCol w:w="8"/>
        <w:gridCol w:w="849"/>
        <w:gridCol w:w="849"/>
        <w:gridCol w:w="1018"/>
        <w:gridCol w:w="849"/>
      </w:tblGrid>
      <w:tr w:rsidR="00EF7B64" w:rsidRPr="0024461A" w:rsidTr="009578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Samos-tatné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veci 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hnuteľ-ných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celky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Os-tatný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pred-davky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452AE7">
        <w:trPr>
          <w:trHeight w:val="80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6 559 021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109 777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6 668 798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7 880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36 721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47 756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19 774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51 524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11 035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82 333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6 547 127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25 686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6 634 221</w:t>
            </w:r>
          </w:p>
        </w:tc>
      </w:tr>
      <w:tr w:rsidR="00EF7B64" w:rsidRPr="0024461A" w:rsidTr="000C0FF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2 277 326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109 777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2 387 103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1 330 771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1 331 350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19 773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51 524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71 297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3 588 324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58 253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3 647 156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4 281 695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4 281 695</w:t>
            </w:r>
          </w:p>
        </w:tc>
      </w:tr>
      <w:tr w:rsidR="00EF7B64" w:rsidRPr="0024461A" w:rsidTr="009578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2 577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2 958 803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26 586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0C0FF9" w:rsidP="00256C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2 98</w:t>
            </w:r>
            <w:r w:rsidR="00256C2B">
              <w:rPr>
                <w:rFonts w:ascii="Arial Narrow" w:hAnsi="Arial Narrow"/>
                <w:sz w:val="18"/>
                <w:szCs w:val="18"/>
              </w:rPr>
              <w:t>7</w:t>
            </w:r>
            <w:r>
              <w:rPr>
                <w:rFonts w:ascii="Arial Narrow" w:hAnsi="Arial Narrow"/>
                <w:sz w:val="18"/>
                <w:szCs w:val="18"/>
              </w:rPr>
              <w:t xml:space="preserve"> 065</w:t>
            </w: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9505B0" w:rsidRDefault="00EF7B64" w:rsidP="009505B0">
      <w:pPr>
        <w:pStyle w:val="Odsekzoznamu"/>
        <w:numPr>
          <w:ilvl w:val="0"/>
          <w:numId w:val="5"/>
        </w:numPr>
        <w:rPr>
          <w:b/>
          <w:sz w:val="18"/>
          <w:szCs w:val="18"/>
        </w:rPr>
      </w:pPr>
      <w:r w:rsidRPr="009505B0">
        <w:rPr>
          <w:b/>
          <w:sz w:val="18"/>
          <w:szCs w:val="18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6"/>
        <w:gridCol w:w="3644"/>
      </w:tblGrid>
      <w:tr w:rsidR="00EF7B64" w:rsidRPr="0024461A" w:rsidTr="009578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7045F" w:rsidRPr="00904721" w:rsidRDefault="00C7045F" w:rsidP="00904721">
      <w:pPr>
        <w:pStyle w:val="Bezriadkovania"/>
      </w:pPr>
    </w:p>
    <w:p w:rsidR="00904721" w:rsidRPr="00904721" w:rsidRDefault="00904721" w:rsidP="00904721">
      <w:pPr>
        <w:pStyle w:val="Bezriadkovania"/>
      </w:pPr>
    </w:p>
    <w:p w:rsidR="00EF7B64" w:rsidRPr="00904721" w:rsidRDefault="00EF7B64" w:rsidP="00904721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904721">
        <w:rPr>
          <w:rFonts w:ascii="Arial Narrow" w:hAnsi="Arial Narrow"/>
          <w:b/>
          <w:sz w:val="18"/>
          <w:szCs w:val="18"/>
        </w:rPr>
        <w:t>Informácie k prílohe č. 3 časti F. písm. j) o  dlhodobom finančnom majetku</w:t>
      </w:r>
    </w:p>
    <w:p w:rsidR="00EF7B64" w:rsidRPr="0024461A" w:rsidRDefault="00EF7B64" w:rsidP="00904721">
      <w:pPr>
        <w:pStyle w:val="Bezriadkovania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359"/>
        <w:gridCol w:w="1305"/>
        <w:gridCol w:w="55"/>
        <w:gridCol w:w="1063"/>
        <w:gridCol w:w="125"/>
        <w:gridCol w:w="1019"/>
        <w:gridCol w:w="849"/>
        <w:gridCol w:w="1018"/>
        <w:gridCol w:w="792"/>
        <w:gridCol w:w="14"/>
        <w:gridCol w:w="1052"/>
        <w:gridCol w:w="859"/>
      </w:tblGrid>
      <w:tr w:rsidR="00EF7B64" w:rsidRPr="0024461A" w:rsidTr="0095785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Podielové </w:t>
            </w:r>
            <w:r w:rsidRPr="0024461A">
              <w:rPr>
                <w:sz w:val="18"/>
                <w:szCs w:val="18"/>
              </w:rPr>
              <w:br/>
              <w:t xml:space="preserve">CP a podiely </w:t>
            </w:r>
            <w:r w:rsidRPr="0024461A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24461A">
              <w:rPr>
                <w:sz w:val="18"/>
                <w:szCs w:val="18"/>
              </w:rPr>
              <w:t>spoloč-nosti</w:t>
            </w:r>
            <w:proofErr w:type="spellEnd"/>
            <w:r w:rsidRPr="0024461A">
              <w:rPr>
                <w:sz w:val="18"/>
                <w:szCs w:val="18"/>
              </w:rPr>
              <w:t xml:space="preserve"> s </w:t>
            </w:r>
            <w:proofErr w:type="spellStart"/>
            <w:r w:rsidRPr="0024461A">
              <w:rPr>
                <w:sz w:val="18"/>
                <w:szCs w:val="18"/>
              </w:rPr>
              <w:t>pods-tatným</w:t>
            </w:r>
            <w:proofErr w:type="spellEnd"/>
            <w:r w:rsidRPr="0024461A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ÚJ </w:t>
            </w:r>
            <w:r w:rsidRPr="0024461A">
              <w:rPr>
                <w:sz w:val="18"/>
                <w:szCs w:val="18"/>
              </w:rPr>
              <w:br/>
              <w:t>v </w:t>
            </w:r>
            <w:proofErr w:type="spellStart"/>
            <w:r w:rsidRPr="0024461A">
              <w:rPr>
                <w:sz w:val="18"/>
                <w:szCs w:val="18"/>
              </w:rPr>
              <w:t>kons</w:t>
            </w:r>
            <w:proofErr w:type="spellEnd"/>
            <w:r w:rsidRPr="0024461A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Ostat-ný</w:t>
            </w:r>
            <w:proofErr w:type="spellEnd"/>
            <w:r w:rsidRPr="0024461A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24461A">
              <w:rPr>
                <w:sz w:val="18"/>
                <w:szCs w:val="18"/>
              </w:rPr>
              <w:t>splat-nosti</w:t>
            </w:r>
            <w:proofErr w:type="spellEnd"/>
            <w:r w:rsidRPr="0024461A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Poskyt-nuté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sz w:val="18"/>
                <w:szCs w:val="18"/>
              </w:rPr>
              <w:t>pred-davky</w:t>
            </w:r>
            <w:proofErr w:type="spellEnd"/>
            <w:r w:rsidRPr="0024461A">
              <w:rPr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Účtovná hodnota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359"/>
        <w:gridCol w:w="1305"/>
        <w:gridCol w:w="55"/>
        <w:gridCol w:w="1063"/>
        <w:gridCol w:w="125"/>
        <w:gridCol w:w="1019"/>
        <w:gridCol w:w="849"/>
        <w:gridCol w:w="1018"/>
        <w:gridCol w:w="792"/>
        <w:gridCol w:w="14"/>
        <w:gridCol w:w="1052"/>
        <w:gridCol w:w="859"/>
      </w:tblGrid>
      <w:tr w:rsidR="00EF7B64" w:rsidRPr="0024461A" w:rsidTr="0095785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Podielové </w:t>
            </w:r>
            <w:r w:rsidRPr="0024461A">
              <w:rPr>
                <w:sz w:val="18"/>
                <w:szCs w:val="18"/>
              </w:rPr>
              <w:br/>
              <w:t xml:space="preserve">CP a podiely </w:t>
            </w:r>
            <w:r w:rsidRPr="0024461A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24461A">
              <w:rPr>
                <w:sz w:val="18"/>
                <w:szCs w:val="18"/>
              </w:rPr>
              <w:t>spoloč-nosti</w:t>
            </w:r>
            <w:proofErr w:type="spellEnd"/>
            <w:r w:rsidRPr="0024461A">
              <w:rPr>
                <w:sz w:val="18"/>
                <w:szCs w:val="18"/>
              </w:rPr>
              <w:t xml:space="preserve"> s </w:t>
            </w:r>
            <w:proofErr w:type="spellStart"/>
            <w:r w:rsidRPr="0024461A">
              <w:rPr>
                <w:sz w:val="18"/>
                <w:szCs w:val="18"/>
              </w:rPr>
              <w:t>pods-tatným</w:t>
            </w:r>
            <w:proofErr w:type="spellEnd"/>
            <w:r w:rsidRPr="0024461A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ÚJ </w:t>
            </w:r>
            <w:r w:rsidRPr="0024461A">
              <w:rPr>
                <w:sz w:val="18"/>
                <w:szCs w:val="18"/>
              </w:rPr>
              <w:br/>
              <w:t>v </w:t>
            </w:r>
            <w:proofErr w:type="spellStart"/>
            <w:r w:rsidRPr="0024461A">
              <w:rPr>
                <w:sz w:val="18"/>
                <w:szCs w:val="18"/>
              </w:rPr>
              <w:t>kons</w:t>
            </w:r>
            <w:proofErr w:type="spellEnd"/>
            <w:r w:rsidRPr="0024461A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Ostat-ný</w:t>
            </w:r>
            <w:proofErr w:type="spellEnd"/>
            <w:r w:rsidRPr="0024461A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24461A">
              <w:rPr>
                <w:sz w:val="18"/>
                <w:szCs w:val="18"/>
              </w:rPr>
              <w:t>splat-nosti</w:t>
            </w:r>
            <w:proofErr w:type="spellEnd"/>
            <w:r w:rsidRPr="0024461A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Poskyt-nuté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sz w:val="18"/>
                <w:szCs w:val="18"/>
              </w:rPr>
              <w:t>pred-davky</w:t>
            </w:r>
            <w:proofErr w:type="spellEnd"/>
            <w:r w:rsidRPr="0024461A">
              <w:rPr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Účtovná hodnota 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bCs w:val="0"/>
          <w:kern w:val="0"/>
          <w:sz w:val="18"/>
          <w:szCs w:val="18"/>
        </w:rPr>
      </w:pPr>
      <w:r w:rsidRPr="0024461A">
        <w:rPr>
          <w:rFonts w:ascii="Arial Narrow" w:hAnsi="Arial Narrow"/>
          <w:bCs w:val="0"/>
          <w:kern w:val="0"/>
          <w:sz w:val="18"/>
          <w:szCs w:val="18"/>
        </w:rPr>
        <w:t>Informácie k </w:t>
      </w:r>
      <w:r w:rsidRPr="0024461A">
        <w:rPr>
          <w:rFonts w:ascii="Arial Narrow" w:hAnsi="Arial Narrow"/>
          <w:sz w:val="18"/>
          <w:szCs w:val="18"/>
        </w:rPr>
        <w:t>prílohe č. 3 </w:t>
      </w:r>
      <w:r w:rsidRPr="0024461A">
        <w:rPr>
          <w:rFonts w:ascii="Arial Narrow" w:hAnsi="Arial Narrow"/>
          <w:bCs w:val="0"/>
          <w:kern w:val="0"/>
          <w:sz w:val="18"/>
          <w:szCs w:val="18"/>
        </w:rPr>
        <w:t xml:space="preserve">časti F. písm. m) o dlhodobom finančnom majetku 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45"/>
        <w:gridCol w:w="3475"/>
      </w:tblGrid>
      <w:tr w:rsidR="00EF7B64" w:rsidRPr="0024461A" w:rsidTr="007652D7">
        <w:trPr>
          <w:trHeight w:val="340"/>
          <w:jc w:val="center"/>
        </w:trPr>
        <w:tc>
          <w:tcPr>
            <w:tcW w:w="749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34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Hodnota </w:t>
            </w:r>
            <w:r w:rsidRPr="0024461A">
              <w:rPr>
                <w:bCs w:val="0"/>
                <w:sz w:val="18"/>
                <w:szCs w:val="18"/>
              </w:rPr>
              <w:t>za bežné účtovné obdobie</w:t>
            </w:r>
          </w:p>
        </w:tc>
      </w:tr>
      <w:tr w:rsidR="00EF7B64" w:rsidRPr="0024461A" w:rsidTr="007652D7">
        <w:trPr>
          <w:trHeight w:val="340"/>
          <w:jc w:val="center"/>
        </w:trPr>
        <w:tc>
          <w:tcPr>
            <w:tcW w:w="749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3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 časti F. písm. i) o štruktúre dlhodobého finančného majetku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345"/>
        <w:gridCol w:w="2035"/>
        <w:gridCol w:w="1737"/>
        <w:gridCol w:w="1994"/>
        <w:gridCol w:w="1609"/>
      </w:tblGrid>
      <w:tr w:rsidR="00EF7B64" w:rsidRPr="0024461A" w:rsidTr="00904721">
        <w:trPr>
          <w:jc w:val="center"/>
        </w:trPr>
        <w:tc>
          <w:tcPr>
            <w:tcW w:w="2300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872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EF7B64" w:rsidRPr="0024461A" w:rsidTr="00904721">
        <w:trPr>
          <w:trHeight w:val="1394"/>
          <w:jc w:val="center"/>
        </w:trPr>
        <w:tc>
          <w:tcPr>
            <w:tcW w:w="23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 ÚJ na ZI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  %</w:t>
            </w:r>
          </w:p>
        </w:tc>
        <w:tc>
          <w:tcPr>
            <w:tcW w:w="2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 ÚJ na hlasovacích právach 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 %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Účtovná hodnota 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</w:tr>
      <w:tr w:rsidR="00EF7B64" w:rsidRPr="0024461A" w:rsidTr="00904721">
        <w:trPr>
          <w:trHeight w:hRule="exact" w:val="227"/>
          <w:jc w:val="center"/>
        </w:trPr>
        <w:tc>
          <w:tcPr>
            <w:tcW w:w="23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04721">
        <w:trPr>
          <w:trHeight w:val="329"/>
          <w:jc w:val="center"/>
        </w:trPr>
        <w:tc>
          <w:tcPr>
            <w:tcW w:w="110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Dcérske účtovné jednotky</w:t>
            </w: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29"/>
          <w:jc w:val="center"/>
        </w:trPr>
        <w:tc>
          <w:tcPr>
            <w:tcW w:w="110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Účtovné jednotky s podstatným vplyvom</w:t>
            </w: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110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110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DFM spolu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2035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9505B0" w:rsidRDefault="009505B0" w:rsidP="009505B0">
      <w:pPr>
        <w:pStyle w:val="Nzov"/>
        <w:keepNext w:val="0"/>
        <w:widowControl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 xml:space="preserve">Informácie k prílohe č. 3 časti F. písm. j) a l) o dlhových CP držaných do splatnosti 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871"/>
        <w:gridCol w:w="1526"/>
        <w:gridCol w:w="1357"/>
        <w:gridCol w:w="1357"/>
        <w:gridCol w:w="1695"/>
        <w:gridCol w:w="1270"/>
      </w:tblGrid>
      <w:tr w:rsidR="00EF7B64" w:rsidRPr="0024461A" w:rsidTr="009578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Dlhové CP</w:t>
            </w:r>
            <w:r w:rsidRPr="0024461A">
              <w:rPr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Vyradenie dlhového CP z účtovníctva 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 xml:space="preserve">na konci </w:t>
            </w:r>
            <w:proofErr w:type="spellStart"/>
            <w:r w:rsidRPr="0024461A">
              <w:rPr>
                <w:sz w:val="18"/>
                <w:szCs w:val="18"/>
              </w:rPr>
              <w:t>účtov-ného</w:t>
            </w:r>
            <w:proofErr w:type="spellEnd"/>
            <w:r w:rsidRPr="0024461A">
              <w:rPr>
                <w:sz w:val="18"/>
                <w:szCs w:val="18"/>
              </w:rPr>
              <w:t xml:space="preserve"> obdobia</w:t>
            </w:r>
          </w:p>
        </w:tc>
      </w:tr>
      <w:tr w:rsidR="00EF7B64" w:rsidRPr="0024461A" w:rsidTr="009578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DC1085">
        <w:trPr>
          <w:trHeight w:val="469"/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DC1085">
        <w:trPr>
          <w:trHeight w:val="387"/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9505B0" w:rsidRDefault="009505B0" w:rsidP="009505B0">
      <w:pPr>
        <w:pStyle w:val="Nzov"/>
        <w:keepNext w:val="0"/>
        <w:widowControl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j) a l) o poskytnutých dlhodobých pôžičkách</w:t>
      </w:r>
    </w:p>
    <w:p w:rsidR="00904721" w:rsidRPr="00904721" w:rsidRDefault="00904721" w:rsidP="00904721"/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3"/>
        <w:gridCol w:w="1743"/>
        <w:gridCol w:w="1364"/>
        <w:gridCol w:w="1328"/>
        <w:gridCol w:w="1822"/>
        <w:gridCol w:w="1440"/>
      </w:tblGrid>
      <w:tr w:rsidR="00EF7B64" w:rsidRPr="0024461A" w:rsidTr="0095785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EF7B64" w:rsidRPr="0024461A" w:rsidTr="009578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pStyle w:val="Nzov"/>
        <w:keepNext w:val="0"/>
        <w:spacing w:before="0" w:beforeAutospacing="0" w:after="0"/>
        <w:ind w:left="36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keepNext w:val="0"/>
        <w:numPr>
          <w:ilvl w:val="0"/>
          <w:numId w:val="5"/>
        </w:numPr>
        <w:spacing w:before="12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 časti F. písm. o) o opravných položkách k zásobám</w:t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0"/>
        <w:gridCol w:w="1683"/>
        <w:gridCol w:w="1187"/>
        <w:gridCol w:w="2035"/>
        <w:gridCol w:w="1877"/>
        <w:gridCol w:w="1428"/>
      </w:tblGrid>
      <w:tr w:rsidR="00EF7B64" w:rsidRPr="0024461A" w:rsidTr="009578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Bežné účtovné obdobie</w:t>
            </w:r>
          </w:p>
        </w:tc>
      </w:tr>
      <w:tr w:rsidR="00EF7B64" w:rsidRPr="0024461A" w:rsidTr="009578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Tvorba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OP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Zúčtovanie OP z dôvodu vyradenia majetku </w:t>
            </w:r>
            <w:r w:rsidRPr="0024461A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OP na konci účtovného obdobia</w:t>
            </w:r>
          </w:p>
        </w:tc>
      </w:tr>
      <w:tr w:rsidR="00EF7B64" w:rsidRPr="0024461A" w:rsidTr="009578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4 542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4 542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4 542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4 542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93"/>
        <w:gridCol w:w="2627"/>
      </w:tblGrid>
      <w:tr w:rsidR="00EF7B64" w:rsidRPr="0024461A" w:rsidTr="009578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AD5139">
      <w:pPr>
        <w:pStyle w:val="Nzov"/>
        <w:numPr>
          <w:ilvl w:val="0"/>
          <w:numId w:val="5"/>
        </w:numPr>
        <w:spacing w:before="120" w:beforeAutospacing="0" w:after="0"/>
        <w:jc w:val="both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 xml:space="preserve">Informácie k prílohe č. 3  časti F. písm. p) o zásobách, na ktoré je zriadené záložné právo 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93"/>
        <w:gridCol w:w="2627"/>
      </w:tblGrid>
      <w:tr w:rsidR="00EF7B64" w:rsidRPr="0024461A" w:rsidTr="007652D7">
        <w:trPr>
          <w:jc w:val="center"/>
        </w:trPr>
        <w:tc>
          <w:tcPr>
            <w:tcW w:w="833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Zásoby</w:t>
            </w:r>
          </w:p>
        </w:tc>
        <w:tc>
          <w:tcPr>
            <w:tcW w:w="2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7652D7">
        <w:trPr>
          <w:trHeight w:val="454"/>
          <w:jc w:val="center"/>
        </w:trPr>
        <w:tc>
          <w:tcPr>
            <w:tcW w:w="83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ind w:left="142"/>
        <w:rPr>
          <w:rFonts w:cs="Arial"/>
          <w:b/>
          <w:bCs/>
          <w:sz w:val="18"/>
          <w:szCs w:val="18"/>
        </w:rPr>
      </w:pPr>
    </w:p>
    <w:p w:rsidR="009505B0" w:rsidRPr="00AD5139" w:rsidRDefault="009C6368" w:rsidP="00AD5139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AD5139">
        <w:rPr>
          <w:rFonts w:ascii="Arial Narrow" w:hAnsi="Arial Narrow"/>
          <w:b/>
          <w:sz w:val="18"/>
          <w:szCs w:val="18"/>
        </w:rPr>
        <w:t>Informácie k časti F. písm. q) prílohy č. 3 o zákazkovej výrobe a o zákazkovej výstavbe nehnuteľnosti určenej na predaj</w:t>
      </w:r>
    </w:p>
    <w:p w:rsidR="009C6368" w:rsidRPr="002E7E85" w:rsidRDefault="009C6368" w:rsidP="002E7E85">
      <w:pPr>
        <w:pStyle w:val="Bezriadkovania"/>
        <w:rPr>
          <w:rFonts w:ascii="Arial Narrow" w:hAnsi="Arial Narrow"/>
          <w:b/>
          <w:bCs/>
          <w:sz w:val="18"/>
          <w:szCs w:val="18"/>
        </w:rPr>
      </w:pPr>
      <w:r w:rsidRPr="002E7E85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2"/>
        <w:gridCol w:w="2370"/>
        <w:gridCol w:w="2370"/>
        <w:gridCol w:w="2446"/>
      </w:tblGrid>
      <w:tr w:rsidR="009C6368" w:rsidRPr="0024461A"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C6368" w:rsidRPr="0024461A"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Výnosy zo zákazkovej výroby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Náklady na zákazkovú výrobu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Hrubý zisk / hrubá strata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22"/>
        <w:gridCol w:w="2836"/>
        <w:gridCol w:w="3240"/>
      </w:tblGrid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zadržanej platby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3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78"/>
        <w:gridCol w:w="2340"/>
        <w:gridCol w:w="2250"/>
        <w:gridCol w:w="2444"/>
      </w:tblGrid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C6368" w:rsidRPr="0024461A">
        <w:trPr>
          <w:trHeight w:val="105"/>
        </w:trPr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Hrubý zisk / hrubá strata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4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22"/>
        <w:gridCol w:w="3000"/>
        <w:gridCol w:w="3076"/>
      </w:tblGrid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prijatých preddavkov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zadržanej platby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435C85" w:rsidRDefault="00435C85" w:rsidP="00435C85">
      <w:pPr>
        <w:pStyle w:val="Bezriadkovania"/>
      </w:pPr>
    </w:p>
    <w:p w:rsidR="00017B84" w:rsidRDefault="00017B84" w:rsidP="00435C85">
      <w:pPr>
        <w:pStyle w:val="Bezriadkovania"/>
      </w:pPr>
    </w:p>
    <w:p w:rsidR="00017B84" w:rsidRDefault="00017B84" w:rsidP="00435C85">
      <w:pPr>
        <w:pStyle w:val="Bezriadkovania"/>
      </w:pPr>
    </w:p>
    <w:p w:rsidR="009C6368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lastRenderedPageBreak/>
        <w:t>Informácie k časti F. písm. r) prílohy č. 3 o vývoji opravnej položky k</w:t>
      </w:r>
      <w:r w:rsidR="00904721">
        <w:rPr>
          <w:rFonts w:cs="Arial"/>
          <w:b/>
          <w:bCs/>
          <w:sz w:val="18"/>
          <w:szCs w:val="18"/>
        </w:rPr>
        <w:t> </w:t>
      </w:r>
      <w:r w:rsidRPr="00A745FA">
        <w:rPr>
          <w:rFonts w:cs="Arial"/>
          <w:b/>
          <w:bCs/>
          <w:sz w:val="18"/>
          <w:szCs w:val="18"/>
        </w:rPr>
        <w:t>pohľadávkam</w:t>
      </w:r>
    </w:p>
    <w:p w:rsidR="00904721" w:rsidRPr="00904721" w:rsidRDefault="00904721" w:rsidP="00904721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2"/>
        <w:gridCol w:w="1440"/>
        <w:gridCol w:w="1290"/>
        <w:gridCol w:w="1920"/>
        <w:gridCol w:w="2086"/>
        <w:gridCol w:w="1470"/>
      </w:tblGrid>
      <w:tr w:rsidR="009C6368" w:rsidRPr="0024461A">
        <w:trPr>
          <w:trHeight w:val="285"/>
        </w:trPr>
        <w:tc>
          <w:tcPr>
            <w:tcW w:w="21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82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c>
          <w:tcPr>
            <w:tcW w:w="21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zániku opodstatnenosti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vyradenia majetku z účtovníctva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konci účtovného obdobia</w:t>
            </w:r>
          </w:p>
        </w:tc>
      </w:tr>
      <w:tr w:rsidR="009C6368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Ostatné pohľadávky v rámci </w:t>
            </w:r>
            <w:proofErr w:type="spellStart"/>
            <w:r w:rsidRPr="0024461A">
              <w:rPr>
                <w:rFonts w:ascii="Arial Narrow" w:hAnsi="Arial Narrow" w:cs="Arial"/>
                <w:sz w:val="18"/>
                <w:szCs w:val="18"/>
              </w:rPr>
              <w:t>kons</w:t>
            </w:r>
            <w:proofErr w:type="spellEnd"/>
            <w:r w:rsidRPr="0024461A">
              <w:rPr>
                <w:rFonts w:ascii="Arial Narrow" w:hAnsi="Arial Narrow" w:cs="Arial"/>
                <w:sz w:val="18"/>
                <w:szCs w:val="18"/>
              </w:rPr>
              <w:t>. celku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904721" w:rsidRDefault="009C6368" w:rsidP="00904721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904721">
        <w:rPr>
          <w:rFonts w:ascii="Arial Narrow" w:hAnsi="Arial Narrow"/>
          <w:b/>
          <w:sz w:val="18"/>
          <w:szCs w:val="18"/>
        </w:rPr>
        <w:t>Informácie k časti F. písm. s) prílohy č. 3 o vekovej štruktúre pohľadávok</w:t>
      </w:r>
    </w:p>
    <w:p w:rsidR="009C6368" w:rsidRPr="00904721" w:rsidRDefault="009C6368" w:rsidP="00904721">
      <w:pPr>
        <w:pStyle w:val="Bezriadkovania"/>
        <w:ind w:left="142"/>
        <w:rPr>
          <w:rFonts w:ascii="Arial Narrow" w:hAnsi="Arial Narrow"/>
          <w:sz w:val="18"/>
          <w:szCs w:val="18"/>
        </w:rPr>
      </w:pPr>
      <w:r w:rsidRPr="00904721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9C6368" w:rsidRPr="0024461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C6368" w:rsidRPr="0024461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7652D7" w:rsidRDefault="007652D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7652D7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23FA" w:rsidRPr="00435C85" w:rsidRDefault="00031F10" w:rsidP="008C23F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733 219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031F1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682 930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1 416 149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BA54BD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7652D7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47 203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47 203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13 013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13 013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031F1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793 435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031F1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682 930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830E2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1 476 365</w:t>
            </w:r>
          </w:p>
        </w:tc>
      </w:tr>
    </w:tbl>
    <w:p w:rsidR="00EC5703" w:rsidRDefault="00EC5703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9C6368" w:rsidRDefault="009C6368" w:rsidP="00AD5139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AD5139">
        <w:rPr>
          <w:rFonts w:ascii="Arial Narrow" w:hAnsi="Arial Narrow"/>
          <w:b/>
          <w:sz w:val="18"/>
          <w:szCs w:val="18"/>
        </w:rPr>
        <w:t>Informácie k časti F. písm. t) a u) prílohy č. 3 o pohľadávkach zabezpečených záložným právom alebo inou formou zabezpečenia</w:t>
      </w:r>
    </w:p>
    <w:p w:rsidR="00904721" w:rsidRPr="00AD5139" w:rsidRDefault="00904721" w:rsidP="00904721">
      <w:pPr>
        <w:pStyle w:val="Bezriadkovania"/>
        <w:ind w:left="142"/>
        <w:rPr>
          <w:rFonts w:ascii="Arial Narrow" w:hAnsi="Arial Narrow"/>
          <w:b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30"/>
        <w:gridCol w:w="2580"/>
      </w:tblGrid>
      <w:tr w:rsidR="009C6368" w:rsidRPr="0024461A">
        <w:trPr>
          <w:trHeight w:val="285"/>
        </w:trPr>
        <w:tc>
          <w:tcPr>
            <w:tcW w:w="46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56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285"/>
        </w:trPr>
        <w:tc>
          <w:tcPr>
            <w:tcW w:w="46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C636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A745FA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lastRenderedPageBreak/>
        <w:t>Informácie k časti F. písm. w) prílohy č. 3 o krátkodobom finančnom majetku</w:t>
      </w: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FC53C8" w:rsidRPr="0024461A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Názov 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830E2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11 450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830E2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2 127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830E2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578 361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830E2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823 801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Peniaze na 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830E20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589 811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830E20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825 928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42"/>
        <w:gridCol w:w="1920"/>
        <w:gridCol w:w="1336"/>
        <w:gridCol w:w="1410"/>
        <w:gridCol w:w="1920"/>
      </w:tblGrid>
      <w:tr w:rsidR="009C6368" w:rsidRPr="0024461A">
        <w:trPr>
          <w:trHeight w:val="285"/>
        </w:trPr>
        <w:tc>
          <w:tcPr>
            <w:tcW w:w="37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658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c>
          <w:tcPr>
            <w:tcW w:w="37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24461A">
        <w:trPr>
          <w:trHeight w:val="7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Majetkové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Dlhové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Emisné kvóty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A745FA" w:rsidRDefault="009C6368" w:rsidP="00A745FA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x) prílohy č. 3 o vývoji opravnej položky ku krátkodobému finančnému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68"/>
        <w:gridCol w:w="1320"/>
        <w:gridCol w:w="944"/>
        <w:gridCol w:w="1816"/>
        <w:gridCol w:w="1934"/>
        <w:gridCol w:w="1260"/>
      </w:tblGrid>
      <w:tr w:rsidR="009C6368" w:rsidRPr="0024461A"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zániku opodstatnenosti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vyradenia majetku z účtovníctva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konci účtovného obdobia</w:t>
            </w:r>
          </w:p>
        </w:tc>
      </w:tr>
      <w:tr w:rsidR="009C6368" w:rsidRPr="0024461A"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11705D" w:rsidRDefault="0011705D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11705D" w:rsidRDefault="009C6368" w:rsidP="0011705D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11705D">
        <w:rPr>
          <w:rFonts w:cs="Arial"/>
          <w:b/>
          <w:bCs/>
          <w:sz w:val="18"/>
          <w:szCs w:val="18"/>
        </w:rPr>
        <w:t>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462"/>
        <w:gridCol w:w="2820"/>
      </w:tblGrid>
      <w:tr w:rsidR="009C6368" w:rsidRPr="0024461A">
        <w:trPr>
          <w:trHeight w:val="390"/>
        </w:trPr>
        <w:tc>
          <w:tcPr>
            <w:tcW w:w="7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C6368" w:rsidRPr="0024461A">
        <w:trPr>
          <w:trHeight w:val="345"/>
        </w:trPr>
        <w:tc>
          <w:tcPr>
            <w:tcW w:w="7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Krátkodobý finančný majetok, na ktorý bolo zriadené záložné právo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spacing w:line="36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9C6368" w:rsidRPr="00AD5139" w:rsidRDefault="009C6368" w:rsidP="00AD5139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t>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58"/>
        <w:gridCol w:w="2204"/>
        <w:gridCol w:w="2536"/>
        <w:gridCol w:w="1814"/>
      </w:tblGrid>
      <w:tr w:rsidR="009C6368" w:rsidRPr="0024461A"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Zvýšenie/ zníženie hodnoty</w:t>
            </w:r>
          </w:p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Vplyv ocenenia na vlastné imanie</w:t>
            </w:r>
          </w:p>
        </w:tc>
      </w:tr>
      <w:tr w:rsidR="009C6368" w:rsidRPr="0024461A"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Majetkové CP na obchodovanie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lastRenderedPageBreak/>
              <w:t>Dlhové CP na obchodovanie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Emisné kvóty (komodity)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9C6368" w:rsidRDefault="009C6368" w:rsidP="00AD5139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t xml:space="preserve">Informácie k časti F. písm. </w:t>
      </w:r>
      <w:proofErr w:type="spellStart"/>
      <w:r w:rsidRPr="00AD5139">
        <w:rPr>
          <w:rFonts w:cs="Arial"/>
          <w:b/>
          <w:bCs/>
          <w:sz w:val="18"/>
          <w:szCs w:val="18"/>
        </w:rPr>
        <w:t>zc</w:t>
      </w:r>
      <w:proofErr w:type="spellEnd"/>
      <w:r w:rsidRPr="00AD5139">
        <w:rPr>
          <w:rFonts w:cs="Arial"/>
          <w:b/>
          <w:bCs/>
          <w:sz w:val="18"/>
          <w:szCs w:val="18"/>
        </w:rPr>
        <w:t>) prílohy č. 3 o majetku prenajatom formou finančného prenájmu</w:t>
      </w:r>
    </w:p>
    <w:p w:rsidR="00904721" w:rsidRPr="00904721" w:rsidRDefault="00904721" w:rsidP="00904721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2"/>
        <w:gridCol w:w="1426"/>
        <w:gridCol w:w="1904"/>
        <w:gridCol w:w="1200"/>
        <w:gridCol w:w="1350"/>
        <w:gridCol w:w="1740"/>
        <w:gridCol w:w="1036"/>
      </w:tblGrid>
      <w:tr w:rsidR="009C6368" w:rsidRPr="0024461A">
        <w:trPr>
          <w:trHeight w:val="285"/>
        </w:trPr>
        <w:tc>
          <w:tcPr>
            <w:tcW w:w="17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</w:t>
            </w:r>
          </w:p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45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45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24461A">
        <w:trPr>
          <w:trHeight w:val="345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C6368" w:rsidRPr="0024461A">
        <w:trPr>
          <w:trHeight w:val="7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9C6368" w:rsidRPr="0024461A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Istina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Finančný výnos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017B84" w:rsidRDefault="00017B84" w:rsidP="00017B84">
      <w:pPr>
        <w:keepNext/>
        <w:autoSpaceDE w:val="0"/>
        <w:autoSpaceDN w:val="0"/>
        <w:adjustRightInd w:val="0"/>
        <w:ind w:left="142"/>
        <w:jc w:val="both"/>
        <w:rPr>
          <w:rFonts w:cs="Arial"/>
          <w:b/>
          <w:bCs/>
          <w:sz w:val="18"/>
          <w:szCs w:val="18"/>
        </w:rPr>
      </w:pPr>
    </w:p>
    <w:p w:rsidR="00017B84" w:rsidRDefault="00017B84" w:rsidP="00017B84">
      <w:pPr>
        <w:pStyle w:val="Nzov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 w:rsidRPr="00017B84">
        <w:rPr>
          <w:rFonts w:ascii="Arial Narrow" w:hAnsi="Arial Narrow"/>
          <w:sz w:val="18"/>
          <w:szCs w:val="18"/>
        </w:rPr>
        <w:t xml:space="preserve">Informácie k časti F. písm.  </w:t>
      </w:r>
      <w:proofErr w:type="spellStart"/>
      <w:r w:rsidRPr="00017B84">
        <w:rPr>
          <w:rFonts w:ascii="Arial Narrow" w:hAnsi="Arial Narrow"/>
          <w:sz w:val="18"/>
          <w:szCs w:val="18"/>
        </w:rPr>
        <w:t>zb</w:t>
      </w:r>
      <w:proofErr w:type="spellEnd"/>
      <w:r w:rsidRPr="00017B84">
        <w:rPr>
          <w:rFonts w:ascii="Arial Narrow" w:hAnsi="Arial Narrow"/>
          <w:sz w:val="18"/>
          <w:szCs w:val="18"/>
        </w:rPr>
        <w:t>) prílohy č. 3 o významných položkách časového rozlíšenia na strane aktív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6"/>
        <w:gridCol w:w="3068"/>
        <w:gridCol w:w="2926"/>
      </w:tblGrid>
      <w:tr w:rsidR="00017B84" w:rsidRPr="00017B84" w:rsidTr="00017B84">
        <w:trPr>
          <w:jc w:val="center"/>
        </w:trPr>
        <w:tc>
          <w:tcPr>
            <w:tcW w:w="47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pStyle w:val="TopHeader"/>
              <w:rPr>
                <w:sz w:val="18"/>
                <w:szCs w:val="18"/>
              </w:rPr>
            </w:pPr>
            <w:r w:rsidRPr="00017B84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pStyle w:val="TopHeader"/>
              <w:rPr>
                <w:sz w:val="18"/>
                <w:szCs w:val="18"/>
              </w:rPr>
            </w:pPr>
            <w:r w:rsidRPr="00017B8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pStyle w:val="TopHeader"/>
              <w:rPr>
                <w:sz w:val="18"/>
                <w:szCs w:val="18"/>
              </w:rPr>
            </w:pPr>
            <w:r w:rsidRPr="00017B8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17B8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17B84">
              <w:rPr>
                <w:rFonts w:ascii="Arial Narrow" w:hAnsi="Arial Narrow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7B84">
              <w:rPr>
                <w:rFonts w:ascii="Arial Narrow" w:hAnsi="Arial Narrow"/>
                <w:sz w:val="18"/>
                <w:szCs w:val="18"/>
              </w:rPr>
              <w:t>2 134</w:t>
            </w:r>
          </w:p>
        </w:tc>
        <w:tc>
          <w:tcPr>
            <w:tcW w:w="27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7B84">
              <w:rPr>
                <w:rFonts w:ascii="Arial Narrow" w:hAnsi="Arial Narrow"/>
                <w:sz w:val="18"/>
                <w:szCs w:val="18"/>
              </w:rPr>
              <w:t>22 022</w:t>
            </w: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sz w:val="18"/>
                <w:szCs w:val="18"/>
              </w:rPr>
            </w:pPr>
            <w:r w:rsidRPr="00017B84">
              <w:rPr>
                <w:rFonts w:ascii="Arial Narrow" w:hAnsi="Arial Narrow"/>
                <w:sz w:val="18"/>
                <w:szCs w:val="18"/>
              </w:rPr>
              <w:t>Náklady roku 2014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7B84">
              <w:rPr>
                <w:rFonts w:ascii="Arial Narrow" w:hAnsi="Arial Narrow"/>
                <w:sz w:val="18"/>
                <w:szCs w:val="18"/>
              </w:rPr>
              <w:t>2 134</w:t>
            </w:r>
          </w:p>
        </w:tc>
        <w:tc>
          <w:tcPr>
            <w:tcW w:w="2747" w:type="dxa"/>
            <w:tcBorders>
              <w:top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7B84">
              <w:rPr>
                <w:rFonts w:ascii="Arial Narrow" w:hAnsi="Arial Narrow"/>
                <w:sz w:val="18"/>
                <w:szCs w:val="18"/>
              </w:rPr>
              <w:t>11 537</w:t>
            </w: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7" w:type="dxa"/>
            <w:tcBorders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7B84">
              <w:rPr>
                <w:rFonts w:ascii="Arial Narrow" w:hAnsi="Arial Narrow"/>
                <w:sz w:val="18"/>
                <w:szCs w:val="18"/>
              </w:rPr>
              <w:t>10 286</w:t>
            </w: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17B84">
              <w:rPr>
                <w:rFonts w:ascii="Arial Narrow" w:hAnsi="Arial Narrow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7" w:type="dxa"/>
            <w:tcBorders>
              <w:top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17B84">
              <w:rPr>
                <w:rFonts w:ascii="Arial Narrow" w:hAnsi="Arial Narrow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017B84">
        <w:trPr>
          <w:trHeight w:val="340"/>
          <w:jc w:val="center"/>
        </w:trPr>
        <w:tc>
          <w:tcPr>
            <w:tcW w:w="47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7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017B84" w:rsidRDefault="00017B84" w:rsidP="00017B84">
      <w:pPr>
        <w:pStyle w:val="Bezriadkovania"/>
      </w:pPr>
    </w:p>
    <w:p w:rsidR="009C6368" w:rsidRPr="00017B84" w:rsidRDefault="009C6368" w:rsidP="00017B84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017B84">
        <w:rPr>
          <w:rFonts w:cs="Arial"/>
          <w:b/>
          <w:bCs/>
          <w:sz w:val="18"/>
          <w:szCs w:val="18"/>
        </w:rPr>
        <w:t xml:space="preserve">Informácie k časti G. písm. a) tretiemu bodu prílohy č. 3 o rozdelení účtovného zisku alebo o </w:t>
      </w:r>
      <w:proofErr w:type="spellStart"/>
      <w:r w:rsidRPr="00017B84">
        <w:rPr>
          <w:rFonts w:cs="Arial"/>
          <w:b/>
          <w:bCs/>
          <w:sz w:val="18"/>
          <w:szCs w:val="18"/>
        </w:rPr>
        <w:t>vysporiadaní</w:t>
      </w:r>
      <w:proofErr w:type="spellEnd"/>
      <w:r w:rsidRPr="00017B84">
        <w:rPr>
          <w:rFonts w:cs="Arial"/>
          <w:b/>
          <w:bCs/>
          <w:sz w:val="18"/>
          <w:szCs w:val="18"/>
        </w:rPr>
        <w:t xml:space="preserve"> účtovnej straty</w:t>
      </w:r>
    </w:p>
    <w:p w:rsidR="009C6368" w:rsidRPr="00017B84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017B84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9C6368" w:rsidRPr="0024461A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830E20" w:rsidP="000D7D4D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1 643 032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lastRenderedPageBreak/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E62E6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162 298</w:t>
            </w: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E62E6A" w:rsidP="007F320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1 480 734</w:t>
            </w: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1 643 032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Úhrada straty spoločníkmi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ind w:left="142"/>
        <w:rPr>
          <w:rFonts w:cs="Arial"/>
          <w:b/>
          <w:bCs/>
          <w:sz w:val="18"/>
          <w:szCs w:val="18"/>
        </w:rPr>
      </w:pPr>
    </w:p>
    <w:p w:rsidR="009C6368" w:rsidRPr="00904721" w:rsidRDefault="009C6368" w:rsidP="00904721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904721">
        <w:rPr>
          <w:rFonts w:ascii="Arial Narrow" w:hAnsi="Arial Narrow"/>
          <w:b/>
          <w:sz w:val="18"/>
          <w:szCs w:val="18"/>
        </w:rPr>
        <w:t>Informácie k časti G. písm. b) prílohy č. 3 o rezervách</w:t>
      </w:r>
    </w:p>
    <w:p w:rsidR="009C6368" w:rsidRPr="00904721" w:rsidRDefault="009C6368" w:rsidP="00904721">
      <w:pPr>
        <w:pStyle w:val="Bezriadkovania"/>
        <w:rPr>
          <w:rFonts w:ascii="Arial Narrow" w:hAnsi="Arial Narrow"/>
          <w:sz w:val="18"/>
          <w:szCs w:val="18"/>
        </w:rPr>
      </w:pPr>
      <w:r w:rsidRPr="00904721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4"/>
        <w:gridCol w:w="1583"/>
        <w:gridCol w:w="1559"/>
        <w:gridCol w:w="1276"/>
        <w:gridCol w:w="1275"/>
        <w:gridCol w:w="1807"/>
      </w:tblGrid>
      <w:tr w:rsidR="009C6368" w:rsidRPr="0024461A" w:rsidTr="004D3B15">
        <w:trPr>
          <w:trHeight w:val="330"/>
        </w:trPr>
        <w:tc>
          <w:tcPr>
            <w:tcW w:w="29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 w:rsidTr="004D3B15">
        <w:trPr>
          <w:trHeight w:val="345"/>
        </w:trPr>
        <w:tc>
          <w:tcPr>
            <w:tcW w:w="29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 w:rsidP="007F3200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 w:rsidP="007F320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obnovu prenajatých priestorov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15 834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44 600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15 834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44 600</w:t>
            </w: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9E1D6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nevyčerpané dovolenky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12 174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41 241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12 174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41 241</w:t>
            </w:r>
          </w:p>
        </w:tc>
      </w:tr>
      <w:tr w:rsidR="00F15E4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830E2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prevádzkové náklady</w:t>
            </w:r>
            <w:r w:rsidR="00F15E4F"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3 660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3 359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3 660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3 359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8"/>
        <w:gridCol w:w="1567"/>
        <w:gridCol w:w="1559"/>
        <w:gridCol w:w="1134"/>
        <w:gridCol w:w="1559"/>
        <w:gridCol w:w="2011"/>
      </w:tblGrid>
      <w:tr w:rsidR="009C6368" w:rsidRPr="00447B11">
        <w:trPr>
          <w:trHeight w:val="330"/>
        </w:trPr>
        <w:tc>
          <w:tcPr>
            <w:tcW w:w="2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8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345"/>
        </w:trPr>
        <w:tc>
          <w:tcPr>
            <w:tcW w:w="2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obnovu prenajatých priestorov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18 997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15 834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18 897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15 834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24461A" w:rsidRDefault="00F15E4F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nevyčerpané dovolenky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15 947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12 174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15 947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12 174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830E20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prevádzkové náklady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3 050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3 660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3 050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3 660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1705D" w:rsidRPr="002E7E85" w:rsidRDefault="0011705D" w:rsidP="002E7E85">
      <w:pPr>
        <w:pStyle w:val="Bezriadkovania"/>
      </w:pPr>
    </w:p>
    <w:p w:rsidR="009C6368" w:rsidRDefault="009C6368" w:rsidP="0011705D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11705D">
        <w:rPr>
          <w:rFonts w:cs="Arial"/>
          <w:b/>
          <w:bCs/>
          <w:sz w:val="18"/>
          <w:szCs w:val="18"/>
        </w:rPr>
        <w:lastRenderedPageBreak/>
        <w:t>Informácie k časti G. písm. c) a d) prílohy č. 3 o</w:t>
      </w:r>
      <w:r w:rsidR="00904721">
        <w:rPr>
          <w:rFonts w:cs="Arial"/>
          <w:b/>
          <w:bCs/>
          <w:sz w:val="18"/>
          <w:szCs w:val="18"/>
        </w:rPr>
        <w:t> </w:t>
      </w:r>
      <w:r w:rsidRPr="0011705D">
        <w:rPr>
          <w:rFonts w:cs="Arial"/>
          <w:b/>
          <w:bCs/>
          <w:sz w:val="18"/>
          <w:szCs w:val="18"/>
        </w:rPr>
        <w:t>záväzkoch</w:t>
      </w:r>
    </w:p>
    <w:p w:rsidR="00904721" w:rsidRPr="00904721" w:rsidRDefault="00904721" w:rsidP="00904721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9C6368" w:rsidRPr="00447B1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105 910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110 216</w:t>
            </w:r>
          </w:p>
        </w:tc>
      </w:tr>
      <w:tr w:rsidR="00271A1F" w:rsidRPr="00447B11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105 910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110 216</w:t>
            </w:r>
          </w:p>
        </w:tc>
      </w:tr>
      <w:tr w:rsidR="00271A1F" w:rsidRPr="00447B1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293 530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628 996</w:t>
            </w:r>
          </w:p>
        </w:tc>
      </w:tr>
      <w:tr w:rsidR="00271A1F" w:rsidRPr="00447B1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9E1D6A" w:rsidRDefault="00830E2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293 530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628 996</w:t>
            </w:r>
          </w:p>
        </w:tc>
      </w:tr>
      <w:tr w:rsidR="00271A1F" w:rsidRPr="00447B11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</w:tbl>
    <w:p w:rsidR="00B33133" w:rsidRDefault="00B33133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FC4B29" w:rsidP="00FC4B2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  <w:r w:rsidRPr="00FC4B29">
        <w:rPr>
          <w:rFonts w:cs="Arial"/>
          <w:b/>
          <w:bCs/>
          <w:sz w:val="18"/>
          <w:szCs w:val="18"/>
        </w:rPr>
        <w:t>Info</w:t>
      </w:r>
      <w:r w:rsidR="009C6368" w:rsidRPr="00FC4B29">
        <w:rPr>
          <w:rFonts w:cs="Arial"/>
          <w:b/>
          <w:bCs/>
          <w:sz w:val="18"/>
          <w:szCs w:val="18"/>
        </w:rPr>
        <w:t>rmácie k časti F. písm. v) a časti G. písm. f) prílohy č. 3 o odloženej daňovej pohľadávke alebo o odloženom daňovom záväzku</w:t>
      </w:r>
    </w:p>
    <w:p w:rsidR="00904721" w:rsidRPr="00904721" w:rsidRDefault="00904721" w:rsidP="00904721">
      <w:pPr>
        <w:autoSpaceDE w:val="0"/>
        <w:autoSpaceDN w:val="0"/>
        <w:adjustRightInd w:val="0"/>
        <w:spacing w:after="60"/>
        <w:ind w:left="142"/>
        <w:jc w:val="both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8"/>
        <w:gridCol w:w="2954"/>
        <w:gridCol w:w="2986"/>
      </w:tblGrid>
      <w:tr w:rsidR="009C6368" w:rsidRPr="00447B11">
        <w:trPr>
          <w:trHeight w:val="57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67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460 905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463 402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odpočítateľné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4 542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zdaniteľné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460 905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467 944</w:t>
            </w:r>
          </w:p>
        </w:tc>
      </w:tr>
      <w:tr w:rsidR="00271A1F" w:rsidRPr="00447B11">
        <w:trPr>
          <w:trHeight w:val="6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odpočítateľné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zdaniteľné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03266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Možnosť umorovať daňovú stratu v budúcnosti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203266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03266" w:rsidRPr="00447B11" w:rsidRDefault="0020326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1 045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101 399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107 627</w:t>
            </w: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-5 183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19 141</w:t>
            </w:r>
          </w:p>
        </w:tc>
      </w:tr>
      <w:tr w:rsidR="00271A1F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F4950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447B11" w:rsidRDefault="00FF4950" w:rsidP="0095785D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447B11" w:rsidRDefault="00FF495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F4950" w:rsidRPr="00447B11" w:rsidRDefault="00FF495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FD1E24" w:rsidRDefault="00FD1E24" w:rsidP="002E7E85">
      <w:pPr>
        <w:pStyle w:val="Bezriadkovania"/>
      </w:pPr>
    </w:p>
    <w:p w:rsidR="00904721" w:rsidRPr="00904721" w:rsidRDefault="00904721" w:rsidP="00904721">
      <w:pPr>
        <w:pStyle w:val="Bezriadkovania"/>
      </w:pPr>
    </w:p>
    <w:p w:rsidR="00360B3D" w:rsidRPr="00FD1E24" w:rsidRDefault="009C6368" w:rsidP="00FD1E24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FD1E24">
        <w:rPr>
          <w:rFonts w:cs="Arial"/>
          <w:b/>
          <w:bCs/>
          <w:sz w:val="18"/>
          <w:szCs w:val="18"/>
        </w:rPr>
        <w:lastRenderedPageBreak/>
        <w:t>Informácie k časti G. písm. g) prílohy č. 3 o záväzkoch zo sociálneho fondu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2"/>
        <w:gridCol w:w="2760"/>
        <w:gridCol w:w="2776"/>
      </w:tblGrid>
      <w:tr w:rsidR="009C6368" w:rsidRPr="00447B11">
        <w:trPr>
          <w:trHeight w:val="57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3 634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3 040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B331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1 372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1 191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1 372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1 191</w:t>
            </w:r>
          </w:p>
        </w:tc>
      </w:tr>
      <w:tr w:rsidR="00271A1F" w:rsidRPr="00447B11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496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597</w:t>
            </w:r>
          </w:p>
        </w:tc>
      </w:tr>
      <w:tr w:rsidR="00271A1F" w:rsidRPr="00447B11">
        <w:trPr>
          <w:trHeight w:val="345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4 510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3 634</w:t>
            </w:r>
          </w:p>
        </w:tc>
      </w:tr>
    </w:tbl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Default="009C6368" w:rsidP="00FC4B2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FC4B29">
        <w:rPr>
          <w:rFonts w:cs="Arial"/>
          <w:b/>
          <w:bCs/>
          <w:sz w:val="18"/>
          <w:szCs w:val="18"/>
        </w:rPr>
        <w:t>Informácie k časti G. písm. h) prílohy č. 3 o vydaných dlhopisoch</w:t>
      </w:r>
    </w:p>
    <w:p w:rsidR="00904721" w:rsidRPr="00904721" w:rsidRDefault="00904721" w:rsidP="00904721">
      <w:pPr>
        <w:autoSpaceDE w:val="0"/>
        <w:autoSpaceDN w:val="0"/>
        <w:adjustRightInd w:val="0"/>
        <w:spacing w:after="60"/>
        <w:ind w:left="284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38"/>
        <w:gridCol w:w="1590"/>
        <w:gridCol w:w="1574"/>
        <w:gridCol w:w="1576"/>
        <w:gridCol w:w="1574"/>
        <w:gridCol w:w="1576"/>
      </w:tblGrid>
      <w:tr w:rsidR="009C6368" w:rsidRPr="00447B11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vydaného dlhopisu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447B11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AD5139" w:rsidRDefault="00AD5139" w:rsidP="00AD5139">
      <w:pPr>
        <w:autoSpaceDE w:val="0"/>
        <w:autoSpaceDN w:val="0"/>
        <w:adjustRightInd w:val="0"/>
        <w:ind w:left="142"/>
        <w:jc w:val="both"/>
        <w:rPr>
          <w:rFonts w:cs="Arial"/>
          <w:b/>
          <w:bCs/>
          <w:sz w:val="18"/>
          <w:szCs w:val="18"/>
        </w:rPr>
      </w:pPr>
    </w:p>
    <w:p w:rsidR="00A05A32" w:rsidRPr="00AD5139" w:rsidRDefault="009C6368" w:rsidP="00AD5139">
      <w:pPr>
        <w:pStyle w:val="Odsekzoznamu"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t>Informácie k časti G. písm. i) prílohy č. 3 o bankových úveroch, pôžičkách a krá</w:t>
      </w:r>
      <w:r w:rsidR="00A05A32" w:rsidRPr="00AD5139">
        <w:rPr>
          <w:rFonts w:cs="Arial"/>
          <w:b/>
          <w:bCs/>
          <w:sz w:val="18"/>
          <w:szCs w:val="18"/>
        </w:rPr>
        <w:t>tkodobých finančných výpomociach</w:t>
      </w:r>
    </w:p>
    <w:p w:rsidR="009C6368" w:rsidRPr="00A05A32" w:rsidRDefault="009C6368" w:rsidP="00A05A32">
      <w:pPr>
        <w:pStyle w:val="Odsekzoznamu"/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A05A32">
        <w:rPr>
          <w:rFonts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38"/>
        <w:gridCol w:w="884"/>
        <w:gridCol w:w="990"/>
        <w:gridCol w:w="1230"/>
        <w:gridCol w:w="1890"/>
        <w:gridCol w:w="1996"/>
      </w:tblGrid>
      <w:tr w:rsidR="009C6368" w:rsidRPr="00447B11">
        <w:trPr>
          <w:trHeight w:val="99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bankové úvery</w:t>
            </w:r>
          </w:p>
        </w:tc>
      </w:tr>
    </w:tbl>
    <w:p w:rsidR="009C6368" w:rsidRPr="00447B11" w:rsidRDefault="009C6368">
      <w:pPr>
        <w:keepNext/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38"/>
        <w:gridCol w:w="884"/>
        <w:gridCol w:w="1020"/>
        <w:gridCol w:w="1216"/>
        <w:gridCol w:w="1874"/>
        <w:gridCol w:w="1996"/>
      </w:tblGrid>
      <w:tr w:rsidR="009C6368" w:rsidRPr="00447B11">
        <w:trPr>
          <w:trHeight w:val="99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ind w:left="142"/>
        <w:jc w:val="both"/>
        <w:rPr>
          <w:rFonts w:cs="Arial"/>
          <w:b/>
          <w:bCs/>
          <w:sz w:val="18"/>
          <w:szCs w:val="18"/>
        </w:rPr>
      </w:pPr>
    </w:p>
    <w:p w:rsidR="009C6368" w:rsidRPr="00904721" w:rsidRDefault="009C6368" w:rsidP="00904721">
      <w:pPr>
        <w:pStyle w:val="Bezriadkovania"/>
        <w:numPr>
          <w:ilvl w:val="0"/>
          <w:numId w:val="5"/>
        </w:numPr>
        <w:rPr>
          <w:rFonts w:ascii="Arial" w:hAnsi="Arial" w:cs="Arial"/>
          <w:b/>
          <w:sz w:val="18"/>
          <w:szCs w:val="18"/>
        </w:rPr>
      </w:pPr>
      <w:r w:rsidRPr="00904721">
        <w:rPr>
          <w:rFonts w:ascii="Arial" w:hAnsi="Arial" w:cs="Arial"/>
          <w:b/>
          <w:sz w:val="18"/>
          <w:szCs w:val="18"/>
        </w:rPr>
        <w:t>Informácie k časti G. písm. k) prílohy č. 3 o významných položkách derivátov za bežné účtovné obdobie</w:t>
      </w:r>
    </w:p>
    <w:p w:rsidR="009C6368" w:rsidRPr="00904721" w:rsidRDefault="009C6368" w:rsidP="00904721">
      <w:pPr>
        <w:pStyle w:val="Bezriadkovania"/>
        <w:ind w:left="284"/>
        <w:rPr>
          <w:rFonts w:ascii="Arial Narrow" w:hAnsi="Arial Narrow"/>
          <w:sz w:val="18"/>
          <w:szCs w:val="18"/>
        </w:rPr>
      </w:pPr>
      <w:r w:rsidRPr="00904721">
        <w:rPr>
          <w:rFonts w:ascii="Arial Narrow" w:hAnsi="Arial Narrow" w:cs="Arial"/>
          <w:sz w:val="18"/>
          <w:szCs w:val="18"/>
        </w:rPr>
        <w:t>Ta</w:t>
      </w:r>
      <w:r w:rsidRPr="00904721">
        <w:rPr>
          <w:rFonts w:ascii="Arial Narrow" w:hAnsi="Arial Narrow"/>
          <w:sz w:val="18"/>
          <w:szCs w:val="18"/>
        </w:rPr>
        <w:t>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88"/>
        <w:gridCol w:w="1650"/>
        <w:gridCol w:w="1830"/>
        <w:gridCol w:w="2444"/>
      </w:tblGrid>
      <w:tr w:rsidR="009C6368" w:rsidRPr="00447B11">
        <w:trPr>
          <w:trHeight w:val="285"/>
        </w:trPr>
        <w:tc>
          <w:tcPr>
            <w:tcW w:w="43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4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Dohodnutá cena podkladového nástroja</w:t>
            </w:r>
          </w:p>
        </w:tc>
      </w:tr>
      <w:tr w:rsidR="009C6368" w:rsidRPr="00447B11">
        <w:trPr>
          <w:trHeight w:val="285"/>
        </w:trPr>
        <w:tc>
          <w:tcPr>
            <w:tcW w:w="43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4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105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Deriváty určené na obchodovanie, z toho: 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lastRenderedPageBreak/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72"/>
        <w:gridCol w:w="1590"/>
        <w:gridCol w:w="1110"/>
        <w:gridCol w:w="1590"/>
        <w:gridCol w:w="1666"/>
      </w:tblGrid>
      <w:tr w:rsidR="009C6368" w:rsidRPr="00447B11">
        <w:trPr>
          <w:trHeight w:val="615"/>
        </w:trPr>
        <w:tc>
          <w:tcPr>
            <w:tcW w:w="43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reálnej hodnoty</w:t>
            </w:r>
          </w:p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reálnej hodnoty (+/-) s vplyvom na</w:t>
            </w:r>
          </w:p>
        </w:tc>
      </w:tr>
      <w:tr w:rsidR="009C6368" w:rsidRPr="00447B11">
        <w:trPr>
          <w:trHeight w:val="345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vlastné imanie</w:t>
            </w:r>
          </w:p>
        </w:tc>
      </w:tr>
      <w:tr w:rsidR="009C6368" w:rsidRPr="00447B11">
        <w:trPr>
          <w:trHeight w:val="15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Zabezpečovacie deriváty, z toho: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G. písm. l) prílohy č. 3 o položkách zabezpečených derivátmi</w:t>
      </w:r>
    </w:p>
    <w:p w:rsidR="00904721" w:rsidRPr="00904721" w:rsidRDefault="00904721" w:rsidP="00904721">
      <w:pPr>
        <w:autoSpaceDE w:val="0"/>
        <w:autoSpaceDN w:val="0"/>
        <w:adjustRightInd w:val="0"/>
        <w:spacing w:after="60"/>
        <w:ind w:left="284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858"/>
        <w:gridCol w:w="2204"/>
        <w:gridCol w:w="2236"/>
      </w:tblGrid>
      <w:tr w:rsidR="009C6368" w:rsidRPr="00447B11">
        <w:trPr>
          <w:trHeight w:val="345"/>
        </w:trPr>
        <w:tc>
          <w:tcPr>
            <w:tcW w:w="5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44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Reálna hodnota</w:t>
            </w:r>
          </w:p>
        </w:tc>
      </w:tr>
      <w:tr w:rsidR="009C6368" w:rsidRPr="00447B11">
        <w:trPr>
          <w:trHeight w:val="750"/>
        </w:trPr>
        <w:tc>
          <w:tcPr>
            <w:tcW w:w="5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65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447B11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Majetok vykázaný v súvahe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0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Záväzok vykázaný v súvahe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27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 w:rsidP="00017B84">
      <w:pPr>
        <w:pStyle w:val="Bezriadkovania"/>
      </w:pPr>
    </w:p>
    <w:p w:rsidR="009C6368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G. písm. m) prílohy č. 3 o majetku prenajatom formou finančného prenájmu</w:t>
      </w:r>
    </w:p>
    <w:p w:rsidR="00904721" w:rsidRPr="00904721" w:rsidRDefault="00904721" w:rsidP="00904721">
      <w:pPr>
        <w:autoSpaceDE w:val="0"/>
        <w:autoSpaceDN w:val="0"/>
        <w:adjustRightInd w:val="0"/>
        <w:spacing w:after="60"/>
        <w:ind w:left="284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8"/>
        <w:gridCol w:w="1364"/>
        <w:gridCol w:w="1636"/>
        <w:gridCol w:w="1244"/>
        <w:gridCol w:w="1380"/>
        <w:gridCol w:w="1696"/>
        <w:gridCol w:w="1260"/>
      </w:tblGrid>
      <w:tr w:rsidR="009C6368" w:rsidRPr="00447B11">
        <w:trPr>
          <w:trHeight w:val="420"/>
        </w:trPr>
        <w:tc>
          <w:tcPr>
            <w:tcW w:w="17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3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80"/>
        </w:trPr>
        <w:tc>
          <w:tcPr>
            <w:tcW w:w="17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4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43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447B11">
        <w:trPr>
          <w:trHeight w:val="345"/>
        </w:trPr>
        <w:tc>
          <w:tcPr>
            <w:tcW w:w="17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C6368" w:rsidRPr="00447B11">
        <w:trPr>
          <w:trHeight w:val="15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9C6368" w:rsidRPr="00447B11">
        <w:trPr>
          <w:trHeight w:val="33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Istina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Finančný náklad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AD5139" w:rsidRDefault="00AD5139" w:rsidP="00AD5139">
      <w:pPr>
        <w:autoSpaceDE w:val="0"/>
        <w:autoSpaceDN w:val="0"/>
        <w:adjustRightInd w:val="0"/>
        <w:spacing w:after="60"/>
        <w:ind w:left="142"/>
        <w:jc w:val="both"/>
        <w:rPr>
          <w:rFonts w:cs="Arial"/>
          <w:b/>
          <w:bCs/>
          <w:sz w:val="18"/>
          <w:szCs w:val="18"/>
        </w:rPr>
      </w:pPr>
    </w:p>
    <w:p w:rsidR="009C6368" w:rsidRDefault="009C6368" w:rsidP="00AD513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t>Informácie k časti H. písm. b) prílohy č. 3 o zmene stavu vnútroorganizačných zásob</w:t>
      </w:r>
    </w:p>
    <w:p w:rsidR="00904721" w:rsidRPr="00904721" w:rsidRDefault="00904721" w:rsidP="00904721">
      <w:pPr>
        <w:autoSpaceDE w:val="0"/>
        <w:autoSpaceDN w:val="0"/>
        <w:adjustRightInd w:val="0"/>
        <w:spacing w:after="60"/>
        <w:ind w:left="284"/>
        <w:jc w:val="both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8"/>
        <w:gridCol w:w="1627"/>
        <w:gridCol w:w="1275"/>
        <w:gridCol w:w="1134"/>
        <w:gridCol w:w="1701"/>
        <w:gridCol w:w="1807"/>
      </w:tblGrid>
      <w:tr w:rsidR="009C6368" w:rsidRPr="00447B11">
        <w:trPr>
          <w:trHeight w:val="810"/>
        </w:trPr>
        <w:tc>
          <w:tcPr>
            <w:tcW w:w="27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5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Zmena stavu vnútroorganizačných zásob </w:t>
            </w:r>
          </w:p>
        </w:tc>
      </w:tr>
      <w:tr w:rsidR="009C6368" w:rsidRPr="00447B11">
        <w:trPr>
          <w:trHeight w:val="930"/>
        </w:trPr>
        <w:tc>
          <w:tcPr>
            <w:tcW w:w="27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5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6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Nedokončená výroba a polotovary vlastnej výroby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lastRenderedPageBreak/>
              <w:t>Výrobky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Zvieratá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Manká a škody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Reprezentačné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Dary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Iné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705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vnútroorganizačných zásob vo výkaze ziskov a strát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9C6368" w:rsidRDefault="009C6368" w:rsidP="00AD5139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t>Informácie k časti H. písm. g) prílohy č. 3 o čistom obrate</w:t>
      </w:r>
    </w:p>
    <w:p w:rsidR="00904721" w:rsidRPr="00904721" w:rsidRDefault="00904721" w:rsidP="00904721">
      <w:pPr>
        <w:keepNext/>
        <w:autoSpaceDE w:val="0"/>
        <w:autoSpaceDN w:val="0"/>
        <w:adjustRightInd w:val="0"/>
        <w:spacing w:after="60"/>
        <w:ind w:left="284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2"/>
        <w:gridCol w:w="1876"/>
        <w:gridCol w:w="1874"/>
      </w:tblGrid>
      <w:tr w:rsidR="009C6368" w:rsidRPr="00E8751C">
        <w:trPr>
          <w:trHeight w:val="9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4 569 250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4 883 570</w:t>
            </w: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421CC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1 762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8 486</w:t>
            </w:r>
          </w:p>
        </w:tc>
      </w:tr>
      <w:tr w:rsidR="004421CC" w:rsidRPr="00E8751C">
        <w:trPr>
          <w:trHeight w:val="3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4 571 012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4 892 056</w:t>
            </w:r>
          </w:p>
        </w:tc>
      </w:tr>
    </w:tbl>
    <w:p w:rsidR="00F82E7D" w:rsidRDefault="00F82E7D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F82E7D" w:rsidRDefault="00F82E7D" w:rsidP="00017B84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 w:rsidRPr="00F82E7D">
        <w:rPr>
          <w:rFonts w:ascii="Arial Narrow" w:hAnsi="Arial Narrow"/>
          <w:sz w:val="18"/>
          <w:szCs w:val="18"/>
        </w:rPr>
        <w:t>Informácie k časti H. písm. a) prílohy č. 3 o</w:t>
      </w:r>
      <w:r w:rsidR="00904721">
        <w:rPr>
          <w:rFonts w:ascii="Arial Narrow" w:hAnsi="Arial Narrow"/>
          <w:sz w:val="18"/>
          <w:szCs w:val="18"/>
        </w:rPr>
        <w:t> </w:t>
      </w:r>
      <w:r w:rsidRPr="00F82E7D">
        <w:rPr>
          <w:rFonts w:ascii="Arial Narrow" w:hAnsi="Arial Narrow"/>
          <w:sz w:val="18"/>
          <w:szCs w:val="18"/>
        </w:rPr>
        <w:t>tržbách</w:t>
      </w:r>
    </w:p>
    <w:p w:rsidR="00904721" w:rsidRPr="00904721" w:rsidRDefault="00904721" w:rsidP="00904721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251"/>
        <w:gridCol w:w="983"/>
        <w:gridCol w:w="1632"/>
        <w:gridCol w:w="983"/>
        <w:gridCol w:w="1632"/>
        <w:gridCol w:w="983"/>
        <w:gridCol w:w="1632"/>
      </w:tblGrid>
      <w:tr w:rsidR="00F82E7D" w:rsidRPr="00F82E7D" w:rsidTr="002E7E8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 xml:space="preserve">  služby 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 xml:space="preserve">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Typ výrobkov, tovarov, služieb  (napríklad C)</w:t>
            </w:r>
          </w:p>
        </w:tc>
      </w:tr>
      <w:tr w:rsidR="00F82E7D" w:rsidRPr="00F82E7D" w:rsidTr="002E7E8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82E7D" w:rsidRPr="00F82E7D" w:rsidTr="002E7E8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4 569250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4 883 570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F82E7D" w:rsidRPr="00F82E7D" w:rsidTr="002E7E8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4 569250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4 883 570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AD5139" w:rsidRDefault="00AD5139" w:rsidP="00AD5139">
      <w:pPr>
        <w:pStyle w:val="Nzov"/>
        <w:spacing w:before="0" w:beforeAutospacing="0" w:after="60"/>
        <w:ind w:left="142"/>
        <w:jc w:val="both"/>
        <w:rPr>
          <w:rFonts w:ascii="Arial Narrow" w:hAnsi="Arial Narrow"/>
          <w:sz w:val="18"/>
          <w:szCs w:val="18"/>
        </w:rPr>
      </w:pPr>
    </w:p>
    <w:p w:rsidR="00904721" w:rsidRDefault="00904721" w:rsidP="00904721"/>
    <w:p w:rsidR="00904721" w:rsidRDefault="00904721" w:rsidP="00904721"/>
    <w:p w:rsidR="00904721" w:rsidRDefault="00904721" w:rsidP="00904721"/>
    <w:p w:rsidR="00904721" w:rsidRPr="00904721" w:rsidRDefault="00904721" w:rsidP="00904721"/>
    <w:p w:rsidR="00F82E7D" w:rsidRPr="00F82E7D" w:rsidRDefault="00F82E7D" w:rsidP="00AD5139">
      <w:pPr>
        <w:pStyle w:val="Nzov"/>
        <w:numPr>
          <w:ilvl w:val="0"/>
          <w:numId w:val="5"/>
        </w:numPr>
        <w:spacing w:before="0" w:beforeAutospacing="0" w:after="60"/>
        <w:jc w:val="both"/>
        <w:rPr>
          <w:rFonts w:ascii="Arial Narrow" w:hAnsi="Arial Narrow"/>
          <w:sz w:val="18"/>
          <w:szCs w:val="18"/>
        </w:rPr>
      </w:pPr>
      <w:r w:rsidRPr="00F82E7D">
        <w:rPr>
          <w:rFonts w:ascii="Arial Narrow" w:hAnsi="Arial Narrow"/>
          <w:sz w:val="18"/>
          <w:szCs w:val="18"/>
        </w:rPr>
        <w:lastRenderedPageBreak/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499"/>
        <w:gridCol w:w="1796"/>
        <w:gridCol w:w="1801"/>
      </w:tblGrid>
      <w:tr w:rsidR="00F82E7D" w:rsidRPr="00F82E7D" w:rsidTr="002E7E8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Významné položky pri aktivácii nákladov, z toho:</w:t>
            </w: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Aktivácia zásob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326 653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219 029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40  815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12 718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F82E7D">
              <w:rPr>
                <w:rFonts w:ascii="Arial Narrow" w:hAnsi="Arial Narrow"/>
                <w:sz w:val="18"/>
                <w:szCs w:val="18"/>
              </w:rPr>
              <w:t>Refakturácie</w:t>
            </w:r>
            <w:proofErr w:type="spellEnd"/>
            <w:r w:rsidRPr="00F82E7D">
              <w:rPr>
                <w:rFonts w:ascii="Arial Narrow" w:hAnsi="Arial Narrow"/>
                <w:sz w:val="18"/>
                <w:szCs w:val="18"/>
              </w:rPr>
              <w:t>, ostatné prevádzkové výnosy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1 762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8 486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 xml:space="preserve">Tržby z predaja </w:t>
            </w:r>
            <w:proofErr w:type="spellStart"/>
            <w:r w:rsidRPr="00F82E7D">
              <w:rPr>
                <w:rFonts w:ascii="Arial Narrow" w:hAnsi="Arial Narrow"/>
                <w:sz w:val="18"/>
                <w:szCs w:val="18"/>
              </w:rPr>
              <w:t>DHM,materialu</w:t>
            </w:r>
            <w:proofErr w:type="spellEnd"/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39 053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4 232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376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483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82E7D">
              <w:rPr>
                <w:rFonts w:ascii="Arial Narrow" w:hAnsi="Arial Narrow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F82E7D">
              <w:rPr>
                <w:rFonts w:ascii="Arial Narrow" w:hAnsi="Arial Narrow"/>
                <w:iCs/>
                <w:sz w:val="18"/>
                <w:szCs w:val="18"/>
              </w:rPr>
              <w:t>226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F82E7D">
              <w:rPr>
                <w:rFonts w:ascii="Arial Narrow" w:hAnsi="Arial Narrow"/>
                <w:iCs/>
                <w:sz w:val="18"/>
                <w:szCs w:val="18"/>
              </w:rPr>
              <w:t>33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82E7D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150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450</w:t>
            </w:r>
          </w:p>
        </w:tc>
      </w:tr>
      <w:tr w:rsidR="00F82E7D" w:rsidRPr="00F82E7D" w:rsidTr="002E7E8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F82E7D" w:rsidRPr="00F82E7D" w:rsidTr="002E7E8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9C6368" w:rsidRPr="00AD5139" w:rsidRDefault="009C6368" w:rsidP="00AD5139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t>Informácie k časti J. písm. a) až e)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9C6368" w:rsidRPr="00E8751C">
        <w:trPr>
          <w:trHeight w:val="8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74118" w:rsidRPr="00E8751C">
        <w:trPr>
          <w:trHeight w:val="48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830E20" w:rsidP="00B331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830E20" w:rsidP="00B331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-182</w:t>
            </w:r>
          </w:p>
        </w:tc>
      </w:tr>
      <w:tr w:rsidR="009C6368" w:rsidRPr="00E8751C">
        <w:trPr>
          <w:trHeight w:val="5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odloženého daňového záväzku účtovaného ako náklad alebo výnos vyplývajúci zo zmeny sadzby dane z</w:t>
            </w:r>
            <w:r w:rsidR="00B33133"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E8751C">
              <w:rPr>
                <w:rFonts w:ascii="Arial Narrow" w:hAnsi="Arial Narrow" w:cs="Arial"/>
                <w:sz w:val="18"/>
                <w:szCs w:val="18"/>
              </w:rPr>
              <w:t>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2E7E85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-</w:t>
            </w:r>
            <w:r w:rsidR="00F82E7D">
              <w:rPr>
                <w:rFonts w:ascii="Arial Narrow" w:hAnsi="Arial Narrow" w:cs="Arial"/>
                <w:sz w:val="18"/>
                <w:szCs w:val="18"/>
              </w:rPr>
              <w:t>4 609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830E20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18 718</w:t>
            </w:r>
          </w:p>
        </w:tc>
      </w:tr>
      <w:tr w:rsidR="009C6368" w:rsidRPr="00E8751C">
        <w:trPr>
          <w:trHeight w:val="129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81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E8751C">
        <w:trPr>
          <w:trHeight w:val="8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E7E85">
        <w:trPr>
          <w:trHeight w:val="55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E7E85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E7E85">
              <w:rPr>
                <w:rFonts w:ascii="Arial Narrow" w:hAnsi="Arial Narrow" w:cs="Arial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E7E85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E7E85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E7E85" w:rsidRDefault="009C6368" w:rsidP="00B33133">
      <w:pPr>
        <w:pStyle w:val="Bezriadkovania"/>
        <w:rPr>
          <w:sz w:val="18"/>
          <w:szCs w:val="18"/>
        </w:rPr>
      </w:pPr>
    </w:p>
    <w:p w:rsidR="002E7E85" w:rsidRPr="002E7E85" w:rsidRDefault="002E7E85" w:rsidP="00017B84">
      <w:pPr>
        <w:pStyle w:val="Nzov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 w:rsidRPr="002E7E85">
        <w:rPr>
          <w:rFonts w:ascii="Arial Narrow" w:hAnsi="Arial Narrow"/>
          <w:sz w:val="18"/>
          <w:szCs w:val="18"/>
        </w:rPr>
        <w:lastRenderedPageBreak/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037"/>
        <w:gridCol w:w="2044"/>
        <w:gridCol w:w="2015"/>
      </w:tblGrid>
      <w:tr w:rsidR="002E7E85" w:rsidRPr="002E7E85" w:rsidTr="002E7E8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pStyle w:val="TopHeader"/>
              <w:rPr>
                <w:sz w:val="18"/>
                <w:szCs w:val="18"/>
              </w:rPr>
            </w:pPr>
            <w:r w:rsidRPr="002E7E85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pStyle w:val="TopHeader"/>
              <w:rPr>
                <w:sz w:val="18"/>
                <w:szCs w:val="18"/>
              </w:rPr>
            </w:pPr>
            <w:r w:rsidRPr="002E7E8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pStyle w:val="TopHeader"/>
              <w:rPr>
                <w:sz w:val="18"/>
                <w:szCs w:val="18"/>
              </w:rPr>
            </w:pPr>
            <w:r w:rsidRPr="002E7E8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E7E85" w:rsidRPr="002E7E85" w:rsidTr="002E7E8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880 408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884 240</w:t>
            </w:r>
          </w:p>
        </w:tc>
      </w:tr>
      <w:tr w:rsidR="002E7E85" w:rsidRPr="002E7E85" w:rsidTr="002E7E8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Cs/>
                <w:sz w:val="18"/>
                <w:szCs w:val="18"/>
              </w:rPr>
              <w:t>4 320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C8076F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Cs/>
                <w:sz w:val="18"/>
                <w:szCs w:val="18"/>
              </w:rPr>
              <w:t>4</w:t>
            </w:r>
            <w:r w:rsidR="00C8076F">
              <w:rPr>
                <w:rFonts w:ascii="Arial Narrow" w:hAnsi="Arial Narrow"/>
                <w:iCs/>
                <w:sz w:val="18"/>
                <w:szCs w:val="18"/>
              </w:rPr>
              <w:t xml:space="preserve"> 320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4 320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 xml:space="preserve">4 </w:t>
            </w:r>
            <w:r w:rsidR="00C8076F">
              <w:rPr>
                <w:rFonts w:ascii="Arial Narrow" w:hAnsi="Arial Narrow"/>
                <w:sz w:val="18"/>
                <w:szCs w:val="18"/>
              </w:rPr>
              <w:t>320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 xml:space="preserve">iné </w:t>
            </w:r>
            <w:proofErr w:type="spellStart"/>
            <w:r w:rsidRPr="002E7E85">
              <w:rPr>
                <w:rFonts w:ascii="Arial Narrow" w:hAnsi="Arial Narrow"/>
                <w:sz w:val="18"/>
                <w:szCs w:val="18"/>
              </w:rPr>
              <w:t>uisťovacie</w:t>
            </w:r>
            <w:proofErr w:type="spellEnd"/>
            <w:r w:rsidRPr="002E7E85">
              <w:rPr>
                <w:rFonts w:ascii="Arial Narrow" w:hAnsi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823 847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832 276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Cs/>
                <w:sz w:val="18"/>
                <w:szCs w:val="18"/>
              </w:rPr>
              <w:t>43 874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Cs/>
                <w:sz w:val="18"/>
                <w:szCs w:val="18"/>
              </w:rPr>
              <w:t>45 259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IT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453 046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464 119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Licencie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265 176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276 654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Osvedčenie strojov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61 751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46 244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132 455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23 561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ZC predaného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122 394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12 097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Predaný ND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5 745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256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2E7E85">
              <w:rPr>
                <w:rFonts w:ascii="Arial Narrow" w:hAnsi="Arial Narrow"/>
                <w:sz w:val="18"/>
                <w:szCs w:val="18"/>
              </w:rPr>
              <w:t>Refakturacie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8 675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C807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 xml:space="preserve">3 </w:t>
            </w:r>
            <w:r w:rsidR="00C8076F">
              <w:rPr>
                <w:rFonts w:ascii="Arial Narrow" w:hAnsi="Arial Narrow"/>
                <w:sz w:val="18"/>
                <w:szCs w:val="18"/>
              </w:rPr>
              <w:t>6</w:t>
            </w:r>
            <w:r w:rsidRPr="002E7E85">
              <w:rPr>
                <w:rFonts w:ascii="Arial Narrow" w:hAnsi="Arial Narrow"/>
                <w:sz w:val="18"/>
                <w:szCs w:val="18"/>
              </w:rPr>
              <w:t>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2 533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901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620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Cs/>
                <w:sz w:val="18"/>
                <w:szCs w:val="18"/>
              </w:rPr>
              <w:t>726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Cs/>
                <w:sz w:val="18"/>
                <w:szCs w:val="18"/>
              </w:rPr>
              <w:t>65</w:t>
            </w:r>
          </w:p>
        </w:tc>
      </w:tr>
      <w:tr w:rsidR="002E7E85" w:rsidRPr="002E7E85" w:rsidTr="002E7E8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726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65</w:t>
            </w: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E85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E85" w:rsidRPr="002E7E85" w:rsidTr="002E7E8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E85" w:rsidRPr="002E7E85" w:rsidTr="002E7E8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2E7E85" w:rsidRPr="00017B84" w:rsidRDefault="002E7E85" w:rsidP="00017B84">
      <w:pPr>
        <w:pStyle w:val="Bezriadkovania"/>
      </w:pPr>
    </w:p>
    <w:p w:rsidR="002E7E85" w:rsidRDefault="002E7E85" w:rsidP="0016555A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FF4950">
        <w:rPr>
          <w:rFonts w:ascii="Arial Narrow" w:hAnsi="Arial Narrow"/>
          <w:sz w:val="18"/>
          <w:szCs w:val="18"/>
        </w:rPr>
        <w:t>Informácie k prílohe č. 3 časti I. o nákladoch voči audítorovi, audítorskej spoločnosti</w:t>
      </w:r>
    </w:p>
    <w:p w:rsidR="00904721" w:rsidRPr="00904721" w:rsidRDefault="00904721" w:rsidP="00904721"/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2E7E85" w:rsidRPr="00E8751C" w:rsidTr="002E7E85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E7E85" w:rsidRPr="00E8751C" w:rsidTr="002E7E85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rPr>
                <w:rFonts w:ascii="Arial Narrow" w:hAnsi="Arial Narrow" w:cs="Arial"/>
                <w:i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4 320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4 320</w:t>
            </w:r>
          </w:p>
        </w:tc>
      </w:tr>
      <w:tr w:rsidR="002E7E85" w:rsidRPr="00E8751C" w:rsidTr="002E7E85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4 320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4 320</w:t>
            </w:r>
          </w:p>
        </w:tc>
      </w:tr>
      <w:tr w:rsidR="002E7E85" w:rsidRPr="00E8751C" w:rsidTr="002E7E85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  <w:proofErr w:type="spellStart"/>
            <w:r w:rsidRPr="00E8751C">
              <w:rPr>
                <w:rFonts w:ascii="Arial Narrow" w:hAnsi="Arial Narrow" w:cs="Arial"/>
                <w:sz w:val="18"/>
                <w:szCs w:val="18"/>
              </w:rPr>
              <w:t>uisťovacie</w:t>
            </w:r>
            <w:proofErr w:type="spellEnd"/>
            <w:r w:rsidRPr="00E8751C">
              <w:rPr>
                <w:rFonts w:ascii="Arial Narrow" w:hAnsi="Arial Narrow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E7E85" w:rsidRPr="00E8751C" w:rsidTr="002E7E85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E7E85" w:rsidRPr="00E8751C" w:rsidTr="002E7E85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E85" w:rsidRPr="00E8751C" w:rsidTr="002E7E85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2E7E8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AD5139" w:rsidRDefault="009C6368" w:rsidP="00AD513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lastRenderedPageBreak/>
        <w:t>Informácie k časti J. písm. f) a g)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507"/>
        <w:gridCol w:w="1417"/>
        <w:gridCol w:w="796"/>
        <w:gridCol w:w="1756"/>
        <w:gridCol w:w="1214"/>
        <w:gridCol w:w="750"/>
      </w:tblGrid>
      <w:tr w:rsidR="009C6368" w:rsidRPr="00E8751C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E8751C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 v %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 v %</w:t>
            </w:r>
          </w:p>
        </w:tc>
      </w:tr>
      <w:tr w:rsidR="009C636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Výsledok hospodárenia </w:t>
            </w:r>
            <w:r w:rsidRPr="00E8751C">
              <w:rPr>
                <w:rFonts w:ascii="Arial Narrow" w:hAnsi="Arial Narrow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1 841 765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2 052 028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 xml:space="preserve">teoretická daň 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423 606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389 885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</w:p>
        </w:tc>
      </w:tr>
      <w:tr w:rsidR="00B24B4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E8751C" w:rsidRDefault="00B24B4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32 080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7 378 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0,40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830E20" w:rsidP="007652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124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830E20" w:rsidP="007652D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4B4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27 649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6 359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0,35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278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Zmena sadzby dane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1 846 196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424 625 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2 051 874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389 856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18,99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424 653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389 856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18,99</w:t>
            </w:r>
          </w:p>
        </w:tc>
      </w:tr>
      <w:tr w:rsidR="00474118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E8751C" w:rsidRDefault="0047411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-5 183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0,28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47411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19 140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B33133" w:rsidRDefault="00830E20" w:rsidP="00B24B4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0,93</w:t>
            </w:r>
          </w:p>
        </w:tc>
      </w:tr>
      <w:tr w:rsidR="00474118" w:rsidRPr="00B33133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2E7E85" w:rsidRDefault="00474118" w:rsidP="002E7E85">
            <w:pPr>
              <w:pStyle w:val="Bezriadkovania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2E7E85" w:rsidRDefault="00474118" w:rsidP="002E7E85">
            <w:pPr>
              <w:pStyle w:val="Bezriadkovania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2E7E85" w:rsidRDefault="00830E20" w:rsidP="002E7E85">
            <w:pPr>
              <w:pStyle w:val="Bezriadkovania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419 470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2E7E85" w:rsidRDefault="00830E20" w:rsidP="002E7E85">
            <w:pPr>
              <w:pStyle w:val="Bezriadkovania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22,76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2E7E85" w:rsidRDefault="00474118" w:rsidP="002E7E85">
            <w:pPr>
              <w:pStyle w:val="Bezriadkovania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2E7E85" w:rsidRDefault="00830E20" w:rsidP="002E7E85">
            <w:pPr>
              <w:pStyle w:val="Bezriadkovania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408 996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74118" w:rsidRPr="002E7E85" w:rsidRDefault="00830E20" w:rsidP="002E7E85">
            <w:pPr>
              <w:pStyle w:val="Bezriadkovania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19,93</w:t>
            </w:r>
          </w:p>
        </w:tc>
      </w:tr>
    </w:tbl>
    <w:p w:rsidR="009C6368" w:rsidRDefault="009C6368" w:rsidP="002E7E85">
      <w:pPr>
        <w:pStyle w:val="Bezriadkovania"/>
        <w:rPr>
          <w:rFonts w:ascii="Arial" w:hAnsi="Arial" w:cs="Arial"/>
          <w:b/>
          <w:bCs/>
          <w:sz w:val="20"/>
          <w:szCs w:val="20"/>
        </w:rPr>
      </w:pPr>
    </w:p>
    <w:p w:rsidR="009C6368" w:rsidRPr="0016555A" w:rsidRDefault="009C6368" w:rsidP="0016555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16555A">
        <w:rPr>
          <w:rFonts w:cs="Arial"/>
          <w:b/>
          <w:bCs/>
          <w:sz w:val="18"/>
          <w:szCs w:val="18"/>
        </w:rPr>
        <w:t>Informácie k časti P. prílohy č. 3 o zmenách vlastného imania</w:t>
      </w:r>
    </w:p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E8751C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9C6368" w:rsidRPr="00E8751C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E8751C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E8751C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5 000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50 000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50 000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1 908 306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162 298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-19 266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2 051 338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lastRenderedPageBreak/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1 643 032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1 422 295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-143 032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1 422 295</w:t>
            </w:r>
          </w:p>
        </w:tc>
      </w:tr>
      <w:tr w:rsidR="0000285B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00285B" w:rsidRPr="00E8751C">
        <w:trPr>
          <w:trHeight w:val="4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E8751C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"/>
        <w:gridCol w:w="500"/>
        <w:gridCol w:w="960"/>
        <w:gridCol w:w="917"/>
        <w:gridCol w:w="407"/>
        <w:gridCol w:w="1183"/>
        <w:gridCol w:w="141"/>
        <w:gridCol w:w="1324"/>
        <w:gridCol w:w="125"/>
        <w:gridCol w:w="1199"/>
        <w:gridCol w:w="391"/>
        <w:gridCol w:w="933"/>
        <w:gridCol w:w="580"/>
        <w:gridCol w:w="77"/>
        <w:gridCol w:w="863"/>
        <w:gridCol w:w="727"/>
        <w:gridCol w:w="313"/>
      </w:tblGrid>
      <w:tr w:rsidR="009C6368" w:rsidRPr="00E8751C" w:rsidTr="00193A60">
        <w:trPr>
          <w:gridAfter w:val="1"/>
          <w:wAfter w:w="313" w:type="dxa"/>
          <w:trHeight w:val="285"/>
        </w:trPr>
        <w:tc>
          <w:tcPr>
            <w:tcW w:w="2392" w:type="dxa"/>
            <w:gridSpan w:val="4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795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E8751C" w:rsidTr="00193A60">
        <w:trPr>
          <w:gridAfter w:val="1"/>
          <w:wAfter w:w="313" w:type="dxa"/>
        </w:trPr>
        <w:tc>
          <w:tcPr>
            <w:tcW w:w="2392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E8751C" w:rsidTr="00193A60">
        <w:trPr>
          <w:gridAfter w:val="1"/>
          <w:wAfter w:w="313" w:type="dxa"/>
          <w:trHeight w:val="18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B8124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830E20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5 000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830E20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</w:tr>
      <w:tr w:rsidR="00B8124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Zmena základného imania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Emisné ážio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kapitálové fondy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830E20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50 000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830E20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50 000</w:t>
            </w:r>
          </w:p>
        </w:tc>
      </w:tr>
      <w:tr w:rsidR="00B81247" w:rsidRPr="00E8751C" w:rsidTr="00193A60">
        <w:trPr>
          <w:gridAfter w:val="1"/>
          <w:wAfter w:w="313" w:type="dxa"/>
          <w:trHeight w:val="593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A7FA0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 w:rsidTr="00193A60">
        <w:trPr>
          <w:gridAfter w:val="1"/>
          <w:wAfter w:w="313" w:type="dxa"/>
          <w:trHeight w:val="66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</w:tr>
      <w:tr w:rsidR="00B8124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Nedeliteľný fond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8124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Štatutárne fondy a ostatné fondy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81247" w:rsidRPr="00E8751C" w:rsidRDefault="00B81247" w:rsidP="00A8247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A7FA0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1 087 372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820 934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1 908 306</w:t>
            </w:r>
          </w:p>
        </w:tc>
      </w:tr>
      <w:tr w:rsidR="00BA7FA0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B4281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-138 089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B4281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138 089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B4281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BA7FA0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B4281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1 953 023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B4281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1 643 032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B4281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1 000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000</w:t>
            </w:r>
            <w:proofErr w:type="spellEnd"/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B4281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-953 023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FB4281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1 643 032</w:t>
            </w:r>
          </w:p>
        </w:tc>
      </w:tr>
      <w:tr w:rsidR="00BA7FA0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</w:tr>
      <w:tr w:rsidR="00BA7FA0" w:rsidRPr="00E8751C" w:rsidTr="00193A60">
        <w:trPr>
          <w:gridAfter w:val="1"/>
          <w:wAfter w:w="313" w:type="dxa"/>
          <w:trHeight w:val="345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bookmarkStart w:id="0" w:name="_MON_1393066209"/>
            <w:bookmarkStart w:id="1" w:name="_MON_1393066278"/>
            <w:bookmarkStart w:id="2" w:name="_MON_1393066374"/>
            <w:bookmarkStart w:id="3" w:name="_MON_1393066498"/>
            <w:bookmarkStart w:id="4" w:name="_MON_1393065784"/>
            <w:bookmarkStart w:id="5" w:name="_MON_1393065818"/>
            <w:bookmarkStart w:id="6" w:name="_MON_1393065825"/>
            <w:bookmarkStart w:id="7" w:name="_MON_1393065974"/>
            <w:bookmarkStart w:id="8" w:name="_MON_1393066002"/>
            <w:bookmarkStart w:id="9" w:name="_MON_1393066024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</w:t>
            </w:r>
          </w:p>
        </w:tc>
        <w:tc>
          <w:tcPr>
            <w:tcW w:w="66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AD5139" w:rsidRDefault="00AD513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AD5139" w:rsidRDefault="00AD513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AD5139" w:rsidRDefault="00AD513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AD5139" w:rsidRDefault="00AD513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AD5139" w:rsidRDefault="00AD513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AD5139" w:rsidRDefault="00AD513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AD5139" w:rsidRDefault="00AD513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AD5139" w:rsidRDefault="00AD513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10" w:name="_GoBack"/>
            <w:bookmarkEnd w:id="10"/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            Prehľad peňažných tokov s použitím nepriamej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metody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vykazovania 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PREHĽAD PEŇAŽNÝCH TOKOV (CASH FLOW STATEMENTS)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 w:rsidP="00B538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(v EUR)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Ozn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4932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Názov položky</w:t>
            </w:r>
          </w:p>
        </w:tc>
        <w:tc>
          <w:tcPr>
            <w:tcW w:w="132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č.r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98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skutočnosť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</w:t>
            </w:r>
          </w:p>
        </w:tc>
        <w:tc>
          <w:tcPr>
            <w:tcW w:w="1040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minulé 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účtovné </w:t>
            </w:r>
          </w:p>
        </w:tc>
        <w:tc>
          <w:tcPr>
            <w:tcW w:w="1040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účtovné 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  <w:tc>
          <w:tcPr>
            <w:tcW w:w="1040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28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Zisk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4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1 841 765</w:t>
            </w:r>
          </w:p>
        </w:tc>
        <w:tc>
          <w:tcPr>
            <w:tcW w:w="104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2 052 028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S..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Strata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94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operácie ovplyvňujúce hospodársky výsledok z bežnej činnosti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1 316 560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1 314 044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A.2.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Zmeny stavu pracovného kapitálu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-830 870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-1 158 646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A.3.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nákladov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A.4.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výnosov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-149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-450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A*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Hospodársky výsledok z bežnej činnosti pred zdanením daňou z príjmov  právnických osôb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upravený o vplyv nepeňažných operácií, zmien pracovného kapitálu a úrokov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4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2 327 306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2 206 976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A.5.</w:t>
            </w:r>
          </w:p>
        </w:tc>
        <w:tc>
          <w:tcPr>
            <w:tcW w:w="62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Položky vylúčené zo základných  podnikateľských činností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-85 732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1 074 589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A.6.</w:t>
            </w:r>
          </w:p>
        </w:tc>
        <w:tc>
          <w:tcPr>
            <w:tcW w:w="2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Špecifické položky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-394 278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-583 562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A**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pred alternatívne vykazovanými a ostatnými položkami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1 847 296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2 698 003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A.7.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Alternatívne vykazované položky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149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A.8.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položky patriace do peňažných tokov zo základných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podnikateľ.činn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A***</w:t>
            </w:r>
          </w:p>
        </w:tc>
        <w:tc>
          <w:tcPr>
            <w:tcW w:w="62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peňažný tok základných podnikateľ. činností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1 847 445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2 698 453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investičných činností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B.1.</w:t>
            </w:r>
          </w:p>
        </w:tc>
        <w:tc>
          <w:tcPr>
            <w:tcW w:w="49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 obstaraním stálych aktív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-120 829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-1 102 312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B.2.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stálych aktív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37 267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3 100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B.3.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prenájmu súboru hnuteľných a nehnuteľných vecí prenajímaných ako celok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B.4.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úverov a pôžičiek poskytovaných spriazneným osobám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B.5.</w:t>
            </w:r>
          </w:p>
        </w:tc>
        <w:tc>
          <w:tcPr>
            <w:tcW w:w="2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Špecifické položky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B.6.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Alternatívne vykazované položky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B.7.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položky patriace do peňažných tokov z investičných činností                    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B***</w:t>
            </w:r>
          </w:p>
        </w:tc>
        <w:tc>
          <w:tcPr>
            <w:tcW w:w="493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peňažný tok z investičných činností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-83 562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-1 099 212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</w:t>
            </w:r>
          </w:p>
        </w:tc>
        <w:tc>
          <w:tcPr>
            <w:tcW w:w="49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Čistý peňažný tok po financovaní investícií (A***+B***)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1 763 883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1 599 241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finančných činností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D.1.</w:t>
            </w:r>
          </w:p>
        </w:tc>
        <w:tc>
          <w:tcPr>
            <w:tcW w:w="62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Zmeny stavu dlhodobých (prípadne krátkodobých) záväzkov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D.2.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v oblasti vlastného imania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D.3.</w:t>
            </w:r>
          </w:p>
        </w:tc>
        <w:tc>
          <w:tcPr>
            <w:tcW w:w="2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Špecifické položky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D.4.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Alternatívne vykazované položky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-2 000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000</w:t>
            </w:r>
            <w:proofErr w:type="spellEnd"/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-1 500 000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D.5.</w:t>
            </w:r>
          </w:p>
        </w:tc>
        <w:tc>
          <w:tcPr>
            <w:tcW w:w="62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patriace do peňažných tokov z finančných činností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D***</w:t>
            </w:r>
          </w:p>
        </w:tc>
        <w:tc>
          <w:tcPr>
            <w:tcW w:w="62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Čistý peňažný tok z finančných činností                                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-2 000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  <w:proofErr w:type="spellEnd"/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-1 500 000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Výsledkové kurzové rozdiely vyčíslené na konci účtovného obdobia (k 31.12.) (súčet E.1+E.2)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</w:t>
            </w:r>
          </w:p>
        </w:tc>
        <w:tc>
          <w:tcPr>
            <w:tcW w:w="94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E.1,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(účet 563) (-)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E.2.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(účet 663) (+)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F.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peňažných prostriedkov a peňažných ekvivalentov (+/-), (súčet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A***+B***+D***+E.)=(H.-G.)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</w:t>
            </w:r>
          </w:p>
        </w:tc>
        <w:tc>
          <w:tcPr>
            <w:tcW w:w="9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-236 117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99 241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G.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začiatku účtovného obdobia (1.1)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825 928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726 687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Zostatok peňažných prostriedkov a peňažných ekvivalentov na konci účtovného obdobia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(k 31.12.) (G.+A***+B***+D***+E.)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589 811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825 928</w:t>
            </w:r>
          </w:p>
        </w:tc>
      </w:tr>
      <w:tr w:rsidR="00193A60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(k 31.12.) (G.+A***+B***+D***+E.)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589 811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93A60" w:rsidRDefault="00193A60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825 928</w:t>
            </w:r>
          </w:p>
        </w:tc>
      </w:tr>
    </w:tbl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/>
    <w:sectPr w:rsidR="009C6368" w:rsidSect="00904721">
      <w:headerReference w:type="default" r:id="rId9"/>
      <w:footerReference w:type="default" r:id="rId10"/>
      <w:headerReference w:type="first" r:id="rId11"/>
      <w:pgSz w:w="12240" w:h="15840" w:code="1"/>
      <w:pgMar w:top="680" w:right="680" w:bottom="680" w:left="680" w:header="454" w:footer="39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F22" w:rsidRDefault="006E6F22">
      <w:r>
        <w:separator/>
      </w:r>
    </w:p>
  </w:endnote>
  <w:endnote w:type="continuationSeparator" w:id="0">
    <w:p w:rsidR="006E6F22" w:rsidRDefault="006E6F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7B84" w:rsidRDefault="00017B84">
    <w:pPr>
      <w:jc w:val="right"/>
    </w:pPr>
    <w:r>
      <w:fldChar w:fldCharType="begin"/>
    </w:r>
    <w:r>
      <w:instrText>PAGE   \* MERGEFORMAT</w:instrText>
    </w:r>
    <w:r>
      <w:fldChar w:fldCharType="separate"/>
    </w:r>
    <w:r w:rsidR="00904721">
      <w:rPr>
        <w:noProof/>
      </w:rPr>
      <w:t>26</w:t>
    </w:r>
    <w:r>
      <w:rPr>
        <w:noProof/>
      </w:rPr>
      <w:fldChar w:fldCharType="end"/>
    </w:r>
  </w:p>
  <w:p w:rsidR="00017B84" w:rsidRDefault="00017B8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F22" w:rsidRDefault="006E6F22">
      <w:r>
        <w:separator/>
      </w:r>
    </w:p>
  </w:footnote>
  <w:footnote w:type="continuationSeparator" w:id="0">
    <w:p w:rsidR="006E6F22" w:rsidRDefault="006E6F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5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81"/>
      <w:gridCol w:w="2749"/>
      <w:gridCol w:w="511"/>
      <w:gridCol w:w="341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017B84" w:rsidRPr="00E8751C" w:rsidTr="00E8751C">
      <w:trPr>
        <w:trHeight w:val="344"/>
      </w:trPr>
      <w:tc>
        <w:tcPr>
          <w:tcW w:w="33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7B84" w:rsidRPr="00E8751C" w:rsidRDefault="00017B84" w:rsidP="00DC1085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Poznámky </w:t>
          </w:r>
          <w:proofErr w:type="spellStart"/>
          <w:r w:rsidRPr="00E8751C">
            <w:rPr>
              <w:rFonts w:ascii="Arial Narrow" w:hAnsi="Arial Narrow"/>
              <w:color w:val="000000"/>
              <w:sz w:val="18"/>
              <w:szCs w:val="18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18"/>
              <w:szCs w:val="18"/>
            </w:rPr>
            <w:t xml:space="preserve"> </w:t>
          </w: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 POD 3 - 04</w:t>
          </w:r>
        </w:p>
      </w:tc>
      <w:tc>
        <w:tcPr>
          <w:tcW w:w="27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7B84" w:rsidRPr="003F477D" w:rsidRDefault="00017B84" w:rsidP="00DC1085">
          <w:pPr>
            <w:jc w:val="center"/>
            <w:rPr>
              <w:color w:val="000000"/>
              <w:szCs w:val="22"/>
            </w:rPr>
          </w:pPr>
        </w:p>
      </w:tc>
      <w:tc>
        <w:tcPr>
          <w:tcW w:w="51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7B84" w:rsidRPr="00E8751C" w:rsidRDefault="00017B84" w:rsidP="00DC1085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>DIČ</w:t>
          </w:r>
        </w:p>
      </w:tc>
      <w:tc>
        <w:tcPr>
          <w:tcW w:w="3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</w:tr>
  </w:tbl>
  <w:p w:rsidR="00017B84" w:rsidRDefault="00017B84"/>
  <w:p w:rsidR="00017B84" w:rsidRDefault="00017B8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5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81"/>
      <w:gridCol w:w="2749"/>
      <w:gridCol w:w="511"/>
      <w:gridCol w:w="341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017B84" w:rsidRPr="00E8751C" w:rsidTr="007652D7">
      <w:trPr>
        <w:trHeight w:val="344"/>
      </w:trPr>
      <w:tc>
        <w:tcPr>
          <w:tcW w:w="33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17B84" w:rsidRPr="00E8751C" w:rsidRDefault="00017B84" w:rsidP="007652D7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Poznámky </w:t>
          </w:r>
          <w:proofErr w:type="spellStart"/>
          <w:r w:rsidRPr="00E8751C">
            <w:rPr>
              <w:rFonts w:ascii="Arial Narrow" w:hAnsi="Arial Narrow"/>
              <w:color w:val="000000"/>
              <w:sz w:val="18"/>
              <w:szCs w:val="18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18"/>
              <w:szCs w:val="18"/>
            </w:rPr>
            <w:t xml:space="preserve"> </w:t>
          </w: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 POD 3 - 04</w:t>
          </w:r>
        </w:p>
      </w:tc>
      <w:tc>
        <w:tcPr>
          <w:tcW w:w="27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7B84" w:rsidRPr="003F477D" w:rsidRDefault="00017B84" w:rsidP="007652D7">
          <w:pPr>
            <w:jc w:val="center"/>
            <w:rPr>
              <w:color w:val="000000"/>
              <w:szCs w:val="22"/>
            </w:rPr>
          </w:pPr>
        </w:p>
      </w:tc>
      <w:tc>
        <w:tcPr>
          <w:tcW w:w="51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17B84" w:rsidRPr="00E8751C" w:rsidRDefault="00017B84" w:rsidP="007652D7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>DIČ</w:t>
          </w:r>
        </w:p>
      </w:tc>
      <w:tc>
        <w:tcPr>
          <w:tcW w:w="3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 xml:space="preserve">1 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17B84" w:rsidRPr="00E8751C" w:rsidRDefault="00017B84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</w:tr>
  </w:tbl>
  <w:p w:rsidR="00017B84" w:rsidRDefault="00017B8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94C70"/>
    <w:multiLevelType w:val="hybridMultilevel"/>
    <w:tmpl w:val="A7C01C9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17F7247"/>
    <w:multiLevelType w:val="hybridMultilevel"/>
    <w:tmpl w:val="B150D61E"/>
    <w:lvl w:ilvl="0" w:tplc="FD08A27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AD36DD"/>
    <w:multiLevelType w:val="hybridMultilevel"/>
    <w:tmpl w:val="90F0D276"/>
    <w:lvl w:ilvl="0" w:tplc="5E8824F8">
      <w:start w:val="36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3762B40"/>
    <w:multiLevelType w:val="hybridMultilevel"/>
    <w:tmpl w:val="35E888A2"/>
    <w:lvl w:ilvl="0" w:tplc="F4AE3B8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091A17"/>
    <w:multiLevelType w:val="hybridMultilevel"/>
    <w:tmpl w:val="215ACD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BB11A6"/>
    <w:multiLevelType w:val="hybridMultilevel"/>
    <w:tmpl w:val="45FA0220"/>
    <w:lvl w:ilvl="0" w:tplc="B5CA8BA2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6881EBA"/>
    <w:multiLevelType w:val="hybridMultilevel"/>
    <w:tmpl w:val="90F0D276"/>
    <w:lvl w:ilvl="0" w:tplc="5E8824F8">
      <w:start w:val="36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F787FF4"/>
    <w:multiLevelType w:val="hybridMultilevel"/>
    <w:tmpl w:val="127ECF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89A1B45"/>
    <w:multiLevelType w:val="hybridMultilevel"/>
    <w:tmpl w:val="FA4C020E"/>
    <w:lvl w:ilvl="0" w:tplc="DC7CFF2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69160BA"/>
    <w:multiLevelType w:val="hybridMultilevel"/>
    <w:tmpl w:val="2B3E6A36"/>
    <w:lvl w:ilvl="0" w:tplc="8DD6CDA8">
      <w:start w:val="39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76D774F7"/>
    <w:multiLevelType w:val="hybridMultilevel"/>
    <w:tmpl w:val="0C66E6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1"/>
  </w:num>
  <w:num w:numId="5">
    <w:abstractNumId w:val="0"/>
  </w:num>
  <w:num w:numId="6">
    <w:abstractNumId w:val="4"/>
  </w:num>
  <w:num w:numId="7">
    <w:abstractNumId w:val="9"/>
  </w:num>
  <w:num w:numId="8">
    <w:abstractNumId w:val="7"/>
  </w:num>
  <w:num w:numId="9">
    <w:abstractNumId w:val="10"/>
  </w:num>
  <w:num w:numId="10">
    <w:abstractNumId w:val="3"/>
  </w:num>
  <w:num w:numId="11">
    <w:abstractNumId w:val="5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368"/>
    <w:rsid w:val="00001B8A"/>
    <w:rsid w:val="0000285B"/>
    <w:rsid w:val="00017408"/>
    <w:rsid w:val="00017B84"/>
    <w:rsid w:val="00031F10"/>
    <w:rsid w:val="00034F79"/>
    <w:rsid w:val="000400C9"/>
    <w:rsid w:val="00052446"/>
    <w:rsid w:val="000A4C8A"/>
    <w:rsid w:val="000C0FF9"/>
    <w:rsid w:val="000C639A"/>
    <w:rsid w:val="000D48A6"/>
    <w:rsid w:val="000D4A17"/>
    <w:rsid w:val="000D6866"/>
    <w:rsid w:val="000D7D4D"/>
    <w:rsid w:val="000E2227"/>
    <w:rsid w:val="000F5DE2"/>
    <w:rsid w:val="00107621"/>
    <w:rsid w:val="00111553"/>
    <w:rsid w:val="0011705D"/>
    <w:rsid w:val="001436A9"/>
    <w:rsid w:val="00162ADD"/>
    <w:rsid w:val="0016555A"/>
    <w:rsid w:val="00180774"/>
    <w:rsid w:val="0018357A"/>
    <w:rsid w:val="00193A60"/>
    <w:rsid w:val="001A1F43"/>
    <w:rsid w:val="001B3DE9"/>
    <w:rsid w:val="001C4A3A"/>
    <w:rsid w:val="001D34D1"/>
    <w:rsid w:val="001E7573"/>
    <w:rsid w:val="001F3E3A"/>
    <w:rsid w:val="00203266"/>
    <w:rsid w:val="00205B20"/>
    <w:rsid w:val="00210BE8"/>
    <w:rsid w:val="0024461A"/>
    <w:rsid w:val="00251DFD"/>
    <w:rsid w:val="00256C2B"/>
    <w:rsid w:val="00257970"/>
    <w:rsid w:val="00271A1F"/>
    <w:rsid w:val="0028286C"/>
    <w:rsid w:val="00282D22"/>
    <w:rsid w:val="002C2DAB"/>
    <w:rsid w:val="002D0E9B"/>
    <w:rsid w:val="002D7B73"/>
    <w:rsid w:val="002E7E85"/>
    <w:rsid w:val="002F5A4F"/>
    <w:rsid w:val="002F74C0"/>
    <w:rsid w:val="00340B92"/>
    <w:rsid w:val="00343379"/>
    <w:rsid w:val="003538F0"/>
    <w:rsid w:val="00357F5B"/>
    <w:rsid w:val="00360B3D"/>
    <w:rsid w:val="00363035"/>
    <w:rsid w:val="00363967"/>
    <w:rsid w:val="00387F24"/>
    <w:rsid w:val="003B414A"/>
    <w:rsid w:val="003C1963"/>
    <w:rsid w:val="003C448D"/>
    <w:rsid w:val="003E1892"/>
    <w:rsid w:val="003E3035"/>
    <w:rsid w:val="003E3BC1"/>
    <w:rsid w:val="003F7B99"/>
    <w:rsid w:val="003F7C8C"/>
    <w:rsid w:val="00423B3B"/>
    <w:rsid w:val="00435C85"/>
    <w:rsid w:val="00440840"/>
    <w:rsid w:val="0044089D"/>
    <w:rsid w:val="004421CC"/>
    <w:rsid w:val="00447B11"/>
    <w:rsid w:val="00452AE7"/>
    <w:rsid w:val="00452D88"/>
    <w:rsid w:val="00474118"/>
    <w:rsid w:val="004756FD"/>
    <w:rsid w:val="00492875"/>
    <w:rsid w:val="004A5AB7"/>
    <w:rsid w:val="004C1AC8"/>
    <w:rsid w:val="004D3B15"/>
    <w:rsid w:val="004E086B"/>
    <w:rsid w:val="004E3B33"/>
    <w:rsid w:val="004F1201"/>
    <w:rsid w:val="005058C0"/>
    <w:rsid w:val="00514DB8"/>
    <w:rsid w:val="00526B68"/>
    <w:rsid w:val="00533973"/>
    <w:rsid w:val="00536BA4"/>
    <w:rsid w:val="00561314"/>
    <w:rsid w:val="00565F1B"/>
    <w:rsid w:val="005666A8"/>
    <w:rsid w:val="005713DE"/>
    <w:rsid w:val="005757D7"/>
    <w:rsid w:val="005864FD"/>
    <w:rsid w:val="005A312F"/>
    <w:rsid w:val="005C4BAF"/>
    <w:rsid w:val="005C5C88"/>
    <w:rsid w:val="005F50DB"/>
    <w:rsid w:val="00626E88"/>
    <w:rsid w:val="006321FA"/>
    <w:rsid w:val="00651699"/>
    <w:rsid w:val="00656392"/>
    <w:rsid w:val="006808DE"/>
    <w:rsid w:val="00684D0B"/>
    <w:rsid w:val="00686208"/>
    <w:rsid w:val="00692235"/>
    <w:rsid w:val="006A7970"/>
    <w:rsid w:val="006B0ED4"/>
    <w:rsid w:val="006C248D"/>
    <w:rsid w:val="006C77A1"/>
    <w:rsid w:val="006D676B"/>
    <w:rsid w:val="006E6F22"/>
    <w:rsid w:val="006F1AE5"/>
    <w:rsid w:val="00737D1A"/>
    <w:rsid w:val="00745BED"/>
    <w:rsid w:val="007652D7"/>
    <w:rsid w:val="007855D3"/>
    <w:rsid w:val="007864AA"/>
    <w:rsid w:val="007D3ED5"/>
    <w:rsid w:val="007F3200"/>
    <w:rsid w:val="007F67A3"/>
    <w:rsid w:val="00802752"/>
    <w:rsid w:val="00825434"/>
    <w:rsid w:val="00830E20"/>
    <w:rsid w:val="00846C06"/>
    <w:rsid w:val="00872919"/>
    <w:rsid w:val="00872D13"/>
    <w:rsid w:val="00875025"/>
    <w:rsid w:val="008807B7"/>
    <w:rsid w:val="00886C33"/>
    <w:rsid w:val="00887300"/>
    <w:rsid w:val="008962A7"/>
    <w:rsid w:val="008A058C"/>
    <w:rsid w:val="008C0A84"/>
    <w:rsid w:val="008C23FA"/>
    <w:rsid w:val="008F2BAE"/>
    <w:rsid w:val="00904721"/>
    <w:rsid w:val="00923906"/>
    <w:rsid w:val="00923E41"/>
    <w:rsid w:val="009505B0"/>
    <w:rsid w:val="0095785D"/>
    <w:rsid w:val="00983A15"/>
    <w:rsid w:val="00987C74"/>
    <w:rsid w:val="009B7C49"/>
    <w:rsid w:val="009C6368"/>
    <w:rsid w:val="009D2130"/>
    <w:rsid w:val="009E1D6A"/>
    <w:rsid w:val="009F1972"/>
    <w:rsid w:val="00A00909"/>
    <w:rsid w:val="00A05A32"/>
    <w:rsid w:val="00A115E2"/>
    <w:rsid w:val="00A3446A"/>
    <w:rsid w:val="00A42588"/>
    <w:rsid w:val="00A610F7"/>
    <w:rsid w:val="00A745FA"/>
    <w:rsid w:val="00A818BE"/>
    <w:rsid w:val="00A81992"/>
    <w:rsid w:val="00A82479"/>
    <w:rsid w:val="00A84680"/>
    <w:rsid w:val="00A93508"/>
    <w:rsid w:val="00AD5139"/>
    <w:rsid w:val="00AE4BD7"/>
    <w:rsid w:val="00B00045"/>
    <w:rsid w:val="00B17009"/>
    <w:rsid w:val="00B24B48"/>
    <w:rsid w:val="00B33133"/>
    <w:rsid w:val="00B50366"/>
    <w:rsid w:val="00B518E4"/>
    <w:rsid w:val="00B53897"/>
    <w:rsid w:val="00B66763"/>
    <w:rsid w:val="00B81247"/>
    <w:rsid w:val="00B83A76"/>
    <w:rsid w:val="00B9527B"/>
    <w:rsid w:val="00BA0228"/>
    <w:rsid w:val="00BA4462"/>
    <w:rsid w:val="00BA54BD"/>
    <w:rsid w:val="00BA5DE7"/>
    <w:rsid w:val="00BA7FA0"/>
    <w:rsid w:val="00BB2024"/>
    <w:rsid w:val="00C03CD1"/>
    <w:rsid w:val="00C10EC4"/>
    <w:rsid w:val="00C11479"/>
    <w:rsid w:val="00C12CE1"/>
    <w:rsid w:val="00C35032"/>
    <w:rsid w:val="00C665E0"/>
    <w:rsid w:val="00C666B4"/>
    <w:rsid w:val="00C7045F"/>
    <w:rsid w:val="00C70995"/>
    <w:rsid w:val="00C73A59"/>
    <w:rsid w:val="00C76DE9"/>
    <w:rsid w:val="00C8076F"/>
    <w:rsid w:val="00C8450F"/>
    <w:rsid w:val="00CB7289"/>
    <w:rsid w:val="00CC698F"/>
    <w:rsid w:val="00CE5B6E"/>
    <w:rsid w:val="00CE7B89"/>
    <w:rsid w:val="00D072CE"/>
    <w:rsid w:val="00D27C93"/>
    <w:rsid w:val="00D44B92"/>
    <w:rsid w:val="00D52309"/>
    <w:rsid w:val="00D529D3"/>
    <w:rsid w:val="00D602AB"/>
    <w:rsid w:val="00D67B02"/>
    <w:rsid w:val="00D71CF4"/>
    <w:rsid w:val="00D93A6B"/>
    <w:rsid w:val="00D94F6B"/>
    <w:rsid w:val="00D96CEA"/>
    <w:rsid w:val="00DB52EF"/>
    <w:rsid w:val="00DB6D44"/>
    <w:rsid w:val="00DC1085"/>
    <w:rsid w:val="00DC4450"/>
    <w:rsid w:val="00E20408"/>
    <w:rsid w:val="00E311EF"/>
    <w:rsid w:val="00E37CD1"/>
    <w:rsid w:val="00E57C81"/>
    <w:rsid w:val="00E62E6A"/>
    <w:rsid w:val="00E64574"/>
    <w:rsid w:val="00E670E4"/>
    <w:rsid w:val="00E8751C"/>
    <w:rsid w:val="00EC4523"/>
    <w:rsid w:val="00EC5703"/>
    <w:rsid w:val="00ED65C4"/>
    <w:rsid w:val="00EF08B2"/>
    <w:rsid w:val="00EF7B64"/>
    <w:rsid w:val="00F15E4F"/>
    <w:rsid w:val="00F21837"/>
    <w:rsid w:val="00F30AC9"/>
    <w:rsid w:val="00F33E9E"/>
    <w:rsid w:val="00F468DB"/>
    <w:rsid w:val="00F4709F"/>
    <w:rsid w:val="00F56195"/>
    <w:rsid w:val="00F6220D"/>
    <w:rsid w:val="00F82E7D"/>
    <w:rsid w:val="00F9184E"/>
    <w:rsid w:val="00FB4281"/>
    <w:rsid w:val="00FC4B29"/>
    <w:rsid w:val="00FC53C8"/>
    <w:rsid w:val="00FD1E24"/>
    <w:rsid w:val="00FF4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sz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/>
      <w:sz w:val="16"/>
    </w:rPr>
  </w:style>
  <w:style w:type="character" w:customStyle="1" w:styleId="NzovChar">
    <w:name w:val="Názov Char"/>
    <w:basedOn w:val="Predvolenpsmoodseku"/>
    <w:link w:val="Nzov"/>
    <w:uiPriority w:val="99"/>
    <w:locked/>
    <w:rsid w:val="00EF7B64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EF7B64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rsid w:val="00EF7B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qFormat/>
    <w:rsid w:val="00EF7B6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EF7B64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styleId="Bezriadkovania">
    <w:name w:val="No Spacing"/>
    <w:uiPriority w:val="1"/>
    <w:qFormat/>
    <w:rsid w:val="00423B3B"/>
    <w:rPr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1A1F43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sz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/>
      <w:sz w:val="16"/>
    </w:rPr>
  </w:style>
  <w:style w:type="character" w:customStyle="1" w:styleId="NzovChar">
    <w:name w:val="Názov Char"/>
    <w:basedOn w:val="Predvolenpsmoodseku"/>
    <w:link w:val="Nzov"/>
    <w:uiPriority w:val="99"/>
    <w:locked/>
    <w:rsid w:val="00EF7B64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EF7B64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rsid w:val="00EF7B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qFormat/>
    <w:rsid w:val="00EF7B6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EF7B64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styleId="Bezriadkovania">
    <w:name w:val="No Spacing"/>
    <w:uiPriority w:val="1"/>
    <w:qFormat/>
    <w:rsid w:val="00423B3B"/>
    <w:rPr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1A1F43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3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9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1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8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EE94BD-B04E-4C29-BA55-E474167CE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28</Pages>
  <Words>6739</Words>
  <Characters>38415</Characters>
  <Application>Microsoft Office Word</Application>
  <DocSecurity>0</DocSecurity>
  <Lines>320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Microsoft</Company>
  <LinksUpToDate>false</LinksUpToDate>
  <CharactersWithSpaces>45064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Martina.Sikova</dc:creator>
  <cp:lastModifiedBy>eduricova</cp:lastModifiedBy>
  <cp:revision>20</cp:revision>
  <cp:lastPrinted>2013-03-06T10:26:00Z</cp:lastPrinted>
  <dcterms:created xsi:type="dcterms:W3CDTF">2014-03-06T12:30:00Z</dcterms:created>
  <dcterms:modified xsi:type="dcterms:W3CDTF">2014-03-12T13:02:00Z</dcterms:modified>
</cp:coreProperties>
</file>