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375B35" w:rsidRDefault="00375B35" w:rsidP="004D3B4A">
      <w:pPr>
        <w:pStyle w:val="Zkladntext"/>
      </w:pPr>
      <w:r w:rsidRPr="00312D28">
        <w:t xml:space="preserve">Spoločnosť </w:t>
      </w:r>
      <w:r w:rsidR="00312D28" w:rsidRPr="00312D28">
        <w:t>GENERIX, a. s.</w:t>
      </w:r>
      <w:r w:rsidRPr="00312D28">
        <w:t xml:space="preserve"> (ďalej len Spoločnosť), bola založená </w:t>
      </w:r>
      <w:r w:rsidR="00312D28" w:rsidRPr="00312D28">
        <w:t>4.4.1997</w:t>
      </w:r>
      <w:r w:rsidRPr="00312D28">
        <w:t xml:space="preserve"> a do obchodného registra bola zapísaná </w:t>
      </w:r>
      <w:r w:rsidR="00312D28" w:rsidRPr="00312D28">
        <w:t>10.4.1997</w:t>
      </w:r>
      <w:r w:rsidRPr="00312D28">
        <w:t xml:space="preserve"> (Obchodný register Okresného súdu Bratislava I v Bratislave, oddiel </w:t>
      </w:r>
      <w:r w:rsidR="00312D28" w:rsidRPr="00312D28">
        <w:t>Sa</w:t>
      </w:r>
      <w:r w:rsidRPr="00312D28">
        <w:t xml:space="preserve">, vložka </w:t>
      </w:r>
      <w:r w:rsidR="00312D28" w:rsidRPr="00312D28">
        <w:t>2869/B</w:t>
      </w:r>
      <w:r w:rsidRPr="00312D28">
        <w:t>.</w:t>
      </w:r>
      <w:r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Pr="00813030" w:rsidRDefault="00375B35" w:rsidP="004D3B4A">
      <w:pPr>
        <w:pStyle w:val="Nadpis2"/>
        <w:numPr>
          <w:ilvl w:val="0"/>
          <w:numId w:val="2"/>
        </w:numPr>
      </w:pPr>
      <w:r w:rsidRPr="00813030">
        <w:t xml:space="preserve">Počet zamestnancov </w:t>
      </w:r>
    </w:p>
    <w:p w:rsidR="003756A2" w:rsidRPr="00813030" w:rsidRDefault="003756A2" w:rsidP="004D3B4A">
      <w:pPr>
        <w:pStyle w:val="Zkladntext"/>
      </w:pPr>
    </w:p>
    <w:p w:rsidR="003756A2" w:rsidRPr="00813030" w:rsidRDefault="003756A2" w:rsidP="003756A2">
      <w:pPr>
        <w:pStyle w:val="Zkladntext"/>
      </w:pPr>
      <w:r w:rsidRPr="00813030">
        <w:t>Údaje o počte zamestnancov za bežné účtovné obdobie a bezprostredne predchádzajúce účtovné obdobie sú uvedené v nasledujúcom prehľade:</w:t>
      </w:r>
    </w:p>
    <w:p w:rsidR="003756A2" w:rsidRPr="00813030" w:rsidRDefault="003756A2" w:rsidP="004D3B4A">
      <w:pPr>
        <w:pStyle w:val="Zkladntext"/>
      </w:pPr>
    </w:p>
    <w:p w:rsidR="00177B8C" w:rsidRPr="00813030" w:rsidRDefault="00177B8C" w:rsidP="00177B8C">
      <w:pPr>
        <w:pStyle w:val="Zkladntext"/>
        <w:ind w:left="0"/>
        <w:rPr>
          <w:b/>
          <w:bCs/>
        </w:rPr>
      </w:pPr>
      <w:r w:rsidRPr="00813030">
        <w:rPr>
          <w:b/>
          <w:bCs/>
        </w:rPr>
        <w:t xml:space="preserve">         1. 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3"/>
        <w:gridCol w:w="2889"/>
        <w:gridCol w:w="2623"/>
      </w:tblGrid>
      <w:tr w:rsidR="00177B8C" w:rsidRPr="00813030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813030" w:rsidRDefault="00177B8C" w:rsidP="00177B8C">
            <w:pPr>
              <w:pStyle w:val="Zkladntext"/>
              <w:rPr>
                <w:b/>
                <w:bCs/>
              </w:rPr>
            </w:pPr>
            <w:r w:rsidRPr="00813030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813030" w:rsidRDefault="00177B8C" w:rsidP="00177B8C">
            <w:pPr>
              <w:pStyle w:val="Zkladntext"/>
              <w:rPr>
                <w:b/>
                <w:bCs/>
              </w:rPr>
            </w:pPr>
            <w:r w:rsidRPr="00813030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813030" w:rsidRDefault="00177B8C" w:rsidP="00177B8C">
            <w:pPr>
              <w:pStyle w:val="Zkladntext"/>
              <w:rPr>
                <w:b/>
                <w:bCs/>
              </w:rPr>
            </w:pPr>
            <w:r w:rsidRPr="00813030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813030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813030" w:rsidRDefault="00177B8C" w:rsidP="00177B8C">
            <w:pPr>
              <w:pStyle w:val="Zkladntext"/>
            </w:pPr>
            <w:r w:rsidRPr="00813030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813030" w:rsidRDefault="00813030" w:rsidP="00177B8C">
            <w:pPr>
              <w:pStyle w:val="Zkladntext"/>
            </w:pPr>
            <w:r w:rsidRPr="00813030">
              <w:t>7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813030" w:rsidRDefault="00813030" w:rsidP="00177B8C">
            <w:pPr>
              <w:pStyle w:val="Zkladntext"/>
            </w:pPr>
            <w:r w:rsidRPr="00813030">
              <w:t>6</w:t>
            </w:r>
          </w:p>
        </w:tc>
      </w:tr>
      <w:tr w:rsidR="00177B8C" w:rsidRPr="00813030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813030" w:rsidRDefault="00177B8C" w:rsidP="00177B8C">
            <w:pPr>
              <w:pStyle w:val="Zkladntext"/>
            </w:pPr>
            <w:r w:rsidRPr="00813030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813030" w:rsidRDefault="00813030" w:rsidP="00177B8C">
            <w:pPr>
              <w:pStyle w:val="Zkladntext"/>
            </w:pPr>
            <w:r w:rsidRPr="00813030">
              <w:t>8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813030" w:rsidRDefault="00813030" w:rsidP="00177B8C">
            <w:pPr>
              <w:pStyle w:val="Zkladntext"/>
            </w:pPr>
            <w:r w:rsidRPr="00813030">
              <w:t>7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813030" w:rsidRDefault="00177B8C" w:rsidP="00177B8C">
            <w:pPr>
              <w:pStyle w:val="Zkladntext"/>
            </w:pPr>
            <w:r w:rsidRPr="00813030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813030" w:rsidRDefault="00813030" w:rsidP="00177B8C">
            <w:pPr>
              <w:pStyle w:val="Zkladntext"/>
            </w:pPr>
            <w:r w:rsidRPr="00813030">
              <w:t>1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813030" w:rsidRDefault="00813030" w:rsidP="00177B8C">
            <w:pPr>
              <w:pStyle w:val="Zkladntext"/>
            </w:pPr>
            <w:r w:rsidRPr="00813030">
              <w:t>7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 w:rsidRPr="00312D28">
        <w:t>2013</w:t>
      </w:r>
      <w:r w:rsidRPr="00312D28">
        <w:t xml:space="preserve"> je zostavená ako riadna účtovná závierka podľa § 17 ods. 6 zákona NR SR č. 431/2002 Z. z. o účtovníctve za účtovné obdobie od 1. januára </w:t>
      </w:r>
      <w:r w:rsidR="003756A2" w:rsidRPr="00312D28">
        <w:t>2013</w:t>
      </w:r>
      <w:r w:rsidRPr="00312D28">
        <w:t xml:space="preserve"> do 31.</w:t>
      </w:r>
      <w:r>
        <w:t xml:space="preserve"> decembra </w:t>
      </w:r>
      <w:r w:rsidR="003756A2">
        <w:t>2013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2012</w:t>
      </w:r>
      <w:r>
        <w:t xml:space="preserve">, za predchádzajúce účtovné obdobie, bola schválená valným </w:t>
      </w:r>
      <w:r w:rsidRPr="00312D28">
        <w:t>zhromaždením Spoločnosti 2</w:t>
      </w:r>
      <w:r w:rsidR="00312D28" w:rsidRPr="00312D28">
        <w:t>8.06.</w:t>
      </w:r>
      <w:r w:rsidRPr="00312D28">
        <w:t xml:space="preserve"> </w:t>
      </w:r>
      <w:r w:rsidR="003756A2" w:rsidRPr="00312D28">
        <w:t>2013</w:t>
      </w:r>
      <w:r w:rsidRPr="00312D28">
        <w:t>.</w:t>
      </w:r>
    </w:p>
    <w:p w:rsidR="00375B35" w:rsidRDefault="00375B35" w:rsidP="004D3B4A">
      <w:pPr>
        <w:pStyle w:val="Zkladntext"/>
        <w:ind w:hanging="426"/>
      </w:pP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>Zrušené s účinnosťou od 31. decembra 2013.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12D28" w:rsidRDefault="00312D28" w:rsidP="00312D28">
      <w:pPr>
        <w:pStyle w:val="Zkladntext"/>
      </w:pPr>
    </w:p>
    <w:p w:rsidR="00312D28" w:rsidRPr="009716FD" w:rsidRDefault="00312D28" w:rsidP="00312D28">
      <w:pPr>
        <w:pStyle w:val="Zkladntext"/>
      </w:pPr>
      <w:r w:rsidRPr="009716FD">
        <w:t xml:space="preserve">Spoločnosť  je súčasťou konsolidovaného celku.  </w:t>
      </w:r>
    </w:p>
    <w:p w:rsidR="008A234C" w:rsidRDefault="00312D28" w:rsidP="00312D28">
      <w:pPr>
        <w:pStyle w:val="Zkladntext"/>
      </w:pPr>
      <w:r w:rsidRPr="009716FD">
        <w:t xml:space="preserve">Materskou spoločnosťou je GENERIX GROUP LTD, </w:t>
      </w:r>
      <w:proofErr w:type="spellStart"/>
      <w:r w:rsidRPr="009716FD">
        <w:t>Pollen</w:t>
      </w:r>
      <w:proofErr w:type="spellEnd"/>
      <w:r w:rsidRPr="009716FD">
        <w:t xml:space="preserve"> </w:t>
      </w:r>
      <w:proofErr w:type="spellStart"/>
      <w:r w:rsidRPr="009716FD">
        <w:t>Street</w:t>
      </w:r>
      <w:proofErr w:type="spellEnd"/>
      <w:r w:rsidRPr="009716FD">
        <w:t xml:space="preserve"> 6-7, Londýn W1S 1NJ, Veľká Británia</w:t>
      </w:r>
    </w:p>
    <w:p w:rsidR="00A178F2" w:rsidRDefault="00A178F2" w:rsidP="00651689">
      <w:pPr>
        <w:pStyle w:val="Zkladntext"/>
      </w:pPr>
    </w:p>
    <w:p w:rsidR="00A178F2" w:rsidRDefault="00A178F2" w:rsidP="00651689">
      <w:pPr>
        <w:pStyle w:val="Zkladntext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2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F87D15">
      <w:pPr>
        <w:pStyle w:val="Zkladntext"/>
        <w:ind w:left="0"/>
      </w:pPr>
    </w:p>
    <w:p w:rsidR="001F1530" w:rsidRDefault="001F1530" w:rsidP="004D3B4A">
      <w:pPr>
        <w:pStyle w:val="Zkladntext"/>
      </w:pPr>
    </w:p>
    <w:p w:rsidR="001F1530" w:rsidRPr="00F87D15" w:rsidRDefault="001F1530" w:rsidP="002D2271">
      <w:pPr>
        <w:pStyle w:val="Pismenka"/>
        <w:numPr>
          <w:ilvl w:val="0"/>
          <w:numId w:val="15"/>
        </w:numPr>
      </w:pPr>
      <w:r w:rsidRPr="00F87D15">
        <w:t>Odložené dane</w:t>
      </w:r>
    </w:p>
    <w:p w:rsidR="001F1530" w:rsidRPr="00F87D15" w:rsidRDefault="001F1530" w:rsidP="002D2271">
      <w:pPr>
        <w:pStyle w:val="Zkladntext"/>
        <w:ind w:left="720"/>
      </w:pPr>
      <w:r w:rsidRPr="00F87D15">
        <w:t xml:space="preserve">Odložené dane (odložená daňová pohľadávka a odložený daňový záväzok) sa vzťahujú na: </w:t>
      </w:r>
    </w:p>
    <w:p w:rsidR="001F1530" w:rsidRPr="00F87D15" w:rsidRDefault="001F1530" w:rsidP="002D2271">
      <w:pPr>
        <w:pStyle w:val="Zkladntext"/>
        <w:numPr>
          <w:ilvl w:val="0"/>
          <w:numId w:val="16"/>
        </w:numPr>
      </w:pPr>
      <w:r w:rsidRPr="00F87D15">
        <w:t>dočasné rozdiely medzi účtovnou hodnotou majetku a účtovnou hodnotou záväzkov vykázanou v súvahe a ich daňovou základňou,</w:t>
      </w:r>
    </w:p>
    <w:p w:rsidR="001F1530" w:rsidRPr="00F87D15" w:rsidRDefault="001F1530" w:rsidP="002D2271">
      <w:pPr>
        <w:pStyle w:val="Zkladntext"/>
        <w:numPr>
          <w:ilvl w:val="0"/>
          <w:numId w:val="16"/>
        </w:numPr>
      </w:pPr>
      <w:r w:rsidRPr="00F87D15">
        <w:t>možnosť umorovať daňovú stratu v budúcnosti, ktorou sa rozumie možnosť odpočítať daňovú stratu od základu dane v budúcnosti,</w:t>
      </w:r>
    </w:p>
    <w:p w:rsidR="001F1530" w:rsidRPr="00F87D15" w:rsidRDefault="001F1530" w:rsidP="002D2271">
      <w:pPr>
        <w:pStyle w:val="Zkladntext"/>
        <w:numPr>
          <w:ilvl w:val="0"/>
          <w:numId w:val="16"/>
        </w:numPr>
      </w:pPr>
      <w:r w:rsidRPr="00F87D15">
        <w:t>možnosť previesť nevyužité daňové odpočty a iné daňové nároky do budúcich období.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F87D15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Predpokladaná</w:t>
            </w:r>
          </w:p>
        </w:tc>
        <w:tc>
          <w:tcPr>
            <w:tcW w:w="141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Metóda</w:t>
            </w:r>
          </w:p>
        </w:tc>
        <w:tc>
          <w:tcPr>
            <w:tcW w:w="142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Pr="00F87D15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F87D15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sadzba v %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F87D15" w:rsidRDefault="001F1530" w:rsidP="00D05DD4">
            <w:pPr>
              <w:pStyle w:val="Tabulka"/>
            </w:pPr>
            <w:r w:rsidRPr="00F87D15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F87D15" w:rsidRDefault="001F1530" w:rsidP="00D05DD4">
            <w:pPr>
              <w:pStyle w:val="Tabulka"/>
            </w:pPr>
            <w:r w:rsidRPr="00F87D15">
              <w:t>Stroje, prístroje a zariadenia</w:t>
            </w:r>
          </w:p>
        </w:tc>
        <w:tc>
          <w:tcPr>
            <w:tcW w:w="1985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4 až 6</w:t>
            </w:r>
          </w:p>
        </w:tc>
        <w:tc>
          <w:tcPr>
            <w:tcW w:w="141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lineárna</w:t>
            </w:r>
          </w:p>
        </w:tc>
        <w:tc>
          <w:tcPr>
            <w:tcW w:w="142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16 až 25</w:t>
            </w:r>
          </w:p>
        </w:tc>
      </w:tr>
      <w:tr w:rsidR="001F1530" w:rsidRPr="00DE0727" w:rsidTr="00D05DD4">
        <w:trPr>
          <w:trHeight w:val="250"/>
        </w:trPr>
        <w:tc>
          <w:tcPr>
            <w:tcW w:w="3118" w:type="dxa"/>
            <w:gridSpan w:val="2"/>
          </w:tcPr>
          <w:p w:rsidR="001F1530" w:rsidRPr="00F87D15" w:rsidRDefault="001F1530" w:rsidP="00D05DD4">
            <w:pPr>
              <w:pStyle w:val="Tabulka"/>
            </w:pPr>
            <w:r w:rsidRPr="00F87D15">
              <w:t>Dopravné prostriedky</w:t>
            </w:r>
          </w:p>
        </w:tc>
        <w:tc>
          <w:tcPr>
            <w:tcW w:w="1985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3 až 4</w:t>
            </w:r>
          </w:p>
        </w:tc>
        <w:tc>
          <w:tcPr>
            <w:tcW w:w="141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lineárna</w:t>
            </w:r>
          </w:p>
        </w:tc>
        <w:tc>
          <w:tcPr>
            <w:tcW w:w="142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F87D15" w:rsidRDefault="001F1530" w:rsidP="00D05DD4">
            <w:pPr>
              <w:pStyle w:val="Tabulka"/>
            </w:pPr>
            <w:r w:rsidRPr="00F87D15">
              <w:t>Drobný dlhodobý hmotný majetok</w:t>
            </w:r>
          </w:p>
        </w:tc>
        <w:tc>
          <w:tcPr>
            <w:tcW w:w="1985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rôzna</w:t>
            </w:r>
          </w:p>
        </w:tc>
        <w:tc>
          <w:tcPr>
            <w:tcW w:w="141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jednorazový odpis</w:t>
            </w:r>
          </w:p>
        </w:tc>
        <w:tc>
          <w:tcPr>
            <w:tcW w:w="142" w:type="dxa"/>
          </w:tcPr>
          <w:p w:rsidR="001F1530" w:rsidRPr="00F87D15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F87D15" w:rsidRDefault="001F1530" w:rsidP="00D05DD4">
            <w:pPr>
              <w:pStyle w:val="Tabulka"/>
              <w:jc w:val="center"/>
            </w:pPr>
            <w:r w:rsidRPr="00F87D15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lastRenderedPageBreak/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1. januára </w:t>
      </w:r>
      <w:r w:rsidR="003756A2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3756A2">
        <w:t>2013</w:t>
      </w:r>
      <w:r w:rsidRPr="00C24B6B">
        <w:t xml:space="preserve"> a za porovnateľné obdobie od 1. januára </w:t>
      </w:r>
      <w:r w:rsidR="003756A2">
        <w:t>2012</w:t>
      </w:r>
      <w:r w:rsidRPr="00C24B6B">
        <w:t xml:space="preserve"> do 31. decembra </w:t>
      </w:r>
      <w:r w:rsidR="003756A2">
        <w:t>2012</w:t>
      </w:r>
      <w:r w:rsidRPr="00C24B6B">
        <w:t xml:space="preserve"> je uvedený v tabuľkách </w:t>
      </w:r>
      <w:r>
        <w:t xml:space="preserve">na </w:t>
      </w:r>
      <w:r w:rsidR="00D05DD4">
        <w:t xml:space="preserve">nasledovných </w:t>
      </w:r>
      <w:r>
        <w:t>stranách</w:t>
      </w:r>
      <w:r w:rsidR="00D05DD4">
        <w:t>.</w:t>
      </w:r>
    </w:p>
    <w:p w:rsidR="00375B35" w:rsidRDefault="00375B35" w:rsidP="004D3B4A">
      <w:pPr>
        <w:pStyle w:val="Zkladntext"/>
        <w:ind w:left="0"/>
      </w:pPr>
    </w:p>
    <w:p w:rsidR="00827EAB" w:rsidRDefault="00827EAB" w:rsidP="004D3B4A">
      <w:pPr>
        <w:pStyle w:val="Zkladntext"/>
        <w:ind w:left="0"/>
      </w:pPr>
    </w:p>
    <w:p w:rsidR="00827EAB" w:rsidRDefault="00827EAB" w:rsidP="004D3B4A">
      <w:pPr>
        <w:pStyle w:val="Zkladntext"/>
        <w:ind w:left="0"/>
      </w:pPr>
    </w:p>
    <w:tbl>
      <w:tblPr>
        <w:tblW w:w="9783" w:type="dxa"/>
        <w:tblInd w:w="-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980"/>
        <w:gridCol w:w="980"/>
        <w:gridCol w:w="980"/>
        <w:gridCol w:w="980"/>
        <w:gridCol w:w="980"/>
        <w:gridCol w:w="980"/>
        <w:gridCol w:w="1113"/>
        <w:gridCol w:w="980"/>
      </w:tblGrid>
      <w:tr w:rsidR="00827EAB" w:rsidRPr="00827EAB" w:rsidTr="00827EAB">
        <w:trPr>
          <w:trHeight w:val="330"/>
        </w:trPr>
        <w:tc>
          <w:tcPr>
            <w:tcW w:w="78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27EAB" w:rsidRPr="00827EAB" w:rsidRDefault="00827EAB" w:rsidP="00827EAB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2</w:t>
            </w: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.</w:t>
            </w:r>
            <w:r w:rsidRPr="00827EAB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nehmotnom majetku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7863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827EAB" w:rsidRPr="00827EAB" w:rsidTr="00827EAB">
        <w:trPr>
          <w:trHeight w:val="99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Aktivo-vané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náklady na vývoj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Oceni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-teľné práva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Goodwill</w:t>
            </w:r>
            <w:proofErr w:type="spellEnd"/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Obsta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00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Poskytnuté preddavky na DNM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827EAB" w:rsidRPr="00827EAB" w:rsidTr="00827EAB">
        <w:trPr>
          <w:trHeight w:val="27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rávaný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100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162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7863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27EAB" w:rsidRPr="00827EAB" w:rsidTr="00827EAB">
        <w:trPr>
          <w:trHeight w:val="99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Aktivo-vané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náklady na vývoj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Oceni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-teľné práva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Goodwill</w:t>
            </w:r>
            <w:proofErr w:type="spellEnd"/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Obsta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00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Poskytnuté preddavky na DNM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rávaný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100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60"/>
        </w:trPr>
        <w:tc>
          <w:tcPr>
            <w:tcW w:w="97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4 447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4 447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1 170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1 170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5 617</w:t>
            </w: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6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Zostatková hodnota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69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1 170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1 170</w:t>
            </w:r>
          </w:p>
        </w:tc>
      </w:tr>
      <w:tr w:rsidR="00827EAB" w:rsidRPr="00827EAB" w:rsidTr="00827EAB">
        <w:trPr>
          <w:trHeight w:val="67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827EAB" w:rsidRDefault="00827EAB" w:rsidP="004D3B4A">
      <w:pPr>
        <w:pStyle w:val="Zkladntext"/>
        <w:ind w:left="0"/>
      </w:pPr>
    </w:p>
    <w:p w:rsidR="00827EAB" w:rsidRDefault="00827EAB" w:rsidP="004D3B4A">
      <w:pPr>
        <w:pStyle w:val="Zkladntext"/>
        <w:ind w:left="0"/>
      </w:pPr>
    </w:p>
    <w:tbl>
      <w:tblPr>
        <w:tblW w:w="10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80"/>
      </w:tblGrid>
      <w:tr w:rsidR="00827EAB" w:rsidRPr="00827EAB" w:rsidTr="00C67C05">
        <w:trPr>
          <w:trHeight w:val="330"/>
        </w:trPr>
        <w:tc>
          <w:tcPr>
            <w:tcW w:w="8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27EAB" w:rsidRPr="00827EAB" w:rsidRDefault="00827EAB" w:rsidP="00827EAB">
            <w:pPr>
              <w:pStyle w:val="Zkladntext"/>
              <w:rPr>
                <w:b/>
                <w:bCs/>
              </w:rPr>
            </w:pPr>
            <w:r w:rsidRPr="00827EAB">
              <w:rPr>
                <w:b/>
                <w:bCs/>
              </w:rPr>
              <w:t>4.     Informácie k prílohe č. 3 časti F. písm. a) o dlhodobom hmotnom majetku</w:t>
            </w:r>
          </w:p>
        </w:tc>
      </w:tr>
    </w:tbl>
    <w:p w:rsidR="00827EAB" w:rsidRDefault="00827EAB" w:rsidP="004D3B4A">
      <w:pPr>
        <w:pStyle w:val="Zkladntext"/>
        <w:ind w:left="0"/>
      </w:pPr>
    </w:p>
    <w:p w:rsidR="00F87D15" w:rsidRDefault="00F87D15" w:rsidP="004D3B4A">
      <w:pPr>
        <w:pStyle w:val="Zkladntext"/>
        <w:ind w:left="0"/>
      </w:pPr>
    </w:p>
    <w:p w:rsidR="00827EAB" w:rsidRDefault="00827EAB" w:rsidP="004D3B4A">
      <w:pPr>
        <w:pStyle w:val="Zkladntext"/>
        <w:ind w:left="0"/>
      </w:pPr>
    </w:p>
    <w:tbl>
      <w:tblPr>
        <w:tblW w:w="10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827EAB" w:rsidRPr="00827EAB" w:rsidTr="00827EAB">
        <w:trPr>
          <w:trHeight w:val="345"/>
        </w:trPr>
        <w:tc>
          <w:tcPr>
            <w:tcW w:w="17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640" w:type="dxa"/>
            <w:gridSpan w:val="9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27EAB" w:rsidRPr="00827EAB" w:rsidTr="00827EAB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Samos-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veci a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Pestova-teľské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celky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Základné stádo a ťažné zvieratá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827EAB" w:rsidRPr="00827EAB" w:rsidTr="00827EAB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súbory 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hnuteľ-ných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trvalých porastov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DHM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405 914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405 914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25 291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25 291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50 582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128 096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25 291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153 387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303 109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303 109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325 219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325 219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28 323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28 323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128 096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128 096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225 446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225 446</w:t>
            </w:r>
          </w:p>
        </w:tc>
      </w:tr>
      <w:tr w:rsidR="00827EAB" w:rsidRPr="00827EAB" w:rsidTr="00827EAB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80 695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80 695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77 663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77 663</w:t>
            </w:r>
          </w:p>
        </w:tc>
      </w:tr>
      <w:tr w:rsidR="00827EAB" w:rsidRPr="00827EAB" w:rsidTr="00827EAB">
        <w:trPr>
          <w:trHeight w:val="30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30"/>
        </w:trPr>
        <w:tc>
          <w:tcPr>
            <w:tcW w:w="84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27EAB" w:rsidRPr="00827EAB" w:rsidRDefault="00827EAB" w:rsidP="00827EAB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3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15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640" w:type="dxa"/>
            <w:gridSpan w:val="9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</w:t>
            </w:r>
          </w:p>
        </w:tc>
      </w:tr>
      <w:tr w:rsidR="00827EAB" w:rsidRPr="00827EAB" w:rsidTr="00827EAB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Samos-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veci a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Pestova-teľské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celky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Základné stádo a ťažné zvieratá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827EAB" w:rsidRPr="00827EAB" w:rsidTr="00827EAB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súbory </w:t>
            </w:r>
            <w:proofErr w:type="spellStart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hnuteľ-ných</w:t>
            </w:r>
            <w:proofErr w:type="spellEnd"/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trvalých porastov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DHM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342 497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342 497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63 417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63 417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126 834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63 417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63 417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405 914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405 914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310 795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310 795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14 424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14 424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325 219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325 219</w:t>
            </w:r>
          </w:p>
        </w:tc>
      </w:tr>
      <w:tr w:rsidR="00827EAB" w:rsidRPr="00827EAB" w:rsidTr="00827EAB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827EAB" w:rsidRPr="00827EAB" w:rsidTr="00827EAB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27EAB" w:rsidRPr="00827EAB" w:rsidRDefault="00827EAB" w:rsidP="00827EA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31 702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31 702</w:t>
            </w:r>
          </w:p>
        </w:tc>
      </w:tr>
      <w:tr w:rsidR="00827EAB" w:rsidRPr="00827EAB" w:rsidTr="00827EAB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80 695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27EAB" w:rsidRPr="00827EAB" w:rsidRDefault="00827EAB" w:rsidP="00827EAB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827EAB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80 695</w:t>
            </w:r>
          </w:p>
        </w:tc>
      </w:tr>
    </w:tbl>
    <w:p w:rsidR="00827EAB" w:rsidRDefault="00827EAB" w:rsidP="004D3B4A">
      <w:pPr>
        <w:pStyle w:val="Zkladntext"/>
        <w:ind w:left="0"/>
      </w:pPr>
    </w:p>
    <w:p w:rsidR="00F87D15" w:rsidRDefault="00F87D15" w:rsidP="004D3B4A">
      <w:pPr>
        <w:pStyle w:val="Zkladntext"/>
        <w:ind w:left="0"/>
      </w:pPr>
    </w:p>
    <w:p w:rsidR="00F87D15" w:rsidRDefault="00F87D1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375B35" w:rsidRDefault="00375B35" w:rsidP="004409F5">
      <w:pPr>
        <w:pStyle w:val="Zkladntext"/>
      </w:pPr>
      <w:r>
        <w:t xml:space="preserve">Prehľad o pohybe dlhodobého finančného majetku od 1. januára </w:t>
      </w:r>
      <w:r w:rsidR="003756A2">
        <w:t>2013</w:t>
      </w:r>
      <w:r>
        <w:t xml:space="preserve"> do 31. decembra </w:t>
      </w:r>
      <w:r w:rsidR="003756A2">
        <w:t>2013</w:t>
      </w:r>
      <w:r>
        <w:t xml:space="preserve"> a za porovnateľné obdobie od 1. januára </w:t>
      </w:r>
      <w:r w:rsidR="003756A2">
        <w:t>2012</w:t>
      </w:r>
      <w:r>
        <w:t xml:space="preserve"> do 31. decembra </w:t>
      </w:r>
      <w:r w:rsidR="003756A2">
        <w:t>2012</w:t>
      </w:r>
      <w:r>
        <w:t xml:space="preserve"> je uvedený v tabuľke na </w:t>
      </w:r>
      <w:proofErr w:type="spellStart"/>
      <w:r w:rsidR="00F87D15">
        <w:t>na</w:t>
      </w:r>
      <w:proofErr w:type="spellEnd"/>
      <w:r w:rsidR="00F87D15">
        <w:t xml:space="preserve"> nasledovných stranách.</w:t>
      </w:r>
    </w:p>
    <w:p w:rsidR="00F87D15" w:rsidRDefault="00F87D15" w:rsidP="004409F5">
      <w:pPr>
        <w:pStyle w:val="Zkladntext"/>
      </w:pPr>
    </w:p>
    <w:p w:rsidR="003B77E0" w:rsidRDefault="003B77E0" w:rsidP="004409F5">
      <w:pPr>
        <w:pStyle w:val="Zkladntext"/>
      </w:pPr>
    </w:p>
    <w:tbl>
      <w:tblPr>
        <w:tblW w:w="10700" w:type="dxa"/>
        <w:tblInd w:w="-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0"/>
        <w:gridCol w:w="1000"/>
        <w:gridCol w:w="1000"/>
        <w:gridCol w:w="1000"/>
        <w:gridCol w:w="1000"/>
        <w:gridCol w:w="1000"/>
        <w:gridCol w:w="1000"/>
        <w:gridCol w:w="1000"/>
        <w:gridCol w:w="1000"/>
        <w:gridCol w:w="960"/>
      </w:tblGrid>
      <w:tr w:rsidR="007F3003" w:rsidRPr="007F3003" w:rsidTr="007F3003">
        <w:trPr>
          <w:trHeight w:val="330"/>
        </w:trPr>
        <w:tc>
          <w:tcPr>
            <w:tcW w:w="77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003" w:rsidRPr="007F3003" w:rsidRDefault="007F3003" w:rsidP="007F3003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6.     Informácie k prílohe č. 3 časti F. písm. j) o  dlhodobom finančnom majetku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3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15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finančný majetok</w:t>
            </w:r>
          </w:p>
        </w:tc>
        <w:tc>
          <w:tcPr>
            <w:tcW w:w="89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</w:t>
            </w:r>
          </w:p>
        </w:tc>
      </w:tr>
      <w:tr w:rsidR="007F3003" w:rsidRPr="007F3003" w:rsidTr="007F3003">
        <w:trPr>
          <w:trHeight w:val="1230"/>
        </w:trPr>
        <w:tc>
          <w:tcPr>
            <w:tcW w:w="17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 CP a podiely v DÚJ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Ostatné dlhodobé CP a podiely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Pôžičky ÚJ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DFM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Pôžičky s  dobou 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splat-nosti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najviac jeden rok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Ob-stará-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7F3003" w:rsidRPr="007F3003" w:rsidTr="007F3003">
        <w:trPr>
          <w:trHeight w:val="1230"/>
        </w:trPr>
        <w:tc>
          <w:tcPr>
            <w:tcW w:w="174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CP a podiely</w:t>
            </w: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 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kons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. celku</w:t>
            </w: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33 393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139 275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184 968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879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6 009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7 388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11 252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1 300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12 552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23 020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11 500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145 284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179 804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33 393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139 275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151 575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23 020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11 500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145 284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156 784</w:t>
            </w:r>
          </w:p>
        </w:tc>
      </w:tr>
      <w:tr w:rsidR="007F3003" w:rsidRPr="007F3003" w:rsidTr="007F3003">
        <w:trPr>
          <w:trHeight w:val="30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3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003" w:rsidRPr="007F3003" w:rsidRDefault="007F3003" w:rsidP="007F3003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30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15"/>
        </w:trPr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960" w:type="dxa"/>
            <w:gridSpan w:val="9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</w:t>
            </w:r>
          </w:p>
        </w:tc>
      </w:tr>
      <w:tr w:rsidR="007F3003" w:rsidRPr="007F3003" w:rsidTr="007F3003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 CP a podiely v DÚJ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Ostatné dlhodobé CP a podiely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Pôžičky ÚJ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DFM</w:t>
            </w:r>
          </w:p>
        </w:tc>
        <w:tc>
          <w:tcPr>
            <w:tcW w:w="100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Pôžičky s  dobou 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splat-nosti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najviac jeden rok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7F3003" w:rsidRPr="007F3003" w:rsidTr="007F3003">
        <w:trPr>
          <w:trHeight w:val="1230"/>
        </w:trPr>
        <w:tc>
          <w:tcPr>
            <w:tcW w:w="17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CP a podiely</w:t>
            </w: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 </w:t>
            </w:r>
            <w:proofErr w:type="spellStart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kons</w:t>
            </w:r>
            <w:proofErr w:type="spellEnd"/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. celku</w:t>
            </w: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960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5 529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10 600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109 665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125 794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27 864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19 010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59 174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109 665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-109 665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33 393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139 275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184 968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20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4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7F3003" w:rsidRPr="007F3003" w:rsidTr="007F3003">
        <w:trPr>
          <w:trHeight w:val="360"/>
        </w:trPr>
        <w:tc>
          <w:tcPr>
            <w:tcW w:w="1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003" w:rsidRPr="007F3003" w:rsidRDefault="007F3003" w:rsidP="007F300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5 529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10 600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109 665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125 794</w:t>
            </w:r>
          </w:p>
        </w:tc>
      </w:tr>
      <w:tr w:rsidR="007F3003" w:rsidRPr="007F3003" w:rsidTr="007F3003">
        <w:trPr>
          <w:trHeight w:val="1005"/>
        </w:trPr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33 393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139 275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F3003" w:rsidRPr="007F3003" w:rsidRDefault="007F3003" w:rsidP="007F300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7F300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184 968</w:t>
            </w:r>
          </w:p>
        </w:tc>
      </w:tr>
    </w:tbl>
    <w:p w:rsidR="007F3003" w:rsidRDefault="007F3003" w:rsidP="004409F5">
      <w:pPr>
        <w:pStyle w:val="Zkladntext"/>
      </w:pPr>
    </w:p>
    <w:p w:rsidR="007F3003" w:rsidRDefault="007F3003" w:rsidP="004409F5">
      <w:pPr>
        <w:pStyle w:val="Zkladntext"/>
      </w:pPr>
    </w:p>
    <w:p w:rsidR="007F3003" w:rsidRDefault="007F3003" w:rsidP="004409F5">
      <w:pPr>
        <w:pStyle w:val="Zkladntext"/>
      </w:pPr>
    </w:p>
    <w:bookmarkStart w:id="5" w:name="_MON_1453792875"/>
    <w:bookmarkEnd w:id="5"/>
    <w:p w:rsidR="00375B35" w:rsidRDefault="005E4D64" w:rsidP="004409F5">
      <w:pPr>
        <w:pStyle w:val="Zkladntext"/>
      </w:pPr>
      <w:r w:rsidRPr="00DD4E84">
        <w:rPr>
          <w:highlight w:val="yellow"/>
        </w:rPr>
        <w:object w:dxaOrig="9280" w:dyaOrig="70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378.75pt" o:ole="" o:preferrelative="f">
            <v:imagedata r:id="rId7" o:title=""/>
            <o:lock v:ext="edit" aspectratio="f"/>
          </v:shape>
          <o:OLEObject Type="Embed" ProgID="Excel.Sheet.12" ShapeID="_x0000_i1025" DrawAspect="Content" ObjectID="_1457766286" r:id="rId8"/>
        </w:object>
      </w:r>
    </w:p>
    <w:p w:rsidR="003B77E0" w:rsidRDefault="003B77E0" w:rsidP="004409F5">
      <w:pPr>
        <w:pStyle w:val="Zkladntext"/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3B77E0" w:rsidRPr="003B77E0" w:rsidRDefault="003B77E0" w:rsidP="004409F5">
      <w:pPr>
        <w:pStyle w:val="Zkladntext"/>
        <w:rPr>
          <w:b/>
        </w:rPr>
      </w:pPr>
      <w:r w:rsidRPr="00B32691">
        <w:rPr>
          <w:b/>
        </w:rPr>
        <w:t>10.</w:t>
      </w:r>
      <w:r w:rsidRPr="00B32691">
        <w:rPr>
          <w:b/>
        </w:rPr>
        <w:tab/>
        <w:t>Informácie k prílohe č. 3 časti F. písm. j) a l) o poskytnutých dlhodobých pôžičkách</w:t>
      </w:r>
    </w:p>
    <w:p w:rsidR="003B77E0" w:rsidRDefault="003B77E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5"/>
        <w:gridCol w:w="1591"/>
        <w:gridCol w:w="1245"/>
        <w:gridCol w:w="1212"/>
        <w:gridCol w:w="1664"/>
        <w:gridCol w:w="1315"/>
      </w:tblGrid>
      <w:tr w:rsidR="003B77E0" w:rsidRPr="003F477D" w:rsidTr="00D05DD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6" w:name="_Toc530739903"/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D05DD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115 375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B77E0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5 709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B77E0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121 084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13 000</w:t>
            </w:r>
          </w:p>
        </w:tc>
        <w:tc>
          <w:tcPr>
            <w:tcW w:w="114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B77E0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13 000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B32691" w:rsidP="00B32691">
            <w:pPr>
              <w:rPr>
                <w:szCs w:val="22"/>
              </w:rPr>
            </w:pPr>
            <w:r>
              <w:rPr>
                <w:szCs w:val="22"/>
              </w:rPr>
              <w:t>23 200</w:t>
            </w:r>
          </w:p>
        </w:tc>
        <w:tc>
          <w:tcPr>
            <w:tcW w:w="1140" w:type="dxa"/>
            <w:vAlign w:val="center"/>
          </w:tcPr>
          <w:p w:rsidR="003B77E0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110" w:type="dxa"/>
            <w:vAlign w:val="center"/>
          </w:tcPr>
          <w:p w:rsidR="003B77E0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1 300</w:t>
            </w:r>
          </w:p>
        </w:tc>
        <w:tc>
          <w:tcPr>
            <w:tcW w:w="1523" w:type="dxa"/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3B77E0" w:rsidRPr="003F477D" w:rsidRDefault="00B32691" w:rsidP="00D05DD4">
            <w:pPr>
              <w:rPr>
                <w:szCs w:val="22"/>
              </w:rPr>
            </w:pPr>
            <w:r>
              <w:rPr>
                <w:szCs w:val="22"/>
              </w:rPr>
              <w:t>22 700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</w:p>
        </w:tc>
      </w:tr>
    </w:tbl>
    <w:p w:rsidR="003B77E0" w:rsidRDefault="003B77E0">
      <w:pPr>
        <w:pStyle w:val="Zkladntext"/>
      </w:pPr>
    </w:p>
    <w:bookmarkEnd w:id="6"/>
    <w:p w:rsidR="00375B35" w:rsidRDefault="00375B35">
      <w:pPr>
        <w:pStyle w:val="Zkladntext"/>
      </w:pP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7" w:name="_Toc530739904"/>
      <w:r>
        <w:t>Pohľadávky</w:t>
      </w:r>
      <w:bookmarkEnd w:id="7"/>
    </w:p>
    <w:p w:rsidR="00375B35" w:rsidRDefault="00375B35" w:rsidP="00CA441D">
      <w:pPr>
        <w:pStyle w:val="Zkladntext"/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8" w:name="_MON_1457590026"/>
    <w:bookmarkEnd w:id="8"/>
    <w:p w:rsidR="00375B35" w:rsidRDefault="00AC7B92" w:rsidP="00342E08">
      <w:pPr>
        <w:pStyle w:val="Zkladntext"/>
      </w:pPr>
      <w:r>
        <w:object w:dxaOrig="9023" w:dyaOrig="6071">
          <v:shape id="_x0000_i1026" type="#_x0000_t75" style="width:437.25pt;height:328.5pt" o:ole="" o:preferrelative="f">
            <v:imagedata r:id="rId9" o:title=""/>
            <o:lock v:ext="edit" aspectratio="f"/>
          </v:shape>
          <o:OLEObject Type="Embed" ProgID="Excel.Sheet.12" ShapeID="_x0000_i1026" DrawAspect="Content" ObjectID="_1457766287" r:id="rId10"/>
        </w:object>
      </w:r>
    </w:p>
    <w:p w:rsidR="00375B35" w:rsidRDefault="00375B35" w:rsidP="00342E08">
      <w:pPr>
        <w:pStyle w:val="Zkladntext"/>
      </w:pPr>
    </w:p>
    <w:p w:rsidR="00375B35" w:rsidRDefault="00375B35">
      <w:pPr>
        <w:spacing w:after="200" w:line="276" w:lineRule="auto"/>
        <w:rPr>
          <w:sz w:val="18"/>
        </w:rPr>
      </w:pPr>
      <w:r>
        <w:br w:type="page"/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p w:rsidR="009F604D" w:rsidRPr="009F604D" w:rsidRDefault="009F604D" w:rsidP="009F604D">
      <w:bookmarkStart w:id="9" w:name="_Toc530739905"/>
    </w:p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9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môže </w:t>
      </w:r>
      <w:r w:rsidRPr="00F87D15">
        <w:t>Spoločno</w:t>
      </w:r>
      <w:r w:rsidR="00167299" w:rsidRPr="00F87D15">
        <w:t>sť voľne disponovať.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0" w:name="_MON_1457590095"/>
    <w:bookmarkEnd w:id="10"/>
    <w:p w:rsidR="00375B35" w:rsidRDefault="00C67C05" w:rsidP="00086A82">
      <w:pPr>
        <w:pStyle w:val="Zkladntext"/>
      </w:pPr>
      <w:r w:rsidRPr="00003C63">
        <w:object w:dxaOrig="9453" w:dyaOrig="2823">
          <v:shape id="_x0000_i1027" type="#_x0000_t75" style="width:458.25pt;height:152.25pt" o:ole="" o:preferrelative="f">
            <v:imagedata r:id="rId11" o:title=""/>
            <o:lock v:ext="edit" aspectratio="f"/>
          </v:shape>
          <o:OLEObject Type="Embed" ProgID="Excel.Sheet.12" ShapeID="_x0000_i1027" DrawAspect="Content" ObjectID="_1457766288" r:id="rId12"/>
        </w:object>
      </w:r>
    </w:p>
    <w:p w:rsidR="00375B35" w:rsidRDefault="003E26A1" w:rsidP="00CA441D">
      <w:pPr>
        <w:pStyle w:val="Nadpis2"/>
        <w:numPr>
          <w:ilvl w:val="0"/>
          <w:numId w:val="2"/>
        </w:numPr>
      </w:pPr>
      <w:bookmarkStart w:id="11" w:name="_Toc530739906"/>
      <w:r>
        <w:t>Č</w:t>
      </w:r>
      <w:r w:rsidR="00375B35">
        <w:t>asové rozlíšenie</w:t>
      </w:r>
      <w:bookmarkEnd w:id="11"/>
    </w:p>
    <w:p w:rsidR="00375B35" w:rsidRDefault="00375B35" w:rsidP="00CA441D">
      <w:pPr>
        <w:pStyle w:val="Zkladntext"/>
      </w:pPr>
    </w:p>
    <w:p w:rsidR="00AB0D66" w:rsidRDefault="00AB0D66" w:rsidP="00CA441D">
      <w:pPr>
        <w:pStyle w:val="Zkladntext"/>
      </w:pPr>
    </w:p>
    <w:p w:rsidR="00825134" w:rsidRPr="00825134" w:rsidRDefault="00AB0D66" w:rsidP="00CA441D">
      <w:pPr>
        <w:pStyle w:val="Zkladntext"/>
        <w:rPr>
          <w:color w:val="FF0000"/>
        </w:rPr>
      </w:pPr>
      <w:r w:rsidRPr="00825134">
        <w:t>Medzi významné položky nákladov budúcich období patria</w:t>
      </w:r>
      <w:r w:rsidRPr="00825134">
        <w:rPr>
          <w:color w:val="FF0000"/>
        </w:rPr>
        <w:t>:</w:t>
      </w:r>
      <w:r w:rsidR="00C67C05" w:rsidRPr="00825134">
        <w:rPr>
          <w:color w:val="FF0000"/>
        </w:rPr>
        <w:t xml:space="preserve"> </w:t>
      </w:r>
    </w:p>
    <w:p w:rsidR="00825134" w:rsidRPr="00825134" w:rsidRDefault="00825134" w:rsidP="00CA441D">
      <w:pPr>
        <w:pStyle w:val="Zkladntext"/>
      </w:pPr>
    </w:p>
    <w:p w:rsidR="00825134" w:rsidRPr="00825134" w:rsidRDefault="00825134" w:rsidP="00825134">
      <w:pPr>
        <w:pStyle w:val="Zkladntext"/>
      </w:pPr>
      <w:r w:rsidRPr="00825134">
        <w:t>Nájomné: 14 122,- €</w:t>
      </w:r>
    </w:p>
    <w:p w:rsidR="00825134" w:rsidRPr="00825134" w:rsidRDefault="00825134" w:rsidP="00825134">
      <w:pPr>
        <w:pStyle w:val="Zkladntext"/>
      </w:pPr>
    </w:p>
    <w:p w:rsidR="00AC7B92" w:rsidRDefault="00AC7B92" w:rsidP="00AC7B9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2" w:name="_Toc530739908"/>
      <w:r>
        <w:t>Vlastné imanie</w:t>
      </w:r>
    </w:p>
    <w:p w:rsidR="00A90EDA" w:rsidRPr="00A90EDA" w:rsidRDefault="00A90EDA" w:rsidP="00A90EDA"/>
    <w:p w:rsidR="00A90EDA" w:rsidRPr="00AB0D66" w:rsidRDefault="00A90EDA" w:rsidP="00A90EDA">
      <w:pPr>
        <w:ind w:left="426"/>
      </w:pPr>
      <w:r>
        <w:t>Informácie o počte akcií, hodnote akcií, druhu akcií</w:t>
      </w:r>
    </w:p>
    <w:p w:rsidR="00AB0D66" w:rsidRDefault="00AB0D66" w:rsidP="00AB0D66"/>
    <w:p w:rsidR="00C35F49" w:rsidRPr="00C67C05" w:rsidRDefault="00C35F49" w:rsidP="00C35F49">
      <w:pPr>
        <w:pStyle w:val="Zkladntext"/>
        <w:rPr>
          <w:i/>
        </w:rPr>
      </w:pPr>
      <w:r w:rsidRPr="00C67C05">
        <w:rPr>
          <w:i/>
        </w:rPr>
        <w:t>Informácie, ktoré sa vyžadujú uviesť v prípade, že ide o účtovnú závierku akciovej spoločnosti:</w:t>
      </w:r>
    </w:p>
    <w:p w:rsidR="00C35F49" w:rsidRPr="00C67C05" w:rsidRDefault="00C35F49" w:rsidP="00C35F49">
      <w:pPr>
        <w:pStyle w:val="Zkladntext"/>
        <w:rPr>
          <w:i/>
          <w:szCs w:val="18"/>
          <w:u w:val="single"/>
        </w:rPr>
      </w:pPr>
    </w:p>
    <w:p w:rsidR="00C35F49" w:rsidRPr="00C67C05" w:rsidRDefault="00C35F49" w:rsidP="00C35F49">
      <w:pPr>
        <w:pStyle w:val="Zkladntext"/>
        <w:rPr>
          <w:i/>
          <w:szCs w:val="18"/>
        </w:rPr>
      </w:pPr>
      <w:r w:rsidRPr="00C67C05">
        <w:rPr>
          <w:i/>
          <w:szCs w:val="18"/>
        </w:rPr>
        <w:t xml:space="preserve">Základné imanie Spoločnosti vo výške </w:t>
      </w:r>
      <w:r w:rsidR="00C67C05" w:rsidRPr="00C67C05">
        <w:rPr>
          <w:i/>
          <w:szCs w:val="18"/>
        </w:rPr>
        <w:t>332 000</w:t>
      </w:r>
      <w:r w:rsidRPr="00C67C05">
        <w:rPr>
          <w:i/>
          <w:szCs w:val="18"/>
        </w:rPr>
        <w:t xml:space="preserve"> EUR (31. decembra 2012: </w:t>
      </w:r>
      <w:r w:rsidR="00C67C05" w:rsidRPr="00C67C05">
        <w:rPr>
          <w:i/>
          <w:szCs w:val="18"/>
        </w:rPr>
        <w:t>332 000</w:t>
      </w:r>
      <w:r w:rsidRPr="00C67C05">
        <w:rPr>
          <w:i/>
          <w:szCs w:val="18"/>
        </w:rPr>
        <w:t xml:space="preserve"> EUR) tvorí:</w:t>
      </w:r>
    </w:p>
    <w:p w:rsidR="00C35F49" w:rsidRPr="00C67C05" w:rsidRDefault="00C67C05" w:rsidP="00C35F49">
      <w:pPr>
        <w:pStyle w:val="Zkladntext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i/>
          <w:szCs w:val="18"/>
        </w:rPr>
      </w:pPr>
      <w:r w:rsidRPr="00C67C05">
        <w:rPr>
          <w:i/>
          <w:szCs w:val="18"/>
        </w:rPr>
        <w:t>10 000</w:t>
      </w:r>
      <w:r w:rsidR="00C35F49" w:rsidRPr="00C67C05">
        <w:rPr>
          <w:i/>
          <w:szCs w:val="18"/>
        </w:rPr>
        <w:t xml:space="preserve"> kusov kmeňových akcií s menovitou hodnotou </w:t>
      </w:r>
      <w:r w:rsidRPr="00C67C05">
        <w:rPr>
          <w:i/>
          <w:szCs w:val="18"/>
        </w:rPr>
        <w:t>33,20</w:t>
      </w:r>
      <w:r w:rsidR="00C35F49" w:rsidRPr="00C67C05">
        <w:rPr>
          <w:i/>
          <w:szCs w:val="18"/>
        </w:rPr>
        <w:t xml:space="preserve"> EUR, akcia znie na meno a má podobu zaknihovaného cenného papiera (k 31. decembru 2012: x kusov kmeňových akcií s menovitou hodnotou xxx EUR),</w:t>
      </w:r>
    </w:p>
    <w:p w:rsidR="009D5548" w:rsidRDefault="009D5548" w:rsidP="00AB0D66"/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3" w:name="_MON_1457590482"/>
    <w:bookmarkEnd w:id="13"/>
    <w:p w:rsidR="00375B35" w:rsidRDefault="00C67C05" w:rsidP="00491AF0">
      <w:pPr>
        <w:pStyle w:val="Zkladntext"/>
      </w:pPr>
      <w:r>
        <w:object w:dxaOrig="7870" w:dyaOrig="4903">
          <v:shape id="_x0000_i1028" type="#_x0000_t75" style="width:393.75pt;height:272.25pt" o:ole="" o:preferrelative="f">
            <v:imagedata r:id="rId13" o:title=""/>
            <o:lock v:ext="edit" aspectratio="f"/>
          </v:shape>
          <o:OLEObject Type="Embed" ProgID="Excel.Sheet.12" ShapeID="_x0000_i1028" DrawAspect="Content" ObjectID="_1457766289" r:id="rId14"/>
        </w:object>
      </w:r>
    </w:p>
    <w:p w:rsidR="00375B35" w:rsidRDefault="00375B35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2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4" w:name="_MON_1457590751"/>
    <w:bookmarkEnd w:id="14"/>
    <w:p w:rsidR="00375B35" w:rsidRDefault="00AC7B92" w:rsidP="009D0700">
      <w:pPr>
        <w:ind w:left="426"/>
      </w:pPr>
      <w:r>
        <w:object w:dxaOrig="9008" w:dyaOrig="5739">
          <v:shape id="_x0000_i1029" type="#_x0000_t75" style="width:450.75pt;height:318pt" o:ole="" o:preferrelative="f">
            <v:imagedata r:id="rId15" o:title=""/>
            <o:lock v:ext="edit" aspectratio="f"/>
          </v:shape>
          <o:OLEObject Type="Embed" ProgID="Excel.Sheet.12" ShapeID="_x0000_i1029" DrawAspect="Content" ObjectID="_1457766290" r:id="rId16"/>
        </w:object>
      </w:r>
    </w:p>
    <w:p w:rsidR="0010285B" w:rsidRDefault="0010285B" w:rsidP="00EF0F13">
      <w:pPr>
        <w:pStyle w:val="Zkladntext"/>
        <w:jc w:val="left"/>
      </w:pPr>
      <w:bookmarkStart w:id="15" w:name="OLE_LINK17"/>
      <w:bookmarkStart w:id="16" w:name="OLE_LINK18"/>
    </w:p>
    <w:p w:rsidR="00375B35" w:rsidRDefault="00375B35" w:rsidP="00EF0F13">
      <w:pPr>
        <w:pStyle w:val="Zkladntext"/>
      </w:pPr>
    </w:p>
    <w:p w:rsidR="00375B35" w:rsidRPr="00077153" w:rsidRDefault="00375B35" w:rsidP="00491AF0">
      <w:pPr>
        <w:pStyle w:val="Zkladntext"/>
        <w:jc w:val="left"/>
        <w:rPr>
          <w:szCs w:val="18"/>
        </w:rPr>
      </w:pPr>
    </w:p>
    <w:p w:rsidR="00375B35" w:rsidRPr="00077153" w:rsidRDefault="00375B35" w:rsidP="00491AF0">
      <w:pPr>
        <w:rPr>
          <w:sz w:val="18"/>
          <w:szCs w:val="18"/>
        </w:rPr>
      </w:pPr>
    </w:p>
    <w:p w:rsidR="00375B35" w:rsidRDefault="00375B35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bookmarkStart w:id="17" w:name="_MON_1454313505"/>
    <w:bookmarkEnd w:id="17"/>
    <w:p w:rsidR="00375B35" w:rsidRDefault="00AC7B92" w:rsidP="009B60B7">
      <w:pPr>
        <w:pStyle w:val="Zkladntext"/>
        <w:jc w:val="left"/>
      </w:pPr>
      <w:r>
        <w:object w:dxaOrig="9008" w:dyaOrig="6201">
          <v:shape id="_x0000_i1030" type="#_x0000_t75" style="width:446.25pt;height:345.75pt" o:ole="" o:preferrelative="f">
            <v:imagedata r:id="rId17" o:title=""/>
            <o:lock v:ext="edit" aspectratio="f"/>
          </v:shape>
          <o:OLEObject Type="Embed" ProgID="Excel.Sheet.12" ShapeID="_x0000_i1030" DrawAspect="Content" ObjectID="_1457766291" r:id="rId18"/>
        </w:object>
      </w:r>
      <w:bookmarkEnd w:id="15"/>
      <w:bookmarkEnd w:id="16"/>
    </w:p>
    <w:p w:rsidR="00C67C05" w:rsidRDefault="00C67C05" w:rsidP="009B60B7">
      <w:pPr>
        <w:pStyle w:val="Zkladntext"/>
        <w:jc w:val="left"/>
      </w:pPr>
    </w:p>
    <w:p w:rsidR="00C67C05" w:rsidRDefault="00C67C05" w:rsidP="009B60B7">
      <w:pPr>
        <w:pStyle w:val="Zkladntext"/>
        <w:jc w:val="left"/>
      </w:pPr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r>
        <w:t>Záväzky</w:t>
      </w:r>
      <w:bookmarkEnd w:id="18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19" w:name="_MON_1454313520"/>
    <w:bookmarkEnd w:id="19"/>
    <w:p w:rsidR="00375B35" w:rsidRDefault="003908F2" w:rsidP="009D0700">
      <w:pPr>
        <w:ind w:left="426"/>
      </w:pPr>
      <w:r>
        <w:object w:dxaOrig="8972" w:dyaOrig="3203">
          <v:shape id="_x0000_i1031" type="#_x0000_t75" style="width:439.5pt;height:175.5pt" o:ole="" o:preferrelative="f">
            <v:imagedata r:id="rId19" o:title=""/>
            <o:lock v:ext="edit" aspectratio="f"/>
          </v:shape>
          <o:OLEObject Type="Embed" ProgID="Excel.Sheet.12" ShapeID="_x0000_i1031" DrawAspect="Content" ObjectID="_1457766292" r:id="rId20"/>
        </w:object>
      </w:r>
    </w:p>
    <w:p w:rsidR="00375B35" w:rsidRDefault="00375B35" w:rsidP="00491AF0">
      <w:pPr>
        <w:pStyle w:val="Zkladntext"/>
      </w:pPr>
    </w:p>
    <w:p w:rsidR="00375B35" w:rsidRPr="009246E5" w:rsidRDefault="00375B35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</w:p>
    <w:p w:rsidR="00375B35" w:rsidRDefault="00375B3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0" w:name="_Toc530739910"/>
    </w:p>
    <w:p w:rsidR="0010285B" w:rsidRDefault="00375B35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0C17C3">
        <w:rPr>
          <w:b w:val="0"/>
        </w:rPr>
        <w:t>Z</w:t>
      </w:r>
      <w:r w:rsidRPr="000F038C">
        <w:rPr>
          <w:b w:val="0"/>
        </w:rPr>
        <w:t xml:space="preserve">áväzky z finančného prenájmu sú kryté záložným právom k </w:t>
      </w:r>
      <w:r>
        <w:rPr>
          <w:b w:val="0"/>
        </w:rPr>
        <w:t xml:space="preserve">predmetom prenájmu do výšky </w:t>
      </w:r>
      <w:r w:rsidR="0010285B">
        <w:rPr>
          <w:b w:val="0"/>
        </w:rPr>
        <w:t>ich hodnoty</w:t>
      </w:r>
      <w:r>
        <w:rPr>
          <w:b w:val="0"/>
        </w:rPr>
        <w:t>.</w:t>
      </w:r>
    </w:p>
    <w:bookmarkEnd w:id="20"/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t>Odložený daňový záväzok</w:t>
      </w:r>
    </w:p>
    <w:p w:rsidR="00375B35" w:rsidRPr="00077153" w:rsidRDefault="00375B35" w:rsidP="00E231BA">
      <w:pPr>
        <w:rPr>
          <w:sz w:val="18"/>
          <w:szCs w:val="18"/>
        </w:rPr>
      </w:pPr>
    </w:p>
    <w:p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:rsidR="003D2C10" w:rsidRPr="003D2C10" w:rsidRDefault="003D2C10" w:rsidP="00E231BA">
      <w:pPr>
        <w:pStyle w:val="Zkladntext"/>
        <w:rPr>
          <w:b/>
        </w:rPr>
      </w:pPr>
      <w:r w:rsidRPr="003D2C10">
        <w:rPr>
          <w:b/>
        </w:rPr>
        <w:lastRenderedPageBreak/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:rsidR="00375B35" w:rsidRDefault="00375B35" w:rsidP="00E231BA">
      <w:pPr>
        <w:pStyle w:val="Zkladntext"/>
      </w:pPr>
    </w:p>
    <w:bookmarkStart w:id="21" w:name="_MON_1457597127"/>
    <w:bookmarkEnd w:id="21"/>
    <w:p w:rsidR="00375B35" w:rsidRPr="007D2F0F" w:rsidRDefault="00AE1ACB" w:rsidP="007A005F">
      <w:pPr>
        <w:pStyle w:val="Zkladntext"/>
        <w:rPr>
          <w:lang w:val="de-DE"/>
        </w:rPr>
      </w:pPr>
      <w:r>
        <w:object w:dxaOrig="8943" w:dyaOrig="7086">
          <v:shape id="_x0000_i1032" type="#_x0000_t75" style="width:438pt;height:384.75pt" o:ole="" o:preferrelative="f">
            <v:imagedata r:id="rId21" o:title=""/>
            <o:lock v:ext="edit" aspectratio="f"/>
          </v:shape>
          <o:OLEObject Type="Embed" ProgID="Excel.Sheet.12" ShapeID="_x0000_i1032" DrawAspect="Content" ObjectID="_1457766293" r:id="rId22"/>
        </w:object>
      </w: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22" w:name="_Toc530739911"/>
      <w:r>
        <w:t>Sociálny fond</w:t>
      </w:r>
      <w:bookmarkEnd w:id="22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23" w:name="_MON_1457591679"/>
    <w:bookmarkEnd w:id="23"/>
    <w:p w:rsidR="00375B35" w:rsidRPr="00D16B95" w:rsidRDefault="003908F2" w:rsidP="00A25722">
      <w:pPr>
        <w:pStyle w:val="Zkladntext"/>
        <w:rPr>
          <w:lang w:val="de-DE"/>
        </w:rPr>
      </w:pPr>
      <w:r>
        <w:object w:dxaOrig="8099" w:dyaOrig="3095">
          <v:shape id="_x0000_i1033" type="#_x0000_t75" style="width:386.25pt;height:170.25pt" o:ole="" o:preferrelative="f">
            <v:imagedata r:id="rId23" o:title=""/>
            <o:lock v:ext="edit" aspectratio="f"/>
          </v:shape>
          <o:OLEObject Type="Embed" ProgID="Excel.Sheet.12" ShapeID="_x0000_i1033" DrawAspect="Content" ObjectID="_1457766294" r:id="rId24"/>
        </w:object>
      </w:r>
    </w:p>
    <w:p w:rsidR="00375B35" w:rsidRPr="00D16B95" w:rsidRDefault="00375B35" w:rsidP="00A25722">
      <w:pPr>
        <w:pStyle w:val="Zkladntext"/>
        <w:rPr>
          <w:color w:val="000000"/>
          <w:lang w:val="de-DE"/>
        </w:rPr>
      </w:pPr>
    </w:p>
    <w:p w:rsidR="00375B35" w:rsidRDefault="00375B35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4" w:name="_Toc530739912"/>
      <w:r>
        <w:t xml:space="preserve"> Bankové úvery</w:t>
      </w:r>
      <w:bookmarkEnd w:id="24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AC7B92" w:rsidRDefault="00AC7B92" w:rsidP="006F10BD">
      <w:pPr>
        <w:spacing w:after="200" w:line="276" w:lineRule="auto"/>
      </w:pPr>
      <w:bookmarkStart w:id="25" w:name="_Toc530739913"/>
    </w:p>
    <w:p w:rsidR="00375B35" w:rsidRDefault="00375B35" w:rsidP="006F10BD">
      <w:pPr>
        <w:spacing w:after="200" w:line="276" w:lineRule="auto"/>
      </w:pPr>
      <w:r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26" w:name="_MON_1454313553"/>
    <w:bookmarkEnd w:id="26"/>
    <w:p w:rsidR="00375B35" w:rsidRDefault="002E6D12" w:rsidP="002B4000">
      <w:pPr>
        <w:pStyle w:val="Zkladntext"/>
      </w:pPr>
      <w:r w:rsidRPr="00FD4736">
        <w:object w:dxaOrig="7535" w:dyaOrig="6577">
          <v:shape id="_x0000_i1039" type="#_x0000_t75" style="width:369.75pt;height:357.75pt" o:ole="" o:preferrelative="f">
            <v:imagedata r:id="rId25" o:title=""/>
            <o:lock v:ext="edit" aspectratio="f"/>
          </v:shape>
          <o:OLEObject Type="Embed" ProgID="Excel.Sheet.12" ShapeID="_x0000_i1039" DrawAspect="Content" ObjectID="_1457766295" r:id="rId26"/>
        </w:object>
      </w:r>
      <w:bookmarkStart w:id="27" w:name="_GoBack"/>
      <w:bookmarkEnd w:id="27"/>
    </w:p>
    <w:p w:rsidR="003D2C10" w:rsidRDefault="003D2C10" w:rsidP="003D2C10">
      <w:pPr>
        <w:pStyle w:val="Zkladntext"/>
      </w:pPr>
    </w:p>
    <w:bookmarkEnd w:id="25"/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28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28"/>
    </w:p>
    <w:p w:rsidR="00375B35" w:rsidRDefault="00375B35" w:rsidP="00E231BA">
      <w:pPr>
        <w:pStyle w:val="Zkladntext"/>
      </w:pPr>
    </w:p>
    <w:p w:rsidR="00375B35" w:rsidRPr="00825134" w:rsidRDefault="00A27020" w:rsidP="00825134">
      <w:pPr>
        <w:pStyle w:val="Zkladntext"/>
      </w:pPr>
      <w:r>
        <w:t>Spoločnosť dodáva všetky svoje výkony a tovary na Slovensko. Hodnota tržieb smerujúcich zo zahraničia bola za bežný rok v celkovej výške</w:t>
      </w:r>
      <w:r w:rsidRPr="00825134">
        <w:t>: 0,-  €</w:t>
      </w:r>
      <w:r w:rsidR="00A90EDA" w:rsidRPr="00825134">
        <w:t>.</w:t>
      </w:r>
      <w:r w:rsidR="00A90EDA">
        <w:t xml:space="preserve"> Celková výška tržieb za vlastné výkony a tovar na Slovensku bola vo </w:t>
      </w:r>
      <w:r w:rsidR="00A90EDA" w:rsidRPr="00825134">
        <w:t xml:space="preserve">výške </w:t>
      </w:r>
      <w:r w:rsidR="00825134" w:rsidRPr="00825134">
        <w:t xml:space="preserve">64 230 </w:t>
      </w:r>
      <w:r w:rsidR="00A90EDA" w:rsidRPr="00825134">
        <w:t>€.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F75DF5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lastRenderedPageBreak/>
        <w:t>33.</w:t>
      </w:r>
      <w:r w:rsidRPr="00A27020">
        <w:rPr>
          <w:b/>
        </w:rPr>
        <w:tab/>
        <w:t>Informácie k prílohe č. 3 časti H. písm. g) o čistom obrate</w:t>
      </w:r>
    </w:p>
    <w:bookmarkStart w:id="29" w:name="_MON_1457592723"/>
    <w:bookmarkEnd w:id="29"/>
    <w:p w:rsidR="00A27020" w:rsidRDefault="00825134" w:rsidP="0000290B">
      <w:pPr>
        <w:pStyle w:val="Zkladntext"/>
      </w:pPr>
      <w:r>
        <w:object w:dxaOrig="7579" w:dyaOrig="2826">
          <v:shape id="_x0000_i1034" type="#_x0000_t75" style="width:379.5pt;height:159pt" o:ole="" o:preferrelative="f">
            <v:imagedata r:id="rId27" o:title=""/>
            <o:lock v:ext="edit" aspectratio="f"/>
          </v:shape>
          <o:OLEObject Type="Embed" ProgID="Excel.Sheet.12" ShapeID="_x0000_i1034" DrawAspect="Content" ObjectID="_1457766296" r:id="rId28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p w:rsidR="005E4D64" w:rsidRPr="00240992" w:rsidRDefault="005E4D64" w:rsidP="0000290B">
      <w:pPr>
        <w:pStyle w:val="Zkladntext"/>
        <w:rPr>
          <w:b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98"/>
        <w:gridCol w:w="2013"/>
        <w:gridCol w:w="2127"/>
      </w:tblGrid>
      <w:tr w:rsidR="00AC7B92" w:rsidRPr="0031756E" w:rsidTr="00AC7B9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756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B92" w:rsidRPr="0031756E" w:rsidRDefault="00AC7B92" w:rsidP="00AC7B9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756E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7B92" w:rsidRPr="0031756E" w:rsidRDefault="00AC7B92" w:rsidP="00AC7B9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1756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C7B92" w:rsidRPr="0031756E" w:rsidTr="00AC7B9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1756E">
              <w:rPr>
                <w:rFonts w:ascii="Arial Narrow" w:hAnsi="Arial Narrow"/>
                <w:b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1756E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996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1756E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996</w:t>
            </w:r>
          </w:p>
        </w:tc>
      </w:tr>
      <w:tr w:rsidR="00AC7B92" w:rsidRPr="0031756E" w:rsidTr="00AC7B9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996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996</w:t>
            </w:r>
          </w:p>
        </w:tc>
      </w:tr>
      <w:tr w:rsidR="00AC7B92" w:rsidRPr="0031756E" w:rsidTr="00AC7B9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31756E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31756E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B92" w:rsidRPr="0031756E" w:rsidTr="00AC7B9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B92" w:rsidRPr="0031756E" w:rsidTr="00AC7B9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C7B92" w:rsidRPr="0031756E" w:rsidTr="00AC7B9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7B92" w:rsidRPr="0031756E" w:rsidRDefault="00AC7B92" w:rsidP="00AC7B92">
            <w:pPr>
              <w:rPr>
                <w:rFonts w:ascii="Arial Narrow" w:hAnsi="Arial Narrow"/>
                <w:sz w:val="22"/>
                <w:szCs w:val="22"/>
              </w:rPr>
            </w:pPr>
            <w:r w:rsidRPr="0031756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40992" w:rsidRDefault="00240992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F87D15" w:rsidP="0000290B">
      <w:pPr>
        <w:pStyle w:val="Zkladntext"/>
      </w:pPr>
      <w:r>
        <w:t>Ostatné významné položky nákladov:</w:t>
      </w:r>
    </w:p>
    <w:p w:rsidR="00F87D15" w:rsidRDefault="00F87D15" w:rsidP="0000290B">
      <w:pPr>
        <w:pStyle w:val="Zkladntext"/>
      </w:pPr>
    </w:p>
    <w:p w:rsidR="00375B35" w:rsidRDefault="00AC7B92" w:rsidP="0000290B">
      <w:pPr>
        <w:pStyle w:val="Zkladntext"/>
      </w:pPr>
      <w:r>
        <w:t>Nájomné:</w:t>
      </w:r>
      <w:r>
        <w:tab/>
      </w:r>
      <w:r>
        <w:tab/>
        <w:t>74 032,- €</w:t>
      </w:r>
    </w:p>
    <w:p w:rsidR="00AC7B92" w:rsidRDefault="00AC7B92" w:rsidP="0000290B">
      <w:pPr>
        <w:pStyle w:val="Zkladntext"/>
      </w:pPr>
      <w:r>
        <w:t>Právne služby:</w:t>
      </w:r>
      <w:r>
        <w:tab/>
        <w:t>74 316,- €</w:t>
      </w:r>
    </w:p>
    <w:p w:rsidR="00AC7B92" w:rsidRDefault="00AC7B92" w:rsidP="0000290B">
      <w:pPr>
        <w:pStyle w:val="Zkladntext"/>
      </w:pPr>
      <w:r>
        <w:t>Odpis pohľadávok:</w:t>
      </w:r>
      <w:r>
        <w:tab/>
        <w:t>75 664,- €</w:t>
      </w:r>
    </w:p>
    <w:p w:rsidR="00AC7B92" w:rsidRDefault="00AC7B92" w:rsidP="0000290B">
      <w:pPr>
        <w:pStyle w:val="Zkladntext"/>
      </w:pPr>
      <w:r>
        <w:t>Úroky.</w:t>
      </w:r>
      <w:r>
        <w:tab/>
      </w:r>
      <w:r>
        <w:tab/>
        <w:t>45 706,- €</w:t>
      </w:r>
    </w:p>
    <w:p w:rsidR="00AC7B92" w:rsidRDefault="00AC7B92" w:rsidP="00AC7B92">
      <w:pPr>
        <w:pStyle w:val="Nadpis1"/>
        <w:numPr>
          <w:ilvl w:val="0"/>
          <w:numId w:val="0"/>
        </w:numPr>
        <w:spacing w:before="120" w:after="60"/>
        <w:ind w:left="360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825134" w:rsidRDefault="00825134" w:rsidP="0000290B">
      <w:pPr>
        <w:pStyle w:val="Zkladntext"/>
        <w:rPr>
          <w:b/>
        </w:rPr>
      </w:pPr>
    </w:p>
    <w:p w:rsidR="00825134" w:rsidRDefault="00825134" w:rsidP="0000290B">
      <w:pPr>
        <w:pStyle w:val="Zkladntext"/>
        <w:rPr>
          <w:b/>
        </w:rPr>
      </w:pPr>
    </w:p>
    <w:p w:rsidR="00825134" w:rsidRDefault="00825134" w:rsidP="0000290B">
      <w:pPr>
        <w:pStyle w:val="Zkladntext"/>
        <w:rPr>
          <w:b/>
        </w:rPr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30" w:name="_MON_1457593168"/>
    <w:bookmarkEnd w:id="30"/>
    <w:p w:rsidR="00375B35" w:rsidRDefault="00813030" w:rsidP="0000290B">
      <w:pPr>
        <w:pStyle w:val="Zkladntext"/>
      </w:pPr>
      <w:r w:rsidRPr="00003C63">
        <w:object w:dxaOrig="9250" w:dyaOrig="4928">
          <v:shape id="_x0000_i1035" type="#_x0000_t75" style="width:444.75pt;height:264pt" o:ole="" o:preferrelative="f">
            <v:imagedata r:id="rId29" o:title=""/>
            <o:lock v:ext="edit" aspectratio="f"/>
          </v:shape>
          <o:OLEObject Type="Embed" ProgID="Excel.Sheet.12" ShapeID="_x0000_i1035" DrawAspect="Content" ObjectID="_1457766297" r:id="rId30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</w:p>
    <w:p w:rsidR="00375B35" w:rsidRDefault="00375B35" w:rsidP="0000290B">
      <w:pPr>
        <w:pStyle w:val="Zkladntext"/>
      </w:pPr>
      <w:r>
        <w:t>Prehľad podsúvahových položiek:</w:t>
      </w:r>
    </w:p>
    <w:p w:rsidR="00375B35" w:rsidRDefault="00375B35" w:rsidP="0000290B">
      <w:pPr>
        <w:pStyle w:val="Zkladntext"/>
      </w:pPr>
      <w:bookmarkStart w:id="31" w:name="_Toc530739920"/>
    </w:p>
    <w:bookmarkEnd w:id="31"/>
    <w:p w:rsidR="00375B35" w:rsidRDefault="00375B35" w:rsidP="002E31E7">
      <w:pPr>
        <w:pStyle w:val="Zkladntext"/>
      </w:pPr>
    </w:p>
    <w:bookmarkStart w:id="32" w:name="_MON_1457593231"/>
    <w:bookmarkEnd w:id="32"/>
    <w:p w:rsidR="00375B35" w:rsidRDefault="00825134" w:rsidP="002E31E7">
      <w:pPr>
        <w:pStyle w:val="Zkladntext"/>
      </w:pPr>
      <w:r>
        <w:object w:dxaOrig="8274" w:dyaOrig="1433">
          <v:shape id="_x0000_i1036" type="#_x0000_t75" style="width:409.5pt;height:79.5pt" o:ole="" o:preferrelative="f">
            <v:imagedata r:id="rId31" o:title=""/>
            <o:lock v:ext="edit" aspectratio="f"/>
          </v:shape>
          <o:OLEObject Type="Embed" ProgID="Excel.Sheet.12" ShapeID="_x0000_i1036" DrawAspect="Content" ObjectID="_1457766298" r:id="rId32"/>
        </w:object>
      </w: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3"/>
      <w:r w:rsidRPr="00C35F49">
        <w:t>Informácie o príjmoch a výhodách členov štatutárnych orgánov, dozorných orgánov</w:t>
      </w:r>
      <w:bookmarkEnd w:id="33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823807" w:rsidRPr="00C35F49" w:rsidRDefault="00823807" w:rsidP="0000290B">
      <w:pPr>
        <w:pStyle w:val="Zkladntext"/>
      </w:pPr>
      <w:r w:rsidRPr="00C35F49"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823807" w:rsidRPr="00C35F49" w:rsidRDefault="00823807" w:rsidP="00823807">
      <w:pPr>
        <w:pStyle w:val="Zkladntext"/>
        <w:numPr>
          <w:ilvl w:val="0"/>
          <w:numId w:val="18"/>
        </w:numPr>
      </w:pPr>
      <w:r w:rsidRPr="00C35F49">
        <w:t xml:space="preserve">celková suma majetku viac ako 4 </w:t>
      </w:r>
      <w:proofErr w:type="spellStart"/>
      <w:r w:rsidRPr="00C35F49">
        <w:t>mil</w:t>
      </w:r>
      <w:proofErr w:type="spellEnd"/>
      <w:r w:rsidRPr="00C35F49">
        <w:t xml:space="preserve"> €,</w:t>
      </w:r>
    </w:p>
    <w:p w:rsidR="00823807" w:rsidRDefault="00823807" w:rsidP="00823807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375B35" w:rsidRDefault="00823807" w:rsidP="00823807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375B35" w:rsidRDefault="00C35F49" w:rsidP="0000290B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4"/>
      <w:r>
        <w:t>Informácie o ekonomických vzťahoch účtovnej jednotky a spriaznených osôb</w:t>
      </w:r>
      <w:bookmarkEnd w:id="34"/>
    </w:p>
    <w:p w:rsidR="00375B35" w:rsidRDefault="00375B35" w:rsidP="0000290B">
      <w:pPr>
        <w:pStyle w:val="Zkladntext"/>
      </w:pPr>
    </w:p>
    <w:p w:rsidR="00C35F49" w:rsidRDefault="00C35F49" w:rsidP="00C35F49">
      <w:pPr>
        <w:pStyle w:val="Zkladntext"/>
      </w:pPr>
      <w:r>
        <w:t>Spoločnosť neemitovala cenné papiere na žiadnom regulovanom trhu regulovanom trhu a taktiež spoločnosť neplnila za bežné a bezprostredne predchádzajúce účtovné obdobie aspoň dve z nasledujúcich troch podmienok: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celková suma majetku viac ako 4 </w:t>
      </w:r>
      <w:proofErr w:type="spellStart"/>
      <w:r>
        <w:t>mil</w:t>
      </w:r>
      <w:proofErr w:type="spellEnd"/>
      <w:r>
        <w:t xml:space="preserve">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čistý obrat viac ako 8 </w:t>
      </w:r>
      <w:proofErr w:type="spellStart"/>
      <w:r>
        <w:t>mil</w:t>
      </w:r>
      <w:proofErr w:type="spellEnd"/>
      <w:r>
        <w:t xml:space="preserve"> €,</w:t>
      </w:r>
    </w:p>
    <w:p w:rsidR="00C35F49" w:rsidRDefault="00C35F49" w:rsidP="00C35F49">
      <w:pPr>
        <w:pStyle w:val="Zkladntext"/>
        <w:numPr>
          <w:ilvl w:val="0"/>
          <w:numId w:val="18"/>
        </w:numPr>
      </w:pPr>
      <w:r>
        <w:t xml:space="preserve">počet zamestnancov viac ako 50.   </w:t>
      </w:r>
    </w:p>
    <w:p w:rsidR="00C35F49" w:rsidRDefault="00C35F49" w:rsidP="00C35F49">
      <w:pPr>
        <w:pStyle w:val="Zkladntext"/>
      </w:pPr>
      <w:r>
        <w:t xml:space="preserve">V zmysle ods. (4), § 3, Opatrenia MF SR č. 4455/2003-92 nie je spoločnosť v tomto prípade povinná zverejňovať informácie podľa tohto bodu v poznámkach. </w:t>
      </w:r>
    </w:p>
    <w:p w:rsidR="00C35F49" w:rsidRPr="00C35F49" w:rsidRDefault="00C35F49" w:rsidP="00C35F49">
      <w:pPr>
        <w:pStyle w:val="Zkladntext"/>
      </w:pPr>
    </w:p>
    <w:p w:rsidR="00375B35" w:rsidRDefault="00375B35" w:rsidP="002F770F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5"/>
      <w:r>
        <w:t>Informácie o skutočnostiach, ktoré nastali po dni, ku ktorému sa zostavuje účtovná závierka, do dňa zostavenia účtovnej závierky</w:t>
      </w:r>
      <w:bookmarkEnd w:id="3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>Po 31. decembri 2013 nenastali žiadne zmeny, ktoré by mali významný vplyv na verné zobrazenie skutočnosti, ktoré sú predmetom účtovníctva.</w:t>
      </w:r>
    </w:p>
    <w:p w:rsidR="00F87D15" w:rsidRDefault="00F87D15" w:rsidP="00F87D15">
      <w:pPr>
        <w:pStyle w:val="Nadpis1"/>
        <w:numPr>
          <w:ilvl w:val="0"/>
          <w:numId w:val="0"/>
        </w:numPr>
        <w:spacing w:before="120" w:after="60"/>
        <w:ind w:left="360"/>
      </w:pPr>
      <w:bookmarkStart w:id="36" w:name="_Toc530739907"/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36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12D28" w:rsidP="003E0FA2">
      <w:pPr>
        <w:pStyle w:val="Zkladntext"/>
      </w:pPr>
      <w:r>
        <w:object w:dxaOrig="8710" w:dyaOrig="7497">
          <v:shape id="_x0000_i1037" type="#_x0000_t75" style="width:409.5pt;height:396.75pt" o:ole="" o:preferrelative="f">
            <v:imagedata r:id="rId33" o:title=""/>
            <o:lock v:ext="edit" aspectratio="f"/>
          </v:shape>
          <o:OLEObject Type="Embed" ProgID="Excel.Sheet.12" ShapeID="_x0000_i1037" DrawAspect="Content" ObjectID="_1457766299" r:id="rId34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p w:rsidR="00375B35" w:rsidRDefault="00375B35">
      <w:pPr>
        <w:spacing w:after="200" w:line="276" w:lineRule="auto"/>
        <w:rPr>
          <w:sz w:val="18"/>
        </w:rPr>
      </w:pPr>
    </w:p>
    <w:p w:rsidR="00375B35" w:rsidRDefault="00375B35" w:rsidP="003E0FA2">
      <w:pPr>
        <w:pStyle w:val="Zkladntext"/>
      </w:pPr>
      <w:r>
        <w:t>Prehľad o pohybe vlastného imania za predchádzajúce účtovné obdobie je uvedený v nasledujúcej tabuľke:</w: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ind w:left="0"/>
      </w:pPr>
    </w:p>
    <w:p w:rsidR="00375B35" w:rsidRDefault="00312D28" w:rsidP="003E0FA2">
      <w:pPr>
        <w:pStyle w:val="Zkladntext"/>
      </w:pPr>
      <w:r w:rsidRPr="001C0A6A">
        <w:object w:dxaOrig="8570" w:dyaOrig="7526">
          <v:shape id="_x0000_i1038" type="#_x0000_t75" style="width:411pt;height:402.75pt" o:ole="" o:preferrelative="f">
            <v:imagedata r:id="rId35" o:title=""/>
            <o:lock v:ext="edit" aspectratio="f"/>
          </v:shape>
          <o:OLEObject Type="Embed" ProgID="Excel.Sheet.12" ShapeID="_x0000_i1038" DrawAspect="Content" ObjectID="_1457766300" r:id="rId36"/>
        </w:objec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rPr>
          <w:szCs w:val="18"/>
        </w:rPr>
      </w:pPr>
    </w:p>
    <w:p w:rsidR="00813030" w:rsidRPr="00C35F49" w:rsidRDefault="00813030" w:rsidP="00813030">
      <w:pPr>
        <w:pStyle w:val="Zkladntext"/>
        <w:rPr>
          <w:b/>
        </w:rPr>
      </w:pPr>
      <w:r>
        <w:rPr>
          <w:b/>
        </w:rPr>
        <w:t>T. Prehľad peňažných tokov pri použití nepriamej metódy vykazovania</w:t>
      </w:r>
    </w:p>
    <w:p w:rsidR="009D6865" w:rsidRDefault="009D6865" w:rsidP="003E0FA2">
      <w:pPr>
        <w:pStyle w:val="Zkladntext"/>
        <w:rPr>
          <w:szCs w:val="18"/>
        </w:rPr>
      </w:pPr>
    </w:p>
    <w:p w:rsidR="009D6865" w:rsidRDefault="009D6865" w:rsidP="003E0FA2">
      <w:pPr>
        <w:pStyle w:val="Zkladntext"/>
        <w:rPr>
          <w:szCs w:val="18"/>
        </w:rPr>
      </w:pPr>
    </w:p>
    <w:p w:rsidR="009D6865" w:rsidRDefault="009D6865" w:rsidP="003E0FA2">
      <w:pPr>
        <w:pStyle w:val="Zkladntext"/>
        <w:rPr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42"/>
        <w:gridCol w:w="4818"/>
        <w:gridCol w:w="1808"/>
        <w:gridCol w:w="2070"/>
      </w:tblGrid>
      <w:tr w:rsidR="009D6865" w:rsidRPr="009D6865" w:rsidTr="009D6865">
        <w:trPr>
          <w:trHeight w:val="915"/>
        </w:trPr>
        <w:tc>
          <w:tcPr>
            <w:tcW w:w="112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Označenie položky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Obsah položky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Bežné účtovné obdobie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Bezprostredne predchádzajúce účtovné obdobie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Peňažné toky z prevádzkovej činnosti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Z/S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Výsledok hospodárenia z bežnej činnosti pred zdanením daňou z príjmov 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1 283 €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2 558 €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A. 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83 347 €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83 802 €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Odpisy dlhodobého nehmotného majetku a dlhodobého hmotného majetku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28 323 €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15 593 €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Odpis opravnej položky k nadobudnutému majetku 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7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Zmena stavu dlhodobých rezerv 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17 €</w:t>
            </w:r>
          </w:p>
        </w:tc>
      </w:tr>
      <w:tr w:rsidR="009D6865" w:rsidRPr="009D6865" w:rsidTr="009D6865">
        <w:trPr>
          <w:trHeight w:val="57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lastRenderedPageBreak/>
              <w:t>A. 1. 5.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Zmena stavu opravných položiek 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11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6.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Zmena stavu položiek časového rozlíšenia nákladov a výnosov 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360 €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-279 €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7.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Dividendy a iné podiely na zisku účtované do výnosov  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8.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Úroky účtované do nákladov  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45 706 €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178 375 €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9.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Úroky účtované do výnosov   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-76 247 €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-80 259 €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A.1. 10.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11.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12.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-11 958 €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1. 13.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97 163 €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-29 645 €</w:t>
            </w:r>
          </w:p>
        </w:tc>
      </w:tr>
      <w:tr w:rsidR="009D6865" w:rsidRPr="009D6865" w:rsidTr="009D6865">
        <w:trPr>
          <w:trHeight w:val="153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A. 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Vplyv zmien stavu pracovného kapitálu, ktorým sa na účely tohto opatrenia rozumie rozdiel medzi obežným majetkom a krátkodobými záväzkami 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2 089 €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-86 360 €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2. 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Zmena stavu pohľadávok z prevádzkovej činnosti (-/+)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50 149 €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-58 553 €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2. 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Zmena stavu záväzkov z prevádzkovej činnosti 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-48 060 €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-27 807 €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2. 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Zmena stavu zásob (-/+)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2. 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102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86 719 €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0 €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5.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6.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vyplatené dividendy  a iné podiely na zisku, s výnimkou tých, ktoré sa začleňujú do finančných činností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 xml:space="preserve">Peňažné  toky z prevádzkovej činnosti (+/-), 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86 719 €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0 €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(súčet Z/S + A. 1. až A. 6.)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 </w:t>
            </w:r>
          </w:p>
        </w:tc>
      </w:tr>
      <w:tr w:rsidR="009D6865" w:rsidRPr="009D6865" w:rsidTr="009D6865">
        <w:trPr>
          <w:trHeight w:val="84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7.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-902 €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8.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mimoriadneho charakteru vzťahujúce sa na prevádzkovú činnosť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A. 9.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mimoriadneho charakteru vzťahujúce sa na prevádzkovú činnosť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lastRenderedPageBreak/>
              <w:t>A.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Čisté peňažné toky z prevádzkovej činnosti (+/-),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85 817 €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(súčet Z/S +  A. 1.  až  A. 9.)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Peňažné toky z investičnej činnosti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8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obstaranie dlhodobého nehmotného majetku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87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obstaranie dlhodobého hmotného majetku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-25 290 €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-63 417 €</w:t>
            </w:r>
          </w:p>
        </w:tc>
      </w:tr>
      <w:tr w:rsidR="009D6865" w:rsidRPr="009D6865" w:rsidTr="009D6865">
        <w:trPr>
          <w:trHeight w:val="102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-33 200 €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predaja dlhodobého nehmotného majetku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5.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predaja dlhodobého hmotného majetku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11 958 €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102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6.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7.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-1 600 €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8.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1 300 €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9.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-30 000 €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-140 000 €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10.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1 737 €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127 270 €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15.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16.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mimoriadneho charakteru vzťahujúce sa na investičnú činnosť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17.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mimoriadneho charakteru vzťahujúce sa na investičnú činnosť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18.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Ostatné príjmy vzťahujúce sa na investičnú činnosť 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B. 19.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Ostatné výdavky vzťahujúce sa na investičnú činnosť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B.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Čisté  peňažné toky z investičnej  činnosti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-40 295 €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-110 947 €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(súčet B. 1. až B. 19.)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Peňažné toky z finančnej činnosti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C. 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Peňažné toky vo  vlastnom  imaní (súčet C. 1. 1. až C. 1. 8.)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0 €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lastRenderedPageBreak/>
              <w:t>C. 1. 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upísaných akcií a obchodných podielov 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1. 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1. 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Prijaté peňažné dary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1. 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úhrady straty spoločníkmi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1. 5.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1. 6.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spojené so znížením fondov vytvorených  účtovnou jednotkou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1. 7.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C.1. 8.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C. 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9D6865">
              <w:rPr>
                <w:i/>
                <w:iCs/>
                <w:szCs w:val="18"/>
              </w:rPr>
              <w:t>činnost</w:t>
            </w:r>
            <w:proofErr w:type="spellEnd"/>
            <w:r w:rsidRPr="009D6865">
              <w:rPr>
                <w:i/>
                <w:iCs/>
                <w:szCs w:val="18"/>
              </w:rPr>
              <w:t xml:space="preserve">, 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-12 156 €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i/>
                <w:iCs/>
                <w:szCs w:val="18"/>
              </w:rPr>
            </w:pPr>
            <w:r w:rsidRPr="009D6865">
              <w:rPr>
                <w:i/>
                <w:iCs/>
                <w:szCs w:val="18"/>
              </w:rPr>
              <w:t>-62 831 €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(súčet C. 2. 1. až C. 2. 9.)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1.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emisie dlhových cenných papierov 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2.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úhradu záväzkov z dlhových CP 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5.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prijatých pôžičiek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78 200 €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260 000 €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6.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splácanie pôžičiek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-90 356 €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-322 831 €</w:t>
            </w:r>
          </w:p>
        </w:tc>
      </w:tr>
      <w:tr w:rsidR="009D6865" w:rsidRPr="009D6865" w:rsidTr="009D6865">
        <w:trPr>
          <w:trHeight w:val="84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7.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0 €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102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8.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102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2. 9.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3.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-36 337 €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4.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5.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6.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7.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8.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Príjmy mimoriadneho charakteru vzťahujúce sa na finančnú činnosť (+)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48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C. 9.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Výdavky mimoriadneho charakteru vzťahujúce sa na finančnú činnosť (-)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szCs w:val="18"/>
              </w:rPr>
            </w:pPr>
            <w:r w:rsidRPr="009D6865">
              <w:rPr>
                <w:szCs w:val="18"/>
              </w:rPr>
              <w:t> 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lastRenderedPageBreak/>
              <w:t>C.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Čisté peňažné  toky  z finančnej činnosti (súčet C. 1. až C. 9.)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-48 493 €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i/>
                <w:iCs/>
                <w:szCs w:val="18"/>
              </w:rPr>
            </w:pPr>
            <w:r w:rsidRPr="009D6865">
              <w:rPr>
                <w:b/>
                <w:bCs/>
                <w:i/>
                <w:iCs/>
                <w:szCs w:val="18"/>
              </w:rPr>
              <w:t>-62 831 €</w:t>
            </w:r>
          </w:p>
        </w:tc>
      </w:tr>
      <w:tr w:rsidR="009D6865" w:rsidRPr="009D6865" w:rsidTr="009D6865">
        <w:trPr>
          <w:trHeight w:val="25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 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 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 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D.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-2 971 €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-19 994 €</w:t>
            </w:r>
          </w:p>
        </w:tc>
      </w:tr>
      <w:tr w:rsidR="009D6865" w:rsidRPr="009D6865" w:rsidTr="009D6865">
        <w:trPr>
          <w:trHeight w:val="51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 xml:space="preserve">E. 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80 635 €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100 629 €</w:t>
            </w:r>
          </w:p>
        </w:tc>
      </w:tr>
      <w:tr w:rsidR="009D6865" w:rsidRPr="009D6865" w:rsidTr="009D6865">
        <w:trPr>
          <w:trHeight w:val="102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 xml:space="preserve">F. 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77 664 €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80 635 €</w:t>
            </w:r>
          </w:p>
        </w:tc>
      </w:tr>
      <w:tr w:rsidR="009D6865" w:rsidRPr="009D6865" w:rsidTr="009D6865">
        <w:trPr>
          <w:trHeight w:val="765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 xml:space="preserve">G. 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 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 </w:t>
            </w:r>
          </w:p>
        </w:tc>
      </w:tr>
      <w:tr w:rsidR="009D6865" w:rsidRPr="009D6865" w:rsidTr="009D6865">
        <w:trPr>
          <w:trHeight w:val="1020"/>
        </w:trPr>
        <w:tc>
          <w:tcPr>
            <w:tcW w:w="1120" w:type="dxa"/>
            <w:noWrap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 xml:space="preserve">H. </w:t>
            </w:r>
          </w:p>
        </w:tc>
        <w:tc>
          <w:tcPr>
            <w:tcW w:w="63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226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77 664 €</w:t>
            </w:r>
          </w:p>
        </w:tc>
        <w:tc>
          <w:tcPr>
            <w:tcW w:w="2240" w:type="dxa"/>
            <w:hideMark/>
          </w:tcPr>
          <w:p w:rsidR="009D6865" w:rsidRPr="009D6865" w:rsidRDefault="009D6865" w:rsidP="009D6865">
            <w:pPr>
              <w:pStyle w:val="Zkladntext"/>
              <w:rPr>
                <w:b/>
                <w:bCs/>
                <w:szCs w:val="18"/>
              </w:rPr>
            </w:pPr>
            <w:r w:rsidRPr="009D6865">
              <w:rPr>
                <w:b/>
                <w:bCs/>
                <w:szCs w:val="18"/>
              </w:rPr>
              <w:t>80 635 €</w:t>
            </w:r>
          </w:p>
        </w:tc>
      </w:tr>
    </w:tbl>
    <w:p w:rsidR="009D6865" w:rsidRPr="00054859" w:rsidRDefault="009D6865" w:rsidP="003E0FA2">
      <w:pPr>
        <w:pStyle w:val="Zkladntext"/>
        <w:rPr>
          <w:szCs w:val="18"/>
        </w:rPr>
      </w:pPr>
    </w:p>
    <w:sectPr w:rsidR="009D6865" w:rsidRPr="00054859" w:rsidSect="00827EAB">
      <w:headerReference w:type="default" r:id="rId37"/>
      <w:headerReference w:type="first" r:id="rId38"/>
      <w:footerReference w:type="first" r:id="rId39"/>
      <w:pgSz w:w="11906" w:h="16838" w:code="9"/>
      <w:pgMar w:top="1110" w:right="991" w:bottom="1134" w:left="993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48B7" w:rsidRDefault="003048B7" w:rsidP="00E95128">
      <w:r>
        <w:separator/>
      </w:r>
    </w:p>
  </w:endnote>
  <w:endnote w:type="continuationSeparator" w:id="0">
    <w:p w:rsidR="003048B7" w:rsidRDefault="003048B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C7B92" w:rsidRPr="00F70C00" w:rsidRDefault="00AC7B9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48B7" w:rsidRDefault="003048B7" w:rsidP="00E95128">
      <w:r>
        <w:separator/>
      </w:r>
    </w:p>
  </w:footnote>
  <w:footnote w:type="continuationSeparator" w:id="0">
    <w:p w:rsidR="003048B7" w:rsidRDefault="003048B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25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C7B92" w:rsidRPr="003F477D" w:rsidTr="0080405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C7B92" w:rsidRPr="003F477D" w:rsidRDefault="00AC7B92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C7B92" w:rsidRPr="003F477D" w:rsidRDefault="00AC7B92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C7B92" w:rsidRPr="003F477D" w:rsidRDefault="00AC7B92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AC7B92" w:rsidRDefault="00AC7B92">
    <w:pPr>
      <w:pStyle w:val="Hlavika"/>
    </w:pPr>
  </w:p>
  <w:p w:rsidR="00AC7B92" w:rsidRDefault="00AC7B9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C7B92" w:rsidRPr="003F477D" w:rsidTr="00C67C0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C7B92" w:rsidRPr="003F477D" w:rsidRDefault="00AC7B92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C7B92" w:rsidRPr="003F477D" w:rsidRDefault="00AC7B92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C7B92" w:rsidRPr="003F477D" w:rsidRDefault="00AC7B92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C7B92" w:rsidRPr="003F477D" w:rsidRDefault="00AC7B92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C7B92" w:rsidRDefault="00AC7B9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E6D12"/>
    <w:rsid w:val="002F033C"/>
    <w:rsid w:val="002F05C7"/>
    <w:rsid w:val="002F3C09"/>
    <w:rsid w:val="002F3F9A"/>
    <w:rsid w:val="002F5513"/>
    <w:rsid w:val="002F626C"/>
    <w:rsid w:val="002F770F"/>
    <w:rsid w:val="00301031"/>
    <w:rsid w:val="00301C73"/>
    <w:rsid w:val="003048B7"/>
    <w:rsid w:val="00307540"/>
    <w:rsid w:val="00310A8B"/>
    <w:rsid w:val="00312D28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08F2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C49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4D64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343"/>
    <w:rsid w:val="007E47FA"/>
    <w:rsid w:val="007E4E9F"/>
    <w:rsid w:val="007F0C3F"/>
    <w:rsid w:val="007F3003"/>
    <w:rsid w:val="007F4606"/>
    <w:rsid w:val="00803D2C"/>
    <w:rsid w:val="0080405F"/>
    <w:rsid w:val="00805075"/>
    <w:rsid w:val="0080548E"/>
    <w:rsid w:val="00806EE2"/>
    <w:rsid w:val="00813030"/>
    <w:rsid w:val="00815894"/>
    <w:rsid w:val="00815A32"/>
    <w:rsid w:val="00816C5F"/>
    <w:rsid w:val="00823807"/>
    <w:rsid w:val="00825134"/>
    <w:rsid w:val="00827EAB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D6865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C7B92"/>
    <w:rsid w:val="00AD26D8"/>
    <w:rsid w:val="00AD4FCA"/>
    <w:rsid w:val="00AD6758"/>
    <w:rsid w:val="00AD7880"/>
    <w:rsid w:val="00AE0C13"/>
    <w:rsid w:val="00AE1ACB"/>
    <w:rsid w:val="00AE4499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2691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5C19"/>
    <w:rsid w:val="00C460D7"/>
    <w:rsid w:val="00C47E49"/>
    <w:rsid w:val="00C520AC"/>
    <w:rsid w:val="00C55C56"/>
    <w:rsid w:val="00C5649D"/>
    <w:rsid w:val="00C575CA"/>
    <w:rsid w:val="00C672BA"/>
    <w:rsid w:val="00C673BB"/>
    <w:rsid w:val="00C67C05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87D15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9A8899B-8E03-4E3C-A4E6-DD2FF5FEA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locked/>
    <w:rsid w:val="009D68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8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1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0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1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6.xlsx"/><Relationship Id="rId26" Type="http://schemas.openxmlformats.org/officeDocument/2006/relationships/package" Target="embeddings/Microsoft_Excel_Worksheet10.xlsx"/><Relationship Id="rId39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.xlsx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.xlsx"/><Relationship Id="rId20" Type="http://schemas.openxmlformats.org/officeDocument/2006/relationships/package" Target="embeddings/Microsoft_Excel_Worksheet7.xlsx"/><Relationship Id="rId29" Type="http://schemas.openxmlformats.org/officeDocument/2006/relationships/image" Target="media/image12.emf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.xlsx"/><Relationship Id="rId32" Type="http://schemas.openxmlformats.org/officeDocument/2006/relationships/package" Target="embeddings/Microsoft_Excel_Worksheet13.xlsx"/><Relationship Id="rId37" Type="http://schemas.openxmlformats.org/officeDocument/2006/relationships/header" Target="header1.xm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.xlsx"/><Relationship Id="rId36" Type="http://schemas.openxmlformats.org/officeDocument/2006/relationships/package" Target="embeddings/Microsoft_Excel_Worksheet15.xlsx"/><Relationship Id="rId10" Type="http://schemas.openxmlformats.org/officeDocument/2006/relationships/package" Target="embeddings/Microsoft_Excel_Worksheet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4.xlsx"/><Relationship Id="rId22" Type="http://schemas.openxmlformats.org/officeDocument/2006/relationships/package" Target="embeddings/Microsoft_Excel_Worksheet8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.xlsx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1734</TotalTime>
  <Pages>25</Pages>
  <Words>5300</Words>
  <Characters>30215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35445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economy</cp:lastModifiedBy>
  <cp:revision>95</cp:revision>
  <cp:lastPrinted>2012-08-10T10:31:00Z</cp:lastPrinted>
  <dcterms:created xsi:type="dcterms:W3CDTF">2012-09-24T08:55:00Z</dcterms:created>
  <dcterms:modified xsi:type="dcterms:W3CDTF">2014-03-31T08:18:00Z</dcterms:modified>
</cp:coreProperties>
</file>