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815888">
        <w:rPr>
          <w:b/>
          <w:sz w:val="24"/>
        </w:rPr>
        <w:t>2013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1588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1588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1588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1588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 w:rsidP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6584A" w:rsidP="00FC65C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815888">
              <w:rPr>
                <w:rFonts w:cs="Arial"/>
                <w:sz w:val="18"/>
                <w:szCs w:val="18"/>
                <w:lang w:val="en-US" w:eastAsia="sk-SK"/>
              </w:rPr>
              <w:t>5.1.2014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INTERNATIONAL, s.r.o. </w:t>
      </w:r>
      <w:r>
        <w:t xml:space="preserve">(ďalej len Spoločnosť), bola založená 21. </w:t>
      </w:r>
      <w:r w:rsidR="00D6584A">
        <w:t>septembra</w:t>
      </w:r>
      <w:r>
        <w:t xml:space="preserve"> </w:t>
      </w:r>
      <w:r w:rsidR="00D6584A">
        <w:t>2004</w:t>
      </w:r>
      <w:r>
        <w:t xml:space="preserve"> a do obchodného registra bola zapísaná </w:t>
      </w:r>
      <w:r w:rsidR="00D6584A">
        <w:t>8</w:t>
      </w:r>
      <w:r>
        <w:t xml:space="preserve">. </w:t>
      </w:r>
      <w:r w:rsidR="00D6584A">
        <w:t>októbra</w:t>
      </w:r>
      <w:r>
        <w:t xml:space="preserve"> </w:t>
      </w:r>
      <w:r w:rsidR="00D6584A">
        <w:t>2004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D6584A">
        <w:t>33397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D6584A">
        <w:t>veľkoobchodná činnosť v 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D6584A">
        <w:t>maloobchodná činnosť v rozsahu voľných živností</w:t>
      </w:r>
      <w:r>
        <w:t>,</w:t>
      </w:r>
    </w:p>
    <w:p w:rsidR="00D6584A" w:rsidRDefault="004D3B4A" w:rsidP="004D3B4A">
      <w:pPr>
        <w:pStyle w:val="Zkladntext"/>
      </w:pPr>
      <w:r>
        <w:t xml:space="preserve">– </w:t>
      </w:r>
      <w:r w:rsidR="00D6584A">
        <w:t>sprostredkovateľská činnosť v rozsahu voľných živností,</w:t>
      </w:r>
    </w:p>
    <w:p w:rsidR="00D6584A" w:rsidRDefault="00D6584A" w:rsidP="00D6584A">
      <w:pPr>
        <w:pStyle w:val="Zkladntext"/>
      </w:pPr>
      <w:r w:rsidRPr="00D6584A">
        <w:t>-</w:t>
      </w:r>
      <w:r>
        <w:t>- reklamná a propagačná činnosť,</w:t>
      </w:r>
    </w:p>
    <w:p w:rsidR="00D6584A" w:rsidRDefault="00D6584A" w:rsidP="00D6584A">
      <w:pPr>
        <w:pStyle w:val="Zkladntext"/>
      </w:pPr>
      <w:r>
        <w:t xml:space="preserve">-- </w:t>
      </w:r>
      <w:r w:rsidR="00B80188">
        <w:t>podnikateľské poradenstvo,</w:t>
      </w:r>
    </w:p>
    <w:p w:rsidR="00B80188" w:rsidRDefault="00B80188" w:rsidP="00D6584A">
      <w:pPr>
        <w:pStyle w:val="Zkladntext"/>
      </w:pP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19590914"/>
    <w:bookmarkEnd w:id="2"/>
    <w:p w:rsidR="000A1BBA" w:rsidRDefault="00815888" w:rsidP="004D3B4A">
      <w:pPr>
        <w:pStyle w:val="Zkladntext"/>
      </w:pPr>
      <w:r>
        <w:object w:dxaOrig="915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139022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815888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15888">
        <w:t>3</w:t>
      </w:r>
      <w:r>
        <w:t xml:space="preserve"> do 31. decembra 201</w:t>
      </w:r>
      <w:r w:rsidR="0081588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B1421">
        <w:t xml:space="preserve"> Spoločnosti k 31. decembru 201</w:t>
      </w:r>
      <w:r w:rsidR="00815888">
        <w:t>2</w:t>
      </w:r>
      <w:r>
        <w:t xml:space="preserve">, za predchádzajúce účtovné obdobie, bola schválená valným zhromaždením Spoločnosti </w:t>
      </w:r>
      <w:r w:rsidR="00B80188">
        <w:t>2</w:t>
      </w:r>
      <w:r w:rsidR="00815888">
        <w:t>4</w:t>
      </w:r>
      <w:r>
        <w:t xml:space="preserve">. </w:t>
      </w:r>
      <w:r w:rsidR="00B80188">
        <w:t>júna</w:t>
      </w:r>
      <w:r>
        <w:t xml:space="preserve"> </w:t>
      </w:r>
      <w:r w:rsidR="00C531DB" w:rsidRPr="009B6352">
        <w:t>2013</w:t>
      </w:r>
      <w:r w:rsidRPr="009B635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815888">
        <w:t>2012</w:t>
      </w:r>
      <w:r w:rsidRPr="00194BFD">
        <w:t xml:space="preserve"> spolu s výročnou správou a správou audítora o overení účtovnej závierky k 31. decembru </w:t>
      </w:r>
      <w:r w:rsidR="00815888">
        <w:t>2012</w:t>
      </w:r>
      <w:r w:rsidRPr="00194BFD">
        <w:t xml:space="preserve"> bola uložená do zbi</w:t>
      </w:r>
      <w:r w:rsidR="00EB1421">
        <w:t>e</w:t>
      </w:r>
      <w:r w:rsidR="00815888">
        <w:t>rky listín obchodného registra 25</w:t>
      </w:r>
      <w:r w:rsidRPr="00194BFD">
        <w:t xml:space="preserve">. </w:t>
      </w:r>
      <w:r w:rsidR="00B80188">
        <w:t>júla</w:t>
      </w:r>
      <w:r w:rsidRPr="00194BFD">
        <w:t xml:space="preserve"> </w:t>
      </w:r>
      <w:r w:rsidR="00815888">
        <w:t>2013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B80188">
        <w:t>MUDr. Miroslav Majerčík</w:t>
      </w:r>
    </w:p>
    <w:p w:rsidR="00B80188" w:rsidRDefault="004D3B4A" w:rsidP="00B80188">
      <w:pPr>
        <w:pStyle w:val="Zkladntext"/>
      </w:pPr>
      <w:r>
        <w:tab/>
      </w: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815888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B80188" w:rsidP="004D3B4A">
      <w:pPr>
        <w:pStyle w:val="Zkladntext"/>
      </w:pPr>
      <w:r>
        <w:object w:dxaOrig="9325" w:dyaOrig="2364">
          <v:shape id="_x0000_i1026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451390221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B80188" w:rsidP="004D3B4A">
      <w:pPr>
        <w:pStyle w:val="Zkladntext"/>
      </w:pPr>
      <w:r w:rsidRPr="00255923">
        <w:t>S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815888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15888">
        <w:t>3</w:t>
      </w:r>
      <w:r w:rsidRPr="00C24B6B">
        <w:t xml:space="preserve"> a za porovnateľné obdobie od 1. januára 201</w:t>
      </w:r>
      <w:r w:rsidR="00815888">
        <w:t>2</w:t>
      </w:r>
      <w:r w:rsidRPr="00C24B6B">
        <w:t xml:space="preserve"> do 31. decembra 201</w:t>
      </w:r>
      <w:r w:rsidR="00815888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_Toc530739903"/>
      <w:r w:rsidRPr="00E3042F">
        <w:t>Zásoby</w:t>
      </w:r>
      <w:bookmarkEnd w:id="10"/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neeviduje žiadne zásoby.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1" w:name="_Toc530739904"/>
      <w:r>
        <w:t>Pohľadávky</w:t>
      </w:r>
      <w:bookmarkEnd w:id="11"/>
    </w:p>
    <w:p w:rsidR="00CA441D" w:rsidRDefault="00CA441D" w:rsidP="00CA441D">
      <w:pPr>
        <w:pStyle w:val="Zkladntext"/>
      </w:pPr>
    </w:p>
    <w:p w:rsidR="009D0700" w:rsidRPr="001341CB" w:rsidRDefault="00937061" w:rsidP="00937061">
      <w:pPr>
        <w:pStyle w:val="Zkladntext"/>
      </w:pPr>
      <w:r>
        <w:t>Spoločnosť v priebehu účtovného obdobia netvorila opravné položky k pohľadávkam.</w:t>
      </w:r>
      <w:r w:rsidRPr="001341CB">
        <w:t xml:space="preserve"> </w:t>
      </w:r>
    </w:p>
    <w:p w:rsidR="0064520D" w:rsidRPr="001341CB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2" w:name="_MON_1419591053"/>
    <w:bookmarkEnd w:id="12"/>
    <w:p w:rsidR="00F15AB0" w:rsidRDefault="00815888" w:rsidP="00342E08">
      <w:pPr>
        <w:pStyle w:val="Zkladntext"/>
      </w:pPr>
      <w:r>
        <w:object w:dxaOrig="9044" w:dyaOrig="6093">
          <v:shape id="_x0000_i1027" type="#_x0000_t75" style="width:440.25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451390222" r:id="rId14"/>
        </w:object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419591430"/>
    <w:bookmarkEnd w:id="13"/>
    <w:p w:rsidR="00342E08" w:rsidRDefault="00815888" w:rsidP="00CA441D">
      <w:pPr>
        <w:pStyle w:val="Zkladntext"/>
      </w:pPr>
      <w:r>
        <w:object w:dxaOrig="9044" w:dyaOrig="6093">
          <v:shape id="_x0000_i1028" type="#_x0000_t75" style="width:441.75pt;height:332.25pt" o:ole="" o:preferrelative="f">
            <v:imagedata r:id="rId15" o:title=""/>
            <o:lock v:ext="edit" aspectratio="f"/>
          </v:shape>
          <o:OLEObject Type="Embed" ProgID="Excel.Sheet.12" ShapeID="_x0000_i1028" DrawAspect="Content" ObjectID="_1451390223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4" w:name="_MON_1419591470"/>
    <w:bookmarkEnd w:id="14"/>
    <w:p w:rsidR="00367A6E" w:rsidRDefault="009B6352" w:rsidP="00142DDE">
      <w:pPr>
        <w:pStyle w:val="Zkladntext"/>
      </w:pPr>
      <w:r>
        <w:object w:dxaOrig="9004" w:dyaOrig="2385">
          <v:shape id="_x0000_i1039" type="#_x0000_t75" style="width:441pt;height:129.75pt" o:ole="" o:preferrelative="f">
            <v:imagedata r:id="rId17" o:title=""/>
            <o:lock v:ext="edit" aspectratio="f"/>
          </v:shape>
          <o:OLEObject Type="Embed" ProgID="Excel.Sheet.12" ShapeID="_x0000_i1039" DrawAspect="Content" ObjectID="_1451390224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419591497"/>
    <w:bookmarkEnd w:id="16"/>
    <w:p w:rsidR="004262D7" w:rsidRDefault="00910BFD" w:rsidP="00086A82">
      <w:pPr>
        <w:pStyle w:val="Zkladntext"/>
        <w:rPr>
          <w:b/>
        </w:rPr>
      </w:pPr>
      <w:r w:rsidRPr="00003C63">
        <w:object w:dxaOrig="9032" w:dyaOrig="1895">
          <v:shape id="_x0000_i1029" type="#_x0000_t75" style="width:441.75pt;height:102.75pt" o:ole="" o:preferrelative="f">
            <v:imagedata r:id="rId19" o:title=""/>
            <o:lock v:ext="edit" aspectratio="f"/>
          </v:shape>
          <o:OLEObject Type="Embed" ProgID="Excel.Sheet.12" ShapeID="_x0000_i1029" DrawAspect="Content" ObjectID="_1451390225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7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8" w:name="_MON_1419591571"/>
    <w:bookmarkEnd w:id="18"/>
    <w:p w:rsidR="00B12204" w:rsidRDefault="009B635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895">
          <v:shape id="_x0000_i1040" type="#_x0000_t75" style="width:440.25pt;height:268.5pt" o:ole="" o:preferrelative="f">
            <v:imagedata r:id="rId21" o:title=""/>
            <o:lock v:ext="edit" aspectratio="f"/>
          </v:shape>
          <o:OLEObject Type="Embed" ProgID="Excel.Sheet.12" ShapeID="_x0000_i1040" DrawAspect="Content" ObjectID="_1451390226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0" w:name="_MON_1419591948"/>
    <w:bookmarkEnd w:id="20"/>
    <w:p w:rsidR="00491AF0" w:rsidRDefault="001F1EB1" w:rsidP="007F6AE4">
      <w:pPr>
        <w:ind w:left="426"/>
        <w:rPr>
          <w:sz w:val="18"/>
        </w:rPr>
      </w:pPr>
      <w:r>
        <w:object w:dxaOrig="8772" w:dyaOrig="4071">
          <v:shape id="_x0000_i1030" type="#_x0000_t75" style="width:440.25pt;height:227.25pt" o:ole="" o:preferrelative="f">
            <v:imagedata r:id="rId23" o:title=""/>
            <o:lock v:ext="edit" aspectratio="f"/>
          </v:shape>
          <o:OLEObject Type="Embed" ProgID="Excel.Sheet.12" ShapeID="_x0000_i1030" DrawAspect="Content" ObjectID="_1451390227" r:id="rId24"/>
        </w:object>
      </w:r>
      <w:bookmarkStart w:id="21" w:name="OLE_LINK17"/>
      <w:bookmarkStart w:id="22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3" w:name="_MON_1419592095"/>
    <w:bookmarkEnd w:id="23"/>
    <w:p w:rsidR="005B4970" w:rsidRDefault="001F1EB1" w:rsidP="009B60B7">
      <w:pPr>
        <w:pStyle w:val="Zkladntext"/>
        <w:jc w:val="left"/>
      </w:pPr>
      <w:r>
        <w:object w:dxaOrig="8847" w:dyaOrig="3491">
          <v:shape id="_x0000_i1031" type="#_x0000_t75" style="width:440.25pt;height:194.25pt" o:ole="" o:preferrelative="f">
            <v:imagedata r:id="rId25" o:title=""/>
            <o:lock v:ext="edit" aspectratio="f"/>
          </v:shape>
          <o:OLEObject Type="Embed" ProgID="Excel.Sheet.12" ShapeID="_x0000_i1031" DrawAspect="Content" ObjectID="_1451390228" r:id="rId26"/>
        </w:object>
      </w:r>
      <w:bookmarkEnd w:id="21"/>
      <w:bookmarkEnd w:id="22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4" w:name="_Toc530739909"/>
      <w:r>
        <w:lastRenderedPageBreak/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5" w:name="_MON_1419592177"/>
    <w:bookmarkEnd w:id="25"/>
    <w:p w:rsidR="002A7CDF" w:rsidRDefault="009B6352" w:rsidP="009D0700">
      <w:pPr>
        <w:ind w:left="426"/>
      </w:pPr>
      <w:r>
        <w:object w:dxaOrig="8942" w:dyaOrig="2852">
          <v:shape id="_x0000_i1041" type="#_x0000_t75" style="width:440.25pt;height:157.5pt" o:ole="" o:preferrelative="f">
            <v:imagedata r:id="rId27" o:title=""/>
            <o:lock v:ext="edit" aspectratio="f"/>
          </v:shape>
          <o:OLEObject Type="Embed" ProgID="Excel.Sheet.12" ShapeID="_x0000_i1041" DrawAspect="Content" ObjectID="_1451390229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" w:name="_Toc530739910"/>
      <w:r>
        <w:t>Odložený daňový záväzok</w:t>
      </w:r>
      <w:bookmarkEnd w:id="26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1"/>
      <w:r>
        <w:t>Sociálny fond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8" w:name="_MON_1419592299"/>
    <w:bookmarkEnd w:id="28"/>
    <w:p w:rsidR="00A25722" w:rsidRPr="00D16B95" w:rsidRDefault="009B6352" w:rsidP="00A25722">
      <w:pPr>
        <w:pStyle w:val="Zkladntext"/>
        <w:rPr>
          <w:lang w:val="de-DE"/>
        </w:rPr>
      </w:pPr>
      <w:r>
        <w:object w:dxaOrig="8942" w:dyaOrig="2818">
          <v:shape id="_x0000_i1042" type="#_x0000_t75" style="width:440.25pt;height:155.25pt" o:ole="" o:preferrelative="f">
            <v:imagedata r:id="rId29" o:title=""/>
            <o:lock v:ext="edit" aspectratio="f"/>
          </v:shape>
          <o:OLEObject Type="Embed" ProgID="Excel.Sheet.12" ShapeID="_x0000_i1042" DrawAspect="Content" ObjectID="_1451390230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9" w:name="_Toc530739912"/>
      <w:r>
        <w:br w:type="page"/>
      </w:r>
      <w:r>
        <w:lastRenderedPageBreak/>
        <w:t>Bankové úvery</w:t>
      </w:r>
      <w:bookmarkEnd w:id="29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A86E69" w:rsidRPr="003074AB" w:rsidRDefault="00A86E69" w:rsidP="00A86E69">
      <w:pPr>
        <w:pStyle w:val="Zkladntext"/>
      </w:pPr>
      <w:bookmarkStart w:id="30" w:name="_Toc530739913"/>
      <w:r w:rsidRPr="003074AB">
        <w:t>Štruktúra pôžičiek je uvedená v nasledujúcom prehľade:</w:t>
      </w:r>
    </w:p>
    <w:p w:rsidR="00A86E69" w:rsidRPr="003074AB" w:rsidRDefault="00A86E69" w:rsidP="00A86E69">
      <w:pPr>
        <w:pStyle w:val="Zkladntext"/>
        <w:pBdr>
          <w:bottom w:val="single" w:sz="4" w:space="1" w:color="auto"/>
        </w:pBdr>
      </w:pPr>
    </w:p>
    <w:bookmarkStart w:id="31" w:name="_MON_1451389835"/>
    <w:bookmarkEnd w:id="31"/>
    <w:p w:rsidR="00A86E69" w:rsidRPr="003074AB" w:rsidRDefault="009B6352" w:rsidP="00A86E69">
      <w:pPr>
        <w:pStyle w:val="Zkladntext"/>
        <w:pBdr>
          <w:bottom w:val="single" w:sz="4" w:space="1" w:color="auto"/>
        </w:pBdr>
      </w:pPr>
      <w:r w:rsidRPr="009B6352">
        <w:object w:dxaOrig="8965" w:dyaOrig="5378">
          <v:shape id="_x0000_i1043" type="#_x0000_t75" style="width:439.5pt;height:293.25pt" o:ole="" o:preferrelative="f">
            <v:imagedata r:id="rId31" o:title=""/>
            <o:lock v:ext="edit" aspectratio="f"/>
          </v:shape>
          <o:OLEObject Type="Embed" ProgID="Excel.Sheet.12" ShapeID="_x0000_i1043" DrawAspect="Content" ObjectID="_1451390231" r:id="rId32"/>
        </w:object>
      </w:r>
    </w:p>
    <w:p w:rsidR="00D4583E" w:rsidRDefault="00D4583E">
      <w:pPr>
        <w:spacing w:after="200" w:line="276" w:lineRule="auto"/>
        <w:rPr>
          <w:b/>
          <w:sz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2" w:name="_MON_1419592382"/>
    <w:bookmarkEnd w:id="32"/>
    <w:p w:rsidR="00086A82" w:rsidRDefault="00AE34D7" w:rsidP="00AB3C37">
      <w:pPr>
        <w:pStyle w:val="Zkladntext"/>
        <w:rPr>
          <w:b/>
        </w:rPr>
      </w:pPr>
      <w:r>
        <w:object w:dxaOrig="8835" w:dyaOrig="2111">
          <v:shape id="_x0000_i1032" type="#_x0000_t75" style="width:440.25pt;height:117.75pt" o:ole="" o:preferrelative="f">
            <v:imagedata r:id="rId33" o:title=""/>
            <o:lock v:ext="edit" aspectratio="f"/>
          </v:shape>
          <o:OLEObject Type="Embed" ProgID="Excel.Sheet.12" ShapeID="_x0000_i1032" DrawAspect="Content" ObjectID="_1451390232" r:id="rId34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4" w:name="_MON_1419592428"/>
    <w:bookmarkEnd w:id="34"/>
    <w:p w:rsidR="00F75DF5" w:rsidRDefault="00AE34D7" w:rsidP="00F75DF5">
      <w:pPr>
        <w:pStyle w:val="Zkladntext"/>
      </w:pPr>
      <w:r>
        <w:object w:dxaOrig="12724" w:dyaOrig="2679">
          <v:shape id="_x0000_i1033" type="#_x0000_t75" style="width:603pt;height:142.5pt" o:ole="" o:preferrelative="f">
            <v:imagedata r:id="rId35" o:title=""/>
            <o:lock v:ext="edit" aspectratio="f"/>
          </v:shape>
          <o:OLEObject Type="Embed" ProgID="Excel.Sheet.12" ShapeID="_x0000_i1033" DrawAspect="Content" ObjectID="_1451390233" r:id="rId36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5"/>
      <w:r>
        <w:t>Zmena stavu zásob vlastnej výroby</w:t>
      </w:r>
      <w:bookmarkEnd w:id="35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36" w:name="_Toc530739916"/>
      <w:r>
        <w:br w:type="page"/>
      </w:r>
    </w:p>
    <w:bookmarkEnd w:id="36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7" w:name="_MON_1419592459"/>
    <w:bookmarkEnd w:id="37"/>
    <w:p w:rsidR="00EF34AE" w:rsidRDefault="00AE34D7" w:rsidP="00FE01E0">
      <w:pPr>
        <w:pStyle w:val="Zkladntext"/>
        <w:rPr>
          <w:b/>
        </w:rPr>
      </w:pPr>
      <w:r w:rsidRPr="00C22B63">
        <w:object w:dxaOrig="9046" w:dyaOrig="4033">
          <v:shape id="_x0000_i1034" type="#_x0000_t75" style="width:439.5pt;height:219pt" o:ole="" o:preferrelative="f">
            <v:imagedata r:id="rId37" o:title=""/>
            <o:lock v:ext="edit" aspectratio="f"/>
          </v:shape>
          <o:OLEObject Type="Embed" ProgID="Excel.Sheet.12" ShapeID="_x0000_i1034" DrawAspect="Content" ObjectID="_1451390234" r:id="rId38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19592536"/>
    <w:bookmarkEnd w:id="38"/>
    <w:p w:rsidR="0000290B" w:rsidRDefault="00AE34D7" w:rsidP="0000290B">
      <w:pPr>
        <w:pStyle w:val="Zkladntext"/>
      </w:pPr>
      <w:r>
        <w:object w:dxaOrig="8705" w:dyaOrig="2374">
          <v:shape id="_x0000_i1035" type="#_x0000_t75" style="width:439.5pt;height:133.5pt" o:ole="" o:preferrelative="f">
            <v:imagedata r:id="rId39" o:title=""/>
            <o:lock v:ext="edit" aspectratio="f"/>
          </v:shape>
          <o:OLEObject Type="Embed" ProgID="Excel.Sheet.12" ShapeID="_x0000_i1035" DrawAspect="Content" ObjectID="_1451390235" r:id="rId40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19600309"/>
    <w:bookmarkEnd w:id="39"/>
    <w:p w:rsidR="009458E0" w:rsidRDefault="009B6352" w:rsidP="0000290B">
      <w:pPr>
        <w:pStyle w:val="Zkladntext"/>
      </w:pPr>
      <w:r>
        <w:object w:dxaOrig="9682" w:dyaOrig="9236">
          <v:shape id="_x0000_i1044" type="#_x0000_t75" style="width:485.25pt;height:516.75pt" o:ole="" o:preferrelative="f">
            <v:imagedata r:id="rId41" o:title=""/>
            <o:lock v:ext="edit" aspectratio="f"/>
          </v:shape>
          <o:OLEObject Type="Embed" ProgID="Excel.Sheet.12" ShapeID="_x0000_i1044" DrawAspect="Content" ObjectID="_1451390236" r:id="rId42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19601705"/>
    <w:bookmarkEnd w:id="40"/>
    <w:p w:rsidR="009226CD" w:rsidRDefault="009B6352" w:rsidP="0000290B">
      <w:pPr>
        <w:pStyle w:val="Zkladntext"/>
      </w:pPr>
      <w:r w:rsidRPr="00003C63">
        <w:object w:dxaOrig="9092" w:dyaOrig="4005">
          <v:shape id="_x0000_i1045" type="#_x0000_t75" style="width:439.5pt;height:3in" o:ole="" o:preferrelative="f">
            <v:imagedata r:id="rId43" o:title=""/>
            <o:lock v:ext="edit" aspectratio="f"/>
          </v:shape>
          <o:OLEObject Type="Embed" ProgID="Excel.Sheet.12" ShapeID="_x0000_i1045" DrawAspect="Content" ObjectID="_1451390237" r:id="rId44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4"/>
      <w:r>
        <w:t>Informácie o ekonomických vzťahoch účtovnej jednotky a spriaznených osôb</w:t>
      </w:r>
      <w:bookmarkEnd w:id="42"/>
    </w:p>
    <w:p w:rsidR="00942647" w:rsidRDefault="00942647" w:rsidP="00942647">
      <w:pPr>
        <w:pStyle w:val="Zkladntext"/>
      </w:pPr>
    </w:p>
    <w:p w:rsidR="00942647" w:rsidRDefault="00942647" w:rsidP="00942647">
      <w:pPr>
        <w:pStyle w:val="Zkladntext"/>
      </w:pPr>
      <w:r w:rsidRPr="009B6352">
        <w:t>Spoločnosť uskutočnila v priebehu účtovného obdobia nasledujúce transakcie so spriaznenými osobami (okrem transakcií s materskou účtovnou jednotkou a dcérskymi účtovnými jednotkami):</w:t>
      </w:r>
    </w:p>
    <w:p w:rsidR="00942647" w:rsidRDefault="00942647" w:rsidP="00942647">
      <w:pPr>
        <w:pStyle w:val="Zkladntext"/>
      </w:pPr>
    </w:p>
    <w:bookmarkStart w:id="43" w:name="_MON_1451390114"/>
    <w:bookmarkEnd w:id="43"/>
    <w:p w:rsidR="00942647" w:rsidRDefault="009B6352" w:rsidP="00942647">
      <w:pPr>
        <w:pStyle w:val="Zkladntext"/>
      </w:pPr>
      <w:r w:rsidRPr="00A9048F">
        <w:object w:dxaOrig="8891" w:dyaOrig="2229">
          <v:shape id="_x0000_i1046" type="#_x0000_t75" style="width:440.25pt;height:122.25pt" o:ole="" o:preferrelative="f">
            <v:imagedata r:id="rId45" o:title=""/>
            <o:lock v:ext="edit" aspectratio="f"/>
          </v:shape>
          <o:OLEObject Type="Embed" ProgID="Excel.Sheet.12" ShapeID="_x0000_i1046" DrawAspect="Content" ObjectID="_1451390238" r:id="rId46"/>
        </w:object>
      </w:r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nasledujúce transakcie s</w:t>
      </w:r>
      <w:r w:rsidR="00075B41">
        <w:t> </w:t>
      </w:r>
      <w:r>
        <w:t>materskou spoločnosťou:</w:t>
      </w:r>
    </w:p>
    <w:p w:rsidR="004313A2" w:rsidRDefault="004313A2" w:rsidP="003E0FA2">
      <w:pPr>
        <w:pStyle w:val="Zkladntext"/>
        <w:ind w:left="0" w:firstLine="426"/>
      </w:pPr>
    </w:p>
    <w:bookmarkStart w:id="44" w:name="_MON_1419601850"/>
    <w:bookmarkEnd w:id="44"/>
    <w:p w:rsidR="00075B41" w:rsidRDefault="0044742C" w:rsidP="008D2F11">
      <w:pPr>
        <w:pStyle w:val="Zkladntext"/>
        <w:ind w:left="0" w:firstLine="426"/>
      </w:pPr>
      <w:r w:rsidRPr="00A9048F">
        <w:object w:dxaOrig="8902" w:dyaOrig="2229">
          <v:shape id="_x0000_i1036" type="#_x0000_t75" style="width:439.5pt;height:122.25pt" o:ole="" o:preferrelative="f">
            <v:imagedata r:id="rId47" o:title=""/>
            <o:lock v:ext="edit" aspectratio="f"/>
          </v:shape>
          <o:OLEObject Type="Embed" ProgID="Excel.Sheet.12" ShapeID="_x0000_i1036" DrawAspect="Content" ObjectID="_1451390239" r:id="rId48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5" w:name="_MON_1419601867"/>
    <w:bookmarkEnd w:id="45"/>
    <w:p w:rsidR="002F770F" w:rsidRDefault="009B6352" w:rsidP="002F770F">
      <w:pPr>
        <w:pStyle w:val="Zkladntext"/>
      </w:pPr>
      <w:r>
        <w:object w:dxaOrig="9018" w:dyaOrig="2385">
          <v:shape id="_x0000_i1047" type="#_x0000_t75" style="width:439.5pt;height:129.75pt" o:ole="" o:preferrelative="f">
            <v:imagedata r:id="rId49" o:title=""/>
            <o:lock v:ext="edit" aspectratio="f"/>
          </v:shape>
          <o:OLEObject Type="Embed" ProgID="Excel.Sheet.12" ShapeID="_x0000_i1047" DrawAspect="Content" ObjectID="_1451390240" r:id="rId50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44742C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7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8" w:name="_MON_1419602178"/>
    <w:bookmarkEnd w:id="48"/>
    <w:p w:rsidR="00262CD4" w:rsidRDefault="009B6352" w:rsidP="003E0FA2">
      <w:pPr>
        <w:pStyle w:val="Zkladntext"/>
      </w:pPr>
      <w:r>
        <w:object w:dxaOrig="9258" w:dyaOrig="7017">
          <v:shape id="_x0000_i1048" type="#_x0000_t75" style="width:439.5pt;height:372pt" o:ole="" o:preferrelative="f">
            <v:imagedata r:id="rId51" o:title=""/>
            <o:lock v:ext="edit" aspectratio="f"/>
          </v:shape>
          <o:OLEObject Type="Embed" ProgID="Excel.Sheet.12" ShapeID="_x0000_i1048" DrawAspect="Content" ObjectID="_1451390241" r:id="rId52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9" w:name="_MON_1419602115"/>
    <w:bookmarkEnd w:id="49"/>
    <w:p w:rsidR="00627B6C" w:rsidRDefault="009B6352" w:rsidP="003E0FA2">
      <w:pPr>
        <w:pStyle w:val="Zkladntext"/>
      </w:pPr>
      <w:r w:rsidRPr="001C0A6A">
        <w:object w:dxaOrig="9119" w:dyaOrig="7046">
          <v:shape id="_x0000_i1049" type="#_x0000_t75" style="width:439.5pt;height:378pt" o:ole="" o:preferrelative="f">
            <v:imagedata r:id="rId53" o:title=""/>
            <o:lock v:ext="edit" aspectratio="f"/>
          </v:shape>
          <o:OLEObject Type="Embed" ProgID="Excel.Sheet.12" ShapeID="_x0000_i1049" DrawAspect="Content" ObjectID="_1451390242" r:id="rId5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44742C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50" w:name="_MON_1419602799"/>
    <w:bookmarkEnd w:id="50"/>
    <w:p w:rsidR="00ED1E98" w:rsidRDefault="0044742C" w:rsidP="003E0FA2">
      <w:pPr>
        <w:pStyle w:val="Zkladntext"/>
      </w:pPr>
      <w:r>
        <w:object w:dxaOrig="8900" w:dyaOrig="712">
          <v:shape id="_x0000_i1037" type="#_x0000_t75" style="width:435.75pt;height:36pt" o:ole="" o:preferrelative="f">
            <v:imagedata r:id="rId55" o:title=""/>
          </v:shape>
          <o:OLEObject Type="Embed" ProgID="Excel.Sheet.12" ShapeID="_x0000_i1037" DrawAspect="Content" ObjectID="_1451390243" r:id="rId56"/>
        </w:object>
      </w:r>
    </w:p>
    <w:p w:rsidR="001A566C" w:rsidRDefault="001A566C" w:rsidP="003E0FA2">
      <w:pPr>
        <w:pStyle w:val="Zkladntext"/>
      </w:pPr>
    </w:p>
    <w:bookmarkStart w:id="51" w:name="_MON_1419602782"/>
    <w:bookmarkEnd w:id="51"/>
    <w:p w:rsidR="00627B6C" w:rsidRDefault="0044742C" w:rsidP="003E0FA2">
      <w:pPr>
        <w:pStyle w:val="Zkladntext"/>
      </w:pPr>
      <w:r w:rsidRPr="001C0A6A">
        <w:object w:dxaOrig="8902" w:dyaOrig="2587">
          <v:shape id="_x0000_i1038" type="#_x0000_t75" style="width:441pt;height:143.25pt" o:ole="" o:preferrelative="f">
            <v:imagedata r:id="rId57" o:title=""/>
            <o:lock v:ext="edit" aspectratio="f"/>
          </v:shape>
          <o:OLEObject Type="Embed" ProgID="Excel.Sheet.12" ShapeID="_x0000_i1038" DrawAspect="Content" ObjectID="_1451390244" r:id="rId58"/>
        </w:object>
      </w:r>
    </w:p>
    <w:p w:rsidR="00627B6C" w:rsidRDefault="00627B6C" w:rsidP="003E0FA2">
      <w:pPr>
        <w:pStyle w:val="Zkladntext"/>
      </w:pPr>
    </w:p>
    <w:p w:rsidR="003E0FA2" w:rsidRPr="009B6352" w:rsidRDefault="003E0FA2" w:rsidP="003E0FA2">
      <w:pPr>
        <w:pStyle w:val="Zkladntext"/>
      </w:pPr>
      <w:r w:rsidRPr="009B6352">
        <w:t>O rozdelení výsledku hospodárenia za účtovné obdobie 201</w:t>
      </w:r>
      <w:r w:rsidR="0044742C" w:rsidRPr="009B6352">
        <w:t>3</w:t>
      </w:r>
      <w:r w:rsidRPr="009B6352">
        <w:t xml:space="preserve"> vo výške </w:t>
      </w:r>
      <w:r w:rsidR="00942647" w:rsidRPr="009B6352">
        <w:t>3.690</w:t>
      </w:r>
      <w:r w:rsidRPr="009B6352">
        <w:t xml:space="preserve"> EUR rozhodne valné zhromaždenie. Návrh štatutárneho orgánu valnému zhromaždeniu je takýto:</w:t>
      </w:r>
    </w:p>
    <w:p w:rsidR="003E0FA2" w:rsidRPr="009B6352" w:rsidRDefault="003E0FA2" w:rsidP="003E0FA2">
      <w:pPr>
        <w:pStyle w:val="Zkladntext"/>
        <w:numPr>
          <w:ilvl w:val="0"/>
          <w:numId w:val="24"/>
        </w:numPr>
      </w:pPr>
      <w:r w:rsidRPr="009B6352">
        <w:t xml:space="preserve">prevod na nerozdelený zisk minulých rokov </w:t>
      </w:r>
      <w:r w:rsidR="00942647" w:rsidRPr="009B6352">
        <w:t>3.690</w:t>
      </w:r>
      <w:r w:rsidRPr="009B6352"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7D6502" w:rsidRDefault="007D6502" w:rsidP="00581F70">
      <w:pPr>
        <w:pStyle w:val="Nadpis1"/>
        <w:numPr>
          <w:ilvl w:val="0"/>
          <w:numId w:val="0"/>
        </w:numPr>
        <w:spacing w:before="120" w:after="60"/>
        <w:ind w:left="360"/>
      </w:pPr>
    </w:p>
    <w:p w:rsidR="00581F70" w:rsidRPr="00581F70" w:rsidRDefault="00581F70" w:rsidP="00581F70">
      <w:bookmarkStart w:id="52" w:name="_GoBack"/>
      <w:bookmarkEnd w:id="52"/>
    </w:p>
    <w:sectPr w:rsidR="00581F70" w:rsidRPr="00581F70" w:rsidSect="005B316E">
      <w:headerReference w:type="default" r:id="rId5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353" w:rsidRDefault="00DA6353" w:rsidP="00E95128">
      <w:r>
        <w:separator/>
      </w:r>
    </w:p>
  </w:endnote>
  <w:endnote w:type="continuationSeparator" w:id="0">
    <w:p w:rsidR="00DA6353" w:rsidRDefault="00DA635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353" w:rsidRDefault="00DA6353" w:rsidP="00E95128">
      <w:r>
        <w:separator/>
      </w:r>
    </w:p>
  </w:footnote>
  <w:footnote w:type="continuationSeparator" w:id="0">
    <w:p w:rsidR="00DA6353" w:rsidRDefault="00DA635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4D7" w:rsidRDefault="00AE34D7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6EF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41CB"/>
    <w:rsid w:val="00136273"/>
    <w:rsid w:val="00136A4A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2BD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1EB1"/>
    <w:rsid w:val="001F338B"/>
    <w:rsid w:val="00202591"/>
    <w:rsid w:val="0021107E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8E6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DE2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124"/>
    <w:rsid w:val="0036502B"/>
    <w:rsid w:val="00367A6E"/>
    <w:rsid w:val="00393420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581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42C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380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E0BAA"/>
    <w:rsid w:val="0050173B"/>
    <w:rsid w:val="00506E0F"/>
    <w:rsid w:val="00507B8B"/>
    <w:rsid w:val="005131C0"/>
    <w:rsid w:val="005138B1"/>
    <w:rsid w:val="00515879"/>
    <w:rsid w:val="005252F0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1F70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05D3"/>
    <w:rsid w:val="005D25E4"/>
    <w:rsid w:val="005D2A89"/>
    <w:rsid w:val="005D4842"/>
    <w:rsid w:val="005D614C"/>
    <w:rsid w:val="005E09B4"/>
    <w:rsid w:val="005E34B0"/>
    <w:rsid w:val="005F2BC8"/>
    <w:rsid w:val="005F5D4F"/>
    <w:rsid w:val="005F6E8B"/>
    <w:rsid w:val="005F7FDE"/>
    <w:rsid w:val="0060236A"/>
    <w:rsid w:val="00603EFB"/>
    <w:rsid w:val="006069D3"/>
    <w:rsid w:val="00627B6C"/>
    <w:rsid w:val="00627EEA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9B2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4CD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773D8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6AE4"/>
    <w:rsid w:val="0080548E"/>
    <w:rsid w:val="00806EE2"/>
    <w:rsid w:val="008140AF"/>
    <w:rsid w:val="00815888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B7DFC"/>
    <w:rsid w:val="008C4EEC"/>
    <w:rsid w:val="008D0944"/>
    <w:rsid w:val="008D2F11"/>
    <w:rsid w:val="008D7145"/>
    <w:rsid w:val="008E04AE"/>
    <w:rsid w:val="008E68A4"/>
    <w:rsid w:val="008F0030"/>
    <w:rsid w:val="00900696"/>
    <w:rsid w:val="0090078A"/>
    <w:rsid w:val="00910BFD"/>
    <w:rsid w:val="009226CD"/>
    <w:rsid w:val="00932666"/>
    <w:rsid w:val="00937061"/>
    <w:rsid w:val="00942647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1595"/>
    <w:rsid w:val="009B60B7"/>
    <w:rsid w:val="009B6352"/>
    <w:rsid w:val="009B778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D77"/>
    <w:rsid w:val="00A13E99"/>
    <w:rsid w:val="00A2012A"/>
    <w:rsid w:val="00A22C4E"/>
    <w:rsid w:val="00A25722"/>
    <w:rsid w:val="00A26359"/>
    <w:rsid w:val="00A31DFF"/>
    <w:rsid w:val="00A5618F"/>
    <w:rsid w:val="00A639F4"/>
    <w:rsid w:val="00A6409E"/>
    <w:rsid w:val="00A70B8E"/>
    <w:rsid w:val="00A7144F"/>
    <w:rsid w:val="00A72805"/>
    <w:rsid w:val="00A73577"/>
    <w:rsid w:val="00A8108C"/>
    <w:rsid w:val="00A86E69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34D7"/>
    <w:rsid w:val="00AF79AC"/>
    <w:rsid w:val="00B03577"/>
    <w:rsid w:val="00B0368E"/>
    <w:rsid w:val="00B12204"/>
    <w:rsid w:val="00B12629"/>
    <w:rsid w:val="00B146E6"/>
    <w:rsid w:val="00B345EE"/>
    <w:rsid w:val="00B37A48"/>
    <w:rsid w:val="00B55A09"/>
    <w:rsid w:val="00B564FF"/>
    <w:rsid w:val="00B6076C"/>
    <w:rsid w:val="00B622FB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97B26"/>
    <w:rsid w:val="00BA11AF"/>
    <w:rsid w:val="00BA3FB7"/>
    <w:rsid w:val="00BB218F"/>
    <w:rsid w:val="00BB2336"/>
    <w:rsid w:val="00BC09C5"/>
    <w:rsid w:val="00BC631F"/>
    <w:rsid w:val="00BE05B0"/>
    <w:rsid w:val="00BE075E"/>
    <w:rsid w:val="00BF5CA9"/>
    <w:rsid w:val="00C00432"/>
    <w:rsid w:val="00C0245D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2B66"/>
    <w:rsid w:val="00C531DB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C153E"/>
    <w:rsid w:val="00CC3798"/>
    <w:rsid w:val="00CD3A8A"/>
    <w:rsid w:val="00CD4F6B"/>
    <w:rsid w:val="00CE612B"/>
    <w:rsid w:val="00CE74B5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61A0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A6353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5929"/>
    <w:rsid w:val="00E1728C"/>
    <w:rsid w:val="00E231BA"/>
    <w:rsid w:val="00E2794A"/>
    <w:rsid w:val="00E34DCA"/>
    <w:rsid w:val="00E34E5E"/>
    <w:rsid w:val="00E3652A"/>
    <w:rsid w:val="00E56466"/>
    <w:rsid w:val="00E5726F"/>
    <w:rsid w:val="00E5775B"/>
    <w:rsid w:val="00E626B1"/>
    <w:rsid w:val="00E627BF"/>
    <w:rsid w:val="00E72C65"/>
    <w:rsid w:val="00E77BCF"/>
    <w:rsid w:val="00E80605"/>
    <w:rsid w:val="00E95128"/>
    <w:rsid w:val="00EA7B8D"/>
    <w:rsid w:val="00EB0931"/>
    <w:rsid w:val="00EB142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652"/>
    <w:rsid w:val="00FA6ADD"/>
    <w:rsid w:val="00FA6C5D"/>
    <w:rsid w:val="00FA6D0F"/>
    <w:rsid w:val="00FC65C0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43E5E-7E32-4C54-B338-773B92D4C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2120</Words>
  <Characters>12090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2014-01-16T07:18:00Z</cp:lastPrinted>
  <dcterms:created xsi:type="dcterms:W3CDTF">2014-01-16T14:09:00Z</dcterms:created>
  <dcterms:modified xsi:type="dcterms:W3CDTF">2014-01-16T14:09:00Z</dcterms:modified>
</cp:coreProperties>
</file>