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 w:rsidP="00C33599">
      <w:pPr>
        <w:pStyle w:val="Zkladntext"/>
        <w:jc w:val="left"/>
      </w:pPr>
      <w:r>
        <w:rPr>
          <w:b/>
          <w:sz w:val="24"/>
        </w:rPr>
        <w:t xml:space="preserve">                                   </w:t>
      </w: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/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8F6D53" w:rsidRDefault="008F6D53" w:rsidP="008F6D53">
      <w:pPr>
        <w:pStyle w:val="Zkladntext"/>
        <w:rPr>
          <w:color w:val="000000"/>
        </w:rPr>
      </w:pPr>
      <w:r>
        <w:rPr>
          <w:color w:val="000000"/>
        </w:rPr>
        <w:t xml:space="preserve">C.R.A. spol. s r.o. </w:t>
      </w:r>
    </w:p>
    <w:p w:rsidR="008F6D53" w:rsidRDefault="008F6D53" w:rsidP="008F6D53">
      <w:pPr>
        <w:pStyle w:val="Zkladntext"/>
        <w:rPr>
          <w:color w:val="000000"/>
        </w:rPr>
      </w:pPr>
      <w:proofErr w:type="spellStart"/>
      <w:r>
        <w:rPr>
          <w:color w:val="000000"/>
        </w:rPr>
        <w:t>Vlčkova</w:t>
      </w:r>
      <w:proofErr w:type="spellEnd"/>
      <w:r>
        <w:rPr>
          <w:color w:val="000000"/>
        </w:rPr>
        <w:t xml:space="preserve"> 20</w:t>
      </w:r>
    </w:p>
    <w:p w:rsidR="008F6D53" w:rsidRDefault="008F6D53" w:rsidP="00C86BE8">
      <w:pPr>
        <w:pStyle w:val="Zkladntext"/>
        <w:tabs>
          <w:tab w:val="left" w:pos="6444"/>
        </w:tabs>
        <w:rPr>
          <w:color w:val="000000"/>
        </w:rPr>
      </w:pPr>
      <w:r>
        <w:rPr>
          <w:color w:val="000000"/>
        </w:rPr>
        <w:t>811 06 Bratislava</w:t>
      </w:r>
      <w:r w:rsidR="00C86BE8">
        <w:rPr>
          <w:color w:val="000000"/>
        </w:rPr>
        <w:tab/>
      </w:r>
    </w:p>
    <w:p w:rsidR="008F6D53" w:rsidRDefault="008F6D53" w:rsidP="008F6D53">
      <w:pPr>
        <w:pStyle w:val="Zkladntext"/>
        <w:rPr>
          <w:color w:val="000000"/>
        </w:rPr>
      </w:pPr>
    </w:p>
    <w:p w:rsidR="008F6D53" w:rsidRDefault="008F6D53" w:rsidP="008F6D53">
      <w:pPr>
        <w:pStyle w:val="Zkladntext"/>
        <w:rPr>
          <w:color w:val="000000"/>
        </w:rPr>
      </w:pPr>
      <w:r>
        <w:rPr>
          <w:color w:val="000000"/>
        </w:rPr>
        <w:t>IČO: 00 681 954</w:t>
      </w:r>
    </w:p>
    <w:p w:rsidR="008F6D53" w:rsidRDefault="008F6D53" w:rsidP="008F6D53">
      <w:pPr>
        <w:pStyle w:val="Zkladntext"/>
      </w:pPr>
    </w:p>
    <w:p w:rsidR="008F6D53" w:rsidRDefault="008F6D53" w:rsidP="008F6D53">
      <w:pPr>
        <w:pStyle w:val="Zkladntext"/>
      </w:pPr>
      <w:r>
        <w:t xml:space="preserve">Spoločnosť </w:t>
      </w:r>
      <w:r>
        <w:rPr>
          <w:color w:val="000000"/>
        </w:rPr>
        <w:t xml:space="preserve">C.R.A. spol. s r.o. (niekedy aj Spoločnosť)  </w:t>
      </w:r>
      <w:r>
        <w:t xml:space="preserve">bola založená 17.12.1990 a do obchodného registra bola zapísaná 19.12.1990 (Obchodný register Okresného súdu </w:t>
      </w:r>
      <w:r>
        <w:rPr>
          <w:color w:val="000000"/>
        </w:rPr>
        <w:t>Bratislava I v Bratislave</w:t>
      </w:r>
      <w:r>
        <w:t xml:space="preserve">, oddiel </w:t>
      </w:r>
      <w:proofErr w:type="spellStart"/>
      <w:r w:rsidR="003E4C3A">
        <w:t>Sro</w:t>
      </w:r>
      <w:proofErr w:type="spellEnd"/>
      <w:r>
        <w:t xml:space="preserve">, vložka </w:t>
      </w:r>
      <w:r>
        <w:rPr>
          <w:color w:val="000000"/>
        </w:rPr>
        <w:t>336/B</w:t>
      </w:r>
      <w:r>
        <w:t xml:space="preserve">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8F6D53" w:rsidRPr="008F6D53" w:rsidRDefault="008F6D53" w:rsidP="008F6D53">
      <w:pPr>
        <w:rPr>
          <w:lang w:eastAsia="en-US"/>
        </w:rPr>
      </w:pPr>
    </w:p>
    <w:p w:rsidR="008F6D53" w:rsidRDefault="008F6D53" w:rsidP="008F6D53">
      <w:pPr>
        <w:pStyle w:val="Zkladntext"/>
        <w:numPr>
          <w:ilvl w:val="0"/>
          <w:numId w:val="34"/>
        </w:numPr>
        <w:rPr>
          <w:rStyle w:val="ra"/>
        </w:rPr>
      </w:pPr>
      <w:r>
        <w:rPr>
          <w:rStyle w:val="ra"/>
        </w:rPr>
        <w:t>k</w:t>
      </w:r>
      <w:r w:rsidRPr="00BA4999">
        <w:rPr>
          <w:rStyle w:val="ra"/>
        </w:rPr>
        <w:t>úpa a predaj, dovoz a vývoz všetkých druhov tovarov, ktoré nevyžadujú špeciálne povolenie (u tovarov vyžadujúcich špeciálne</w:t>
      </w:r>
      <w:r>
        <w:rPr>
          <w:rStyle w:val="ra"/>
        </w:rPr>
        <w:t xml:space="preserve"> povolenie, až po jeho udelení)</w:t>
      </w:r>
    </w:p>
    <w:p w:rsidR="008F6D53" w:rsidRDefault="008F6D53" w:rsidP="008F6D53">
      <w:pPr>
        <w:pStyle w:val="Zkladntext"/>
        <w:numPr>
          <w:ilvl w:val="0"/>
          <w:numId w:val="34"/>
        </w:numPr>
      </w:pPr>
      <w:r>
        <w:t>pohostinská činnosť</w:t>
      </w:r>
    </w:p>
    <w:p w:rsidR="008F6D53" w:rsidRDefault="008F6D53" w:rsidP="008F6D53">
      <w:pPr>
        <w:pStyle w:val="Zkladntext"/>
        <w:numPr>
          <w:ilvl w:val="0"/>
          <w:numId w:val="34"/>
        </w:numPr>
      </w:pPr>
      <w:r>
        <w:t>sprostredkovateľská činnosť</w:t>
      </w:r>
    </w:p>
    <w:p w:rsidR="00E83145" w:rsidRDefault="008F6D53" w:rsidP="008F6D53">
      <w:pPr>
        <w:pStyle w:val="Zkladntext"/>
        <w:numPr>
          <w:ilvl w:val="0"/>
          <w:numId w:val="34"/>
        </w:numPr>
      </w:pPr>
      <w:r>
        <w:t>sprostredkovanie kúpy, predaja a prenájmu nehnuteľností,</w:t>
      </w:r>
    </w:p>
    <w:p w:rsidR="008F6D53" w:rsidRDefault="008F6D53" w:rsidP="008F6D53">
      <w:pPr>
        <w:pStyle w:val="Zkladntext"/>
        <w:numPr>
          <w:ilvl w:val="0"/>
          <w:numId w:val="34"/>
        </w:numPr>
      </w:pPr>
      <w:r>
        <w:t>obstarávateľská činnosť spojená so správou nehnuteľností</w:t>
      </w:r>
    </w:p>
    <w:p w:rsidR="008F6D53" w:rsidRDefault="008F6D53" w:rsidP="008F6D53">
      <w:pPr>
        <w:pStyle w:val="Zkladntext"/>
        <w:numPr>
          <w:ilvl w:val="0"/>
          <w:numId w:val="34"/>
        </w:numPr>
      </w:pPr>
      <w:r>
        <w:t>prenájom nehnuteľností s poskytovaním doplnkových služieb</w:t>
      </w:r>
    </w:p>
    <w:p w:rsidR="008F6D53" w:rsidRDefault="008F6D53" w:rsidP="008F6D53">
      <w:pPr>
        <w:pStyle w:val="Zkladntext"/>
        <w:numPr>
          <w:ilvl w:val="0"/>
          <w:numId w:val="34"/>
        </w:numPr>
      </w:pPr>
      <w:r>
        <w:t>inžinierska činnosť  - okrem vybraných činností vo výstavbe</w:t>
      </w:r>
    </w:p>
    <w:p w:rsidR="008F6D53" w:rsidRDefault="008F6D53" w:rsidP="008F6D53">
      <w:pPr>
        <w:pStyle w:val="Zkladntext"/>
        <w:numPr>
          <w:ilvl w:val="0"/>
          <w:numId w:val="34"/>
        </w:numPr>
      </w:pPr>
      <w:r>
        <w:t>poradenská činnosť v rozsahu predmetu podnikania</w:t>
      </w:r>
    </w:p>
    <w:p w:rsidR="00293BC6" w:rsidRDefault="008F6D53" w:rsidP="000124D8">
      <w:pPr>
        <w:pStyle w:val="Zkladntext"/>
        <w:numPr>
          <w:ilvl w:val="0"/>
          <w:numId w:val="34"/>
        </w:numPr>
      </w:pPr>
      <w:r>
        <w:t>nákladná cestná doprava vykonávaná cestnými nákladnými vozidlami</w:t>
      </w:r>
    </w:p>
    <w:p w:rsidR="000124D8" w:rsidRDefault="000124D8" w:rsidP="000124D8">
      <w:pPr>
        <w:pStyle w:val="Zkladntext"/>
        <w:numPr>
          <w:ilvl w:val="0"/>
          <w:numId w:val="34"/>
        </w:numPr>
      </w:pPr>
      <w:r>
        <w:t>prenájom športových potrieb</w:t>
      </w:r>
    </w:p>
    <w:p w:rsidR="000124D8" w:rsidRDefault="000124D8" w:rsidP="000124D8">
      <w:pPr>
        <w:pStyle w:val="Zkladntext"/>
        <w:numPr>
          <w:ilvl w:val="0"/>
          <w:numId w:val="34"/>
        </w:numPr>
      </w:pPr>
      <w:r>
        <w:t>prenájom a prevádzkovanie malých vodných plavidiel</w:t>
      </w:r>
    </w:p>
    <w:p w:rsidR="000124D8" w:rsidRPr="000124D8" w:rsidRDefault="000124D8" w:rsidP="000124D8">
      <w:pPr>
        <w:pStyle w:val="Zkladntext"/>
        <w:ind w:left="786"/>
      </w:pPr>
    </w:p>
    <w:p w:rsidR="00293BC6" w:rsidRDefault="00293BC6">
      <w:pPr>
        <w:pStyle w:val="Nadpis2"/>
        <w:numPr>
          <w:ilvl w:val="0"/>
          <w:numId w:val="5"/>
        </w:numPr>
      </w:pPr>
      <w:r>
        <w:t xml:space="preserve">Priemerný počet zamestnancov </w:t>
      </w:r>
    </w:p>
    <w:p w:rsidR="003E4C3A" w:rsidRPr="003E4C3A" w:rsidRDefault="003E4C3A" w:rsidP="003E4C3A">
      <w:pPr>
        <w:rPr>
          <w:lang w:eastAsia="en-US"/>
        </w:rPr>
      </w:pPr>
    </w:p>
    <w:tbl>
      <w:tblPr>
        <w:tblW w:w="4701" w:type="pct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000"/>
      </w:tblPr>
      <w:tblGrid>
        <w:gridCol w:w="3981"/>
        <w:gridCol w:w="2878"/>
        <w:gridCol w:w="2006"/>
      </w:tblGrid>
      <w:tr w:rsidR="003E4C3A" w:rsidRPr="00D26E73" w:rsidTr="003E4C3A">
        <w:trPr>
          <w:trHeight w:val="565"/>
          <w:jc w:val="center"/>
        </w:trPr>
        <w:tc>
          <w:tcPr>
            <w:tcW w:w="3981" w:type="dxa"/>
          </w:tcPr>
          <w:p w:rsidR="003E4C3A" w:rsidRPr="003E4C3A" w:rsidRDefault="003E4C3A" w:rsidP="003E4C3A">
            <w:pPr>
              <w:pStyle w:val="TopHeader"/>
              <w:rPr>
                <w:b w:val="0"/>
                <w:sz w:val="18"/>
                <w:szCs w:val="18"/>
              </w:rPr>
            </w:pPr>
            <w:r w:rsidRPr="003E4C3A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3E4C3A" w:rsidRPr="003E4C3A" w:rsidRDefault="003E4C3A" w:rsidP="003E4C3A">
            <w:pPr>
              <w:pStyle w:val="TopHeader"/>
              <w:rPr>
                <w:b w:val="0"/>
                <w:sz w:val="18"/>
                <w:szCs w:val="18"/>
              </w:rPr>
            </w:pPr>
            <w:r w:rsidRPr="003E4C3A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3E4C3A" w:rsidRPr="003E4C3A" w:rsidRDefault="003E4C3A" w:rsidP="003E4C3A">
            <w:pPr>
              <w:pStyle w:val="TopHeader"/>
              <w:rPr>
                <w:b w:val="0"/>
                <w:sz w:val="18"/>
                <w:szCs w:val="18"/>
              </w:rPr>
            </w:pPr>
            <w:r w:rsidRPr="003E4C3A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3E4C3A" w:rsidRPr="00D26E73" w:rsidTr="003E4C3A">
        <w:trPr>
          <w:trHeight w:val="221"/>
          <w:jc w:val="center"/>
        </w:trPr>
        <w:tc>
          <w:tcPr>
            <w:tcW w:w="3981" w:type="dxa"/>
          </w:tcPr>
          <w:p w:rsidR="003E4C3A" w:rsidRPr="003E4C3A" w:rsidRDefault="003E4C3A" w:rsidP="003E4C3A">
            <w:pPr>
              <w:rPr>
                <w:rFonts w:cs="Arial"/>
                <w:sz w:val="18"/>
                <w:szCs w:val="18"/>
              </w:rPr>
            </w:pPr>
            <w:r w:rsidRPr="003E4C3A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3E4C3A" w:rsidRPr="003E4C3A" w:rsidRDefault="000B6C30" w:rsidP="003E4C3A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006" w:type="dxa"/>
          </w:tcPr>
          <w:p w:rsidR="003E4C3A" w:rsidRPr="003E4C3A" w:rsidRDefault="003E4C3A" w:rsidP="003E4C3A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</w:tr>
      <w:tr w:rsidR="003E4C3A" w:rsidRPr="00D26E73" w:rsidTr="003E4C3A">
        <w:trPr>
          <w:trHeight w:val="309"/>
          <w:jc w:val="center"/>
        </w:trPr>
        <w:tc>
          <w:tcPr>
            <w:tcW w:w="3981" w:type="dxa"/>
          </w:tcPr>
          <w:p w:rsidR="003E4C3A" w:rsidRPr="003E4C3A" w:rsidRDefault="003E4C3A" w:rsidP="003E4C3A">
            <w:pPr>
              <w:rPr>
                <w:rFonts w:cs="Arial"/>
                <w:sz w:val="18"/>
                <w:szCs w:val="18"/>
              </w:rPr>
            </w:pPr>
            <w:r w:rsidRPr="003E4C3A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3E4C3A" w:rsidRPr="003E4C3A" w:rsidRDefault="003E4C3A" w:rsidP="003E4C3A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006" w:type="dxa"/>
          </w:tcPr>
          <w:p w:rsidR="003E4C3A" w:rsidRPr="003E4C3A" w:rsidRDefault="003E4C3A" w:rsidP="000B6C30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B6C30">
              <w:rPr>
                <w:sz w:val="18"/>
                <w:szCs w:val="18"/>
              </w:rPr>
              <w:t>0</w:t>
            </w:r>
          </w:p>
        </w:tc>
      </w:tr>
      <w:tr w:rsidR="003E4C3A" w:rsidRPr="00D26E73" w:rsidTr="003E4C3A">
        <w:trPr>
          <w:trHeight w:val="309"/>
          <w:jc w:val="center"/>
        </w:trPr>
        <w:tc>
          <w:tcPr>
            <w:tcW w:w="3981" w:type="dxa"/>
          </w:tcPr>
          <w:p w:rsidR="003E4C3A" w:rsidRPr="003E4C3A" w:rsidRDefault="003E4C3A" w:rsidP="003E4C3A">
            <w:pPr>
              <w:rPr>
                <w:rFonts w:cs="Arial"/>
                <w:sz w:val="18"/>
                <w:szCs w:val="18"/>
                <w:highlight w:val="green"/>
              </w:rPr>
            </w:pPr>
            <w:r w:rsidRPr="003E4C3A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3E4C3A" w:rsidRPr="003E4C3A" w:rsidRDefault="003E4C3A" w:rsidP="003E4C3A">
            <w:pPr>
              <w:pStyle w:val="Value"/>
              <w:jc w:val="center"/>
              <w:rPr>
                <w:sz w:val="18"/>
                <w:szCs w:val="18"/>
              </w:rPr>
            </w:pPr>
            <w:r w:rsidRPr="003E4C3A"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3E4C3A" w:rsidRPr="003E4C3A" w:rsidRDefault="003E4C3A" w:rsidP="003E4C3A">
            <w:pPr>
              <w:pStyle w:val="Value"/>
              <w:jc w:val="center"/>
              <w:rPr>
                <w:sz w:val="18"/>
                <w:szCs w:val="18"/>
              </w:rPr>
            </w:pPr>
            <w:r w:rsidRPr="003E4C3A">
              <w:rPr>
                <w:sz w:val="18"/>
                <w:szCs w:val="18"/>
              </w:rPr>
              <w:t>1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E4C3A" w:rsidRPr="003E4C3A" w:rsidRDefault="003E4C3A" w:rsidP="003E4C3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B801C1">
        <w:t>1</w:t>
      </w:r>
      <w:r w:rsidR="000B6C30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B801C1">
        <w:t>1</w:t>
      </w:r>
      <w:r w:rsidR="000B6C30">
        <w:t>3</w:t>
      </w:r>
      <w:r w:rsidR="00B801C1">
        <w:t xml:space="preserve"> do 31. decembra 201</w:t>
      </w:r>
      <w:r w:rsidR="000B6C30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4C3A" w:rsidRPr="003E4C3A" w:rsidRDefault="003E4C3A" w:rsidP="003E4C3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C86BE8">
        <w:t>1</w:t>
      </w:r>
      <w:r w:rsidR="000B6C30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43EDC" w:rsidRDefault="00293BC6" w:rsidP="00243EDC">
      <w:pPr>
        <w:pStyle w:val="Zkladntext"/>
        <w:rPr>
          <w:color w:val="000000"/>
        </w:rPr>
      </w:pPr>
      <w:r>
        <w:t>Konatelia</w:t>
      </w:r>
      <w:r>
        <w:tab/>
      </w:r>
      <w:r>
        <w:tab/>
      </w:r>
      <w:r w:rsidR="00243EDC">
        <w:rPr>
          <w:color w:val="000000"/>
        </w:rPr>
        <w:t xml:space="preserve">Ing. Roland </w:t>
      </w:r>
      <w:proofErr w:type="spellStart"/>
      <w:r w:rsidR="00243EDC">
        <w:rPr>
          <w:color w:val="000000"/>
        </w:rPr>
        <w:t>Czafik</w:t>
      </w:r>
      <w:proofErr w:type="spellEnd"/>
      <w:r w:rsidR="00243EDC">
        <w:rPr>
          <w:color w:val="000000"/>
        </w:rPr>
        <w:t xml:space="preserve"> </w:t>
      </w:r>
    </w:p>
    <w:p w:rsidR="00243EDC" w:rsidRDefault="00243EDC" w:rsidP="00243EDC">
      <w:pPr>
        <w:pStyle w:val="Zkladntext"/>
        <w:rPr>
          <w:color w:val="000000"/>
        </w:rPr>
      </w:pPr>
      <w:r>
        <w:rPr>
          <w:color w:val="000000"/>
        </w:rPr>
        <w:t xml:space="preserve">                                   MUDr. </w:t>
      </w:r>
      <w:proofErr w:type="spellStart"/>
      <w:r>
        <w:rPr>
          <w:color w:val="000000"/>
        </w:rPr>
        <w:t>Robert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Czafik</w:t>
      </w:r>
      <w:proofErr w:type="spellEnd"/>
      <w:r>
        <w:rPr>
          <w:color w:val="000000"/>
        </w:rPr>
        <w:t xml:space="preserve">, CSc. </w:t>
      </w:r>
    </w:p>
    <w:p w:rsidR="00293BC6" w:rsidRDefault="00293BC6" w:rsidP="00243EDC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 akcionárov</w:t>
      </w:r>
    </w:p>
    <w:p w:rsidR="00293BC6" w:rsidRDefault="00293BC6">
      <w:pPr>
        <w:pStyle w:val="Zkladntext"/>
        <w:ind w:left="0" w:right="33"/>
      </w:pPr>
      <w:r>
        <w:lastRenderedPageBreak/>
        <w:t xml:space="preserve">         </w:t>
      </w:r>
      <w:bookmarkStart w:id="4" w:name="_MON_1425669789"/>
      <w:bookmarkEnd w:id="4"/>
      <w:r w:rsidR="005006EE">
        <w:object w:dxaOrig="8334" w:dyaOrig="14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7pt;height:74pt" o:ole="">
            <v:imagedata r:id="rId7" o:title=""/>
          </v:shape>
          <o:OLEObject Type="Embed" ProgID="Excel.Sheet.8" ShapeID="_x0000_i1025" DrawAspect="Content" ObjectID="_1457514431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 xml:space="preserve"> </w:t>
      </w: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5006EE" w:rsidRDefault="005006EE" w:rsidP="005006EE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Pr="006B1D5F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6B1D5F">
        <w:rPr>
          <w:b w:val="0"/>
          <w:bCs/>
        </w:rPr>
        <w:t>Spoločnosť</w:t>
      </w:r>
      <w:r w:rsidR="00293BC6" w:rsidRPr="006B1D5F">
        <w:rPr>
          <w:b w:val="0"/>
          <w:bCs/>
        </w:rPr>
        <w:t xml:space="preserve"> nenakupoval</w:t>
      </w:r>
      <w:r w:rsidRPr="006B1D5F">
        <w:rPr>
          <w:b w:val="0"/>
          <w:bCs/>
        </w:rPr>
        <w:t>a</w:t>
      </w:r>
      <w:r w:rsidR="00293BC6" w:rsidRPr="006B1D5F">
        <w:rPr>
          <w:b w:val="0"/>
          <w:bCs/>
        </w:rPr>
        <w:t xml:space="preserve"> v danom roku nehmotný investičný majetok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rPr>
          <w:bCs/>
        </w:rPr>
        <w:t>Spoločnosť</w:t>
      </w:r>
      <w:r w:rsidR="00293BC6" w:rsidRPr="006B1D5F">
        <w:t xml:space="preserve"> netvoril</w:t>
      </w:r>
      <w:r w:rsidRPr="006B1D5F">
        <w:t>a</w:t>
      </w:r>
      <w:r w:rsidR="00293BC6" w:rsidRPr="006B1D5F">
        <w:t xml:space="preserve"> vlastnou činnosťou nehmotný investičný majetok</w:t>
      </w:r>
    </w:p>
    <w:p w:rsidR="00293BC6" w:rsidRPr="006B1D5F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B1D5F">
        <w:t>Spoločnosť</w:t>
      </w:r>
      <w:r w:rsidR="00293BC6" w:rsidRPr="006B1D5F">
        <w:t xml:space="preserve"> v bežnom roku </w:t>
      </w:r>
      <w:r w:rsidR="005006EE">
        <w:t>ne</w:t>
      </w:r>
      <w:r w:rsidR="00293BC6" w:rsidRPr="006B1D5F">
        <w:t>nakupoval</w:t>
      </w:r>
      <w:r w:rsidRPr="006B1D5F">
        <w:t>a</w:t>
      </w:r>
      <w:r w:rsidR="00293BC6" w:rsidRPr="006B1D5F">
        <w:t xml:space="preserve"> hmotný investičný majetok. 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t>Spoločnosť</w:t>
      </w:r>
      <w:r w:rsidR="00293BC6" w:rsidRPr="006B1D5F">
        <w:t xml:space="preserve"> v bežnom roku netvoril</w:t>
      </w:r>
      <w:r w:rsidRPr="006B1D5F">
        <w:t>a</w:t>
      </w:r>
      <w:r w:rsidR="00293BC6" w:rsidRPr="006B1D5F">
        <w:t xml:space="preserve"> HIM vlastnou činnosťou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t>Spoločnosť</w:t>
      </w:r>
      <w:r w:rsidR="00293BC6" w:rsidRPr="006B1D5F">
        <w:t xml:space="preserve"> v bežnom roku nevlastnil</w:t>
      </w:r>
      <w:r w:rsidRPr="006B1D5F">
        <w:t>a</w:t>
      </w:r>
      <w:r w:rsidR="00293BC6" w:rsidRPr="006B1D5F">
        <w:t xml:space="preserve"> cenné papiere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t>Spoločnosť</w:t>
      </w:r>
      <w:r w:rsidR="00293BC6" w:rsidRPr="006B1D5F">
        <w:t xml:space="preserve"> nakupoval</w:t>
      </w:r>
      <w:r w:rsidRPr="006B1D5F">
        <w:t>a</w:t>
      </w:r>
      <w:r w:rsidR="00293BC6" w:rsidRPr="006B1D5F">
        <w:t xml:space="preserve"> zásoby a tieto účtoval spôsobom B.  Nakupované zásoby oceňoval</w:t>
      </w:r>
      <w:r w:rsidRPr="006B1D5F">
        <w:t>a</w:t>
      </w:r>
      <w:r w:rsidR="00293BC6" w:rsidRPr="006B1D5F">
        <w:t xml:space="preserve"> obstarávacou cenou.  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t>Spoločnosť</w:t>
      </w:r>
      <w:r w:rsidR="00293BC6" w:rsidRPr="006B1D5F">
        <w:t xml:space="preserve"> netvoril</w:t>
      </w:r>
      <w:r w:rsidRPr="006B1D5F">
        <w:t>a</w:t>
      </w:r>
      <w:r w:rsidR="00293BC6" w:rsidRPr="006B1D5F">
        <w:t xml:space="preserve"> v bežnom roku zásoby vlastnou výrobou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t>Spoločnosť</w:t>
      </w:r>
      <w:r w:rsidR="00293BC6" w:rsidRPr="006B1D5F">
        <w:t xml:space="preserve"> oceňoval</w:t>
      </w:r>
      <w:r w:rsidRPr="006B1D5F">
        <w:t>a</w:t>
      </w:r>
      <w:r w:rsidR="00293BC6" w:rsidRPr="006B1D5F">
        <w:t xml:space="preserve"> peňažné prostriedky a ceniny, pohľadávky a záväzky pri ich vzniku menovitou hodnotou</w:t>
      </w:r>
    </w:p>
    <w:p w:rsidR="00293BC6" w:rsidRPr="006B1D5F" w:rsidRDefault="00664407">
      <w:pPr>
        <w:pStyle w:val="Zkladntext"/>
        <w:numPr>
          <w:ilvl w:val="0"/>
          <w:numId w:val="38"/>
        </w:numPr>
      </w:pPr>
      <w:r w:rsidRPr="006B1D5F">
        <w:t>Spoločnosť</w:t>
      </w:r>
      <w:r w:rsidR="00293BC6" w:rsidRPr="006B1D5F">
        <w:t xml:space="preserve"> neprijal</w:t>
      </w:r>
      <w:r w:rsidRPr="006B1D5F">
        <w:t>a</w:t>
      </w:r>
      <w:r w:rsidR="00293BC6" w:rsidRPr="006B1D5F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DC434F" w:rsidRDefault="00DC434F">
      <w:pPr>
        <w:pStyle w:val="Zkladntext"/>
        <w:ind w:left="360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669985"/>
    <w:bookmarkEnd w:id="7"/>
    <w:p w:rsidR="00293BC6" w:rsidRDefault="008F17FA">
      <w:pPr>
        <w:pStyle w:val="Zkladntext"/>
        <w:ind w:left="360" w:right="33"/>
      </w:pPr>
      <w:r>
        <w:object w:dxaOrig="7591" w:dyaOrig="1707">
          <v:shape id="_x0000_i1043" type="#_x0000_t75" style="width:408.5pt;height:89pt" o:ole="">
            <v:imagedata r:id="rId9" o:title=""/>
          </v:shape>
          <o:OLEObject Type="Embed" ProgID="Excel.Sheet.8" ShapeID="_x0000_i1043" DrawAspect="Content" ObjectID="_1457514432" r:id="rId10"/>
        </w:object>
      </w:r>
    </w:p>
    <w:p w:rsidR="0090306F" w:rsidRDefault="0090306F">
      <w:pPr>
        <w:rPr>
          <w:lang w:val="en-US"/>
        </w:rPr>
      </w:pPr>
      <w:bookmarkStart w:id="8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670028"/>
    <w:bookmarkEnd w:id="9"/>
    <w:p w:rsidR="00293BC6" w:rsidRDefault="001700A5">
      <w:pPr>
        <w:ind w:left="360"/>
        <w:rPr>
          <w:lang w:val="en-US"/>
        </w:rPr>
      </w:pPr>
      <w:r w:rsidRPr="00D565A9">
        <w:rPr>
          <w:lang w:val="en-US"/>
        </w:rPr>
        <w:object w:dxaOrig="8381" w:dyaOrig="1503">
          <v:shape id="_x0000_i1050" type="#_x0000_t75" style="width:407pt;height:75pt" o:ole="">
            <v:imagedata r:id="rId11" o:title=""/>
          </v:shape>
          <o:OLEObject Type="Embed" ProgID="Excel.Sheet.8" ShapeID="_x0000_i1050" DrawAspect="Content" ObjectID="_1457514433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6B4072" w:rsidRPr="00D565A9">
        <w:rPr>
          <w:lang w:val="en-US"/>
        </w:rPr>
        <w:object w:dxaOrig="8647" w:dyaOrig="1498">
          <v:shape id="_x0000_i1028" type="#_x0000_t75" style="width:409pt;height:75pt" o:ole="">
            <v:imagedata r:id="rId13" o:title=""/>
          </v:shape>
          <o:OLEObject Type="Embed" ProgID="Excel.Sheet.8" ShapeID="_x0000_i1028" DrawAspect="Content" ObjectID="_1457514434" r:id="rId14"/>
        </w:object>
      </w:r>
    </w:p>
    <w:p w:rsidR="00374707" w:rsidRDefault="00374707">
      <w:pPr>
        <w:rPr>
          <w:b/>
          <w:sz w:val="18"/>
          <w:szCs w:val="20"/>
          <w:lang w:eastAsia="en-US"/>
        </w:rPr>
      </w:pPr>
    </w:p>
    <w:p w:rsidR="00664407" w:rsidRDefault="00BE52D0" w:rsidP="005006EE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  <w:r w:rsidR="00664407">
        <w:rPr>
          <w:b/>
          <w:sz w:val="18"/>
          <w:szCs w:val="20"/>
          <w:lang w:eastAsia="en-US"/>
        </w:rPr>
        <w:t>Opravné položky Spoločnosť netvorila</w:t>
      </w: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Pohľadávky do lehoty splatnosti a po lehote splatnosti</w:t>
      </w:r>
    </w:p>
    <w:bookmarkEnd w:id="8"/>
    <w:p w:rsidR="00293BC6" w:rsidRDefault="00293BC6">
      <w:pPr>
        <w:pStyle w:val="Zkladntext"/>
      </w:pPr>
    </w:p>
    <w:bookmarkStart w:id="10" w:name="_MON_1425670189"/>
    <w:bookmarkEnd w:id="10"/>
    <w:p w:rsidR="00293BC6" w:rsidRDefault="0007347A">
      <w:pPr>
        <w:pStyle w:val="Zkladntext"/>
      </w:pPr>
      <w:r>
        <w:object w:dxaOrig="8977" w:dyaOrig="1373">
          <v:shape id="_x0000_i1054" type="#_x0000_t75" style="width:407pt;height:69pt" o:ole="">
            <v:imagedata r:id="rId15" o:title=""/>
          </v:shape>
          <o:OLEObject Type="Embed" ProgID="Excel.Sheet.8" ShapeID="_x0000_i1054" DrawAspect="Content" ObjectID="_1457514435" r:id="rId16"/>
        </w:object>
      </w:r>
    </w:p>
    <w:p w:rsidR="00374707" w:rsidRDefault="00374707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FC308A" w:rsidRDefault="00FC308A" w:rsidP="00FC308A">
      <w:pPr>
        <w:pStyle w:val="Zkladntext"/>
        <w:tabs>
          <w:tab w:val="left" w:pos="2052"/>
        </w:tabs>
      </w:pPr>
      <w:r>
        <w:tab/>
      </w:r>
    </w:p>
    <w:bookmarkStart w:id="12" w:name="_MON_1425670474"/>
    <w:bookmarkEnd w:id="12"/>
    <w:p w:rsidR="0032490C" w:rsidRDefault="00884E5C" w:rsidP="00FC308A">
      <w:pPr>
        <w:pStyle w:val="Zkladntext"/>
        <w:tabs>
          <w:tab w:val="left" w:pos="2052"/>
        </w:tabs>
      </w:pPr>
      <w:r>
        <w:object w:dxaOrig="6873" w:dyaOrig="1273">
          <v:shape id="_x0000_i1072" type="#_x0000_t75" style="width:402.5pt;height:63.5pt" o:ole="">
            <v:imagedata r:id="rId17" o:title=""/>
          </v:shape>
          <o:OLEObject Type="Embed" ProgID="Excel.Sheet.12" ShapeID="_x0000_i1072" DrawAspect="Content" ObjectID="_1457514436" r:id="rId18"/>
        </w:object>
      </w:r>
    </w:p>
    <w:p w:rsidR="00FC308A" w:rsidRDefault="00FC308A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293BC6" w:rsidRDefault="00293BC6">
      <w:pPr>
        <w:pStyle w:val="Zkladntext"/>
      </w:pPr>
    </w:p>
    <w:bookmarkStart w:id="14" w:name="_MON_1425670214"/>
    <w:bookmarkEnd w:id="14"/>
    <w:p w:rsidR="00293BC6" w:rsidRDefault="00EB4DD8">
      <w:pPr>
        <w:pStyle w:val="Zkladntext"/>
      </w:pPr>
      <w:r>
        <w:object w:dxaOrig="7891" w:dyaOrig="1620">
          <v:shape id="_x0000_i1084" type="#_x0000_t75" style="width:405pt;height:81.5pt" o:ole="">
            <v:imagedata r:id="rId19" o:title=""/>
          </v:shape>
          <o:OLEObject Type="Embed" ProgID="Excel.Sheet.8" ShapeID="_x0000_i1084" DrawAspect="Content" ObjectID="_1457514437" r:id="rId20"/>
        </w:object>
      </w:r>
    </w:p>
    <w:p w:rsidR="00AF7D37" w:rsidRDefault="00AF7D37">
      <w:pPr>
        <w:pStyle w:val="Zkladntext"/>
      </w:pPr>
    </w:p>
    <w:p w:rsidR="005006EE" w:rsidRPr="005549CA" w:rsidRDefault="005006EE" w:rsidP="005006EE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lastRenderedPageBreak/>
        <w:t>Informácie o majetku prenajatom formou finančného prenájmu</w:t>
      </w:r>
    </w:p>
    <w:p w:rsidR="005006EE" w:rsidRDefault="005006EE" w:rsidP="005006EE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006EE" w:rsidRPr="00D26E73" w:rsidTr="005006EE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006EE" w:rsidRPr="00D26E73" w:rsidTr="005006EE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006EE" w:rsidRPr="00D26E73" w:rsidTr="005006EE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006EE" w:rsidRPr="00D26E73" w:rsidTr="005006EE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006EE" w:rsidRPr="00D26E73" w:rsidTr="005006EE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</w:tr>
      <w:tr w:rsidR="005006EE" w:rsidRPr="00D26E73" w:rsidTr="005006EE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sz w:val="18"/>
                <w:szCs w:val="18"/>
              </w:rPr>
            </w:pPr>
          </w:p>
        </w:tc>
      </w:tr>
      <w:tr w:rsidR="005006EE" w:rsidRPr="00D26E73" w:rsidTr="005006EE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Pr="005549CA" w:rsidRDefault="005006EE" w:rsidP="005006EE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06EE" w:rsidRPr="005549CA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06EE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  <w:p w:rsidR="005006EE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  <w:p w:rsidR="005006EE" w:rsidRPr="005549CA" w:rsidRDefault="005006EE" w:rsidP="005006EE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006EE" w:rsidRDefault="005006EE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B22842">
      <w:pPr>
        <w:pStyle w:val="Zkladntext"/>
      </w:pPr>
      <w:r>
        <w:object w:dxaOrig="7904" w:dyaOrig="1753">
          <v:shape id="_x0000_i1032" type="#_x0000_t75" style="width:393pt;height:87.5pt" o:ole="">
            <v:imagedata r:id="rId21" o:title=""/>
          </v:shape>
          <o:OLEObject Type="Embed" ProgID="Excel.Sheet.8" ShapeID="_x0000_i1032" DrawAspect="Content" ObjectID="_1457514438" r:id="rId22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6" w:name="_MON_1425671111"/>
    <w:bookmarkEnd w:id="16"/>
    <w:p w:rsidR="00293BC6" w:rsidRDefault="00957F4C">
      <w:pPr>
        <w:pStyle w:val="Zkladntext"/>
        <w:ind w:left="360"/>
      </w:pPr>
      <w:r>
        <w:object w:dxaOrig="8535" w:dyaOrig="3233">
          <v:shape id="_x0000_i1096" type="#_x0000_t75" style="width:406.5pt;height:161.5pt" o:ole="">
            <v:imagedata r:id="rId23" o:title=""/>
          </v:shape>
          <o:OLEObject Type="Embed" ProgID="Excel.Sheet.8" ShapeID="_x0000_i1096" DrawAspect="Content" ObjectID="_1457514439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</w:t>
      </w:r>
    </w:p>
    <w:p w:rsidR="00293BC6" w:rsidRDefault="00293BC6" w:rsidP="008F4DD8">
      <w:pPr>
        <w:pStyle w:val="Nadpis2"/>
        <w:numPr>
          <w:ilvl w:val="0"/>
          <w:numId w:val="41"/>
        </w:numPr>
        <w:tabs>
          <w:tab w:val="clear" w:pos="720"/>
          <w:tab w:val="num" w:pos="360"/>
          <w:tab w:val="left" w:pos="8222"/>
        </w:tabs>
        <w:ind w:hanging="720"/>
      </w:pPr>
      <w:r>
        <w:t>Výška záväzkov do lehoty a po lehote splatnosti</w:t>
      </w:r>
    </w:p>
    <w:p w:rsidR="00293BC6" w:rsidRDefault="00293BC6" w:rsidP="00AF7D37">
      <w:pPr>
        <w:rPr>
          <w:sz w:val="20"/>
          <w:szCs w:val="20"/>
        </w:rPr>
      </w:pPr>
      <w:r w:rsidRPr="00AF7D37">
        <w:rPr>
          <w:sz w:val="20"/>
          <w:szCs w:val="20"/>
        </w:rPr>
        <w:t xml:space="preserve">     Štruktúra záväzkov podľa zostatkovej doby splatnosti </w:t>
      </w:r>
    </w:p>
    <w:p w:rsidR="00AF7D37" w:rsidRPr="00AF7D37" w:rsidRDefault="00AF7D37" w:rsidP="00AF7D37">
      <w:pPr>
        <w:rPr>
          <w:sz w:val="20"/>
          <w:szCs w:val="20"/>
        </w:rPr>
      </w:pPr>
    </w:p>
    <w:bookmarkStart w:id="17" w:name="_MON_1425671195"/>
    <w:bookmarkEnd w:id="17"/>
    <w:p w:rsidR="00293BC6" w:rsidRDefault="001C19CD" w:rsidP="008F4DD8">
      <w:pPr>
        <w:pStyle w:val="Zkladntext"/>
        <w:tabs>
          <w:tab w:val="left" w:pos="8364"/>
        </w:tabs>
      </w:pPr>
      <w:r>
        <w:object w:dxaOrig="8405" w:dyaOrig="2050">
          <v:shape id="_x0000_i1101" type="#_x0000_t75" style="width:404pt;height:103pt" o:ole="">
            <v:imagedata r:id="rId25" o:title=""/>
          </v:shape>
          <o:OLEObject Type="Embed" ProgID="Excel.Sheet.8" ShapeID="_x0000_i1101" DrawAspect="Content" ObjectID="_1457514440" r:id="rId26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8" w:name="_MON_1425671349"/>
    <w:bookmarkEnd w:id="18"/>
    <w:p w:rsidR="00293BC6" w:rsidRDefault="00AB4261">
      <w:pPr>
        <w:pStyle w:val="Zkladntext"/>
      </w:pPr>
      <w:r>
        <w:object w:dxaOrig="7821" w:dyaOrig="1373">
          <v:shape id="_x0000_i1120" type="#_x0000_t75" style="width:403.5pt;height:69pt" o:ole="">
            <v:imagedata r:id="rId27" o:title=""/>
          </v:shape>
          <o:OLEObject Type="Embed" ProgID="Excel.Sheet.8" ShapeID="_x0000_i1120" DrawAspect="Content" ObjectID="_1457514441" r:id="rId2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AF7D37" w:rsidRPr="00AF7D37" w:rsidRDefault="00AF7D37" w:rsidP="00AF7D3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bookmarkStart w:id="19" w:name="_Toc530739914"/>
      <w:r>
        <w:t>Údaje o tržbách za vlastné výkony a</w:t>
      </w:r>
      <w:r w:rsidR="0032490C">
        <w:t> </w:t>
      </w:r>
      <w:r>
        <w:t>tovar</w:t>
      </w:r>
      <w:bookmarkEnd w:id="19"/>
    </w:p>
    <w:p w:rsidR="0032490C" w:rsidRPr="0032490C" w:rsidRDefault="0032490C" w:rsidP="0032490C">
      <w:pPr>
        <w:rPr>
          <w:lang w:eastAsia="en-US"/>
        </w:rPr>
      </w:pPr>
    </w:p>
    <w:bookmarkStart w:id="20" w:name="_MON_1425671440"/>
    <w:bookmarkEnd w:id="20"/>
    <w:p w:rsidR="00293BC6" w:rsidRDefault="0039544C">
      <w:pPr>
        <w:ind w:left="360"/>
      </w:pPr>
      <w:r>
        <w:object w:dxaOrig="8503" w:dyaOrig="1184">
          <v:shape id="_x0000_i1126" type="#_x0000_t75" style="width:403pt;height:59.5pt" o:ole="">
            <v:imagedata r:id="rId29" o:title=""/>
          </v:shape>
          <o:OLEObject Type="Embed" ProgID="Excel.Sheet.8" ShapeID="_x0000_i1126" DrawAspect="Content" ObjectID="_1457514442" r:id="rId30"/>
        </w:object>
      </w:r>
    </w:p>
    <w:p w:rsidR="002D1108" w:rsidRDefault="002D1108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AF7D37" w:rsidRDefault="00AF7D37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25671547"/>
    <w:bookmarkEnd w:id="21"/>
    <w:p w:rsidR="00293BC6" w:rsidRDefault="00D66109">
      <w:pPr>
        <w:pStyle w:val="Zkladntext"/>
      </w:pPr>
      <w:r>
        <w:object w:dxaOrig="8765" w:dyaOrig="1147">
          <v:shape id="_x0000_i1136" type="#_x0000_t75" style="width:403pt;height:58pt" o:ole="">
            <v:imagedata r:id="rId31" o:title=""/>
          </v:shape>
          <o:OLEObject Type="Embed" ProgID="Excel.Sheet.8" ShapeID="_x0000_i1136" DrawAspect="Content" ObjectID="_1457514443" r:id="rId32"/>
        </w:object>
      </w: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AF7D37">
        <w:t> </w:t>
      </w:r>
      <w:r>
        <w:t>nákladoch</w:t>
      </w:r>
    </w:p>
    <w:p w:rsidR="00AF7D37" w:rsidRPr="00AF7D37" w:rsidRDefault="00AF7D37" w:rsidP="00AF7D3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 za poskytnuté služby</w:t>
      </w:r>
    </w:p>
    <w:p w:rsidR="00AF7D37" w:rsidRPr="00AF7D37" w:rsidRDefault="00AF7D37" w:rsidP="00AF7D37">
      <w:pPr>
        <w:rPr>
          <w:lang w:eastAsia="en-US"/>
        </w:rPr>
      </w:pPr>
    </w:p>
    <w:bookmarkStart w:id="22" w:name="_MON_1425053782"/>
    <w:bookmarkEnd w:id="22"/>
    <w:p w:rsidR="00314503" w:rsidRDefault="00AE6DB3" w:rsidP="002A761C">
      <w:pPr>
        <w:ind w:left="426"/>
        <w:rPr>
          <w:lang w:eastAsia="en-US"/>
        </w:rPr>
      </w:pPr>
      <w:r>
        <w:object w:dxaOrig="8443" w:dyaOrig="5554">
          <v:shape id="_x0000_i1159" type="#_x0000_t75" style="width:402.5pt;height:279pt" o:ole="">
            <v:imagedata r:id="rId33" o:title=""/>
          </v:shape>
          <o:OLEObject Type="Embed" ProgID="Excel.Sheet.8" ShapeID="_x0000_i1159" DrawAspect="Content" ObjectID="_1457514444" r:id="rId34"/>
        </w:object>
      </w:r>
    </w:p>
    <w:p w:rsidR="00314503" w:rsidRDefault="00314503" w:rsidP="00314503">
      <w:pPr>
        <w:rPr>
          <w:lang w:eastAsia="en-US"/>
        </w:rPr>
      </w:pPr>
    </w:p>
    <w:p w:rsidR="00D80D31" w:rsidRDefault="00D80D31" w:rsidP="002060ED">
      <w:pPr>
        <w:pStyle w:val="Zkladntext"/>
        <w:ind w:left="0"/>
      </w:pPr>
    </w:p>
    <w:p w:rsidR="00293BC6" w:rsidRDefault="00514365" w:rsidP="00763C7C">
      <w:pPr>
        <w:pStyle w:val="Nadpis1"/>
        <w:tabs>
          <w:tab w:val="clear" w:pos="360"/>
          <w:tab w:val="num" w:pos="142"/>
        </w:tabs>
        <w:ind w:left="142"/>
      </w:pPr>
      <w:r>
        <w:rPr>
          <w:noProof/>
        </w:rPr>
        <w:pict>
          <v:shape id="_x0000_s1042" type="#_x0000_t75" style="position:absolute;left:0;text-align:left;margin-left:0;margin-top:24.05pt;width:419.1pt;height:156.8pt;z-index:251658752;mso-position-horizontal:left">
            <v:imagedata r:id="rId35" o:title=""/>
            <w10:wrap type="square" side="right"/>
          </v:shape>
          <o:OLEObject Type="Embed" ProgID="Excel.Sheet.8" ShapeID="_x0000_s1042" DrawAspect="Content" ObjectID="_1457514446" r:id="rId36"/>
        </w:pict>
      </w:r>
      <w:r w:rsidR="00293BC6">
        <w:t>Informácie k údajom o daniach z</w:t>
      </w:r>
      <w:r w:rsidR="00763C7C">
        <w:t> </w:t>
      </w:r>
      <w:r w:rsidR="00293BC6">
        <w:t>príjmov</w:t>
      </w: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763C7C" w:rsidRDefault="00763C7C" w:rsidP="00763C7C">
      <w:pPr>
        <w:rPr>
          <w:lang w:eastAsia="en-US"/>
        </w:rPr>
      </w:pPr>
    </w:p>
    <w:p w:rsidR="00C127CA" w:rsidRDefault="00C127CA" w:rsidP="00FA05F2">
      <w:pPr>
        <w:pStyle w:val="Nadpis1"/>
      </w:pPr>
      <w:r>
        <w:t>Informácie K ÚDAJOM NA PODSÚVAHOVÝCH ÚČTOCH</w:t>
      </w:r>
    </w:p>
    <w:p w:rsidR="00763C7C" w:rsidRPr="00763C7C" w:rsidRDefault="00763C7C" w:rsidP="00763C7C">
      <w:pPr>
        <w:rPr>
          <w:lang w:eastAsia="en-US"/>
        </w:rPr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763C7C" w:rsidRPr="00763C7C" w:rsidRDefault="00763C7C" w:rsidP="00763C7C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763C7C" w:rsidRPr="00763C7C" w:rsidRDefault="00763C7C" w:rsidP="00763C7C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763C7C" w:rsidRPr="00763C7C" w:rsidRDefault="00763C7C" w:rsidP="00763C7C">
      <w:pPr>
        <w:rPr>
          <w:lang w:eastAsia="en-US"/>
        </w:rPr>
      </w:pPr>
    </w:p>
    <w:p w:rsidR="00293BC6" w:rsidRDefault="00293BC6">
      <w:pPr>
        <w:pStyle w:val="Nadpis1"/>
      </w:pPr>
      <w:bookmarkStart w:id="23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763C7C">
        <w:t>1</w:t>
      </w:r>
      <w:r w:rsidR="00BC1E08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763C7C" w:rsidRDefault="00763C7C" w:rsidP="00763C7C">
      <w:pPr>
        <w:rPr>
          <w:lang w:eastAsia="en-US"/>
        </w:rPr>
      </w:pPr>
    </w:p>
    <w:bookmarkStart w:id="25" w:name="_MON_1425054085"/>
    <w:bookmarkEnd w:id="25"/>
    <w:p w:rsidR="00763C7C" w:rsidRDefault="00BC1E08" w:rsidP="00763C7C">
      <w:pPr>
        <w:rPr>
          <w:lang w:eastAsia="en-US"/>
        </w:rPr>
      </w:pPr>
      <w:r>
        <w:object w:dxaOrig="8134" w:dyaOrig="5398">
          <v:shape id="_x0000_i1194" type="#_x0000_t75" style="width:417.5pt;height:286.5pt" o:ole="">
            <v:imagedata r:id="rId37" o:title=""/>
          </v:shape>
          <o:OLEObject Type="Embed" ProgID="Excel.Sheet.8" ShapeID="_x0000_i1194" DrawAspect="Content" ObjectID="_1457514445" r:id="rId38"/>
        </w:object>
      </w:r>
    </w:p>
    <w:sectPr w:rsidR="00763C7C" w:rsidSect="00850087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4A9" w:rsidRDefault="000704A9">
      <w:r>
        <w:separator/>
      </w:r>
    </w:p>
  </w:endnote>
  <w:endnote w:type="continuationSeparator" w:id="0">
    <w:p w:rsidR="000704A9" w:rsidRDefault="000704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4A9" w:rsidRDefault="000704A9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704A9" w:rsidRDefault="000704A9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C1E08">
      <w:rPr>
        <w:rStyle w:val="slostrany"/>
        <w:noProof/>
      </w:rPr>
      <w:t>6</w:t>
    </w:r>
    <w:r>
      <w:rPr>
        <w:rStyle w:val="slostrany"/>
      </w:rPr>
      <w:fldChar w:fldCharType="end"/>
    </w:r>
  </w:p>
  <w:p w:rsidR="000704A9" w:rsidRDefault="000704A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4A9" w:rsidRDefault="000704A9">
      <w:r>
        <w:separator/>
      </w:r>
    </w:p>
  </w:footnote>
  <w:footnote w:type="continuationSeparator" w:id="0">
    <w:p w:rsidR="000704A9" w:rsidRDefault="000704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4A9" w:rsidRDefault="000704A9">
    <w:pPr>
      <w:pStyle w:val="Hlavika"/>
      <w:tabs>
        <w:tab w:val="clear" w:pos="8306"/>
        <w:tab w:val="right" w:pos="9214"/>
      </w:tabs>
      <w:ind w:right="-1"/>
    </w:pPr>
    <w:r>
      <w:tab/>
    </w:r>
    <w:r>
      <w:t>C.R.A. spol. s r.o.</w:t>
    </w:r>
  </w:p>
  <w:p w:rsidR="000704A9" w:rsidRDefault="000704A9">
    <w:pPr>
      <w:pStyle w:val="Hlavika"/>
      <w:tabs>
        <w:tab w:val="clear" w:pos="8306"/>
        <w:tab w:val="right" w:pos="9214"/>
      </w:tabs>
      <w:ind w:right="-1"/>
    </w:pPr>
  </w:p>
  <w:p w:rsidR="000704A9" w:rsidRDefault="000704A9">
    <w:pPr>
      <w:pStyle w:val="Hlavika"/>
      <w:tabs>
        <w:tab w:val="clear" w:pos="8306"/>
        <w:tab w:val="right" w:pos="9214"/>
      </w:tabs>
      <w:ind w:right="-1"/>
    </w:pPr>
  </w:p>
  <w:p w:rsidR="000704A9" w:rsidRDefault="000704A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704A9" w:rsidRDefault="000704A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4CB018C"/>
    <w:multiLevelType w:val="hybridMultilevel"/>
    <w:tmpl w:val="FDE28B9A"/>
    <w:lvl w:ilvl="0" w:tplc="D35E37C6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6C764371"/>
    <w:multiLevelType w:val="hybridMultilevel"/>
    <w:tmpl w:val="9F62EC18"/>
    <w:lvl w:ilvl="0" w:tplc="A83A54C6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7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5"/>
  </w:num>
  <w:num w:numId="14">
    <w:abstractNumId w:val="16"/>
  </w:num>
  <w:num w:numId="15">
    <w:abstractNumId w:val="26"/>
  </w:num>
  <w:num w:numId="16">
    <w:abstractNumId w:val="41"/>
  </w:num>
  <w:num w:numId="17">
    <w:abstractNumId w:val="38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7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40"/>
  </w:num>
  <w:num w:numId="32">
    <w:abstractNumId w:val="4"/>
  </w:num>
  <w:num w:numId="33">
    <w:abstractNumId w:val="42"/>
  </w:num>
  <w:num w:numId="34">
    <w:abstractNumId w:val="14"/>
  </w:num>
  <w:num w:numId="35">
    <w:abstractNumId w:val="37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9"/>
  </w:num>
  <w:num w:numId="44">
    <w:abstractNumId w:val="36"/>
  </w:num>
  <w:num w:numId="45">
    <w:abstractNumId w:val="34"/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6E6"/>
    <w:rsid w:val="000124D8"/>
    <w:rsid w:val="00040F13"/>
    <w:rsid w:val="00052C95"/>
    <w:rsid w:val="000607DF"/>
    <w:rsid w:val="00067AA3"/>
    <w:rsid w:val="000704A9"/>
    <w:rsid w:val="0007347A"/>
    <w:rsid w:val="00083703"/>
    <w:rsid w:val="000B6C30"/>
    <w:rsid w:val="000F7168"/>
    <w:rsid w:val="0014728E"/>
    <w:rsid w:val="001700A5"/>
    <w:rsid w:val="00186E88"/>
    <w:rsid w:val="001C19CD"/>
    <w:rsid w:val="001F247D"/>
    <w:rsid w:val="002060ED"/>
    <w:rsid w:val="002171AB"/>
    <w:rsid w:val="00243EDC"/>
    <w:rsid w:val="00293BC6"/>
    <w:rsid w:val="002970F5"/>
    <w:rsid w:val="002A761C"/>
    <w:rsid w:val="002D1108"/>
    <w:rsid w:val="002D1219"/>
    <w:rsid w:val="002D3469"/>
    <w:rsid w:val="00314503"/>
    <w:rsid w:val="00314B67"/>
    <w:rsid w:val="0032490C"/>
    <w:rsid w:val="00326C1A"/>
    <w:rsid w:val="00333880"/>
    <w:rsid w:val="003508D4"/>
    <w:rsid w:val="00356E41"/>
    <w:rsid w:val="0037099B"/>
    <w:rsid w:val="00374707"/>
    <w:rsid w:val="0039544C"/>
    <w:rsid w:val="003C647D"/>
    <w:rsid w:val="003E4C3A"/>
    <w:rsid w:val="00472F50"/>
    <w:rsid w:val="00494029"/>
    <w:rsid w:val="00497AF4"/>
    <w:rsid w:val="004D279A"/>
    <w:rsid w:val="004D4E2F"/>
    <w:rsid w:val="004E04D4"/>
    <w:rsid w:val="005006EE"/>
    <w:rsid w:val="005051B6"/>
    <w:rsid w:val="00514365"/>
    <w:rsid w:val="0052112F"/>
    <w:rsid w:val="005235F3"/>
    <w:rsid w:val="00531C8A"/>
    <w:rsid w:val="005535AB"/>
    <w:rsid w:val="005562BC"/>
    <w:rsid w:val="00561CCA"/>
    <w:rsid w:val="00570F4B"/>
    <w:rsid w:val="005C383F"/>
    <w:rsid w:val="005E13BC"/>
    <w:rsid w:val="00662336"/>
    <w:rsid w:val="00664407"/>
    <w:rsid w:val="006B1D5F"/>
    <w:rsid w:val="006B4072"/>
    <w:rsid w:val="006F460A"/>
    <w:rsid w:val="007466AC"/>
    <w:rsid w:val="00761686"/>
    <w:rsid w:val="00763C7C"/>
    <w:rsid w:val="00767B0C"/>
    <w:rsid w:val="007E1A64"/>
    <w:rsid w:val="00803519"/>
    <w:rsid w:val="0081239B"/>
    <w:rsid w:val="0084518A"/>
    <w:rsid w:val="00850087"/>
    <w:rsid w:val="00855BA8"/>
    <w:rsid w:val="00876AB3"/>
    <w:rsid w:val="00884E5C"/>
    <w:rsid w:val="008B74A5"/>
    <w:rsid w:val="008C49E2"/>
    <w:rsid w:val="008C6ADB"/>
    <w:rsid w:val="008D3E6C"/>
    <w:rsid w:val="008D7719"/>
    <w:rsid w:val="008E06C2"/>
    <w:rsid w:val="008F17FA"/>
    <w:rsid w:val="008F4DD8"/>
    <w:rsid w:val="008F6D53"/>
    <w:rsid w:val="0090306F"/>
    <w:rsid w:val="00922578"/>
    <w:rsid w:val="0092378A"/>
    <w:rsid w:val="00935D11"/>
    <w:rsid w:val="00957F4C"/>
    <w:rsid w:val="00984389"/>
    <w:rsid w:val="00993441"/>
    <w:rsid w:val="009B3B3F"/>
    <w:rsid w:val="009B7E16"/>
    <w:rsid w:val="009C5DFB"/>
    <w:rsid w:val="009E0B5B"/>
    <w:rsid w:val="009F2189"/>
    <w:rsid w:val="009F4E24"/>
    <w:rsid w:val="009F682F"/>
    <w:rsid w:val="009F6836"/>
    <w:rsid w:val="009F6C92"/>
    <w:rsid w:val="00A24F6F"/>
    <w:rsid w:val="00A25962"/>
    <w:rsid w:val="00A51935"/>
    <w:rsid w:val="00A54DE9"/>
    <w:rsid w:val="00A603D6"/>
    <w:rsid w:val="00A70BD0"/>
    <w:rsid w:val="00AB4261"/>
    <w:rsid w:val="00AE6DB3"/>
    <w:rsid w:val="00AF692D"/>
    <w:rsid w:val="00AF7D37"/>
    <w:rsid w:val="00B20435"/>
    <w:rsid w:val="00B22842"/>
    <w:rsid w:val="00B7149D"/>
    <w:rsid w:val="00B801C1"/>
    <w:rsid w:val="00B84DCC"/>
    <w:rsid w:val="00BA6B12"/>
    <w:rsid w:val="00BC1E08"/>
    <w:rsid w:val="00BC5BE9"/>
    <w:rsid w:val="00BE52D0"/>
    <w:rsid w:val="00C127CA"/>
    <w:rsid w:val="00C13E0E"/>
    <w:rsid w:val="00C21B3B"/>
    <w:rsid w:val="00C33599"/>
    <w:rsid w:val="00C437FF"/>
    <w:rsid w:val="00C77911"/>
    <w:rsid w:val="00C8639E"/>
    <w:rsid w:val="00C86BE8"/>
    <w:rsid w:val="00CA17B1"/>
    <w:rsid w:val="00CE2EFC"/>
    <w:rsid w:val="00CF0B62"/>
    <w:rsid w:val="00D14B5D"/>
    <w:rsid w:val="00D26FC5"/>
    <w:rsid w:val="00D36A52"/>
    <w:rsid w:val="00D565A9"/>
    <w:rsid w:val="00D66109"/>
    <w:rsid w:val="00D7752D"/>
    <w:rsid w:val="00D80D31"/>
    <w:rsid w:val="00D82AD9"/>
    <w:rsid w:val="00DB198C"/>
    <w:rsid w:val="00DC434F"/>
    <w:rsid w:val="00E11736"/>
    <w:rsid w:val="00E23BD8"/>
    <w:rsid w:val="00E54002"/>
    <w:rsid w:val="00E83145"/>
    <w:rsid w:val="00E86100"/>
    <w:rsid w:val="00E863DD"/>
    <w:rsid w:val="00EA0237"/>
    <w:rsid w:val="00EB4DD8"/>
    <w:rsid w:val="00EB7502"/>
    <w:rsid w:val="00EF3E7D"/>
    <w:rsid w:val="00F10F7F"/>
    <w:rsid w:val="00F43999"/>
    <w:rsid w:val="00F45169"/>
    <w:rsid w:val="00F71BB9"/>
    <w:rsid w:val="00F87E57"/>
    <w:rsid w:val="00F94A8A"/>
    <w:rsid w:val="00FA05F2"/>
    <w:rsid w:val="00FA13F1"/>
    <w:rsid w:val="00FA1B3A"/>
    <w:rsid w:val="00FA4B2E"/>
    <w:rsid w:val="00FC308A"/>
    <w:rsid w:val="00FE4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50087"/>
    <w:rPr>
      <w:sz w:val="24"/>
      <w:szCs w:val="24"/>
    </w:rPr>
  </w:style>
  <w:style w:type="paragraph" w:styleId="Nadpis1">
    <w:name w:val="heading 1"/>
    <w:basedOn w:val="Normlny"/>
    <w:next w:val="Normlny"/>
    <w:qFormat/>
    <w:rsid w:val="00850087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850087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850087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850087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850087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850087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850087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850087"/>
  </w:style>
  <w:style w:type="paragraph" w:styleId="Pta">
    <w:name w:val="footer"/>
    <w:basedOn w:val="Normlny"/>
    <w:rsid w:val="00850087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850087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850087"/>
  </w:style>
  <w:style w:type="paragraph" w:styleId="Textbubliny">
    <w:name w:val="Balloon Text"/>
    <w:basedOn w:val="Normlny"/>
    <w:link w:val="TextbublinyChar"/>
    <w:rsid w:val="006B1D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B1D5F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3E4C3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3E4C3A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3E4C3A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3E4C3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1.xlsx"/><Relationship Id="rId26" Type="http://schemas.openxmlformats.org/officeDocument/2006/relationships/oleObject" Target="embeddings/Pracovn__h_rok_programu_Microsoft_Office_Excel_97-20039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6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8.xls"/><Relationship Id="rId32" Type="http://schemas.openxmlformats.org/officeDocument/2006/relationships/oleObject" Target="embeddings/Pracovn__h_rok_programu_Microsoft_Office_Excel_97-200312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0.xls"/><Relationship Id="rId36" Type="http://schemas.openxmlformats.org/officeDocument/2006/relationships/oleObject" Target="embeddings/Pracovn__h_rok_programu_Microsoft_Office_Excel_97-200314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7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1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823</Words>
  <Characters>5562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20</cp:revision>
  <cp:lastPrinted>2010-03-17T16:33:00Z</cp:lastPrinted>
  <dcterms:created xsi:type="dcterms:W3CDTF">2014-03-28T10:37:00Z</dcterms:created>
  <dcterms:modified xsi:type="dcterms:W3CDTF">2014-03-28T11:16:00Z</dcterms:modified>
</cp:coreProperties>
</file>