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0C3" w:rsidRDefault="009340C3">
      <w:pPr>
        <w:rPr>
          <w:rFonts w:ascii="Verdana" w:hAnsi="Verdana"/>
          <w:b/>
          <w:sz w:val="28"/>
          <w:szCs w:val="28"/>
          <w:u w:val="single"/>
        </w:rPr>
      </w:pPr>
      <w:r w:rsidRPr="009340C3">
        <w:rPr>
          <w:rFonts w:ascii="Verdana" w:hAnsi="Verdana"/>
          <w:b/>
          <w:sz w:val="28"/>
          <w:szCs w:val="28"/>
          <w:u w:val="single"/>
        </w:rPr>
        <w:t>HAGAR  s.r.o., Hviezdoslavova 32/25, 091 01  Stropkov</w:t>
      </w:r>
    </w:p>
    <w:p w:rsidR="009340C3" w:rsidRDefault="009340C3">
      <w:pPr>
        <w:rPr>
          <w:rFonts w:ascii="Verdana" w:hAnsi="Verdana"/>
          <w:b/>
          <w:sz w:val="28"/>
          <w:szCs w:val="28"/>
          <w:u w:val="single"/>
        </w:rPr>
      </w:pPr>
    </w:p>
    <w:p w:rsidR="009340C3" w:rsidRDefault="009340C3">
      <w:pPr>
        <w:rPr>
          <w:rFonts w:ascii="Verdana" w:hAnsi="Verdana"/>
          <w:b/>
          <w:sz w:val="28"/>
          <w:szCs w:val="28"/>
          <w:u w:val="single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  <w:u w:val="single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  <w:u w:val="single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  <w:r w:rsidRPr="009340C3">
        <w:rPr>
          <w:rFonts w:ascii="Verdana" w:hAnsi="Verdana"/>
          <w:b/>
          <w:sz w:val="20"/>
          <w:szCs w:val="20"/>
        </w:rPr>
        <w:t xml:space="preserve">                                 </w:t>
      </w:r>
      <w:r>
        <w:rPr>
          <w:rFonts w:ascii="Verdana" w:hAnsi="Verdana"/>
          <w:b/>
          <w:sz w:val="20"/>
          <w:szCs w:val="20"/>
        </w:rPr>
        <w:t xml:space="preserve">                              </w:t>
      </w:r>
      <w:r w:rsidRPr="009340C3">
        <w:rPr>
          <w:rFonts w:ascii="Verdana" w:hAnsi="Verdana"/>
          <w:b/>
          <w:sz w:val="20"/>
          <w:szCs w:val="20"/>
        </w:rPr>
        <w:t xml:space="preserve">              Daňový úrad Prešov</w:t>
      </w: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  <w:r w:rsidRPr="009340C3">
        <w:rPr>
          <w:rFonts w:ascii="Verdana" w:hAnsi="Verdana"/>
          <w:b/>
          <w:sz w:val="20"/>
          <w:szCs w:val="20"/>
        </w:rPr>
        <w:t xml:space="preserve">                                           </w:t>
      </w:r>
      <w:r>
        <w:rPr>
          <w:rFonts w:ascii="Verdana" w:hAnsi="Verdana"/>
          <w:b/>
          <w:sz w:val="20"/>
          <w:szCs w:val="20"/>
        </w:rPr>
        <w:t xml:space="preserve">                      </w:t>
      </w:r>
      <w:r w:rsidRPr="009340C3">
        <w:rPr>
          <w:rFonts w:ascii="Verdana" w:hAnsi="Verdana"/>
          <w:b/>
          <w:sz w:val="20"/>
          <w:szCs w:val="20"/>
        </w:rPr>
        <w:t xml:space="preserve">            kontaktné miesto Stropkov</w:t>
      </w:r>
    </w:p>
    <w:p w:rsidR="009340C3" w:rsidRDefault="009340C3">
      <w:pPr>
        <w:rPr>
          <w:rFonts w:ascii="Verdana" w:hAnsi="Verdana"/>
          <w:b/>
          <w:sz w:val="20"/>
          <w:szCs w:val="20"/>
        </w:rPr>
      </w:pPr>
      <w:r w:rsidRPr="009340C3">
        <w:rPr>
          <w:rFonts w:ascii="Verdana" w:hAnsi="Verdana"/>
          <w:b/>
          <w:sz w:val="20"/>
          <w:szCs w:val="20"/>
        </w:rPr>
        <w:t xml:space="preserve">                                                       </w:t>
      </w:r>
      <w:r>
        <w:rPr>
          <w:rFonts w:ascii="Verdana" w:hAnsi="Verdana"/>
          <w:b/>
          <w:sz w:val="20"/>
          <w:szCs w:val="20"/>
        </w:rPr>
        <w:t xml:space="preserve">                     </w:t>
      </w:r>
      <w:r w:rsidRPr="009340C3">
        <w:rPr>
          <w:rFonts w:ascii="Verdana" w:hAnsi="Verdana"/>
          <w:b/>
          <w:sz w:val="20"/>
          <w:szCs w:val="20"/>
        </w:rPr>
        <w:t xml:space="preserve"> 091 01  Stropkov</w:t>
      </w:r>
    </w:p>
    <w:p w:rsidR="009340C3" w:rsidRDefault="009340C3">
      <w:pPr>
        <w:rPr>
          <w:rFonts w:ascii="Verdana" w:hAnsi="Verdana"/>
          <w:b/>
          <w:sz w:val="20"/>
          <w:szCs w:val="20"/>
        </w:rPr>
      </w:pPr>
    </w:p>
    <w:p w:rsidR="009340C3" w:rsidRDefault="009340C3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                             V Stropkove 29.04.2014</w:t>
      </w:r>
    </w:p>
    <w:p w:rsidR="009340C3" w:rsidRDefault="009340C3">
      <w:pPr>
        <w:rPr>
          <w:rFonts w:ascii="Verdana" w:hAnsi="Verdana"/>
          <w:sz w:val="20"/>
          <w:szCs w:val="20"/>
        </w:rPr>
      </w:pPr>
    </w:p>
    <w:p w:rsidR="009340C3" w:rsidRDefault="009340C3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VEC</w:t>
      </w:r>
    </w:p>
    <w:p w:rsidR="009F2261" w:rsidRDefault="009340C3" w:rsidP="009F2261">
      <w:pPr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  <w:t>Oznámenie o schválení účtovnej závierky za rok 2013</w:t>
      </w:r>
    </w:p>
    <w:p w:rsidR="009F2261" w:rsidRPr="004E6726" w:rsidRDefault="009F2261" w:rsidP="009F2261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Lucida Sans Unicode"/>
          <w:sz w:val="20"/>
          <w:szCs w:val="20"/>
          <w:shd w:val="clear" w:color="auto" w:fill="FFFFFF"/>
        </w:rPr>
        <w:t xml:space="preserve">     Ú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>čtovná závierka za účtovné obdobie o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d 5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>.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12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 xml:space="preserve">.2013 do 31.12.2013, tzn. účtovná závierka zostavená k 31.12.2013, bola 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rozhodnutím valného zhromaždenia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 xml:space="preserve"> schválená dňa 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29.04.2014.</w:t>
      </w:r>
    </w:p>
    <w:p w:rsidR="009F2261" w:rsidRPr="004E6726" w:rsidRDefault="009F2261" w:rsidP="009F2261">
      <w:pPr>
        <w:jc w:val="both"/>
        <w:rPr>
          <w:rFonts w:ascii="Verdana" w:hAnsi="Verdana"/>
          <w:sz w:val="20"/>
          <w:szCs w:val="20"/>
        </w:rPr>
      </w:pPr>
    </w:p>
    <w:p w:rsidR="009F2261" w:rsidRDefault="009F2261" w:rsidP="009F2261">
      <w:pPr>
        <w:jc w:val="both"/>
        <w:rPr>
          <w:rFonts w:ascii="Verdana" w:hAnsi="Verdana"/>
          <w:sz w:val="20"/>
          <w:szCs w:val="20"/>
        </w:rPr>
      </w:pPr>
    </w:p>
    <w:p w:rsidR="009F2261" w:rsidRDefault="009F2261" w:rsidP="009F2261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          Patrik Balko</w:t>
      </w:r>
    </w:p>
    <w:p w:rsidR="009340C3" w:rsidRPr="009340C3" w:rsidRDefault="009340C3">
      <w:pPr>
        <w:rPr>
          <w:rFonts w:ascii="Verdana" w:hAnsi="Verdana"/>
          <w:sz w:val="20"/>
          <w:szCs w:val="20"/>
        </w:rPr>
      </w:pPr>
    </w:p>
    <w:p w:rsidR="009340C3" w:rsidRPr="009340C3" w:rsidRDefault="009340C3">
      <w:pPr>
        <w:rPr>
          <w:rFonts w:ascii="Verdana" w:hAnsi="Verdana"/>
          <w:sz w:val="20"/>
          <w:szCs w:val="20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</w:p>
    <w:p w:rsidR="009340C3" w:rsidRDefault="009340C3">
      <w:pPr>
        <w:rPr>
          <w:rFonts w:ascii="Verdana" w:hAnsi="Verdana"/>
          <w:b/>
          <w:sz w:val="24"/>
          <w:szCs w:val="24"/>
        </w:rPr>
      </w:pPr>
    </w:p>
    <w:p w:rsidR="009340C3" w:rsidRDefault="009340C3">
      <w:pPr>
        <w:rPr>
          <w:rFonts w:ascii="Verdana" w:hAnsi="Verdana"/>
          <w:b/>
          <w:sz w:val="24"/>
          <w:szCs w:val="24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</w:p>
    <w:p w:rsidR="00406CA0" w:rsidRPr="009340C3" w:rsidRDefault="009340C3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 </w:t>
      </w:r>
    </w:p>
    <w:sectPr w:rsidR="00406CA0" w:rsidRPr="009340C3" w:rsidSect="00406C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40C3"/>
    <w:rsid w:val="002C59DF"/>
    <w:rsid w:val="00406CA0"/>
    <w:rsid w:val="005D6F5A"/>
    <w:rsid w:val="008D2F68"/>
    <w:rsid w:val="009340C3"/>
    <w:rsid w:val="009F2261"/>
    <w:rsid w:val="00F959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C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686</Characters>
  <Application>Microsoft Office Word</Application>
  <DocSecurity>0</DocSecurity>
  <Lines>5</Lines>
  <Paragraphs>1</Paragraphs>
  <ScaleCrop>false</ScaleCrop>
  <Company>Asus</Company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Lelo</dc:creator>
  <cp:keywords/>
  <dc:description/>
  <cp:lastModifiedBy>Lelo</cp:lastModifiedBy>
  <cp:revision>3</cp:revision>
  <dcterms:created xsi:type="dcterms:W3CDTF">2014-04-29T19:30:00Z</dcterms:created>
  <dcterms:modified xsi:type="dcterms:W3CDTF">2014-04-29T19:31:00Z</dcterms:modified>
</cp:coreProperties>
</file>