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D26E73" w:rsidRDefault="00052F8B" w:rsidP="008554E1">
      <w:pPr>
        <w:pStyle w:val="Title"/>
        <w:spacing w:before="0" w:beforeAutospacing="0" w:after="240"/>
        <w:jc w:val="righ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Príloh</w:t>
      </w:r>
      <w:r w:rsidR="00B51558" w:rsidRPr="00D26E73">
        <w:rPr>
          <w:b w:val="0"/>
          <w:sz w:val="21"/>
          <w:szCs w:val="21"/>
        </w:rPr>
        <w:t>a</w:t>
      </w:r>
      <w:r w:rsidR="00F614CB" w:rsidRPr="00D26E73">
        <w:rPr>
          <w:b w:val="0"/>
          <w:sz w:val="21"/>
          <w:szCs w:val="21"/>
        </w:rPr>
        <w:t xml:space="preserve"> </w:t>
      </w:r>
      <w:r w:rsidRPr="00D26E73">
        <w:rPr>
          <w:b w:val="0"/>
          <w:sz w:val="21"/>
          <w:szCs w:val="21"/>
        </w:rPr>
        <w:t>k</w:t>
      </w:r>
      <w:r w:rsidR="003A5CA2" w:rsidRPr="00D26E73">
        <w:rPr>
          <w:b w:val="0"/>
          <w:sz w:val="21"/>
          <w:szCs w:val="21"/>
        </w:rPr>
        <w:t> </w:t>
      </w:r>
      <w:r w:rsidRPr="00D26E73">
        <w:rPr>
          <w:b w:val="0"/>
          <w:sz w:val="21"/>
          <w:szCs w:val="21"/>
        </w:rPr>
        <w:t>opatreniu</w:t>
      </w:r>
      <w:r w:rsidR="003A5CA2" w:rsidRPr="00D26E73">
        <w:rPr>
          <w:b w:val="0"/>
          <w:sz w:val="21"/>
          <w:szCs w:val="21"/>
        </w:rPr>
        <w:t xml:space="preserve"> č. </w:t>
      </w:r>
      <w:r w:rsidR="003D55DB" w:rsidRPr="00D26E73">
        <w:rPr>
          <w:b w:val="0"/>
          <w:sz w:val="21"/>
          <w:szCs w:val="21"/>
        </w:rPr>
        <w:t>MF/</w:t>
      </w:r>
      <w:r w:rsidR="0071668C" w:rsidRPr="00D26E73">
        <w:rPr>
          <w:b w:val="0"/>
          <w:sz w:val="21"/>
          <w:szCs w:val="21"/>
        </w:rPr>
        <w:t>24013</w:t>
      </w:r>
      <w:r w:rsidR="003D55DB" w:rsidRPr="00D26E73">
        <w:rPr>
          <w:b w:val="0"/>
          <w:sz w:val="21"/>
          <w:szCs w:val="21"/>
        </w:rPr>
        <w:t>/201</w:t>
      </w:r>
      <w:r w:rsidR="003A5CA2" w:rsidRPr="00D26E73">
        <w:rPr>
          <w:b w:val="0"/>
          <w:sz w:val="21"/>
          <w:szCs w:val="21"/>
        </w:rPr>
        <w:t>1-74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A5CA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Príloha č. </w:t>
            </w:r>
            <w:r w:rsidR="00D97050" w:rsidRPr="00D26E73">
              <w:rPr>
                <w:rFonts w:cs="Arial"/>
                <w:sz w:val="21"/>
                <w:szCs w:val="21"/>
                <w:lang w:eastAsia="sk-SK"/>
              </w:rPr>
              <w:t>3a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k opatreniu č. 4455/2003-92</w:t>
            </w:r>
          </w:p>
        </w:tc>
      </w:tr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990FB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367A85">
              <w:rPr>
                <w:rFonts w:cs="Arial"/>
                <w:sz w:val="21"/>
                <w:szCs w:val="21"/>
                <w:lang w:eastAsia="sk-SK"/>
              </w:rPr>
              <w:t> 31.12.201</w:t>
            </w:r>
            <w:r w:rsidR="00990FBE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367A85" w:rsidRDefault="00C26E65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990FB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990FB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990FB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990FB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67A85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541E3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67A8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990FBE">
        <w:trPr>
          <w:trHeight w:val="319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125CB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125CB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125CB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125CB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125CB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125CB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125CB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125CB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125CB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125CB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125CB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125CB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125CB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90FB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90FB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90FB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90FB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90FB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541E3" w:rsidP="00367A8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„G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541E3" w:rsidP="00367A8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R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541E3" w:rsidP="00367A8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541E3" w:rsidP="00367A8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541E3" w:rsidP="00367A8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541E3" w:rsidP="00367A8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E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541E3" w:rsidP="00367A8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541E3" w:rsidP="00367A8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541E3" w:rsidP="00367A8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541E3" w:rsidP="00367A8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367A8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367A8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990FBE" w:rsidP="00367A85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</w:t>
            </w:r>
            <w:r w:rsidR="003541E3"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90FBE" w:rsidP="003541E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</w:t>
            </w:r>
            <w:r w:rsidR="003541E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3541E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„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Ć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3541E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D589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367A8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541E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016844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0168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0168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0168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0168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0168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0168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0168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0168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0168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0168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0168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0168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0168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0168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6844" w:rsidRPr="00D26E73" w:rsidRDefault="000168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16844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16844" w:rsidRPr="00D26E73" w:rsidRDefault="0001684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16844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16844" w:rsidRPr="00D26E73" w:rsidRDefault="0001684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16844" w:rsidRPr="00D26E73" w:rsidRDefault="00016844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16844" w:rsidRPr="00D26E73" w:rsidRDefault="00016844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16844" w:rsidRPr="00D26E73" w:rsidRDefault="0001684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016844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016844" w:rsidRPr="00D26E73" w:rsidRDefault="0001684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16844" w:rsidRPr="00D26E73" w:rsidRDefault="0001684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16844" w:rsidRPr="00D26E73" w:rsidRDefault="0001684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16844" w:rsidRPr="00D26E73" w:rsidRDefault="0001684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1684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016844" w:rsidRPr="00D26E73" w:rsidRDefault="0001684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016844" w:rsidRPr="00D26E73" w:rsidRDefault="0001684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016844" w:rsidRPr="00D26E73" w:rsidRDefault="0001684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016844" w:rsidRPr="00D26E73" w:rsidRDefault="0001684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1684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016844" w:rsidRPr="00D26E73" w:rsidRDefault="0001684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6844" w:rsidRPr="00D26E73" w:rsidRDefault="00016844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016844" w:rsidRPr="00D26E73" w:rsidRDefault="0001684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016844" w:rsidRPr="00D26E73" w:rsidRDefault="0001684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016844" w:rsidRPr="00D26E73" w:rsidRDefault="0001684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016844" w:rsidRPr="00D26E73" w:rsidRDefault="0001684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DB202F" w:rsidRDefault="00DB202F" w:rsidP="00D26E73"/>
    <w:p w:rsidR="00DB202F" w:rsidRDefault="00DB202F" w:rsidP="00D26E73"/>
    <w:p w:rsidR="00EB1A7C" w:rsidRPr="00EB1A7C" w:rsidRDefault="00EB1A7C" w:rsidP="00EB1A7C">
      <w:pPr>
        <w:jc w:val="center"/>
        <w:rPr>
          <w:b/>
          <w:sz w:val="24"/>
        </w:rPr>
      </w:pPr>
      <w:r>
        <w:rPr>
          <w:b/>
          <w:sz w:val="24"/>
        </w:rPr>
        <w:t>A. INFORMÁCIE O ÚČTOVNEJ JEDNOTKE</w:t>
      </w:r>
    </w:p>
    <w:p w:rsidR="00DB202F" w:rsidRDefault="00DB202F" w:rsidP="00DB202F">
      <w:pPr>
        <w:pStyle w:val="Nadpiss1urovne"/>
      </w:pPr>
      <w:r w:rsidRPr="00641013">
        <w:t>Informácie k časti A. pí</w:t>
      </w:r>
      <w:r>
        <w:t>sm. a) prílohy č. 3</w:t>
      </w:r>
      <w:r w:rsidRPr="00641013">
        <w:t xml:space="preserve"> </w:t>
      </w:r>
      <w:r>
        <w:t>o založení spoločnosti</w:t>
      </w:r>
    </w:p>
    <w:p w:rsidR="00310EE9" w:rsidRDefault="00DB202F" w:rsidP="00DB202F">
      <w:pPr>
        <w:ind w:left="360"/>
        <w:rPr>
          <w:sz w:val="21"/>
          <w:szCs w:val="21"/>
        </w:rPr>
      </w:pPr>
      <w:r w:rsidRPr="00294D5C">
        <w:rPr>
          <w:sz w:val="21"/>
          <w:szCs w:val="21"/>
        </w:rPr>
        <w:t>Spoločnosť</w:t>
      </w:r>
      <w:r w:rsidR="00310EE9">
        <w:rPr>
          <w:sz w:val="21"/>
          <w:szCs w:val="21"/>
        </w:rPr>
        <w:t xml:space="preserve"> „GROUPE SEB SLOVENSKO , spol. s r.o.“ </w:t>
      </w:r>
      <w:r>
        <w:rPr>
          <w:sz w:val="21"/>
          <w:szCs w:val="21"/>
        </w:rPr>
        <w:t xml:space="preserve">bola založená dňa </w:t>
      </w:r>
      <w:r w:rsidR="00310EE9">
        <w:rPr>
          <w:sz w:val="21"/>
          <w:szCs w:val="21"/>
        </w:rPr>
        <w:t xml:space="preserve">09.12.1992 </w:t>
      </w:r>
      <w:r>
        <w:rPr>
          <w:sz w:val="21"/>
          <w:szCs w:val="21"/>
        </w:rPr>
        <w:t xml:space="preserve">a do obchodného registra bola zapísaná </w:t>
      </w:r>
      <w:r w:rsidR="00310EE9">
        <w:rPr>
          <w:sz w:val="21"/>
          <w:szCs w:val="21"/>
        </w:rPr>
        <w:t xml:space="preserve">dňa 05.02.1993, </w:t>
      </w:r>
      <w:r>
        <w:rPr>
          <w:sz w:val="21"/>
          <w:szCs w:val="21"/>
        </w:rPr>
        <w:t xml:space="preserve">Obchodný register Okresného súdu Bratislava I v Bratislave, oddiel </w:t>
      </w:r>
      <w:r w:rsidR="00310EE9">
        <w:rPr>
          <w:sz w:val="21"/>
          <w:szCs w:val="21"/>
        </w:rPr>
        <w:t xml:space="preserve">Sro, </w:t>
      </w:r>
      <w:r>
        <w:rPr>
          <w:sz w:val="21"/>
          <w:szCs w:val="21"/>
        </w:rPr>
        <w:t xml:space="preserve"> </w:t>
      </w:r>
    </w:p>
    <w:p w:rsidR="00DB202F" w:rsidRDefault="00DB202F" w:rsidP="00DB202F">
      <w:pPr>
        <w:ind w:left="360"/>
        <w:rPr>
          <w:sz w:val="21"/>
          <w:szCs w:val="21"/>
        </w:rPr>
      </w:pPr>
      <w:r>
        <w:rPr>
          <w:sz w:val="21"/>
          <w:szCs w:val="21"/>
        </w:rPr>
        <w:t xml:space="preserve">vložka </w:t>
      </w:r>
      <w:r w:rsidR="00310EE9">
        <w:rPr>
          <w:sz w:val="21"/>
          <w:szCs w:val="21"/>
        </w:rPr>
        <w:t xml:space="preserve">4272/B. </w:t>
      </w:r>
    </w:p>
    <w:p w:rsidR="00DB202F" w:rsidRDefault="00DB202F" w:rsidP="00DB202F">
      <w:pPr>
        <w:pStyle w:val="Nadpiss1urovne"/>
        <w:numPr>
          <w:ilvl w:val="0"/>
          <w:numId w:val="0"/>
        </w:numPr>
      </w:pPr>
    </w:p>
    <w:p w:rsidR="00DB202F" w:rsidRPr="001F19C7" w:rsidRDefault="00DB202F" w:rsidP="00DB202F">
      <w:pPr>
        <w:pStyle w:val="Nadpiss1urovne"/>
        <w:rPr>
          <w:lang w:val="cs-CZ" w:eastAsia="cs-CZ"/>
        </w:rPr>
      </w:pPr>
      <w:bookmarkStart w:id="0" w:name="_Toc530739896"/>
      <w:r w:rsidRPr="001F19C7">
        <w:rPr>
          <w:lang w:val="cs-CZ" w:eastAsia="cs-CZ"/>
        </w:rPr>
        <w:t xml:space="preserve">Informácie k časti A. písm. </w:t>
      </w:r>
      <w:r>
        <w:rPr>
          <w:lang w:val="cs-CZ" w:eastAsia="cs-CZ"/>
        </w:rPr>
        <w:t>b</w:t>
      </w:r>
      <w:r w:rsidRPr="001F19C7">
        <w:rPr>
          <w:lang w:val="cs-CZ" w:eastAsia="cs-CZ"/>
        </w:rPr>
        <w:t xml:space="preserve">) prílohy č. 3 </w:t>
      </w:r>
      <w:r>
        <w:rPr>
          <w:lang w:val="cs-CZ" w:eastAsia="cs-CZ"/>
        </w:rPr>
        <w:t>o hlavných činnostiach s</w:t>
      </w:r>
      <w:r w:rsidRPr="001F19C7">
        <w:rPr>
          <w:lang w:val="cs-CZ" w:eastAsia="cs-CZ"/>
        </w:rPr>
        <w:t>poločnosti</w:t>
      </w:r>
      <w:r w:rsidR="00310EE9">
        <w:rPr>
          <w:lang w:val="cs-CZ" w:eastAsia="cs-CZ"/>
        </w:rPr>
        <w:t xml:space="preserve"> </w:t>
      </w:r>
      <w:r w:rsidR="00310EE9">
        <w:t xml:space="preserve">„GROUPE SEB SLOVENSKO , spol. s r.o.“ </w:t>
      </w:r>
      <w:bookmarkEnd w:id="0"/>
    </w:p>
    <w:p w:rsidR="0019514E" w:rsidRPr="0019514E" w:rsidRDefault="0019514E" w:rsidP="00341B56">
      <w:pPr>
        <w:pStyle w:val="Nadpiss1urovne"/>
        <w:numPr>
          <w:ilvl w:val="0"/>
          <w:numId w:val="2"/>
        </w:numPr>
        <w:rPr>
          <w:rStyle w:val="apple-converted-space"/>
          <w:b w:val="0"/>
          <w:sz w:val="20"/>
          <w:szCs w:val="20"/>
        </w:rPr>
      </w:pPr>
      <w:r>
        <w:rPr>
          <w:rStyle w:val="apple-converted-space"/>
          <w:b w:val="0"/>
          <w:sz w:val="20"/>
          <w:szCs w:val="20"/>
        </w:rPr>
        <w:t xml:space="preserve">Sprostredkovanie predaja tovaru </w:t>
      </w:r>
    </w:p>
    <w:p w:rsidR="00DB202F" w:rsidRPr="00DB202F" w:rsidRDefault="00310EE9" w:rsidP="00341B56">
      <w:pPr>
        <w:pStyle w:val="Nadpiss1urovne"/>
        <w:numPr>
          <w:ilvl w:val="0"/>
          <w:numId w:val="2"/>
        </w:numPr>
        <w:rPr>
          <w:rStyle w:val="apple-converted-space"/>
          <w:b w:val="0"/>
          <w:sz w:val="20"/>
          <w:szCs w:val="20"/>
        </w:rPr>
      </w:pPr>
      <w:r>
        <w:rPr>
          <w:rStyle w:val="apple-converted-space"/>
          <w:rFonts w:cs="Arial"/>
          <w:b w:val="0"/>
          <w:bCs/>
          <w:color w:val="000000"/>
          <w:sz w:val="20"/>
          <w:szCs w:val="20"/>
          <w:shd w:val="clear" w:color="auto" w:fill="FFFFFF"/>
        </w:rPr>
        <w:t>Prieskum trhu</w:t>
      </w:r>
    </w:p>
    <w:p w:rsidR="00DB202F" w:rsidRPr="00DB202F" w:rsidRDefault="00310EE9" w:rsidP="00341B56">
      <w:pPr>
        <w:pStyle w:val="Nadpiss1urovne"/>
        <w:numPr>
          <w:ilvl w:val="0"/>
          <w:numId w:val="2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Reklamná a propagačná činnosť </w:t>
      </w:r>
    </w:p>
    <w:p w:rsidR="00DB202F" w:rsidRPr="00DB202F" w:rsidRDefault="00DB202F" w:rsidP="00310EE9">
      <w:pPr>
        <w:pStyle w:val="Nadpiss1urovne"/>
        <w:numPr>
          <w:ilvl w:val="0"/>
          <w:numId w:val="0"/>
        </w:numPr>
        <w:ind w:left="720"/>
        <w:rPr>
          <w:rStyle w:val="apple-converted-space"/>
          <w:b w:val="0"/>
          <w:sz w:val="20"/>
          <w:szCs w:val="20"/>
        </w:rPr>
      </w:pPr>
    </w:p>
    <w:p w:rsidR="00DB202F" w:rsidRDefault="00DB202F" w:rsidP="00D26E73"/>
    <w:p w:rsidR="00517A7A" w:rsidRPr="00DB202F" w:rsidRDefault="00517A7A" w:rsidP="00CB66F1">
      <w:pPr>
        <w:pStyle w:val="Nadpiss1urovne"/>
      </w:pPr>
      <w:r w:rsidRPr="00DB202F"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B2B6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5B2B6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B2B6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5B2B6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B2B6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B2B6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Default="00517A7A" w:rsidP="00517A7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CB66F1" w:rsidRPr="00025E55" w:rsidRDefault="00CB66F1" w:rsidP="00CB66F1">
      <w:pPr>
        <w:pStyle w:val="Nadpiss1urovne"/>
        <w:rPr>
          <w:lang w:val="cs-CZ" w:eastAsia="cs-CZ"/>
        </w:rPr>
      </w:pPr>
      <w:r w:rsidRPr="00025E55">
        <w:rPr>
          <w:lang w:val="cs-CZ" w:eastAsia="cs-CZ"/>
        </w:rPr>
        <w:t>Informácie k časti A. písm. d) prílohy č. 3</w:t>
      </w:r>
      <w:r>
        <w:rPr>
          <w:lang w:val="cs-CZ" w:eastAsia="cs-CZ"/>
        </w:rPr>
        <w:t>:</w:t>
      </w:r>
      <w:r w:rsidRPr="00025E55">
        <w:rPr>
          <w:lang w:val="cs-CZ" w:eastAsia="cs-CZ"/>
        </w:rPr>
        <w:t xml:space="preserve"> Údaje o neobmedzenom ručení</w:t>
      </w:r>
    </w:p>
    <w:p w:rsidR="00CB66F1" w:rsidRPr="005B2B6F" w:rsidRDefault="00CB66F1" w:rsidP="005B2B6F">
      <w:pPr>
        <w:pStyle w:val="Nadpiss1urovne"/>
        <w:numPr>
          <w:ilvl w:val="0"/>
          <w:numId w:val="0"/>
        </w:numPr>
        <w:ind w:left="360"/>
        <w:rPr>
          <w:b w:val="0"/>
        </w:rPr>
      </w:pPr>
      <w:r w:rsidRPr="005B2B6F">
        <w:rPr>
          <w:b w:val="0"/>
        </w:rPr>
        <w:t xml:space="preserve">Spoločnosť </w:t>
      </w:r>
      <w:r w:rsidR="00310EE9" w:rsidRPr="00310EE9">
        <w:rPr>
          <w:b w:val="0"/>
        </w:rPr>
        <w:t>„GROUPE SEB SLOVENSKO , spol. s r.o.“</w:t>
      </w:r>
      <w:r w:rsidR="00310EE9">
        <w:t xml:space="preserve"> </w:t>
      </w:r>
      <w:r w:rsidRPr="00807ABC">
        <w:t xml:space="preserve"> </w:t>
      </w:r>
      <w:r w:rsidRPr="005B2B6F">
        <w:rPr>
          <w:b w:val="0"/>
        </w:rPr>
        <w:t>nie je neobmedzene ručiacim spoločníkom v iných spoločnostiach podľa § 56 ods. 5 Obchodného zákonníka.</w:t>
      </w:r>
    </w:p>
    <w:p w:rsidR="00CB66F1" w:rsidRPr="005B2B6F" w:rsidRDefault="00CB66F1" w:rsidP="00CB66F1">
      <w:pPr>
        <w:ind w:left="450"/>
        <w:jc w:val="both"/>
        <w:rPr>
          <w:sz w:val="21"/>
          <w:szCs w:val="21"/>
        </w:rPr>
      </w:pPr>
    </w:p>
    <w:p w:rsidR="00CB66F1" w:rsidRPr="00807ABC" w:rsidRDefault="00CB66F1" w:rsidP="00CB66F1">
      <w:pPr>
        <w:pStyle w:val="Nadpiss1urovne"/>
      </w:pPr>
      <w:r w:rsidRPr="00807ABC">
        <w:t>Informácie k časti A. písm. e) prílohy č. 3 o právnom dôvode na zostavenie účtovnej závierky</w:t>
      </w:r>
    </w:p>
    <w:p w:rsidR="00CB66F1" w:rsidRPr="005B2B6F" w:rsidRDefault="00CB66F1" w:rsidP="005B2B6F">
      <w:pPr>
        <w:pStyle w:val="Nadpiss1urovne"/>
        <w:numPr>
          <w:ilvl w:val="0"/>
          <w:numId w:val="0"/>
        </w:numPr>
        <w:ind w:left="360"/>
        <w:rPr>
          <w:b w:val="0"/>
        </w:rPr>
      </w:pPr>
      <w:r w:rsidRPr="005B2B6F">
        <w:rPr>
          <w:b w:val="0"/>
        </w:rPr>
        <w:t>Účtovná závierka Spoločnosti</w:t>
      </w:r>
      <w:r w:rsidR="005B2B6F" w:rsidRPr="005B2B6F">
        <w:rPr>
          <w:b w:val="0"/>
        </w:rPr>
        <w:t xml:space="preserve"> „GROUPE SEB SLOVENSKO , spol. s r.o.“ </w:t>
      </w:r>
      <w:r w:rsidRPr="005B2B6F">
        <w:rPr>
          <w:b w:val="0"/>
        </w:rPr>
        <w:t xml:space="preserve"> k 31. decembru 201</w:t>
      </w:r>
      <w:r w:rsidR="00D50DE8">
        <w:rPr>
          <w:b w:val="0"/>
        </w:rPr>
        <w:t>3</w:t>
      </w:r>
      <w:r w:rsidRPr="005B2B6F">
        <w:rPr>
          <w:b w:val="0"/>
        </w:rPr>
        <w:t xml:space="preserve"> je zostavená ako riadna účtovná závierka podľa § 17 ods. 6 zákona NR SR č. 431/2002 Z. z. o účtovníctve za účtovné obdobie od 1. januára 201</w:t>
      </w:r>
      <w:r w:rsidR="00D50DE8">
        <w:rPr>
          <w:b w:val="0"/>
        </w:rPr>
        <w:t>3</w:t>
      </w:r>
      <w:r w:rsidRPr="005B2B6F">
        <w:rPr>
          <w:b w:val="0"/>
        </w:rPr>
        <w:t xml:space="preserve"> do 31. decembra 201</w:t>
      </w:r>
      <w:r w:rsidR="00D50DE8">
        <w:rPr>
          <w:b w:val="0"/>
        </w:rPr>
        <w:t>3.</w:t>
      </w:r>
    </w:p>
    <w:p w:rsidR="00CB66F1" w:rsidRDefault="00CB66F1" w:rsidP="00CB66F1">
      <w:pPr>
        <w:ind w:left="360"/>
        <w:rPr>
          <w:sz w:val="21"/>
          <w:szCs w:val="21"/>
        </w:rPr>
      </w:pPr>
    </w:p>
    <w:p w:rsidR="00CB66F1" w:rsidRDefault="00CB66F1" w:rsidP="00CB66F1">
      <w:pPr>
        <w:pStyle w:val="Nadpiss1urovne"/>
      </w:pPr>
      <w:r w:rsidRPr="00D8107D">
        <w:t>Informácie k časti A. písm. f) prílohy č. 3 o dátume schválenia účtovnej závierky za predchádzajúce účtovné obdobie</w:t>
      </w:r>
    </w:p>
    <w:p w:rsidR="00B9772F" w:rsidRPr="005B2B6F" w:rsidRDefault="00B9772F" w:rsidP="005B2B6F">
      <w:pPr>
        <w:pStyle w:val="Nadpiss1urovne"/>
        <w:numPr>
          <w:ilvl w:val="0"/>
          <w:numId w:val="0"/>
        </w:numPr>
        <w:ind w:left="360"/>
        <w:rPr>
          <w:b w:val="0"/>
        </w:rPr>
      </w:pPr>
      <w:r w:rsidRPr="005B2B6F">
        <w:rPr>
          <w:b w:val="0"/>
        </w:rPr>
        <w:t>Účtovná závierka Spoločnosti</w:t>
      </w:r>
      <w:r w:rsidR="005B2B6F" w:rsidRPr="005B2B6F">
        <w:rPr>
          <w:b w:val="0"/>
        </w:rPr>
        <w:t xml:space="preserve">„GROUPE SEB SLOVENSKO , spol. s r.o.“ </w:t>
      </w:r>
      <w:r w:rsidRPr="005B2B6F">
        <w:rPr>
          <w:b w:val="0"/>
        </w:rPr>
        <w:t>k 31. decembru 201</w:t>
      </w:r>
      <w:r w:rsidR="00D50DE8">
        <w:rPr>
          <w:b w:val="0"/>
        </w:rPr>
        <w:t>2</w:t>
      </w:r>
      <w:r w:rsidRPr="005B2B6F">
        <w:rPr>
          <w:b w:val="0"/>
        </w:rPr>
        <w:t xml:space="preserve"> za predchádzajúce účtovné obdobie, bola schválená valným zhromaždením </w:t>
      </w:r>
      <w:r w:rsidR="005B2B6F">
        <w:rPr>
          <w:b w:val="0"/>
        </w:rPr>
        <w:t>s</w:t>
      </w:r>
      <w:r w:rsidRPr="005B2B6F">
        <w:rPr>
          <w:b w:val="0"/>
        </w:rPr>
        <w:t xml:space="preserve">poločnosti </w:t>
      </w:r>
      <w:r w:rsidR="005B2B6F" w:rsidRPr="00016844">
        <w:rPr>
          <w:b w:val="0"/>
        </w:rPr>
        <w:t>dňa 05. Apríla 201</w:t>
      </w:r>
      <w:r w:rsidR="00016844" w:rsidRPr="00016844">
        <w:rPr>
          <w:b w:val="0"/>
        </w:rPr>
        <w:t>3</w:t>
      </w:r>
      <w:r w:rsidRPr="00016844">
        <w:rPr>
          <w:b w:val="0"/>
        </w:rPr>
        <w:t>.</w:t>
      </w:r>
    </w:p>
    <w:p w:rsidR="00B9772F" w:rsidRPr="005B2B6F" w:rsidRDefault="00B9772F" w:rsidP="00B9772F"/>
    <w:p w:rsidR="00CD15C1" w:rsidRDefault="00CD15C1" w:rsidP="00EB1A7C">
      <w:pPr>
        <w:pStyle w:val="Nadpiss1urovne"/>
        <w:numPr>
          <w:ilvl w:val="0"/>
          <w:numId w:val="0"/>
        </w:numPr>
        <w:jc w:val="center"/>
        <w:rPr>
          <w:caps/>
          <w:sz w:val="24"/>
          <w:szCs w:val="24"/>
        </w:rPr>
      </w:pPr>
    </w:p>
    <w:p w:rsidR="00CD15C1" w:rsidRDefault="00CD15C1" w:rsidP="00EB1A7C">
      <w:pPr>
        <w:pStyle w:val="Nadpiss1urovne"/>
        <w:numPr>
          <w:ilvl w:val="0"/>
          <w:numId w:val="0"/>
        </w:numPr>
        <w:jc w:val="center"/>
        <w:rPr>
          <w:caps/>
          <w:sz w:val="24"/>
          <w:szCs w:val="24"/>
        </w:rPr>
      </w:pPr>
    </w:p>
    <w:p w:rsidR="00CD15C1" w:rsidRDefault="00CD15C1" w:rsidP="00EB1A7C">
      <w:pPr>
        <w:pStyle w:val="Nadpiss1urovne"/>
        <w:numPr>
          <w:ilvl w:val="0"/>
          <w:numId w:val="0"/>
        </w:numPr>
        <w:jc w:val="center"/>
        <w:rPr>
          <w:caps/>
          <w:sz w:val="24"/>
          <w:szCs w:val="24"/>
        </w:rPr>
      </w:pPr>
    </w:p>
    <w:p w:rsidR="00CD15C1" w:rsidRDefault="00CD15C1" w:rsidP="00EB1A7C">
      <w:pPr>
        <w:pStyle w:val="Nadpiss1urovne"/>
        <w:numPr>
          <w:ilvl w:val="0"/>
          <w:numId w:val="0"/>
        </w:numPr>
        <w:jc w:val="center"/>
        <w:rPr>
          <w:caps/>
          <w:sz w:val="24"/>
          <w:szCs w:val="24"/>
        </w:rPr>
      </w:pPr>
    </w:p>
    <w:p w:rsidR="00CD15C1" w:rsidRDefault="00CD15C1" w:rsidP="00EB1A7C">
      <w:pPr>
        <w:pStyle w:val="Nadpiss1urovne"/>
        <w:numPr>
          <w:ilvl w:val="0"/>
          <w:numId w:val="0"/>
        </w:numPr>
        <w:jc w:val="center"/>
        <w:rPr>
          <w:caps/>
          <w:sz w:val="24"/>
          <w:szCs w:val="24"/>
        </w:rPr>
      </w:pPr>
    </w:p>
    <w:p w:rsidR="00B9772F" w:rsidRPr="00EB1A7C" w:rsidRDefault="00EB1A7C" w:rsidP="00EB1A7C">
      <w:pPr>
        <w:pStyle w:val="Nadpiss1urovne"/>
        <w:numPr>
          <w:ilvl w:val="0"/>
          <w:numId w:val="0"/>
        </w:numPr>
        <w:jc w:val="center"/>
        <w:rPr>
          <w:caps/>
          <w:sz w:val="24"/>
          <w:szCs w:val="24"/>
        </w:rPr>
      </w:pPr>
      <w:r w:rsidRPr="00EB1A7C">
        <w:rPr>
          <w:caps/>
          <w:sz w:val="24"/>
          <w:szCs w:val="24"/>
        </w:rPr>
        <w:t xml:space="preserve">B. INFORMÁCIE </w:t>
      </w:r>
      <w:r>
        <w:rPr>
          <w:caps/>
          <w:sz w:val="24"/>
          <w:szCs w:val="24"/>
        </w:rPr>
        <w:t>o orgánoch účtovnej jednotky</w:t>
      </w:r>
    </w:p>
    <w:p w:rsidR="00B9772F" w:rsidRDefault="00B9772F" w:rsidP="00B9772F">
      <w:pPr>
        <w:pStyle w:val="Nadpiss1urovne"/>
      </w:pPr>
      <w:r>
        <w:t>Informácie k časti B. písm. a) prílohy č.3 o členoch štatutárnych orgánov, dozorných orgánov a iných orgánov účtovnej jednotky</w:t>
      </w:r>
    </w:p>
    <w:p w:rsidR="00B9772F" w:rsidRDefault="00B9772F" w:rsidP="00B9772F">
      <w:pPr>
        <w:pStyle w:val="Nadpiss1urovne"/>
        <w:numPr>
          <w:ilvl w:val="0"/>
          <w:numId w:val="0"/>
        </w:numPr>
        <w:ind w:left="330"/>
        <w:rPr>
          <w:b w:val="0"/>
        </w:rPr>
      </w:pPr>
    </w:p>
    <w:p w:rsidR="00D50DE8" w:rsidRDefault="00B9772F" w:rsidP="00B9772F">
      <w:pPr>
        <w:pStyle w:val="Nadpiss1urovne"/>
        <w:numPr>
          <w:ilvl w:val="0"/>
          <w:numId w:val="0"/>
        </w:numPr>
        <w:tabs>
          <w:tab w:val="left" w:pos="1650"/>
        </w:tabs>
        <w:ind w:left="330"/>
        <w:rPr>
          <w:b w:val="0"/>
        </w:rPr>
      </w:pPr>
      <w:r>
        <w:rPr>
          <w:b w:val="0"/>
        </w:rPr>
        <w:t>Konate</w:t>
      </w:r>
      <w:r w:rsidR="005B2B6F">
        <w:rPr>
          <w:b w:val="0"/>
        </w:rPr>
        <w:t>ľ</w:t>
      </w:r>
      <w:r>
        <w:rPr>
          <w:b w:val="0"/>
        </w:rPr>
        <w:t>:</w:t>
      </w:r>
      <w:r w:rsidR="005B2B6F">
        <w:rPr>
          <w:b w:val="0"/>
        </w:rPr>
        <w:t xml:space="preserve">  Renaud Marie Martial de Butler, FR  </w:t>
      </w:r>
    </w:p>
    <w:p w:rsidR="00B9772F" w:rsidRPr="00B9772F" w:rsidRDefault="00D50DE8" w:rsidP="00B9772F">
      <w:pPr>
        <w:pStyle w:val="Nadpiss1urovne"/>
        <w:numPr>
          <w:ilvl w:val="0"/>
          <w:numId w:val="0"/>
        </w:numPr>
        <w:tabs>
          <w:tab w:val="left" w:pos="1650"/>
        </w:tabs>
        <w:ind w:left="330"/>
        <w:rPr>
          <w:b w:val="0"/>
        </w:rPr>
      </w:pPr>
      <w:r>
        <w:rPr>
          <w:b w:val="0"/>
        </w:rPr>
        <w:t>Konateľ: Elena Paoli</w:t>
      </w:r>
      <w:r w:rsidR="00B9772F">
        <w:rPr>
          <w:b w:val="0"/>
        </w:rPr>
        <w:tab/>
      </w:r>
    </w:p>
    <w:p w:rsidR="00CB66F1" w:rsidRPr="00CB66F1" w:rsidRDefault="00D50DE8" w:rsidP="00CB66F1">
      <w:r>
        <w:tab/>
      </w:r>
      <w:r>
        <w:rPr>
          <w:b/>
        </w:rPr>
        <w:t xml:space="preserve">  </w:t>
      </w:r>
    </w:p>
    <w:p w:rsidR="006C2BCB" w:rsidRPr="00D26E73" w:rsidRDefault="006C2BCB" w:rsidP="00CB66F1">
      <w:pPr>
        <w:pStyle w:val="Nadpiss1urovne"/>
      </w:pPr>
      <w:r w:rsidRPr="00D26E73">
        <w:t>Informácie k časti B</w:t>
      </w:r>
      <w:r w:rsidR="00660D2D" w:rsidRPr="00D26E73">
        <w:t>. písm. b)</w:t>
      </w:r>
      <w:r w:rsidRPr="00D26E73">
        <w:t xml:space="preserve"> prílohy č. 3 o štruktúre spoločníkov, akcionárov</w:t>
      </w:r>
      <w:r w:rsidR="00082CD0" w:rsidRPr="00D26E73">
        <w:t xml:space="preserve"> ku dňu, ku ktorému sa zostavuje účtovná závierka a o štruktúre spoločníkov, akcionárov </w:t>
      </w:r>
      <w:r w:rsidR="00843862" w:rsidRPr="00D26E73">
        <w:t>do dňa jej zmeny</w:t>
      </w:r>
      <w:r w:rsidR="00F614CB" w:rsidRPr="00D26E73">
        <w:t xml:space="preserve"> </w:t>
      </w:r>
      <w:r w:rsidR="00B10775" w:rsidRPr="00D26E73">
        <w:t xml:space="preserve">vzniknutej </w:t>
      </w:r>
      <w:r w:rsidR="00843862" w:rsidRPr="00D26E73">
        <w:t xml:space="preserve">v priebehu </w:t>
      </w:r>
      <w:r w:rsidR="00B10775" w:rsidRPr="00D26E73">
        <w:t>účtovného obdobia</w:t>
      </w:r>
    </w:p>
    <w:p w:rsidR="00CD15C1" w:rsidRDefault="00CD15C1" w:rsidP="00082CD0">
      <w:pPr>
        <w:rPr>
          <w:sz w:val="21"/>
          <w:szCs w:val="21"/>
        </w:rPr>
      </w:pPr>
    </w:p>
    <w:p w:rsidR="00CD15C1" w:rsidRDefault="00CD15C1" w:rsidP="00082CD0">
      <w:pPr>
        <w:rPr>
          <w:sz w:val="21"/>
          <w:szCs w:val="21"/>
        </w:rPr>
      </w:pPr>
    </w:p>
    <w:p w:rsidR="00CD15C1" w:rsidRDefault="00CD15C1" w:rsidP="00082CD0">
      <w:pPr>
        <w:rPr>
          <w:sz w:val="21"/>
          <w:szCs w:val="21"/>
        </w:rPr>
      </w:pPr>
    </w:p>
    <w:p w:rsidR="00CD15C1" w:rsidRDefault="00CD15C1" w:rsidP="00082CD0">
      <w:pPr>
        <w:rPr>
          <w:sz w:val="21"/>
          <w:szCs w:val="21"/>
        </w:rPr>
      </w:pPr>
    </w:p>
    <w:p w:rsidR="0019514E" w:rsidRDefault="0019514E">
      <w:pPr>
        <w:spacing w:after="200" w:line="276" w:lineRule="auto"/>
        <w:rPr>
          <w:sz w:val="21"/>
          <w:szCs w:val="21"/>
        </w:rPr>
      </w:pPr>
      <w:r>
        <w:rPr>
          <w:sz w:val="21"/>
          <w:szCs w:val="21"/>
        </w:rPr>
        <w:br w:type="page"/>
      </w:r>
    </w:p>
    <w:p w:rsidR="00CD15C1" w:rsidRDefault="00CD15C1" w:rsidP="00082CD0">
      <w:pPr>
        <w:rPr>
          <w:sz w:val="21"/>
          <w:szCs w:val="21"/>
        </w:rPr>
      </w:pPr>
    </w:p>
    <w:p w:rsidR="00CD15C1" w:rsidRDefault="00CD15C1" w:rsidP="00082CD0">
      <w:pPr>
        <w:rPr>
          <w:sz w:val="21"/>
          <w:szCs w:val="21"/>
        </w:rPr>
      </w:pPr>
    </w:p>
    <w:p w:rsidR="00CD15C1" w:rsidRDefault="00CD15C1" w:rsidP="00082CD0">
      <w:pPr>
        <w:rPr>
          <w:sz w:val="21"/>
          <w:szCs w:val="21"/>
        </w:rPr>
      </w:pP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B2B6F" w:rsidRPr="005B2B6F" w:rsidRDefault="005B2B6F" w:rsidP="00CD15C1">
            <w:r w:rsidRPr="005B2B6F">
              <w:rPr>
                <w:rFonts w:ascii="Arial" w:hAnsi="Arial" w:cs="Arial"/>
                <w:szCs w:val="22"/>
              </w:rPr>
              <w:t>SEB Internationale, S.A., Francúzsko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D15C1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440982,- EUR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Default="00CD15C1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  <w:p w:rsidR="00CD15C1" w:rsidRPr="00D26E73" w:rsidRDefault="00CD15C1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D15C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D15C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EB1A7C" w:rsidRPr="00EB1A7C" w:rsidRDefault="00EB1A7C" w:rsidP="00EB1A7C">
      <w:pPr>
        <w:jc w:val="center"/>
        <w:rPr>
          <w:b/>
          <w:caps/>
          <w:sz w:val="24"/>
        </w:rPr>
      </w:pPr>
      <w:r>
        <w:rPr>
          <w:b/>
          <w:caps/>
          <w:sz w:val="24"/>
        </w:rPr>
        <w:t>c. informácie o konsolidovanom celku</w:t>
      </w:r>
    </w:p>
    <w:p w:rsidR="00EB1A7C" w:rsidRPr="00CD15C1" w:rsidRDefault="00CB66F1" w:rsidP="00EB1A7C">
      <w:pPr>
        <w:pStyle w:val="Nadpiss1urovne"/>
      </w:pPr>
      <w:r w:rsidRPr="00B9772F">
        <w:rPr>
          <w:lang w:val="cs-CZ" w:eastAsia="cs-CZ"/>
        </w:rPr>
        <w:t xml:space="preserve">Informácie k časti C. písm. </w:t>
      </w:r>
      <w:r w:rsidR="00B9772F" w:rsidRPr="00B9772F">
        <w:rPr>
          <w:lang w:val="cs-CZ" w:eastAsia="cs-CZ"/>
        </w:rPr>
        <w:t>a</w:t>
      </w:r>
      <w:r w:rsidR="001E1743">
        <w:rPr>
          <w:lang w:val="cs-CZ" w:eastAsia="cs-CZ"/>
        </w:rPr>
        <w:t xml:space="preserve">) až </w:t>
      </w:r>
      <w:r w:rsidR="00B9772F" w:rsidRPr="00B9772F">
        <w:rPr>
          <w:lang w:val="cs-CZ" w:eastAsia="cs-CZ"/>
        </w:rPr>
        <w:t>d</w:t>
      </w:r>
      <w:r w:rsidRPr="00B9772F">
        <w:rPr>
          <w:lang w:val="cs-CZ" w:eastAsia="cs-CZ"/>
        </w:rPr>
        <w:t>) prílohy č. 3 o konsolidovanom celku</w:t>
      </w:r>
      <w:r w:rsidR="00CD15C1">
        <w:rPr>
          <w:lang w:val="cs-CZ" w:eastAsia="cs-CZ"/>
        </w:rPr>
        <w:t xml:space="preserve"> </w:t>
      </w:r>
    </w:p>
    <w:p w:rsidR="00CD15C1" w:rsidRDefault="00CD15C1" w:rsidP="00CD15C1">
      <w:pPr>
        <w:pStyle w:val="Nadpiss1urovne"/>
        <w:numPr>
          <w:ilvl w:val="0"/>
          <w:numId w:val="0"/>
        </w:numPr>
        <w:ind w:left="360"/>
        <w:rPr>
          <w:b w:val="0"/>
        </w:rPr>
      </w:pPr>
      <w:r w:rsidRPr="00CD15C1">
        <w:rPr>
          <w:b w:val="0"/>
        </w:rPr>
        <w:t xml:space="preserve">Spoločnosť “Groupe SEB Slovensko, spol. s r.o.“, je dcérskou spoločnosťou SEB Internationale S.A. so sídlom vo Francúzsku, ktorá má 100%-ný podiel na jej základnom imaní. </w:t>
      </w:r>
    </w:p>
    <w:p w:rsidR="00CA43A1" w:rsidRPr="00CD15C1" w:rsidRDefault="00CA43A1" w:rsidP="00CD15C1">
      <w:pPr>
        <w:pStyle w:val="Nadpiss1urovne"/>
        <w:numPr>
          <w:ilvl w:val="0"/>
          <w:numId w:val="0"/>
        </w:numPr>
        <w:ind w:left="360"/>
        <w:rPr>
          <w:b w:val="0"/>
        </w:rPr>
      </w:pPr>
    </w:p>
    <w:p w:rsidR="00CD15C1" w:rsidRPr="00CD15C1" w:rsidRDefault="00CD15C1" w:rsidP="00CD15C1">
      <w:pPr>
        <w:pStyle w:val="Nadpiss1urovne"/>
        <w:numPr>
          <w:ilvl w:val="0"/>
          <w:numId w:val="0"/>
        </w:numPr>
        <w:ind w:left="360"/>
        <w:rPr>
          <w:b w:val="0"/>
        </w:rPr>
      </w:pPr>
      <w:r w:rsidRPr="00CD15C1">
        <w:rPr>
          <w:b w:val="0"/>
        </w:rPr>
        <w:t xml:space="preserve">Spoločnosť SEB S.A. so sídlom vo Francúzsku, Ecully Cedex, je konečným vlastníkom skupiny SEB a zostavuje konsolidovanú účtovnú závierku za najväčšiu skupinu podnikov. </w:t>
      </w:r>
    </w:p>
    <w:p w:rsidR="00CD15C1" w:rsidRPr="00CD15C1" w:rsidRDefault="00CD15C1" w:rsidP="00CD15C1">
      <w:pPr>
        <w:pStyle w:val="Nadpiss1urovne"/>
        <w:numPr>
          <w:ilvl w:val="0"/>
          <w:numId w:val="0"/>
        </w:numPr>
        <w:ind w:left="360"/>
        <w:rPr>
          <w:b w:val="0"/>
        </w:rPr>
      </w:pPr>
    </w:p>
    <w:p w:rsidR="00CD15C1" w:rsidRDefault="00CD15C1" w:rsidP="00CD15C1">
      <w:pPr>
        <w:pStyle w:val="Nadpiss1urovne"/>
        <w:numPr>
          <w:ilvl w:val="0"/>
          <w:numId w:val="0"/>
        </w:numPr>
        <w:ind w:left="360"/>
        <w:rPr>
          <w:b w:val="0"/>
        </w:rPr>
      </w:pPr>
      <w:r w:rsidRPr="00CD15C1">
        <w:rPr>
          <w:b w:val="0"/>
        </w:rPr>
        <w:t>Konsolidované účtovné závierky sú uložené v sídle spoločností, ktoré ich zostavujú.</w:t>
      </w:r>
    </w:p>
    <w:p w:rsidR="00CD15C1" w:rsidRDefault="00990FBE" w:rsidP="00CD15C1">
      <w:pPr>
        <w:pStyle w:val="Nadpiss1urovne"/>
        <w:numPr>
          <w:ilvl w:val="0"/>
          <w:numId w:val="0"/>
        </w:numPr>
        <w:ind w:left="360"/>
        <w:rPr>
          <w:b w:val="0"/>
          <w:sz w:val="18"/>
          <w:szCs w:val="18"/>
        </w:rPr>
      </w:pPr>
      <w:r w:rsidRPr="008D667F">
        <w:rPr>
          <w:b w:val="0"/>
          <w:sz w:val="18"/>
          <w:szCs w:val="18"/>
        </w:rPr>
        <w:t xml:space="preserve">GROUPE SEB </w:t>
      </w:r>
      <w:r w:rsidRPr="008D667F">
        <w:rPr>
          <w:b w:val="0"/>
          <w:sz w:val="18"/>
          <w:szCs w:val="18"/>
        </w:rPr>
        <w:t xml:space="preserve"> DIRECTION DE LA COMMUNICATION FINANCIERE Chemin du Petit Bois I BP 172 - 69134 ECULLY Cedex France </w:t>
      </w:r>
    </w:p>
    <w:p w:rsidR="008D667F" w:rsidRDefault="008D667F" w:rsidP="00CD15C1">
      <w:pPr>
        <w:pStyle w:val="Nadpiss1urovne"/>
        <w:numPr>
          <w:ilvl w:val="0"/>
          <w:numId w:val="0"/>
        </w:numPr>
        <w:ind w:left="360"/>
        <w:rPr>
          <w:b w:val="0"/>
          <w:sz w:val="18"/>
          <w:szCs w:val="18"/>
        </w:rPr>
      </w:pPr>
    </w:p>
    <w:p w:rsidR="008D667F" w:rsidRDefault="008D667F" w:rsidP="00CD15C1">
      <w:pPr>
        <w:pStyle w:val="Nadpiss1urovne"/>
        <w:numPr>
          <w:ilvl w:val="0"/>
          <w:numId w:val="0"/>
        </w:numPr>
        <w:ind w:left="360"/>
      </w:pPr>
    </w:p>
    <w:p w:rsidR="00EB1A7C" w:rsidRPr="00AF2B36" w:rsidRDefault="00A806BD" w:rsidP="00AF2B36">
      <w:pPr>
        <w:pStyle w:val="Nadpiss1urovne"/>
        <w:numPr>
          <w:ilvl w:val="0"/>
          <w:numId w:val="0"/>
        </w:numPr>
        <w:ind w:left="360" w:hanging="360"/>
        <w:jc w:val="center"/>
        <w:rPr>
          <w:caps/>
          <w:sz w:val="24"/>
          <w:szCs w:val="24"/>
        </w:rPr>
      </w:pPr>
      <w:r>
        <w:rPr>
          <w:caps/>
          <w:sz w:val="24"/>
          <w:szCs w:val="24"/>
        </w:rPr>
        <w:t xml:space="preserve">d. </w:t>
      </w:r>
      <w:r w:rsidR="00AF2B36">
        <w:rPr>
          <w:caps/>
          <w:sz w:val="24"/>
          <w:szCs w:val="24"/>
        </w:rPr>
        <w:t>Ďalšie informácie o</w:t>
      </w:r>
    </w:p>
    <w:p w:rsidR="00B9772F" w:rsidRPr="00EB1A7C" w:rsidRDefault="00B9772F" w:rsidP="00CB66F1">
      <w:pPr>
        <w:pStyle w:val="Nadpiss1urovne"/>
      </w:pPr>
      <w:r>
        <w:rPr>
          <w:lang w:val="cs-CZ" w:eastAsia="cs-CZ"/>
        </w:rPr>
        <w:t xml:space="preserve">Informácia k časti D </w:t>
      </w:r>
      <w:r w:rsidR="00EB1A7C">
        <w:rPr>
          <w:lang w:val="cs-CZ" w:eastAsia="cs-CZ"/>
        </w:rPr>
        <w:t>prílohy č.3. o účtovných metodách a všeobecných účtovných zásadách</w:t>
      </w:r>
    </w:p>
    <w:p w:rsidR="007E089B" w:rsidRPr="00345AE0" w:rsidRDefault="007E089B" w:rsidP="00341B56">
      <w:pPr>
        <w:numPr>
          <w:ilvl w:val="0"/>
          <w:numId w:val="3"/>
        </w:numPr>
        <w:jc w:val="both"/>
        <w:rPr>
          <w:sz w:val="21"/>
          <w:szCs w:val="21"/>
        </w:rPr>
      </w:pPr>
      <w:r w:rsidRPr="00345AE0">
        <w:rPr>
          <w:sz w:val="21"/>
          <w:szCs w:val="21"/>
        </w:rPr>
        <w:t xml:space="preserve">Spoločnosť uplatňuje účtovné princípy a postupy účtovania v súlade so zákonom o účtovníctve a s postupmi účtovania pre podnikateľov, ktoré platia v Slovenskej republike. Účtovníctvo sa vedie v peňažných jednotkách slovenskej meny, t. j. v eurách. </w:t>
      </w:r>
    </w:p>
    <w:p w:rsidR="00EB1A7C" w:rsidRPr="00E4535D" w:rsidRDefault="00EB1A7C" w:rsidP="00341B56">
      <w:pPr>
        <w:pStyle w:val="Nadpiss1urovne"/>
        <w:numPr>
          <w:ilvl w:val="0"/>
          <w:numId w:val="3"/>
        </w:numPr>
        <w:rPr>
          <w:b w:val="0"/>
        </w:rPr>
      </w:pPr>
      <w:r w:rsidRPr="00E4535D">
        <w:rPr>
          <w:b w:val="0"/>
        </w:rPr>
        <w:t>Údaje vykázané na strane aktív súvahy</w:t>
      </w:r>
      <w:r w:rsidR="00E4535D" w:rsidRPr="00E4535D">
        <w:rPr>
          <w:b w:val="0"/>
        </w:rPr>
        <w:t xml:space="preserve"> sú vyjadrené v menovitej hodnote </w:t>
      </w:r>
    </w:p>
    <w:p w:rsidR="00EB1A7C" w:rsidRPr="00E4535D" w:rsidRDefault="00EB1A7C" w:rsidP="00341B56">
      <w:pPr>
        <w:pStyle w:val="Nadpiss1urovne"/>
        <w:numPr>
          <w:ilvl w:val="0"/>
          <w:numId w:val="3"/>
        </w:numPr>
        <w:rPr>
          <w:b w:val="0"/>
        </w:rPr>
      </w:pPr>
      <w:r w:rsidRPr="00E4535D">
        <w:rPr>
          <w:b w:val="0"/>
        </w:rPr>
        <w:t>Údaje vykázané na strane pasív súvahy</w:t>
      </w:r>
      <w:r w:rsidR="00E4535D" w:rsidRPr="00E4535D">
        <w:rPr>
          <w:b w:val="0"/>
        </w:rPr>
        <w:t xml:space="preserve"> sú vyjadrené v menovitej hodnote a zodpovedajú bežnej prevádzke obchodného zastúpenia firmy GROUPE SEB</w:t>
      </w:r>
    </w:p>
    <w:p w:rsidR="007E089B" w:rsidRPr="00345AE0" w:rsidRDefault="007E089B" w:rsidP="00341B56">
      <w:pPr>
        <w:numPr>
          <w:ilvl w:val="0"/>
          <w:numId w:val="3"/>
        </w:numPr>
        <w:jc w:val="both"/>
        <w:rPr>
          <w:sz w:val="21"/>
          <w:szCs w:val="21"/>
        </w:rPr>
      </w:pPr>
      <w:r w:rsidRPr="00345AE0">
        <w:rPr>
          <w:sz w:val="21"/>
          <w:szCs w:val="21"/>
        </w:rPr>
        <w:t>Moment zaúčtovania výnosov</w:t>
      </w:r>
    </w:p>
    <w:p w:rsidR="007E089B" w:rsidRPr="00345AE0" w:rsidRDefault="007E089B" w:rsidP="007E089B">
      <w:pPr>
        <w:ind w:left="720"/>
        <w:rPr>
          <w:sz w:val="21"/>
          <w:szCs w:val="21"/>
        </w:rPr>
      </w:pPr>
      <w:r w:rsidRPr="00345AE0">
        <w:rPr>
          <w:sz w:val="21"/>
          <w:szCs w:val="21"/>
        </w:rPr>
        <w:t>Výnosy sa účtujú pri splnení dodacích podmienok, nakoľko v tomto okamihu prechádzajú na odberateľa významné riziká a vlastnícke práva.</w:t>
      </w:r>
      <w:r w:rsidR="00440508" w:rsidRPr="00345AE0">
        <w:rPr>
          <w:sz w:val="21"/>
          <w:szCs w:val="21"/>
        </w:rPr>
        <w:t xml:space="preserve"> </w:t>
      </w:r>
    </w:p>
    <w:p w:rsidR="00EB1A7C" w:rsidRPr="00E4535D" w:rsidRDefault="00EB1A7C" w:rsidP="00341B56">
      <w:pPr>
        <w:pStyle w:val="Nadpiss1urovne"/>
        <w:numPr>
          <w:ilvl w:val="0"/>
          <w:numId w:val="3"/>
        </w:numPr>
        <w:rPr>
          <w:b w:val="0"/>
        </w:rPr>
      </w:pPr>
      <w:r w:rsidRPr="00E4535D">
        <w:rPr>
          <w:b w:val="0"/>
        </w:rPr>
        <w:t>Údaje o</w:t>
      </w:r>
      <w:r w:rsidR="00E4535D" w:rsidRPr="00E4535D">
        <w:rPr>
          <w:b w:val="0"/>
        </w:rPr>
        <w:t> </w:t>
      </w:r>
      <w:r w:rsidRPr="00E4535D">
        <w:rPr>
          <w:b w:val="0"/>
        </w:rPr>
        <w:t>nákladoch</w:t>
      </w:r>
      <w:r w:rsidR="00E4535D" w:rsidRPr="00E4535D">
        <w:rPr>
          <w:b w:val="0"/>
        </w:rPr>
        <w:t xml:space="preserve"> sú uvedené v EUR a verne zobrazujú základné náklady bežnej prevádzky obchodného zastúpenia firmy GROUPE SEB, ktorá je riadená vnútornými predpismi a kontrolovaná interným auditom spoločnosti. </w:t>
      </w:r>
    </w:p>
    <w:p w:rsidR="00964C5C" w:rsidRPr="00345AE0" w:rsidRDefault="00964C5C" w:rsidP="00341B56">
      <w:pPr>
        <w:numPr>
          <w:ilvl w:val="0"/>
          <w:numId w:val="3"/>
        </w:numPr>
        <w:jc w:val="both"/>
        <w:rPr>
          <w:sz w:val="21"/>
          <w:szCs w:val="21"/>
        </w:rPr>
      </w:pPr>
      <w:r w:rsidRPr="00345AE0">
        <w:rPr>
          <w:sz w:val="21"/>
          <w:szCs w:val="21"/>
        </w:rPr>
        <w:t>Daň z príjmov splatná – podľa slovenského zákona o daniach z príjmov sa splatné dane z príjmov určujú z účtovného zisku pri sadzbe 19 % , po úpravách o niektoré položky na daňové účely,</w:t>
      </w:r>
    </w:p>
    <w:p w:rsidR="00D47775" w:rsidRPr="00E4535D" w:rsidRDefault="00EB1A7C" w:rsidP="00341B56">
      <w:pPr>
        <w:pStyle w:val="Nadpiss1urovne"/>
        <w:numPr>
          <w:ilvl w:val="0"/>
          <w:numId w:val="3"/>
        </w:numPr>
        <w:rPr>
          <w:b w:val="0"/>
        </w:rPr>
      </w:pPr>
      <w:r w:rsidRPr="00E4535D">
        <w:rPr>
          <w:b w:val="0"/>
        </w:rPr>
        <w:t>Údaje o podsúvahových účtoch</w:t>
      </w:r>
      <w:r w:rsidR="00E4535D" w:rsidRPr="00E4535D">
        <w:rPr>
          <w:b w:val="0"/>
        </w:rPr>
        <w:t xml:space="preserve"> účtovná jednotka neeviduje </w:t>
      </w:r>
    </w:p>
    <w:p w:rsidR="00EB1A7C" w:rsidRPr="00E4535D" w:rsidRDefault="00EB1A7C" w:rsidP="00341B56">
      <w:pPr>
        <w:pStyle w:val="Nadpiss1urovne"/>
        <w:numPr>
          <w:ilvl w:val="0"/>
          <w:numId w:val="3"/>
        </w:numPr>
        <w:rPr>
          <w:b w:val="0"/>
        </w:rPr>
      </w:pPr>
      <w:r w:rsidRPr="00E4535D">
        <w:rPr>
          <w:b w:val="0"/>
        </w:rPr>
        <w:t>Údaje o iných aktívach a iných pasívach</w:t>
      </w:r>
      <w:r w:rsidR="00E4535D" w:rsidRPr="00E4535D">
        <w:rPr>
          <w:b w:val="0"/>
        </w:rPr>
        <w:t xml:space="preserve"> – účtovná jednnotky neeviduje</w:t>
      </w:r>
    </w:p>
    <w:p w:rsidR="00EB1A7C" w:rsidRPr="00E4535D" w:rsidRDefault="00EB1A7C" w:rsidP="00341B56">
      <w:pPr>
        <w:pStyle w:val="Nadpiss1urovne"/>
        <w:numPr>
          <w:ilvl w:val="0"/>
          <w:numId w:val="3"/>
        </w:numPr>
        <w:rPr>
          <w:b w:val="0"/>
        </w:rPr>
      </w:pPr>
      <w:r w:rsidRPr="00E4535D">
        <w:rPr>
          <w:b w:val="0"/>
        </w:rPr>
        <w:t>Údaje o spriaznených osobách</w:t>
      </w:r>
      <w:r w:rsidR="00E4535D" w:rsidRPr="00E4535D">
        <w:rPr>
          <w:b w:val="0"/>
        </w:rPr>
        <w:t xml:space="preserve"> </w:t>
      </w:r>
      <w:r w:rsidR="00E4535D">
        <w:rPr>
          <w:b w:val="0"/>
        </w:rPr>
        <w:t>–</w:t>
      </w:r>
      <w:r w:rsidR="00E4535D" w:rsidRPr="00E4535D">
        <w:rPr>
          <w:b w:val="0"/>
        </w:rPr>
        <w:t xml:space="preserve"> </w:t>
      </w:r>
      <w:r w:rsidR="00E4535D">
        <w:rPr>
          <w:b w:val="0"/>
        </w:rPr>
        <w:t>Spoločnosť vykazuje len príjmy z obratu fakturovaných materskej f</w:t>
      </w:r>
      <w:r w:rsidR="00345AE0">
        <w:rPr>
          <w:b w:val="0"/>
        </w:rPr>
        <w:t xml:space="preserve">irme na základe zmluvy vo výške priemernej bežnej ceny  za podobné služby poskytnuté iným subjektom. </w:t>
      </w:r>
      <w:r w:rsidR="00E4535D">
        <w:rPr>
          <w:b w:val="0"/>
        </w:rPr>
        <w:t xml:space="preserve"> </w:t>
      </w:r>
    </w:p>
    <w:p w:rsidR="00EB1A7C" w:rsidRDefault="007E089B" w:rsidP="00341B56">
      <w:pPr>
        <w:pStyle w:val="Nadpiss1urovne"/>
        <w:numPr>
          <w:ilvl w:val="0"/>
          <w:numId w:val="3"/>
        </w:numPr>
        <w:rPr>
          <w:b w:val="0"/>
        </w:rPr>
      </w:pPr>
      <w:r>
        <w:rPr>
          <w:b w:val="0"/>
        </w:rPr>
        <w:t xml:space="preserve">Spoločnosť nezaznamenala žiadne podstatné  skutočnosti, ktoré by mali vplyv na účtovnú závierku medzi dňom ku ktorému sa zostavuje účtovná závierka a dňom jej zostavenia. </w:t>
      </w:r>
    </w:p>
    <w:p w:rsidR="00EB1A7C" w:rsidRDefault="007E089B" w:rsidP="00341B56">
      <w:pPr>
        <w:pStyle w:val="Nadpiss1urovne"/>
        <w:numPr>
          <w:ilvl w:val="0"/>
          <w:numId w:val="3"/>
        </w:numPr>
        <w:rPr>
          <w:b w:val="0"/>
        </w:rPr>
      </w:pPr>
      <w:r>
        <w:rPr>
          <w:b w:val="0"/>
        </w:rPr>
        <w:t>V priebehu roka 201</w:t>
      </w:r>
      <w:r w:rsidR="00D50DE8">
        <w:rPr>
          <w:b w:val="0"/>
        </w:rPr>
        <w:t>3</w:t>
      </w:r>
      <w:r>
        <w:rPr>
          <w:b w:val="0"/>
        </w:rPr>
        <w:t xml:space="preserve"> nenastali žiadne zmeny v ZI</w:t>
      </w:r>
    </w:p>
    <w:p w:rsidR="00EB1A7C" w:rsidRPr="00EB1A7C" w:rsidRDefault="007E089B" w:rsidP="00341B56">
      <w:pPr>
        <w:pStyle w:val="Nadpiss1urovne"/>
        <w:numPr>
          <w:ilvl w:val="0"/>
          <w:numId w:val="3"/>
        </w:numPr>
        <w:rPr>
          <w:b w:val="0"/>
        </w:rPr>
      </w:pPr>
      <w:r>
        <w:rPr>
          <w:b w:val="0"/>
        </w:rPr>
        <w:t>Spoločnosť nemá povinnosť vykazovať prehľad peňažných tokov.</w:t>
      </w:r>
    </w:p>
    <w:p w:rsidR="00CB66F1" w:rsidRDefault="00CB66F1" w:rsidP="006C2BCB">
      <w:pPr>
        <w:rPr>
          <w:sz w:val="21"/>
          <w:szCs w:val="21"/>
        </w:rPr>
      </w:pPr>
    </w:p>
    <w:p w:rsidR="00E8141A" w:rsidRDefault="00E8141A" w:rsidP="00AF2B36">
      <w:pPr>
        <w:jc w:val="center"/>
        <w:rPr>
          <w:b/>
          <w:caps/>
          <w:sz w:val="24"/>
        </w:rPr>
      </w:pPr>
    </w:p>
    <w:p w:rsidR="00AF2B36" w:rsidRPr="00AF2B36" w:rsidRDefault="00AF2B36" w:rsidP="00AF2B36">
      <w:pPr>
        <w:jc w:val="center"/>
        <w:rPr>
          <w:b/>
          <w:caps/>
          <w:sz w:val="24"/>
        </w:rPr>
      </w:pPr>
      <w:r>
        <w:rPr>
          <w:b/>
          <w:caps/>
          <w:sz w:val="24"/>
        </w:rPr>
        <w:lastRenderedPageBreak/>
        <w:t>E. Informácie o použitých účtovných zásadách a účtovných metódAch</w:t>
      </w:r>
    </w:p>
    <w:p w:rsidR="00CB66F1" w:rsidRPr="000D2186" w:rsidRDefault="00CB66F1" w:rsidP="00CB66F1">
      <w:pPr>
        <w:pStyle w:val="Nadpiss1urovne"/>
      </w:pPr>
      <w:r w:rsidRPr="000D2186">
        <w:t>Informácie k</w:t>
      </w:r>
      <w:r w:rsidR="00AF2B36">
        <w:t> </w:t>
      </w:r>
      <w:r w:rsidRPr="000D2186">
        <w:t xml:space="preserve">časti </w:t>
      </w:r>
      <w:r w:rsidR="00EB1A7C">
        <w:t>E.</w:t>
      </w:r>
      <w:r w:rsidRPr="000D2186">
        <w:t xml:space="preserve"> prílohy č. 3 </w:t>
      </w:r>
      <w:r>
        <w:t>o</w:t>
      </w:r>
      <w:r w:rsidR="00AF2B36">
        <w:t> </w:t>
      </w:r>
      <w:r>
        <w:t>účtovných zásadách a</w:t>
      </w:r>
      <w:r w:rsidR="00AF2B36">
        <w:t> </w:t>
      </w:r>
      <w:r>
        <w:t>účtovných metódach</w:t>
      </w:r>
    </w:p>
    <w:p w:rsidR="00CB66F1" w:rsidRPr="000D2186" w:rsidRDefault="00CB66F1" w:rsidP="00CB66F1">
      <w:pPr>
        <w:rPr>
          <w:sz w:val="21"/>
          <w:szCs w:val="21"/>
        </w:rPr>
      </w:pPr>
    </w:p>
    <w:p w:rsidR="00CB66F1" w:rsidRPr="00440508" w:rsidRDefault="00CB66F1" w:rsidP="00341B56">
      <w:pPr>
        <w:numPr>
          <w:ilvl w:val="1"/>
          <w:numId w:val="1"/>
        </w:numPr>
        <w:jc w:val="both"/>
        <w:rPr>
          <w:sz w:val="21"/>
          <w:szCs w:val="21"/>
        </w:rPr>
      </w:pPr>
      <w:r w:rsidRPr="000D2186">
        <w:rPr>
          <w:sz w:val="21"/>
          <w:szCs w:val="21"/>
        </w:rPr>
        <w:t xml:space="preserve">Účtovná závierka </w:t>
      </w:r>
      <w:r w:rsidR="00440508">
        <w:rPr>
          <w:sz w:val="21"/>
          <w:szCs w:val="21"/>
        </w:rPr>
        <w:t>za rok 201</w:t>
      </w:r>
      <w:r w:rsidR="00D50DE8">
        <w:rPr>
          <w:sz w:val="21"/>
          <w:szCs w:val="21"/>
        </w:rPr>
        <w:t>3</w:t>
      </w:r>
      <w:r w:rsidR="00A05C0C">
        <w:rPr>
          <w:sz w:val="21"/>
          <w:szCs w:val="21"/>
        </w:rPr>
        <w:t xml:space="preserve"> </w:t>
      </w:r>
      <w:r w:rsidRPr="000D2186">
        <w:rPr>
          <w:sz w:val="21"/>
          <w:szCs w:val="21"/>
        </w:rPr>
        <w:t xml:space="preserve">bola zostavená za predpokladu nepretržitého trvania </w:t>
      </w:r>
      <w:r w:rsidR="00440508">
        <w:rPr>
          <w:sz w:val="21"/>
          <w:szCs w:val="21"/>
        </w:rPr>
        <w:t>s</w:t>
      </w:r>
      <w:r w:rsidRPr="000D2186">
        <w:rPr>
          <w:sz w:val="21"/>
          <w:szCs w:val="21"/>
        </w:rPr>
        <w:t xml:space="preserve">poločnosti </w:t>
      </w:r>
      <w:r w:rsidR="00440508" w:rsidRPr="00440508">
        <w:rPr>
          <w:sz w:val="21"/>
          <w:szCs w:val="21"/>
        </w:rPr>
        <w:t xml:space="preserve">„GROUPE SEB SLOVENSKO , spol. s r.o.“  </w:t>
      </w:r>
    </w:p>
    <w:p w:rsidR="00CB66F1" w:rsidRDefault="00CB66F1" w:rsidP="00D01229">
      <w:pPr>
        <w:jc w:val="both"/>
        <w:rPr>
          <w:sz w:val="21"/>
          <w:szCs w:val="21"/>
        </w:rPr>
      </w:pPr>
    </w:p>
    <w:p w:rsidR="00440508" w:rsidRDefault="00C15117" w:rsidP="00440508">
      <w:pPr>
        <w:ind w:left="567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Ú</w:t>
      </w:r>
      <w:r w:rsidR="00440508">
        <w:rPr>
          <w:rFonts w:cs="Arial"/>
          <w:snapToGrid w:val="0"/>
          <w:lang w:eastAsia="sk-SK"/>
        </w:rPr>
        <w:t>čtovníctvo sa vedie na základe dodržania časovej a vecnej súvislosti nákladov a výnosov. Za základ sa berú všetky náklady a výnosy, ktoré sa vzťahujú na účtovné obdobie bez ohľadu na dátum ich platenia</w:t>
      </w:r>
      <w:r w:rsidR="00964C5C">
        <w:rPr>
          <w:rFonts w:cs="Arial"/>
          <w:snapToGrid w:val="0"/>
          <w:lang w:eastAsia="sk-SK"/>
        </w:rPr>
        <w:t>.</w:t>
      </w:r>
    </w:p>
    <w:p w:rsidR="00CB66F1" w:rsidRDefault="00440508" w:rsidP="00E8141A">
      <w:pPr>
        <w:ind w:left="567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 xml:space="preserve"> </w:t>
      </w:r>
    </w:p>
    <w:p w:rsidR="00E8141A" w:rsidRPr="000D2186" w:rsidRDefault="00E8141A" w:rsidP="00E8141A">
      <w:pPr>
        <w:ind w:left="567"/>
        <w:jc w:val="both"/>
        <w:rPr>
          <w:sz w:val="21"/>
          <w:szCs w:val="21"/>
        </w:rPr>
      </w:pPr>
    </w:p>
    <w:p w:rsidR="00CB66F1" w:rsidRPr="00D01229" w:rsidRDefault="00CB66F1" w:rsidP="00341B56">
      <w:pPr>
        <w:numPr>
          <w:ilvl w:val="0"/>
          <w:numId w:val="5"/>
        </w:numPr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t>Dlhodobý nehmotný majetok a</w:t>
      </w:r>
      <w:r w:rsidR="00AF2B36" w:rsidRPr="00D01229">
        <w:rPr>
          <w:i/>
          <w:sz w:val="21"/>
          <w:szCs w:val="21"/>
        </w:rPr>
        <w:t> </w:t>
      </w:r>
      <w:r w:rsidRPr="00D01229">
        <w:rPr>
          <w:i/>
          <w:sz w:val="21"/>
          <w:szCs w:val="21"/>
        </w:rPr>
        <w:t>dlhodobý hmotný majetok</w:t>
      </w:r>
    </w:p>
    <w:p w:rsidR="00CB66F1" w:rsidRPr="000D2186" w:rsidRDefault="00CB66F1" w:rsidP="00D01229">
      <w:pPr>
        <w:ind w:left="36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>Dlhodobý majetok nakupovaný sa oceňuje obstarávacou cenou, ktorá zahŕňa cenu obstarania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náklady súvisiace s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obstaraním (clo, prepravu, montáž, poistné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 xml:space="preserve">pod.). 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964C5C" w:rsidRDefault="00964C5C" w:rsidP="00D01229">
      <w:pPr>
        <w:ind w:left="3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Dlhodobý nehmotný majetok </w:t>
      </w:r>
      <w:r w:rsidR="00C15117">
        <w:rPr>
          <w:sz w:val="21"/>
          <w:szCs w:val="21"/>
        </w:rPr>
        <w:t>-</w:t>
      </w:r>
      <w:r w:rsidR="00C15117" w:rsidRPr="00C15117">
        <w:rPr>
          <w:sz w:val="21"/>
          <w:szCs w:val="21"/>
        </w:rPr>
        <w:t xml:space="preserve"> </w:t>
      </w:r>
      <w:r w:rsidR="00C15117">
        <w:rPr>
          <w:sz w:val="21"/>
          <w:szCs w:val="21"/>
        </w:rPr>
        <w:t>účtovná jendnotka nemá obsahovú náplň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0D2186" w:rsidRDefault="00CB66F1" w:rsidP="00D01229">
      <w:pPr>
        <w:ind w:left="36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 xml:space="preserve">Dlhodobý majetok vytvorený vlastnou činnosťou </w:t>
      </w:r>
      <w:r w:rsidR="00964C5C">
        <w:rPr>
          <w:sz w:val="21"/>
          <w:szCs w:val="21"/>
        </w:rPr>
        <w:t xml:space="preserve">účtovná jednotka nevytvára. 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0D2186" w:rsidRDefault="00C15117" w:rsidP="00D01229">
      <w:pPr>
        <w:ind w:left="3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Daňové odpisy sa rovnajú účtovným odpisom. Na každý majetok je vypracovaný plán odpisovania a zaradenie do skupín podľa zákona. </w:t>
      </w:r>
      <w:r w:rsidR="00CB66F1" w:rsidRPr="000D2186">
        <w:rPr>
          <w:sz w:val="21"/>
          <w:szCs w:val="21"/>
        </w:rPr>
        <w:t>Odpisov</w:t>
      </w:r>
      <w:r w:rsidR="00AC7F88">
        <w:rPr>
          <w:sz w:val="21"/>
          <w:szCs w:val="21"/>
        </w:rPr>
        <w:t>ať sa začína prvým dňom mesiaca, v ktorom je dlhodobý</w:t>
      </w:r>
      <w:r w:rsidR="00CB66F1" w:rsidRPr="000D2186">
        <w:rPr>
          <w:sz w:val="21"/>
          <w:szCs w:val="21"/>
        </w:rPr>
        <w:t xml:space="preserve"> majet</w:t>
      </w:r>
      <w:r w:rsidR="00AC7F88">
        <w:rPr>
          <w:sz w:val="21"/>
          <w:szCs w:val="21"/>
        </w:rPr>
        <w:t>o</w:t>
      </w:r>
      <w:r w:rsidR="00CB66F1" w:rsidRPr="000D2186">
        <w:rPr>
          <w:sz w:val="21"/>
          <w:szCs w:val="21"/>
        </w:rPr>
        <w:t xml:space="preserve">k </w:t>
      </w:r>
      <w:r w:rsidR="00AC7F88">
        <w:rPr>
          <w:sz w:val="21"/>
          <w:szCs w:val="21"/>
        </w:rPr>
        <w:t xml:space="preserve">uvedený </w:t>
      </w:r>
      <w:r w:rsidR="00CB66F1" w:rsidRPr="000D2186">
        <w:rPr>
          <w:sz w:val="21"/>
          <w:szCs w:val="21"/>
        </w:rPr>
        <w:t>do používania. Drobný dlhodobý hmotný majetok, ktorého obstarávacia cena je</w:t>
      </w:r>
      <w:r w:rsidR="00E67CA4">
        <w:rPr>
          <w:sz w:val="21"/>
          <w:szCs w:val="21"/>
        </w:rPr>
        <w:t xml:space="preserve"> do</w:t>
      </w:r>
      <w:r w:rsidR="00CB66F1" w:rsidRPr="000D2186">
        <w:rPr>
          <w:sz w:val="21"/>
          <w:szCs w:val="21"/>
        </w:rPr>
        <w:t xml:space="preserve"> 1 700 EUR </w:t>
      </w:r>
      <w:r w:rsidR="00E67CA4">
        <w:rPr>
          <w:sz w:val="21"/>
          <w:szCs w:val="21"/>
        </w:rPr>
        <w:t>ale dob</w:t>
      </w:r>
      <w:r w:rsidR="00CB66F1" w:rsidRPr="000D2186">
        <w:rPr>
          <w:sz w:val="21"/>
          <w:szCs w:val="21"/>
        </w:rPr>
        <w:t>a</w:t>
      </w:r>
      <w:r w:rsidR="00E67CA4">
        <w:rPr>
          <w:sz w:val="21"/>
          <w:szCs w:val="21"/>
        </w:rPr>
        <w:t xml:space="preserve"> užívania je dlhšia ako jeden rok (PC)</w:t>
      </w:r>
      <w:r w:rsidR="00CB66F1" w:rsidRPr="000D2186">
        <w:rPr>
          <w:sz w:val="21"/>
          <w:szCs w:val="21"/>
        </w:rPr>
        <w:t xml:space="preserve">, sa odpisuje </w:t>
      </w:r>
      <w:r w:rsidR="00E67CA4">
        <w:rPr>
          <w:sz w:val="21"/>
          <w:szCs w:val="21"/>
        </w:rPr>
        <w:t>podľa internej smernice firmy počas 36 mesiacov.</w:t>
      </w:r>
      <w:r w:rsidR="00CB66F1" w:rsidRPr="000D2186">
        <w:rPr>
          <w:sz w:val="21"/>
          <w:szCs w:val="21"/>
        </w:rPr>
        <w:t xml:space="preserve"> 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Default="00CB66F1" w:rsidP="00341B56">
      <w:pPr>
        <w:numPr>
          <w:ilvl w:val="0"/>
          <w:numId w:val="6"/>
        </w:numPr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t>Cenné papiere a</w:t>
      </w:r>
      <w:r w:rsidR="00C15117">
        <w:rPr>
          <w:i/>
          <w:sz w:val="21"/>
          <w:szCs w:val="21"/>
        </w:rPr>
        <w:t> </w:t>
      </w:r>
      <w:r w:rsidRPr="00D01229">
        <w:rPr>
          <w:i/>
          <w:sz w:val="21"/>
          <w:szCs w:val="21"/>
        </w:rPr>
        <w:t>podiely</w:t>
      </w:r>
      <w:r w:rsidR="00C15117">
        <w:rPr>
          <w:i/>
          <w:sz w:val="21"/>
          <w:szCs w:val="21"/>
        </w:rPr>
        <w:t xml:space="preserve">- </w:t>
      </w:r>
      <w:r w:rsidR="00C15117">
        <w:rPr>
          <w:sz w:val="21"/>
          <w:szCs w:val="21"/>
        </w:rPr>
        <w:t>účtovná jendnotka nemá obsahovú náplň</w:t>
      </w:r>
    </w:p>
    <w:p w:rsidR="00C15117" w:rsidRPr="00D01229" w:rsidRDefault="00C15117" w:rsidP="00C15117">
      <w:pPr>
        <w:ind w:left="830"/>
        <w:jc w:val="both"/>
        <w:rPr>
          <w:i/>
          <w:sz w:val="21"/>
          <w:szCs w:val="21"/>
        </w:rPr>
      </w:pPr>
    </w:p>
    <w:p w:rsidR="00CB66F1" w:rsidRPr="000D2186" w:rsidRDefault="00CB66F1" w:rsidP="00341B56">
      <w:pPr>
        <w:numPr>
          <w:ilvl w:val="0"/>
          <w:numId w:val="7"/>
        </w:numPr>
        <w:jc w:val="both"/>
        <w:rPr>
          <w:sz w:val="21"/>
          <w:szCs w:val="21"/>
        </w:rPr>
      </w:pPr>
      <w:r w:rsidRPr="000D2186">
        <w:rPr>
          <w:sz w:val="21"/>
          <w:szCs w:val="21"/>
        </w:rPr>
        <w:t xml:space="preserve">Zásoby </w:t>
      </w:r>
      <w:r w:rsidR="00C15117">
        <w:rPr>
          <w:sz w:val="21"/>
          <w:szCs w:val="21"/>
        </w:rPr>
        <w:t xml:space="preserve">– účtovná jendnotka nemá obsahovú náplň </w:t>
      </w:r>
    </w:p>
    <w:p w:rsidR="00C15117" w:rsidRDefault="00C15117" w:rsidP="00D01229">
      <w:pPr>
        <w:ind w:left="360"/>
        <w:jc w:val="both"/>
        <w:rPr>
          <w:sz w:val="21"/>
          <w:szCs w:val="21"/>
        </w:rPr>
      </w:pPr>
    </w:p>
    <w:p w:rsidR="00CB66F1" w:rsidRPr="00C15117" w:rsidRDefault="00CB66F1" w:rsidP="00341B56">
      <w:pPr>
        <w:numPr>
          <w:ilvl w:val="0"/>
          <w:numId w:val="8"/>
        </w:numPr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t>Zákazková výroba</w:t>
      </w:r>
      <w:r w:rsidR="00C15117">
        <w:rPr>
          <w:i/>
          <w:sz w:val="21"/>
          <w:szCs w:val="21"/>
        </w:rPr>
        <w:t xml:space="preserve"> - </w:t>
      </w:r>
      <w:r w:rsidR="00C15117">
        <w:rPr>
          <w:sz w:val="21"/>
          <w:szCs w:val="21"/>
        </w:rPr>
        <w:t>účtovná jendnotka nemá obsahovú náplň</w:t>
      </w:r>
    </w:p>
    <w:p w:rsidR="00C15117" w:rsidRPr="00D01229" w:rsidRDefault="00C15117" w:rsidP="00C15117">
      <w:pPr>
        <w:ind w:left="830"/>
        <w:jc w:val="both"/>
        <w:rPr>
          <w:i/>
          <w:sz w:val="21"/>
          <w:szCs w:val="21"/>
        </w:rPr>
      </w:pPr>
    </w:p>
    <w:p w:rsidR="00CB66F1" w:rsidRDefault="00CB66F1" w:rsidP="00341B56">
      <w:pPr>
        <w:numPr>
          <w:ilvl w:val="0"/>
          <w:numId w:val="9"/>
        </w:numPr>
        <w:jc w:val="both"/>
        <w:rPr>
          <w:sz w:val="21"/>
          <w:szCs w:val="21"/>
        </w:rPr>
      </w:pPr>
      <w:r w:rsidRPr="00D01229">
        <w:rPr>
          <w:i/>
          <w:sz w:val="21"/>
          <w:szCs w:val="21"/>
        </w:rPr>
        <w:t>Zákazková výstavba nehnuteľnosti</w:t>
      </w:r>
      <w:r w:rsidR="00C15117">
        <w:rPr>
          <w:i/>
          <w:sz w:val="21"/>
          <w:szCs w:val="21"/>
        </w:rPr>
        <w:t xml:space="preserve"> - </w:t>
      </w:r>
      <w:r w:rsidR="00C15117">
        <w:rPr>
          <w:sz w:val="21"/>
          <w:szCs w:val="21"/>
        </w:rPr>
        <w:t>účtovná jendnotka nemá obsahovú náplň</w:t>
      </w:r>
    </w:p>
    <w:p w:rsidR="00C15117" w:rsidRPr="000D2186" w:rsidRDefault="00C15117" w:rsidP="00C15117">
      <w:pPr>
        <w:ind w:left="830"/>
        <w:jc w:val="both"/>
        <w:rPr>
          <w:sz w:val="21"/>
          <w:szCs w:val="21"/>
        </w:rPr>
      </w:pPr>
    </w:p>
    <w:p w:rsidR="00CB66F1" w:rsidRPr="00D01229" w:rsidRDefault="00CB66F1" w:rsidP="00341B56">
      <w:pPr>
        <w:numPr>
          <w:ilvl w:val="0"/>
          <w:numId w:val="9"/>
        </w:numPr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t>Pohľadávky</w:t>
      </w:r>
    </w:p>
    <w:p w:rsidR="00CB66F1" w:rsidRPr="000D2186" w:rsidRDefault="00CB66F1" w:rsidP="00D01229">
      <w:pPr>
        <w:ind w:left="36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 xml:space="preserve">Pohľadávky pri ich vzniku sa oceňujú ich menovitou hodnotou; 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D01229" w:rsidRDefault="00CB66F1" w:rsidP="00341B56">
      <w:pPr>
        <w:numPr>
          <w:ilvl w:val="0"/>
          <w:numId w:val="9"/>
        </w:numPr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t>Peňažné prostriedky a</w:t>
      </w:r>
      <w:r w:rsidR="00AF2B36" w:rsidRPr="00D01229">
        <w:rPr>
          <w:i/>
          <w:sz w:val="21"/>
          <w:szCs w:val="21"/>
        </w:rPr>
        <w:t> </w:t>
      </w:r>
      <w:r w:rsidRPr="00D01229">
        <w:rPr>
          <w:i/>
          <w:sz w:val="21"/>
          <w:szCs w:val="21"/>
        </w:rPr>
        <w:t>ceniny</w:t>
      </w:r>
    </w:p>
    <w:p w:rsidR="00CB66F1" w:rsidRPr="000D2186" w:rsidRDefault="00CB66F1" w:rsidP="00D01229">
      <w:pPr>
        <w:ind w:left="36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>Peňažné prostriedky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ceniny sa oceňujú ich menovitou hodnotou. Zníženie ich hodnoty sa vyjadruje opravnou položkou.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D01229" w:rsidRDefault="00CB66F1" w:rsidP="00341B56">
      <w:pPr>
        <w:numPr>
          <w:ilvl w:val="0"/>
          <w:numId w:val="9"/>
        </w:numPr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t>Náklady budúcich období a</w:t>
      </w:r>
      <w:r w:rsidR="00AF2B36" w:rsidRPr="00D01229">
        <w:rPr>
          <w:i/>
          <w:sz w:val="21"/>
          <w:szCs w:val="21"/>
        </w:rPr>
        <w:t> </w:t>
      </w:r>
      <w:r w:rsidRPr="00D01229">
        <w:rPr>
          <w:i/>
          <w:sz w:val="21"/>
          <w:szCs w:val="21"/>
        </w:rPr>
        <w:t>príjmy budúcich období</w:t>
      </w:r>
    </w:p>
    <w:p w:rsidR="00CB66F1" w:rsidRPr="000D2186" w:rsidRDefault="00CB66F1" w:rsidP="00D01229">
      <w:pPr>
        <w:ind w:left="36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>Náklady budúcich období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príjmy budúcich období sa vykazujú vo výške, ktorá je potrebná na dodržanie zásady vecnej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časovej súvislosti s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účtovným obdobím.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D01229" w:rsidRDefault="00CB66F1" w:rsidP="00341B56">
      <w:pPr>
        <w:numPr>
          <w:ilvl w:val="0"/>
          <w:numId w:val="9"/>
        </w:numPr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t>Rezervy</w:t>
      </w:r>
    </w:p>
    <w:p w:rsidR="00CB66F1" w:rsidRPr="000D2186" w:rsidRDefault="00CB66F1" w:rsidP="00D01229">
      <w:pPr>
        <w:ind w:left="36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>Rezervy sú záväzky s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neurčitým časovým vymedzením alebo výškou; tvoria sa na krytie známych rizík alebo strát z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podnikania. Oceňujú sa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očakávanej výške záväzku.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D01229" w:rsidRDefault="00CB66F1" w:rsidP="00341B56">
      <w:pPr>
        <w:numPr>
          <w:ilvl w:val="0"/>
          <w:numId w:val="9"/>
        </w:numPr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t>Záväzky</w:t>
      </w:r>
    </w:p>
    <w:p w:rsidR="00CB66F1" w:rsidRPr="000D2186" w:rsidRDefault="00CB66F1" w:rsidP="00D01229">
      <w:pPr>
        <w:ind w:left="36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>Záväzky pri ich vzniku sa oceňujú menovitou hodnotou. Záväzky pri ich prevzatí sa oceňujú obstarávacou cenou. Ak sa pri inventarizácii zistí, že suma záväzkov je iná ako ich výška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účtovníctve, uvedú sa záväzky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účtovníctve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účtovnej závierke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 xml:space="preserve">tomto zistenom ocenení. </w:t>
      </w:r>
    </w:p>
    <w:p w:rsidR="00CB66F1" w:rsidRDefault="00CB66F1" w:rsidP="00D01229">
      <w:pPr>
        <w:jc w:val="both"/>
        <w:rPr>
          <w:sz w:val="21"/>
          <w:szCs w:val="21"/>
        </w:rPr>
      </w:pPr>
    </w:p>
    <w:p w:rsidR="00A05C0C" w:rsidRDefault="00A05C0C" w:rsidP="00D01229">
      <w:pPr>
        <w:jc w:val="both"/>
        <w:rPr>
          <w:sz w:val="21"/>
          <w:szCs w:val="21"/>
        </w:rPr>
      </w:pPr>
    </w:p>
    <w:p w:rsidR="00D50DE8" w:rsidRDefault="00D50DE8" w:rsidP="00D01229">
      <w:pPr>
        <w:jc w:val="both"/>
        <w:rPr>
          <w:sz w:val="21"/>
          <w:szCs w:val="21"/>
        </w:rPr>
      </w:pPr>
    </w:p>
    <w:p w:rsidR="00D50DE8" w:rsidRDefault="00D50DE8" w:rsidP="00D01229">
      <w:pPr>
        <w:jc w:val="both"/>
        <w:rPr>
          <w:sz w:val="21"/>
          <w:szCs w:val="21"/>
        </w:rPr>
      </w:pPr>
    </w:p>
    <w:p w:rsidR="00A05C0C" w:rsidRPr="000D2186" w:rsidRDefault="00A05C0C" w:rsidP="00D01229">
      <w:pPr>
        <w:jc w:val="both"/>
        <w:rPr>
          <w:sz w:val="21"/>
          <w:szCs w:val="21"/>
        </w:rPr>
      </w:pPr>
    </w:p>
    <w:p w:rsidR="00CB66F1" w:rsidRPr="00D01229" w:rsidRDefault="00CB66F1" w:rsidP="00341B56">
      <w:pPr>
        <w:numPr>
          <w:ilvl w:val="0"/>
          <w:numId w:val="9"/>
        </w:numPr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lastRenderedPageBreak/>
        <w:t>Odložené dane</w:t>
      </w:r>
    </w:p>
    <w:p w:rsidR="00CB66F1" w:rsidRPr="000D2186" w:rsidRDefault="00CB66F1" w:rsidP="00341B56">
      <w:pPr>
        <w:numPr>
          <w:ilvl w:val="0"/>
          <w:numId w:val="4"/>
        </w:numPr>
        <w:tabs>
          <w:tab w:val="clear" w:pos="830"/>
          <w:tab w:val="num" w:pos="1100"/>
        </w:tabs>
        <w:ind w:left="1100" w:hanging="22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>dočasné rozdiely medzi účtovnou hodnotou majetku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účtovnou hodnotou záväzkov vykázanou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súvahe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ich daňovou základňou,</w:t>
      </w:r>
    </w:p>
    <w:p w:rsidR="00CB66F1" w:rsidRPr="000D2186" w:rsidRDefault="00CB66F1" w:rsidP="00341B56">
      <w:pPr>
        <w:numPr>
          <w:ilvl w:val="0"/>
          <w:numId w:val="4"/>
        </w:numPr>
        <w:tabs>
          <w:tab w:val="clear" w:pos="830"/>
          <w:tab w:val="num" w:pos="1100"/>
        </w:tabs>
        <w:ind w:left="1100" w:hanging="22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>možnosť umorovať daňovú stratu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budúcnosti, ktorou sa rozumie možnosť odpočítať daňovú stratu od základu dane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budúcnosti,</w:t>
      </w:r>
    </w:p>
    <w:p w:rsidR="00CB66F1" w:rsidRPr="000D2186" w:rsidRDefault="00CB66F1" w:rsidP="00341B56">
      <w:pPr>
        <w:numPr>
          <w:ilvl w:val="0"/>
          <w:numId w:val="4"/>
        </w:numPr>
        <w:tabs>
          <w:tab w:val="clear" w:pos="830"/>
          <w:tab w:val="num" w:pos="1100"/>
        </w:tabs>
        <w:ind w:left="1100" w:hanging="22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>možnosť previesť nevyužité daňové odpočty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iné daňové nároky do budúcich období.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D01229" w:rsidRDefault="00CB66F1" w:rsidP="00341B56">
      <w:pPr>
        <w:numPr>
          <w:ilvl w:val="0"/>
          <w:numId w:val="10"/>
        </w:numPr>
        <w:tabs>
          <w:tab w:val="clear" w:pos="1080"/>
          <w:tab w:val="num" w:pos="880"/>
        </w:tabs>
        <w:ind w:left="880" w:hanging="440"/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t>Výdavky budúcich období a</w:t>
      </w:r>
      <w:r w:rsidR="00AF2B36" w:rsidRPr="00D01229">
        <w:rPr>
          <w:i/>
          <w:sz w:val="21"/>
          <w:szCs w:val="21"/>
        </w:rPr>
        <w:t> </w:t>
      </w:r>
      <w:r w:rsidRPr="00D01229">
        <w:rPr>
          <w:i/>
          <w:sz w:val="21"/>
          <w:szCs w:val="21"/>
        </w:rPr>
        <w:t>výnosy budúcich období</w:t>
      </w:r>
    </w:p>
    <w:p w:rsidR="00CB66F1" w:rsidRPr="000D2186" w:rsidRDefault="00CB66F1" w:rsidP="00D01229">
      <w:pPr>
        <w:ind w:left="36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>Výdavky budúcich období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výnosy budúcich období sa vykazujú vo výške, ktorá je potrebná na dodržanie zásady vecnej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časovej súvislosti s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účtovným obdobím.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D01229" w:rsidRDefault="00CB66F1" w:rsidP="00341B56">
      <w:pPr>
        <w:numPr>
          <w:ilvl w:val="0"/>
          <w:numId w:val="10"/>
        </w:numPr>
        <w:tabs>
          <w:tab w:val="clear" w:pos="1080"/>
          <w:tab w:val="num" w:pos="880"/>
        </w:tabs>
        <w:ind w:left="880"/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t>Emisné kvóty</w:t>
      </w:r>
      <w:r w:rsidR="00C15117">
        <w:rPr>
          <w:i/>
          <w:sz w:val="21"/>
          <w:szCs w:val="21"/>
        </w:rPr>
        <w:t xml:space="preserve">- </w:t>
      </w:r>
      <w:r w:rsidR="00C15117">
        <w:rPr>
          <w:sz w:val="21"/>
          <w:szCs w:val="21"/>
        </w:rPr>
        <w:t>účtovná jendnotka nemá obsahovú náplň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C15117" w:rsidRDefault="00CB66F1" w:rsidP="00341B56">
      <w:pPr>
        <w:numPr>
          <w:ilvl w:val="0"/>
          <w:numId w:val="10"/>
        </w:numPr>
        <w:tabs>
          <w:tab w:val="clear" w:pos="1080"/>
          <w:tab w:val="num" w:pos="880"/>
        </w:tabs>
        <w:ind w:left="880"/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t>Dotácie zo štátneho rozpočtu</w:t>
      </w:r>
      <w:r w:rsidR="00C15117">
        <w:rPr>
          <w:i/>
          <w:sz w:val="21"/>
          <w:szCs w:val="21"/>
        </w:rPr>
        <w:t xml:space="preserve"> - </w:t>
      </w:r>
      <w:r w:rsidR="00C15117">
        <w:rPr>
          <w:sz w:val="21"/>
          <w:szCs w:val="21"/>
        </w:rPr>
        <w:t>účtovná jendnotka nemá obsahovú náplň</w:t>
      </w:r>
    </w:p>
    <w:p w:rsidR="00C15117" w:rsidRPr="00D01229" w:rsidRDefault="00C15117" w:rsidP="00C15117">
      <w:pPr>
        <w:tabs>
          <w:tab w:val="num" w:pos="880"/>
        </w:tabs>
        <w:ind w:left="880"/>
        <w:jc w:val="both"/>
        <w:rPr>
          <w:i/>
          <w:sz w:val="21"/>
          <w:szCs w:val="21"/>
        </w:rPr>
      </w:pPr>
    </w:p>
    <w:p w:rsidR="00CB66F1" w:rsidRPr="00D01229" w:rsidRDefault="00CB66F1" w:rsidP="00341B56">
      <w:pPr>
        <w:numPr>
          <w:ilvl w:val="0"/>
          <w:numId w:val="10"/>
        </w:numPr>
        <w:tabs>
          <w:tab w:val="clear" w:pos="1080"/>
          <w:tab w:val="num" w:pos="880"/>
        </w:tabs>
        <w:ind w:left="880"/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t>Prenájom (lízing)</w:t>
      </w:r>
    </w:p>
    <w:p w:rsidR="00CB66F1" w:rsidRPr="000D2186" w:rsidRDefault="00CB66F1" w:rsidP="00D01229">
      <w:pPr>
        <w:ind w:left="36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>Operatívny prenájom. Majetok prenajatý na základe operatívneho prenájmu vykazuje ako svoj majetok jeho vlastník, nie nájomca.</w:t>
      </w:r>
      <w:r w:rsidR="00E17627">
        <w:rPr>
          <w:sz w:val="21"/>
          <w:szCs w:val="21"/>
        </w:rPr>
        <w:t xml:space="preserve"> 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Default="00CB66F1" w:rsidP="00D01229">
      <w:pPr>
        <w:ind w:left="36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 xml:space="preserve">Finančný prenájom </w:t>
      </w:r>
      <w:r w:rsidR="00E17627">
        <w:rPr>
          <w:sz w:val="21"/>
          <w:szCs w:val="21"/>
        </w:rPr>
        <w:t>- účtovná jendnotka nemá obsahovú náplň</w:t>
      </w:r>
    </w:p>
    <w:p w:rsidR="00D01229" w:rsidRPr="000D2186" w:rsidRDefault="00D01229" w:rsidP="00D01229">
      <w:pPr>
        <w:ind w:left="360"/>
        <w:jc w:val="both"/>
        <w:rPr>
          <w:sz w:val="21"/>
          <w:szCs w:val="21"/>
        </w:rPr>
      </w:pPr>
    </w:p>
    <w:p w:rsidR="00CB66F1" w:rsidRPr="00D01229" w:rsidRDefault="00CB66F1" w:rsidP="00341B56">
      <w:pPr>
        <w:numPr>
          <w:ilvl w:val="0"/>
          <w:numId w:val="10"/>
        </w:numPr>
        <w:tabs>
          <w:tab w:val="clear" w:pos="1080"/>
          <w:tab w:val="num" w:pos="880"/>
        </w:tabs>
        <w:ind w:left="880" w:hanging="330"/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t>Deriváty</w:t>
      </w:r>
      <w:r w:rsidR="00E17627">
        <w:rPr>
          <w:i/>
          <w:sz w:val="21"/>
          <w:szCs w:val="21"/>
        </w:rPr>
        <w:t xml:space="preserve"> - </w:t>
      </w:r>
      <w:r w:rsidR="00E17627">
        <w:rPr>
          <w:sz w:val="21"/>
          <w:szCs w:val="21"/>
        </w:rPr>
        <w:t>účtovná jendnotka nemá obsahovú náplň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D01229" w:rsidRDefault="00CB66F1" w:rsidP="00341B56">
      <w:pPr>
        <w:numPr>
          <w:ilvl w:val="0"/>
          <w:numId w:val="10"/>
        </w:numPr>
        <w:tabs>
          <w:tab w:val="clear" w:pos="1080"/>
          <w:tab w:val="num" w:pos="880"/>
        </w:tabs>
        <w:ind w:left="880" w:hanging="330"/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t>Majetok a</w:t>
      </w:r>
      <w:r w:rsidR="00AF2B36" w:rsidRPr="00D01229">
        <w:rPr>
          <w:i/>
          <w:sz w:val="21"/>
          <w:szCs w:val="21"/>
        </w:rPr>
        <w:t> </w:t>
      </w:r>
      <w:r w:rsidRPr="00D01229">
        <w:rPr>
          <w:i/>
          <w:sz w:val="21"/>
          <w:szCs w:val="21"/>
        </w:rPr>
        <w:t>záväzky zabezpečené derivátmi</w:t>
      </w:r>
      <w:r w:rsidR="00E17627">
        <w:rPr>
          <w:i/>
          <w:sz w:val="21"/>
          <w:szCs w:val="21"/>
        </w:rPr>
        <w:t xml:space="preserve"> - </w:t>
      </w:r>
      <w:r w:rsidR="00E17627">
        <w:rPr>
          <w:sz w:val="21"/>
          <w:szCs w:val="21"/>
        </w:rPr>
        <w:t>účtovná jendnotka nemá obsahovú náplň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D01229" w:rsidRDefault="00CB66F1" w:rsidP="00341B56">
      <w:pPr>
        <w:numPr>
          <w:ilvl w:val="0"/>
          <w:numId w:val="10"/>
        </w:numPr>
        <w:tabs>
          <w:tab w:val="clear" w:pos="1080"/>
          <w:tab w:val="num" w:pos="880"/>
        </w:tabs>
        <w:ind w:left="880" w:hanging="330"/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t>Cudzia mena</w:t>
      </w:r>
    </w:p>
    <w:p w:rsidR="00CB66F1" w:rsidRPr="000D2186" w:rsidRDefault="00CB66F1" w:rsidP="00D01229">
      <w:pPr>
        <w:ind w:left="36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>Majetok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záväzky vyjadrené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cudzej mene sa ku dňu uskutočnenia účtovného prípadu prepočítavajú na menu euro referenčným výmenným kurzom určeným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vyhláseným Európskou centrálnou bankou alebo Národnou bankou Slovenska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 xml:space="preserve">deň predchádzajúci dňu uskutočnenia účtovného prípadu. 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0D2186" w:rsidRDefault="00CB66F1" w:rsidP="00D01229">
      <w:pPr>
        <w:ind w:left="36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>Majetok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záväzky vyjadrené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cudzej mene (okrem prijatých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poskytnutých preddavkov) sa ku dňu, ku ktorému sa zostavuje účtovná závierka, prepočítavajú na menu euro referenčným výmenným kurzom určeným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vyhláseným Európskou centrálnou bankou alebo Národnou bankou Slovenska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deň, ku ktorému sa zostavuje účtovná závierka,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účtujú sa s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 xml:space="preserve">vplyvom na výsledok hospodárenia. 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0D2186" w:rsidRDefault="00CB66F1" w:rsidP="00D01229">
      <w:pPr>
        <w:ind w:left="36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>Prijaté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poskytnuté preddavky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cudzej mene prostredníctvom účtu vedeného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tejto cudzej mene sa prepočítavajú na menu euro referenčným výmenným kurzom určeným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vyhláseným Európskou centrálnou bankou alebo Národnou bankou Slovenska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 xml:space="preserve">deň predchádzajúci dňu uskutočnenia účtovného prípadu. 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0D2186" w:rsidRDefault="00CB66F1" w:rsidP="00D01229">
      <w:pPr>
        <w:ind w:left="36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>Prijaté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poskytnuté preddavky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cudzej mene na účet zriadený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eurách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z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účtu zriadeného v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 xml:space="preserve">eurách sa prepočítavajú na menu euro kurzom, za ktorý boli tieto hodnoty nakúpené alebo predané. 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0D2186" w:rsidRDefault="00CB66F1" w:rsidP="00D01229">
      <w:pPr>
        <w:ind w:left="36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>Prijaté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 xml:space="preserve">poskytnuté preddavky sa ku dňu, ku ktorému sa zostavuje účtovná závierka, na menu euro už neprepočítavajú. </w:t>
      </w:r>
    </w:p>
    <w:p w:rsidR="00CB66F1" w:rsidRPr="000D2186" w:rsidRDefault="00CB66F1" w:rsidP="00D01229">
      <w:pPr>
        <w:jc w:val="both"/>
        <w:rPr>
          <w:sz w:val="21"/>
          <w:szCs w:val="21"/>
        </w:rPr>
      </w:pPr>
    </w:p>
    <w:p w:rsidR="00CB66F1" w:rsidRPr="00D01229" w:rsidRDefault="00CB66F1" w:rsidP="00341B56">
      <w:pPr>
        <w:numPr>
          <w:ilvl w:val="0"/>
          <w:numId w:val="10"/>
        </w:numPr>
        <w:tabs>
          <w:tab w:val="clear" w:pos="1080"/>
          <w:tab w:val="num" w:pos="880"/>
        </w:tabs>
        <w:ind w:left="880"/>
        <w:jc w:val="both"/>
        <w:rPr>
          <w:i/>
          <w:sz w:val="21"/>
          <w:szCs w:val="21"/>
        </w:rPr>
      </w:pPr>
      <w:r w:rsidRPr="00D01229">
        <w:rPr>
          <w:i/>
          <w:sz w:val="21"/>
          <w:szCs w:val="21"/>
        </w:rPr>
        <w:t>Výnosy</w:t>
      </w:r>
    </w:p>
    <w:p w:rsidR="00CB66F1" w:rsidRDefault="00CB66F1" w:rsidP="00D01229">
      <w:pPr>
        <w:ind w:left="360"/>
        <w:jc w:val="both"/>
        <w:rPr>
          <w:sz w:val="21"/>
          <w:szCs w:val="21"/>
        </w:rPr>
      </w:pPr>
      <w:r w:rsidRPr="000D2186">
        <w:rPr>
          <w:sz w:val="21"/>
          <w:szCs w:val="21"/>
        </w:rPr>
        <w:t>Tržby za vlastné výkony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tovar neobsahujú daň z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pridanej hodnoty. Sú tiež znížené o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zľavy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zrážky (rabaty, bonusy, skontá, dobropisy a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pod.), bez ohľadu na to, či zákazník mal vopred na zľavu nárok, alebo či ide o</w:t>
      </w:r>
      <w:r w:rsidR="00AF2B36">
        <w:rPr>
          <w:sz w:val="21"/>
          <w:szCs w:val="21"/>
        </w:rPr>
        <w:t> </w:t>
      </w:r>
      <w:r w:rsidRPr="000D2186">
        <w:rPr>
          <w:sz w:val="21"/>
          <w:szCs w:val="21"/>
        </w:rPr>
        <w:t>dodatočne uznanú zľavu.</w:t>
      </w:r>
    </w:p>
    <w:p w:rsidR="00CB66F1" w:rsidRDefault="00CB66F1" w:rsidP="006C2BCB">
      <w:pPr>
        <w:rPr>
          <w:sz w:val="21"/>
          <w:szCs w:val="21"/>
        </w:rPr>
      </w:pPr>
    </w:p>
    <w:p w:rsidR="00E17627" w:rsidRDefault="00E17627" w:rsidP="006C2BCB">
      <w:pPr>
        <w:rPr>
          <w:sz w:val="21"/>
          <w:szCs w:val="21"/>
        </w:rPr>
      </w:pPr>
    </w:p>
    <w:p w:rsidR="00E17627" w:rsidRDefault="00E17627" w:rsidP="006C2BCB">
      <w:pPr>
        <w:rPr>
          <w:sz w:val="21"/>
          <w:szCs w:val="21"/>
        </w:rPr>
      </w:pPr>
    </w:p>
    <w:p w:rsidR="00E17627" w:rsidRDefault="00E17627" w:rsidP="006C2BCB">
      <w:pPr>
        <w:rPr>
          <w:sz w:val="21"/>
          <w:szCs w:val="21"/>
        </w:rPr>
      </w:pPr>
    </w:p>
    <w:p w:rsidR="00E17627" w:rsidRDefault="00E17627" w:rsidP="006C2BCB">
      <w:pPr>
        <w:rPr>
          <w:sz w:val="21"/>
          <w:szCs w:val="21"/>
        </w:rPr>
      </w:pPr>
    </w:p>
    <w:p w:rsidR="00E17627" w:rsidRDefault="00E17627" w:rsidP="006C2BCB">
      <w:pPr>
        <w:rPr>
          <w:sz w:val="21"/>
          <w:szCs w:val="21"/>
        </w:rPr>
      </w:pPr>
    </w:p>
    <w:p w:rsidR="00E17627" w:rsidRDefault="00E17627" w:rsidP="006C2BCB">
      <w:pPr>
        <w:rPr>
          <w:sz w:val="21"/>
          <w:szCs w:val="21"/>
        </w:rPr>
      </w:pPr>
    </w:p>
    <w:p w:rsidR="00E17627" w:rsidRDefault="00E17627" w:rsidP="006C2BCB">
      <w:pPr>
        <w:rPr>
          <w:sz w:val="21"/>
          <w:szCs w:val="21"/>
        </w:rPr>
      </w:pPr>
    </w:p>
    <w:p w:rsidR="00CB66F1" w:rsidRPr="00AF2B36" w:rsidRDefault="00AF2B36" w:rsidP="00AF2B36">
      <w:pPr>
        <w:jc w:val="center"/>
        <w:rPr>
          <w:b/>
          <w:caps/>
          <w:sz w:val="24"/>
        </w:rPr>
      </w:pPr>
      <w:r>
        <w:rPr>
          <w:b/>
          <w:caps/>
          <w:sz w:val="24"/>
        </w:rPr>
        <w:t>f. informácie o údajoch na strane aktív súvahy</w:t>
      </w:r>
    </w:p>
    <w:p w:rsidR="00052F8B" w:rsidRPr="00D26E73" w:rsidRDefault="00052F8B" w:rsidP="00173144">
      <w:pPr>
        <w:pStyle w:val="Nadpiss1urovne"/>
      </w:pPr>
      <w:r w:rsidRPr="00D26E73">
        <w:t>Informácie k časti F. písm. a) prílohy č. 3 o dlhodobom nehmotnom majetku</w:t>
      </w:r>
    </w:p>
    <w:p w:rsidR="00173144" w:rsidRDefault="00173144" w:rsidP="00173144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6C2BCB" w:rsidRDefault="00173144" w:rsidP="00173144">
      <w:pPr>
        <w:pStyle w:val="Nadpiss1urovne"/>
      </w:pPr>
      <w:r>
        <w:t>I</w:t>
      </w:r>
      <w:r w:rsidR="003D334A" w:rsidRPr="00D26E73">
        <w:t>nformácie k časti F. písm. c) prílohy č. 3 o dlhodobom nehmotnom majetku</w:t>
      </w:r>
    </w:p>
    <w:p w:rsidR="00173144" w:rsidRDefault="00173144" w:rsidP="00173144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1B205F" w:rsidRDefault="001B205F" w:rsidP="00E61CA5">
      <w:pPr>
        <w:pStyle w:val="Nadpiss1urovne"/>
        <w:numPr>
          <w:ilvl w:val="0"/>
          <w:numId w:val="0"/>
        </w:numPr>
        <w:ind w:left="360" w:hanging="360"/>
      </w:pPr>
    </w:p>
    <w:p w:rsidR="00E61CA5" w:rsidRDefault="00E61CA5" w:rsidP="00E61CA5">
      <w:pPr>
        <w:pStyle w:val="Nadpiss1urovne"/>
      </w:pPr>
      <w:r w:rsidRPr="00D26E73">
        <w:t>Informácie k časti F. písm. a) prílohy č. 3 o dlhodobom hmotnom majetku</w:t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Default="00A27F1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112853</w:t>
            </w:r>
          </w:p>
          <w:p w:rsidR="00A27F14" w:rsidRPr="00C232E1" w:rsidRDefault="00A27F1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A27F1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112853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7F14" w:rsidRPr="00D26E73" w:rsidRDefault="00A27F14" w:rsidP="00A27F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38348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27F14" w:rsidP="00A27F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38347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27F14" w:rsidP="00A27F1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74505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27F1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74505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A27F1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74467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A27F1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74647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27F1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23582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27F1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23582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7F14" w:rsidRPr="00D26E73" w:rsidRDefault="00A27F14" w:rsidP="00A27F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33554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27F1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33554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27F14" w:rsidP="00CB5FE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64495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27F14" w:rsidP="00CB5FE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64495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27F1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38386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27F1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38386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Default="00A27F14" w:rsidP="00D4274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10010</w:t>
            </w:r>
          </w:p>
          <w:p w:rsidR="00B949E4" w:rsidRPr="00C232E1" w:rsidRDefault="00B949E4" w:rsidP="00D4274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27F1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10010</w:t>
            </w:r>
          </w:p>
        </w:tc>
      </w:tr>
    </w:tbl>
    <w:p w:rsidR="001B205F" w:rsidRDefault="001B205F" w:rsidP="00462BF0">
      <w:pPr>
        <w:rPr>
          <w:sz w:val="21"/>
          <w:szCs w:val="21"/>
        </w:rPr>
      </w:pPr>
    </w:p>
    <w:p w:rsidR="0032030B" w:rsidRDefault="0032030B" w:rsidP="00462BF0">
      <w:pPr>
        <w:rPr>
          <w:sz w:val="21"/>
          <w:szCs w:val="21"/>
        </w:rPr>
      </w:pPr>
    </w:p>
    <w:p w:rsidR="001B205F" w:rsidRPr="00D26E73" w:rsidRDefault="001B205F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CB5FE9">
        <w:trPr>
          <w:trHeight w:val="802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435E7" w:rsidP="00E435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120991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120991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435E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8138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435E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8138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112853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C232E1" w:rsidRDefault="00E435E7" w:rsidP="00E435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112853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53973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435E7" w:rsidP="00CB5FE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53973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435E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28632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435E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28632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5C0C" w:rsidRPr="00D26E73" w:rsidRDefault="00E435E7" w:rsidP="00A05C0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8138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435E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8138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74467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435E7" w:rsidP="00A05C0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74467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67018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67018</w:t>
            </w: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38386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38386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751861" w:rsidRDefault="00751861" w:rsidP="00462BF0">
      <w:pPr>
        <w:rPr>
          <w:sz w:val="21"/>
          <w:szCs w:val="21"/>
        </w:rPr>
      </w:pPr>
    </w:p>
    <w:p w:rsidR="00E61CA5" w:rsidRDefault="00E61CA5" w:rsidP="00462BF0">
      <w:pPr>
        <w:rPr>
          <w:sz w:val="21"/>
          <w:szCs w:val="21"/>
        </w:rPr>
      </w:pPr>
    </w:p>
    <w:p w:rsidR="00E61CA5" w:rsidRDefault="00E61CA5" w:rsidP="00E61CA5">
      <w:pPr>
        <w:pStyle w:val="Nadpiss1urovne"/>
      </w:pPr>
      <w:r w:rsidRPr="00E61CA5">
        <w:lastRenderedPageBreak/>
        <w:t>Informácie k časti F. písm. c) prílohy č. 3 o dlhodobom hmotnom majetku</w:t>
      </w:r>
    </w:p>
    <w:p w:rsidR="000A5993" w:rsidRDefault="00E61CA5" w:rsidP="003A5CA2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336652" w:rsidRPr="00336652" w:rsidRDefault="00E61CA5" w:rsidP="00E61CA5">
      <w:pPr>
        <w:pStyle w:val="Nadpiss1urovne"/>
        <w:rPr>
          <w:b w:val="0"/>
        </w:rPr>
      </w:pPr>
      <w:r w:rsidRPr="00D26E73">
        <w:t>Informácie k časti F. písm. j) prílohy č. 3 o dlhodobom finančnom majetku</w:t>
      </w:r>
    </w:p>
    <w:p w:rsidR="007F2BF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48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2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757"/>
        <w:gridCol w:w="744"/>
      </w:tblGrid>
      <w:tr w:rsidR="006B0CEE" w:rsidRPr="00D26E73" w:rsidTr="00E435E7">
        <w:trPr>
          <w:gridAfter w:val="1"/>
          <w:wAfter w:w="744" w:type="dxa"/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806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5109B" w:rsidRPr="00D26E73" w:rsidTr="00E435E7">
        <w:trPr>
          <w:gridAfter w:val="1"/>
          <w:wAfter w:w="744" w:type="dxa"/>
          <w:trHeight w:val="1393"/>
          <w:jc w:val="center"/>
        </w:trPr>
        <w:tc>
          <w:tcPr>
            <w:tcW w:w="132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90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9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</w:t>
            </w:r>
            <w:r w:rsidR="003C75DE" w:rsidRPr="00D26E73">
              <w:rPr>
                <w:sz w:val="21"/>
                <w:szCs w:val="21"/>
              </w:rPr>
              <w:t>-</w:t>
            </w:r>
            <w:r w:rsidR="003B70DE">
              <w:rPr>
                <w:sz w:val="21"/>
                <w:szCs w:val="21"/>
              </w:rPr>
              <w:t xml:space="preserve">rávaný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11E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</w:t>
            </w:r>
            <w:r w:rsidR="001C11E9" w:rsidRPr="00D26E73">
              <w:rPr>
                <w:sz w:val="21"/>
                <w:szCs w:val="21"/>
              </w:rPr>
              <w:t>-nuté preddav-</w:t>
            </w:r>
            <w:r w:rsidRPr="00D26E73">
              <w:rPr>
                <w:sz w:val="21"/>
                <w:szCs w:val="21"/>
              </w:rPr>
              <w:t>ky na DFM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95109B" w:rsidRPr="00D26E73" w:rsidTr="00E435E7">
        <w:trPr>
          <w:gridAfter w:val="1"/>
          <w:wAfter w:w="744" w:type="dxa"/>
          <w:trHeight w:val="195"/>
          <w:jc w:val="center"/>
        </w:trPr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9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9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A160E7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D26E73" w:rsidTr="00E435E7">
        <w:trPr>
          <w:gridAfter w:val="1"/>
          <w:wAfter w:w="744" w:type="dxa"/>
          <w:trHeight w:val="278"/>
          <w:jc w:val="center"/>
        </w:trPr>
        <w:tc>
          <w:tcPr>
            <w:tcW w:w="93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5109B" w:rsidRPr="00D26E73" w:rsidTr="00E435E7">
        <w:trPr>
          <w:gridAfter w:val="1"/>
          <w:wAfter w:w="744" w:type="dxa"/>
          <w:trHeight w:val="278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850012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435E7" w:rsidP="00E435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850012</w:t>
            </w:r>
          </w:p>
        </w:tc>
      </w:tr>
      <w:tr w:rsidR="00E435E7" w:rsidRPr="00D26E73" w:rsidTr="00E435E7">
        <w:trPr>
          <w:trHeight w:val="278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1300903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1300903</w:t>
            </w:r>
          </w:p>
        </w:tc>
        <w:tc>
          <w:tcPr>
            <w:tcW w:w="744" w:type="dxa"/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</w:tr>
      <w:tr w:rsidR="00E435E7" w:rsidRPr="00D26E73" w:rsidTr="00E435E7">
        <w:trPr>
          <w:trHeight w:val="278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E435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1625732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1625732</w:t>
            </w:r>
          </w:p>
        </w:tc>
        <w:tc>
          <w:tcPr>
            <w:tcW w:w="744" w:type="dxa"/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</w:tr>
      <w:tr w:rsidR="00E435E7" w:rsidRPr="00D26E73" w:rsidTr="00E435E7">
        <w:trPr>
          <w:trHeight w:val="278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</w:tr>
      <w:tr w:rsidR="00E435E7" w:rsidRPr="00D26E73" w:rsidTr="00E435E7">
        <w:trPr>
          <w:trHeight w:val="278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525183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525183</w:t>
            </w:r>
          </w:p>
        </w:tc>
        <w:tc>
          <w:tcPr>
            <w:tcW w:w="744" w:type="dxa"/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435E7" w:rsidRPr="00D26E73" w:rsidTr="00E435E7">
        <w:trPr>
          <w:gridAfter w:val="1"/>
          <w:wAfter w:w="744" w:type="dxa"/>
          <w:trHeight w:val="278"/>
          <w:jc w:val="center"/>
        </w:trPr>
        <w:tc>
          <w:tcPr>
            <w:tcW w:w="93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E435E7" w:rsidRPr="00D26E73" w:rsidTr="00E435E7">
        <w:trPr>
          <w:gridAfter w:val="1"/>
          <w:wAfter w:w="744" w:type="dxa"/>
          <w:trHeight w:val="278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E435E7" w:rsidRPr="00D26E73" w:rsidRDefault="00E435E7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435E7" w:rsidRPr="00D26E73" w:rsidTr="00E435E7">
        <w:trPr>
          <w:gridAfter w:val="1"/>
          <w:wAfter w:w="744" w:type="dxa"/>
          <w:trHeight w:val="278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E435E7" w:rsidRPr="00D26E73" w:rsidTr="00E435E7">
        <w:trPr>
          <w:gridAfter w:val="1"/>
          <w:wAfter w:w="744" w:type="dxa"/>
          <w:trHeight w:val="278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E435E7" w:rsidRPr="00D26E73" w:rsidTr="00E435E7">
        <w:trPr>
          <w:gridAfter w:val="1"/>
          <w:wAfter w:w="744" w:type="dxa"/>
          <w:trHeight w:val="278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435E7" w:rsidRPr="00D26E73" w:rsidTr="00E435E7">
        <w:trPr>
          <w:gridAfter w:val="1"/>
          <w:wAfter w:w="744" w:type="dxa"/>
          <w:trHeight w:val="278"/>
          <w:jc w:val="center"/>
        </w:trPr>
        <w:tc>
          <w:tcPr>
            <w:tcW w:w="93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E435E7" w:rsidRPr="00D26E73" w:rsidTr="00E435E7">
        <w:trPr>
          <w:gridAfter w:val="1"/>
          <w:wAfter w:w="744" w:type="dxa"/>
          <w:trHeight w:val="278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850012</w:t>
            </w: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850012</w:t>
            </w:r>
          </w:p>
        </w:tc>
      </w:tr>
      <w:tr w:rsidR="00E435E7" w:rsidRPr="00D26E73" w:rsidTr="00E435E7">
        <w:trPr>
          <w:gridAfter w:val="1"/>
          <w:wAfter w:w="744" w:type="dxa"/>
          <w:trHeight w:val="29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B949E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525183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525183</w:t>
            </w:r>
          </w:p>
        </w:tc>
      </w:tr>
    </w:tbl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1B205F" w:rsidRDefault="001B205F" w:rsidP="00C12330">
      <w:pPr>
        <w:rPr>
          <w:sz w:val="21"/>
          <w:szCs w:val="21"/>
        </w:rPr>
      </w:pPr>
    </w:p>
    <w:p w:rsidR="001B205F" w:rsidRDefault="001B205F" w:rsidP="00C12330">
      <w:pPr>
        <w:rPr>
          <w:sz w:val="21"/>
          <w:szCs w:val="21"/>
        </w:rPr>
      </w:pPr>
    </w:p>
    <w:p w:rsidR="001B205F" w:rsidRDefault="001B205F" w:rsidP="00C12330">
      <w:pPr>
        <w:rPr>
          <w:sz w:val="21"/>
          <w:szCs w:val="21"/>
        </w:rPr>
      </w:pPr>
    </w:p>
    <w:p w:rsidR="001B205F" w:rsidRDefault="001B205F" w:rsidP="00C12330">
      <w:pPr>
        <w:rPr>
          <w:sz w:val="21"/>
          <w:szCs w:val="21"/>
        </w:rPr>
      </w:pPr>
    </w:p>
    <w:p w:rsidR="001B205F" w:rsidRDefault="001B205F" w:rsidP="00C12330">
      <w:pPr>
        <w:rPr>
          <w:sz w:val="21"/>
          <w:szCs w:val="21"/>
        </w:rPr>
      </w:pPr>
    </w:p>
    <w:p w:rsidR="001B205F" w:rsidRDefault="001B205F" w:rsidP="00C12330">
      <w:pPr>
        <w:rPr>
          <w:sz w:val="21"/>
          <w:szCs w:val="21"/>
        </w:rPr>
      </w:pPr>
    </w:p>
    <w:p w:rsidR="0032030B" w:rsidRDefault="0032030B" w:rsidP="00C12330">
      <w:pPr>
        <w:rPr>
          <w:sz w:val="21"/>
          <w:szCs w:val="21"/>
        </w:rPr>
      </w:pPr>
    </w:p>
    <w:p w:rsidR="0032030B" w:rsidRDefault="0032030B" w:rsidP="00C12330">
      <w:pPr>
        <w:rPr>
          <w:sz w:val="21"/>
          <w:szCs w:val="21"/>
        </w:rPr>
      </w:pPr>
    </w:p>
    <w:p w:rsidR="0032030B" w:rsidRDefault="0032030B" w:rsidP="00C12330">
      <w:pPr>
        <w:rPr>
          <w:sz w:val="21"/>
          <w:szCs w:val="21"/>
        </w:rPr>
      </w:pPr>
    </w:p>
    <w:p w:rsidR="0032030B" w:rsidRDefault="0032030B" w:rsidP="00C12330">
      <w:pPr>
        <w:rPr>
          <w:sz w:val="21"/>
          <w:szCs w:val="21"/>
        </w:rPr>
      </w:pPr>
    </w:p>
    <w:p w:rsidR="0032030B" w:rsidRDefault="0032030B" w:rsidP="00C12330">
      <w:pPr>
        <w:rPr>
          <w:sz w:val="21"/>
          <w:szCs w:val="21"/>
        </w:rPr>
      </w:pPr>
    </w:p>
    <w:p w:rsidR="0032030B" w:rsidRDefault="0032030B" w:rsidP="00C12330">
      <w:pPr>
        <w:rPr>
          <w:sz w:val="21"/>
          <w:szCs w:val="21"/>
        </w:rPr>
      </w:pPr>
    </w:p>
    <w:p w:rsidR="00336652" w:rsidRDefault="00336652" w:rsidP="00C12330">
      <w:pPr>
        <w:rPr>
          <w:sz w:val="21"/>
          <w:szCs w:val="21"/>
        </w:rPr>
      </w:pPr>
    </w:p>
    <w:p w:rsidR="00336652" w:rsidRDefault="00336652" w:rsidP="00C12330">
      <w:pPr>
        <w:rPr>
          <w:sz w:val="21"/>
          <w:szCs w:val="21"/>
        </w:rPr>
      </w:pPr>
    </w:p>
    <w:p w:rsidR="00C12330" w:rsidRPr="00D26E73" w:rsidRDefault="007F2BF6" w:rsidP="00C1233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7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3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757"/>
      </w:tblGrid>
      <w:tr w:rsidR="00A160E7" w:rsidRPr="00D26E73" w:rsidTr="00E435E7">
        <w:trPr>
          <w:trHeight w:val="340"/>
          <w:jc w:val="center"/>
        </w:trPr>
        <w:tc>
          <w:tcPr>
            <w:tcW w:w="132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806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60E7" w:rsidRPr="00D26E73" w:rsidTr="00E435E7">
        <w:trPr>
          <w:trHeight w:val="1393"/>
          <w:jc w:val="center"/>
        </w:trPr>
        <w:tc>
          <w:tcPr>
            <w:tcW w:w="132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9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dlhodo-bé CP a podiely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D8469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Obsta-rávaný 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A160E7" w:rsidRPr="00D26E73" w:rsidTr="00E435E7">
        <w:trPr>
          <w:trHeight w:val="83"/>
          <w:jc w:val="center"/>
        </w:trPr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00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6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6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9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D26E73" w:rsidTr="00E435E7">
        <w:trPr>
          <w:trHeight w:val="278"/>
          <w:jc w:val="center"/>
        </w:trPr>
        <w:tc>
          <w:tcPr>
            <w:tcW w:w="938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E435E7" w:rsidRPr="00D26E73" w:rsidTr="00E435E7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186378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186378</w:t>
            </w:r>
          </w:p>
        </w:tc>
      </w:tr>
      <w:tr w:rsidR="00E435E7" w:rsidRPr="00D26E73" w:rsidTr="00E435E7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1995641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1996641</w:t>
            </w:r>
          </w:p>
        </w:tc>
      </w:tr>
      <w:tr w:rsidR="00E435E7" w:rsidRPr="00D26E73" w:rsidTr="00E435E7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1332007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1332007</w:t>
            </w:r>
          </w:p>
        </w:tc>
      </w:tr>
      <w:tr w:rsidR="00E435E7" w:rsidRPr="00D26E73" w:rsidTr="00E435E7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D6436A">
            <w:pPr>
              <w:pStyle w:val="Value"/>
              <w:rPr>
                <w:sz w:val="21"/>
                <w:szCs w:val="21"/>
              </w:rPr>
            </w:pPr>
          </w:p>
        </w:tc>
      </w:tr>
      <w:tr w:rsidR="00E435E7" w:rsidRPr="00D26E73" w:rsidTr="00E435E7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850012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850012</w:t>
            </w:r>
          </w:p>
        </w:tc>
      </w:tr>
      <w:tr w:rsidR="00E435E7" w:rsidRPr="00D26E73" w:rsidTr="00E435E7">
        <w:trPr>
          <w:trHeight w:val="278"/>
          <w:jc w:val="center"/>
        </w:trPr>
        <w:tc>
          <w:tcPr>
            <w:tcW w:w="938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E435E7" w:rsidRPr="00D26E73" w:rsidTr="00E435E7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E435E7" w:rsidRPr="00D26E73" w:rsidRDefault="00E435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435E7" w:rsidRPr="00D26E73" w:rsidTr="00E435E7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E435E7" w:rsidRPr="00D26E73" w:rsidTr="00E435E7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E435E7" w:rsidRPr="00D26E73" w:rsidTr="00E435E7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435E7" w:rsidRPr="00D26E73" w:rsidTr="00E435E7">
        <w:trPr>
          <w:trHeight w:val="278"/>
          <w:jc w:val="center"/>
        </w:trPr>
        <w:tc>
          <w:tcPr>
            <w:tcW w:w="938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E435E7" w:rsidRPr="00D26E73" w:rsidTr="00E435E7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186378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186378</w:t>
            </w:r>
          </w:p>
        </w:tc>
      </w:tr>
      <w:tr w:rsidR="00E435E7" w:rsidRPr="00D26E73" w:rsidTr="00E435E7">
        <w:trPr>
          <w:trHeight w:val="290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D26E73" w:rsidRDefault="00E435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850012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5E7" w:rsidRPr="00C232E1" w:rsidRDefault="00E435E7" w:rsidP="00D6436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850012</w:t>
            </w:r>
          </w:p>
        </w:tc>
      </w:tr>
    </w:tbl>
    <w:p w:rsidR="00A30662" w:rsidRPr="00D26E73" w:rsidRDefault="00A30662" w:rsidP="00D84695">
      <w:pPr>
        <w:pStyle w:val="Title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Default="00400B6D" w:rsidP="00E61CA5">
      <w:pPr>
        <w:pStyle w:val="Nadpiss1urovne"/>
      </w:pPr>
      <w:r w:rsidRPr="00D26E73">
        <w:t>Informácie k časti F. písm. m) prílohy č. 3</w:t>
      </w:r>
      <w:r w:rsidR="005F7836" w:rsidRPr="00D26E73">
        <w:t xml:space="preserve"> o dlhodobom finančnom majetku</w:t>
      </w:r>
    </w:p>
    <w:p w:rsidR="00E61CA5" w:rsidRPr="00473AB7" w:rsidRDefault="00E61CA5" w:rsidP="00E61CA5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1B205F" w:rsidRPr="00D26E73" w:rsidRDefault="001B205F" w:rsidP="0014565D">
      <w:pPr>
        <w:rPr>
          <w:sz w:val="21"/>
          <w:szCs w:val="21"/>
        </w:rPr>
      </w:pPr>
    </w:p>
    <w:p w:rsidR="001564E7" w:rsidRDefault="00052F8B" w:rsidP="00E61CA5">
      <w:pPr>
        <w:pStyle w:val="Nadpiss1urovne"/>
      </w:pPr>
      <w:r w:rsidRPr="00D26E73">
        <w:t>Informácie k časti F. písm. i) prílohy č. 3 o štruktúre dlhodobého finančného majetku</w:t>
      </w:r>
    </w:p>
    <w:p w:rsidR="00E61CA5" w:rsidRPr="00473AB7" w:rsidRDefault="00E61CA5" w:rsidP="00E61CA5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AE1431" w:rsidRPr="00D26E73" w:rsidRDefault="00AE1431" w:rsidP="008060E5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52F8B" w:rsidRDefault="00052F8B" w:rsidP="00E61CA5">
      <w:pPr>
        <w:pStyle w:val="Nadpiss1urovne"/>
      </w:pPr>
      <w:r w:rsidRPr="00D26E73">
        <w:t>Informácie k časti F. písm. j)</w:t>
      </w:r>
      <w:r w:rsidR="004C10D5" w:rsidRPr="00D26E73">
        <w:t xml:space="preserve"> a l)</w:t>
      </w:r>
      <w:r w:rsidR="007F2BF6" w:rsidRPr="00D26E73">
        <w:t xml:space="preserve"> prílohy č. 3</w:t>
      </w:r>
      <w:r w:rsidRPr="00D26E73">
        <w:t xml:space="preserve"> o dlhových CP držaných do splatnosti</w:t>
      </w:r>
    </w:p>
    <w:p w:rsidR="00E61CA5" w:rsidRPr="00473AB7" w:rsidRDefault="00E61CA5" w:rsidP="00E61CA5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1B205F" w:rsidRPr="008060E5" w:rsidRDefault="001B205F" w:rsidP="008060E5"/>
    <w:p w:rsidR="00052F8B" w:rsidRDefault="00052F8B" w:rsidP="00E61CA5">
      <w:pPr>
        <w:pStyle w:val="Nadpiss1urovne"/>
      </w:pPr>
      <w:r w:rsidRPr="00D26E73">
        <w:t>Informácie k časti F. písm. j)</w:t>
      </w:r>
      <w:r w:rsidR="007F2BF6" w:rsidRPr="00D26E73">
        <w:t xml:space="preserve"> </w:t>
      </w:r>
      <w:r w:rsidR="004C10D5" w:rsidRPr="00D26E73">
        <w:t xml:space="preserve">a l) </w:t>
      </w:r>
      <w:r w:rsidR="007F2BF6" w:rsidRPr="00D26E73">
        <w:t>prílohy č. 3</w:t>
      </w:r>
      <w:r w:rsidRPr="00D26E73">
        <w:t xml:space="preserve"> o poskytnutých dlhodobých pôžičkách</w:t>
      </w:r>
    </w:p>
    <w:p w:rsidR="00E61CA5" w:rsidRPr="00473AB7" w:rsidRDefault="00E61CA5" w:rsidP="00E61CA5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447448" w:rsidRDefault="00447448" w:rsidP="00297350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052F8B" w:rsidP="00E61CA5">
      <w:pPr>
        <w:pStyle w:val="Nadpiss1urovne"/>
      </w:pPr>
      <w:r w:rsidRPr="00D26E73">
        <w:lastRenderedPageBreak/>
        <w:t>Informácie k časti F. písm. o) prílohy č. 3 o</w:t>
      </w:r>
      <w:r w:rsidR="00586763" w:rsidRPr="00D26E73">
        <w:t> opravných položkách k</w:t>
      </w:r>
      <w:r w:rsidR="00E61CA5">
        <w:t> </w:t>
      </w:r>
      <w:r w:rsidR="00586763" w:rsidRPr="00D26E73">
        <w:t>zásobám</w:t>
      </w:r>
    </w:p>
    <w:p w:rsidR="0032030B" w:rsidRDefault="00E61CA5" w:rsidP="0032030B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052F8B" w:rsidRDefault="00052F8B" w:rsidP="0032030B">
      <w:pPr>
        <w:pStyle w:val="Title"/>
        <w:keepNext w:val="0"/>
        <w:spacing w:before="0" w:beforeAutospacing="0" w:after="0"/>
        <w:jc w:val="left"/>
      </w:pPr>
      <w:r w:rsidRPr="00D26E73">
        <w:t xml:space="preserve">Informácie k časti F. písm. p) </w:t>
      </w:r>
      <w:r w:rsidR="007F2BF6" w:rsidRPr="00D26E73">
        <w:t>prílohy č. 3</w:t>
      </w:r>
      <w:r w:rsidRPr="00D26E73">
        <w:t xml:space="preserve"> o zásobách, n</w:t>
      </w:r>
      <w:r w:rsidR="00B51558" w:rsidRPr="00D26E73">
        <w:t>a </w:t>
      </w:r>
      <w:r w:rsidR="00297350" w:rsidRPr="00D26E73">
        <w:t xml:space="preserve">ktoré je zriadené záložné právo </w:t>
      </w:r>
      <w:r w:rsidR="00B51558" w:rsidRPr="00D26E73">
        <w:t>a </w:t>
      </w:r>
      <w:r w:rsidRPr="00D26E73">
        <w:t>o zásobách, pri ktorých má účtovná jednotk</w:t>
      </w:r>
      <w:r w:rsidR="00B51558" w:rsidRPr="00D26E73">
        <w:t>a </w:t>
      </w:r>
      <w:r w:rsidRPr="00D26E73">
        <w:t xml:space="preserve">obmedzené právo </w:t>
      </w:r>
      <w:r w:rsidR="00B51558" w:rsidRPr="00D26E73">
        <w:t>s </w:t>
      </w:r>
      <w:r w:rsidRPr="00D26E73">
        <w:t>nimi nakla</w:t>
      </w:r>
      <w:r w:rsidR="00B95935" w:rsidRPr="00D26E73">
        <w:t>dať</w:t>
      </w:r>
    </w:p>
    <w:p w:rsidR="00E61CA5" w:rsidRPr="00473AB7" w:rsidRDefault="00E61CA5" w:rsidP="00E61CA5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AE7B6B" w:rsidRPr="00AE7B6B" w:rsidRDefault="00AE7B6B" w:rsidP="00AE7B6B"/>
    <w:p w:rsidR="00052F8B" w:rsidRDefault="00052F8B" w:rsidP="00E61CA5">
      <w:pPr>
        <w:pStyle w:val="Nadpiss1urovne"/>
      </w:pPr>
      <w:r w:rsidRPr="00D26E73">
        <w:t>Informácie k časti F. písm.</w:t>
      </w:r>
      <w:r w:rsidR="00447448" w:rsidRPr="00D26E73">
        <w:t xml:space="preserve"> </w:t>
      </w:r>
      <w:r w:rsidR="006B7481" w:rsidRPr="00D26E73">
        <w:t>q</w:t>
      </w:r>
      <w:r w:rsidRPr="00D26E73">
        <w:t xml:space="preserve">) prílohy č. 3 o zákazkovej výrobe </w:t>
      </w:r>
      <w:r w:rsidR="00B51558" w:rsidRPr="00D26E73">
        <w:t>a </w:t>
      </w:r>
      <w:r w:rsidRPr="00D26E73">
        <w:t>o zákazkovej výstavbe nehnuteľnosti určenej n</w:t>
      </w:r>
      <w:r w:rsidR="00B51558" w:rsidRPr="00D26E73">
        <w:t>a </w:t>
      </w:r>
      <w:r w:rsidRPr="00D26E73">
        <w:t>predaj</w:t>
      </w:r>
    </w:p>
    <w:p w:rsidR="00E61CA5" w:rsidRPr="00473AB7" w:rsidRDefault="00E61CA5" w:rsidP="00E61CA5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Default="00052F8B" w:rsidP="00025139">
      <w:pPr>
        <w:pStyle w:val="Nadpiss1urovne"/>
      </w:pPr>
      <w:r w:rsidRPr="00D26E73">
        <w:t>Informácie k časti F. písm. r) prílohy č. 3 o vývoji opravnej položky</w:t>
      </w:r>
      <w:r w:rsidR="00F614CB" w:rsidRPr="00D26E73">
        <w:t xml:space="preserve"> </w:t>
      </w:r>
      <w:r w:rsidR="00B95935" w:rsidRPr="00D26E73">
        <w:t>k</w:t>
      </w:r>
      <w:r w:rsidR="00025139">
        <w:t> </w:t>
      </w:r>
      <w:r w:rsidR="00B95935" w:rsidRPr="00D26E73">
        <w:t>pohľadávkam</w:t>
      </w:r>
    </w:p>
    <w:p w:rsidR="00025139" w:rsidRPr="00473AB7" w:rsidRDefault="00025139" w:rsidP="00025139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32030B" w:rsidRPr="0032030B" w:rsidRDefault="0032030B" w:rsidP="0032030B"/>
    <w:p w:rsidR="00052F8B" w:rsidRPr="00D26E73" w:rsidRDefault="00052F8B" w:rsidP="00573DFE">
      <w:pPr>
        <w:pStyle w:val="Nadpiss1urovne"/>
      </w:pPr>
      <w:r w:rsidRPr="00D26E73">
        <w:t xml:space="preserve">Informácie k časti F. písm. s) </w:t>
      </w:r>
      <w:r w:rsidR="007F2BF6" w:rsidRPr="00D26E73">
        <w:t xml:space="preserve">prílohy č. 3 </w:t>
      </w:r>
      <w:r w:rsidRPr="00D26E73">
        <w:t>o</w:t>
      </w:r>
      <w:r w:rsidR="00F614CB" w:rsidRPr="00D26E73">
        <w:t xml:space="preserve"> </w:t>
      </w:r>
      <w:r w:rsidR="00B95935" w:rsidRPr="00D26E73"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51"/>
        <w:gridCol w:w="2030"/>
        <w:gridCol w:w="2030"/>
        <w:gridCol w:w="2030"/>
      </w:tblGrid>
      <w:tr w:rsidR="00C5295F" w:rsidRPr="00D26E73" w:rsidTr="000F5863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0F5863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0F5863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0F5863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4278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4278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C5295F" w:rsidRPr="00D26E73" w:rsidTr="000F5863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AF71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525183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AF71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525183</w:t>
            </w:r>
          </w:p>
        </w:tc>
      </w:tr>
      <w:tr w:rsidR="00C5295F" w:rsidRPr="00D26E73" w:rsidTr="000F5863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F5863" w:rsidRPr="00D26E73" w:rsidRDefault="000F58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0F5863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0F5863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0F5863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4278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525847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278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525847</w:t>
            </w:r>
          </w:p>
        </w:tc>
      </w:tr>
      <w:tr w:rsidR="000D7105" w:rsidRPr="00D26E73" w:rsidTr="000F5863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0F5863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0F5863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6436A" w:rsidRPr="00D26E73" w:rsidRDefault="00D6436A" w:rsidP="00D6436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390987</w:t>
            </w:r>
          </w:p>
        </w:tc>
        <w:tc>
          <w:tcPr>
            <w:tcW w:w="2030" w:type="dxa"/>
            <w:vAlign w:val="center"/>
          </w:tcPr>
          <w:p w:rsidR="00052F8B" w:rsidRPr="00D26E73" w:rsidRDefault="00D6436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203413</w:t>
            </w:r>
          </w:p>
        </w:tc>
        <w:tc>
          <w:tcPr>
            <w:tcW w:w="2030" w:type="dxa"/>
            <w:vAlign w:val="center"/>
          </w:tcPr>
          <w:p w:rsidR="00052F8B" w:rsidRDefault="00E435E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594400</w:t>
            </w:r>
          </w:p>
          <w:p w:rsidR="00641C52" w:rsidRPr="00D26E73" w:rsidRDefault="00641C5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F5863" w:rsidRPr="00D26E73" w:rsidTr="000F5863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F5863" w:rsidRPr="00D26E73" w:rsidRDefault="000F586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F5863" w:rsidRPr="00D26E73" w:rsidRDefault="000F5863" w:rsidP="00641C5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F5863" w:rsidRPr="00D26E73" w:rsidRDefault="000F5863" w:rsidP="003E6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F5863" w:rsidRPr="00D26E73" w:rsidRDefault="000F5863" w:rsidP="003E64AB">
            <w:pPr>
              <w:pStyle w:val="Value"/>
              <w:rPr>
                <w:sz w:val="21"/>
                <w:szCs w:val="21"/>
              </w:rPr>
            </w:pPr>
          </w:p>
        </w:tc>
      </w:tr>
      <w:tr w:rsidR="000F5863" w:rsidRPr="00D26E73" w:rsidTr="000F5863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F5863" w:rsidRPr="00D26E73" w:rsidRDefault="000F586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F5863" w:rsidRPr="00D26E73" w:rsidRDefault="000F58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F5863" w:rsidRPr="00D26E73" w:rsidRDefault="000F58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F5863" w:rsidRPr="00D26E73" w:rsidRDefault="000F586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F5863" w:rsidRPr="00D26E73" w:rsidTr="000F5863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F5863" w:rsidRPr="00D26E73" w:rsidRDefault="000F586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F5863" w:rsidRPr="00D26E73" w:rsidRDefault="000F58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F5863" w:rsidRPr="00D26E73" w:rsidRDefault="000F58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F5863" w:rsidRPr="00D26E73" w:rsidRDefault="000F586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F5863" w:rsidRPr="00D26E73" w:rsidTr="000F5863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5863" w:rsidRPr="00D26E73" w:rsidRDefault="000F586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5863" w:rsidRPr="00D26E73" w:rsidRDefault="00E435E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32318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F5863" w:rsidRPr="00D26E73" w:rsidRDefault="000F58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F5863" w:rsidRPr="00D26E73" w:rsidRDefault="00E435E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32318</w:t>
            </w:r>
          </w:p>
        </w:tc>
      </w:tr>
      <w:tr w:rsidR="000F5863" w:rsidRPr="00D26E73" w:rsidTr="000F5863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F5863" w:rsidRPr="00D26E73" w:rsidRDefault="000F586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F5863" w:rsidRPr="00D26E73" w:rsidRDefault="000F58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F5863" w:rsidRPr="00D26E73" w:rsidRDefault="000F58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F5863" w:rsidRPr="00D26E73" w:rsidRDefault="000F586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F5863" w:rsidRPr="00D26E73" w:rsidTr="000F5863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5863" w:rsidRPr="00D26E73" w:rsidRDefault="000F5863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5863" w:rsidRPr="00C232E1" w:rsidRDefault="004278A5" w:rsidP="004278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423305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F5863" w:rsidRPr="00C232E1" w:rsidRDefault="00AF7149" w:rsidP="003E64A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203413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41C52" w:rsidRPr="00C232E1" w:rsidRDefault="004278A5" w:rsidP="00641C5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626718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2030B" w:rsidRDefault="0032030B" w:rsidP="00052F8B">
      <w:pPr>
        <w:jc w:val="both"/>
        <w:rPr>
          <w:rFonts w:cs="Arial"/>
          <w:sz w:val="21"/>
          <w:szCs w:val="21"/>
        </w:rPr>
      </w:pPr>
    </w:p>
    <w:p w:rsidR="0032030B" w:rsidRDefault="0032030B" w:rsidP="00AE7B6B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32030B" w:rsidRDefault="0032030B" w:rsidP="00AE7B6B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32030B" w:rsidRPr="0032030B" w:rsidRDefault="0032030B" w:rsidP="0032030B"/>
    <w:p w:rsidR="0032030B" w:rsidRDefault="0032030B" w:rsidP="00AE7B6B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32030B" w:rsidRDefault="0032030B" w:rsidP="0032030B"/>
    <w:p w:rsidR="0032030B" w:rsidRDefault="0032030B" w:rsidP="0032030B"/>
    <w:p w:rsidR="0032030B" w:rsidRDefault="0032030B" w:rsidP="0032030B"/>
    <w:p w:rsidR="0032030B" w:rsidRDefault="0032030B" w:rsidP="0032030B"/>
    <w:p w:rsidR="0032030B" w:rsidRDefault="0032030B" w:rsidP="0032030B"/>
    <w:p w:rsidR="0032030B" w:rsidRPr="0032030B" w:rsidRDefault="0032030B" w:rsidP="0032030B"/>
    <w:p w:rsidR="0032030B" w:rsidRDefault="0032030B" w:rsidP="00AE7B6B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366C8B" w:rsidRPr="00D26E73" w:rsidRDefault="00EA0B60" w:rsidP="00AE7B6B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AF71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203413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4278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423305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D6436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457102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4278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616718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29651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1309752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AF71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525183</w:t>
            </w: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F7149">
        <w:trPr>
          <w:trHeight w:val="534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7512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2757" w:type="dxa"/>
            <w:vAlign w:val="center"/>
          </w:tcPr>
          <w:p w:rsidR="00751231" w:rsidRPr="00D26E73" w:rsidRDefault="00751231" w:rsidP="007512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7512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525847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7512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1660</w:t>
            </w:r>
          </w:p>
        </w:tc>
      </w:tr>
    </w:tbl>
    <w:p w:rsidR="00047292" w:rsidRDefault="00047292" w:rsidP="008060E5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</w:p>
    <w:p w:rsidR="00336652" w:rsidRDefault="00336652" w:rsidP="00336652"/>
    <w:p w:rsidR="006D4125" w:rsidRDefault="006D4125" w:rsidP="00336652"/>
    <w:p w:rsidR="00336652" w:rsidRPr="00336652" w:rsidRDefault="00336652" w:rsidP="00336652"/>
    <w:p w:rsidR="00052F8B" w:rsidRDefault="00052F8B" w:rsidP="00573DFE">
      <w:pPr>
        <w:pStyle w:val="Nadpiss1urovne"/>
      </w:pPr>
      <w:r w:rsidRPr="00D26E73">
        <w:t>Informácie k časti F. písm. t)</w:t>
      </w:r>
      <w:r w:rsidR="00366C8B" w:rsidRPr="00D26E73">
        <w:t xml:space="preserve"> a u)</w:t>
      </w:r>
      <w:r w:rsidRPr="00D26E73">
        <w:t xml:space="preserve"> prílohy č. 3</w:t>
      </w:r>
      <w:r w:rsidR="00F614CB" w:rsidRPr="00D26E73">
        <w:t xml:space="preserve"> </w:t>
      </w:r>
      <w:r w:rsidRPr="00D26E73">
        <w:t>o pohľadávkach zabezpečených záložným právom alebo inou formou zabezpečeni</w:t>
      </w:r>
      <w:r w:rsidR="00B51558" w:rsidRPr="00D26E73">
        <w:t>a</w:t>
      </w:r>
    </w:p>
    <w:p w:rsidR="00573DFE" w:rsidRPr="00473AB7" w:rsidRDefault="00573DFE" w:rsidP="00573DFE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227B7F" w:rsidRDefault="00227B7F" w:rsidP="00857E56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052F8B" w:rsidP="00573DFE">
      <w:pPr>
        <w:pStyle w:val="Nadpiss1urovne"/>
      </w:pPr>
      <w:r w:rsidRPr="00D26E73">
        <w:t>Informácie k časti F. písm. w)</w:t>
      </w:r>
      <w:r w:rsidR="00F614CB" w:rsidRPr="00D26E73">
        <w:t xml:space="preserve"> </w:t>
      </w:r>
      <w:r w:rsidRPr="00D26E73">
        <w:t>prílohy č. 3 o</w:t>
      </w:r>
      <w:r w:rsidR="00462BF0" w:rsidRPr="00D26E73">
        <w:t> krátkodobom finančnom majetku</w:t>
      </w:r>
    </w:p>
    <w:p w:rsidR="00052F8B" w:rsidRPr="00D26E73" w:rsidRDefault="00462BF0" w:rsidP="00462BF0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4278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16844" w:rsidP="00D911D9">
            <w:pPr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Bežné 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4278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D26E73" w:rsidRDefault="004278A5" w:rsidP="002965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74941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16844" w:rsidP="00D911D9">
            <w:pPr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29651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74941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9651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69497</w:t>
            </w:r>
          </w:p>
        </w:tc>
      </w:tr>
    </w:tbl>
    <w:p w:rsidR="003D7EC7" w:rsidRPr="00D26E73" w:rsidRDefault="003D7EC7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F644C" w:rsidRDefault="00AF644C" w:rsidP="00227B7F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6D4125" w:rsidRDefault="006D4125" w:rsidP="006D4125">
      <w:pPr>
        <w:rPr>
          <w:lang w:eastAsia="sk-SK"/>
        </w:rPr>
      </w:pPr>
    </w:p>
    <w:p w:rsidR="006D4125" w:rsidRPr="006D4125" w:rsidRDefault="006D4125" w:rsidP="006D4125">
      <w:pPr>
        <w:rPr>
          <w:lang w:eastAsia="sk-SK"/>
        </w:rPr>
      </w:pPr>
    </w:p>
    <w:p w:rsidR="00052F8B" w:rsidRDefault="00366C8B" w:rsidP="00AF644C">
      <w:pPr>
        <w:pStyle w:val="Nadpiss1urovne"/>
      </w:pPr>
      <w:r w:rsidRPr="00D26E73">
        <w:rPr>
          <w:lang w:eastAsia="sk-SK"/>
        </w:rPr>
        <w:t>Informácie k časti</w:t>
      </w:r>
      <w:r w:rsidR="00F614CB" w:rsidRPr="00D26E73">
        <w:rPr>
          <w:lang w:eastAsia="sk-SK"/>
        </w:rPr>
        <w:t xml:space="preserve"> </w:t>
      </w:r>
      <w:r w:rsidRPr="00D26E73">
        <w:rPr>
          <w:lang w:eastAsia="sk-SK"/>
        </w:rPr>
        <w:t xml:space="preserve">F. písm. x) prílohy č. 3 </w:t>
      </w:r>
      <w:r w:rsidR="00052F8B" w:rsidRPr="00D26E73">
        <w:rPr>
          <w:lang w:eastAsia="sk-SK"/>
        </w:rPr>
        <w:t>o vývoji opravnej položky ku krátkodobému finančnému majetku</w:t>
      </w:r>
    </w:p>
    <w:p w:rsidR="00AF644C" w:rsidRPr="00473AB7" w:rsidRDefault="00AF644C" w:rsidP="00AF644C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AE7B6B" w:rsidRDefault="00AE7B6B" w:rsidP="00C6517C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366C8B" w:rsidRDefault="00366C8B" w:rsidP="00AF644C">
      <w:pPr>
        <w:pStyle w:val="Nadpiss1urovne"/>
      </w:pPr>
      <w:r w:rsidRPr="00D26E73">
        <w:t xml:space="preserve">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t xml:space="preserve">s ním </w:t>
      </w:r>
      <w:r w:rsidR="00B95935" w:rsidRPr="00D26E73">
        <w:t>nakladať</w:t>
      </w:r>
    </w:p>
    <w:p w:rsidR="00AF644C" w:rsidRPr="00473AB7" w:rsidRDefault="00AF644C" w:rsidP="00AF644C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A73167" w:rsidRDefault="00A73167" w:rsidP="00A73167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52F8B" w:rsidRDefault="00366C8B" w:rsidP="00AF644C">
      <w:pPr>
        <w:pStyle w:val="Nadpiss1urovne"/>
      </w:pPr>
      <w:r w:rsidRPr="00D26E73">
        <w:t>Informácie k časti F. písm.</w:t>
      </w:r>
      <w:r w:rsidR="00F614CB" w:rsidRPr="00D26E73">
        <w:t xml:space="preserve"> </w:t>
      </w:r>
      <w:r w:rsidRPr="00D26E73">
        <w:t>za) prílohy č. 3</w:t>
      </w:r>
      <w:r w:rsidR="00052F8B" w:rsidRPr="00D26E73">
        <w:t xml:space="preserve"> o ocenení krátkodobého finančného majetku, ku dňu ku ktorému s</w:t>
      </w:r>
      <w:r w:rsidR="00B51558" w:rsidRPr="00D26E73">
        <w:t>a </w:t>
      </w:r>
      <w:r w:rsidR="00052F8B" w:rsidRPr="00D26E73">
        <w:t>zostavuje účtovná závierk</w:t>
      </w:r>
      <w:r w:rsidR="00B51558" w:rsidRPr="00D26E73">
        <w:t>a </w:t>
      </w:r>
      <w:r w:rsidR="00052F8B" w:rsidRPr="00D26E73">
        <w:t>reálnou hodnotou</w:t>
      </w:r>
    </w:p>
    <w:p w:rsidR="00AF644C" w:rsidRPr="00473AB7" w:rsidRDefault="00AF644C" w:rsidP="00AF644C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366C8B" w:rsidP="004C7F21">
      <w:pPr>
        <w:pStyle w:val="Nadpiss1urovne"/>
      </w:pPr>
      <w:r w:rsidRPr="00D26E73">
        <w:t>Informácie k časti F. písm.</w:t>
      </w:r>
      <w:r w:rsidR="00F614CB" w:rsidRPr="00D26E73">
        <w:t xml:space="preserve"> </w:t>
      </w:r>
      <w:r w:rsidRPr="00D26E73">
        <w:t>zb) prílohy č. 3</w:t>
      </w:r>
      <w:r w:rsidR="00052F8B" w:rsidRPr="00D26E73">
        <w:t xml:space="preserve"> o významných položkách časového rozlíšeni</w:t>
      </w:r>
      <w:r w:rsidR="00B51558" w:rsidRPr="00D26E73">
        <w:t>a </w:t>
      </w:r>
      <w:r w:rsidR="007C3558" w:rsidRPr="00D26E73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6D4125" w:rsidP="0070716E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Prenájom kancel.priestorov – </w:t>
            </w:r>
            <w:r w:rsidR="0070716E">
              <w:rPr>
                <w:rFonts w:cs="Arial"/>
                <w:sz w:val="21"/>
                <w:szCs w:val="21"/>
              </w:rPr>
              <w:t>1</w:t>
            </w:r>
            <w:r>
              <w:rPr>
                <w:rFonts w:cs="Arial"/>
                <w:sz w:val="21"/>
                <w:szCs w:val="21"/>
              </w:rPr>
              <w:t>Q201</w:t>
            </w:r>
            <w:r w:rsidR="0070716E">
              <w:rPr>
                <w:rFonts w:cs="Arial"/>
                <w:sz w:val="21"/>
                <w:szCs w:val="21"/>
              </w:rPr>
              <w:t>4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4125" w:rsidRPr="00D26E73" w:rsidRDefault="0070716E" w:rsidP="006D412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3835,08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95D3A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5D3A" w:rsidRPr="00D26E73" w:rsidRDefault="0084673E" w:rsidP="00993BE4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Pistenie mor.vozidiel – 201</w:t>
            </w:r>
            <w:r w:rsidR="0070716E">
              <w:rPr>
                <w:rFonts w:cs="Arial"/>
                <w:sz w:val="21"/>
                <w:szCs w:val="21"/>
              </w:rPr>
              <w:t>4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673E" w:rsidRPr="00D26E73" w:rsidRDefault="0070716E" w:rsidP="008467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95D3A" w:rsidRPr="00D26E73" w:rsidRDefault="004278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1420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673E" w:rsidRPr="00D26E73" w:rsidRDefault="0084673E" w:rsidP="0029651B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 kancel. Priestorov 201</w:t>
            </w:r>
            <w:r w:rsidR="0029651B"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70716E" w:rsidP="004278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4278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1287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52F8B" w:rsidRDefault="00324C96" w:rsidP="00216492">
      <w:pPr>
        <w:pStyle w:val="Nadpiss1urovne"/>
      </w:pPr>
      <w:r w:rsidRPr="00D26E73">
        <w:t xml:space="preserve">Informácie </w:t>
      </w:r>
      <w:r w:rsidR="00052F8B" w:rsidRPr="00D26E73">
        <w:t>k časti F. písm. zc) prílohy č. 3</w:t>
      </w:r>
      <w:r w:rsidRPr="00D26E73">
        <w:t xml:space="preserve"> o majetku prenajatom formou finančného prenájmu</w:t>
      </w:r>
    </w:p>
    <w:p w:rsidR="00216492" w:rsidRPr="00473AB7" w:rsidRDefault="00216492" w:rsidP="00216492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336652" w:rsidRPr="00336652" w:rsidRDefault="00336652" w:rsidP="00336652"/>
    <w:p w:rsidR="0084673E" w:rsidRDefault="0084673E" w:rsidP="00E85BA8">
      <w:pPr>
        <w:jc w:val="center"/>
        <w:rPr>
          <w:b/>
          <w:caps/>
          <w:sz w:val="24"/>
        </w:rPr>
      </w:pPr>
    </w:p>
    <w:p w:rsidR="0084673E" w:rsidRDefault="0084673E" w:rsidP="00E85BA8">
      <w:pPr>
        <w:jc w:val="center"/>
        <w:rPr>
          <w:b/>
          <w:caps/>
          <w:sz w:val="24"/>
        </w:rPr>
      </w:pPr>
    </w:p>
    <w:p w:rsidR="0084673E" w:rsidRDefault="0084673E" w:rsidP="00E85BA8">
      <w:pPr>
        <w:jc w:val="center"/>
        <w:rPr>
          <w:b/>
          <w:caps/>
          <w:sz w:val="24"/>
        </w:rPr>
      </w:pPr>
    </w:p>
    <w:p w:rsidR="0084673E" w:rsidRDefault="0084673E" w:rsidP="00E85BA8">
      <w:pPr>
        <w:jc w:val="center"/>
        <w:rPr>
          <w:b/>
          <w:caps/>
          <w:sz w:val="24"/>
        </w:rPr>
      </w:pPr>
    </w:p>
    <w:p w:rsidR="0084673E" w:rsidRDefault="0084673E" w:rsidP="00E85BA8">
      <w:pPr>
        <w:jc w:val="center"/>
        <w:rPr>
          <w:b/>
          <w:caps/>
          <w:sz w:val="24"/>
        </w:rPr>
      </w:pPr>
    </w:p>
    <w:p w:rsidR="0084673E" w:rsidRDefault="0084673E" w:rsidP="00E85BA8">
      <w:pPr>
        <w:jc w:val="center"/>
        <w:rPr>
          <w:b/>
          <w:caps/>
          <w:sz w:val="24"/>
        </w:rPr>
      </w:pPr>
    </w:p>
    <w:p w:rsidR="0084673E" w:rsidRDefault="0084673E" w:rsidP="00E85BA8">
      <w:pPr>
        <w:jc w:val="center"/>
        <w:rPr>
          <w:b/>
          <w:caps/>
          <w:sz w:val="24"/>
        </w:rPr>
      </w:pPr>
    </w:p>
    <w:p w:rsidR="0084673E" w:rsidRDefault="0084673E" w:rsidP="00E85BA8">
      <w:pPr>
        <w:jc w:val="center"/>
        <w:rPr>
          <w:b/>
          <w:caps/>
          <w:sz w:val="24"/>
        </w:rPr>
      </w:pPr>
    </w:p>
    <w:p w:rsidR="0084673E" w:rsidRDefault="0084673E" w:rsidP="00E85BA8">
      <w:pPr>
        <w:jc w:val="center"/>
        <w:rPr>
          <w:b/>
          <w:caps/>
          <w:sz w:val="24"/>
        </w:rPr>
      </w:pPr>
    </w:p>
    <w:p w:rsidR="0084673E" w:rsidRDefault="0084673E" w:rsidP="00E85BA8">
      <w:pPr>
        <w:jc w:val="center"/>
        <w:rPr>
          <w:b/>
          <w:caps/>
          <w:sz w:val="24"/>
        </w:rPr>
      </w:pPr>
    </w:p>
    <w:p w:rsidR="007C2239" w:rsidRDefault="007C2239" w:rsidP="00E85BA8">
      <w:pPr>
        <w:jc w:val="center"/>
        <w:rPr>
          <w:b/>
          <w:caps/>
          <w:sz w:val="24"/>
        </w:rPr>
      </w:pPr>
    </w:p>
    <w:p w:rsidR="007C2239" w:rsidRDefault="007C2239" w:rsidP="00E85BA8">
      <w:pPr>
        <w:jc w:val="center"/>
        <w:rPr>
          <w:b/>
          <w:caps/>
          <w:sz w:val="24"/>
        </w:rPr>
      </w:pPr>
    </w:p>
    <w:p w:rsidR="007C2239" w:rsidRDefault="007C2239" w:rsidP="00E85BA8">
      <w:pPr>
        <w:jc w:val="center"/>
        <w:rPr>
          <w:b/>
          <w:caps/>
          <w:sz w:val="24"/>
        </w:rPr>
      </w:pPr>
    </w:p>
    <w:p w:rsidR="007C2239" w:rsidRDefault="007C2239" w:rsidP="00E85BA8">
      <w:pPr>
        <w:jc w:val="center"/>
        <w:rPr>
          <w:b/>
          <w:caps/>
          <w:sz w:val="24"/>
        </w:rPr>
      </w:pPr>
    </w:p>
    <w:p w:rsidR="0084673E" w:rsidRDefault="0084673E" w:rsidP="00E85BA8">
      <w:pPr>
        <w:jc w:val="center"/>
        <w:rPr>
          <w:b/>
          <w:caps/>
          <w:sz w:val="24"/>
        </w:rPr>
      </w:pPr>
    </w:p>
    <w:p w:rsidR="00E85BA8" w:rsidRPr="00E85BA8" w:rsidRDefault="00E85BA8" w:rsidP="00E85BA8">
      <w:pPr>
        <w:jc w:val="center"/>
        <w:rPr>
          <w:b/>
          <w:caps/>
          <w:sz w:val="24"/>
        </w:rPr>
      </w:pPr>
      <w:r>
        <w:rPr>
          <w:b/>
          <w:caps/>
          <w:sz w:val="24"/>
        </w:rPr>
        <w:t>G. informácie o údajoch na strane PASív súvahy</w:t>
      </w:r>
    </w:p>
    <w:p w:rsidR="00C7387F" w:rsidRDefault="00324C96" w:rsidP="00216492">
      <w:pPr>
        <w:pStyle w:val="Nadpiss1urovne"/>
      </w:pPr>
      <w:r w:rsidRPr="00D26E73">
        <w:t xml:space="preserve">Informácie k </w:t>
      </w:r>
      <w:r w:rsidR="00C7387F" w:rsidRPr="00D26E73">
        <w:t>čas</w:t>
      </w:r>
      <w:r w:rsidRPr="00D26E73">
        <w:t>ti</w:t>
      </w:r>
      <w:r w:rsidR="00C7387F" w:rsidRPr="00D26E73">
        <w:t xml:space="preserve"> G. písm. </w:t>
      </w:r>
      <w:r w:rsidRPr="00D26E73">
        <w:t>a</w:t>
      </w:r>
      <w:r w:rsidR="00C7387F" w:rsidRPr="00D26E73">
        <w:t>) tret</w:t>
      </w:r>
      <w:r w:rsidRPr="00D26E73">
        <w:t>ie</w:t>
      </w:r>
      <w:r w:rsidR="00FE304F" w:rsidRPr="00D26E73">
        <w:t>mu</w:t>
      </w:r>
      <w:r w:rsidR="00C7387F" w:rsidRPr="00D26E73">
        <w:t xml:space="preserve"> bod</w:t>
      </w:r>
      <w:r w:rsidRPr="00D26E73">
        <w:t>u</w:t>
      </w:r>
      <w:r w:rsidR="00C7387F" w:rsidRPr="00D26E73">
        <w:t xml:space="preserve"> prílohy č. 3</w:t>
      </w:r>
      <w:r w:rsidRPr="00D26E73">
        <w:t xml:space="preserve"> o rozdelení účtovného zisku alebo o vysporiadaní účtovnej straty</w:t>
      </w:r>
    </w:p>
    <w:p w:rsidR="00A11873" w:rsidRDefault="00A11873" w:rsidP="00A11873">
      <w:pPr>
        <w:pStyle w:val="Nadpiss1urovne"/>
        <w:numPr>
          <w:ilvl w:val="0"/>
          <w:numId w:val="0"/>
        </w:numPr>
        <w:ind w:left="360" w:hanging="360"/>
      </w:pPr>
    </w:p>
    <w:p w:rsidR="00A11873" w:rsidRPr="00A11873" w:rsidRDefault="00A11873" w:rsidP="00341B56">
      <w:pPr>
        <w:numPr>
          <w:ilvl w:val="1"/>
          <w:numId w:val="1"/>
        </w:numPr>
        <w:rPr>
          <w:sz w:val="21"/>
          <w:szCs w:val="21"/>
        </w:rPr>
      </w:pPr>
      <w:r w:rsidRPr="00A11873">
        <w:rPr>
          <w:sz w:val="21"/>
          <w:szCs w:val="21"/>
        </w:rPr>
        <w:t>Informácie o vlastnom imaní</w:t>
      </w:r>
    </w:p>
    <w:p w:rsidR="00A11873" w:rsidRPr="00A11873" w:rsidRDefault="00A11873" w:rsidP="00A11873">
      <w:pPr>
        <w:rPr>
          <w:sz w:val="21"/>
          <w:szCs w:val="21"/>
        </w:rPr>
      </w:pPr>
    </w:p>
    <w:p w:rsidR="00A11873" w:rsidRPr="00A11873" w:rsidRDefault="00A11873" w:rsidP="00A11873">
      <w:pPr>
        <w:rPr>
          <w:sz w:val="21"/>
          <w:szCs w:val="21"/>
        </w:rPr>
      </w:pPr>
      <w:r w:rsidRPr="00A11873">
        <w:rPr>
          <w:sz w:val="21"/>
          <w:szCs w:val="21"/>
        </w:rPr>
        <w:t>Základné imanie spoločnosti v  roku 201</w:t>
      </w:r>
      <w:r w:rsidR="0070716E">
        <w:rPr>
          <w:sz w:val="21"/>
          <w:szCs w:val="21"/>
        </w:rPr>
        <w:t>3</w:t>
      </w:r>
      <w:r w:rsidRPr="00A11873">
        <w:rPr>
          <w:sz w:val="21"/>
          <w:szCs w:val="21"/>
        </w:rPr>
        <w:t xml:space="preserve"> zostalo nezmenené. Podľa zákona prevedená hodnota</w:t>
      </w:r>
    </w:p>
    <w:p w:rsidR="00A11873" w:rsidRPr="00A11873" w:rsidRDefault="00A11873" w:rsidP="00A11873">
      <w:pPr>
        <w:rPr>
          <w:sz w:val="21"/>
          <w:szCs w:val="21"/>
        </w:rPr>
      </w:pPr>
      <w:r w:rsidRPr="00A11873">
        <w:rPr>
          <w:sz w:val="21"/>
          <w:szCs w:val="21"/>
        </w:rPr>
        <w:t>Základného imania z hodnoty 13.285.000,-SKK na 440.982,- EUR podľa kurzu NBS – 30,126.</w:t>
      </w:r>
    </w:p>
    <w:p w:rsidR="00A11873" w:rsidRPr="00A11873" w:rsidRDefault="00A11873" w:rsidP="00A11873">
      <w:pPr>
        <w:rPr>
          <w:sz w:val="21"/>
          <w:szCs w:val="21"/>
        </w:rPr>
      </w:pPr>
    </w:p>
    <w:p w:rsidR="00A11873" w:rsidRPr="00A11873" w:rsidRDefault="00A11873" w:rsidP="00A11873">
      <w:pPr>
        <w:rPr>
          <w:sz w:val="21"/>
          <w:szCs w:val="21"/>
        </w:rPr>
      </w:pPr>
      <w:r w:rsidRPr="00A11873">
        <w:rPr>
          <w:sz w:val="21"/>
          <w:szCs w:val="21"/>
        </w:rPr>
        <w:t>Zákonný rezervný fond je k 31. decembru 201</w:t>
      </w:r>
      <w:r w:rsidR="0070716E">
        <w:rPr>
          <w:sz w:val="21"/>
          <w:szCs w:val="21"/>
        </w:rPr>
        <w:t>3</w:t>
      </w:r>
      <w:r w:rsidRPr="00A11873">
        <w:rPr>
          <w:sz w:val="21"/>
          <w:szCs w:val="21"/>
        </w:rPr>
        <w:t xml:space="preserve"> vo výške 44</w:t>
      </w:r>
      <w:r>
        <w:rPr>
          <w:sz w:val="21"/>
          <w:szCs w:val="21"/>
        </w:rPr>
        <w:t>.098,-</w:t>
      </w:r>
      <w:r w:rsidRPr="00A11873">
        <w:rPr>
          <w:sz w:val="21"/>
          <w:szCs w:val="21"/>
        </w:rPr>
        <w:t>. EUR.</w:t>
      </w:r>
    </w:p>
    <w:p w:rsidR="00A11873" w:rsidRPr="00A11873" w:rsidRDefault="00A11873" w:rsidP="00A11873">
      <w:pPr>
        <w:rPr>
          <w:sz w:val="21"/>
          <w:szCs w:val="21"/>
        </w:rPr>
      </w:pPr>
    </w:p>
    <w:p w:rsidR="00A11873" w:rsidRPr="00A11873" w:rsidRDefault="00A11873" w:rsidP="00A11873">
      <w:pPr>
        <w:rPr>
          <w:sz w:val="21"/>
          <w:szCs w:val="21"/>
        </w:rPr>
      </w:pPr>
      <w:r w:rsidRPr="00A11873">
        <w:rPr>
          <w:sz w:val="21"/>
          <w:szCs w:val="21"/>
        </w:rPr>
        <w:t>Výsledok hospodárenia minul</w:t>
      </w:r>
      <w:r>
        <w:rPr>
          <w:sz w:val="21"/>
          <w:szCs w:val="21"/>
        </w:rPr>
        <w:t xml:space="preserve">ého obdobia </w:t>
      </w:r>
      <w:r w:rsidRPr="00A11873">
        <w:rPr>
          <w:sz w:val="21"/>
          <w:szCs w:val="21"/>
        </w:rPr>
        <w:t xml:space="preserve"> bol vyplatený jedinému spoločníkovi – Obchodnej spoločnosti SEB Internationale S.A.S. </w:t>
      </w:r>
    </w:p>
    <w:p w:rsidR="00A11873" w:rsidRDefault="00A11873" w:rsidP="00A11873">
      <w:pPr>
        <w:rPr>
          <w:rFonts w:cs="Arial"/>
          <w:snapToGrid w:val="0"/>
          <w:lang w:eastAsia="sk-SK"/>
        </w:rPr>
      </w:pP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A6625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873116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A662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A662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870616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F771D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873116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  <w:r w:rsidR="00016844">
              <w:rPr>
                <w:sz w:val="21"/>
                <w:szCs w:val="21"/>
              </w:rPr>
              <w:t>,členmi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Default="003D7EC7" w:rsidP="00E5320F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1B205F" w:rsidRDefault="001B205F" w:rsidP="001B205F"/>
    <w:p w:rsidR="00C7387F" w:rsidRDefault="00324C96" w:rsidP="00A131F2">
      <w:pPr>
        <w:pStyle w:val="Nadpiss1urovne"/>
      </w:pPr>
      <w:r w:rsidRPr="00D26E73">
        <w:t>Informácie k časti G. písm. b) prílohy č. 3 o</w:t>
      </w:r>
      <w:r w:rsidR="00A11873">
        <w:t> </w:t>
      </w:r>
      <w:r w:rsidRPr="00D26E73">
        <w:t>rezervách</w:t>
      </w:r>
    </w:p>
    <w:p w:rsidR="00A11873" w:rsidRPr="00A11873" w:rsidRDefault="00A11873" w:rsidP="00A11873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</w:p>
    <w:p w:rsidR="00A11873" w:rsidRPr="00A11873" w:rsidRDefault="00A11873" w:rsidP="00A11873">
      <w:pPr>
        <w:pStyle w:val="Title"/>
        <w:keepNext w:val="0"/>
        <w:spacing w:before="0" w:beforeAutospacing="0" w:after="0"/>
        <w:ind w:firstLine="360"/>
        <w:jc w:val="left"/>
        <w:rPr>
          <w:b w:val="0"/>
          <w:sz w:val="21"/>
          <w:szCs w:val="21"/>
        </w:rPr>
      </w:pPr>
      <w:r w:rsidRPr="00A11873">
        <w:rPr>
          <w:b w:val="0"/>
          <w:sz w:val="21"/>
          <w:szCs w:val="21"/>
        </w:rPr>
        <w:lastRenderedPageBreak/>
        <w:t>Spoločnosť vytvára len zákonné rezervy. Všetky uvedené rezervy sú krátkodobé, t.j. predpokladá sa, že budú použité do jedného roka od dátumu súvahy;</w:t>
      </w:r>
    </w:p>
    <w:p w:rsidR="00A11873" w:rsidRPr="00D26E73" w:rsidRDefault="00A11873" w:rsidP="00A11873">
      <w:pPr>
        <w:pStyle w:val="Nadpiss1urovne"/>
        <w:numPr>
          <w:ilvl w:val="0"/>
          <w:numId w:val="0"/>
        </w:numPr>
        <w:ind w:left="360"/>
      </w:pP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C7387F" w:rsidRPr="00D26E73" w:rsidTr="00A66256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A66256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A66256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A66256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A66256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66256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66256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66256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A66256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66256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66256" w:rsidRPr="00D26E73" w:rsidTr="00A66256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256" w:rsidRPr="00D26E73" w:rsidRDefault="00A66256" w:rsidP="003E64A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Rezerva na audit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A66256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0D00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A66256" w:rsidP="000E3AB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A6625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256" w:rsidRPr="00D26E73" w:rsidRDefault="00A662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</w:tr>
      <w:tr w:rsidR="00A66256" w:rsidRPr="00D26E73" w:rsidTr="000D00D9">
        <w:trPr>
          <w:trHeight w:val="394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256" w:rsidRPr="00D26E73" w:rsidRDefault="00A66256" w:rsidP="003E64A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odmeny – NEDAŇOVÁ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A66256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19924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00D9" w:rsidRPr="00D26E73" w:rsidRDefault="000D00D9" w:rsidP="000D00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23629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0D00D9" w:rsidP="000E3AB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6393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00D9" w:rsidRPr="00D26E73" w:rsidRDefault="000D00D9" w:rsidP="000D00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19924</w:t>
            </w: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256" w:rsidRPr="00D26E73" w:rsidRDefault="000D00D9" w:rsidP="00341B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17236</w:t>
            </w:r>
          </w:p>
        </w:tc>
      </w:tr>
      <w:tr w:rsidR="00A66256" w:rsidRPr="00D26E73" w:rsidTr="00A66256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256" w:rsidRPr="00D26E73" w:rsidRDefault="00A66256" w:rsidP="003E64A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Rezerva na dovolenky 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A66256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5324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0D00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3170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0D00D9" w:rsidP="00F771D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5324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A6625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256" w:rsidRPr="00D26E73" w:rsidRDefault="000D00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3170</w:t>
            </w:r>
          </w:p>
        </w:tc>
      </w:tr>
      <w:tr w:rsidR="00A66256" w:rsidRPr="00D26E73" w:rsidTr="00A66256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256" w:rsidRPr="00D26E73" w:rsidRDefault="00A66256" w:rsidP="003E64A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Rezerva – ostatné 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A66256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1762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0D9" w:rsidRPr="00D26E73" w:rsidRDefault="000D00D9" w:rsidP="000D00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2096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0D00D9" w:rsidP="00F771D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1762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A6625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256" w:rsidRPr="00D26E73" w:rsidRDefault="000D00D9" w:rsidP="000D00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2096</w:t>
            </w:r>
          </w:p>
        </w:tc>
      </w:tr>
      <w:tr w:rsidR="00A66256" w:rsidRPr="00D26E73" w:rsidTr="00A66256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256" w:rsidRPr="00D26E73" w:rsidRDefault="00A6625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A6625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A6625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A6625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A6625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256" w:rsidRPr="00D26E73" w:rsidRDefault="00A6625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66256" w:rsidRPr="00D26E73" w:rsidTr="00A66256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256" w:rsidRPr="00D26E73" w:rsidRDefault="00A66256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A6625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A6625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A6625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6256" w:rsidRPr="00D26E73" w:rsidRDefault="00A6625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256" w:rsidRPr="00D26E73" w:rsidRDefault="00A6625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41B56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Rezerva na audit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F502F" w:rsidP="000E3AB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F5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F771D2" w:rsidP="000E3AB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F5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41B56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odmeny – NEDAŇOVÁ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F5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16767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F502F" w:rsidP="00DF502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19924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F5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16767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F5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19924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41B56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Rezerva na dovolenky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F5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4772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F5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5324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F5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4772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F5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5324</w:t>
            </w: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41B56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Rezerva – ostatné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DF5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11995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DF5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17662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DF502F" w:rsidP="00DF502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11995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AB0" w:rsidRPr="00D26E73" w:rsidRDefault="00DF502F" w:rsidP="000E3AB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1762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5A3A5E" w:rsidRDefault="005A3A5E" w:rsidP="00E5320F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1B205F" w:rsidRDefault="001B205F" w:rsidP="001B205F"/>
    <w:p w:rsidR="001B205F" w:rsidRPr="001B205F" w:rsidRDefault="001B205F" w:rsidP="001B205F"/>
    <w:p w:rsidR="00670EC7" w:rsidRPr="00D26E73" w:rsidRDefault="00324C96" w:rsidP="005A3A5E">
      <w:pPr>
        <w:pStyle w:val="Nadpiss1urovne"/>
      </w:pPr>
      <w:r w:rsidRPr="00D26E73">
        <w:t xml:space="preserve">Informácie k </w:t>
      </w:r>
      <w:r w:rsidR="00670EC7" w:rsidRPr="00D26E73">
        <w:t>čas</w:t>
      </w:r>
      <w:r w:rsidRPr="00D26E73">
        <w:t>ti</w:t>
      </w:r>
      <w:r w:rsidR="00670EC7" w:rsidRPr="00D26E73">
        <w:t xml:space="preserve"> G. písm. c) </w:t>
      </w:r>
      <w:r w:rsidR="00B51558" w:rsidRPr="00D26E73">
        <w:t>a </w:t>
      </w:r>
      <w:r w:rsidR="00670EC7" w:rsidRPr="00D26E73">
        <w:t>d) prílohy č. 3</w:t>
      </w:r>
      <w:r w:rsidRPr="00D26E73"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037C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5918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DF5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6393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37C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5918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F502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6393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670EC7" w:rsidRDefault="00324C96" w:rsidP="005F5AC3">
      <w:pPr>
        <w:pStyle w:val="Nadpiss1urovne"/>
      </w:pPr>
      <w:r w:rsidRPr="00D26E73">
        <w:t>Informácie k </w:t>
      </w:r>
      <w:r w:rsidR="00670EC7" w:rsidRPr="00D26E73">
        <w:t>čas</w:t>
      </w:r>
      <w:r w:rsidRPr="00D26E73">
        <w:t>ti F. písm. v) a časti</w:t>
      </w:r>
      <w:r w:rsidR="00670EC7" w:rsidRPr="00D26E73">
        <w:t xml:space="preserve"> G. písm. f) prílohy č. 3</w:t>
      </w:r>
      <w:r w:rsidRPr="00D26E73">
        <w:t xml:space="preserve"> o odloženej daňovej pohľadávke alebo </w:t>
      </w:r>
      <w:r w:rsidR="002D6145" w:rsidRPr="00D26E73">
        <w:t xml:space="preserve">o </w:t>
      </w:r>
      <w:r w:rsidRPr="00D26E73">
        <w:t>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922"/>
        <w:gridCol w:w="2650"/>
        <w:gridCol w:w="2669"/>
      </w:tblGrid>
      <w:tr w:rsidR="00670EC7" w:rsidRPr="00D26E73" w:rsidTr="00085E53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Dočasné rozdiely medzi účtovnou hodnotou majetku 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daňovou základňou</w:t>
            </w:r>
            <w:r w:rsidR="00465B39" w:rsidRPr="00D26E73">
              <w:rPr>
                <w:b/>
                <w:bCs/>
                <w:sz w:val="21"/>
                <w:szCs w:val="21"/>
              </w:rPr>
              <w:t>, z</w:t>
            </w:r>
            <w:r w:rsidR="00DE6A97" w:rsidRPr="00D26E73">
              <w:rPr>
                <w:b/>
                <w:bCs/>
                <w:sz w:val="21"/>
                <w:szCs w:val="21"/>
              </w:rPr>
              <w:t> </w:t>
            </w:r>
            <w:r w:rsidR="00465B39" w:rsidRPr="00D26E73">
              <w:rPr>
                <w:b/>
                <w:bCs/>
                <w:sz w:val="21"/>
                <w:szCs w:val="21"/>
              </w:rPr>
              <w:t>toho</w:t>
            </w:r>
            <w:r w:rsidR="00DE6A97"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670EC7" w:rsidRPr="00D26E73">
              <w:rPr>
                <w:sz w:val="21"/>
                <w:szCs w:val="21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záväzko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daňovou základňou</w:t>
            </w:r>
            <w:r w:rsidR="00465B39" w:rsidRPr="00D26E73">
              <w:rPr>
                <w:b/>
                <w:bCs/>
                <w:sz w:val="21"/>
                <w:szCs w:val="21"/>
              </w:rPr>
              <w:t>, z</w:t>
            </w:r>
            <w:r w:rsidR="00DE6A97" w:rsidRPr="00D26E73">
              <w:rPr>
                <w:b/>
                <w:bCs/>
                <w:sz w:val="21"/>
                <w:szCs w:val="21"/>
              </w:rPr>
              <w:t> </w:t>
            </w:r>
            <w:r w:rsidR="00465B39" w:rsidRPr="00D26E73">
              <w:rPr>
                <w:b/>
                <w:bCs/>
                <w:sz w:val="21"/>
                <w:szCs w:val="21"/>
              </w:rPr>
              <w:t>toho</w:t>
            </w:r>
            <w:r w:rsidR="00DE6A97"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670EC7" w:rsidRPr="00D26E73">
              <w:rPr>
                <w:sz w:val="21"/>
                <w:szCs w:val="21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Možnosť umorovať daňovú stratu 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 xml:space="preserve">dane </w:t>
            </w:r>
            <w:r w:rsidR="00074E75" w:rsidRPr="00D26E73">
              <w:rPr>
                <w:b/>
                <w:bCs/>
                <w:sz w:val="21"/>
                <w:szCs w:val="21"/>
              </w:rPr>
              <w:t>z </w:t>
            </w:r>
            <w:r w:rsidRPr="00D26E73">
              <w:rPr>
                <w:b/>
                <w:bCs/>
                <w:sz w:val="21"/>
                <w:szCs w:val="21"/>
              </w:rPr>
              <w:t>príjmo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 xml:space="preserve">( 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E325E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D26E73" w:rsidRDefault="002E325E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C232E1" w:rsidRDefault="002E325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C232E1" w:rsidRDefault="002E325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36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C232E1" w:rsidRDefault="00F8136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C232E1" w:rsidRDefault="00F8136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36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465B39" w:rsidP="00205F85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</w:t>
            </w:r>
            <w:r w:rsidR="00F614CB" w:rsidRPr="00D26E73">
              <w:rPr>
                <w:bCs/>
                <w:sz w:val="21"/>
                <w:szCs w:val="21"/>
              </w:rPr>
              <w:t xml:space="preserve">aúčtovaná </w:t>
            </w:r>
            <w:r w:rsidR="00F8136A" w:rsidRPr="00D26E73">
              <w:rPr>
                <w:bCs/>
                <w:sz w:val="21"/>
                <w:szCs w:val="21"/>
              </w:rPr>
              <w:t>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36A" w:rsidRPr="00D26E73" w:rsidTr="00C232E1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465B39" w:rsidP="00465B39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</w:t>
            </w:r>
            <w:r w:rsidR="00F8136A" w:rsidRPr="00D26E73">
              <w:rPr>
                <w:bCs/>
                <w:sz w:val="21"/>
                <w:szCs w:val="21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C232E1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C232E1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465B3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aúčtovan</w:t>
            </w:r>
            <w:r w:rsidRPr="00D26E73">
              <w:rPr>
                <w:sz w:val="21"/>
                <w:szCs w:val="21"/>
              </w:rPr>
              <w:t>á</w:t>
            </w:r>
            <w:r w:rsidR="00670EC7" w:rsidRPr="00D26E73">
              <w:rPr>
                <w:sz w:val="21"/>
                <w:szCs w:val="21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465B3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aúčtovan</w:t>
            </w:r>
            <w:r w:rsidRPr="00D26E73">
              <w:rPr>
                <w:sz w:val="21"/>
                <w:szCs w:val="21"/>
              </w:rPr>
              <w:t>á</w:t>
            </w:r>
            <w:r w:rsidR="00670EC7" w:rsidRPr="00D26E73">
              <w:rPr>
                <w:sz w:val="21"/>
                <w:szCs w:val="21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71A47" w:rsidRDefault="00F71A47" w:rsidP="00F71A47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3D0260" w:rsidRDefault="003D0260" w:rsidP="003D0260"/>
    <w:p w:rsidR="001B205F" w:rsidRDefault="001B205F" w:rsidP="003D0260"/>
    <w:p w:rsidR="001B205F" w:rsidRDefault="001B205F" w:rsidP="003D0260"/>
    <w:p w:rsidR="001B205F" w:rsidRPr="003D0260" w:rsidRDefault="001B205F" w:rsidP="003D0260"/>
    <w:p w:rsidR="00670EC7" w:rsidRPr="00D26E73" w:rsidRDefault="00324C96" w:rsidP="009A73DA">
      <w:pPr>
        <w:pStyle w:val="Nadpiss1urovne"/>
      </w:pPr>
      <w:r w:rsidRPr="00D26E73">
        <w:t xml:space="preserve">Informácie k </w:t>
      </w:r>
      <w:r w:rsidR="00670EC7" w:rsidRPr="00D26E73">
        <w:t>čas</w:t>
      </w:r>
      <w:r w:rsidRPr="00D26E73">
        <w:t>ti</w:t>
      </w:r>
      <w:r w:rsidR="00670EC7" w:rsidRPr="00D26E73">
        <w:t xml:space="preserve"> G. písm. g) prílohy č. 3</w:t>
      </w:r>
      <w:r w:rsidRPr="00D26E73"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280"/>
        <w:gridCol w:w="2476"/>
        <w:gridCol w:w="2485"/>
      </w:tblGrid>
      <w:tr w:rsidR="00670EC7" w:rsidRPr="00D26E73" w:rsidTr="00037C2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37C20" w:rsidRPr="00D26E73" w:rsidTr="00037C2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7C20" w:rsidRPr="00C232E1" w:rsidRDefault="00037C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176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C232E1" w:rsidRDefault="00037C20" w:rsidP="0001684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762</w:t>
            </w:r>
          </w:p>
        </w:tc>
      </w:tr>
      <w:tr w:rsidR="00037C20" w:rsidRPr="00D26E73" w:rsidTr="00037C2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7C20" w:rsidRPr="00D26E73" w:rsidRDefault="00037C20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37C2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37C2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37C2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7C20" w:rsidRPr="00C232E1" w:rsidRDefault="00037C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3860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C232E1" w:rsidRDefault="00037C20" w:rsidP="0001684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1113</w:t>
            </w:r>
          </w:p>
        </w:tc>
      </w:tr>
      <w:tr w:rsidR="00037C20" w:rsidRPr="00D26E73" w:rsidTr="00037C2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7C20" w:rsidRPr="00C232E1" w:rsidRDefault="00037C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1913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C232E1" w:rsidRDefault="00037C20" w:rsidP="0001684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1699</w:t>
            </w:r>
          </w:p>
        </w:tc>
      </w:tr>
      <w:tr w:rsidR="00037C20" w:rsidRPr="00D26E73" w:rsidTr="00037C2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7C20" w:rsidRPr="00C232E1" w:rsidRDefault="00037C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2123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C20" w:rsidRPr="00C232E1" w:rsidRDefault="00037C20" w:rsidP="0001684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176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670EC7" w:rsidRDefault="00324C96" w:rsidP="009A73DA">
      <w:pPr>
        <w:pStyle w:val="Nadpiss1urovne"/>
      </w:pPr>
      <w:r w:rsidRPr="00D26E73">
        <w:t xml:space="preserve">Informácie k časti G. písm. </w:t>
      </w:r>
      <w:r w:rsidR="00B01EFC" w:rsidRPr="00D26E73">
        <w:t>h) prílohy č. 3 o vydaných dlhopisoch</w:t>
      </w:r>
    </w:p>
    <w:p w:rsidR="009A73DA" w:rsidRPr="00473AB7" w:rsidRDefault="009A73DA" w:rsidP="009A73DA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9A73DA" w:rsidRPr="00D26E73" w:rsidRDefault="009A73DA" w:rsidP="009A73DA">
      <w:pPr>
        <w:pStyle w:val="Nadpiss1urovne"/>
        <w:numPr>
          <w:ilvl w:val="0"/>
          <w:numId w:val="0"/>
        </w:numPr>
      </w:pPr>
    </w:p>
    <w:p w:rsidR="00C3790A" w:rsidRPr="00D26E73" w:rsidRDefault="00C3790A" w:rsidP="00E5320F">
      <w:pPr>
        <w:pStyle w:val="Title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Default="00B01EFC" w:rsidP="009A73DA">
      <w:pPr>
        <w:pStyle w:val="Nadpiss1urovne"/>
      </w:pPr>
      <w:r w:rsidRPr="00D26E73">
        <w:t xml:space="preserve">Informácie k </w:t>
      </w:r>
      <w:r w:rsidR="00670EC7" w:rsidRPr="00D26E73">
        <w:t>čas</w:t>
      </w:r>
      <w:r w:rsidRPr="00D26E73">
        <w:t>ti</w:t>
      </w:r>
      <w:r w:rsidR="00670EC7" w:rsidRPr="00D26E73">
        <w:t xml:space="preserve"> G. pí</w:t>
      </w:r>
      <w:r w:rsidR="00F614CB" w:rsidRPr="00D26E73">
        <w:t xml:space="preserve">sm. i) </w:t>
      </w:r>
      <w:r w:rsidR="00670EC7" w:rsidRPr="00D26E73">
        <w:t>prílohy č. 3</w:t>
      </w:r>
      <w:r w:rsidRPr="00D26E73">
        <w:t xml:space="preserve"> o bankových úveroch, pôžičkách a krátkodobých finančných výpomociach</w:t>
      </w:r>
    </w:p>
    <w:p w:rsidR="00F1318D" w:rsidRPr="00F1318D" w:rsidRDefault="00F1318D" w:rsidP="00F1318D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F1318D">
        <w:rPr>
          <w:b w:val="0"/>
          <w:sz w:val="21"/>
          <w:szCs w:val="21"/>
        </w:rPr>
        <w:t>ÚJ nemá obsahovú náplň.</w:t>
      </w:r>
    </w:p>
    <w:p w:rsidR="00524073" w:rsidRDefault="00524073" w:rsidP="00524073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</w:p>
    <w:p w:rsidR="00670EC7" w:rsidRDefault="00B01EFC" w:rsidP="009A73DA">
      <w:pPr>
        <w:pStyle w:val="Nadpiss1urovne"/>
      </w:pPr>
      <w:r w:rsidRPr="00D26E73">
        <w:t>Informácie k </w:t>
      </w:r>
      <w:r w:rsidR="00670EC7" w:rsidRPr="00D26E73">
        <w:t>čas</w:t>
      </w:r>
      <w:r w:rsidRPr="00D26E73">
        <w:t>ti</w:t>
      </w:r>
      <w:r w:rsidR="00670EC7" w:rsidRPr="00D26E73">
        <w:t xml:space="preserve"> G. písm. j) prílohy č. 3</w:t>
      </w:r>
      <w:r w:rsidRPr="00D26E73">
        <w:t xml:space="preserve"> o významných položkách časového rozlíšenia na strane pasív</w:t>
      </w:r>
    </w:p>
    <w:p w:rsidR="009A73DA" w:rsidRPr="00473AB7" w:rsidRDefault="009A73DA" w:rsidP="009A73DA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9A73DA" w:rsidRPr="00D26E73" w:rsidRDefault="009A73DA" w:rsidP="009A73DA">
      <w:pPr>
        <w:pStyle w:val="Nadpiss1urovne"/>
        <w:numPr>
          <w:ilvl w:val="0"/>
          <w:numId w:val="0"/>
        </w:numPr>
      </w:pPr>
    </w:p>
    <w:p w:rsidR="00670EC7" w:rsidRDefault="00B01EFC" w:rsidP="000D520D">
      <w:pPr>
        <w:pStyle w:val="Nadpiss1urovne"/>
      </w:pPr>
      <w:r w:rsidRPr="00D26E73">
        <w:t>Informácie k </w:t>
      </w:r>
      <w:r w:rsidR="00670EC7" w:rsidRPr="00D26E73">
        <w:t>čas</w:t>
      </w:r>
      <w:r w:rsidRPr="00D26E73">
        <w:t xml:space="preserve">ti </w:t>
      </w:r>
      <w:r w:rsidR="00670EC7" w:rsidRPr="00D26E73">
        <w:t>G. písm. k) prílohy č. 3</w:t>
      </w:r>
      <w:r w:rsidRPr="00D26E73">
        <w:t xml:space="preserve"> o významných položkách derivátov</w:t>
      </w:r>
      <w:r w:rsidR="00B95935" w:rsidRPr="00D26E73">
        <w:t xml:space="preserve"> za bežné účtovné obdobie</w:t>
      </w:r>
    </w:p>
    <w:p w:rsidR="000D520D" w:rsidRPr="00473AB7" w:rsidRDefault="000D520D" w:rsidP="000D520D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FD78EA" w:rsidRDefault="00FD78EA" w:rsidP="00E5320F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670EC7" w:rsidRDefault="00B01EFC" w:rsidP="000D520D">
      <w:pPr>
        <w:pStyle w:val="Nadpiss1urovne"/>
      </w:pPr>
      <w:r w:rsidRPr="00D26E73">
        <w:t xml:space="preserve">Informácie k </w:t>
      </w:r>
      <w:r w:rsidR="00670EC7" w:rsidRPr="00D26E73">
        <w:t>čas</w:t>
      </w:r>
      <w:r w:rsidRPr="00D26E73">
        <w:t>ti</w:t>
      </w:r>
      <w:r w:rsidR="00670EC7" w:rsidRPr="00D26E73">
        <w:t xml:space="preserve"> G. písm. l) prílohy č. 3</w:t>
      </w:r>
      <w:r w:rsidRPr="00D26E73">
        <w:t xml:space="preserve"> o položkách zabezpečených derivátmi</w:t>
      </w:r>
    </w:p>
    <w:p w:rsidR="000D520D" w:rsidRPr="00473AB7" w:rsidRDefault="000D520D" w:rsidP="000D520D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0D520D" w:rsidRPr="000D520D" w:rsidRDefault="000D520D" w:rsidP="000D520D">
      <w:pPr>
        <w:pStyle w:val="Nadpiss1urovne"/>
        <w:numPr>
          <w:ilvl w:val="0"/>
          <w:numId w:val="0"/>
        </w:numPr>
      </w:pPr>
    </w:p>
    <w:p w:rsidR="00FD78EA" w:rsidRPr="00D26E73" w:rsidRDefault="00FD78EA" w:rsidP="00E5320F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E811FB" w:rsidRDefault="00B01EFC" w:rsidP="000D520D">
      <w:pPr>
        <w:pStyle w:val="Nadpiss1urovne"/>
      </w:pPr>
      <w:r w:rsidRPr="00D26E73">
        <w:t xml:space="preserve">Informácie k časti </w:t>
      </w:r>
      <w:r w:rsidR="00E811FB" w:rsidRPr="00D26E73">
        <w:t>G. písm. m) prílohy č. 3</w:t>
      </w:r>
      <w:r w:rsidRPr="00D26E73">
        <w:t xml:space="preserve"> o majetku prenajatom formou finančného prenájmu</w:t>
      </w:r>
    </w:p>
    <w:p w:rsidR="00F1318D" w:rsidRPr="00F1318D" w:rsidRDefault="00F1318D" w:rsidP="00F1318D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F1318D">
        <w:rPr>
          <w:b w:val="0"/>
          <w:sz w:val="21"/>
          <w:szCs w:val="21"/>
        </w:rPr>
        <w:t>ÚJ nemá obsahovú náplň.</w:t>
      </w:r>
    </w:p>
    <w:p w:rsidR="00F1318D" w:rsidRDefault="00F1318D" w:rsidP="00F1318D">
      <w:pPr>
        <w:pStyle w:val="Nadpiss1urovne"/>
        <w:numPr>
          <w:ilvl w:val="0"/>
          <w:numId w:val="0"/>
        </w:numPr>
        <w:ind w:left="360" w:hanging="360"/>
      </w:pPr>
    </w:p>
    <w:p w:rsidR="000D520D" w:rsidRPr="000D520D" w:rsidRDefault="000D520D" w:rsidP="000D520D">
      <w:pPr>
        <w:pStyle w:val="Nadpiss1urovne"/>
        <w:numPr>
          <w:ilvl w:val="0"/>
          <w:numId w:val="0"/>
        </w:numPr>
      </w:pPr>
    </w:p>
    <w:p w:rsidR="00E5320F" w:rsidRDefault="00E5320F" w:rsidP="00E5320F">
      <w:pPr>
        <w:rPr>
          <w:sz w:val="21"/>
          <w:szCs w:val="21"/>
        </w:rPr>
      </w:pPr>
    </w:p>
    <w:p w:rsidR="00F1318D" w:rsidRDefault="00F1318D" w:rsidP="00FB5566">
      <w:pPr>
        <w:jc w:val="center"/>
        <w:rPr>
          <w:b/>
          <w:caps/>
          <w:sz w:val="24"/>
        </w:rPr>
      </w:pPr>
    </w:p>
    <w:p w:rsidR="00F1318D" w:rsidRDefault="00F1318D" w:rsidP="00FB5566">
      <w:pPr>
        <w:jc w:val="center"/>
        <w:rPr>
          <w:b/>
          <w:caps/>
          <w:sz w:val="24"/>
        </w:rPr>
      </w:pPr>
    </w:p>
    <w:p w:rsidR="00F1318D" w:rsidRDefault="00F1318D" w:rsidP="00FB5566">
      <w:pPr>
        <w:jc w:val="center"/>
        <w:rPr>
          <w:b/>
          <w:caps/>
          <w:sz w:val="24"/>
        </w:rPr>
      </w:pPr>
    </w:p>
    <w:p w:rsidR="00F1318D" w:rsidRDefault="00F1318D" w:rsidP="00FB5566">
      <w:pPr>
        <w:jc w:val="center"/>
        <w:rPr>
          <w:b/>
          <w:caps/>
          <w:sz w:val="24"/>
        </w:rPr>
      </w:pPr>
    </w:p>
    <w:p w:rsidR="00F1318D" w:rsidRDefault="00F1318D" w:rsidP="00FB5566">
      <w:pPr>
        <w:jc w:val="center"/>
        <w:rPr>
          <w:b/>
          <w:caps/>
          <w:sz w:val="24"/>
        </w:rPr>
      </w:pPr>
    </w:p>
    <w:p w:rsidR="00F1318D" w:rsidRDefault="00F1318D" w:rsidP="00FB5566">
      <w:pPr>
        <w:jc w:val="center"/>
        <w:rPr>
          <w:b/>
          <w:caps/>
          <w:sz w:val="24"/>
        </w:rPr>
      </w:pPr>
    </w:p>
    <w:p w:rsidR="00F1318D" w:rsidRDefault="00F1318D" w:rsidP="00FB5566">
      <w:pPr>
        <w:jc w:val="center"/>
        <w:rPr>
          <w:b/>
          <w:caps/>
          <w:sz w:val="24"/>
        </w:rPr>
      </w:pPr>
    </w:p>
    <w:p w:rsidR="00F1318D" w:rsidRDefault="00F1318D" w:rsidP="00FB5566">
      <w:pPr>
        <w:jc w:val="center"/>
        <w:rPr>
          <w:b/>
          <w:caps/>
          <w:sz w:val="24"/>
        </w:rPr>
      </w:pPr>
    </w:p>
    <w:p w:rsidR="00F1318D" w:rsidRDefault="00F1318D" w:rsidP="00FB5566">
      <w:pPr>
        <w:jc w:val="center"/>
        <w:rPr>
          <w:b/>
          <w:caps/>
          <w:sz w:val="24"/>
        </w:rPr>
      </w:pPr>
    </w:p>
    <w:p w:rsidR="00F1318D" w:rsidRDefault="00F1318D" w:rsidP="00FB5566">
      <w:pPr>
        <w:jc w:val="center"/>
        <w:rPr>
          <w:b/>
          <w:caps/>
          <w:sz w:val="24"/>
        </w:rPr>
      </w:pPr>
    </w:p>
    <w:p w:rsidR="00F1318D" w:rsidRDefault="00F1318D" w:rsidP="00FB5566">
      <w:pPr>
        <w:jc w:val="center"/>
        <w:rPr>
          <w:b/>
          <w:caps/>
          <w:sz w:val="24"/>
        </w:rPr>
      </w:pPr>
    </w:p>
    <w:p w:rsidR="00F1318D" w:rsidRDefault="00F1318D" w:rsidP="00FB5566">
      <w:pPr>
        <w:jc w:val="center"/>
        <w:rPr>
          <w:b/>
          <w:caps/>
          <w:sz w:val="24"/>
        </w:rPr>
      </w:pPr>
    </w:p>
    <w:p w:rsidR="00F1318D" w:rsidRDefault="00F1318D" w:rsidP="00FB5566">
      <w:pPr>
        <w:jc w:val="center"/>
        <w:rPr>
          <w:b/>
          <w:caps/>
          <w:sz w:val="24"/>
        </w:rPr>
      </w:pPr>
    </w:p>
    <w:p w:rsidR="00F1318D" w:rsidRDefault="00F1318D" w:rsidP="00FB5566">
      <w:pPr>
        <w:jc w:val="center"/>
        <w:rPr>
          <w:b/>
          <w:caps/>
          <w:sz w:val="24"/>
        </w:rPr>
      </w:pPr>
    </w:p>
    <w:p w:rsidR="00FB5566" w:rsidRPr="00FB5566" w:rsidRDefault="00FB5566" w:rsidP="00FB5566">
      <w:pPr>
        <w:jc w:val="center"/>
        <w:rPr>
          <w:b/>
          <w:caps/>
          <w:sz w:val="24"/>
        </w:rPr>
      </w:pPr>
      <w:r>
        <w:rPr>
          <w:b/>
          <w:caps/>
          <w:sz w:val="24"/>
        </w:rPr>
        <w:lastRenderedPageBreak/>
        <w:t>H. Informácie o výnosoch</w:t>
      </w:r>
    </w:p>
    <w:p w:rsidR="00E811FB" w:rsidRDefault="003920E7" w:rsidP="00E504C8">
      <w:pPr>
        <w:pStyle w:val="Nadpiss1urovne"/>
      </w:pPr>
      <w:r w:rsidRPr="00D26E73">
        <w:t xml:space="preserve">Informácie k </w:t>
      </w:r>
      <w:r w:rsidR="00E811FB" w:rsidRPr="00D26E73">
        <w:t>čas</w:t>
      </w:r>
      <w:r w:rsidRPr="00D26E73">
        <w:t>ti</w:t>
      </w:r>
      <w:r w:rsidR="00E811FB" w:rsidRPr="00D26E73">
        <w:t xml:space="preserve"> H. písm. a) prílohy č. 3</w:t>
      </w:r>
      <w:r w:rsidRPr="00D26E73">
        <w:t xml:space="preserve"> o</w:t>
      </w:r>
      <w:r w:rsidR="00F1318D">
        <w:t> </w:t>
      </w:r>
      <w:r w:rsidRPr="00D26E73">
        <w:t>tržbách</w:t>
      </w:r>
    </w:p>
    <w:p w:rsidR="00F1318D" w:rsidRDefault="00F1318D" w:rsidP="00F1318D">
      <w:pPr>
        <w:pStyle w:val="Nadpiss1urovne"/>
        <w:numPr>
          <w:ilvl w:val="0"/>
          <w:numId w:val="0"/>
        </w:numPr>
        <w:ind w:left="360" w:hanging="360"/>
      </w:pPr>
    </w:p>
    <w:p w:rsidR="00F1318D" w:rsidRDefault="00F1318D" w:rsidP="00F1318D">
      <w:pPr>
        <w:ind w:firstLine="360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 xml:space="preserve">Výnosy spoločnosti „GROUPE SEB Slovensko, spol. </w:t>
      </w:r>
      <w:r w:rsidR="003E64AB">
        <w:rPr>
          <w:rFonts w:cs="Arial"/>
          <w:snapToGrid w:val="0"/>
          <w:lang w:eastAsia="sk-SK"/>
        </w:rPr>
        <w:t>s</w:t>
      </w:r>
      <w:r>
        <w:rPr>
          <w:rFonts w:cs="Arial"/>
          <w:snapToGrid w:val="0"/>
          <w:lang w:eastAsia="sk-SK"/>
        </w:rPr>
        <w:t xml:space="preserve"> r.o. </w:t>
      </w:r>
      <w:r w:rsidR="003E64AB">
        <w:rPr>
          <w:rFonts w:cs="Arial"/>
          <w:snapToGrid w:val="0"/>
          <w:lang w:eastAsia="sk-SK"/>
        </w:rPr>
        <w:t xml:space="preserve">v plnej výške zahŕňajú tržby </w:t>
      </w:r>
      <w:r>
        <w:rPr>
          <w:rFonts w:cs="Arial"/>
          <w:snapToGrid w:val="0"/>
          <w:lang w:eastAsia="sk-SK"/>
        </w:rPr>
        <w:t>z poskytnutých služieb spoločnosti Groupe SEB Central Europe Kft.</w:t>
      </w:r>
      <w:r w:rsidR="003E64AB">
        <w:rPr>
          <w:rFonts w:cs="Arial"/>
          <w:snapToGrid w:val="0"/>
          <w:lang w:eastAsia="sk-SK"/>
        </w:rPr>
        <w:t>,</w:t>
      </w:r>
      <w:r>
        <w:rPr>
          <w:rFonts w:cs="Arial"/>
          <w:snapToGrid w:val="0"/>
          <w:lang w:eastAsia="sk-SK"/>
        </w:rPr>
        <w:t xml:space="preserve"> </w:t>
      </w:r>
      <w:r w:rsidR="003E64AB">
        <w:rPr>
          <w:rFonts w:cs="Arial"/>
          <w:snapToGrid w:val="0"/>
          <w:lang w:eastAsia="sk-SK"/>
        </w:rPr>
        <w:t>p</w:t>
      </w:r>
      <w:r>
        <w:rPr>
          <w:rFonts w:cs="Arial"/>
          <w:snapToGrid w:val="0"/>
          <w:lang w:eastAsia="sk-SK"/>
        </w:rPr>
        <w:t>redstavujú</w:t>
      </w:r>
      <w:r w:rsidR="003E64AB">
        <w:rPr>
          <w:rFonts w:cs="Arial"/>
          <w:snapToGrid w:val="0"/>
          <w:lang w:eastAsia="sk-SK"/>
        </w:rPr>
        <w:t xml:space="preserve">cich </w:t>
      </w:r>
      <w:r>
        <w:rPr>
          <w:rFonts w:cs="Arial"/>
          <w:snapToGrid w:val="0"/>
          <w:lang w:eastAsia="sk-SK"/>
        </w:rPr>
        <w:t xml:space="preserve"> zabezpečenie a podpor</w:t>
      </w:r>
      <w:r w:rsidR="003E64AB">
        <w:rPr>
          <w:rFonts w:cs="Arial"/>
          <w:snapToGrid w:val="0"/>
          <w:lang w:eastAsia="sk-SK"/>
        </w:rPr>
        <w:t>u</w:t>
      </w:r>
      <w:r>
        <w:rPr>
          <w:rFonts w:cs="Arial"/>
          <w:snapToGrid w:val="0"/>
          <w:lang w:eastAsia="sk-SK"/>
        </w:rPr>
        <w:t xml:space="preserve"> predaja tovaru</w:t>
      </w:r>
      <w:r w:rsidR="003E64AB">
        <w:rPr>
          <w:rFonts w:cs="Arial"/>
          <w:snapToGrid w:val="0"/>
          <w:lang w:eastAsia="sk-SK"/>
        </w:rPr>
        <w:t xml:space="preserve"> spoločnosti GROUPE SEB </w:t>
      </w:r>
      <w:r>
        <w:rPr>
          <w:rFonts w:cs="Arial"/>
          <w:snapToGrid w:val="0"/>
          <w:lang w:eastAsia="sk-SK"/>
        </w:rPr>
        <w:t xml:space="preserve"> na Slovensku.</w:t>
      </w:r>
    </w:p>
    <w:p w:rsidR="00F1318D" w:rsidRDefault="00F1318D" w:rsidP="00F1318D">
      <w:pPr>
        <w:pStyle w:val="Nadpiss1urovne"/>
        <w:numPr>
          <w:ilvl w:val="0"/>
          <w:numId w:val="0"/>
        </w:numPr>
        <w:ind w:left="360" w:hanging="360"/>
      </w:pPr>
    </w:p>
    <w:p w:rsidR="00F1318D" w:rsidRPr="00D26E73" w:rsidRDefault="00F1318D" w:rsidP="00F1318D">
      <w:pPr>
        <w:pStyle w:val="Nadpiss1urovne"/>
        <w:numPr>
          <w:ilvl w:val="0"/>
          <w:numId w:val="0"/>
        </w:numPr>
        <w:ind w:left="360" w:hanging="360"/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37C20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37C20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37C20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37C20" w:rsidRPr="00D26E73" w:rsidTr="00037C20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E5304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Sprostredkovanie predaja GROUPE SEB CE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1296525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1508845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37C20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37C20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37C20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37C20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1296525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01684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1508845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1B205F" w:rsidRDefault="001B205F" w:rsidP="001B205F"/>
    <w:p w:rsidR="00E811FB" w:rsidRDefault="003920E7" w:rsidP="00E504C8">
      <w:pPr>
        <w:pStyle w:val="Nadpiss1urovne"/>
      </w:pPr>
      <w:r w:rsidRPr="00D26E73">
        <w:t xml:space="preserve">Informácie k </w:t>
      </w:r>
      <w:r w:rsidR="00E811FB" w:rsidRPr="00D26E73">
        <w:t>čas</w:t>
      </w:r>
      <w:r w:rsidRPr="00D26E73">
        <w:t>ti</w:t>
      </w:r>
      <w:r w:rsidR="00E811FB" w:rsidRPr="00D26E73">
        <w:t xml:space="preserve"> H. písm. b) prílohy č. 3</w:t>
      </w:r>
      <w:r w:rsidRPr="00D26E73">
        <w:t xml:space="preserve"> o zmene stavu vnútroorganizačných zásob</w:t>
      </w:r>
    </w:p>
    <w:p w:rsidR="00E504C8" w:rsidRPr="00473AB7" w:rsidRDefault="00E504C8" w:rsidP="00E504C8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4E7EDE" w:rsidRPr="004E7EDE" w:rsidRDefault="004E7EDE" w:rsidP="004E7EDE"/>
    <w:p w:rsidR="005F3646" w:rsidRPr="00171927" w:rsidRDefault="003920E7" w:rsidP="00E504C8">
      <w:pPr>
        <w:pStyle w:val="Nadpiss1urovne"/>
      </w:pPr>
      <w:r w:rsidRPr="00171927">
        <w:t xml:space="preserve">Informácie k </w:t>
      </w:r>
      <w:r w:rsidR="005F3646" w:rsidRPr="00171927">
        <w:t>čas</w:t>
      </w:r>
      <w:r w:rsidRPr="00171927">
        <w:t>ti</w:t>
      </w:r>
      <w:r w:rsidR="00F614CB" w:rsidRPr="00171927">
        <w:t xml:space="preserve"> H. písm. c) až f) </w:t>
      </w:r>
      <w:r w:rsidR="005F3646" w:rsidRPr="00171927">
        <w:t>prílohy č. 3</w:t>
      </w:r>
      <w:r w:rsidRPr="00171927">
        <w:t xml:space="preserve"> o výnosoch pri aktivácii nákladov a</w:t>
      </w:r>
      <w:r w:rsidR="007E5C83" w:rsidRPr="00171927">
        <w:t xml:space="preserve"> o </w:t>
      </w:r>
      <w:r w:rsidRPr="00171927">
        <w:t>výnosoch z</w:t>
      </w:r>
      <w:r w:rsidR="00465B39" w:rsidRPr="00171927">
        <w:t> </w:t>
      </w:r>
      <w:r w:rsidRPr="00171927">
        <w:t>hospodárskej</w:t>
      </w:r>
      <w:r w:rsidR="00465B39" w:rsidRPr="00171927">
        <w:t xml:space="preserve"> činnosti</w:t>
      </w:r>
      <w:r w:rsidRPr="00171927">
        <w:t xml:space="preserve">, finančnej </w:t>
      </w:r>
      <w:r w:rsidR="00465B39" w:rsidRPr="00171927">
        <w:t xml:space="preserve">činnosti </w:t>
      </w:r>
      <w:r w:rsidRPr="00171927"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744"/>
        <w:gridCol w:w="1746"/>
        <w:gridCol w:w="1751"/>
      </w:tblGrid>
      <w:tr w:rsidR="00A13FCD" w:rsidRPr="00D26E73" w:rsidTr="00171927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:rsidTr="0017192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17192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17192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17192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037C2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4437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01684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4957</w:t>
            </w:r>
          </w:p>
        </w:tc>
      </w:tr>
      <w:tr w:rsidR="00037C20" w:rsidRPr="00D26E73" w:rsidTr="0017192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Náhrada škody z poist- posti.udalosti (auta)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4437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4957</w:t>
            </w:r>
          </w:p>
        </w:tc>
      </w:tr>
      <w:tr w:rsidR="00037C20" w:rsidRPr="00D26E73" w:rsidTr="0017192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17192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17192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102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01684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102</w:t>
            </w:r>
          </w:p>
        </w:tc>
      </w:tr>
      <w:tr w:rsidR="00037C20" w:rsidRPr="00D26E73" w:rsidTr="0017192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37C20" w:rsidRPr="00D26E73" w:rsidTr="0017192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436D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</w:t>
            </w:r>
          </w:p>
        </w:tc>
      </w:tr>
      <w:tr w:rsidR="00037C20" w:rsidRPr="00D26E73" w:rsidTr="0017192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37C20" w:rsidRPr="00D26E73" w:rsidTr="0017192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Výnosové úroky z úveru poskytnutého matke 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</w:t>
            </w:r>
          </w:p>
        </w:tc>
      </w:tr>
      <w:tr w:rsidR="00037C20" w:rsidRPr="00D26E73" w:rsidTr="0017192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171927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7C20" w:rsidRPr="00D26E73" w:rsidRDefault="00037C20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01684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37C20" w:rsidRPr="00D26E73" w:rsidTr="00171927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C20" w:rsidRPr="00D26E73" w:rsidRDefault="00037C20" w:rsidP="00C6400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3920E7" w:rsidP="00F643AA">
      <w:pPr>
        <w:pStyle w:val="Nadpiss1urovne"/>
      </w:pPr>
      <w:r w:rsidRPr="00D26E73">
        <w:t xml:space="preserve">Informácie k </w:t>
      </w:r>
      <w:r w:rsidR="005F3646" w:rsidRPr="00D26E73">
        <w:t>čas</w:t>
      </w:r>
      <w:r w:rsidRPr="00D26E73">
        <w:t>ti</w:t>
      </w:r>
      <w:r w:rsidR="00F614CB" w:rsidRPr="00D26E73">
        <w:t xml:space="preserve"> H. písm. g) </w:t>
      </w:r>
      <w:r w:rsidR="005F3646" w:rsidRPr="00D26E73">
        <w:t>prílohy č. 3</w:t>
      </w:r>
      <w:r w:rsidRPr="00D26E73"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95"/>
        <w:gridCol w:w="1673"/>
        <w:gridCol w:w="1673"/>
      </w:tblGrid>
      <w:tr w:rsidR="005F3646" w:rsidRPr="00D26E73" w:rsidTr="00037C20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37C20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37C20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1508845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1508845</w:t>
            </w:r>
          </w:p>
        </w:tc>
      </w:tr>
      <w:tr w:rsidR="00037C20" w:rsidRPr="00D26E73" w:rsidTr="00037C20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37C20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37C20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37C20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37C20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1508845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01684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1508845</w:t>
            </w:r>
          </w:p>
        </w:tc>
      </w:tr>
    </w:tbl>
    <w:p w:rsidR="00EB1AC4" w:rsidRDefault="00EB1AC4" w:rsidP="00E5320F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1B205F" w:rsidRDefault="001B205F" w:rsidP="007C1A90"/>
    <w:p w:rsidR="007C1A90" w:rsidRPr="007C1A90" w:rsidRDefault="007C1A90" w:rsidP="007C1A90">
      <w:pPr>
        <w:jc w:val="center"/>
        <w:rPr>
          <w:b/>
          <w:caps/>
          <w:sz w:val="24"/>
        </w:rPr>
      </w:pPr>
      <w:r>
        <w:rPr>
          <w:b/>
          <w:caps/>
          <w:sz w:val="24"/>
        </w:rPr>
        <w:t>I. informácie o nákladoch</w:t>
      </w:r>
    </w:p>
    <w:p w:rsidR="005F3646" w:rsidRPr="00D26E73" w:rsidRDefault="003920E7" w:rsidP="00F643AA">
      <w:pPr>
        <w:pStyle w:val="Nadpiss1urovne"/>
      </w:pPr>
      <w:r w:rsidRPr="00D26E73">
        <w:t xml:space="preserve">Informácie k </w:t>
      </w:r>
      <w:r w:rsidR="005F3646" w:rsidRPr="00D26E73">
        <w:t>čas</w:t>
      </w:r>
      <w:r w:rsidRPr="00D26E73">
        <w:t>ti</w:t>
      </w:r>
      <w:r w:rsidR="005F3646" w:rsidRPr="00D26E73">
        <w:t xml:space="preserve"> I. </w:t>
      </w:r>
      <w:r w:rsidR="007C1A90">
        <w:t xml:space="preserve">písm. a) až e) </w:t>
      </w:r>
      <w:r w:rsidR="005F3646" w:rsidRPr="00D26E73">
        <w:t>prílohy č. 3</w:t>
      </w:r>
      <w:r w:rsidRPr="00D26E73"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37C20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Významné položky nákladov za poskytnuté služby</w:t>
            </w:r>
            <w:r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95505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01684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158385</w:t>
            </w:r>
          </w:p>
        </w:tc>
      </w:tr>
      <w:tr w:rsidR="00037C20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7C20" w:rsidRPr="00D26E73" w:rsidRDefault="00037C20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4752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5252</w:t>
            </w:r>
          </w:p>
        </w:tc>
      </w:tr>
      <w:tr w:rsidR="00037C2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5252</w:t>
            </w:r>
          </w:p>
        </w:tc>
      </w:tr>
      <w:tr w:rsidR="00037C2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37C2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E35861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Leasing - operatívny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E3586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E35861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9387</w:t>
            </w:r>
          </w:p>
        </w:tc>
      </w:tr>
      <w:tr w:rsidR="00037C2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Prenájom kancel. Priestorov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14913</w:t>
            </w:r>
          </w:p>
        </w:tc>
      </w:tr>
      <w:tr w:rsidR="00037C20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8F237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363221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01684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346936</w:t>
            </w:r>
          </w:p>
        </w:tc>
      </w:tr>
      <w:tr w:rsidR="00037C20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Osobné náklady +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DA3D6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306557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285703</w:t>
            </w:r>
          </w:p>
        </w:tc>
      </w:tr>
      <w:tr w:rsidR="00037C20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Odpisy HM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861" w:rsidRPr="00D26E73" w:rsidRDefault="00E35861" w:rsidP="00E3586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32640</w:t>
            </w:r>
          </w:p>
        </w:tc>
      </w:tr>
      <w:tr w:rsidR="00037C2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Spotreba materiálu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8F237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8F237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01684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10277</w:t>
            </w:r>
          </w:p>
        </w:tc>
      </w:tr>
      <w:tr w:rsidR="00037C2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37C20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C20" w:rsidRPr="00D26E73" w:rsidRDefault="00037C20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37C2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 vozidiel, skladu, kancel.priestorov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E35861" w:rsidP="004175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10277</w:t>
            </w:r>
          </w:p>
        </w:tc>
      </w:tr>
      <w:tr w:rsidR="00037C20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037C2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7C20" w:rsidRPr="00D26E73" w:rsidRDefault="00037C20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7C20" w:rsidRPr="00542A47" w:rsidRDefault="00037C20" w:rsidP="0001684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37C20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7C20" w:rsidRPr="00D26E73" w:rsidRDefault="00037C20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C20" w:rsidRPr="00D26E73" w:rsidRDefault="00037C20" w:rsidP="00016844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54D7B" w:rsidRPr="00154D7B" w:rsidRDefault="00154D7B" w:rsidP="00154D7B">
      <w:pPr>
        <w:jc w:val="center"/>
        <w:rPr>
          <w:b/>
          <w:caps/>
          <w:sz w:val="24"/>
        </w:rPr>
      </w:pPr>
      <w:r>
        <w:rPr>
          <w:b/>
          <w:caps/>
          <w:sz w:val="24"/>
        </w:rPr>
        <w:lastRenderedPageBreak/>
        <w:t>j. informácie o daniach z príjmov</w:t>
      </w:r>
    </w:p>
    <w:p w:rsidR="005F3646" w:rsidRDefault="003920E7" w:rsidP="00F643AA">
      <w:pPr>
        <w:pStyle w:val="Nadpiss1urovne"/>
      </w:pPr>
      <w:r w:rsidRPr="00D26E73">
        <w:t xml:space="preserve">Informácie k </w:t>
      </w:r>
      <w:r w:rsidR="005F3646" w:rsidRPr="00D26E73">
        <w:t>čas</w:t>
      </w:r>
      <w:r w:rsidRPr="00D26E73">
        <w:t>ti</w:t>
      </w:r>
      <w:r w:rsidR="005F3646" w:rsidRPr="00D26E73">
        <w:t xml:space="preserve"> J. písm. a) až e) prílohy č. 3</w:t>
      </w:r>
      <w:r w:rsidR="009F2DF1" w:rsidRPr="00D26E73">
        <w:t xml:space="preserve"> o daniach z</w:t>
      </w:r>
      <w:r w:rsidR="00F643AA">
        <w:t> </w:t>
      </w:r>
      <w:r w:rsidR="009F2DF1" w:rsidRPr="00D26E73">
        <w:t>príjmov</w:t>
      </w:r>
    </w:p>
    <w:p w:rsidR="00F643AA" w:rsidRPr="00473AB7" w:rsidRDefault="00F643AA" w:rsidP="00F643AA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F643AA" w:rsidRPr="00D26E73" w:rsidRDefault="00F643AA" w:rsidP="00F643AA">
      <w:pPr>
        <w:pStyle w:val="Nadpiss1urovne"/>
        <w:numPr>
          <w:ilvl w:val="0"/>
          <w:numId w:val="0"/>
        </w:numPr>
      </w:pPr>
    </w:p>
    <w:p w:rsidR="002D4C71" w:rsidRDefault="002D4C71" w:rsidP="002D4C71"/>
    <w:p w:rsidR="002D4C71" w:rsidRPr="002D4C71" w:rsidRDefault="002D4C71" w:rsidP="002D4C71"/>
    <w:p w:rsidR="005F3646" w:rsidRPr="00D26E73" w:rsidRDefault="009F2DF1" w:rsidP="00652ADC">
      <w:pPr>
        <w:pStyle w:val="Nadpiss1urovne"/>
      </w:pPr>
      <w:r w:rsidRPr="00D26E73">
        <w:t xml:space="preserve">Informácie k </w:t>
      </w:r>
      <w:r w:rsidR="005F3646" w:rsidRPr="00D26E73">
        <w:t>čas</w:t>
      </w:r>
      <w:r w:rsidRPr="00D26E73">
        <w:t>ti</w:t>
      </w:r>
      <w:r w:rsidR="00F614CB" w:rsidRPr="00D26E73">
        <w:t xml:space="preserve"> J. </w:t>
      </w:r>
      <w:r w:rsidR="005F3646" w:rsidRPr="00D26E73">
        <w:t xml:space="preserve">písm. f) </w:t>
      </w:r>
      <w:r w:rsidR="00B51558" w:rsidRPr="00D26E73">
        <w:t>a </w:t>
      </w:r>
      <w:r w:rsidR="005F3646" w:rsidRPr="00D26E73">
        <w:t>g) prílohy č. 3</w:t>
      </w:r>
      <w:r w:rsidRPr="00D26E73"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1273B1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1273B1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1273B1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8F2370" w:rsidRPr="00D26E73" w:rsidTr="001273B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1273B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846083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1082160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8F2370" w:rsidRPr="00D26E73" w:rsidTr="00127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D868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194599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D868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205610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8F2370" w:rsidRPr="00D26E73" w:rsidTr="001273B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D8682C" w:rsidP="00CF291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30406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D868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6993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D868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19186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3645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8F2370" w:rsidRPr="00D26E73" w:rsidTr="001273B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1273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D8682C" w:rsidP="00D868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990FBE" w:rsidRPr="00D26E73" w:rsidTr="00127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Vplyv nevykázanej odloženej daňovej pohľadávky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990FBE" w:rsidRPr="00D26E73" w:rsidTr="00127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990FBE" w:rsidRPr="00D26E73" w:rsidTr="00127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990FB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 sadzby dane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990FBE" w:rsidRPr="00D26E73" w:rsidTr="00127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990FB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8F2370" w:rsidRPr="00D26E73" w:rsidTr="00127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8F2370" w:rsidRPr="00D26E73" w:rsidTr="00127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D868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8F2370" w:rsidRPr="00D26E73" w:rsidTr="00127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D8682C" w:rsidP="00E669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201592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D868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209255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8F2370" w:rsidRPr="00D26E73" w:rsidTr="00127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8F2370" w:rsidRPr="00D26E73" w:rsidTr="001273B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D8682C" w:rsidP="00E669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201592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D868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209255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2370" w:rsidRPr="00D26E73" w:rsidRDefault="008F2370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E96184" w:rsidRDefault="00E96184" w:rsidP="00E96184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1B205F" w:rsidRDefault="001B205F" w:rsidP="001B205F"/>
    <w:p w:rsidR="001B205F" w:rsidRDefault="001B205F" w:rsidP="001B205F"/>
    <w:p w:rsidR="001B205F" w:rsidRPr="001B205F" w:rsidRDefault="001B205F" w:rsidP="001B205F"/>
    <w:p w:rsidR="00154D7B" w:rsidRPr="00154D7B" w:rsidRDefault="00154D7B" w:rsidP="00154D7B">
      <w:pPr>
        <w:jc w:val="center"/>
        <w:rPr>
          <w:b/>
          <w:caps/>
          <w:sz w:val="24"/>
        </w:rPr>
      </w:pPr>
      <w:r>
        <w:rPr>
          <w:b/>
          <w:caps/>
          <w:sz w:val="24"/>
        </w:rPr>
        <w:t>k. informácie o podsúvahových položkách</w:t>
      </w:r>
    </w:p>
    <w:p w:rsidR="005F3646" w:rsidRDefault="00F614CB" w:rsidP="00652ADC">
      <w:pPr>
        <w:pStyle w:val="Nadpiss1urovne"/>
      </w:pPr>
      <w:r w:rsidRPr="00D26E73">
        <w:t xml:space="preserve">Informácie k </w:t>
      </w:r>
      <w:r w:rsidR="005F3646" w:rsidRPr="00D26E73">
        <w:t>časť K. prílohy č. 3</w:t>
      </w:r>
      <w:r w:rsidR="009F2DF1" w:rsidRPr="00D26E73">
        <w:t xml:space="preserve"> o podsúvahových položkách</w:t>
      </w:r>
    </w:p>
    <w:p w:rsidR="00652ADC" w:rsidRPr="00473AB7" w:rsidRDefault="00652ADC" w:rsidP="00652ADC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8764A5" w:rsidRDefault="008764A5" w:rsidP="00233922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154D7B" w:rsidRPr="00154D7B" w:rsidRDefault="00154D7B" w:rsidP="00154D7B">
      <w:pPr>
        <w:jc w:val="center"/>
        <w:rPr>
          <w:b/>
          <w:caps/>
          <w:sz w:val="24"/>
        </w:rPr>
      </w:pPr>
      <w:r>
        <w:rPr>
          <w:b/>
          <w:caps/>
          <w:sz w:val="24"/>
        </w:rPr>
        <w:t>l. informácie o iných aktívach a inách pasívach</w:t>
      </w:r>
    </w:p>
    <w:p w:rsidR="00E96184" w:rsidRDefault="009F2DF1" w:rsidP="00652ADC">
      <w:pPr>
        <w:pStyle w:val="Nadpiss1urovne"/>
      </w:pPr>
      <w:r w:rsidRPr="00D26E73">
        <w:t xml:space="preserve">Informácie k </w:t>
      </w:r>
      <w:r w:rsidR="005F3646" w:rsidRPr="00D26E73">
        <w:t>čas</w:t>
      </w:r>
      <w:r w:rsidRPr="00D26E73">
        <w:t>ti</w:t>
      </w:r>
      <w:r w:rsidR="005F3646" w:rsidRPr="00D26E73">
        <w:t xml:space="preserve"> L. písm. a) prílohy č. 3</w:t>
      </w:r>
      <w:r w:rsidRPr="00D26E73">
        <w:t xml:space="preserve"> o podmienených záväzkoch</w:t>
      </w:r>
    </w:p>
    <w:p w:rsidR="002A2E2F" w:rsidRPr="00473AB7" w:rsidRDefault="002A2E2F" w:rsidP="002A2E2F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2A2E2F" w:rsidRPr="00D26E73" w:rsidRDefault="002A2E2F" w:rsidP="002A2E2F">
      <w:pPr>
        <w:pStyle w:val="Nadpiss1urovne"/>
        <w:numPr>
          <w:ilvl w:val="0"/>
          <w:numId w:val="0"/>
        </w:numPr>
      </w:pPr>
    </w:p>
    <w:p w:rsidR="001B205F" w:rsidRDefault="001B205F" w:rsidP="002A2E2F">
      <w:pPr>
        <w:pStyle w:val="Nadpiss1urovne"/>
        <w:numPr>
          <w:ilvl w:val="0"/>
          <w:numId w:val="0"/>
        </w:numPr>
      </w:pPr>
    </w:p>
    <w:p w:rsidR="005F3646" w:rsidRDefault="009F2DF1" w:rsidP="002A2E2F">
      <w:pPr>
        <w:pStyle w:val="Nadpiss1urovne"/>
      </w:pPr>
      <w:r w:rsidRPr="00D26E73">
        <w:t xml:space="preserve">Informácie k </w:t>
      </w:r>
      <w:r w:rsidR="005F3646" w:rsidRPr="00D26E73">
        <w:t>čas</w:t>
      </w:r>
      <w:r w:rsidRPr="00D26E73">
        <w:t>ti</w:t>
      </w:r>
      <w:r w:rsidR="005F3646" w:rsidRPr="00D26E73">
        <w:t xml:space="preserve"> L. písm. c) prílohy č. 3</w:t>
      </w:r>
      <w:r w:rsidRPr="00D26E73">
        <w:t xml:space="preserve"> o podmienenom majetku</w:t>
      </w:r>
    </w:p>
    <w:p w:rsidR="002A2E2F" w:rsidRPr="00473AB7" w:rsidRDefault="002A2E2F" w:rsidP="002A2E2F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2A2E2F" w:rsidRPr="002A2E2F" w:rsidRDefault="002A2E2F" w:rsidP="002A2E2F">
      <w:pPr>
        <w:pStyle w:val="Nadpiss1urovne"/>
        <w:numPr>
          <w:ilvl w:val="0"/>
          <w:numId w:val="0"/>
        </w:numPr>
      </w:pPr>
    </w:p>
    <w:p w:rsidR="00197137" w:rsidRDefault="00197137" w:rsidP="00197137">
      <w:pPr>
        <w:rPr>
          <w:sz w:val="21"/>
          <w:szCs w:val="21"/>
        </w:rPr>
      </w:pPr>
    </w:p>
    <w:p w:rsidR="001B205F" w:rsidRDefault="001B205F" w:rsidP="00197137">
      <w:pPr>
        <w:rPr>
          <w:sz w:val="21"/>
          <w:szCs w:val="21"/>
        </w:rPr>
      </w:pPr>
    </w:p>
    <w:p w:rsidR="001B205F" w:rsidRDefault="001B205F" w:rsidP="00197137">
      <w:pPr>
        <w:rPr>
          <w:sz w:val="21"/>
          <w:szCs w:val="21"/>
        </w:rPr>
      </w:pPr>
    </w:p>
    <w:p w:rsidR="00154D7B" w:rsidRPr="00154D7B" w:rsidRDefault="00154D7B" w:rsidP="00154D7B">
      <w:pPr>
        <w:pStyle w:val="Heading1"/>
        <w:spacing w:before="0" w:after="0"/>
        <w:jc w:val="center"/>
        <w:rPr>
          <w:rFonts w:ascii="Arial Narrow" w:hAnsi="Arial Narrow"/>
          <w:sz w:val="24"/>
          <w:szCs w:val="24"/>
        </w:rPr>
      </w:pPr>
      <w:bookmarkStart w:id="1" w:name="_Toc530739923"/>
      <w:r>
        <w:rPr>
          <w:rFonts w:ascii="Arial Narrow" w:hAnsi="Arial Narrow"/>
          <w:sz w:val="24"/>
          <w:szCs w:val="24"/>
        </w:rPr>
        <w:t xml:space="preserve">M. </w:t>
      </w:r>
      <w:r w:rsidRPr="00154D7B">
        <w:rPr>
          <w:rFonts w:ascii="Arial Narrow" w:hAnsi="Arial Narrow"/>
          <w:sz w:val="24"/>
          <w:szCs w:val="24"/>
        </w:rPr>
        <w:t>INFORMÁCIE O PRÍJMOCH A VÝHODÁCH ČLENOV ŠTATUTÁRNYCH  ORGÁNOV, DOZORNÝCH ORGÁNOV A INÝCH ORGÁNOV ÚČTOVNEJ JEDNOTKY</w:t>
      </w:r>
      <w:bookmarkEnd w:id="1"/>
    </w:p>
    <w:p w:rsidR="00154D7B" w:rsidRPr="00154D7B" w:rsidRDefault="00154D7B" w:rsidP="00154D7B">
      <w:pPr>
        <w:jc w:val="center"/>
        <w:rPr>
          <w:b/>
          <w:caps/>
          <w:sz w:val="24"/>
        </w:rPr>
      </w:pPr>
    </w:p>
    <w:p w:rsidR="00056D07" w:rsidRDefault="009F2DF1" w:rsidP="002A2E2F">
      <w:pPr>
        <w:pStyle w:val="Nadpiss1urovne"/>
      </w:pPr>
      <w:r w:rsidRPr="00D26E73">
        <w:lastRenderedPageBreak/>
        <w:t xml:space="preserve">Informácie k časti </w:t>
      </w:r>
      <w:r w:rsidR="00056D07" w:rsidRPr="00D26E73">
        <w:t>M. prílohy č. 3</w:t>
      </w:r>
      <w:r w:rsidRPr="00D26E73">
        <w:t xml:space="preserve"> o príjmoch a výhodách členov štatutárnych</w:t>
      </w:r>
      <w:r w:rsidR="00186B91" w:rsidRPr="00D26E73">
        <w:t xml:space="preserve"> orgánov</w:t>
      </w:r>
      <w:r w:rsidRPr="00D26E73">
        <w:t>, dozorných</w:t>
      </w:r>
      <w:r w:rsidR="00186B91" w:rsidRPr="00D26E73">
        <w:t xml:space="preserve"> orgánov</w:t>
      </w:r>
      <w:r w:rsidRPr="00D26E73">
        <w:t xml:space="preserve"> a iných orgánov</w:t>
      </w:r>
    </w:p>
    <w:p w:rsidR="002A2E2F" w:rsidRPr="00473AB7" w:rsidRDefault="002A2E2F" w:rsidP="002A2E2F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2A2E2F" w:rsidRDefault="002A2E2F" w:rsidP="002A2E2F">
      <w:pPr>
        <w:pStyle w:val="Nadpiss1urovne"/>
        <w:numPr>
          <w:ilvl w:val="0"/>
          <w:numId w:val="0"/>
        </w:numPr>
      </w:pPr>
    </w:p>
    <w:p w:rsidR="002D4C71" w:rsidRDefault="002D4C71" w:rsidP="002A2E2F">
      <w:pPr>
        <w:pStyle w:val="Nadpiss1urovne"/>
        <w:numPr>
          <w:ilvl w:val="0"/>
          <w:numId w:val="0"/>
        </w:numPr>
      </w:pPr>
    </w:p>
    <w:p w:rsidR="002D4C71" w:rsidRDefault="002D4C71" w:rsidP="002A2E2F">
      <w:pPr>
        <w:pStyle w:val="Nadpiss1urovne"/>
        <w:numPr>
          <w:ilvl w:val="0"/>
          <w:numId w:val="0"/>
        </w:numPr>
      </w:pPr>
    </w:p>
    <w:p w:rsidR="002D4C71" w:rsidRDefault="002D4C71" w:rsidP="002A2E2F">
      <w:pPr>
        <w:pStyle w:val="Nadpiss1urovne"/>
        <w:numPr>
          <w:ilvl w:val="0"/>
          <w:numId w:val="0"/>
        </w:numPr>
      </w:pPr>
    </w:p>
    <w:p w:rsidR="002D4C71" w:rsidRDefault="002D4C71" w:rsidP="002A2E2F">
      <w:pPr>
        <w:pStyle w:val="Nadpiss1urovne"/>
        <w:numPr>
          <w:ilvl w:val="0"/>
          <w:numId w:val="0"/>
        </w:numPr>
      </w:pPr>
    </w:p>
    <w:p w:rsidR="002D4C71" w:rsidRDefault="002D4C71" w:rsidP="002A2E2F">
      <w:pPr>
        <w:pStyle w:val="Nadpiss1urovne"/>
        <w:numPr>
          <w:ilvl w:val="0"/>
          <w:numId w:val="0"/>
        </w:numPr>
      </w:pPr>
    </w:p>
    <w:p w:rsidR="002D4C71" w:rsidRPr="00D26E73" w:rsidRDefault="002D4C71" w:rsidP="002A2E2F">
      <w:pPr>
        <w:pStyle w:val="Nadpiss1urovne"/>
        <w:numPr>
          <w:ilvl w:val="0"/>
          <w:numId w:val="0"/>
        </w:numPr>
      </w:pPr>
    </w:p>
    <w:p w:rsidR="001B205F" w:rsidRDefault="001B205F" w:rsidP="003D0260"/>
    <w:p w:rsidR="00154D7B" w:rsidRPr="00154D7B" w:rsidRDefault="00154D7B" w:rsidP="00154D7B">
      <w:pPr>
        <w:pStyle w:val="Heading1"/>
        <w:spacing w:before="0" w:after="0"/>
        <w:jc w:val="center"/>
        <w:rPr>
          <w:rFonts w:ascii="Arial Narrow" w:hAnsi="Arial Narrow"/>
          <w:sz w:val="24"/>
          <w:szCs w:val="24"/>
        </w:rPr>
      </w:pPr>
      <w:bookmarkStart w:id="2" w:name="_Toc530739924"/>
      <w:r>
        <w:rPr>
          <w:rFonts w:ascii="Arial Narrow" w:hAnsi="Arial Narrow"/>
          <w:sz w:val="24"/>
          <w:szCs w:val="24"/>
        </w:rPr>
        <w:t xml:space="preserve">N. </w:t>
      </w:r>
      <w:r w:rsidRPr="00154D7B">
        <w:rPr>
          <w:rFonts w:ascii="Arial Narrow" w:hAnsi="Arial Narrow"/>
          <w:sz w:val="24"/>
          <w:szCs w:val="24"/>
        </w:rPr>
        <w:t>INFORMÁCIE O EKONOMICKÝCH VZŤAHOCH ÚČTOVNEJ JEDNOTKY A SPRIAZNENÝCH OSôB</w:t>
      </w:r>
      <w:bookmarkEnd w:id="2"/>
    </w:p>
    <w:p w:rsidR="003D0260" w:rsidRDefault="003D0260" w:rsidP="003D0260"/>
    <w:p w:rsidR="0028309C" w:rsidRDefault="008439CA" w:rsidP="002A2E2F">
      <w:pPr>
        <w:pStyle w:val="Nadpiss1urovne"/>
      </w:pPr>
      <w:r w:rsidRPr="00D26E73">
        <w:t>Informácie k časti N. prílohy č. 3</w:t>
      </w:r>
      <w:r w:rsidR="009F2DF1" w:rsidRPr="00D26E73">
        <w:t xml:space="preserve"> o ekonomických vzťahoch medzi účtovnou jednotkou a spriaznenými osobami</w:t>
      </w:r>
    </w:p>
    <w:p w:rsidR="002A2E2F" w:rsidRPr="002A2E2F" w:rsidRDefault="002A2E2F" w:rsidP="002A2E2F">
      <w:pPr>
        <w:pStyle w:val="Nadpiss1urovne"/>
        <w:numPr>
          <w:ilvl w:val="0"/>
          <w:numId w:val="0"/>
        </w:numPr>
      </w:pPr>
    </w:p>
    <w:p w:rsidR="004E7EDE" w:rsidRPr="004E7EDE" w:rsidRDefault="004E7EDE" w:rsidP="004E7EDE"/>
    <w:p w:rsidR="008439CA" w:rsidRPr="00D26E73" w:rsidRDefault="00B95935" w:rsidP="00197137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245EB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Groupe SEB Central Europe Kft.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F0F93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04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868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1296525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8682C" w:rsidP="00D8682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1508845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2B2E75">
      <w:pPr>
        <w:rPr>
          <w:sz w:val="21"/>
          <w:szCs w:val="21"/>
        </w:rPr>
      </w:pPr>
    </w:p>
    <w:p w:rsidR="00154D7B" w:rsidRDefault="00154D7B" w:rsidP="002B2E75">
      <w:pPr>
        <w:rPr>
          <w:sz w:val="21"/>
          <w:szCs w:val="21"/>
        </w:rPr>
      </w:pPr>
    </w:p>
    <w:p w:rsidR="00A245EB" w:rsidRDefault="00A245EB" w:rsidP="002B2E75">
      <w:pPr>
        <w:rPr>
          <w:sz w:val="21"/>
          <w:szCs w:val="21"/>
        </w:rPr>
      </w:pPr>
    </w:p>
    <w:p w:rsidR="00A245EB" w:rsidRDefault="00A245EB" w:rsidP="002B2E75">
      <w:pPr>
        <w:rPr>
          <w:sz w:val="21"/>
          <w:szCs w:val="21"/>
        </w:rPr>
      </w:pPr>
    </w:p>
    <w:p w:rsidR="00A245EB" w:rsidRDefault="00A245EB" w:rsidP="002B2E75">
      <w:pPr>
        <w:rPr>
          <w:sz w:val="21"/>
          <w:szCs w:val="21"/>
        </w:rPr>
      </w:pPr>
    </w:p>
    <w:p w:rsidR="00A245EB" w:rsidRDefault="00A245EB" w:rsidP="002B2E75">
      <w:pPr>
        <w:rPr>
          <w:sz w:val="21"/>
          <w:szCs w:val="21"/>
        </w:rPr>
      </w:pPr>
    </w:p>
    <w:p w:rsidR="00A245EB" w:rsidRDefault="00A245EB" w:rsidP="002B2E75">
      <w:pPr>
        <w:rPr>
          <w:sz w:val="21"/>
          <w:szCs w:val="21"/>
        </w:rPr>
      </w:pPr>
    </w:p>
    <w:p w:rsidR="00A245EB" w:rsidRDefault="00A245EB" w:rsidP="002B2E75">
      <w:pPr>
        <w:rPr>
          <w:sz w:val="21"/>
          <w:szCs w:val="21"/>
        </w:rPr>
      </w:pPr>
    </w:p>
    <w:p w:rsidR="00A245EB" w:rsidRDefault="00A245EB" w:rsidP="002B2E75">
      <w:pPr>
        <w:rPr>
          <w:sz w:val="21"/>
          <w:szCs w:val="21"/>
        </w:rPr>
      </w:pPr>
    </w:p>
    <w:p w:rsidR="00A245EB" w:rsidRDefault="00A245EB" w:rsidP="002B2E75">
      <w:pPr>
        <w:rPr>
          <w:sz w:val="21"/>
          <w:szCs w:val="21"/>
        </w:rPr>
      </w:pPr>
    </w:p>
    <w:p w:rsidR="00A245EB" w:rsidRDefault="00A245EB" w:rsidP="002B2E75">
      <w:pPr>
        <w:rPr>
          <w:sz w:val="21"/>
          <w:szCs w:val="21"/>
        </w:rPr>
      </w:pPr>
    </w:p>
    <w:p w:rsidR="00A245EB" w:rsidRDefault="00A245EB" w:rsidP="002B2E75">
      <w:pPr>
        <w:rPr>
          <w:sz w:val="21"/>
          <w:szCs w:val="21"/>
        </w:rPr>
      </w:pPr>
    </w:p>
    <w:p w:rsidR="00DF0F93" w:rsidRDefault="00DF0F93" w:rsidP="002B2E75">
      <w:pPr>
        <w:rPr>
          <w:sz w:val="21"/>
          <w:szCs w:val="21"/>
        </w:rPr>
      </w:pPr>
    </w:p>
    <w:p w:rsidR="00DF0F93" w:rsidRDefault="00DF0F93" w:rsidP="002B2E75">
      <w:pPr>
        <w:rPr>
          <w:sz w:val="21"/>
          <w:szCs w:val="21"/>
        </w:rPr>
      </w:pPr>
    </w:p>
    <w:p w:rsidR="00DF0F93" w:rsidRDefault="00DF0F93" w:rsidP="002B2E75">
      <w:pPr>
        <w:rPr>
          <w:sz w:val="21"/>
          <w:szCs w:val="21"/>
        </w:rPr>
      </w:pPr>
    </w:p>
    <w:p w:rsidR="00DF0F93" w:rsidRDefault="00DF0F93" w:rsidP="002B2E75">
      <w:pPr>
        <w:rPr>
          <w:sz w:val="21"/>
          <w:szCs w:val="21"/>
        </w:rPr>
      </w:pPr>
    </w:p>
    <w:p w:rsidR="00DF0F93" w:rsidRDefault="00DF0F93" w:rsidP="002B2E75">
      <w:pPr>
        <w:rPr>
          <w:sz w:val="21"/>
          <w:szCs w:val="21"/>
        </w:rPr>
      </w:pPr>
    </w:p>
    <w:p w:rsidR="00DF0F93" w:rsidRDefault="00DF0F93" w:rsidP="002B2E75">
      <w:pPr>
        <w:rPr>
          <w:sz w:val="21"/>
          <w:szCs w:val="21"/>
        </w:rPr>
      </w:pPr>
    </w:p>
    <w:p w:rsidR="00DF0F93" w:rsidRDefault="00DF0F93" w:rsidP="002B2E75">
      <w:pPr>
        <w:rPr>
          <w:sz w:val="21"/>
          <w:szCs w:val="21"/>
        </w:rPr>
      </w:pPr>
    </w:p>
    <w:p w:rsidR="00DF0F93" w:rsidRDefault="00DF0F93" w:rsidP="002B2E75">
      <w:pPr>
        <w:rPr>
          <w:sz w:val="21"/>
          <w:szCs w:val="21"/>
        </w:rPr>
      </w:pPr>
    </w:p>
    <w:p w:rsidR="00DF0F93" w:rsidRDefault="00DF0F93" w:rsidP="002B2E75">
      <w:pPr>
        <w:rPr>
          <w:sz w:val="21"/>
          <w:szCs w:val="21"/>
        </w:rPr>
      </w:pPr>
    </w:p>
    <w:p w:rsidR="00DF0F93" w:rsidRDefault="00DF0F93" w:rsidP="002B2E75">
      <w:pPr>
        <w:rPr>
          <w:sz w:val="21"/>
          <w:szCs w:val="21"/>
        </w:rPr>
      </w:pPr>
    </w:p>
    <w:p w:rsidR="00A245EB" w:rsidRDefault="00A245EB" w:rsidP="002B2E75">
      <w:pPr>
        <w:rPr>
          <w:sz w:val="21"/>
          <w:szCs w:val="21"/>
        </w:rPr>
      </w:pPr>
    </w:p>
    <w:p w:rsidR="00A245EB" w:rsidRDefault="00A245EB" w:rsidP="002B2E75">
      <w:pPr>
        <w:rPr>
          <w:sz w:val="21"/>
          <w:szCs w:val="21"/>
        </w:rPr>
      </w:pPr>
    </w:p>
    <w:p w:rsidR="00A245EB" w:rsidRDefault="00A245EB" w:rsidP="002B2E75">
      <w:pPr>
        <w:rPr>
          <w:sz w:val="21"/>
          <w:szCs w:val="21"/>
        </w:rPr>
      </w:pPr>
    </w:p>
    <w:p w:rsidR="00154D7B" w:rsidRDefault="00E40AD4" w:rsidP="00E40AD4">
      <w:pPr>
        <w:pStyle w:val="Heading1"/>
        <w:spacing w:before="0" w:after="0"/>
        <w:jc w:val="center"/>
        <w:rPr>
          <w:rFonts w:ascii="Arial Narrow" w:hAnsi="Arial Narrow"/>
          <w:sz w:val="24"/>
          <w:szCs w:val="24"/>
        </w:rPr>
      </w:pPr>
      <w:bookmarkStart w:id="3" w:name="_Toc530739925"/>
      <w:r>
        <w:rPr>
          <w:rFonts w:ascii="Arial Narrow" w:hAnsi="Arial Narrow"/>
          <w:sz w:val="24"/>
          <w:szCs w:val="24"/>
        </w:rPr>
        <w:t xml:space="preserve">O. </w:t>
      </w:r>
      <w:r w:rsidR="00154D7B" w:rsidRPr="00E40AD4">
        <w:rPr>
          <w:rFonts w:ascii="Arial Narrow" w:hAnsi="Arial Narrow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3"/>
    </w:p>
    <w:p w:rsidR="00E40AD4" w:rsidRPr="00E40AD4" w:rsidRDefault="00E40AD4" w:rsidP="00E40AD4"/>
    <w:p w:rsidR="00E40AD4" w:rsidRDefault="00E40AD4" w:rsidP="00E40AD4">
      <w:pPr>
        <w:pStyle w:val="Nadpiss1urovne"/>
      </w:pPr>
      <w:r>
        <w:t>Informácie k časti O. prílohy č. 3 o skutočnostiach, ktoré nastali po dni, ku ktorému sa zostavuje účtovná závierka, do dňa zostavenia účtovnej závierky</w:t>
      </w:r>
    </w:p>
    <w:p w:rsidR="00E40AD4" w:rsidRPr="00473AB7" w:rsidRDefault="00E40AD4" w:rsidP="00E40AD4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73AB7">
        <w:rPr>
          <w:b w:val="0"/>
          <w:sz w:val="21"/>
          <w:szCs w:val="21"/>
        </w:rPr>
        <w:t>ÚJ nemá obsahovú náplň.</w:t>
      </w:r>
    </w:p>
    <w:p w:rsidR="00E40AD4" w:rsidRDefault="00E40AD4" w:rsidP="002B2E75">
      <w:pPr>
        <w:rPr>
          <w:sz w:val="21"/>
          <w:szCs w:val="21"/>
        </w:rPr>
      </w:pPr>
    </w:p>
    <w:p w:rsidR="00E40AD4" w:rsidRPr="00E40AD4" w:rsidRDefault="00E40AD4" w:rsidP="00E40AD4">
      <w:pPr>
        <w:pStyle w:val="Heading1"/>
        <w:spacing w:before="0" w:after="0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P. </w:t>
      </w:r>
      <w:r w:rsidRPr="00E40AD4">
        <w:rPr>
          <w:rFonts w:ascii="Arial Narrow" w:hAnsi="Arial Narrow"/>
          <w:sz w:val="24"/>
          <w:szCs w:val="24"/>
        </w:rPr>
        <w:t>INFORMÁCIE O VLASTNOM IMANÍ</w:t>
      </w:r>
    </w:p>
    <w:p w:rsidR="00E40AD4" w:rsidRDefault="00E40AD4" w:rsidP="002B2E75">
      <w:pPr>
        <w:rPr>
          <w:sz w:val="21"/>
          <w:szCs w:val="21"/>
        </w:rPr>
      </w:pPr>
    </w:p>
    <w:p w:rsidR="00F92DD8" w:rsidRPr="00D26E73" w:rsidRDefault="009F2DF1" w:rsidP="00C11715">
      <w:pPr>
        <w:pStyle w:val="Nadpiss1urovne"/>
      </w:pPr>
      <w:r w:rsidRPr="00D26E73">
        <w:t>Informácie k časti</w:t>
      </w:r>
      <w:r w:rsidR="00F92DD8" w:rsidRPr="00D26E73">
        <w:t xml:space="preserve"> P. prílohy č. 3</w:t>
      </w:r>
      <w:r w:rsidR="007F2BF6" w:rsidRPr="00D26E73"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90FBE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990FBE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990FBE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245E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440981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245E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440981</w:t>
            </w:r>
          </w:p>
        </w:tc>
      </w:tr>
      <w:tr w:rsidR="0070502C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245E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6275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245E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6275</w:t>
            </w:r>
          </w:p>
        </w:tc>
      </w:tr>
      <w:tr w:rsidR="0070502C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990FBE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245E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44098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245E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44098</w:t>
            </w:r>
          </w:p>
        </w:tc>
      </w:tr>
      <w:tr w:rsidR="0070502C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9A329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868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873116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868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868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870616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2A2E2F">
            <w:pPr>
              <w:pStyle w:val="Value"/>
              <w:rPr>
                <w:sz w:val="21"/>
                <w:szCs w:val="21"/>
              </w:rPr>
            </w:pPr>
          </w:p>
        </w:tc>
      </w:tr>
      <w:tr w:rsidR="00990FBE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90FBE" w:rsidRPr="00D26E73" w:rsidTr="00990FBE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90FBE" w:rsidRPr="00D26E73" w:rsidTr="00990FBE">
        <w:trPr>
          <w:trHeight w:val="345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A4011B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0FBE" w:rsidRPr="00D26E73" w:rsidRDefault="00990FB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0FBE" w:rsidRPr="00D26E73" w:rsidRDefault="00990FBE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DD644B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DD644B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DD644B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440981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440981</w:t>
            </w: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6275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6275</w:t>
            </w: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D8682C" w:rsidRPr="00D26E73" w:rsidTr="00DD644B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44098</w:t>
            </w: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715943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715943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715943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715943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D8682C" w:rsidRPr="00D26E73" w:rsidTr="00DD64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</w:tr>
      <w:tr w:rsidR="00D8682C" w:rsidRPr="00D26E73" w:rsidTr="00DD644B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682C" w:rsidRPr="00D26E73" w:rsidRDefault="00D8682C" w:rsidP="00016844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E7EDE" w:rsidRDefault="004E7EDE" w:rsidP="00DD644B">
      <w:pPr>
        <w:pStyle w:val="Title"/>
        <w:spacing w:before="0" w:beforeAutospacing="0" w:after="60"/>
        <w:rPr>
          <w:caps/>
          <w:sz w:val="24"/>
          <w:szCs w:val="24"/>
        </w:rPr>
      </w:pPr>
    </w:p>
    <w:p w:rsidR="003D0260" w:rsidRPr="00DD644B" w:rsidRDefault="00DD644B" w:rsidP="00DD644B">
      <w:pPr>
        <w:pStyle w:val="Title"/>
        <w:spacing w:before="0" w:beforeAutospacing="0" w:after="60"/>
        <w:rPr>
          <w:caps/>
          <w:sz w:val="24"/>
          <w:szCs w:val="24"/>
        </w:rPr>
      </w:pPr>
      <w:r>
        <w:rPr>
          <w:caps/>
          <w:sz w:val="24"/>
          <w:szCs w:val="24"/>
        </w:rPr>
        <w:t>s. prehľad peňažných tokov pri použití priamej metódy</w:t>
      </w:r>
    </w:p>
    <w:p w:rsidR="00F92DD8" w:rsidRDefault="007F2BF6" w:rsidP="007C1C6E">
      <w:pPr>
        <w:pStyle w:val="Nadpiss1urovne"/>
      </w:pPr>
      <w:r w:rsidRPr="00D26E73">
        <w:t>Informácie</w:t>
      </w:r>
      <w:r w:rsidR="00CA0ED2" w:rsidRPr="00D26E73">
        <w:t xml:space="preserve"> k časti S. prílohy č. 3</w:t>
      </w:r>
      <w:r w:rsidRPr="00D26E73">
        <w:t xml:space="preserve"> o p</w:t>
      </w:r>
      <w:r w:rsidR="00F92DD8" w:rsidRPr="00D26E73">
        <w:t>rehľad</w:t>
      </w:r>
      <w:r w:rsidRPr="00D26E73">
        <w:t>e</w:t>
      </w:r>
      <w:r w:rsidR="00F92DD8" w:rsidRPr="00D26E73">
        <w:t xml:space="preserve"> peňažných toko</w:t>
      </w:r>
      <w:r w:rsidR="00B51558" w:rsidRPr="00D26E73">
        <w:t>v </w:t>
      </w:r>
      <w:r w:rsidR="00B95935" w:rsidRPr="00D26E73">
        <w:t>pri použití priamej metódy</w:t>
      </w:r>
    </w:p>
    <w:p w:rsidR="00C11715" w:rsidRDefault="00C11715" w:rsidP="00C11715">
      <w:pPr>
        <w:rPr>
          <w:sz w:val="21"/>
          <w:szCs w:val="21"/>
        </w:rPr>
      </w:pPr>
      <w:r>
        <w:rPr>
          <w:sz w:val="21"/>
          <w:szCs w:val="21"/>
        </w:rPr>
        <w:t>ÚJ nemá povinnosť zostavovať prehľad peňažných tokov.</w:t>
      </w:r>
    </w:p>
    <w:p w:rsidR="00C11715" w:rsidRPr="00C11715" w:rsidRDefault="00C11715" w:rsidP="00C11715"/>
    <w:p w:rsidR="00F94F27" w:rsidRDefault="00F94F27" w:rsidP="00F94F27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DD644B" w:rsidRDefault="00DD644B" w:rsidP="00DD644B"/>
    <w:p w:rsidR="00DD644B" w:rsidRPr="00DD644B" w:rsidRDefault="00DD644B" w:rsidP="00DD644B">
      <w:pPr>
        <w:pStyle w:val="Title"/>
        <w:spacing w:before="0" w:beforeAutospacing="0" w:after="60"/>
        <w:rPr>
          <w:caps/>
          <w:sz w:val="24"/>
          <w:szCs w:val="24"/>
        </w:rPr>
      </w:pPr>
      <w:r>
        <w:rPr>
          <w:caps/>
          <w:sz w:val="24"/>
          <w:szCs w:val="24"/>
        </w:rPr>
        <w:t>T. prehľad peňažných tokov pri použití Nepriamej metódy</w:t>
      </w:r>
    </w:p>
    <w:p w:rsidR="00954DB7" w:rsidRDefault="007F2BF6" w:rsidP="00B64F91">
      <w:pPr>
        <w:pStyle w:val="Nadpiss1urovne"/>
      </w:pPr>
      <w:r w:rsidRPr="00D26E73">
        <w:t>Informácie</w:t>
      </w:r>
      <w:r w:rsidR="00954DB7" w:rsidRPr="00D26E73">
        <w:t xml:space="preserve"> k časti T. prílohy č. 3</w:t>
      </w:r>
      <w:r w:rsidRPr="00D26E73">
        <w:t xml:space="preserve"> o p</w:t>
      </w:r>
      <w:r w:rsidR="00954DB7" w:rsidRPr="00D26E73">
        <w:t>rehľad</w:t>
      </w:r>
      <w:r w:rsidRPr="00D26E73">
        <w:t>e</w:t>
      </w:r>
      <w:r w:rsidR="00954DB7" w:rsidRPr="00D26E73">
        <w:t xml:space="preserve"> peňažných tokov </w:t>
      </w:r>
      <w:r w:rsidR="00B95935" w:rsidRPr="00D26E73">
        <w:t>pri použití nepriamej metódy</w:t>
      </w:r>
    </w:p>
    <w:p w:rsidR="00B64F91" w:rsidRDefault="00B64F91" w:rsidP="00B64F91">
      <w:pPr>
        <w:rPr>
          <w:sz w:val="21"/>
          <w:szCs w:val="21"/>
        </w:rPr>
      </w:pPr>
      <w:r>
        <w:rPr>
          <w:sz w:val="21"/>
          <w:szCs w:val="21"/>
        </w:rPr>
        <w:t>ÚJ nemá povinnosť zostavovať prehľad peňažných tokov.</w:t>
      </w:r>
    </w:p>
    <w:p w:rsidR="00B64F91" w:rsidRPr="00D26E73" w:rsidRDefault="00B64F91" w:rsidP="00B64F91">
      <w:pPr>
        <w:pStyle w:val="Nadpiss1urovne"/>
        <w:numPr>
          <w:ilvl w:val="0"/>
          <w:numId w:val="0"/>
        </w:numPr>
      </w:pPr>
    </w:p>
    <w:p w:rsidR="00A248C1" w:rsidRPr="00D26E73" w:rsidRDefault="00A248C1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Vysvetlivky</w:t>
      </w:r>
      <w:r w:rsidR="003B1B28" w:rsidRPr="00D26E73">
        <w:rPr>
          <w:b/>
          <w:sz w:val="21"/>
          <w:szCs w:val="21"/>
        </w:rPr>
        <w:t>:</w:t>
      </w:r>
    </w:p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jc w:val="both"/>
        <w:rPr>
          <w:rFonts w:cs="Arial Narrow"/>
          <w:sz w:val="21"/>
          <w:szCs w:val="21"/>
        </w:rPr>
      </w:pPr>
      <w:r w:rsidRPr="00D26E73">
        <w:rPr>
          <w:sz w:val="21"/>
          <w:szCs w:val="21"/>
        </w:rPr>
        <w:t xml:space="preserve">(1) </w:t>
      </w:r>
      <w:r w:rsidRPr="00D26E73"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A248C1" w:rsidRPr="00D26E73" w:rsidRDefault="00A248C1" w:rsidP="00A248C1">
      <w:pPr>
        <w:jc w:val="both"/>
        <w:rPr>
          <w:sz w:val="21"/>
          <w:szCs w:val="21"/>
        </w:rPr>
      </w:pPr>
    </w:p>
    <w:p w:rsidR="00A248C1" w:rsidRPr="00D26E73" w:rsidRDefault="00A248C1" w:rsidP="00A248C1">
      <w:pPr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A248C1" w:rsidRPr="00D26E73" w:rsidRDefault="00A248C1" w:rsidP="00A248C1">
      <w:pPr>
        <w:rPr>
          <w:rFonts w:cs="FuturaTEE-Book"/>
          <w:sz w:val="21"/>
          <w:szCs w:val="21"/>
          <w:lang w:eastAsia="sk-SK"/>
        </w:rPr>
      </w:pPr>
    </w:p>
    <w:p w:rsidR="00A248C1" w:rsidRPr="00D26E73" w:rsidRDefault="00A248C1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D26E73" w:rsidRDefault="00082CD0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82CD0" w:rsidRPr="00D26E73" w:rsidRDefault="00082CD0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(4)</w:t>
      </w:r>
      <w:r w:rsidR="00F614CB" w:rsidRPr="00D26E73">
        <w:rPr>
          <w:rFonts w:cs="FuturaTEE-Book"/>
          <w:sz w:val="21"/>
          <w:szCs w:val="21"/>
          <w:lang w:eastAsia="sk-SK"/>
        </w:rPr>
        <w:t xml:space="preserve"> </w:t>
      </w:r>
      <w:r w:rsidR="00EC04B2" w:rsidRPr="00D26E73">
        <w:rPr>
          <w:rFonts w:cs="FuturaTEE-Book"/>
          <w:sz w:val="21"/>
          <w:szCs w:val="21"/>
          <w:lang w:eastAsia="sk-SK"/>
        </w:rPr>
        <w:t>V bodoch č. 3, 5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a </w:t>
      </w:r>
      <w:r w:rsidR="00EC04B2" w:rsidRPr="00D26E73">
        <w:rPr>
          <w:rFonts w:cs="FuturaTEE-Book"/>
          <w:sz w:val="21"/>
          <w:szCs w:val="21"/>
          <w:lang w:eastAsia="sk-SK"/>
        </w:rPr>
        <w:t>7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sa p</w:t>
      </w:r>
      <w:r w:rsidRPr="00D26E73">
        <w:rPr>
          <w:rFonts w:cs="FuturaTEE-Book"/>
          <w:sz w:val="21"/>
          <w:szCs w:val="21"/>
          <w:lang w:eastAsia="sk-SK"/>
        </w:rPr>
        <w:t>rvotným ocenením majetku rozumie jeho ocenenie</w:t>
      </w:r>
      <w:r w:rsidR="006C3C26" w:rsidRPr="00D26E73">
        <w:rPr>
          <w:rFonts w:cs="FuturaTEE-Book"/>
          <w:sz w:val="21"/>
          <w:szCs w:val="21"/>
          <w:lang w:eastAsia="sk-SK"/>
        </w:rPr>
        <w:t xml:space="preserve"> podľa</w:t>
      </w:r>
      <w:r w:rsidRPr="00D26E73">
        <w:rPr>
          <w:rFonts w:cs="FuturaTEE-Book"/>
          <w:sz w:val="21"/>
          <w:szCs w:val="21"/>
          <w:lang w:eastAsia="sk-SK"/>
        </w:rPr>
        <w:t xml:space="preserve"> § 25 zákona.</w:t>
      </w:r>
    </w:p>
    <w:p w:rsidR="00014352" w:rsidRPr="00D26E73" w:rsidRDefault="00014352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EC04B2" w:rsidRPr="00D26E73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(5) V bodoch č. 2, 9, 22, 25, 29, 30, 31,</w:t>
      </w:r>
      <w:r w:rsidR="00197137" w:rsidRPr="00D26E73">
        <w:rPr>
          <w:rFonts w:cs="FuturaTEE-Book"/>
          <w:sz w:val="21"/>
          <w:szCs w:val="21"/>
          <w:lang w:eastAsia="sk-SK"/>
        </w:rPr>
        <w:t xml:space="preserve"> 32,</w:t>
      </w:r>
      <w:r w:rsidRPr="00D26E73">
        <w:rPr>
          <w:rFonts w:cs="FuturaTEE-Book"/>
          <w:sz w:val="21"/>
          <w:szCs w:val="21"/>
          <w:lang w:eastAsia="sk-SK"/>
        </w:rPr>
        <w:t xml:space="preserve"> 35,</w:t>
      </w:r>
      <w:r w:rsidR="00D00B9E" w:rsidRPr="00D26E73">
        <w:rPr>
          <w:rFonts w:cs="FuturaTEE-Book"/>
          <w:sz w:val="21"/>
          <w:szCs w:val="21"/>
          <w:lang w:eastAsia="sk-SK"/>
        </w:rPr>
        <w:t xml:space="preserve"> 37, 39,</w:t>
      </w:r>
      <w:r w:rsidRPr="00D26E73">
        <w:rPr>
          <w:rFonts w:cs="FuturaTEE-Book"/>
          <w:sz w:val="21"/>
          <w:szCs w:val="21"/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D26E73">
          <w:rPr>
            <w:rFonts w:cs="FuturaTEE-Book"/>
            <w:sz w:val="21"/>
            <w:szCs w:val="21"/>
            <w:lang w:eastAsia="sk-SK"/>
          </w:rPr>
          <w:t>48</w:t>
        </w:r>
        <w:r w:rsidR="002F4594" w:rsidRPr="00D26E73">
          <w:rPr>
            <w:rFonts w:cs="FuturaTEE-Book"/>
            <w:sz w:val="21"/>
            <w:szCs w:val="21"/>
            <w:lang w:eastAsia="sk-SK"/>
          </w:rPr>
          <w:t xml:space="preserve"> a</w:t>
        </w:r>
      </w:smartTag>
      <w:r w:rsidRPr="00D26E73">
        <w:rPr>
          <w:rFonts w:cs="FuturaTEE-Book"/>
          <w:sz w:val="21"/>
          <w:szCs w:val="21"/>
          <w:lang w:eastAsia="sk-SK"/>
        </w:rPr>
        <w:t xml:space="preserve"> 49 sa obsahová náplň 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tabuliek </w:t>
      </w:r>
      <w:r w:rsidRPr="00D26E73">
        <w:rPr>
          <w:rFonts w:cs="FuturaTEE-Book"/>
          <w:sz w:val="21"/>
          <w:szCs w:val="21"/>
          <w:lang w:eastAsia="sk-SK"/>
        </w:rPr>
        <w:t>a počet riadkov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v nich</w:t>
      </w:r>
      <w:r w:rsidR="00F614CB" w:rsidRPr="00D26E73">
        <w:rPr>
          <w:rFonts w:cs="FuturaTEE-Book"/>
          <w:sz w:val="21"/>
          <w:szCs w:val="21"/>
          <w:lang w:eastAsia="sk-SK"/>
        </w:rPr>
        <w:t xml:space="preserve"> </w:t>
      </w:r>
      <w:r w:rsidR="0014565D" w:rsidRPr="00D26E73">
        <w:rPr>
          <w:rFonts w:cs="FuturaTEE-Book"/>
          <w:sz w:val="21"/>
          <w:szCs w:val="21"/>
          <w:lang w:eastAsia="sk-SK"/>
        </w:rPr>
        <w:t>uvádzajú</w:t>
      </w:r>
      <w:r w:rsidRPr="00D26E73">
        <w:rPr>
          <w:rFonts w:cs="FuturaTEE-Book"/>
          <w:sz w:val="21"/>
          <w:szCs w:val="21"/>
          <w:lang w:eastAsia="sk-SK"/>
        </w:rPr>
        <w:t xml:space="preserve"> p</w:t>
      </w:r>
      <w:r w:rsidR="00B95935" w:rsidRPr="00D26E73">
        <w:rPr>
          <w:rFonts w:cs="FuturaTEE-Book"/>
          <w:sz w:val="21"/>
          <w:szCs w:val="21"/>
          <w:lang w:eastAsia="sk-SK"/>
        </w:rPr>
        <w:t>odľa potrieb účtovnej jednotky.</w:t>
      </w:r>
    </w:p>
    <w:p w:rsidR="007E7B36" w:rsidRPr="00D26E73" w:rsidRDefault="007E7B36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A248C1" w:rsidRPr="00D26E73" w:rsidRDefault="00A248C1" w:rsidP="00A248C1">
      <w:pPr>
        <w:pStyle w:val="Title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(</w:t>
      </w:r>
      <w:r w:rsidR="0014565D" w:rsidRPr="00D26E73">
        <w:rPr>
          <w:b w:val="0"/>
          <w:sz w:val="21"/>
          <w:szCs w:val="21"/>
        </w:rPr>
        <w:t>6</w:t>
      </w:r>
      <w:r w:rsidRPr="00D26E73">
        <w:rPr>
          <w:b w:val="0"/>
          <w:sz w:val="21"/>
          <w:szCs w:val="21"/>
        </w:rPr>
        <w:t xml:space="preserve">) V bode č. 46 </w:t>
      </w:r>
      <w:r w:rsidR="0014565D" w:rsidRPr="00D26E73">
        <w:rPr>
          <w:b w:val="0"/>
          <w:sz w:val="21"/>
          <w:szCs w:val="21"/>
        </w:rPr>
        <w:t>s</w:t>
      </w:r>
      <w:r w:rsidRPr="00D26E73">
        <w:rPr>
          <w:b w:val="0"/>
          <w:sz w:val="21"/>
          <w:szCs w:val="21"/>
        </w:rPr>
        <w:t>a</w:t>
      </w:r>
      <w:r w:rsidR="00F614CB" w:rsidRPr="00D26E73">
        <w:rPr>
          <w:b w:val="0"/>
          <w:sz w:val="21"/>
          <w:szCs w:val="21"/>
        </w:rPr>
        <w:t xml:space="preserve"> </w:t>
      </w:r>
      <w:r w:rsidRPr="00D26E73">
        <w:rPr>
          <w:b w:val="0"/>
          <w:sz w:val="21"/>
          <w:szCs w:val="21"/>
        </w:rPr>
        <w:t xml:space="preserve">kód </w:t>
      </w:r>
      <w:r w:rsidR="00AD73A8" w:rsidRPr="00D26E73">
        <w:rPr>
          <w:b w:val="0"/>
          <w:sz w:val="21"/>
          <w:szCs w:val="21"/>
        </w:rPr>
        <w:t xml:space="preserve">druhu </w:t>
      </w:r>
      <w:r w:rsidRPr="00D26E73">
        <w:rPr>
          <w:b w:val="0"/>
          <w:sz w:val="21"/>
          <w:szCs w:val="21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644"/>
        <w:gridCol w:w="1778"/>
      </w:tblGrid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Druh obchodu: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</w:t>
            </w:r>
            <w:r w:rsidR="00A248C1" w:rsidRPr="00D26E73">
              <w:rPr>
                <w:sz w:val="21"/>
                <w:szCs w:val="21"/>
                <w:lang w:eastAsia="sk-SK"/>
              </w:rPr>
              <w:t>icenci</w:t>
            </w:r>
            <w:r w:rsidRPr="00D26E73">
              <w:rPr>
                <w:sz w:val="21"/>
                <w:szCs w:val="21"/>
                <w:lang w:eastAsia="sk-SK"/>
              </w:rPr>
              <w:t>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</w:t>
            </w:r>
            <w:r w:rsidR="00A248C1" w:rsidRPr="00D26E73">
              <w:rPr>
                <w:sz w:val="21"/>
                <w:szCs w:val="21"/>
                <w:lang w:eastAsia="sk-SK"/>
              </w:rPr>
              <w:t>ransfer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know -how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</w:t>
            </w:r>
            <w:r w:rsidR="0062000F" w:rsidRPr="00D26E73">
              <w:rPr>
                <w:sz w:val="21"/>
                <w:szCs w:val="21"/>
                <w:lang w:eastAsia="sk-SK"/>
              </w:rPr>
              <w:t>ý</w:t>
            </w:r>
            <w:r w:rsidRPr="00D26E73">
              <w:rPr>
                <w:sz w:val="21"/>
                <w:szCs w:val="21"/>
                <w:lang w:eastAsia="sk-SK"/>
              </w:rPr>
              <w:t xml:space="preserve"> obchod</w:t>
            </w:r>
            <w:r w:rsidR="003B1B28" w:rsidRPr="00D26E73">
              <w:rPr>
                <w:sz w:val="21"/>
                <w:szCs w:val="21"/>
                <w:lang w:eastAsia="sk-SK"/>
              </w:rPr>
              <w:t>.</w:t>
            </w:r>
          </w:p>
        </w:tc>
      </w:tr>
    </w:tbl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Použité</w:t>
      </w:r>
      <w:r w:rsidR="00F614CB" w:rsidRPr="00D26E73">
        <w:rPr>
          <w:b/>
          <w:sz w:val="21"/>
          <w:szCs w:val="21"/>
        </w:rPr>
        <w:t xml:space="preserve"> </w:t>
      </w:r>
      <w:r w:rsidRPr="00D26E73">
        <w:rPr>
          <w:b/>
          <w:sz w:val="21"/>
          <w:szCs w:val="21"/>
        </w:rPr>
        <w:t>skratky</w:t>
      </w:r>
      <w:r w:rsidR="003B1B28" w:rsidRPr="00D26E73">
        <w:rPr>
          <w:b/>
          <w:sz w:val="21"/>
          <w:szCs w:val="21"/>
        </w:rPr>
        <w:t>:</w:t>
      </w:r>
    </w:p>
    <w:p w:rsidR="006A39C1" w:rsidRPr="00D26E73" w:rsidRDefault="006A39C1" w:rsidP="00BE78E3">
      <w:pPr>
        <w:rPr>
          <w:sz w:val="21"/>
          <w:szCs w:val="21"/>
        </w:rPr>
      </w:pPr>
    </w:p>
    <w:p w:rsidR="00BE78E3" w:rsidRPr="00D26E73" w:rsidRDefault="00BE78E3" w:rsidP="00BE78E3">
      <w:pPr>
        <w:rPr>
          <w:sz w:val="21"/>
          <w:szCs w:val="21"/>
        </w:rPr>
      </w:pPr>
      <w:r w:rsidRPr="00D26E73">
        <w:rPr>
          <w:sz w:val="21"/>
          <w:szCs w:val="21"/>
        </w:rPr>
        <w:t xml:space="preserve">kons. </w:t>
      </w:r>
      <w:r w:rsidR="00DB0A03" w:rsidRPr="00D26E73">
        <w:rPr>
          <w:sz w:val="21"/>
          <w:szCs w:val="21"/>
        </w:rPr>
        <w:t>–</w:t>
      </w:r>
      <w:r w:rsidRPr="00D26E73">
        <w:rPr>
          <w:sz w:val="21"/>
          <w:szCs w:val="21"/>
        </w:rPr>
        <w:t xml:space="preserve"> konsolidovaný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CP</w:t>
      </w:r>
      <w:r w:rsidR="00DB0A03" w:rsidRPr="00D26E73">
        <w:rPr>
          <w:sz w:val="21"/>
          <w:szCs w:val="21"/>
        </w:rPr>
        <w:t xml:space="preserve"> –</w:t>
      </w:r>
      <w:r w:rsidRPr="00D26E73">
        <w:rPr>
          <w:sz w:val="21"/>
          <w:szCs w:val="21"/>
        </w:rPr>
        <w:t xml:space="preserve"> cenný papier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OP – opravná položka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PSČ – poštové smerov</w:t>
      </w:r>
      <w:r w:rsidR="0062000F" w:rsidRPr="00D26E73">
        <w:rPr>
          <w:sz w:val="21"/>
          <w:szCs w:val="21"/>
        </w:rPr>
        <w:t>acie</w:t>
      </w:r>
      <w:r w:rsidRPr="00D26E73">
        <w:rPr>
          <w:sz w:val="21"/>
          <w:szCs w:val="21"/>
        </w:rPr>
        <w:t xml:space="preserve">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ÚJ – účtovná jednotka</w:t>
      </w:r>
    </w:p>
    <w:p w:rsidR="00FE304F" w:rsidRPr="00D26E73" w:rsidRDefault="00FE304F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VI – vlastné imanie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headerReference w:type="default" r:id="rId8"/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31CE" w:rsidRPr="00D26E73" w:rsidRDefault="00DA31C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A31CE" w:rsidRPr="00D26E73" w:rsidRDefault="00DA31CE">
      <w:pPr>
        <w:rPr>
          <w:sz w:val="21"/>
          <w:szCs w:val="21"/>
        </w:rPr>
      </w:pPr>
    </w:p>
  </w:endnote>
  <w:endnote w:type="continuationSeparator" w:id="0">
    <w:p w:rsidR="00DA31CE" w:rsidRPr="00D26E73" w:rsidRDefault="00DA31C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A31CE" w:rsidRPr="00D26E73" w:rsidRDefault="00DA31CE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6844" w:rsidRPr="00D26E73" w:rsidRDefault="0001684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D667F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016844" w:rsidRPr="00D26E73" w:rsidRDefault="00016844">
    <w:pPr>
      <w:pStyle w:val="Footer"/>
      <w:rPr>
        <w:sz w:val="19"/>
        <w:szCs w:val="19"/>
      </w:rPr>
    </w:pPr>
  </w:p>
  <w:p w:rsidR="00016844" w:rsidRPr="00D26E73" w:rsidRDefault="00016844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31CE" w:rsidRPr="00D26E73" w:rsidRDefault="00DA31C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A31CE" w:rsidRPr="00D26E73" w:rsidRDefault="00DA31CE">
      <w:pPr>
        <w:rPr>
          <w:sz w:val="21"/>
          <w:szCs w:val="21"/>
        </w:rPr>
      </w:pPr>
    </w:p>
  </w:footnote>
  <w:footnote w:type="continuationSeparator" w:id="0">
    <w:p w:rsidR="00DA31CE" w:rsidRPr="00D26E73" w:rsidRDefault="00DA31C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A31CE" w:rsidRPr="00D26E73" w:rsidRDefault="00DA31CE">
      <w:pPr>
        <w:rPr>
          <w:sz w:val="21"/>
          <w:szCs w:val="21"/>
        </w:rPr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80"/>
      <w:gridCol w:w="291"/>
    </w:tblGrid>
    <w:tr w:rsidR="00016844" w:rsidRPr="003F477D" w:rsidTr="00D6436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16844" w:rsidRPr="003F477D" w:rsidRDefault="00016844" w:rsidP="00D6436A">
          <w:pPr>
            <w:rPr>
              <w:color w:val="000000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6844" w:rsidRPr="003F477D" w:rsidRDefault="00016844" w:rsidP="00D6436A">
          <w:pPr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6844" w:rsidRPr="003F477D" w:rsidRDefault="00016844" w:rsidP="00D6436A">
          <w:pPr>
            <w:rPr>
              <w:color w:val="000000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6844" w:rsidRPr="003F477D" w:rsidRDefault="00990FBE" w:rsidP="00990FBE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016844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6844" w:rsidRPr="003F477D" w:rsidRDefault="00016844" w:rsidP="00D6436A">
          <w:pPr>
            <w:jc w:val="center"/>
            <w:rPr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90FBE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6844" w:rsidRPr="003F477D" w:rsidRDefault="00990FBE" w:rsidP="00D6436A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016844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6844" w:rsidRPr="003F477D" w:rsidRDefault="00990FBE" w:rsidP="00D6436A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016844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6844" w:rsidRPr="003F477D" w:rsidRDefault="00990FBE" w:rsidP="00D6436A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016844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6844" w:rsidRPr="003F477D" w:rsidRDefault="00990FBE" w:rsidP="00D6436A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016844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6844" w:rsidRPr="003F477D" w:rsidRDefault="00016844" w:rsidP="00D6436A">
          <w:pPr>
            <w:jc w:val="center"/>
            <w:rPr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90FBE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6844" w:rsidRPr="003F477D" w:rsidRDefault="00016844" w:rsidP="00D6436A">
          <w:pPr>
            <w:jc w:val="center"/>
            <w:rPr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90FBE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6844" w:rsidRPr="003F477D" w:rsidRDefault="00990FBE" w:rsidP="00D6436A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6844" w:rsidRPr="003F477D" w:rsidRDefault="00016844" w:rsidP="00D6436A">
          <w:pPr>
            <w:jc w:val="center"/>
            <w:rPr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90FBE">
            <w:rPr>
              <w:szCs w:val="22"/>
              <w:lang w:eastAsia="sk-SK"/>
            </w:rPr>
            <w:t>0</w:t>
          </w:r>
        </w:p>
      </w:tc>
    </w:tr>
  </w:tbl>
  <w:p w:rsidR="00016844" w:rsidRPr="00D50DE8" w:rsidRDefault="00016844" w:rsidP="00D50DE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C22844"/>
    <w:multiLevelType w:val="hybridMultilevel"/>
    <w:tmpl w:val="CB3C68E6"/>
    <w:lvl w:ilvl="0" w:tplc="BC3A7AE2">
      <w:start w:val="6"/>
      <w:numFmt w:val="lowerLetter"/>
      <w:lvlText w:val="%1)"/>
      <w:lvlJc w:val="left"/>
      <w:pPr>
        <w:tabs>
          <w:tab w:val="num" w:pos="830"/>
        </w:tabs>
        <w:ind w:left="83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50"/>
        </w:tabs>
        <w:ind w:left="155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70"/>
        </w:tabs>
        <w:ind w:left="22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90"/>
        </w:tabs>
        <w:ind w:left="29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10"/>
        </w:tabs>
        <w:ind w:left="371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30"/>
        </w:tabs>
        <w:ind w:left="44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50"/>
        </w:tabs>
        <w:ind w:left="51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70"/>
        </w:tabs>
        <w:ind w:left="587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90"/>
        </w:tabs>
        <w:ind w:left="6590" w:hanging="360"/>
      </w:pPr>
      <w:rPr>
        <w:rFonts w:ascii="Wingdings" w:hAnsi="Wingdings" w:hint="default"/>
      </w:rPr>
    </w:lvl>
  </w:abstractNum>
  <w:abstractNum w:abstractNumId="1">
    <w:nsid w:val="29CD4FE7"/>
    <w:multiLevelType w:val="hybridMultilevel"/>
    <w:tmpl w:val="299A4780"/>
    <w:lvl w:ilvl="0" w:tplc="57002F10">
      <w:start w:val="5"/>
      <w:numFmt w:val="lowerLetter"/>
      <w:lvlText w:val="%1)"/>
      <w:lvlJc w:val="left"/>
      <w:pPr>
        <w:tabs>
          <w:tab w:val="num" w:pos="830"/>
        </w:tabs>
        <w:ind w:left="83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50"/>
        </w:tabs>
        <w:ind w:left="155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70"/>
        </w:tabs>
        <w:ind w:left="22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90"/>
        </w:tabs>
        <w:ind w:left="29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10"/>
        </w:tabs>
        <w:ind w:left="371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30"/>
        </w:tabs>
        <w:ind w:left="44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50"/>
        </w:tabs>
        <w:ind w:left="51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70"/>
        </w:tabs>
        <w:ind w:left="587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90"/>
        </w:tabs>
        <w:ind w:left="6590" w:hanging="360"/>
      </w:pPr>
      <w:rPr>
        <w:rFonts w:ascii="Wingdings" w:hAnsi="Wingdings" w:hint="default"/>
      </w:rPr>
    </w:lvl>
  </w:abstractNum>
  <w:abstractNum w:abstractNumId="2">
    <w:nsid w:val="2A2749B9"/>
    <w:multiLevelType w:val="hybridMultilevel"/>
    <w:tmpl w:val="7310CCCE"/>
    <w:lvl w:ilvl="0" w:tplc="589A6552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14E2DC7"/>
    <w:multiLevelType w:val="hybridMultilevel"/>
    <w:tmpl w:val="9C9235FE"/>
    <w:lvl w:ilvl="0" w:tplc="041B0017">
      <w:start w:val="1"/>
      <w:numFmt w:val="lowerLetter"/>
      <w:lvlText w:val="%1)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  <w:lvl w:ilvl="1" w:tplc="E40E755E">
      <w:start w:val="1"/>
      <w:numFmt w:val="upperLetter"/>
      <w:lvlText w:val="(%2)"/>
      <w:lvlJc w:val="left"/>
      <w:pPr>
        <w:tabs>
          <w:tab w:val="num" w:pos="1710"/>
        </w:tabs>
        <w:ind w:left="1710" w:hanging="720"/>
      </w:pPr>
      <w:rPr>
        <w:rFonts w:cs="Times New Roman" w:hint="default"/>
        <w:b/>
        <w:sz w:val="24"/>
      </w:rPr>
    </w:lvl>
    <w:lvl w:ilvl="2" w:tplc="3014BE64">
      <w:start w:val="8"/>
      <w:numFmt w:val="lowerLetter"/>
      <w:lvlText w:val="(%3)"/>
      <w:lvlJc w:val="left"/>
      <w:pPr>
        <w:tabs>
          <w:tab w:val="num" w:pos="2430"/>
        </w:tabs>
        <w:ind w:left="2430" w:hanging="720"/>
      </w:pPr>
      <w:rPr>
        <w:rFonts w:cs="Times New Roman" w:hint="default"/>
      </w:rPr>
    </w:lvl>
    <w:lvl w:ilvl="3" w:tplc="A1EEC998">
      <w:start w:val="15"/>
      <w:numFmt w:val="bullet"/>
      <w:lvlText w:val=""/>
      <w:lvlJc w:val="left"/>
      <w:pPr>
        <w:tabs>
          <w:tab w:val="num" w:pos="2790"/>
        </w:tabs>
        <w:ind w:left="2790" w:hanging="360"/>
      </w:pPr>
      <w:rPr>
        <w:rFonts w:ascii="Symbol" w:eastAsia="Times New Roman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10"/>
        </w:tabs>
        <w:ind w:left="351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30"/>
        </w:tabs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50"/>
        </w:tabs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70"/>
        </w:tabs>
        <w:ind w:left="567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90"/>
        </w:tabs>
        <w:ind w:left="6390" w:hanging="360"/>
      </w:pPr>
      <w:rPr>
        <w:rFonts w:ascii="Wingdings" w:hAnsi="Wingdings" w:hint="default"/>
      </w:rPr>
    </w:lvl>
  </w:abstractNum>
  <w:abstractNum w:abstractNumId="4">
    <w:nsid w:val="33A16624"/>
    <w:multiLevelType w:val="hybridMultilevel"/>
    <w:tmpl w:val="291690CE"/>
    <w:lvl w:ilvl="0" w:tplc="041B0001">
      <w:start w:val="1"/>
      <w:numFmt w:val="bullet"/>
      <w:lvlText w:val=""/>
      <w:lvlJc w:val="left"/>
      <w:pPr>
        <w:tabs>
          <w:tab w:val="num" w:pos="830"/>
        </w:tabs>
        <w:ind w:left="8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50"/>
        </w:tabs>
        <w:ind w:left="155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70"/>
        </w:tabs>
        <w:ind w:left="22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90"/>
        </w:tabs>
        <w:ind w:left="29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10"/>
        </w:tabs>
        <w:ind w:left="371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30"/>
        </w:tabs>
        <w:ind w:left="44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50"/>
        </w:tabs>
        <w:ind w:left="51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70"/>
        </w:tabs>
        <w:ind w:left="587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90"/>
        </w:tabs>
        <w:ind w:left="6590" w:hanging="360"/>
      </w:pPr>
      <w:rPr>
        <w:rFonts w:ascii="Wingdings" w:hAnsi="Wingdings" w:hint="default"/>
      </w:rPr>
    </w:lvl>
  </w:abstractNum>
  <w:abstractNum w:abstractNumId="5">
    <w:nsid w:val="341B2011"/>
    <w:multiLevelType w:val="hybridMultilevel"/>
    <w:tmpl w:val="BB3C606A"/>
    <w:lvl w:ilvl="0" w:tplc="2182D3E4">
      <w:start w:val="2"/>
      <w:numFmt w:val="lowerLetter"/>
      <w:lvlText w:val="%1)"/>
      <w:lvlJc w:val="left"/>
      <w:pPr>
        <w:tabs>
          <w:tab w:val="num" w:pos="830"/>
        </w:tabs>
        <w:ind w:left="83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50"/>
        </w:tabs>
        <w:ind w:left="155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70"/>
        </w:tabs>
        <w:ind w:left="22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90"/>
        </w:tabs>
        <w:ind w:left="29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10"/>
        </w:tabs>
        <w:ind w:left="371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30"/>
        </w:tabs>
        <w:ind w:left="44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50"/>
        </w:tabs>
        <w:ind w:left="51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70"/>
        </w:tabs>
        <w:ind w:left="587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90"/>
        </w:tabs>
        <w:ind w:left="6590" w:hanging="360"/>
      </w:pPr>
      <w:rPr>
        <w:rFonts w:ascii="Wingdings" w:hAnsi="Wingdings" w:hint="default"/>
      </w:rPr>
    </w:lvl>
  </w:abstractNum>
  <w:abstractNum w:abstractNumId="6">
    <w:nsid w:val="3CE0139E"/>
    <w:multiLevelType w:val="hybridMultilevel"/>
    <w:tmpl w:val="282C813A"/>
    <w:lvl w:ilvl="0" w:tplc="EDE28788">
      <w:start w:val="13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4D3E7D38"/>
    <w:multiLevelType w:val="multilevel"/>
    <w:tmpl w:val="BC64EFC6"/>
    <w:lvl w:ilvl="0">
      <w:start w:val="1"/>
      <w:numFmt w:val="decimal"/>
      <w:pStyle w:val="Nadpiss1urovne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42250B7"/>
    <w:multiLevelType w:val="hybridMultilevel"/>
    <w:tmpl w:val="6F4AFD72"/>
    <w:lvl w:ilvl="0" w:tplc="F1BA0D84">
      <w:start w:val="3"/>
      <w:numFmt w:val="lowerLetter"/>
      <w:lvlText w:val="%1)"/>
      <w:lvlJc w:val="left"/>
      <w:pPr>
        <w:tabs>
          <w:tab w:val="num" w:pos="830"/>
        </w:tabs>
        <w:ind w:left="83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50"/>
        </w:tabs>
        <w:ind w:left="155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70"/>
        </w:tabs>
        <w:ind w:left="22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90"/>
        </w:tabs>
        <w:ind w:left="29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10"/>
        </w:tabs>
        <w:ind w:left="371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30"/>
        </w:tabs>
        <w:ind w:left="44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50"/>
        </w:tabs>
        <w:ind w:left="51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70"/>
        </w:tabs>
        <w:ind w:left="587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90"/>
        </w:tabs>
        <w:ind w:left="6590" w:hanging="360"/>
      </w:pPr>
      <w:rPr>
        <w:rFonts w:ascii="Wingdings" w:hAnsi="Wingdings" w:hint="default"/>
      </w:rPr>
    </w:lvl>
  </w:abstractNum>
  <w:abstractNum w:abstractNumId="9">
    <w:nsid w:val="734C0C3B"/>
    <w:multiLevelType w:val="hybridMultilevel"/>
    <w:tmpl w:val="D158CE14"/>
    <w:lvl w:ilvl="0" w:tplc="9292604C">
      <w:start w:val="4"/>
      <w:numFmt w:val="lowerLetter"/>
      <w:lvlText w:val="%1)"/>
      <w:lvlJc w:val="left"/>
      <w:pPr>
        <w:tabs>
          <w:tab w:val="num" w:pos="830"/>
        </w:tabs>
        <w:ind w:left="83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50"/>
        </w:tabs>
        <w:ind w:left="155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70"/>
        </w:tabs>
        <w:ind w:left="22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90"/>
        </w:tabs>
        <w:ind w:left="29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10"/>
        </w:tabs>
        <w:ind w:left="371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30"/>
        </w:tabs>
        <w:ind w:left="44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50"/>
        </w:tabs>
        <w:ind w:left="51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70"/>
        </w:tabs>
        <w:ind w:left="587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90"/>
        </w:tabs>
        <w:ind w:left="659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8"/>
  </w:num>
  <w:num w:numId="7">
    <w:abstractNumId w:val="9"/>
  </w:num>
  <w:num w:numId="8">
    <w:abstractNumId w:val="1"/>
  </w:num>
  <w:num w:numId="9">
    <w:abstractNumId w:val="0"/>
  </w:num>
  <w:num w:numId="10">
    <w:abstractNumId w:val="6"/>
  </w:num>
  <w:num w:numId="11">
    <w:abstractNumId w:val="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844"/>
    <w:rsid w:val="00016E12"/>
    <w:rsid w:val="00024B40"/>
    <w:rsid w:val="00025139"/>
    <w:rsid w:val="00025E55"/>
    <w:rsid w:val="00037C20"/>
    <w:rsid w:val="00047292"/>
    <w:rsid w:val="000500D2"/>
    <w:rsid w:val="00052F8B"/>
    <w:rsid w:val="0005375A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602"/>
    <w:rsid w:val="000B7B40"/>
    <w:rsid w:val="000C38FE"/>
    <w:rsid w:val="000C7FB7"/>
    <w:rsid w:val="000D00D9"/>
    <w:rsid w:val="000D2186"/>
    <w:rsid w:val="000D520D"/>
    <w:rsid w:val="000D7105"/>
    <w:rsid w:val="000E3AB0"/>
    <w:rsid w:val="000E5740"/>
    <w:rsid w:val="000F385F"/>
    <w:rsid w:val="000F5863"/>
    <w:rsid w:val="000F76AA"/>
    <w:rsid w:val="00106469"/>
    <w:rsid w:val="00111969"/>
    <w:rsid w:val="00113911"/>
    <w:rsid w:val="00113CBB"/>
    <w:rsid w:val="00115DCE"/>
    <w:rsid w:val="00125CB3"/>
    <w:rsid w:val="001273B1"/>
    <w:rsid w:val="00131CD2"/>
    <w:rsid w:val="00137C50"/>
    <w:rsid w:val="0014565D"/>
    <w:rsid w:val="00146201"/>
    <w:rsid w:val="001501C5"/>
    <w:rsid w:val="00150E7E"/>
    <w:rsid w:val="00154D7B"/>
    <w:rsid w:val="001564E7"/>
    <w:rsid w:val="00171927"/>
    <w:rsid w:val="00173144"/>
    <w:rsid w:val="00180861"/>
    <w:rsid w:val="0018141C"/>
    <w:rsid w:val="00186B91"/>
    <w:rsid w:val="00187B57"/>
    <w:rsid w:val="0019514E"/>
    <w:rsid w:val="00195E21"/>
    <w:rsid w:val="00197137"/>
    <w:rsid w:val="001A1FD1"/>
    <w:rsid w:val="001A6F05"/>
    <w:rsid w:val="001B13F4"/>
    <w:rsid w:val="001B205F"/>
    <w:rsid w:val="001C0FB7"/>
    <w:rsid w:val="001C11E9"/>
    <w:rsid w:val="001C578D"/>
    <w:rsid w:val="001C7319"/>
    <w:rsid w:val="001D331E"/>
    <w:rsid w:val="001D3B33"/>
    <w:rsid w:val="001E1743"/>
    <w:rsid w:val="001F0BA0"/>
    <w:rsid w:val="001F19C7"/>
    <w:rsid w:val="001F3791"/>
    <w:rsid w:val="001F59A4"/>
    <w:rsid w:val="00202548"/>
    <w:rsid w:val="00204817"/>
    <w:rsid w:val="00205F85"/>
    <w:rsid w:val="0020703C"/>
    <w:rsid w:val="00212D3C"/>
    <w:rsid w:val="00216492"/>
    <w:rsid w:val="00227B7F"/>
    <w:rsid w:val="00233922"/>
    <w:rsid w:val="00247BEA"/>
    <w:rsid w:val="002507B0"/>
    <w:rsid w:val="002546F2"/>
    <w:rsid w:val="00256348"/>
    <w:rsid w:val="00263F26"/>
    <w:rsid w:val="002738BD"/>
    <w:rsid w:val="00273D26"/>
    <w:rsid w:val="0028309C"/>
    <w:rsid w:val="002842EE"/>
    <w:rsid w:val="00286C6D"/>
    <w:rsid w:val="00290896"/>
    <w:rsid w:val="00290AC3"/>
    <w:rsid w:val="00294D5C"/>
    <w:rsid w:val="00294F14"/>
    <w:rsid w:val="002961B3"/>
    <w:rsid w:val="0029651B"/>
    <w:rsid w:val="00297350"/>
    <w:rsid w:val="002A0997"/>
    <w:rsid w:val="002A2E2F"/>
    <w:rsid w:val="002A46B5"/>
    <w:rsid w:val="002A5796"/>
    <w:rsid w:val="002A7291"/>
    <w:rsid w:val="002B03F2"/>
    <w:rsid w:val="002B2E75"/>
    <w:rsid w:val="002B7CC7"/>
    <w:rsid w:val="002C41CC"/>
    <w:rsid w:val="002C7A15"/>
    <w:rsid w:val="002D2034"/>
    <w:rsid w:val="002D4C71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0EE9"/>
    <w:rsid w:val="003132CA"/>
    <w:rsid w:val="003134CC"/>
    <w:rsid w:val="00313B9F"/>
    <w:rsid w:val="00315CAD"/>
    <w:rsid w:val="00316F2D"/>
    <w:rsid w:val="0032030B"/>
    <w:rsid w:val="00324C96"/>
    <w:rsid w:val="00330138"/>
    <w:rsid w:val="00330954"/>
    <w:rsid w:val="00336652"/>
    <w:rsid w:val="00337B82"/>
    <w:rsid w:val="00341B56"/>
    <w:rsid w:val="00345278"/>
    <w:rsid w:val="00345AE0"/>
    <w:rsid w:val="003541E3"/>
    <w:rsid w:val="00360B00"/>
    <w:rsid w:val="00363386"/>
    <w:rsid w:val="00365FF2"/>
    <w:rsid w:val="00366C8B"/>
    <w:rsid w:val="0036702E"/>
    <w:rsid w:val="00367A85"/>
    <w:rsid w:val="003710A3"/>
    <w:rsid w:val="00374CF4"/>
    <w:rsid w:val="00375BAD"/>
    <w:rsid w:val="00377535"/>
    <w:rsid w:val="0038099B"/>
    <w:rsid w:val="00383AD8"/>
    <w:rsid w:val="00384744"/>
    <w:rsid w:val="003920BA"/>
    <w:rsid w:val="003920E7"/>
    <w:rsid w:val="00394B73"/>
    <w:rsid w:val="0039715E"/>
    <w:rsid w:val="003A2D1D"/>
    <w:rsid w:val="003A3F67"/>
    <w:rsid w:val="003A5CA2"/>
    <w:rsid w:val="003B1B28"/>
    <w:rsid w:val="003B70DE"/>
    <w:rsid w:val="003C0236"/>
    <w:rsid w:val="003C619E"/>
    <w:rsid w:val="003C75DE"/>
    <w:rsid w:val="003D0260"/>
    <w:rsid w:val="003D334A"/>
    <w:rsid w:val="003D55DB"/>
    <w:rsid w:val="003D6F89"/>
    <w:rsid w:val="003D7EC7"/>
    <w:rsid w:val="003E121B"/>
    <w:rsid w:val="003E46AD"/>
    <w:rsid w:val="003E64AB"/>
    <w:rsid w:val="003F38A9"/>
    <w:rsid w:val="00400B6D"/>
    <w:rsid w:val="00401B9D"/>
    <w:rsid w:val="0040263B"/>
    <w:rsid w:val="00405B7A"/>
    <w:rsid w:val="004068AD"/>
    <w:rsid w:val="00417589"/>
    <w:rsid w:val="00421987"/>
    <w:rsid w:val="00424A60"/>
    <w:rsid w:val="00426E29"/>
    <w:rsid w:val="004278A5"/>
    <w:rsid w:val="00432100"/>
    <w:rsid w:val="004358EA"/>
    <w:rsid w:val="00436D5F"/>
    <w:rsid w:val="00440508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3AB7"/>
    <w:rsid w:val="00476D13"/>
    <w:rsid w:val="00480433"/>
    <w:rsid w:val="00482742"/>
    <w:rsid w:val="00492324"/>
    <w:rsid w:val="004C10D5"/>
    <w:rsid w:val="004C2789"/>
    <w:rsid w:val="004C6E98"/>
    <w:rsid w:val="004C7F21"/>
    <w:rsid w:val="004E2020"/>
    <w:rsid w:val="004E7EDE"/>
    <w:rsid w:val="004F3181"/>
    <w:rsid w:val="0050056D"/>
    <w:rsid w:val="005013CA"/>
    <w:rsid w:val="0051251D"/>
    <w:rsid w:val="0051294A"/>
    <w:rsid w:val="00517A7A"/>
    <w:rsid w:val="00524073"/>
    <w:rsid w:val="00525A7B"/>
    <w:rsid w:val="00536705"/>
    <w:rsid w:val="00536923"/>
    <w:rsid w:val="00542A47"/>
    <w:rsid w:val="005440C4"/>
    <w:rsid w:val="00546689"/>
    <w:rsid w:val="0055016A"/>
    <w:rsid w:val="0055501E"/>
    <w:rsid w:val="00561E1F"/>
    <w:rsid w:val="00571D3A"/>
    <w:rsid w:val="00572215"/>
    <w:rsid w:val="00573DFE"/>
    <w:rsid w:val="00576DC5"/>
    <w:rsid w:val="005803C8"/>
    <w:rsid w:val="00580682"/>
    <w:rsid w:val="00586763"/>
    <w:rsid w:val="00597D51"/>
    <w:rsid w:val="005A3A5E"/>
    <w:rsid w:val="005A6E3A"/>
    <w:rsid w:val="005B2B6F"/>
    <w:rsid w:val="005B773F"/>
    <w:rsid w:val="005D1DD6"/>
    <w:rsid w:val="005D43C0"/>
    <w:rsid w:val="005D4EC4"/>
    <w:rsid w:val="005E396B"/>
    <w:rsid w:val="005F3646"/>
    <w:rsid w:val="005F4162"/>
    <w:rsid w:val="005F5AC3"/>
    <w:rsid w:val="005F7836"/>
    <w:rsid w:val="00602B4C"/>
    <w:rsid w:val="00612147"/>
    <w:rsid w:val="0062000F"/>
    <w:rsid w:val="0062053D"/>
    <w:rsid w:val="00623D5A"/>
    <w:rsid w:val="00641013"/>
    <w:rsid w:val="00641C52"/>
    <w:rsid w:val="006507EA"/>
    <w:rsid w:val="00652ADC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4125"/>
    <w:rsid w:val="006D589B"/>
    <w:rsid w:val="006E19FB"/>
    <w:rsid w:val="006F50F2"/>
    <w:rsid w:val="0070502C"/>
    <w:rsid w:val="0070716E"/>
    <w:rsid w:val="0070743D"/>
    <w:rsid w:val="007079C1"/>
    <w:rsid w:val="00715EEC"/>
    <w:rsid w:val="0071668C"/>
    <w:rsid w:val="00717C13"/>
    <w:rsid w:val="00727478"/>
    <w:rsid w:val="0073586D"/>
    <w:rsid w:val="00740AFE"/>
    <w:rsid w:val="007433F5"/>
    <w:rsid w:val="00751231"/>
    <w:rsid w:val="00751861"/>
    <w:rsid w:val="00754EE3"/>
    <w:rsid w:val="00770199"/>
    <w:rsid w:val="00795D3A"/>
    <w:rsid w:val="007970E4"/>
    <w:rsid w:val="007A1018"/>
    <w:rsid w:val="007A4117"/>
    <w:rsid w:val="007B0426"/>
    <w:rsid w:val="007B1267"/>
    <w:rsid w:val="007B1653"/>
    <w:rsid w:val="007B19C0"/>
    <w:rsid w:val="007C1A90"/>
    <w:rsid w:val="007C1C6E"/>
    <w:rsid w:val="007C2239"/>
    <w:rsid w:val="007C3558"/>
    <w:rsid w:val="007C3CD9"/>
    <w:rsid w:val="007C40F2"/>
    <w:rsid w:val="007D5258"/>
    <w:rsid w:val="007D6BBE"/>
    <w:rsid w:val="007E087F"/>
    <w:rsid w:val="007E089B"/>
    <w:rsid w:val="007E5117"/>
    <w:rsid w:val="007E5C83"/>
    <w:rsid w:val="007E7B36"/>
    <w:rsid w:val="007F2BF6"/>
    <w:rsid w:val="00805704"/>
    <w:rsid w:val="008060E5"/>
    <w:rsid w:val="00807ABC"/>
    <w:rsid w:val="00810738"/>
    <w:rsid w:val="00812CDD"/>
    <w:rsid w:val="00813502"/>
    <w:rsid w:val="008207D6"/>
    <w:rsid w:val="0082671E"/>
    <w:rsid w:val="00830390"/>
    <w:rsid w:val="00831D0C"/>
    <w:rsid w:val="00843862"/>
    <w:rsid w:val="008439CA"/>
    <w:rsid w:val="0084517F"/>
    <w:rsid w:val="0084673E"/>
    <w:rsid w:val="008554E1"/>
    <w:rsid w:val="00857531"/>
    <w:rsid w:val="00857E56"/>
    <w:rsid w:val="008626A4"/>
    <w:rsid w:val="008644D7"/>
    <w:rsid w:val="00867974"/>
    <w:rsid w:val="008725EA"/>
    <w:rsid w:val="008764A5"/>
    <w:rsid w:val="00883203"/>
    <w:rsid w:val="008A026B"/>
    <w:rsid w:val="008A043F"/>
    <w:rsid w:val="008A7BBA"/>
    <w:rsid w:val="008B6EBB"/>
    <w:rsid w:val="008C47DE"/>
    <w:rsid w:val="008C5E3E"/>
    <w:rsid w:val="008C74A6"/>
    <w:rsid w:val="008D667F"/>
    <w:rsid w:val="008D6E2D"/>
    <w:rsid w:val="008E42B0"/>
    <w:rsid w:val="008E78DE"/>
    <w:rsid w:val="008F0A9A"/>
    <w:rsid w:val="008F2370"/>
    <w:rsid w:val="008F2C0D"/>
    <w:rsid w:val="008F4E43"/>
    <w:rsid w:val="009006E7"/>
    <w:rsid w:val="00901F89"/>
    <w:rsid w:val="00906CB4"/>
    <w:rsid w:val="00907263"/>
    <w:rsid w:val="0092562E"/>
    <w:rsid w:val="009400A7"/>
    <w:rsid w:val="00946110"/>
    <w:rsid w:val="00950578"/>
    <w:rsid w:val="0095109B"/>
    <w:rsid w:val="00952F3B"/>
    <w:rsid w:val="00954DB7"/>
    <w:rsid w:val="00964C5C"/>
    <w:rsid w:val="00967134"/>
    <w:rsid w:val="00973762"/>
    <w:rsid w:val="00987D5F"/>
    <w:rsid w:val="00990545"/>
    <w:rsid w:val="00990FBE"/>
    <w:rsid w:val="00993BE4"/>
    <w:rsid w:val="00996C9B"/>
    <w:rsid w:val="009A2701"/>
    <w:rsid w:val="009A3294"/>
    <w:rsid w:val="009A5A14"/>
    <w:rsid w:val="009A73DA"/>
    <w:rsid w:val="009C4480"/>
    <w:rsid w:val="009C59E3"/>
    <w:rsid w:val="009C7191"/>
    <w:rsid w:val="009C7DE1"/>
    <w:rsid w:val="009D4EAD"/>
    <w:rsid w:val="009E30DA"/>
    <w:rsid w:val="009E5CF1"/>
    <w:rsid w:val="009E6C99"/>
    <w:rsid w:val="009F2DF1"/>
    <w:rsid w:val="009F492B"/>
    <w:rsid w:val="009F5CE6"/>
    <w:rsid w:val="00A05C0C"/>
    <w:rsid w:val="00A11873"/>
    <w:rsid w:val="00A131F2"/>
    <w:rsid w:val="00A13DDF"/>
    <w:rsid w:val="00A13FCD"/>
    <w:rsid w:val="00A160E7"/>
    <w:rsid w:val="00A21089"/>
    <w:rsid w:val="00A212D4"/>
    <w:rsid w:val="00A245EB"/>
    <w:rsid w:val="00A248C1"/>
    <w:rsid w:val="00A25E96"/>
    <w:rsid w:val="00A27F14"/>
    <w:rsid w:val="00A30662"/>
    <w:rsid w:val="00A37014"/>
    <w:rsid w:val="00A4011B"/>
    <w:rsid w:val="00A43492"/>
    <w:rsid w:val="00A512EA"/>
    <w:rsid w:val="00A6037A"/>
    <w:rsid w:val="00A64A2C"/>
    <w:rsid w:val="00A66256"/>
    <w:rsid w:val="00A73167"/>
    <w:rsid w:val="00A7358C"/>
    <w:rsid w:val="00A806BD"/>
    <w:rsid w:val="00A81D62"/>
    <w:rsid w:val="00A8290E"/>
    <w:rsid w:val="00A96741"/>
    <w:rsid w:val="00AA48E7"/>
    <w:rsid w:val="00AA50AA"/>
    <w:rsid w:val="00AC13D7"/>
    <w:rsid w:val="00AC7F88"/>
    <w:rsid w:val="00AD02F5"/>
    <w:rsid w:val="00AD2D9A"/>
    <w:rsid w:val="00AD511F"/>
    <w:rsid w:val="00AD73A8"/>
    <w:rsid w:val="00AE1431"/>
    <w:rsid w:val="00AE1E70"/>
    <w:rsid w:val="00AE35F3"/>
    <w:rsid w:val="00AE7B6B"/>
    <w:rsid w:val="00AF1000"/>
    <w:rsid w:val="00AF2B36"/>
    <w:rsid w:val="00AF644C"/>
    <w:rsid w:val="00AF7149"/>
    <w:rsid w:val="00B01EFC"/>
    <w:rsid w:val="00B10775"/>
    <w:rsid w:val="00B12EB4"/>
    <w:rsid w:val="00B13B48"/>
    <w:rsid w:val="00B17A56"/>
    <w:rsid w:val="00B22212"/>
    <w:rsid w:val="00B24AC0"/>
    <w:rsid w:val="00B33099"/>
    <w:rsid w:val="00B4391F"/>
    <w:rsid w:val="00B51558"/>
    <w:rsid w:val="00B61F66"/>
    <w:rsid w:val="00B64F91"/>
    <w:rsid w:val="00B831FF"/>
    <w:rsid w:val="00B91660"/>
    <w:rsid w:val="00B92A03"/>
    <w:rsid w:val="00B949E4"/>
    <w:rsid w:val="00B958BA"/>
    <w:rsid w:val="00B95935"/>
    <w:rsid w:val="00B9772F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06A2C"/>
    <w:rsid w:val="00C070B2"/>
    <w:rsid w:val="00C11715"/>
    <w:rsid w:val="00C12330"/>
    <w:rsid w:val="00C15117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861E1"/>
    <w:rsid w:val="00C963E6"/>
    <w:rsid w:val="00CA037E"/>
    <w:rsid w:val="00CA0ED2"/>
    <w:rsid w:val="00CA43A1"/>
    <w:rsid w:val="00CA71D2"/>
    <w:rsid w:val="00CB41A9"/>
    <w:rsid w:val="00CB5FE9"/>
    <w:rsid w:val="00CB66F1"/>
    <w:rsid w:val="00CB7D9F"/>
    <w:rsid w:val="00CC5D25"/>
    <w:rsid w:val="00CC63F1"/>
    <w:rsid w:val="00CD0C87"/>
    <w:rsid w:val="00CD15C1"/>
    <w:rsid w:val="00CD1793"/>
    <w:rsid w:val="00CD3B27"/>
    <w:rsid w:val="00CD7078"/>
    <w:rsid w:val="00CE0E61"/>
    <w:rsid w:val="00CE4CC1"/>
    <w:rsid w:val="00CF2916"/>
    <w:rsid w:val="00D00B9E"/>
    <w:rsid w:val="00D01229"/>
    <w:rsid w:val="00D14B81"/>
    <w:rsid w:val="00D17D15"/>
    <w:rsid w:val="00D234CA"/>
    <w:rsid w:val="00D24571"/>
    <w:rsid w:val="00D26E73"/>
    <w:rsid w:val="00D36E0C"/>
    <w:rsid w:val="00D3730E"/>
    <w:rsid w:val="00D407BC"/>
    <w:rsid w:val="00D42744"/>
    <w:rsid w:val="00D47775"/>
    <w:rsid w:val="00D47A0C"/>
    <w:rsid w:val="00D507B0"/>
    <w:rsid w:val="00D50DE8"/>
    <w:rsid w:val="00D54AE3"/>
    <w:rsid w:val="00D54FDA"/>
    <w:rsid w:val="00D55617"/>
    <w:rsid w:val="00D57DDE"/>
    <w:rsid w:val="00D6436A"/>
    <w:rsid w:val="00D6507B"/>
    <w:rsid w:val="00D72173"/>
    <w:rsid w:val="00D8107D"/>
    <w:rsid w:val="00D84695"/>
    <w:rsid w:val="00D8682C"/>
    <w:rsid w:val="00D911D9"/>
    <w:rsid w:val="00D94126"/>
    <w:rsid w:val="00D9432A"/>
    <w:rsid w:val="00D97050"/>
    <w:rsid w:val="00DA31CE"/>
    <w:rsid w:val="00DA3D64"/>
    <w:rsid w:val="00DA3DFE"/>
    <w:rsid w:val="00DA4C73"/>
    <w:rsid w:val="00DA5FDE"/>
    <w:rsid w:val="00DA6AF3"/>
    <w:rsid w:val="00DA7337"/>
    <w:rsid w:val="00DB0A03"/>
    <w:rsid w:val="00DB202F"/>
    <w:rsid w:val="00DC42FA"/>
    <w:rsid w:val="00DD644B"/>
    <w:rsid w:val="00DE373D"/>
    <w:rsid w:val="00DE3F6E"/>
    <w:rsid w:val="00DE678D"/>
    <w:rsid w:val="00DE6A97"/>
    <w:rsid w:val="00DF0F93"/>
    <w:rsid w:val="00DF11DD"/>
    <w:rsid w:val="00DF502F"/>
    <w:rsid w:val="00E01A54"/>
    <w:rsid w:val="00E045AB"/>
    <w:rsid w:val="00E06817"/>
    <w:rsid w:val="00E17627"/>
    <w:rsid w:val="00E21EEF"/>
    <w:rsid w:val="00E31FDD"/>
    <w:rsid w:val="00E34840"/>
    <w:rsid w:val="00E35861"/>
    <w:rsid w:val="00E36F78"/>
    <w:rsid w:val="00E3763F"/>
    <w:rsid w:val="00E40AD4"/>
    <w:rsid w:val="00E435E7"/>
    <w:rsid w:val="00E4535D"/>
    <w:rsid w:val="00E504C8"/>
    <w:rsid w:val="00E52B91"/>
    <w:rsid w:val="00E53042"/>
    <w:rsid w:val="00E5320F"/>
    <w:rsid w:val="00E56806"/>
    <w:rsid w:val="00E61CA5"/>
    <w:rsid w:val="00E6200C"/>
    <w:rsid w:val="00E62593"/>
    <w:rsid w:val="00E62E31"/>
    <w:rsid w:val="00E66242"/>
    <w:rsid w:val="00E66950"/>
    <w:rsid w:val="00E67CA4"/>
    <w:rsid w:val="00E811FB"/>
    <w:rsid w:val="00E8141A"/>
    <w:rsid w:val="00E854FD"/>
    <w:rsid w:val="00E85BA8"/>
    <w:rsid w:val="00E9049B"/>
    <w:rsid w:val="00E90AFD"/>
    <w:rsid w:val="00E90C6F"/>
    <w:rsid w:val="00E96184"/>
    <w:rsid w:val="00EA0B60"/>
    <w:rsid w:val="00EA2869"/>
    <w:rsid w:val="00EA3E59"/>
    <w:rsid w:val="00EB0103"/>
    <w:rsid w:val="00EB1A7C"/>
    <w:rsid w:val="00EB1AC4"/>
    <w:rsid w:val="00EB676B"/>
    <w:rsid w:val="00EC04B2"/>
    <w:rsid w:val="00EC6012"/>
    <w:rsid w:val="00ED449C"/>
    <w:rsid w:val="00ED47B8"/>
    <w:rsid w:val="00EF3D95"/>
    <w:rsid w:val="00EF6A82"/>
    <w:rsid w:val="00F118DE"/>
    <w:rsid w:val="00F1318D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7D"/>
    <w:rsid w:val="00F521EA"/>
    <w:rsid w:val="00F55204"/>
    <w:rsid w:val="00F56C09"/>
    <w:rsid w:val="00F614CB"/>
    <w:rsid w:val="00F62546"/>
    <w:rsid w:val="00F62FD6"/>
    <w:rsid w:val="00F6323F"/>
    <w:rsid w:val="00F63D03"/>
    <w:rsid w:val="00F643AA"/>
    <w:rsid w:val="00F71A47"/>
    <w:rsid w:val="00F721F5"/>
    <w:rsid w:val="00F76BCB"/>
    <w:rsid w:val="00F771D2"/>
    <w:rsid w:val="00F8136A"/>
    <w:rsid w:val="00F81B13"/>
    <w:rsid w:val="00F9084E"/>
    <w:rsid w:val="00F92DD8"/>
    <w:rsid w:val="00F934F2"/>
    <w:rsid w:val="00F94F27"/>
    <w:rsid w:val="00FA28CE"/>
    <w:rsid w:val="00FA5C30"/>
    <w:rsid w:val="00FB2ABE"/>
    <w:rsid w:val="00FB5566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val="sk-SK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Times New Roman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TableGrid">
    <w:name w:val="Table Grid"/>
    <w:basedOn w:val="TableNormal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al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DefaultParagraphFont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paragraph" w:customStyle="1" w:styleId="Nadpiss1urovne">
    <w:name w:val="Nadpiss 1. urovne"/>
    <w:basedOn w:val="Normal"/>
    <w:link w:val="Nadpiss1urovneChar"/>
    <w:uiPriority w:val="99"/>
    <w:rsid w:val="00DB202F"/>
    <w:pPr>
      <w:numPr>
        <w:numId w:val="1"/>
      </w:numPr>
      <w:outlineLvl w:val="0"/>
    </w:pPr>
    <w:rPr>
      <w:b/>
      <w:sz w:val="21"/>
      <w:szCs w:val="21"/>
    </w:rPr>
  </w:style>
  <w:style w:type="character" w:customStyle="1" w:styleId="Nadpiss1urovneChar">
    <w:name w:val="Nadpiss 1. urovne Char"/>
    <w:basedOn w:val="DefaultParagraphFont"/>
    <w:link w:val="Nadpiss1urovne"/>
    <w:uiPriority w:val="99"/>
    <w:locked/>
    <w:rsid w:val="00DB202F"/>
    <w:rPr>
      <w:rFonts w:ascii="Arial Narrow" w:hAnsi="Arial Narrow" w:cs="Times New Roman"/>
      <w:b/>
      <w:sz w:val="21"/>
      <w:szCs w:val="21"/>
      <w:lang w:val="sk-SK"/>
    </w:rPr>
  </w:style>
  <w:style w:type="character" w:customStyle="1" w:styleId="apple-converted-space">
    <w:name w:val="apple-converted-space"/>
    <w:basedOn w:val="DefaultParagraphFont"/>
    <w:uiPriority w:val="99"/>
    <w:rsid w:val="00DB202F"/>
    <w:rPr>
      <w:rFonts w:cs="Times New Roman"/>
    </w:rPr>
  </w:style>
  <w:style w:type="paragraph" w:customStyle="1" w:styleId="Tabulka">
    <w:name w:val="Tabulka"/>
    <w:basedOn w:val="Normal"/>
    <w:uiPriority w:val="99"/>
    <w:rsid w:val="00CB66F1"/>
    <w:rPr>
      <w:rFonts w:ascii="Times New Roman" w:hAnsi="Times New Roman"/>
      <w:color w:val="000000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083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FD151-81E5-4347-AD57-B55B04903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23</Pages>
  <Words>5089</Words>
  <Characters>29013</Characters>
  <Application>Microsoft Office Word</Application>
  <DocSecurity>0</DocSecurity>
  <Lines>241</Lines>
  <Paragraphs>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k opatreniu č</vt:lpstr>
    </vt:vector>
  </TitlesOfParts>
  <Company>IBL Software Engineering</Company>
  <LinksUpToDate>false</LinksUpToDate>
  <CharactersWithSpaces>34034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creator>jm</dc:creator>
  <cp:lastModifiedBy>lfulopova</cp:lastModifiedBy>
  <cp:revision>2</cp:revision>
  <cp:lastPrinted>2013-03-27T14:08:00Z</cp:lastPrinted>
  <dcterms:created xsi:type="dcterms:W3CDTF">2014-03-25T12:32:00Z</dcterms:created>
  <dcterms:modified xsi:type="dcterms:W3CDTF">2014-03-25T12:32:00Z</dcterms:modified>
</cp:coreProperties>
</file>