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32AC1">
        <w:rPr>
          <w:rFonts w:ascii="Arial" w:hAnsi="Arial" w:cs="Arial"/>
          <w:b/>
          <w:iCs/>
          <w:sz w:val="28"/>
          <w:szCs w:val="28"/>
        </w:rPr>
        <w:t>2013</w:t>
      </w:r>
    </w:p>
    <w:p w:rsidR="00A3677A" w:rsidRPr="00E63C40" w:rsidRDefault="00A3677A" w:rsidP="00FB6F88">
      <w:pPr>
        <w:pStyle w:val="odstavec"/>
      </w:pPr>
    </w:p>
    <w:p w:rsidR="00A3677A" w:rsidRPr="00E63C40" w:rsidRDefault="00A3677A" w:rsidP="00FB6F88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A3677A" w:rsidRPr="00787E32" w:rsidRDefault="00787E32" w:rsidP="00FB6F88">
      <w:pPr>
        <w:pStyle w:val="odstavec"/>
      </w:pPr>
      <w:proofErr w:type="spellStart"/>
      <w:r w:rsidRPr="00787E32">
        <w:t>Propria</w:t>
      </w:r>
      <w:proofErr w:type="spellEnd"/>
      <w:r w:rsidRPr="00787E32">
        <w:t xml:space="preserve"> </w:t>
      </w:r>
      <w:proofErr w:type="spellStart"/>
      <w:r w:rsidRPr="00787E32">
        <w:t>Paintball</w:t>
      </w:r>
      <w:proofErr w:type="spellEnd"/>
      <w:r w:rsidRPr="00787E32">
        <w:t xml:space="preserve">, </w:t>
      </w:r>
      <w:proofErr w:type="spellStart"/>
      <w:r w:rsidRPr="00787E32">
        <w:t>s.ro</w:t>
      </w:r>
      <w:proofErr w:type="spellEnd"/>
      <w:r w:rsidRPr="00787E32">
        <w:t>.</w:t>
      </w:r>
    </w:p>
    <w:p w:rsidR="00787E32" w:rsidRPr="00787E32" w:rsidRDefault="00787E32" w:rsidP="00FB6F88">
      <w:pPr>
        <w:pStyle w:val="odstavec"/>
      </w:pPr>
      <w:r w:rsidRPr="00787E32">
        <w:t>Bratislavská 305</w:t>
      </w:r>
    </w:p>
    <w:p w:rsidR="00787E32" w:rsidRPr="00787E32" w:rsidRDefault="00787E32" w:rsidP="00FB6F88">
      <w:pPr>
        <w:pStyle w:val="odstavec"/>
      </w:pPr>
      <w:r w:rsidRPr="00787E32">
        <w:t>908 01 Kúty</w:t>
      </w:r>
    </w:p>
    <w:p w:rsidR="00A3677A" w:rsidRPr="00787E32" w:rsidRDefault="00A3677A" w:rsidP="00FB6F88">
      <w:pPr>
        <w:pStyle w:val="odstavec"/>
      </w:pPr>
    </w:p>
    <w:p w:rsidR="00A3677A" w:rsidRPr="00787E32" w:rsidRDefault="001A02BF" w:rsidP="00FB6F88">
      <w:pPr>
        <w:pStyle w:val="odstavec"/>
      </w:pPr>
      <w:r w:rsidRPr="00787E32">
        <w:t xml:space="preserve">Spoločnosť </w:t>
      </w:r>
      <w:proofErr w:type="spellStart"/>
      <w:r w:rsidR="00787E32" w:rsidRPr="00787E32">
        <w:t>Propria</w:t>
      </w:r>
      <w:proofErr w:type="spellEnd"/>
      <w:r w:rsidR="00787E32" w:rsidRPr="00787E32">
        <w:t xml:space="preserve"> </w:t>
      </w:r>
      <w:proofErr w:type="spellStart"/>
      <w:r w:rsidR="00787E32" w:rsidRPr="00787E32">
        <w:t>Paintball</w:t>
      </w:r>
      <w:proofErr w:type="spellEnd"/>
      <w:r w:rsidR="00787E32" w:rsidRPr="00787E32">
        <w:t>, s.r.o.</w:t>
      </w:r>
      <w:r w:rsidRPr="00787E32">
        <w:t xml:space="preserve"> (ďalej len „Spoločnosť“) bola založená </w:t>
      </w:r>
      <w:r w:rsidR="00787E32" w:rsidRPr="00787E32">
        <w:t>20.5.2009</w:t>
      </w:r>
      <w:r w:rsidRPr="00787E32">
        <w:t xml:space="preserve"> a do </w:t>
      </w:r>
      <w:r w:rsidR="00DD5F18" w:rsidRPr="00787E32">
        <w:t>O</w:t>
      </w:r>
      <w:r w:rsidRPr="00787E32">
        <w:t xml:space="preserve">bchodného registra bola zapísaná </w:t>
      </w:r>
      <w:r w:rsidR="00787E32" w:rsidRPr="00787E32">
        <w:t>26.5.2009</w:t>
      </w:r>
      <w:r w:rsidR="00FF1879" w:rsidRPr="00787E32">
        <w:t xml:space="preserve"> </w:t>
      </w:r>
      <w:r w:rsidRPr="00787E32">
        <w:t xml:space="preserve">(Obchodný register Okresného súdu </w:t>
      </w:r>
      <w:r w:rsidR="00787E32" w:rsidRPr="00787E32">
        <w:t>Trnava</w:t>
      </w:r>
      <w:r w:rsidRPr="00787E32">
        <w:t xml:space="preserve">, </w:t>
      </w:r>
      <w:r w:rsidR="002A6B50" w:rsidRPr="00787E32">
        <w:t>oddiel</w:t>
      </w:r>
      <w:r w:rsidR="00787E32" w:rsidRPr="00787E32">
        <w:t xml:space="preserve"> </w:t>
      </w:r>
      <w:proofErr w:type="spellStart"/>
      <w:r w:rsidR="00787E32" w:rsidRPr="00787E32">
        <w:t>Sro</w:t>
      </w:r>
      <w:proofErr w:type="spellEnd"/>
      <w:r w:rsidRPr="00787E32">
        <w:t xml:space="preserve">, vložka </w:t>
      </w:r>
      <w:r w:rsidR="00314E35" w:rsidRPr="00787E32">
        <w:t xml:space="preserve">č. </w:t>
      </w:r>
      <w:r w:rsidR="00787E32" w:rsidRPr="00787E32">
        <w:t>23816/T</w:t>
      </w:r>
      <w:r w:rsidRPr="00787E32">
        <w:t>).</w:t>
      </w:r>
    </w:p>
    <w:p w:rsidR="00A3677A" w:rsidRPr="00E63C40" w:rsidRDefault="00A3677A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A3677A" w:rsidRDefault="00787E32" w:rsidP="00FB6F88">
      <w:pPr>
        <w:pStyle w:val="odstavec"/>
      </w:pPr>
      <w:r>
        <w:t>kúpa tovaru na účely jeho predaja konečnému spotrebiteľovi – maloobchod</w:t>
      </w:r>
    </w:p>
    <w:p w:rsidR="00787E32" w:rsidRDefault="00787E32" w:rsidP="00FB6F88">
      <w:pPr>
        <w:pStyle w:val="odstavec"/>
      </w:pPr>
      <w:r>
        <w:t>kúpa tovaru na účely jeho predaja iným prevádzkovateľom živnosti – veľkoobchod</w:t>
      </w:r>
    </w:p>
    <w:p w:rsidR="00787E32" w:rsidRDefault="00787E32" w:rsidP="00FB6F88">
      <w:pPr>
        <w:pStyle w:val="odstavec"/>
      </w:pPr>
      <w:r>
        <w:t>sprostredkovateľská činnosť v oblasti stavebníctva</w:t>
      </w:r>
    </w:p>
    <w:p w:rsidR="00787E32" w:rsidRDefault="00787E32" w:rsidP="00FB6F88">
      <w:pPr>
        <w:pStyle w:val="odstavec"/>
      </w:pPr>
      <w:r>
        <w:t xml:space="preserve">ukončovanie </w:t>
      </w:r>
      <w:proofErr w:type="spellStart"/>
      <w:r>
        <w:t>stabieb</w:t>
      </w:r>
      <w:proofErr w:type="spellEnd"/>
    </w:p>
    <w:p w:rsidR="00787E32" w:rsidRDefault="00787E32" w:rsidP="00FB6F88">
      <w:pPr>
        <w:pStyle w:val="odstavec"/>
      </w:pPr>
      <w:proofErr w:type="spellStart"/>
      <w:r>
        <w:t>predádzkovanie</w:t>
      </w:r>
      <w:proofErr w:type="spellEnd"/>
      <w:r>
        <w:t xml:space="preserve"> strelnice</w:t>
      </w:r>
    </w:p>
    <w:p w:rsidR="00787E32" w:rsidRDefault="00787E32" w:rsidP="00FB6F88">
      <w:pPr>
        <w:pStyle w:val="odstavec"/>
      </w:pPr>
      <w:r>
        <w:t>prevádzkovanie športových zariadení</w:t>
      </w:r>
    </w:p>
    <w:p w:rsidR="00787E32" w:rsidRPr="00E63C40" w:rsidRDefault="00787E32" w:rsidP="00FB6F88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787E32" w:rsidRDefault="001A02BF" w:rsidP="00787E3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bCs w:val="0"/>
          <w:i/>
          <w:iCs w:val="0"/>
          <w:color w:val="00B050"/>
          <w:szCs w:val="24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787E32" w:rsidRPr="00E32AC1">
        <w:rPr>
          <w:rFonts w:ascii="Arial" w:hAnsi="Arial"/>
          <w:b w:val="0"/>
          <w:bCs w:val="0"/>
          <w:iCs w:val="0"/>
          <w:szCs w:val="24"/>
          <w:lang w:val="de-DE"/>
        </w:rPr>
        <w:t>nie je</w:t>
      </w:r>
      <w:r w:rsidR="00052D5F" w:rsidRPr="00E32AC1">
        <w:rPr>
          <w:rFonts w:ascii="Arial" w:hAnsi="Arial"/>
          <w:b w:val="0"/>
          <w:bCs w:val="0"/>
          <w:iCs w:val="0"/>
          <w:szCs w:val="24"/>
        </w:rPr>
        <w:t xml:space="preserve"> </w:t>
      </w:r>
      <w:r w:rsidRPr="00E32AC1">
        <w:rPr>
          <w:rFonts w:ascii="Arial" w:hAnsi="Arial"/>
          <w:b w:val="0"/>
          <w:bCs w:val="0"/>
          <w:iCs w:val="0"/>
          <w:szCs w:val="24"/>
        </w:rPr>
        <w:t>neobmedzene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ručiacim spoločníkom v iných účtovných jednotkách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>.</w:t>
      </w:r>
      <w:r w:rsidR="00052D5F"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2A6B50" w:rsidRDefault="005C39C1" w:rsidP="00787E3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787E32" w:rsidRDefault="00787E32" w:rsidP="00FB6F88">
      <w:pPr>
        <w:pStyle w:val="odstavec"/>
        <w:ind w:left="505" w:right="0"/>
      </w:pPr>
      <w:bookmarkStart w:id="0" w:name="FWT_NUMBER_OF_EMPLOYE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787E32" w:rsidRPr="00787E32" w:rsidTr="00787E32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787E32">
              <w:rPr>
                <w:rFonts w:ascii="Arial" w:hAnsi="Arial" w:cs="Arial"/>
                <w:sz w:val="18"/>
                <w:szCs w:val="18"/>
              </w:rPr>
              <w:t>č</w:t>
            </w:r>
            <w:r w:rsidRPr="00787E32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FB6F88">
      <w:pPr>
        <w:pStyle w:val="odstavec"/>
        <w:ind w:left="505" w:right="0"/>
      </w:pPr>
    </w:p>
    <w:bookmarkEnd w:id="0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FB6F88">
      <w:pPr>
        <w:pStyle w:val="odstavec"/>
      </w:pPr>
      <w:r w:rsidRPr="00E63C40">
        <w:t xml:space="preserve">Účtovná závierka Spoločnosti k 31. decembru </w:t>
      </w:r>
      <w:r w:rsidR="00E32AC1">
        <w:t>2013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E32AC1">
        <w:t>2013</w:t>
      </w:r>
      <w:r w:rsidRPr="00E63C40">
        <w:t xml:space="preserve"> do 31. decembra </w:t>
      </w:r>
      <w:r w:rsidR="00E32AC1">
        <w:t>2013</w:t>
      </w:r>
      <w:r w:rsidRPr="00E63C40">
        <w:t>.</w:t>
      </w:r>
    </w:p>
    <w:p w:rsidR="002A6B50" w:rsidRPr="00E63C40" w:rsidRDefault="002A6B50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FB6F88">
      <w:pPr>
        <w:pStyle w:val="odstavec"/>
      </w:pPr>
      <w:r w:rsidRPr="00E63C40">
        <w:t xml:space="preserve">Valné zhromaždenie schválilo dňa </w:t>
      </w:r>
      <w:r w:rsidR="00787E32" w:rsidRPr="00787E32">
        <w:t>30.4.2013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FB6F88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32AC1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E32AC1">
        <w:rPr>
          <w:rFonts w:ascii="Arial" w:hAnsi="Arial"/>
        </w:rPr>
        <w:lastRenderedPageBreak/>
        <w:t xml:space="preserve">ORGÁNY </w:t>
      </w:r>
      <w:r w:rsidR="00314E35" w:rsidRPr="00E32AC1">
        <w:rPr>
          <w:rFonts w:ascii="Arial" w:hAnsi="Arial"/>
        </w:rPr>
        <w:t>A </w:t>
      </w:r>
      <w:r w:rsidR="002A6B50" w:rsidRPr="00E32AC1">
        <w:rPr>
          <w:rFonts w:ascii="Arial" w:hAnsi="Arial"/>
        </w:rPr>
        <w:t>SPOLOČNÍCI</w:t>
      </w:r>
      <w:r w:rsidR="00FF1879" w:rsidRPr="00E32AC1">
        <w:rPr>
          <w:rFonts w:ascii="Arial" w:hAnsi="Arial"/>
        </w:rPr>
        <w:t xml:space="preserve"> </w:t>
      </w:r>
      <w:r w:rsidRPr="00E32AC1">
        <w:rPr>
          <w:rFonts w:ascii="Arial" w:hAnsi="Arial"/>
        </w:rPr>
        <w:t>SPOLOČNOSTI</w:t>
      </w:r>
    </w:p>
    <w:p w:rsidR="005D49E9" w:rsidRPr="00E32AC1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32AC1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32AC1" w:rsidRPr="00E32AC1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E32AC1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E32AC1" w:rsidRDefault="00D76F42" w:rsidP="00550E18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E32AC1" w:rsidRDefault="00D76F42" w:rsidP="00550E18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</w:tr>
      <w:tr w:rsidR="00E32AC1" w:rsidRPr="00E32AC1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E32AC1" w:rsidRDefault="00B62043" w:rsidP="00F33D4A">
            <w:pPr>
              <w:pStyle w:val="odstavec"/>
              <w:ind w:left="0" w:right="0"/>
            </w:pPr>
            <w:r w:rsidRPr="00E32AC1">
              <w:t>Mráz Ján</w:t>
            </w:r>
          </w:p>
        </w:tc>
        <w:tc>
          <w:tcPr>
            <w:tcW w:w="1701" w:type="dxa"/>
            <w:vAlign w:val="bottom"/>
          </w:tcPr>
          <w:p w:rsidR="00E07B05" w:rsidRPr="00E32AC1" w:rsidRDefault="00B62043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Cs/>
                <w:sz w:val="18"/>
                <w:szCs w:val="18"/>
              </w:rPr>
              <w:t>konateľ</w:t>
            </w:r>
          </w:p>
        </w:tc>
        <w:tc>
          <w:tcPr>
            <w:tcW w:w="1701" w:type="dxa"/>
            <w:vAlign w:val="bottom"/>
          </w:tcPr>
          <w:p w:rsidR="00E07B05" w:rsidRPr="00E32AC1" w:rsidRDefault="00B62043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Cs/>
                <w:sz w:val="18"/>
                <w:szCs w:val="18"/>
              </w:rPr>
              <w:t>konateľ</w:t>
            </w:r>
          </w:p>
        </w:tc>
      </w:tr>
      <w:tr w:rsidR="00E32AC1" w:rsidRPr="00E32AC1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E32AC1" w:rsidRDefault="00B62043" w:rsidP="00F33D4A">
            <w:pPr>
              <w:pStyle w:val="odstavec"/>
              <w:ind w:left="0" w:right="0"/>
            </w:pPr>
            <w:proofErr w:type="spellStart"/>
            <w:r w:rsidRPr="00E32AC1">
              <w:t>Szijjartó</w:t>
            </w:r>
            <w:proofErr w:type="spellEnd"/>
            <w:r w:rsidRPr="00E32AC1">
              <w:t xml:space="preserve"> Branislav</w:t>
            </w:r>
          </w:p>
        </w:tc>
        <w:tc>
          <w:tcPr>
            <w:tcW w:w="1701" w:type="dxa"/>
            <w:vAlign w:val="bottom"/>
          </w:tcPr>
          <w:p w:rsidR="00E07B05" w:rsidRPr="00E32AC1" w:rsidRDefault="00B62043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Cs/>
                <w:sz w:val="18"/>
                <w:szCs w:val="18"/>
              </w:rPr>
              <w:t>konateľ</w:t>
            </w:r>
          </w:p>
        </w:tc>
        <w:tc>
          <w:tcPr>
            <w:tcW w:w="1701" w:type="dxa"/>
            <w:vAlign w:val="bottom"/>
          </w:tcPr>
          <w:p w:rsidR="00E07B05" w:rsidRPr="00E32AC1" w:rsidRDefault="00B62043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Cs/>
                <w:sz w:val="18"/>
                <w:szCs w:val="18"/>
              </w:rPr>
              <w:t>konateľ</w:t>
            </w:r>
          </w:p>
        </w:tc>
      </w:tr>
      <w:tr w:rsidR="00E32AC1" w:rsidRPr="00E32AC1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E32AC1" w:rsidRDefault="00B62043" w:rsidP="00F33D4A">
            <w:pPr>
              <w:pStyle w:val="odstavec"/>
              <w:ind w:left="0" w:right="0"/>
            </w:pPr>
            <w:r w:rsidRPr="00E32AC1">
              <w:t>Vláčil Dušan - konateľ</w:t>
            </w:r>
          </w:p>
        </w:tc>
        <w:tc>
          <w:tcPr>
            <w:tcW w:w="1701" w:type="dxa"/>
            <w:vAlign w:val="bottom"/>
          </w:tcPr>
          <w:p w:rsidR="00E07B05" w:rsidRPr="00E32AC1" w:rsidRDefault="00B62043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Cs/>
                <w:sz w:val="18"/>
                <w:szCs w:val="18"/>
              </w:rPr>
              <w:t>od 16.2.2013</w:t>
            </w:r>
          </w:p>
        </w:tc>
        <w:tc>
          <w:tcPr>
            <w:tcW w:w="1701" w:type="dxa"/>
            <w:vAlign w:val="bottom"/>
          </w:tcPr>
          <w:p w:rsidR="00E07B05" w:rsidRPr="00E32AC1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32AC1" w:rsidRPr="00E32AC1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E32AC1" w:rsidRDefault="00E07B05" w:rsidP="00F33D4A">
            <w:pPr>
              <w:pStyle w:val="odstavec"/>
              <w:ind w:left="0" w:right="0"/>
            </w:pPr>
          </w:p>
        </w:tc>
        <w:tc>
          <w:tcPr>
            <w:tcW w:w="1701" w:type="dxa"/>
            <w:vAlign w:val="bottom"/>
          </w:tcPr>
          <w:p w:rsidR="00E07B05" w:rsidRPr="00E32AC1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E32AC1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E32AC1" w:rsidRDefault="00E07B05" w:rsidP="00FB6F88">
      <w:pPr>
        <w:suppressAutoHyphens/>
        <w:rPr>
          <w:sz w:val="20"/>
          <w:szCs w:val="20"/>
        </w:rPr>
      </w:pPr>
    </w:p>
    <w:p w:rsidR="00E07B05" w:rsidRPr="00E32AC1" w:rsidRDefault="00E07B05" w:rsidP="00FB6F88">
      <w:pPr>
        <w:pStyle w:val="odstavec"/>
      </w:pPr>
    </w:p>
    <w:p w:rsidR="002A6B50" w:rsidRPr="00E32AC1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E32AC1">
        <w:rPr>
          <w:rFonts w:ascii="Arial" w:hAnsi="Arial"/>
        </w:rPr>
        <w:t xml:space="preserve">Spoločníci </w:t>
      </w:r>
      <w:r w:rsidR="001A02BF" w:rsidRPr="00E32AC1">
        <w:rPr>
          <w:rFonts w:ascii="Arial" w:hAnsi="Arial"/>
        </w:rPr>
        <w:t>Spoločnosti</w:t>
      </w:r>
    </w:p>
    <w:p w:rsidR="00A3677A" w:rsidRPr="00E32AC1" w:rsidRDefault="001A02BF" w:rsidP="00FB6F88">
      <w:pPr>
        <w:pStyle w:val="odstavec"/>
      </w:pPr>
      <w:r w:rsidRPr="00E32AC1">
        <w:t>Štruktúra spoločníkov Spoločnosti k</w:t>
      </w:r>
      <w:r w:rsidR="00362528" w:rsidRPr="00E32AC1">
        <w:t> </w:t>
      </w:r>
      <w:r w:rsidRPr="00E32AC1">
        <w:t xml:space="preserve">31. </w:t>
      </w:r>
      <w:r w:rsidR="00AC5605" w:rsidRPr="00E32AC1">
        <w:t>d</w:t>
      </w:r>
      <w:r w:rsidRPr="00E32AC1">
        <w:t xml:space="preserve">ecembru </w:t>
      </w:r>
      <w:r w:rsidR="00E32AC1">
        <w:t>2013</w:t>
      </w:r>
      <w:r w:rsidR="00CB663D" w:rsidRPr="00E32AC1">
        <w:t xml:space="preserve"> a k 31. decembru </w:t>
      </w:r>
      <w:r w:rsidR="00E32AC1">
        <w:t>2012</w:t>
      </w:r>
      <w:r w:rsidRPr="00E32AC1">
        <w:t>:</w:t>
      </w:r>
      <w:r w:rsidR="00CB663D" w:rsidRPr="00E32AC1">
        <w:t xml:space="preserve"> </w:t>
      </w:r>
    </w:p>
    <w:p w:rsidR="00787E32" w:rsidRPr="00E32AC1" w:rsidRDefault="00787E32" w:rsidP="00FB6F88">
      <w:pPr>
        <w:pStyle w:val="odstavec"/>
        <w:ind w:left="505" w:right="0"/>
      </w:pPr>
      <w:bookmarkStart w:id="2" w:name="FWT_Structure_of_shareholders_1"/>
      <w:r w:rsidRPr="00E32AC1"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E32AC1" w:rsidRPr="00E32AC1" w:rsidTr="00787E32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3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E32AC1" w:rsidRPr="00E32AC1" w:rsidTr="00787E32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32AC1" w:rsidRPr="00E32AC1" w:rsidTr="00787E3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E32AC1" w:rsidRPr="00E32AC1" w:rsidTr="00787E3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Mráz Ján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33,33%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2AC1" w:rsidRPr="00E32AC1" w:rsidTr="00787E3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Vláčil Dušan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33,33%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2AC1" w:rsidRPr="00E32AC1" w:rsidTr="00787E3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32AC1">
              <w:rPr>
                <w:rFonts w:ascii="Arial" w:hAnsi="Arial" w:cs="Arial"/>
                <w:sz w:val="18"/>
                <w:szCs w:val="18"/>
              </w:rPr>
              <w:t>Szijjartó</w:t>
            </w:r>
            <w:proofErr w:type="spellEnd"/>
            <w:r w:rsidRPr="00E32AC1">
              <w:rPr>
                <w:rFonts w:ascii="Arial" w:hAnsi="Arial" w:cs="Arial"/>
                <w:sz w:val="18"/>
                <w:szCs w:val="18"/>
              </w:rPr>
              <w:t xml:space="preserve"> Branislav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33,34%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2AC1" w:rsidRPr="00E32AC1" w:rsidTr="00787E32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5 010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E32AC1" w:rsidRDefault="008C2944" w:rsidP="00FB6F88">
      <w:pPr>
        <w:pStyle w:val="odstavec"/>
        <w:ind w:left="505" w:right="0"/>
      </w:pPr>
    </w:p>
    <w:bookmarkEnd w:id="2"/>
    <w:p w:rsidR="00DC0D91" w:rsidRPr="00E32AC1" w:rsidRDefault="00DC0D91" w:rsidP="00FB6F88">
      <w:pPr>
        <w:pStyle w:val="odstavec"/>
      </w:pPr>
    </w:p>
    <w:p w:rsidR="00834FB3" w:rsidRPr="00E32AC1" w:rsidRDefault="00834FB3" w:rsidP="00FB6F88">
      <w:pPr>
        <w:pStyle w:val="odstavec"/>
      </w:pPr>
      <w:r w:rsidRPr="00E32AC1">
        <w:t xml:space="preserve">Zmeny v štruktúre spoločníkov Spoločnosti v priebehu roka </w:t>
      </w:r>
      <w:r w:rsidR="00E32AC1">
        <w:t>2013</w:t>
      </w:r>
      <w:r w:rsidR="00CB663D" w:rsidRPr="00E32AC1">
        <w:t xml:space="preserve"> </w:t>
      </w:r>
    </w:p>
    <w:p w:rsidR="00787E32" w:rsidRPr="00E32AC1" w:rsidRDefault="00787E32" w:rsidP="00FB6F88">
      <w:pPr>
        <w:pStyle w:val="odstavec"/>
        <w:ind w:left="505" w:right="0"/>
      </w:pPr>
      <w:bookmarkStart w:id="4" w:name="FWT_Structure_of_shareholders_2"/>
      <w:r w:rsidRPr="00E32AC1">
        <w:t xml:space="preserve"> </w:t>
      </w:r>
    </w:p>
    <w:tbl>
      <w:tblPr>
        <w:tblW w:w="960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080"/>
        <w:gridCol w:w="1120"/>
        <w:gridCol w:w="1120"/>
        <w:gridCol w:w="1660"/>
        <w:gridCol w:w="1660"/>
      </w:tblGrid>
      <w:tr w:rsidR="00E32AC1" w:rsidRPr="00E32AC1" w:rsidTr="00787E32">
        <w:trPr>
          <w:trHeight w:val="439"/>
        </w:trPr>
        <w:tc>
          <w:tcPr>
            <w:tcW w:w="4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H26:M37"/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5"/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E32AC1" w:rsidRPr="00E32AC1" w:rsidTr="00787E32">
        <w:trPr>
          <w:trHeight w:val="439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2AC1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32AC1" w:rsidRPr="00E32AC1" w:rsidTr="00787E32">
        <w:trPr>
          <w:trHeight w:val="240"/>
        </w:trPr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32AC1" w:rsidRPr="00E32AC1" w:rsidTr="00787E32">
        <w:trPr>
          <w:trHeight w:val="24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B62043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Dušan Vláčil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B62043" w:rsidP="00E32A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16.2.201</w:t>
            </w:r>
            <w:r w:rsidR="00E32AC1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33,33%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32AC1" w:rsidRPr="00E32AC1" w:rsidTr="00787E32">
        <w:trPr>
          <w:trHeight w:val="24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32AC1">
              <w:rPr>
                <w:rFonts w:ascii="Arial" w:hAnsi="Arial" w:cs="Arial"/>
                <w:sz w:val="18"/>
                <w:szCs w:val="18"/>
              </w:rPr>
              <w:t>Szijjartó</w:t>
            </w:r>
            <w:proofErr w:type="spellEnd"/>
            <w:r w:rsidRPr="00E32AC1">
              <w:rPr>
                <w:rFonts w:ascii="Arial" w:hAnsi="Arial" w:cs="Arial"/>
                <w:sz w:val="18"/>
                <w:szCs w:val="18"/>
              </w:rPr>
              <w:t xml:space="preserve"> Branislav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B62043" w:rsidP="00E32A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16.2.201</w:t>
            </w:r>
            <w:r w:rsidR="00E32AC1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3 340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66,66%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E32AC1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2AC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5 010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17D7E" w:rsidRDefault="00F17D7E" w:rsidP="00FB6F88">
      <w:pPr>
        <w:pStyle w:val="odstavec"/>
        <w:ind w:left="505" w:right="0"/>
      </w:pPr>
    </w:p>
    <w:bookmarkEnd w:id="4"/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KONSOLIDOVANÝ CELOK</w:t>
      </w:r>
    </w:p>
    <w:p w:rsidR="00B62043" w:rsidRDefault="00DD1079" w:rsidP="00FB6F88">
      <w:pPr>
        <w:pStyle w:val="odstavec"/>
      </w:pPr>
      <w:r w:rsidRPr="00E63C40">
        <w:t xml:space="preserve">Spoločnosť sa </w:t>
      </w:r>
      <w:r w:rsidR="00B62043">
        <w:t>ne</w:t>
      </w:r>
      <w:r w:rsidRPr="00E63C40">
        <w:t xml:space="preserve">zahrňuje do konsolidovanej účtovnej závierky </w:t>
      </w:r>
      <w:r w:rsidR="00B62043">
        <w:t>žiadnej inej spoločnosti.</w:t>
      </w:r>
    </w:p>
    <w:p w:rsidR="00B62043" w:rsidRDefault="00B62043" w:rsidP="00B62043">
      <w:pPr>
        <w:pStyle w:val="Nadpis1"/>
        <w:keepNext w:val="0"/>
        <w:numPr>
          <w:ilvl w:val="0"/>
          <w:numId w:val="0"/>
        </w:numPr>
        <w:suppressAutoHyphens/>
        <w:ind w:left="419"/>
        <w:rPr>
          <w:rFonts w:ascii="Arial" w:hAnsi="Arial"/>
        </w:rPr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FB6F8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FB6F88">
      <w:pPr>
        <w:pStyle w:val="odstavec"/>
      </w:pPr>
    </w:p>
    <w:p w:rsidR="009D1713" w:rsidRPr="00E63C40" w:rsidRDefault="009D1713" w:rsidP="00FB6F88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FB6F88">
      <w:pPr>
        <w:pStyle w:val="odstavec"/>
      </w:pPr>
    </w:p>
    <w:p w:rsidR="005B6107" w:rsidRPr="00E63C40" w:rsidRDefault="005B6107" w:rsidP="00FB6F88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FB6F88">
      <w:pPr>
        <w:pStyle w:val="odstavec"/>
      </w:pPr>
    </w:p>
    <w:p w:rsidR="00A3677A" w:rsidRDefault="00DD1079" w:rsidP="00FB6F88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B62043" w:rsidRPr="00E63C40" w:rsidRDefault="00B62043" w:rsidP="00FB6F88">
      <w:pPr>
        <w:pStyle w:val="odstavec"/>
      </w:pPr>
    </w:p>
    <w:p w:rsidR="00C1053F" w:rsidRPr="00E63C40" w:rsidRDefault="00C1053F" w:rsidP="00FB6F88">
      <w:pPr>
        <w:pStyle w:val="odstavec"/>
      </w:pPr>
    </w:p>
    <w:p w:rsidR="002A6B50" w:rsidRDefault="00DD1079" w:rsidP="00FB6F88">
      <w:pPr>
        <w:pStyle w:val="abc"/>
        <w:suppressAutoHyphens/>
      </w:pPr>
      <w:r w:rsidRPr="00E63C40">
        <w:lastRenderedPageBreak/>
        <w:t>Dlhodobý nehmotný a dlhodobý hmotný majetok</w:t>
      </w:r>
    </w:p>
    <w:p w:rsidR="00B62043" w:rsidRPr="00E63C40" w:rsidRDefault="00B62043" w:rsidP="00B62043">
      <w:pPr>
        <w:pStyle w:val="abc"/>
        <w:numPr>
          <w:ilvl w:val="0"/>
          <w:numId w:val="0"/>
        </w:numPr>
        <w:suppressAutoHyphens/>
        <w:ind w:left="425"/>
      </w:pPr>
      <w:r>
        <w:t>– spoločnosť nevykazuje</w:t>
      </w:r>
    </w:p>
    <w:p w:rsidR="00A3677A" w:rsidRPr="00E63C40" w:rsidRDefault="00A3677A" w:rsidP="00FB6F88">
      <w:pPr>
        <w:pStyle w:val="odstavec"/>
      </w:pPr>
    </w:p>
    <w:p w:rsidR="00F938D3" w:rsidRPr="00E63C40" w:rsidRDefault="00F938D3" w:rsidP="00FB6F88">
      <w:pPr>
        <w:pStyle w:val="odstavec"/>
      </w:pPr>
    </w:p>
    <w:p w:rsidR="002A6B50" w:rsidRDefault="00DD1079" w:rsidP="00FB6F88">
      <w:pPr>
        <w:pStyle w:val="abc"/>
        <w:suppressAutoHyphens/>
      </w:pPr>
      <w:r w:rsidRPr="00E63C40">
        <w:t>Cenné papiere a</w:t>
      </w:r>
      <w:r w:rsidR="00B62043">
        <w:t> </w:t>
      </w:r>
      <w:r w:rsidRPr="00E63C40">
        <w:t>podiely</w:t>
      </w:r>
    </w:p>
    <w:p w:rsidR="00B62043" w:rsidRPr="00E63C40" w:rsidRDefault="00B62043" w:rsidP="00B62043">
      <w:pPr>
        <w:pStyle w:val="abc"/>
        <w:numPr>
          <w:ilvl w:val="0"/>
          <w:numId w:val="61"/>
        </w:numPr>
        <w:suppressAutoHyphens/>
      </w:pPr>
      <w:r>
        <w:t>spoločnosť nevykazuje</w:t>
      </w:r>
    </w:p>
    <w:p w:rsidR="00A3677A" w:rsidRPr="00E63C40" w:rsidRDefault="00A3677A" w:rsidP="00FB6F88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Zásoby</w:t>
      </w:r>
    </w:p>
    <w:p w:rsidR="00A3677A" w:rsidRPr="00E63C40" w:rsidRDefault="00DD1079" w:rsidP="00FB6F88">
      <w:pPr>
        <w:pStyle w:val="odstavec"/>
      </w:pPr>
      <w:r w:rsidRPr="00E63C40">
        <w:t>Zásoby nakupované sa oceňujú obstarávacou cenou, ktorá zahrňuje cenu</w:t>
      </w:r>
      <w:r w:rsidR="00D96E5A" w:rsidRPr="00E63C40">
        <w:t>, za ktorú sa majetok obstaral</w:t>
      </w:r>
      <w:r w:rsidR="0029783C" w:rsidRPr="00E63C40">
        <w:t>,</w:t>
      </w:r>
      <w:r w:rsidR="002A4231" w:rsidRPr="00E63C40">
        <w:t xml:space="preserve"> </w:t>
      </w:r>
      <w:r w:rsidRPr="00E63C40">
        <w:t>a náklady súvisiace s obstaraním (clo, prepravu, poistné, provízie a pod.)</w:t>
      </w:r>
      <w:r w:rsidR="00F91BAD" w:rsidRPr="00E63C40">
        <w:t xml:space="preserve"> znížené o zľavy z ceny. Zľava z ceny poskytnutá k už predaným alebo spotrebovaným zásobám sa účtuje ako zníženie nákladov na predané alebo spotrebované zásoby.</w:t>
      </w:r>
      <w:r w:rsidRPr="00E63C40">
        <w:t xml:space="preserve"> Spoločn</w:t>
      </w:r>
      <w:r w:rsidR="00B62043">
        <w:t>osť účtuje o zásobách spôsobom B</w:t>
      </w:r>
      <w:r w:rsidRPr="00E63C40">
        <w:t xml:space="preserve"> tak, ako to definujú postupy účtovania. Úbytok zásob sa účtuje v cene zistenej metódou </w:t>
      </w:r>
      <w:r w:rsidR="00B62043">
        <w:rPr>
          <w:color w:val="00B0F0"/>
        </w:rPr>
        <w:t xml:space="preserve">- </w:t>
      </w:r>
      <w:r w:rsidR="002A6B50" w:rsidRPr="00B62043">
        <w:t>váženého aritmetického priemeru</w:t>
      </w:r>
    </w:p>
    <w:p w:rsidR="00A3677A" w:rsidRPr="00E63C40" w:rsidRDefault="00A3677A" w:rsidP="00FB6F88">
      <w:pPr>
        <w:pStyle w:val="odstavec"/>
      </w:pPr>
    </w:p>
    <w:p w:rsidR="004A0F66" w:rsidRPr="00E63C40" w:rsidRDefault="004A0F66" w:rsidP="00FB6F88">
      <w:pPr>
        <w:pStyle w:val="odstavec"/>
      </w:pPr>
    </w:p>
    <w:p w:rsidR="002A6B50" w:rsidRDefault="00DD1079" w:rsidP="00FB6F88">
      <w:pPr>
        <w:pStyle w:val="abc"/>
        <w:suppressAutoHyphens/>
      </w:pPr>
      <w:r w:rsidRPr="00E63C40">
        <w:t>Zák</w:t>
      </w:r>
      <w:r w:rsidR="005C39C1" w:rsidRPr="00E63C40">
        <w:t>azková výroba</w:t>
      </w:r>
    </w:p>
    <w:p w:rsidR="00B62043" w:rsidRPr="00E63C40" w:rsidRDefault="00B62043" w:rsidP="00B62043">
      <w:pPr>
        <w:pStyle w:val="abc"/>
        <w:numPr>
          <w:ilvl w:val="0"/>
          <w:numId w:val="61"/>
        </w:numPr>
        <w:suppressAutoHyphens/>
      </w:pPr>
      <w:r>
        <w:t>spoločnosť nevykazuje</w:t>
      </w:r>
    </w:p>
    <w:p w:rsidR="005D49E9" w:rsidRDefault="005C39C1" w:rsidP="00FB6F88">
      <w:pPr>
        <w:pStyle w:val="abc"/>
        <w:suppressAutoHyphens/>
      </w:pPr>
      <w:r w:rsidRPr="00E63C40">
        <w:t>Pohľadávky</w:t>
      </w:r>
    </w:p>
    <w:p w:rsidR="00A3677A" w:rsidRPr="00E63C40" w:rsidRDefault="00DD1079" w:rsidP="00FB6F88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FB6F88">
      <w:pPr>
        <w:pStyle w:val="odstavec"/>
      </w:pPr>
    </w:p>
    <w:p w:rsidR="00A3677A" w:rsidRPr="00E63C40" w:rsidRDefault="00DD1079" w:rsidP="00FB6F8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A3677A" w:rsidRPr="00E63C40" w:rsidRDefault="00A3677A" w:rsidP="00FB6F88">
      <w:pPr>
        <w:pStyle w:val="odstavec"/>
      </w:pPr>
    </w:p>
    <w:p w:rsidR="002A6B50" w:rsidRPr="00E63C40" w:rsidRDefault="00122C5E" w:rsidP="00FB6F88">
      <w:pPr>
        <w:pStyle w:val="abc"/>
        <w:suppressAutoHyphens/>
      </w:pPr>
      <w:r w:rsidRPr="00E63C40">
        <w:t>Finančné účty</w:t>
      </w:r>
    </w:p>
    <w:p w:rsidR="00A459A2" w:rsidRDefault="0090780E" w:rsidP="00FB6F88">
      <w:pPr>
        <w:pStyle w:val="odstavec"/>
      </w:pPr>
      <w:r w:rsidRPr="00E63C40">
        <w:t>Finančné účty tvorí peňažná hotovosť</w:t>
      </w:r>
      <w:r w:rsidR="00F618CD" w:rsidRPr="00E63C40">
        <w:t xml:space="preserve"> </w:t>
      </w:r>
      <w:r w:rsidR="00CF2A3B" w:rsidRPr="00CF2A3B">
        <w:t>a</w:t>
      </w:r>
      <w:r w:rsidRPr="00E63C40">
        <w:t xml:space="preserve"> zostatky na bankových účtoch </w:t>
      </w:r>
    </w:p>
    <w:p w:rsidR="00CF2A3B" w:rsidRPr="00E63C40" w:rsidRDefault="00CF2A3B" w:rsidP="00FB6F88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FB6F8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FB6F88">
      <w:pPr>
        <w:pStyle w:val="odstavec"/>
      </w:pPr>
    </w:p>
    <w:p w:rsidR="002A6B50" w:rsidRPr="00E63C40" w:rsidRDefault="00A54AF7" w:rsidP="00FB6F88">
      <w:pPr>
        <w:pStyle w:val="abc"/>
        <w:suppressAutoHyphens/>
      </w:pPr>
      <w:r w:rsidRPr="00E63C40">
        <w:t>Opravné položky</w:t>
      </w:r>
    </w:p>
    <w:p w:rsidR="00A3677A" w:rsidRPr="00E63C40" w:rsidRDefault="00A54AF7" w:rsidP="00FB6F88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FB6F88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Rezervy</w:t>
      </w:r>
    </w:p>
    <w:p w:rsidR="00A3677A" w:rsidRPr="00E63C40" w:rsidRDefault="000C4682" w:rsidP="00FB6F88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FB6F88">
      <w:pPr>
        <w:pStyle w:val="odstavec"/>
      </w:pPr>
    </w:p>
    <w:p w:rsidR="00A3677A" w:rsidRPr="00E63C40" w:rsidRDefault="000C4682" w:rsidP="00FB6F88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FB6F88">
      <w:pPr>
        <w:pStyle w:val="odstavec"/>
      </w:pPr>
    </w:p>
    <w:p w:rsidR="00A3677A" w:rsidRPr="00E63C40" w:rsidRDefault="00D14B83" w:rsidP="00FB6F88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FB6F88">
      <w:pPr>
        <w:pStyle w:val="odstavec"/>
      </w:pPr>
    </w:p>
    <w:p w:rsidR="00A3677A" w:rsidRPr="00E63C40" w:rsidRDefault="00A3677A" w:rsidP="00FB6F88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lastRenderedPageBreak/>
        <w:t>Záväzky</w:t>
      </w:r>
    </w:p>
    <w:p w:rsidR="00A3677A" w:rsidRPr="00E63C40" w:rsidRDefault="00C723D4" w:rsidP="00FB6F8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FB6F88">
      <w:pPr>
        <w:pStyle w:val="odstavec"/>
      </w:pPr>
    </w:p>
    <w:p w:rsidR="00D857F3" w:rsidRPr="006E1337" w:rsidRDefault="00D857F3" w:rsidP="00FB6F88">
      <w:pPr>
        <w:pStyle w:val="odstavec"/>
      </w:pPr>
    </w:p>
    <w:p w:rsidR="002A6B50" w:rsidRPr="00E63C40" w:rsidRDefault="00B90E35" w:rsidP="00FB6F88">
      <w:pPr>
        <w:pStyle w:val="abc"/>
        <w:suppressAutoHyphens/>
      </w:pPr>
      <w:r w:rsidRPr="00E63C40">
        <w:t>Splatná daň z príjmu</w:t>
      </w:r>
    </w:p>
    <w:p w:rsidR="00A3677A" w:rsidRDefault="00523395" w:rsidP="00FB6F88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</w:t>
      </w:r>
    </w:p>
    <w:p w:rsidR="00CF2A3B" w:rsidRPr="00E63C40" w:rsidRDefault="00CF2A3B" w:rsidP="00FB6F88">
      <w:pPr>
        <w:pStyle w:val="odstavec"/>
      </w:pPr>
    </w:p>
    <w:p w:rsidR="002A6B50" w:rsidRDefault="00DD1079" w:rsidP="00FB6F88">
      <w:pPr>
        <w:pStyle w:val="abc"/>
        <w:suppressAutoHyphens/>
      </w:pPr>
      <w:r w:rsidRPr="00E63C40">
        <w:t>Odložená daň z</w:t>
      </w:r>
      <w:r w:rsidR="00CF2A3B">
        <w:t> </w:t>
      </w:r>
      <w:r w:rsidRPr="00E63C40">
        <w:t>príjmu</w:t>
      </w:r>
    </w:p>
    <w:p w:rsidR="00CF2A3B" w:rsidRDefault="00CF2A3B" w:rsidP="00CF2A3B">
      <w:pPr>
        <w:pStyle w:val="abc"/>
        <w:numPr>
          <w:ilvl w:val="0"/>
          <w:numId w:val="61"/>
        </w:numPr>
        <w:suppressAutoHyphens/>
      </w:pPr>
      <w:r>
        <w:t>spoločnosť nevykazuje</w:t>
      </w:r>
    </w:p>
    <w:p w:rsidR="00CF2A3B" w:rsidRPr="00E63C40" w:rsidRDefault="00CF2A3B" w:rsidP="00CF2A3B">
      <w:pPr>
        <w:pStyle w:val="abc"/>
        <w:numPr>
          <w:ilvl w:val="0"/>
          <w:numId w:val="0"/>
        </w:numPr>
        <w:suppressAutoHyphens/>
        <w:ind w:left="785"/>
      </w:pPr>
    </w:p>
    <w:p w:rsidR="005D49E9" w:rsidRDefault="00C723D4" w:rsidP="00FB6F88">
      <w:pPr>
        <w:pStyle w:val="abc"/>
        <w:suppressAutoHyphens/>
      </w:pPr>
      <w:r w:rsidRPr="00E63C40">
        <w:t>Výdavky budúcich období a výnosy budúcich období</w:t>
      </w:r>
    </w:p>
    <w:p w:rsidR="00CF2A3B" w:rsidRDefault="00CF2A3B" w:rsidP="00CF2A3B">
      <w:pPr>
        <w:pStyle w:val="abc"/>
        <w:numPr>
          <w:ilvl w:val="0"/>
          <w:numId w:val="61"/>
        </w:numPr>
        <w:suppressAutoHyphens/>
      </w:pPr>
      <w:r>
        <w:t>spoločnosť nevykazuje</w:t>
      </w:r>
    </w:p>
    <w:p w:rsidR="00CF2A3B" w:rsidRDefault="00DD1079" w:rsidP="00FB6F88">
      <w:pPr>
        <w:pStyle w:val="abc"/>
        <w:suppressAutoHyphens/>
      </w:pPr>
      <w:r w:rsidRPr="00E63C40">
        <w:t xml:space="preserve">Leasing </w:t>
      </w:r>
    </w:p>
    <w:p w:rsidR="00CF2A3B" w:rsidRDefault="00CF2A3B" w:rsidP="00CF2A3B">
      <w:pPr>
        <w:pStyle w:val="abc"/>
        <w:numPr>
          <w:ilvl w:val="0"/>
          <w:numId w:val="61"/>
        </w:numPr>
        <w:suppressAutoHyphens/>
      </w:pPr>
      <w:r>
        <w:t>spoločnosť nevykazuje</w:t>
      </w:r>
    </w:p>
    <w:p w:rsidR="00505E44" w:rsidRDefault="00505E44" w:rsidP="00FB6F88">
      <w:pPr>
        <w:pStyle w:val="odstavec"/>
      </w:pPr>
    </w:p>
    <w:p w:rsidR="001B66A5" w:rsidRPr="00E63C40" w:rsidRDefault="001B66A5" w:rsidP="00FB6F88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Cudzia mena</w:t>
      </w:r>
    </w:p>
    <w:p w:rsidR="005D49E9" w:rsidRDefault="00DD1079" w:rsidP="00FB6F88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FB6F88">
      <w:pPr>
        <w:pStyle w:val="odstavec"/>
      </w:pPr>
    </w:p>
    <w:p w:rsidR="005D49E9" w:rsidRDefault="00DD1079" w:rsidP="00FB6F88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FB6F8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FB6F88">
      <w:pPr>
        <w:pStyle w:val="odstavec"/>
      </w:pPr>
    </w:p>
    <w:p w:rsidR="00A3677A" w:rsidRPr="00E63C40" w:rsidRDefault="00B0184F" w:rsidP="00FB6F88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FB6F88">
      <w:pPr>
        <w:pStyle w:val="odstavec"/>
      </w:pPr>
    </w:p>
    <w:p w:rsidR="00A3677A" w:rsidRPr="00E63C40" w:rsidRDefault="00EF04E2" w:rsidP="00FB6F88">
      <w:pPr>
        <w:pStyle w:val="odstavec"/>
      </w:pPr>
      <w:r w:rsidRPr="00E63C40">
        <w:t>Výnosy sa vykazujú po odpočítaní dane z pridanej hodnoty, zliav a zrážok (rabaty, bonusy, skontá, dobropisy a pod.)..</w:t>
      </w:r>
    </w:p>
    <w:p w:rsidR="00A3677A" w:rsidRPr="00E63C40" w:rsidRDefault="00A3677A" w:rsidP="00FB6F88">
      <w:pPr>
        <w:pStyle w:val="odstavec"/>
      </w:pPr>
    </w:p>
    <w:p w:rsidR="00A3677A" w:rsidRPr="00E63C40" w:rsidRDefault="00EF04E2" w:rsidP="00FB6F88">
      <w:pPr>
        <w:pStyle w:val="odstavec"/>
        <w:rPr>
          <w:i/>
        </w:rPr>
      </w:pPr>
      <w:r w:rsidRPr="00E63C40">
        <w:t>Výnosy Spoločnosti tvoria najmä tržby z </w:t>
      </w:r>
      <w:r w:rsidRPr="00CF2A3B">
        <w:t xml:space="preserve">predaja </w:t>
      </w:r>
      <w:r w:rsidR="00CF2A3B" w:rsidRPr="00CF2A3B">
        <w:t>služieb</w:t>
      </w:r>
    </w:p>
    <w:p w:rsidR="00A3677A" w:rsidRPr="00E63C40" w:rsidRDefault="00A3677A" w:rsidP="00FB6F88">
      <w:pPr>
        <w:pStyle w:val="odstavec"/>
      </w:pPr>
    </w:p>
    <w:p w:rsidR="001A1E7F" w:rsidRDefault="001A1E7F" w:rsidP="00FB6F88">
      <w:pPr>
        <w:suppressAutoHyphens/>
        <w:rPr>
          <w:rFonts w:ascii="Arial" w:hAnsi="Arial" w:cs="Arial"/>
          <w:b/>
          <w:sz w:val="20"/>
          <w:szCs w:val="20"/>
        </w:rPr>
      </w:pPr>
      <w:r>
        <w:br w:type="page"/>
      </w:r>
    </w:p>
    <w:p w:rsidR="007A549A" w:rsidRPr="00451680" w:rsidRDefault="007A549A" w:rsidP="00FB6F88">
      <w:pPr>
        <w:suppressAutoHyphens/>
        <w:rPr>
          <w:color w:val="00B0F0"/>
        </w:rPr>
        <w:sectPr w:rsidR="007A549A" w:rsidRPr="00451680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nehmotný </w:t>
      </w:r>
      <w:r w:rsidR="00824EAF" w:rsidRPr="00E63C40">
        <w:rPr>
          <w:rFonts w:ascii="Arial" w:hAnsi="Arial"/>
        </w:rPr>
        <w:t>majetok</w:t>
      </w:r>
    </w:p>
    <w:p w:rsidR="00185FDB" w:rsidRDefault="009353D5" w:rsidP="00FB6F88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787E32" w:rsidRDefault="00787E32" w:rsidP="00FB6F88">
      <w:pPr>
        <w:pStyle w:val="odstavec"/>
        <w:ind w:left="505" w:right="0"/>
      </w:pPr>
      <w:bookmarkStart w:id="6" w:name="FWT_in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787E32" w:rsidRPr="00787E32" w:rsidTr="00787E32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4:J25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7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144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A36DD" w:rsidRDefault="007A36DD" w:rsidP="00FB6F88">
      <w:pPr>
        <w:pStyle w:val="odstavec"/>
        <w:ind w:left="505" w:right="0"/>
      </w:pPr>
    </w:p>
    <w:bookmarkEnd w:id="6"/>
    <w:p w:rsidR="008806D9" w:rsidRDefault="008806D9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787E32" w:rsidRDefault="00787E32" w:rsidP="00FB6F88">
      <w:pPr>
        <w:pStyle w:val="odstavec"/>
        <w:ind w:left="505" w:right="0"/>
      </w:pPr>
      <w:bookmarkStart w:id="8" w:name="FWT_intangible_assets_2"/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787E32" w:rsidRPr="00787E32" w:rsidTr="00787E32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0:J51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9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144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47744" w:rsidRDefault="00747744" w:rsidP="00FB6F88">
      <w:pPr>
        <w:pStyle w:val="odstavec"/>
        <w:ind w:left="505" w:right="0"/>
      </w:pPr>
    </w:p>
    <w:p w:rsidR="00787E32" w:rsidRDefault="00787E32" w:rsidP="00FB6F88">
      <w:pPr>
        <w:pStyle w:val="odstavec"/>
        <w:ind w:left="505" w:right="0"/>
      </w:pPr>
      <w:bookmarkStart w:id="10" w:name="FWT_intangible_assets_3"/>
      <w:bookmarkEnd w:id="8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787E32" w:rsidRPr="00787E32" w:rsidTr="00787E32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C5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1"/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87E32" w:rsidRPr="00787E32" w:rsidTr="00787E32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747744" w:rsidRDefault="00747744" w:rsidP="00FB6F88">
      <w:pPr>
        <w:pStyle w:val="odstavec"/>
        <w:ind w:left="505" w:right="0"/>
      </w:pPr>
    </w:p>
    <w:bookmarkEnd w:id="10"/>
    <w:p w:rsidR="00F36918" w:rsidRDefault="00F36918">
      <w:r>
        <w:br w:type="page"/>
      </w:r>
    </w:p>
    <w:tbl>
      <w:tblPr>
        <w:tblW w:w="1416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2"/>
        <w:gridCol w:w="4252"/>
        <w:gridCol w:w="4253"/>
      </w:tblGrid>
      <w:tr w:rsidR="00E12751" w:rsidRPr="00AE55F9" w:rsidTr="00E22A6B">
        <w:trPr>
          <w:cantSplit/>
          <w:trHeight w:val="227"/>
        </w:trPr>
        <w:tc>
          <w:tcPr>
            <w:tcW w:w="5662" w:type="dxa"/>
            <w:tcBorders>
              <w:bottom w:val="single" w:sz="4" w:space="0" w:color="auto"/>
            </w:tcBorders>
            <w:vAlign w:val="bottom"/>
          </w:tcPr>
          <w:p w:rsidR="00E12751" w:rsidRPr="00E63C40" w:rsidRDefault="00483BB8" w:rsidP="005436C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Náklady</w:t>
            </w:r>
            <w:r w:rsidRPr="00483BB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výskum a vývoj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E12751" w:rsidRPr="00AE55F9" w:rsidRDefault="001B61A7" w:rsidP="001B61A7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:rsidR="00E12751" w:rsidRPr="00AE55F9" w:rsidRDefault="001B61A7" w:rsidP="00FB6F88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12751" w:rsidRPr="00AE55F9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55F9">
              <w:rPr>
                <w:rFonts w:ascii="Arial" w:hAnsi="Arial" w:cs="Arial"/>
                <w:sz w:val="18"/>
                <w:szCs w:val="18"/>
              </w:rPr>
              <w:t>Náklady na výskum</w:t>
            </w:r>
          </w:p>
        </w:tc>
        <w:tc>
          <w:tcPr>
            <w:tcW w:w="4252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AE55F9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55F9">
              <w:rPr>
                <w:rFonts w:ascii="Arial" w:hAnsi="Arial" w:cs="Arial"/>
                <w:sz w:val="18"/>
                <w:szCs w:val="18"/>
              </w:rPr>
              <w:t>Náklady na vývoj, neaktivované</w:t>
            </w:r>
          </w:p>
        </w:tc>
        <w:tc>
          <w:tcPr>
            <w:tcW w:w="4252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vAlign w:val="bottom"/>
          </w:tcPr>
          <w:p w:rsidR="00E12751" w:rsidRPr="00AE55F9" w:rsidRDefault="00E1275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AE55F9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E55F9">
              <w:rPr>
                <w:rFonts w:ascii="Arial" w:hAnsi="Arial" w:cs="Arial"/>
                <w:sz w:val="18"/>
                <w:szCs w:val="18"/>
              </w:rPr>
              <w:t>Náklady na vývoj, aktivované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E63C40" w:rsidTr="00E22A6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AE55F9" w:rsidRDefault="00E12751" w:rsidP="005436C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55F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252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4253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E12751" w:rsidRPr="005436C9" w:rsidRDefault="00E12751" w:rsidP="0054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36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</w:tbl>
    <w:p w:rsidR="00731D97" w:rsidRDefault="00731D97" w:rsidP="00FB6F88">
      <w:pPr>
        <w:pStyle w:val="odstavec"/>
      </w:pPr>
    </w:p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Dlhodobý hmotný majetok</w:t>
      </w:r>
    </w:p>
    <w:p w:rsidR="00FF2077" w:rsidRDefault="00FF2077" w:rsidP="00FB6F88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787E32" w:rsidRDefault="00787E32" w:rsidP="00FB6F88">
      <w:pPr>
        <w:pStyle w:val="odstavec"/>
        <w:ind w:left="505" w:right="0"/>
      </w:pPr>
      <w:bookmarkStart w:id="12" w:name="FWT_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787E32" w:rsidRPr="00787E32" w:rsidTr="00787E32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K25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3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144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13B90" w:rsidRDefault="00113B90" w:rsidP="00FB6F88">
      <w:pPr>
        <w:pStyle w:val="odstavec"/>
        <w:ind w:left="505" w:right="0"/>
      </w:pPr>
    </w:p>
    <w:p w:rsidR="00787E32" w:rsidRDefault="00787E32" w:rsidP="00FB6F88">
      <w:pPr>
        <w:pStyle w:val="odstavec"/>
        <w:ind w:left="505" w:right="0"/>
      </w:pPr>
      <w:bookmarkStart w:id="14" w:name="FWT_tangible_assets_2"/>
      <w:bookmarkEnd w:id="1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787E32" w:rsidRPr="00787E32" w:rsidTr="00787E32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0:K51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5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144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13B90" w:rsidRDefault="00113B90" w:rsidP="00FB6F88">
      <w:pPr>
        <w:pStyle w:val="odstavec"/>
        <w:ind w:left="505" w:right="0"/>
      </w:pPr>
    </w:p>
    <w:p w:rsidR="00787E32" w:rsidRDefault="00787E32" w:rsidP="00FB6F88">
      <w:pPr>
        <w:pStyle w:val="odstavec"/>
        <w:ind w:left="505" w:right="0"/>
      </w:pPr>
      <w:bookmarkStart w:id="16" w:name="FWT_tangible_assets_3"/>
      <w:bookmarkEnd w:id="14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787E32" w:rsidRPr="00787E32" w:rsidTr="00787E32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87E32" w:rsidRPr="00787E32" w:rsidTr="00787E32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13B90" w:rsidRDefault="00113B90" w:rsidP="00FB6F88">
      <w:pPr>
        <w:pStyle w:val="odstavec"/>
        <w:ind w:left="505" w:right="0"/>
      </w:pPr>
    </w:p>
    <w:bookmarkEnd w:id="16"/>
    <w:p w:rsidR="00FF2077" w:rsidRPr="00E63C40" w:rsidRDefault="00FF2077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</w:t>
      </w:r>
      <w:r>
        <w:rPr>
          <w:rFonts w:ascii="Arial" w:hAnsi="Arial"/>
        </w:rPr>
        <w:t xml:space="preserve">finančný </w:t>
      </w:r>
      <w:r w:rsidRPr="00E63C40">
        <w:rPr>
          <w:rFonts w:ascii="Arial" w:hAnsi="Arial"/>
        </w:rPr>
        <w:t>majetok</w:t>
      </w:r>
    </w:p>
    <w:p w:rsidR="00FF2077" w:rsidRDefault="00FF2077" w:rsidP="00FB6F88">
      <w:pPr>
        <w:pStyle w:val="odstavec"/>
      </w:pPr>
      <w:r w:rsidRPr="00E63C40">
        <w:t xml:space="preserve">Prehľad pohybu dlhodobého </w:t>
      </w:r>
      <w:r>
        <w:t xml:space="preserve">finančného </w:t>
      </w:r>
      <w:r w:rsidRPr="00E63C40">
        <w:t xml:space="preserve">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787E32" w:rsidRDefault="00787E32" w:rsidP="00FB6F88">
      <w:pPr>
        <w:pStyle w:val="odstavec"/>
        <w:ind w:left="505" w:right="0"/>
      </w:pPr>
      <w:bookmarkStart w:id="17" w:name="FWT_long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787E32" w:rsidRPr="00787E32" w:rsidTr="00787E32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4:K20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18"/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40231" w:rsidRDefault="00840231" w:rsidP="00FB6F88">
      <w:pPr>
        <w:pStyle w:val="odstavec"/>
        <w:ind w:left="505" w:right="0"/>
      </w:pPr>
    </w:p>
    <w:bookmarkEnd w:id="17"/>
    <w:p w:rsidR="00810C7B" w:rsidRDefault="00810C7B" w:rsidP="00FB6F88">
      <w:pPr>
        <w:pStyle w:val="odstavec"/>
      </w:pPr>
    </w:p>
    <w:p w:rsidR="00ED7A58" w:rsidRDefault="00ED7A58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787E32" w:rsidRDefault="00787E32" w:rsidP="00FB6F88">
      <w:pPr>
        <w:pStyle w:val="odstavec"/>
        <w:ind w:left="505" w:right="0"/>
      </w:pPr>
      <w:bookmarkStart w:id="19" w:name="FWT_long_term_financial_assets_2"/>
      <w:r>
        <w:rPr>
          <w:b/>
          <w:iCs w:val="0"/>
          <w:sz w:val="18"/>
          <w:szCs w:val="18"/>
        </w:rP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787E32" w:rsidRPr="00787E32" w:rsidTr="00787E32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5:K41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0"/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82241" w:rsidRDefault="00382241" w:rsidP="00FB6F88">
      <w:pPr>
        <w:pStyle w:val="odstavec"/>
        <w:ind w:left="505" w:right="0"/>
      </w:pPr>
    </w:p>
    <w:p w:rsidR="00787E32" w:rsidRDefault="00787E32" w:rsidP="00FB6F88">
      <w:pPr>
        <w:pStyle w:val="odstavec"/>
        <w:ind w:left="505" w:right="0"/>
      </w:pPr>
      <w:bookmarkStart w:id="21" w:name="FWT_long_term_financial_assets_3"/>
      <w:bookmarkEnd w:id="19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787E32" w:rsidRPr="00787E32" w:rsidTr="00787E32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87E32" w:rsidRPr="00787E32" w:rsidTr="00787E32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82241" w:rsidRDefault="00382241" w:rsidP="00FB6F88">
      <w:pPr>
        <w:pStyle w:val="odstavec"/>
        <w:ind w:left="505" w:right="0"/>
      </w:pPr>
    </w:p>
    <w:bookmarkEnd w:id="21"/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</w:pPr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E12751" w:rsidRDefault="00E12751" w:rsidP="00FB6F88">
      <w:pPr>
        <w:pStyle w:val="odstavec"/>
      </w:pPr>
      <w:r w:rsidRPr="00E63C40">
        <w:lastRenderedPageBreak/>
        <w:t>Výška vlas</w:t>
      </w:r>
      <w:r w:rsidR="001A1E7F">
        <w:t xml:space="preserve">tného imania k 31. decembru </w:t>
      </w:r>
      <w:r w:rsidR="00E32AC1">
        <w:t>2013</w:t>
      </w:r>
      <w:r w:rsidRPr="00E63C40">
        <w:t xml:space="preserve"> a výsledok hospodárenia jednotlivých spoločností za </w:t>
      </w:r>
      <w:r>
        <w:t xml:space="preserve">bežné </w:t>
      </w:r>
      <w:r w:rsidRPr="00E63C40">
        <w:t>účtovné obdobie je uvedená v nasledujúcej tabuľke:</w:t>
      </w:r>
    </w:p>
    <w:p w:rsidR="00787E32" w:rsidRDefault="00787E32" w:rsidP="00FB6F88">
      <w:pPr>
        <w:pStyle w:val="odstavec"/>
        <w:ind w:left="505" w:right="0"/>
      </w:pPr>
      <w:bookmarkStart w:id="22" w:name="FWT_long_term_financial_assets_4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6"/>
        <w:gridCol w:w="1223"/>
        <w:gridCol w:w="1496"/>
        <w:gridCol w:w="1514"/>
        <w:gridCol w:w="1651"/>
        <w:gridCol w:w="1540"/>
      </w:tblGrid>
      <w:tr w:rsidR="00787E32" w:rsidRPr="00787E32" w:rsidTr="00787E32">
        <w:trPr>
          <w:trHeight w:val="240"/>
        </w:trPr>
        <w:tc>
          <w:tcPr>
            <w:tcW w:w="18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G31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 spoločnosti, v ktorej má ÚJ umiestnený DFM</w:t>
            </w:r>
            <w:bookmarkEnd w:id="23"/>
          </w:p>
        </w:tc>
        <w:tc>
          <w:tcPr>
            <w:tcW w:w="122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Podiel ÚJ na ZI v  %</w:t>
            </w:r>
          </w:p>
        </w:tc>
        <w:tc>
          <w:tcPr>
            <w:tcW w:w="14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Podiel ÚJ na hlasovacích právach v %</w:t>
            </w:r>
          </w:p>
        </w:tc>
        <w:tc>
          <w:tcPr>
            <w:tcW w:w="15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Hodnota vlas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Výsledok hosp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dárenia ÚJ, v ktorej má ÚJ umiestnený DFM 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Účtovná hodn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ta DFM</w:t>
            </w:r>
          </w:p>
        </w:tc>
      </w:tr>
      <w:tr w:rsidR="00787E32" w:rsidRPr="00787E32" w:rsidTr="00787E32">
        <w:trPr>
          <w:trHeight w:val="240"/>
        </w:trPr>
        <w:tc>
          <w:tcPr>
            <w:tcW w:w="18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787E32" w:rsidRPr="00787E32" w:rsidTr="00787E32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787E32" w:rsidRPr="00787E32" w:rsidTr="00787E32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787E32" w:rsidRPr="00787E32" w:rsidTr="00787E32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Ostatné realizovateľné CP a podiely  </w:t>
            </w:r>
          </w:p>
        </w:tc>
      </w:tr>
      <w:tr w:rsidR="00787E32" w:rsidRPr="00787E32" w:rsidTr="00787E32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787E32" w:rsidRPr="00787E32" w:rsidTr="00787E32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95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A6279" w:rsidRDefault="001A6279" w:rsidP="00FB6F88">
      <w:pPr>
        <w:pStyle w:val="odstavec"/>
        <w:ind w:left="505" w:right="0"/>
      </w:pPr>
    </w:p>
    <w:bookmarkEnd w:id="22"/>
    <w:p w:rsidR="001A6279" w:rsidRPr="00E63C40" w:rsidRDefault="001A6279" w:rsidP="00FB6F88">
      <w:pPr>
        <w:pStyle w:val="odstavec"/>
      </w:pPr>
    </w:p>
    <w:p w:rsidR="00311023" w:rsidRDefault="00311023" w:rsidP="00FB6F88">
      <w:pPr>
        <w:pStyle w:val="odstavec"/>
      </w:pPr>
      <w:r w:rsidRPr="00311023">
        <w:t>Informácie o dlhových CP držaných do splatnosti</w:t>
      </w:r>
      <w:r>
        <w:t>:</w:t>
      </w:r>
    </w:p>
    <w:p w:rsidR="00787E32" w:rsidRDefault="00787E32" w:rsidP="00FB6F88">
      <w:pPr>
        <w:pStyle w:val="odstavec"/>
        <w:ind w:left="505" w:right="0"/>
      </w:pPr>
      <w:bookmarkStart w:id="24" w:name="FWT_debt_securities_held_to_maturity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300"/>
        <w:gridCol w:w="1180"/>
        <w:gridCol w:w="1020"/>
        <w:gridCol w:w="1020"/>
        <w:gridCol w:w="1400"/>
        <w:gridCol w:w="1240"/>
      </w:tblGrid>
      <w:tr w:rsidR="00787E32" w:rsidRPr="00787E32" w:rsidTr="00787E32">
        <w:trPr>
          <w:trHeight w:val="919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H9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</w:t>
            </w:r>
            <w:bookmarkEnd w:id="25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Vyradenie dlhového CP z účtovníctva v účtovnom období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 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87E32" w:rsidRPr="00787E32" w:rsidTr="00787E32">
        <w:trPr>
          <w:trHeight w:val="240"/>
        </w:trPr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787E32" w:rsidRPr="00787E32" w:rsidTr="00787E32">
        <w:trPr>
          <w:trHeight w:val="48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679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 od troch rokov do piatich rokov vrátane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679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od jedn</w:t>
            </w:r>
            <w:r w:rsidRPr="00787E32">
              <w:rPr>
                <w:rFonts w:ascii="Arial" w:hAnsi="Arial" w:cs="Arial"/>
                <w:sz w:val="18"/>
                <w:szCs w:val="18"/>
              </w:rPr>
              <w:t>é</w:t>
            </w:r>
            <w:r w:rsidRPr="00787E32">
              <w:rPr>
                <w:rFonts w:ascii="Arial" w:hAnsi="Arial" w:cs="Arial"/>
                <w:sz w:val="18"/>
                <w:szCs w:val="18"/>
              </w:rPr>
              <w:t>ho roka do troch rokov vrátane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do jedn</w:t>
            </w:r>
            <w:r w:rsidRPr="00787E32">
              <w:rPr>
                <w:rFonts w:ascii="Arial" w:hAnsi="Arial" w:cs="Arial"/>
                <w:sz w:val="18"/>
                <w:szCs w:val="18"/>
              </w:rPr>
              <w:t>é</w:t>
            </w:r>
            <w:r w:rsidRPr="00787E32">
              <w:rPr>
                <w:rFonts w:ascii="Arial" w:hAnsi="Arial" w:cs="Arial"/>
                <w:sz w:val="18"/>
                <w:szCs w:val="18"/>
              </w:rPr>
              <w:t>ho roka vrátane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 spolu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84052" w:rsidRDefault="00684052" w:rsidP="00FB6F88">
      <w:pPr>
        <w:pStyle w:val="odstavec"/>
        <w:ind w:left="505" w:right="0"/>
      </w:pPr>
    </w:p>
    <w:bookmarkEnd w:id="24"/>
    <w:p w:rsidR="00311023" w:rsidRDefault="00311023" w:rsidP="00FB6F88">
      <w:pPr>
        <w:pStyle w:val="odstavec"/>
      </w:pPr>
      <w:r w:rsidRPr="00311023">
        <w:t>Informácie o poskytnutých dlhodobých pôžičkách</w:t>
      </w:r>
      <w:r>
        <w:t>:</w:t>
      </w:r>
    </w:p>
    <w:p w:rsidR="00787E32" w:rsidRDefault="00787E32" w:rsidP="00FB6F88">
      <w:pPr>
        <w:pStyle w:val="odstavec"/>
        <w:ind w:left="505" w:right="0"/>
      </w:pPr>
      <w:bookmarkStart w:id="26" w:name="FWT_long_term_loans_granted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8"/>
        <w:gridCol w:w="1417"/>
        <w:gridCol w:w="1036"/>
        <w:gridCol w:w="1024"/>
        <w:gridCol w:w="2341"/>
        <w:gridCol w:w="1514"/>
      </w:tblGrid>
      <w:tr w:rsidR="00787E32" w:rsidRPr="00787E32" w:rsidTr="00787E32">
        <w:trPr>
          <w:trHeight w:val="679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G9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  <w:bookmarkEnd w:id="27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 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87E32" w:rsidRPr="00787E32" w:rsidTr="00787E32">
        <w:trPr>
          <w:trHeight w:val="240"/>
        </w:trPr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787E32" w:rsidRPr="00787E32" w:rsidTr="00787E32">
        <w:trPr>
          <w:trHeight w:val="240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679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679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od je</w:t>
            </w: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  <w:r w:rsidRPr="00787E32">
              <w:rPr>
                <w:rFonts w:ascii="Arial" w:hAnsi="Arial" w:cs="Arial"/>
                <w:sz w:val="18"/>
                <w:szCs w:val="18"/>
              </w:rPr>
              <w:t>ného roka do troch rokov vrátane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 splatnosti do je</w:t>
            </w: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  <w:r w:rsidRPr="00787E32">
              <w:rPr>
                <w:rFonts w:ascii="Arial" w:hAnsi="Arial" w:cs="Arial"/>
                <w:sz w:val="18"/>
                <w:szCs w:val="18"/>
              </w:rPr>
              <w:t>ného roka vrátane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A27988" w:rsidRDefault="00A27988" w:rsidP="00FB6F88">
      <w:pPr>
        <w:pStyle w:val="odstavec"/>
        <w:ind w:left="505" w:right="0"/>
      </w:pPr>
    </w:p>
    <w:bookmarkEnd w:id="26"/>
    <w:p w:rsidR="00AE55F9" w:rsidRPr="00E63C40" w:rsidRDefault="00AE55F9" w:rsidP="00FB6F88">
      <w:pPr>
        <w:pStyle w:val="odstavec"/>
      </w:pPr>
    </w:p>
    <w:p w:rsidR="002A6B50" w:rsidRPr="00E63C40" w:rsidRDefault="00824EA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Zásoby</w:t>
      </w:r>
    </w:p>
    <w:p w:rsidR="00A3677A" w:rsidRDefault="009353D5" w:rsidP="00FB6F88">
      <w:pPr>
        <w:pStyle w:val="odstavec"/>
      </w:pPr>
      <w:r w:rsidRPr="00E63C40">
        <w:t>Vývoj opravnej položky v priebehu účtovného obdobia je uvedený v nasledujúcej tabuľke:</w:t>
      </w:r>
    </w:p>
    <w:p w:rsidR="00CF2A3B" w:rsidRDefault="00CF2A3B" w:rsidP="00CF2A3B">
      <w:pPr>
        <w:pStyle w:val="odstavec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28" w:name="FWT_provision_for_inventory_1"/>
      <w:r>
        <w:t xml:space="preserve"> </w:t>
      </w:r>
    </w:p>
    <w:p w:rsidR="00106901" w:rsidRDefault="00106901" w:rsidP="00FB6F88">
      <w:pPr>
        <w:pStyle w:val="odstavec"/>
        <w:ind w:left="505" w:right="0"/>
      </w:pPr>
    </w:p>
    <w:bookmarkEnd w:id="28"/>
    <w:p w:rsidR="00A3677A" w:rsidRDefault="002A6B50" w:rsidP="00FB6F88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 w:rsidR="00AD735D">
        <w:rPr>
          <w:rFonts w:ascii="Arial" w:hAnsi="Arial"/>
        </w:rPr>
        <w:t xml:space="preserve"> </w:t>
      </w:r>
      <w:r w:rsidR="00AD735D" w:rsidRPr="00AD735D">
        <w:rPr>
          <w:rFonts w:ascii="Arial" w:hAnsi="Arial"/>
        </w:rPr>
        <w:t xml:space="preserve">a </w:t>
      </w:r>
      <w:r w:rsidR="00AD735D">
        <w:rPr>
          <w:rFonts w:ascii="Arial" w:hAnsi="Arial"/>
        </w:rPr>
        <w:t>zákazková výstavba</w:t>
      </w:r>
      <w:r w:rsidR="00AD735D" w:rsidRPr="00AD735D">
        <w:rPr>
          <w:rFonts w:ascii="Arial" w:hAnsi="Arial"/>
        </w:rPr>
        <w:t xml:space="preserve"> nehnuteľnosti určenej na predaj</w:t>
      </w:r>
    </w:p>
    <w:p w:rsidR="00CF2A3B" w:rsidRPr="00CF2A3B" w:rsidRDefault="00CF2A3B" w:rsidP="00CF2A3B">
      <w:pPr>
        <w:pStyle w:val="Odsekzoznamu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29" w:name="FWT_construction_contracts_4"/>
      <w:r>
        <w:rPr>
          <w:b/>
          <w:iCs w:val="0"/>
          <w:sz w:val="18"/>
          <w:szCs w:val="18"/>
        </w:rPr>
        <w:t xml:space="preserve"> </w:t>
      </w:r>
    </w:p>
    <w:bookmarkEnd w:id="29"/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:rsidR="00A3677A" w:rsidRDefault="009353D5" w:rsidP="00FB6F88">
      <w:pPr>
        <w:pStyle w:val="odstavec"/>
      </w:pPr>
      <w:r w:rsidRPr="00E63C40">
        <w:t>Vývoj opravnej položky v priebehu účtovného obdobia je zobrazený v nasledujúcej tabuľke:</w:t>
      </w:r>
    </w:p>
    <w:p w:rsidR="0000772E" w:rsidRPr="00E63C40" w:rsidRDefault="0000772E" w:rsidP="0000772E">
      <w:pPr>
        <w:pStyle w:val="odstavec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30" w:name="FWT_provision_for_claims"/>
      <w:r>
        <w:t xml:space="preserve"> </w:t>
      </w:r>
    </w:p>
    <w:p w:rsidR="0065790C" w:rsidRDefault="0065790C" w:rsidP="00FB6F88">
      <w:pPr>
        <w:pStyle w:val="odstavec"/>
      </w:pPr>
      <w:bookmarkStart w:id="31" w:name="RANGE!B4:G12"/>
      <w:bookmarkEnd w:id="30"/>
      <w:bookmarkEnd w:id="31"/>
    </w:p>
    <w:p w:rsidR="00C10476" w:rsidRDefault="00C10476" w:rsidP="003425E2">
      <w:pPr>
        <w:pStyle w:val="odstavec"/>
        <w:jc w:val="left"/>
      </w:pPr>
      <w:r w:rsidRPr="00E63C40">
        <w:t>Veková štruktúra dlhodobých a krátkodobých pohľadávok</w:t>
      </w:r>
      <w:r w:rsidR="002B1989">
        <w:t xml:space="preserve"> k 31. decembru </w:t>
      </w:r>
      <w:r w:rsidR="00E32AC1">
        <w:t>2013</w:t>
      </w:r>
      <w:r w:rsidR="003425E2">
        <w:t xml:space="preserve"> je uvedená </w:t>
      </w:r>
      <w:r w:rsidRPr="00E63C40">
        <w:t>v</w:t>
      </w:r>
      <w:r w:rsidR="003425E2">
        <w:t> </w:t>
      </w:r>
      <w:proofErr w:type="spellStart"/>
      <w:r w:rsidRPr="00E63C40">
        <w:t>nasledujú</w:t>
      </w:r>
      <w:r w:rsidR="003425E2">
        <w:t>-</w:t>
      </w:r>
      <w:r w:rsidRPr="00E63C40">
        <w:t>cej</w:t>
      </w:r>
      <w:proofErr w:type="spellEnd"/>
      <w:r w:rsidRPr="00E63C40">
        <w:t xml:space="preserve"> tabuľke:</w:t>
      </w:r>
    </w:p>
    <w:p w:rsidR="00787E32" w:rsidRDefault="00787E32" w:rsidP="00FB6F88">
      <w:pPr>
        <w:pStyle w:val="odstavec"/>
        <w:ind w:left="505" w:right="0"/>
      </w:pPr>
      <w:bookmarkStart w:id="32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787E32" w:rsidRPr="00787E32" w:rsidTr="00787E3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5:E22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87E32" w:rsidRPr="00787E32" w:rsidTr="00787E3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787E32" w:rsidRPr="00787E32" w:rsidTr="00787E32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87E32" w:rsidRPr="00787E32" w:rsidTr="00787E3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787E32">
              <w:rPr>
                <w:rFonts w:ascii="Arial" w:hAnsi="Arial" w:cs="Arial"/>
                <w:sz w:val="18"/>
                <w:szCs w:val="18"/>
              </w:rPr>
              <w:t>č</w:t>
            </w:r>
            <w:r w:rsidRPr="00787E32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87E32" w:rsidRPr="00787E32" w:rsidTr="00787E3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189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</w:tr>
      <w:tr w:rsidR="00787E32" w:rsidRPr="00787E32" w:rsidTr="00787E32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787E32">
              <w:rPr>
                <w:rFonts w:ascii="Arial" w:hAnsi="Arial" w:cs="Arial"/>
                <w:sz w:val="18"/>
                <w:szCs w:val="18"/>
              </w:rPr>
              <w:t>č</w:t>
            </w:r>
            <w:r w:rsidRPr="00787E32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</w:tr>
    </w:tbl>
    <w:p w:rsidR="0065790C" w:rsidRDefault="0065790C" w:rsidP="00FB6F88">
      <w:pPr>
        <w:pStyle w:val="odstavec"/>
        <w:ind w:left="505" w:right="0"/>
      </w:pPr>
    </w:p>
    <w:p w:rsidR="00787E32" w:rsidRDefault="00787E32" w:rsidP="00FB6F88">
      <w:pPr>
        <w:pStyle w:val="odstavec"/>
        <w:ind w:left="505" w:right="0"/>
      </w:pPr>
      <w:bookmarkStart w:id="34" w:name="FWT_age_structure_of_claims_2"/>
      <w:bookmarkEnd w:id="32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G26:I33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35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189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135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135</w:t>
            </w:r>
          </w:p>
        </w:tc>
      </w:tr>
      <w:tr w:rsidR="00787E32" w:rsidRPr="00787E32" w:rsidTr="00787E32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lastRenderedPageBreak/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FB6F88">
      <w:pPr>
        <w:pStyle w:val="odstavec"/>
        <w:ind w:left="505" w:right="0"/>
      </w:pPr>
    </w:p>
    <w:bookmarkEnd w:id="34"/>
    <w:p w:rsidR="00C81530" w:rsidRDefault="00C81530" w:rsidP="00FB6F88">
      <w:pPr>
        <w:pStyle w:val="odstavec"/>
      </w:pPr>
    </w:p>
    <w:p w:rsidR="00FD62B7" w:rsidRDefault="00FD62B7" w:rsidP="00FB6F88">
      <w:pPr>
        <w:pStyle w:val="odstavec"/>
        <w:ind w:left="505" w:right="0"/>
      </w:pPr>
      <w:bookmarkStart w:id="36" w:name="FWT_debts_secured_by_a_lien"/>
    </w:p>
    <w:bookmarkEnd w:id="36"/>
    <w:p w:rsidR="00FD62B7" w:rsidRPr="00E63C40" w:rsidRDefault="00FD62B7" w:rsidP="00FB6F88">
      <w:pPr>
        <w:pStyle w:val="odstavec"/>
      </w:pPr>
    </w:p>
    <w:p w:rsidR="002A6B50" w:rsidRDefault="00AE4340" w:rsidP="00FB6F88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:rsidR="0000772E" w:rsidRPr="0000772E" w:rsidRDefault="0000772E" w:rsidP="0000772E">
      <w:pPr>
        <w:pStyle w:val="Odsekzoznamu"/>
        <w:numPr>
          <w:ilvl w:val="0"/>
          <w:numId w:val="61"/>
        </w:numPr>
      </w:pPr>
      <w:r>
        <w:t>spoločnosť nevykazuje</w:t>
      </w:r>
    </w:p>
    <w:p w:rsidR="0000772E" w:rsidRPr="0000772E" w:rsidRDefault="0000772E" w:rsidP="0000772E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FB6F88">
      <w:pPr>
        <w:pStyle w:val="odstavec"/>
      </w:pPr>
      <w:r>
        <w:t>Informácie o finančných účtoch okrem krátkodobého finančného majetku sú uvedené nižšie:</w:t>
      </w:r>
    </w:p>
    <w:p w:rsidR="00787E32" w:rsidRDefault="00787E32" w:rsidP="00FB6F88">
      <w:pPr>
        <w:pStyle w:val="odstavec"/>
        <w:ind w:left="505" w:right="0"/>
      </w:pPr>
      <w:bookmarkStart w:id="37" w:name="FWT_short_term_financial_asset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787E32" w:rsidRPr="00787E32" w:rsidTr="00787E32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9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5 398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11 629</w:t>
            </w:r>
          </w:p>
        </w:tc>
      </w:tr>
      <w:tr w:rsidR="00787E32" w:rsidRPr="00787E32" w:rsidTr="00787E3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223</w:t>
            </w:r>
          </w:p>
        </w:tc>
      </w:tr>
      <w:tr w:rsidR="00787E32" w:rsidRPr="00787E32" w:rsidTr="00787E3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5 398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11 852</w:t>
            </w:r>
          </w:p>
        </w:tc>
      </w:tr>
    </w:tbl>
    <w:p w:rsidR="00404818" w:rsidRDefault="00404818" w:rsidP="00FB6F88">
      <w:pPr>
        <w:pStyle w:val="odstavec"/>
        <w:ind w:left="505" w:right="0"/>
      </w:pPr>
    </w:p>
    <w:bookmarkEnd w:id="37"/>
    <w:p w:rsidR="009D4B62" w:rsidRDefault="009D4B62" w:rsidP="00FB6F88">
      <w:pPr>
        <w:pStyle w:val="odstavec"/>
      </w:pPr>
    </w:p>
    <w:p w:rsidR="0046215D" w:rsidRDefault="007906FF" w:rsidP="00FB6F88">
      <w:pPr>
        <w:pStyle w:val="odstavec"/>
      </w:pPr>
      <w:r w:rsidRPr="00E63C40">
        <w:t>Účtami v bankách m</w:t>
      </w:r>
      <w:r w:rsidR="0000772E">
        <w:t>ôže Spoločnosť voľne disponovať.</w:t>
      </w:r>
      <w:r w:rsidRPr="00E63C40">
        <w:t xml:space="preserve"> </w:t>
      </w:r>
    </w:p>
    <w:p w:rsidR="00C6568E" w:rsidRDefault="00C6568E" w:rsidP="00FB6F88">
      <w:pPr>
        <w:pStyle w:val="odstavec"/>
        <w:ind w:left="505" w:right="0"/>
      </w:pPr>
      <w:bookmarkStart w:id="39" w:name="RANGE!F14:J23"/>
      <w:bookmarkStart w:id="40" w:name="FWT_short_term_financial_assets_2"/>
      <w:bookmarkEnd w:id="39"/>
    </w:p>
    <w:bookmarkEnd w:id="40"/>
    <w:p w:rsidR="00C9655D" w:rsidRDefault="00C9655D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00772E" w:rsidRDefault="0000772E" w:rsidP="0000772E">
      <w:pPr>
        <w:pStyle w:val="Odsekzoznamu"/>
        <w:numPr>
          <w:ilvl w:val="0"/>
          <w:numId w:val="61"/>
        </w:numPr>
      </w:pPr>
      <w:r>
        <w:t>spoločnosť nevykazuje</w:t>
      </w:r>
    </w:p>
    <w:p w:rsidR="0000772E" w:rsidRPr="0000772E" w:rsidRDefault="0000772E" w:rsidP="0000772E">
      <w:pPr>
        <w:pStyle w:val="Odsekzoznamu"/>
        <w:numPr>
          <w:ilvl w:val="0"/>
          <w:numId w:val="61"/>
        </w:numPr>
      </w:pPr>
    </w:p>
    <w:p w:rsidR="007906FF" w:rsidRDefault="00793E82" w:rsidP="00FB6F88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Pohľadávky</w:t>
      </w:r>
      <w:r w:rsidRPr="00793E82">
        <w:rPr>
          <w:rFonts w:ascii="Arial" w:hAnsi="Arial"/>
        </w:rPr>
        <w:t xml:space="preserve"> z finančného prenájmu</w:t>
      </w:r>
      <w:r w:rsidR="007906FF">
        <w:rPr>
          <w:rFonts w:ascii="Arial" w:hAnsi="Arial"/>
        </w:rPr>
        <w:t xml:space="preserve"> (u prenajímateľa)</w:t>
      </w:r>
    </w:p>
    <w:p w:rsidR="0000772E" w:rsidRPr="0000772E" w:rsidRDefault="0000772E" w:rsidP="0000772E">
      <w:pPr>
        <w:pStyle w:val="Odsekzoznamu"/>
        <w:numPr>
          <w:ilvl w:val="0"/>
          <w:numId w:val="61"/>
        </w:numPr>
      </w:pPr>
      <w:r>
        <w:t>spoločnosť nevykazuje</w:t>
      </w:r>
    </w:p>
    <w:p w:rsidR="00635C99" w:rsidRDefault="00635C99" w:rsidP="00FB6F88">
      <w:pPr>
        <w:pStyle w:val="odstavec"/>
        <w:ind w:left="505" w:right="0"/>
      </w:pPr>
      <w:bookmarkStart w:id="41" w:name="FWT_assets_leased_under_finance_lease"/>
    </w:p>
    <w:bookmarkEnd w:id="41"/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FB6F88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787E32" w:rsidRDefault="00787E32" w:rsidP="00FB6F88">
      <w:pPr>
        <w:pStyle w:val="odstavec"/>
        <w:ind w:left="505" w:right="0"/>
      </w:pPr>
      <w:bookmarkStart w:id="42" w:name="FWT_changes_in_equity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4:G26"/>
            <w:bookmarkEnd w:id="43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5 010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5 010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lastRenderedPageBreak/>
              <w:t>Zákonný rezervný fond (nedeliteľný fond) z kapitálových vkladov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96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501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501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1 456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1 456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-245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-245</w:t>
            </w:r>
          </w:p>
        </w:tc>
      </w:tr>
      <w:tr w:rsidR="00787E32" w:rsidRPr="00787E32" w:rsidTr="00787E3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  <w:r w:rsidRPr="00787E32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1 957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649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1 957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649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6 722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2 606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1 957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7 371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p w:rsidR="00787E32" w:rsidRDefault="00787E32" w:rsidP="00FB6F88">
      <w:pPr>
        <w:pStyle w:val="odstavec"/>
        <w:ind w:left="505" w:right="0"/>
      </w:pPr>
      <w:bookmarkStart w:id="44" w:name="FWT_changes_in_equity_2"/>
      <w:bookmarkEnd w:id="42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1:G53"/>
            <w:bookmarkEnd w:id="45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5 010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5 010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96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 xml:space="preserve">Štatutárne fondy a ostatné </w:t>
            </w:r>
            <w:r w:rsidRPr="00787E32">
              <w:rPr>
                <w:rFonts w:ascii="Arial" w:hAnsi="Arial" w:cs="Arial"/>
                <w:sz w:val="18"/>
                <w:szCs w:val="18"/>
              </w:rPr>
              <w:lastRenderedPageBreak/>
              <w:t>fondy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lastRenderedPageBreak/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lastRenderedPageBreak/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-55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-190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-245</w:t>
            </w:r>
          </w:p>
        </w:tc>
      </w:tr>
      <w:tr w:rsidR="00787E32" w:rsidRPr="00787E32" w:rsidTr="00787E3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  <w:r w:rsidRPr="00787E32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-190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1 957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-190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1 957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4 765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1 767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-190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6 722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bookmarkEnd w:id="44"/>
    <w:p w:rsidR="0026401A" w:rsidRDefault="0026401A" w:rsidP="00FB6F88">
      <w:pPr>
        <w:pStyle w:val="odstavec"/>
      </w:pPr>
    </w:p>
    <w:p w:rsidR="00C81530" w:rsidRDefault="00C81530" w:rsidP="00FB6F88">
      <w:pPr>
        <w:pStyle w:val="odstavec"/>
      </w:pPr>
    </w:p>
    <w:p w:rsidR="00A3677A" w:rsidRPr="001B09C8" w:rsidRDefault="00316173" w:rsidP="00FB6F88">
      <w:pPr>
        <w:pStyle w:val="odstavec"/>
      </w:pPr>
      <w:r w:rsidRPr="001B09C8">
        <w:t xml:space="preserve">Účtovný zisk za rok </w:t>
      </w:r>
      <w:r w:rsidR="00E32AC1">
        <w:t>2012</w:t>
      </w:r>
      <w:r w:rsidRPr="001B09C8">
        <w:t xml:space="preserve"> vo výške </w:t>
      </w:r>
      <w:r w:rsidR="0000772E" w:rsidRPr="0000772E">
        <w:t>1957</w:t>
      </w:r>
      <w:r w:rsidRPr="001B09C8">
        <w:t xml:space="preserve"> </w:t>
      </w:r>
      <w:r w:rsidR="00C14955" w:rsidRPr="001B09C8">
        <w:t>EUR</w:t>
      </w:r>
      <w:r w:rsidRPr="001B09C8">
        <w:t xml:space="preserve"> bol rozdelený nasledovne:</w:t>
      </w:r>
    </w:p>
    <w:p w:rsidR="00787E32" w:rsidRDefault="00787E32" w:rsidP="00FB6F88">
      <w:pPr>
        <w:pStyle w:val="odstavec"/>
        <w:ind w:left="505" w:right="0"/>
      </w:pPr>
      <w:bookmarkStart w:id="46" w:name="FWT_distribution_of_the_profit_or_los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4:C15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1 957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501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1 456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1 957</w:t>
            </w:r>
          </w:p>
        </w:tc>
      </w:tr>
    </w:tbl>
    <w:p w:rsidR="003D3F39" w:rsidRDefault="003D3F39" w:rsidP="00FB6F88">
      <w:pPr>
        <w:pStyle w:val="odstavec"/>
        <w:ind w:left="505" w:right="0"/>
      </w:pPr>
    </w:p>
    <w:p w:rsidR="00787E32" w:rsidRDefault="00787E32" w:rsidP="00FB6F88">
      <w:pPr>
        <w:pStyle w:val="odstavec"/>
        <w:ind w:left="505" w:right="0"/>
      </w:pPr>
      <w:bookmarkStart w:id="48" w:name="FWT_distribution_of_the_profit_or_loss_2"/>
      <w:bookmarkEnd w:id="46"/>
    </w:p>
    <w:p w:rsidR="003D3F39" w:rsidRDefault="003D3F39" w:rsidP="00FB6F88">
      <w:pPr>
        <w:pStyle w:val="odstavec"/>
        <w:ind w:left="505" w:right="0"/>
      </w:pPr>
    </w:p>
    <w:bookmarkEnd w:id="48"/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Rezervy</w:t>
      </w:r>
    </w:p>
    <w:p w:rsidR="0000772E" w:rsidRPr="0000772E" w:rsidRDefault="0000772E" w:rsidP="0000772E">
      <w:pPr>
        <w:pStyle w:val="Odsekzoznamu"/>
        <w:numPr>
          <w:ilvl w:val="0"/>
          <w:numId w:val="61"/>
        </w:numPr>
      </w:pPr>
      <w:r>
        <w:t>spoločnosť nevykazuje</w:t>
      </w:r>
    </w:p>
    <w:p w:rsidR="0000772E" w:rsidRPr="0000772E" w:rsidRDefault="0000772E" w:rsidP="0000772E"/>
    <w:p w:rsidR="005634D7" w:rsidRDefault="005634D7" w:rsidP="00FB6F88">
      <w:pPr>
        <w:pStyle w:val="odstavec"/>
        <w:ind w:left="505" w:right="0"/>
      </w:pPr>
      <w:bookmarkStart w:id="49" w:name="FWT_reserves_2"/>
    </w:p>
    <w:bookmarkEnd w:id="49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FB6F88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787E32" w:rsidRDefault="00787E32" w:rsidP="00FB6F88">
      <w:pPr>
        <w:pStyle w:val="odstavec"/>
        <w:ind w:left="505" w:right="0"/>
      </w:pPr>
      <w:bookmarkStart w:id="50" w:name="FWT_liabiliti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787E32" w:rsidRPr="00787E32" w:rsidTr="00787E3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3:D9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4 547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5 265</w:t>
            </w:r>
          </w:p>
        </w:tc>
      </w:tr>
      <w:tr w:rsidR="00787E32" w:rsidRPr="00787E32" w:rsidTr="00787E3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4 547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5 265</w:t>
            </w:r>
          </w:p>
        </w:tc>
      </w:tr>
      <w:tr w:rsidR="00787E32" w:rsidRPr="00787E32" w:rsidTr="00787E32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451119" w:rsidRDefault="00451119" w:rsidP="00FB6F88">
      <w:pPr>
        <w:pStyle w:val="odstavec"/>
        <w:ind w:left="505" w:right="0"/>
      </w:pPr>
    </w:p>
    <w:bookmarkEnd w:id="50"/>
    <w:p w:rsidR="008D4D4F" w:rsidRDefault="008D4D4F" w:rsidP="00FB6F88">
      <w:pPr>
        <w:pStyle w:val="odstavec"/>
      </w:pPr>
    </w:p>
    <w:p w:rsidR="00445B81" w:rsidRDefault="00445B81" w:rsidP="00FB6F88">
      <w:pPr>
        <w:suppressAutoHyphens/>
        <w:rPr>
          <w:rFonts w:ascii="Arial" w:hAnsi="Arial" w:cs="Arial"/>
          <w:b/>
          <w:iCs/>
          <w:color w:val="00B0F0"/>
          <w:sz w:val="20"/>
        </w:rPr>
      </w:pPr>
      <w:r>
        <w:rPr>
          <w:rFonts w:ascii="Arial" w:hAnsi="Arial"/>
          <w:bCs/>
          <w:color w:val="00B0F0"/>
        </w:rPr>
        <w:br w:type="page"/>
      </w:r>
    </w:p>
    <w:p w:rsidR="0000772E" w:rsidRDefault="00F316C5" w:rsidP="00FB6F88">
      <w:pPr>
        <w:pStyle w:val="Nadpis2"/>
        <w:keepNext w:val="0"/>
        <w:suppressAutoHyphens/>
        <w:rPr>
          <w:rFonts w:ascii="Arial" w:hAnsi="Arial"/>
          <w:bCs w:val="0"/>
          <w:szCs w:val="24"/>
        </w:rPr>
      </w:pPr>
      <w:r w:rsidRPr="0000772E">
        <w:rPr>
          <w:rFonts w:ascii="Arial" w:hAnsi="Arial"/>
          <w:bCs w:val="0"/>
          <w:szCs w:val="24"/>
        </w:rPr>
        <w:lastRenderedPageBreak/>
        <w:t xml:space="preserve">Odložený daňový </w:t>
      </w:r>
      <w:r w:rsidR="00EF04E2" w:rsidRPr="0000772E">
        <w:rPr>
          <w:rFonts w:ascii="Arial" w:hAnsi="Arial"/>
          <w:bCs w:val="0"/>
          <w:szCs w:val="24"/>
        </w:rPr>
        <w:t xml:space="preserve">záväzok </w:t>
      </w:r>
      <w:r w:rsidR="002A6B50" w:rsidRPr="0000772E">
        <w:rPr>
          <w:rFonts w:ascii="Arial" w:hAnsi="Arial"/>
          <w:bCs w:val="0"/>
          <w:szCs w:val="24"/>
        </w:rPr>
        <w:t>/</w:t>
      </w:r>
      <w:r w:rsidR="004D50F4" w:rsidRPr="0000772E">
        <w:rPr>
          <w:rFonts w:ascii="Arial" w:hAnsi="Arial"/>
          <w:bCs w:val="0"/>
          <w:szCs w:val="24"/>
        </w:rPr>
        <w:t xml:space="preserve"> O</w:t>
      </w:r>
      <w:r w:rsidR="002A6B50" w:rsidRPr="0000772E">
        <w:rPr>
          <w:rFonts w:ascii="Arial" w:hAnsi="Arial"/>
          <w:bCs w:val="0"/>
          <w:szCs w:val="24"/>
        </w:rPr>
        <w:t>dložená daňová pohľadávka</w:t>
      </w:r>
    </w:p>
    <w:p w:rsidR="0000772E" w:rsidRPr="0000772E" w:rsidRDefault="0000772E" w:rsidP="0000772E">
      <w:pPr>
        <w:pStyle w:val="Odsekzoznamu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52" w:name="FWT_DTA_or_DTL_1"/>
    </w:p>
    <w:bookmarkEnd w:id="52"/>
    <w:p w:rsidR="002A6B5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00772E" w:rsidRPr="0000772E" w:rsidRDefault="0000772E" w:rsidP="0000772E">
      <w:pPr>
        <w:pStyle w:val="Odsekzoznamu"/>
        <w:numPr>
          <w:ilvl w:val="0"/>
          <w:numId w:val="61"/>
        </w:numPr>
      </w:pPr>
      <w:r>
        <w:t>spoločnosť nevykazuje</w:t>
      </w:r>
    </w:p>
    <w:p w:rsidR="00B80B80" w:rsidRDefault="00B80B80" w:rsidP="00FB6F88">
      <w:pPr>
        <w:pStyle w:val="odstavec"/>
        <w:ind w:left="505" w:right="0"/>
      </w:pPr>
      <w:bookmarkStart w:id="53" w:name="FWT_liabilities_of_the_social_fund"/>
    </w:p>
    <w:bookmarkEnd w:id="53"/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 w:rsidR="00793E82">
        <w:rPr>
          <w:rFonts w:ascii="Arial" w:hAnsi="Arial"/>
        </w:rPr>
        <w:t xml:space="preserve"> a vydané dlhopisy</w:t>
      </w:r>
    </w:p>
    <w:p w:rsidR="00A3677A" w:rsidRDefault="00316173" w:rsidP="00FB6F88">
      <w:pPr>
        <w:pStyle w:val="odstavec"/>
      </w:pPr>
      <w:r w:rsidRPr="00E63C40">
        <w:t>Prehľad bankových úverov je uvedený v nasledujúcej tabuľke:</w:t>
      </w:r>
    </w:p>
    <w:p w:rsidR="00787E32" w:rsidRDefault="00787E32" w:rsidP="00FB6F88">
      <w:pPr>
        <w:pStyle w:val="odstavec"/>
        <w:ind w:left="505" w:right="0"/>
      </w:pPr>
      <w:bookmarkStart w:id="54" w:name="FWT_loan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7"/>
        <w:gridCol w:w="796"/>
        <w:gridCol w:w="1012"/>
        <w:gridCol w:w="1097"/>
        <w:gridCol w:w="1670"/>
        <w:gridCol w:w="1828"/>
      </w:tblGrid>
      <w:tr w:rsidR="00787E32" w:rsidRPr="00787E32" w:rsidTr="00787E32">
        <w:trPr>
          <w:trHeight w:val="96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6:G18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Suma istiny v EUR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Suma istiny v EUR k 31.12.</w:t>
            </w:r>
            <w:r w:rsidR="00E32AC1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787E32" w:rsidRPr="00787E32" w:rsidTr="00787E32">
        <w:trPr>
          <w:trHeight w:val="240"/>
        </w:trPr>
        <w:tc>
          <w:tcPr>
            <w:tcW w:w="3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3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00772E" w:rsidP="00787E3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bežný účet v banke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00772E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058C" w:rsidRDefault="005F058C" w:rsidP="00FB6F88">
      <w:pPr>
        <w:pStyle w:val="odstavec"/>
        <w:ind w:left="505" w:right="0"/>
      </w:pPr>
    </w:p>
    <w:bookmarkEnd w:id="54"/>
    <w:p w:rsidR="002A6B50" w:rsidRDefault="00312613" w:rsidP="00FB6F88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:rsidR="0000772E" w:rsidRPr="0000772E" w:rsidRDefault="0000772E" w:rsidP="0000772E">
      <w:pPr>
        <w:pStyle w:val="Odsekzoznamu"/>
        <w:numPr>
          <w:ilvl w:val="0"/>
          <w:numId w:val="61"/>
        </w:numPr>
      </w:pPr>
      <w:r>
        <w:t>spoločnosť nevykazuje</w:t>
      </w:r>
    </w:p>
    <w:p w:rsidR="00AE36C2" w:rsidRDefault="00AE36C2" w:rsidP="00FB6F88">
      <w:pPr>
        <w:pStyle w:val="odstavec"/>
        <w:ind w:left="505" w:right="0"/>
      </w:pPr>
      <w:bookmarkStart w:id="56" w:name="FWT_loans_2"/>
    </w:p>
    <w:bookmarkEnd w:id="56"/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</w:t>
      </w:r>
      <w:r w:rsidR="00F316C5" w:rsidRPr="00E63C40">
        <w:rPr>
          <w:rFonts w:ascii="Arial" w:hAnsi="Arial"/>
        </w:rPr>
        <w:t>líšenie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6A30D7" w:rsidRDefault="006A30D7" w:rsidP="006A30D7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</w:rPr>
      </w:pPr>
    </w:p>
    <w:p w:rsidR="000E6B8A" w:rsidRDefault="00316173" w:rsidP="00CD34A9">
      <w:pPr>
        <w:pStyle w:val="Nadpis2"/>
        <w:keepNext w:val="0"/>
        <w:suppressAutoHyphens/>
        <w:spacing w:after="0"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 w:rsidR="00793E82"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 w:rsidR="00F85ABF">
        <w:rPr>
          <w:rFonts w:ascii="Arial" w:hAnsi="Arial"/>
        </w:rPr>
        <w:t xml:space="preserve"> za bežné účtovné obdobie</w:t>
      </w:r>
      <w:r w:rsidR="000E6B8A">
        <w:rPr>
          <w:rFonts w:ascii="Arial" w:hAnsi="Arial"/>
        </w:rPr>
        <w:t xml:space="preserve"> 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57" w:name="FWT_derivatives_for_the_current_period_1"/>
      <w:r>
        <w:rPr>
          <w:b/>
          <w:iCs w:val="0"/>
          <w:sz w:val="18"/>
          <w:szCs w:val="18"/>
        </w:rPr>
        <w:t xml:space="preserve"> </w:t>
      </w:r>
    </w:p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bookmarkStart w:id="58" w:name="RANGE!B5:E19"/>
      <w:bookmarkEnd w:id="57"/>
      <w:bookmarkEnd w:id="58"/>
      <w:r w:rsidRPr="00E63C40">
        <w:rPr>
          <w:rFonts w:ascii="Arial" w:hAnsi="Arial"/>
        </w:rPr>
        <w:t>Záväzky z finančného prenájmu</w:t>
      </w:r>
      <w:r w:rsidR="00793E82">
        <w:rPr>
          <w:rFonts w:ascii="Arial" w:hAnsi="Arial"/>
        </w:rPr>
        <w:t xml:space="preserve"> (u nájomcu)</w:t>
      </w:r>
    </w:p>
    <w:p w:rsid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FB6F88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787E32" w:rsidRDefault="00787E32" w:rsidP="00FB6F88">
      <w:pPr>
        <w:pStyle w:val="odstavec"/>
        <w:ind w:left="505" w:right="0"/>
      </w:pPr>
      <w:bookmarkStart w:id="59" w:name="FWT_sal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1119"/>
        <w:gridCol w:w="1439"/>
        <w:gridCol w:w="1119"/>
        <w:gridCol w:w="1438"/>
        <w:gridCol w:w="1119"/>
        <w:gridCol w:w="1438"/>
      </w:tblGrid>
      <w:tr w:rsidR="00787E32" w:rsidRPr="00787E32" w:rsidTr="00787E32">
        <w:trPr>
          <w:trHeight w:val="57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4:H27"/>
            <w:bookmarkEnd w:id="60"/>
          </w:p>
        </w:tc>
        <w:tc>
          <w:tcPr>
            <w:tcW w:w="25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(napríklad A)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Typ výrobkov, tovarov, služieb (napríklad B) 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služieb  (napríklad C)</w:t>
            </w:r>
          </w:p>
        </w:tc>
      </w:tr>
      <w:tr w:rsidR="00787E32" w:rsidRPr="00787E32" w:rsidTr="00787E32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787E32" w:rsidRPr="00787E32" w:rsidTr="00787E32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9 014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14 958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13 301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15 116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22 315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46D2C" w:rsidRDefault="00346D2C" w:rsidP="00FB6F88">
      <w:pPr>
        <w:pStyle w:val="odstavec"/>
        <w:ind w:left="505" w:right="0"/>
      </w:pPr>
    </w:p>
    <w:bookmarkEnd w:id="59"/>
    <w:p w:rsidR="002A6B5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Zm</w:t>
      </w:r>
      <w:r w:rsidR="00F316C5" w:rsidRPr="00E63C40">
        <w:rPr>
          <w:rFonts w:ascii="Arial" w:hAnsi="Arial"/>
        </w:rPr>
        <w:t>ena stavu zásob vlastnej výroby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C361ED" w:rsidRDefault="00C361ED" w:rsidP="00FB6F88">
      <w:pPr>
        <w:pStyle w:val="odstavec"/>
        <w:ind w:left="505" w:right="0"/>
      </w:pPr>
      <w:bookmarkStart w:id="61" w:name="RANGE!B3:G14"/>
      <w:bookmarkStart w:id="62" w:name="FWT_change_in_inventory"/>
      <w:bookmarkEnd w:id="61"/>
    </w:p>
    <w:bookmarkEnd w:id="62"/>
    <w:p w:rsidR="00E27543" w:rsidRDefault="00E27543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FB6F88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787E32" w:rsidRDefault="00787E32" w:rsidP="00FB6F88">
      <w:pPr>
        <w:pStyle w:val="odstavec"/>
        <w:ind w:left="505" w:right="0"/>
      </w:pPr>
      <w:bookmarkStart w:id="63" w:name="FWT_activation_proceed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787E32" w:rsidRPr="00787E32" w:rsidTr="00787E32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5:D34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06608" w:rsidRDefault="00106608" w:rsidP="00FB6F88">
      <w:pPr>
        <w:pStyle w:val="odstavec"/>
        <w:ind w:left="505" w:right="0"/>
      </w:pPr>
    </w:p>
    <w:p w:rsidR="00511C00" w:rsidRDefault="00511C00" w:rsidP="00FB6F88">
      <w:pPr>
        <w:pStyle w:val="odstavec"/>
        <w:ind w:left="505" w:right="0"/>
      </w:pPr>
    </w:p>
    <w:bookmarkEnd w:id="63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FB6F88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787E32" w:rsidRDefault="00787E32" w:rsidP="00FB6F88">
      <w:pPr>
        <w:pStyle w:val="odstavec"/>
        <w:ind w:left="505" w:right="0"/>
      </w:pPr>
      <w:bookmarkStart w:id="65" w:name="FWT_net_turnover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787E32" w:rsidRPr="00787E32" w:rsidTr="00787E3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4:D11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6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14 958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13 301</w:t>
            </w:r>
          </w:p>
        </w:tc>
      </w:tr>
      <w:tr w:rsidR="00787E32" w:rsidRPr="00787E32" w:rsidTr="00787E3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9 014</w:t>
            </w:r>
          </w:p>
        </w:tc>
      </w:tr>
      <w:tr w:rsidR="00787E32" w:rsidRPr="00787E32" w:rsidTr="00787E3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15 466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22 315</w:t>
            </w:r>
          </w:p>
        </w:tc>
      </w:tr>
    </w:tbl>
    <w:p w:rsidR="00106608" w:rsidRDefault="00106608" w:rsidP="00FB6F88">
      <w:pPr>
        <w:pStyle w:val="odstavec"/>
        <w:ind w:left="505" w:right="0"/>
      </w:pPr>
    </w:p>
    <w:bookmarkEnd w:id="65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FB6F88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787E32" w:rsidRDefault="00787E32" w:rsidP="00FB6F88">
      <w:pPr>
        <w:pStyle w:val="odstavec"/>
        <w:ind w:left="505" w:right="0"/>
      </w:pPr>
      <w:bookmarkStart w:id="67" w:name="FWT_cost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787E32" w:rsidRPr="00787E32" w:rsidTr="00787E32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5:D56"/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8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1 253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2 157</w:t>
            </w:r>
          </w:p>
        </w:tc>
      </w:tr>
      <w:tr w:rsidR="00787E32" w:rsidRPr="00787E32" w:rsidTr="00787E3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787E32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787E32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1 253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2 157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287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350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979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712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1 095</w:t>
            </w:r>
          </w:p>
        </w:tc>
      </w:tr>
      <w:tr w:rsidR="00787E32" w:rsidRPr="00787E32" w:rsidTr="00787E3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Zostatková cena predaného dlhodobého hmotného a nehmotného m</w:t>
            </w: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  <w:r w:rsidRPr="00787E32">
              <w:rPr>
                <w:rFonts w:ascii="Arial" w:hAnsi="Arial" w:cs="Arial"/>
                <w:sz w:val="18"/>
                <w:szCs w:val="18"/>
              </w:rPr>
              <w:t>jetku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119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111</w:t>
            </w:r>
          </w:p>
        </w:tc>
      </w:tr>
      <w:tr w:rsidR="00787E32" w:rsidRPr="00787E32" w:rsidTr="00787E3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119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87E32">
              <w:rPr>
                <w:rFonts w:ascii="Arial" w:hAnsi="Arial" w:cs="Arial"/>
                <w:i/>
                <w:iCs/>
                <w:sz w:val="18"/>
                <w:szCs w:val="18"/>
              </w:rPr>
              <w:t>111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119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111</w:t>
            </w:r>
          </w:p>
        </w:tc>
      </w:tr>
      <w:tr w:rsidR="00787E32" w:rsidRPr="00787E32" w:rsidTr="00787E3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Default="005F1FA0" w:rsidP="00FB6F88">
      <w:pPr>
        <w:pStyle w:val="odstavec"/>
        <w:ind w:left="505" w:right="0"/>
      </w:pPr>
    </w:p>
    <w:bookmarkEnd w:id="67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787E32" w:rsidRDefault="00787E32" w:rsidP="00FB6F88">
      <w:pPr>
        <w:pStyle w:val="odstavec"/>
        <w:ind w:left="505" w:right="0"/>
      </w:pPr>
      <w:bookmarkStart w:id="69" w:name="FWT_Income_Tax_1"/>
      <w:r>
        <w:rPr>
          <w:b/>
          <w:iCs w:val="0"/>
          <w:sz w:val="18"/>
          <w:szCs w:val="18"/>
        </w:rPr>
        <w:t xml:space="preserve"> </w:t>
      </w:r>
    </w:p>
    <w:bookmarkEnd w:id="69"/>
    <w:p w:rsidR="00A3677A" w:rsidRPr="00E63C40" w:rsidRDefault="00316173" w:rsidP="00FB6F88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787E32" w:rsidRDefault="00787E32" w:rsidP="00FB6F88">
      <w:pPr>
        <w:pStyle w:val="odstavec"/>
        <w:ind w:left="505" w:right="0"/>
      </w:pPr>
      <w:bookmarkStart w:id="70" w:name="FWT_Income_Tax_2"/>
      <w:r>
        <w:rPr>
          <w:b/>
          <w:iCs w:val="0"/>
          <w:sz w:val="18"/>
          <w:szCs w:val="18"/>
        </w:rPr>
        <w:t xml:space="preserve"> </w:t>
      </w:r>
    </w:p>
    <w:tbl>
      <w:tblPr>
        <w:tblW w:w="9288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696"/>
        <w:gridCol w:w="481"/>
        <w:gridCol w:w="982"/>
        <w:gridCol w:w="1523"/>
        <w:gridCol w:w="481"/>
        <w:gridCol w:w="937"/>
      </w:tblGrid>
      <w:tr w:rsidR="00787E32" w:rsidRPr="00787E32" w:rsidTr="00787E32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3:H16"/>
            <w:bookmarkEnd w:id="71"/>
          </w:p>
        </w:tc>
        <w:tc>
          <w:tcPr>
            <w:tcW w:w="3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E32AC1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787E32" w:rsidRPr="00787E32" w:rsidTr="00787E32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843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2 359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194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448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-245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-47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194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17,03%</w:t>
            </w:r>
          </w:p>
        </w:tc>
      </w:tr>
      <w:tr w:rsidR="00787E32" w:rsidRPr="00787E32" w:rsidTr="00787E3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194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402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17,04%</w:t>
            </w:r>
          </w:p>
        </w:tc>
      </w:tr>
      <w:tr w:rsidR="00787E32" w:rsidRPr="00787E32" w:rsidTr="00787E3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7E32" w:rsidRPr="00787E32" w:rsidTr="00787E3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194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7E32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7E32" w:rsidRPr="00787E32" w:rsidRDefault="00787E32" w:rsidP="00787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7E32">
              <w:rPr>
                <w:rFonts w:ascii="Arial" w:hAnsi="Arial" w:cs="Arial"/>
                <w:b/>
                <w:bCs/>
                <w:sz w:val="18"/>
                <w:szCs w:val="18"/>
              </w:rPr>
              <w:t>17,04%</w:t>
            </w:r>
          </w:p>
        </w:tc>
      </w:tr>
    </w:tbl>
    <w:p w:rsidR="00D34F84" w:rsidRDefault="00D34F84" w:rsidP="00FB6F88">
      <w:pPr>
        <w:pStyle w:val="odstavec"/>
        <w:ind w:left="505" w:right="0"/>
      </w:pPr>
    </w:p>
    <w:bookmarkEnd w:id="70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72" w:name="FWT_balance_sheet_items"/>
      <w:r>
        <w:rPr>
          <w:b/>
          <w:iCs w:val="0"/>
          <w:sz w:val="18"/>
          <w:szCs w:val="18"/>
        </w:rPr>
        <w:t xml:space="preserve"> </w:t>
      </w:r>
    </w:p>
    <w:bookmarkEnd w:id="72"/>
    <w:p w:rsidR="00A3677A" w:rsidRPr="00E63C40" w:rsidRDefault="00A3677A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INÉ AKTÍVA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PASÍVA</w:t>
      </w:r>
    </w:p>
    <w:p w:rsidR="000E6B8A" w:rsidRDefault="00C244D9" w:rsidP="009A1E25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  <w:b w:val="0"/>
        </w:rPr>
      </w:pPr>
      <w:r w:rsidRPr="009A1E25">
        <w:rPr>
          <w:rFonts w:ascii="Arial" w:hAnsi="Arial"/>
          <w:b w:val="0"/>
        </w:rPr>
        <w:t>Informácie o podmienených záväzkoch</w:t>
      </w:r>
      <w:r w:rsidR="00DF433B" w:rsidRPr="009A1E25">
        <w:rPr>
          <w:rFonts w:ascii="Arial" w:hAnsi="Arial"/>
          <w:b w:val="0"/>
        </w:rPr>
        <w:t xml:space="preserve"> a</w:t>
      </w:r>
      <w:r w:rsidR="002E6712">
        <w:rPr>
          <w:rFonts w:ascii="Arial" w:hAnsi="Arial"/>
          <w:b w:val="0"/>
        </w:rPr>
        <w:t> </w:t>
      </w:r>
      <w:r w:rsidR="00DF433B" w:rsidRPr="009A1E25">
        <w:rPr>
          <w:rFonts w:ascii="Arial" w:hAnsi="Arial"/>
          <w:b w:val="0"/>
        </w:rPr>
        <w:t>majetku</w:t>
      </w:r>
      <w:r w:rsidR="002E6712">
        <w:rPr>
          <w:rFonts w:ascii="Arial" w:hAnsi="Arial"/>
          <w:b w:val="0"/>
        </w:rPr>
        <w:t>: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73" w:name="FWT_contingent_liabilities_1"/>
      <w:r>
        <w:rPr>
          <w:b/>
          <w:iCs w:val="0"/>
          <w:sz w:val="18"/>
          <w:szCs w:val="18"/>
        </w:rPr>
        <w:lastRenderedPageBreak/>
        <w:t xml:space="preserve"> </w:t>
      </w:r>
    </w:p>
    <w:bookmarkEnd w:id="73"/>
    <w:p w:rsidR="002A6B50" w:rsidRDefault="00316173" w:rsidP="00A13FEF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PRÍJM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VÝHOD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ČLENOV ŠTATUTÁRNYCH, DOZORNÝCH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 xml:space="preserve">INÝCH </w:t>
      </w:r>
      <w:r w:rsidR="006F7C7C" w:rsidRPr="00E63C40">
        <w:rPr>
          <w:rFonts w:ascii="Arial" w:hAnsi="Arial"/>
        </w:rPr>
        <w:t>O</w:t>
      </w:r>
      <w:r w:rsidRPr="00E63C40">
        <w:rPr>
          <w:rFonts w:ascii="Arial" w:hAnsi="Arial"/>
        </w:rPr>
        <w:t>RGÁNOV SPOLOČNOSTI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74" w:name="FWT_incomes_and_benefits"/>
      <w:r>
        <w:rPr>
          <w:b/>
          <w:iCs w:val="0"/>
          <w:sz w:val="18"/>
          <w:szCs w:val="18"/>
        </w:rPr>
        <w:t xml:space="preserve"> </w:t>
      </w:r>
    </w:p>
    <w:p w:rsidR="003333C5" w:rsidRDefault="003333C5" w:rsidP="00FB6F88">
      <w:pPr>
        <w:pStyle w:val="odstavec"/>
        <w:ind w:left="505" w:right="0"/>
      </w:pPr>
      <w:bookmarkStart w:id="75" w:name="RANGE!B4:H21"/>
      <w:bookmarkEnd w:id="75"/>
    </w:p>
    <w:bookmarkEnd w:id="74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EKONOMICKÉ VZŤAHY SPOLOČNOSTI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SPRIAZNENÝCH OSÔB</w:t>
      </w:r>
    </w:p>
    <w:p w:rsidR="003B0C5E" w:rsidRPr="003B0C5E" w:rsidRDefault="003B0C5E" w:rsidP="003B0C5E">
      <w:pPr>
        <w:pStyle w:val="Odsekzoznamu"/>
        <w:numPr>
          <w:ilvl w:val="0"/>
          <w:numId w:val="61"/>
        </w:numPr>
      </w:pPr>
      <w:r>
        <w:t>spoločnosť nevykazuje</w:t>
      </w:r>
    </w:p>
    <w:p w:rsidR="00787E32" w:rsidRDefault="00787E32" w:rsidP="00FB6F88">
      <w:pPr>
        <w:pStyle w:val="odstavec"/>
        <w:ind w:left="505" w:right="0"/>
      </w:pPr>
      <w:bookmarkStart w:id="76" w:name="RANGE!B6:E28"/>
      <w:bookmarkStart w:id="77" w:name="FWT_transaction_with_RP_3"/>
      <w:bookmarkEnd w:id="76"/>
    </w:p>
    <w:p w:rsidR="00E34FE6" w:rsidRDefault="00E34FE6" w:rsidP="00FB6F88">
      <w:pPr>
        <w:pStyle w:val="odstavec"/>
        <w:ind w:left="505" w:right="0"/>
      </w:pPr>
    </w:p>
    <w:bookmarkEnd w:id="77"/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FB6F88">
      <w:pPr>
        <w:pStyle w:val="odstavec"/>
      </w:pPr>
      <w:r w:rsidRPr="00E63C40">
        <w:t xml:space="preserve">Po 31. decembri </w:t>
      </w:r>
      <w:r w:rsidR="00E32AC1">
        <w:t>2013</w:t>
      </w:r>
      <w:r w:rsidRPr="00E63C40">
        <w:t xml:space="preserve"> </w:t>
      </w:r>
      <w:r w:rsidR="003B0C5E" w:rsidRPr="002E6800">
        <w:t>nenastali</w:t>
      </w:r>
      <w:r w:rsidR="005D0400" w:rsidRPr="002E6800">
        <w:t xml:space="preserve"> </w:t>
      </w:r>
      <w:r w:rsidRPr="002E6800">
        <w:t>t</w:t>
      </w:r>
      <w:r w:rsidRPr="00E63C40">
        <w:t xml:space="preserve">aké udalosti, ktoré by si vyžadovali zverejnenie alebo vykázanie v účtovnej závierke za rok </w:t>
      </w:r>
      <w:r w:rsidR="00E32AC1">
        <w:t>2013</w:t>
      </w:r>
      <w:r w:rsidRPr="00E63C40">
        <w:t>.</w:t>
      </w:r>
      <w:r w:rsidR="00633A1E" w:rsidRPr="00E63C40">
        <w:t xml:space="preserve"> </w:t>
      </w:r>
    </w:p>
    <w:p w:rsidR="00F53EC5" w:rsidRDefault="00F53EC5" w:rsidP="00FB6F88">
      <w:pPr>
        <w:pStyle w:val="odstavec"/>
      </w:pPr>
    </w:p>
    <w:p w:rsidR="002A6B50" w:rsidRPr="00E63C40" w:rsidRDefault="002E6800" w:rsidP="00FB6F88">
      <w:pPr>
        <w:pStyle w:val="odstavec"/>
      </w:pPr>
      <w:r w:rsidRPr="00E63C40">
        <w:t xml:space="preserve"> </w:t>
      </w:r>
    </w:p>
    <w:p w:rsidR="00AA1DDC" w:rsidRDefault="00AA1DDC" w:rsidP="00FB6F88">
      <w:pPr>
        <w:pStyle w:val="odstavec"/>
      </w:pPr>
      <w:bookmarkStart w:id="78" w:name="_GoBack"/>
      <w:bookmarkEnd w:id="78"/>
    </w:p>
    <w:sectPr w:rsidR="00AA1DDC" w:rsidSect="007A549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C34" w:rsidRDefault="00F54C34">
      <w:r>
        <w:separator/>
      </w:r>
    </w:p>
  </w:endnote>
  <w:endnote w:type="continuationSeparator" w:id="0">
    <w:p w:rsidR="00F54C34" w:rsidRDefault="00F5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C34" w:rsidRDefault="00F54C34">
      <w:r>
        <w:separator/>
      </w:r>
    </w:p>
  </w:footnote>
  <w:footnote w:type="continuationSeparator" w:id="0">
    <w:p w:rsidR="00F54C34" w:rsidRDefault="00F54C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C5E" w:rsidRPr="00980076" w:rsidRDefault="003B0C5E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787E32">
      <w:rPr>
        <w:rFonts w:ascii="Arial" w:hAnsi="Arial" w:cs="Arial"/>
        <w:sz w:val="20"/>
        <w:szCs w:val="20"/>
      </w:rPr>
      <w:t>Propria</w:t>
    </w:r>
    <w:proofErr w:type="spellEnd"/>
    <w:r w:rsidRPr="00787E32">
      <w:rPr>
        <w:rFonts w:ascii="Arial" w:hAnsi="Arial" w:cs="Arial"/>
        <w:sz w:val="20"/>
        <w:szCs w:val="20"/>
      </w:rPr>
      <w:t xml:space="preserve"> </w:t>
    </w:r>
    <w:proofErr w:type="spellStart"/>
    <w:r w:rsidRPr="00787E32">
      <w:rPr>
        <w:rFonts w:ascii="Arial" w:hAnsi="Arial" w:cs="Arial"/>
        <w:sz w:val="20"/>
        <w:szCs w:val="20"/>
      </w:rPr>
      <w:t>Paintball</w:t>
    </w:r>
    <w:proofErr w:type="spellEnd"/>
    <w:r w:rsidRPr="00787E32">
      <w:rPr>
        <w:rFonts w:ascii="Arial" w:hAnsi="Arial" w:cs="Arial"/>
        <w:sz w:val="20"/>
        <w:szCs w:val="20"/>
      </w:rPr>
      <w:t>,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E32AC1">
      <w:rPr>
        <w:rStyle w:val="slostrany"/>
        <w:rFonts w:ascii="Arial" w:hAnsi="Arial" w:cs="Arial"/>
        <w:noProof/>
        <w:sz w:val="18"/>
        <w:szCs w:val="18"/>
      </w:rPr>
      <w:t>4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3B0C5E" w:rsidRPr="00980076" w:rsidRDefault="003B0C5E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3B0C5E" w:rsidRPr="004D5ED9" w:rsidRDefault="003B0C5E">
    <w:pPr>
      <w:pStyle w:val="Hlavika"/>
      <w:rPr>
        <w:rFonts w:ascii="Arial" w:hAnsi="Arial" w:cs="Arial"/>
        <w:sz w:val="20"/>
        <w:szCs w:val="20"/>
      </w:rPr>
    </w:pPr>
  </w:p>
  <w:p w:rsidR="003B0C5E" w:rsidRPr="004D5ED9" w:rsidRDefault="003B0C5E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C5E" w:rsidRPr="00980076" w:rsidRDefault="003B0C5E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CF2A3B">
      <w:rPr>
        <w:rFonts w:ascii="Arial" w:hAnsi="Arial" w:cs="Arial"/>
        <w:sz w:val="20"/>
        <w:szCs w:val="20"/>
      </w:rPr>
      <w:t>Propria</w:t>
    </w:r>
    <w:proofErr w:type="spellEnd"/>
    <w:r w:rsidRPr="00CF2A3B">
      <w:rPr>
        <w:rFonts w:ascii="Arial" w:hAnsi="Arial" w:cs="Arial"/>
        <w:sz w:val="20"/>
        <w:szCs w:val="20"/>
      </w:rPr>
      <w:t xml:space="preserve"> </w:t>
    </w:r>
    <w:proofErr w:type="spellStart"/>
    <w:r w:rsidRPr="00CF2A3B">
      <w:rPr>
        <w:rFonts w:ascii="Arial" w:hAnsi="Arial" w:cs="Arial"/>
        <w:sz w:val="20"/>
        <w:szCs w:val="20"/>
      </w:rPr>
      <w:t>Paintball</w:t>
    </w:r>
    <w:proofErr w:type="spellEnd"/>
    <w:r w:rsidRPr="00CF2A3B">
      <w:rPr>
        <w:rFonts w:ascii="Arial" w:hAnsi="Arial" w:cs="Arial"/>
        <w:sz w:val="20"/>
        <w:szCs w:val="20"/>
      </w:rPr>
      <w:t>, s.r.o</w:t>
    </w:r>
    <w:r>
      <w:rPr>
        <w:rFonts w:ascii="Arial" w:hAnsi="Arial" w:cs="Arial"/>
        <w:color w:val="FF0000"/>
        <w:sz w:val="20"/>
        <w:szCs w:val="20"/>
      </w:rPr>
      <w:t>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E32AC1">
      <w:rPr>
        <w:rStyle w:val="slostrany"/>
        <w:rFonts w:ascii="Arial" w:hAnsi="Arial" w:cs="Arial"/>
        <w:noProof/>
        <w:sz w:val="18"/>
        <w:szCs w:val="18"/>
      </w:rPr>
      <w:t>10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3B0C5E" w:rsidRPr="00980076" w:rsidRDefault="003B0C5E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3B0C5E" w:rsidRPr="004D5ED9" w:rsidRDefault="003B0C5E">
    <w:pPr>
      <w:pStyle w:val="Hlavika"/>
      <w:rPr>
        <w:rFonts w:ascii="Arial" w:hAnsi="Arial" w:cs="Arial"/>
        <w:sz w:val="20"/>
        <w:szCs w:val="20"/>
      </w:rPr>
    </w:pPr>
  </w:p>
  <w:p w:rsidR="003B0C5E" w:rsidRPr="004D5ED9" w:rsidRDefault="003B0C5E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C5E" w:rsidRPr="00980076" w:rsidRDefault="003B0C5E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3B0C5E">
      <w:rPr>
        <w:rFonts w:ascii="Arial" w:hAnsi="Arial" w:cs="Arial"/>
        <w:sz w:val="20"/>
        <w:szCs w:val="20"/>
      </w:rPr>
      <w:t>Propria</w:t>
    </w:r>
    <w:proofErr w:type="spellEnd"/>
    <w:r w:rsidRPr="003B0C5E">
      <w:rPr>
        <w:rFonts w:ascii="Arial" w:hAnsi="Arial" w:cs="Arial"/>
        <w:sz w:val="20"/>
        <w:szCs w:val="20"/>
      </w:rPr>
      <w:t xml:space="preserve"> </w:t>
    </w:r>
    <w:proofErr w:type="spellStart"/>
    <w:r w:rsidRPr="003B0C5E">
      <w:rPr>
        <w:rFonts w:ascii="Arial" w:hAnsi="Arial" w:cs="Arial"/>
        <w:sz w:val="20"/>
        <w:szCs w:val="20"/>
      </w:rPr>
      <w:t>Paintball</w:t>
    </w:r>
    <w:proofErr w:type="spellEnd"/>
    <w:r w:rsidRPr="003B0C5E">
      <w:rPr>
        <w:rFonts w:ascii="Arial" w:hAnsi="Arial" w:cs="Arial"/>
        <w:sz w:val="20"/>
        <w:szCs w:val="20"/>
      </w:rPr>
      <w:t>, s.r.o.</w:t>
    </w:r>
    <w:r>
      <w:rPr>
        <w:rFonts w:ascii="Arial" w:hAnsi="Arial" w:cs="Arial"/>
        <w:sz w:val="20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E32AC1">
      <w:rPr>
        <w:rStyle w:val="slostrany"/>
        <w:rFonts w:ascii="Arial" w:hAnsi="Arial" w:cs="Arial"/>
        <w:noProof/>
        <w:sz w:val="18"/>
        <w:szCs w:val="18"/>
      </w:rPr>
      <w:t>19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3B0C5E" w:rsidRPr="00980076" w:rsidRDefault="003B0C5E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3B0C5E" w:rsidRPr="004D5ED9" w:rsidRDefault="003B0C5E">
    <w:pPr>
      <w:pStyle w:val="Hlavika"/>
      <w:rPr>
        <w:rFonts w:ascii="Arial" w:hAnsi="Arial" w:cs="Arial"/>
        <w:sz w:val="20"/>
        <w:szCs w:val="20"/>
      </w:rPr>
    </w:pPr>
  </w:p>
  <w:p w:rsidR="003B0C5E" w:rsidRPr="004D5ED9" w:rsidRDefault="003B0C5E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50458BD"/>
    <w:multiLevelType w:val="hybridMultilevel"/>
    <w:tmpl w:val="9C829F7A"/>
    <w:lvl w:ilvl="0" w:tplc="4D6CBDB0">
      <w:start w:val="16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2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72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6800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C5E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87E32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043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A3B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AC1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65DE7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4C34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F2A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5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9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8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8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5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0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46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3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5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7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6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425CB-0D01-4D64-A15F-DF8D20228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3803</Words>
  <Characters>21680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25433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Antónia Báčiková</cp:lastModifiedBy>
  <cp:revision>3</cp:revision>
  <cp:lastPrinted>2012-11-09T14:14:00Z</cp:lastPrinted>
  <dcterms:created xsi:type="dcterms:W3CDTF">2014-03-24T14:36:00Z</dcterms:created>
  <dcterms:modified xsi:type="dcterms:W3CDTF">2014-03-24T14:36:00Z</dcterms:modified>
</cp:coreProperties>
</file>