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1E71" w:rsidRPr="0093379F" w:rsidRDefault="00C91E71" w:rsidP="00295E93">
      <w:pPr>
        <w:pBdr>
          <w:top w:val="single" w:sz="4" w:space="1" w:color="auto"/>
          <w:left w:val="single" w:sz="4" w:space="4" w:color="auto"/>
          <w:bottom w:val="single" w:sz="4" w:space="1" w:color="auto"/>
          <w:right w:val="single" w:sz="4" w:space="4" w:color="auto"/>
        </w:pBdr>
        <w:spacing w:after="120"/>
        <w:jc w:val="center"/>
        <w:rPr>
          <w:rFonts w:ascii="Arial" w:hAnsi="Arial" w:cs="Arial"/>
          <w:b/>
        </w:rPr>
      </w:pPr>
      <w:r w:rsidRPr="0093379F">
        <w:rPr>
          <w:rFonts w:ascii="Arial" w:hAnsi="Arial" w:cs="Arial"/>
          <w:b/>
        </w:rPr>
        <w:t>Poznámky k účtovnej závierke za rok 2013</w:t>
      </w:r>
    </w:p>
    <w:p w:rsidR="00C91E71" w:rsidRPr="0093379F" w:rsidRDefault="00C91E71" w:rsidP="00295E93">
      <w:pPr>
        <w:pBdr>
          <w:top w:val="single" w:sz="4" w:space="1" w:color="auto"/>
          <w:left w:val="single" w:sz="4" w:space="4" w:color="auto"/>
          <w:bottom w:val="single" w:sz="4" w:space="1" w:color="auto"/>
          <w:right w:val="single" w:sz="4" w:space="4" w:color="auto"/>
        </w:pBdr>
        <w:jc w:val="center"/>
        <w:rPr>
          <w:rFonts w:ascii="Arial" w:hAnsi="Arial" w:cs="Arial"/>
          <w:sz w:val="22"/>
          <w:szCs w:val="22"/>
        </w:rPr>
      </w:pPr>
      <w:r w:rsidRPr="0093379F">
        <w:rPr>
          <w:rFonts w:ascii="Arial" w:hAnsi="Arial" w:cs="Arial"/>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č.MF/17920/2013-74 – FS č.12/2013)</w:t>
      </w:r>
    </w:p>
    <w:p w:rsidR="00C91E71" w:rsidRDefault="00C91E71">
      <w:pPr>
        <w:rPr>
          <w:rFonts w:ascii="Arial" w:hAnsi="Arial" w:cs="Arial"/>
          <w:sz w:val="22"/>
          <w:szCs w:val="22"/>
        </w:rPr>
      </w:pPr>
    </w:p>
    <w:p w:rsidR="00C91E71" w:rsidRPr="006D44D2" w:rsidRDefault="00C91E71" w:rsidP="006D44D2">
      <w:pPr>
        <w:numPr>
          <w:ilvl w:val="0"/>
          <w:numId w:val="6"/>
        </w:numPr>
        <w:rPr>
          <w:rFonts w:ascii="Arial" w:hAnsi="Arial" w:cs="Arial"/>
          <w:b/>
          <w:sz w:val="22"/>
          <w:szCs w:val="22"/>
        </w:rPr>
      </w:pPr>
      <w:r w:rsidRPr="006D44D2">
        <w:rPr>
          <w:rFonts w:ascii="Arial" w:hAnsi="Arial" w:cs="Arial"/>
          <w:b/>
          <w:sz w:val="22"/>
          <w:szCs w:val="22"/>
        </w:rPr>
        <w:t>INFORMÁCIE O ÚČTOVNEJ JEDNOTKE</w:t>
      </w:r>
    </w:p>
    <w:p w:rsidR="00C91E71" w:rsidRPr="0093379F" w:rsidRDefault="00C91E71">
      <w:pPr>
        <w:rPr>
          <w:rFonts w:ascii="Arial" w:hAnsi="Arial" w:cs="Arial"/>
          <w:sz w:val="22"/>
          <w:szCs w:val="22"/>
        </w:rPr>
      </w:pPr>
    </w:p>
    <w:tbl>
      <w:tblPr>
        <w:tblW w:w="5000" w:type="pct"/>
        <w:tblLayout w:type="fixed"/>
        <w:tblLook w:val="00A0" w:firstRow="1" w:lastRow="0" w:firstColumn="1" w:lastColumn="0" w:noHBand="0" w:noVBand="0"/>
      </w:tblPr>
      <w:tblGrid>
        <w:gridCol w:w="2147"/>
        <w:gridCol w:w="7140"/>
      </w:tblGrid>
      <w:tr w:rsidR="00C91E71" w:rsidRPr="0093379F" w:rsidTr="00460CC6">
        <w:trPr>
          <w:trHeight w:val="80"/>
        </w:trPr>
        <w:tc>
          <w:tcPr>
            <w:tcW w:w="5000" w:type="pct"/>
            <w:gridSpan w:val="2"/>
            <w:tcBorders>
              <w:top w:val="nil"/>
              <w:left w:val="nil"/>
              <w:right w:val="nil"/>
            </w:tcBorders>
            <w:noWrap/>
            <w:vAlign w:val="bottom"/>
          </w:tcPr>
          <w:p w:rsidR="00C91E71" w:rsidRPr="0093379F" w:rsidRDefault="00C91E71" w:rsidP="00B13E94">
            <w:pPr>
              <w:jc w:val="both"/>
              <w:rPr>
                <w:rFonts w:ascii="Arial" w:hAnsi="Arial" w:cs="Arial"/>
              </w:rPr>
            </w:pPr>
            <w:r w:rsidRPr="0093379F">
              <w:rPr>
                <w:rFonts w:ascii="Arial" w:hAnsi="Arial" w:cs="Arial"/>
                <w:sz w:val="22"/>
                <w:szCs w:val="22"/>
              </w:rPr>
              <w:t>a) Základné informácie o účtovnej jednotke:</w:t>
            </w:r>
          </w:p>
        </w:tc>
      </w:tr>
      <w:tr w:rsidR="00C91E71" w:rsidRPr="0093379F" w:rsidTr="00460CC6">
        <w:trPr>
          <w:trHeight w:val="80"/>
        </w:trPr>
        <w:tc>
          <w:tcPr>
            <w:tcW w:w="1156" w:type="pct"/>
            <w:tcBorders>
              <w:left w:val="nil"/>
              <w:bottom w:val="single" w:sz="4" w:space="0" w:color="auto"/>
              <w:right w:val="nil"/>
            </w:tcBorders>
            <w:noWrap/>
            <w:vAlign w:val="bottom"/>
          </w:tcPr>
          <w:p w:rsidR="00C91E71" w:rsidRPr="0093379F" w:rsidRDefault="00C91E71" w:rsidP="00B23F82">
            <w:pPr>
              <w:jc w:val="both"/>
              <w:rPr>
                <w:rFonts w:ascii="Arial" w:hAnsi="Arial" w:cs="Arial"/>
              </w:rPr>
            </w:pPr>
          </w:p>
        </w:tc>
        <w:tc>
          <w:tcPr>
            <w:tcW w:w="3844" w:type="pct"/>
            <w:tcBorders>
              <w:left w:val="nil"/>
              <w:bottom w:val="single" w:sz="4" w:space="0" w:color="auto"/>
              <w:right w:val="nil"/>
            </w:tcBorders>
            <w:noWrap/>
            <w:vAlign w:val="bottom"/>
          </w:tcPr>
          <w:p w:rsidR="00C91E71" w:rsidRPr="0093379F" w:rsidRDefault="00C91E71" w:rsidP="00B23F82">
            <w:pPr>
              <w:jc w:val="both"/>
              <w:rPr>
                <w:rFonts w:ascii="Arial" w:hAnsi="Arial" w:cs="Arial"/>
              </w:rPr>
            </w:pPr>
          </w:p>
        </w:tc>
      </w:tr>
      <w:tr w:rsidR="00C91E71"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C91E71" w:rsidRPr="0093379F" w:rsidRDefault="00C91E71" w:rsidP="00B23F82">
            <w:pPr>
              <w:jc w:val="both"/>
              <w:rPr>
                <w:rFonts w:ascii="Arial" w:hAnsi="Arial" w:cs="Arial"/>
              </w:rPr>
            </w:pPr>
            <w:r w:rsidRPr="0093379F">
              <w:rPr>
                <w:rFonts w:ascii="Arial" w:hAnsi="Arial" w:cs="Arial"/>
                <w:sz w:val="22"/>
                <w:szCs w:val="22"/>
              </w:rPr>
              <w:t>Obchodné meno:</w:t>
            </w:r>
          </w:p>
        </w:tc>
        <w:tc>
          <w:tcPr>
            <w:tcW w:w="3844" w:type="pct"/>
            <w:tcBorders>
              <w:top w:val="single" w:sz="4" w:space="0" w:color="auto"/>
              <w:left w:val="single" w:sz="4" w:space="0" w:color="auto"/>
              <w:bottom w:val="single" w:sz="4" w:space="0" w:color="auto"/>
              <w:right w:val="single" w:sz="4" w:space="0" w:color="auto"/>
            </w:tcBorders>
            <w:vAlign w:val="bottom"/>
          </w:tcPr>
          <w:p w:rsidR="00C91E71" w:rsidRPr="0093379F" w:rsidRDefault="00C91E71" w:rsidP="00B23F82">
            <w:pPr>
              <w:jc w:val="both"/>
              <w:rPr>
                <w:rFonts w:ascii="Arial" w:hAnsi="Arial" w:cs="Arial"/>
              </w:rPr>
            </w:pPr>
            <w:r w:rsidRPr="0093379F">
              <w:rPr>
                <w:rFonts w:ascii="Arial" w:hAnsi="Arial" w:cs="Arial"/>
                <w:sz w:val="22"/>
                <w:szCs w:val="22"/>
              </w:rPr>
              <w:t> </w:t>
            </w:r>
            <w:r>
              <w:rPr>
                <w:rFonts w:ascii="Arial" w:hAnsi="Arial" w:cs="Arial"/>
                <w:sz w:val="22"/>
                <w:szCs w:val="22"/>
              </w:rPr>
              <w:t>OBECNÉ LESY Dobrá Niva, s.r.o.</w:t>
            </w:r>
          </w:p>
        </w:tc>
      </w:tr>
      <w:tr w:rsidR="00C91E71"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C91E71" w:rsidRPr="0093379F" w:rsidRDefault="00C91E71" w:rsidP="00B23F82">
            <w:pPr>
              <w:jc w:val="both"/>
              <w:rPr>
                <w:rFonts w:ascii="Arial" w:hAnsi="Arial" w:cs="Arial"/>
              </w:rPr>
            </w:pPr>
            <w:r w:rsidRPr="0093379F">
              <w:rPr>
                <w:rFonts w:ascii="Arial" w:hAnsi="Arial" w:cs="Arial"/>
                <w:sz w:val="22"/>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C91E71" w:rsidRPr="0093379F" w:rsidRDefault="00C91E71" w:rsidP="00B23F82">
            <w:pPr>
              <w:jc w:val="both"/>
              <w:rPr>
                <w:rFonts w:ascii="Arial" w:hAnsi="Arial" w:cs="Arial"/>
              </w:rPr>
            </w:pPr>
            <w:r>
              <w:rPr>
                <w:rFonts w:ascii="Arial" w:hAnsi="Arial" w:cs="Arial"/>
              </w:rPr>
              <w:t xml:space="preserve"> Námestie SNP 45/5, 962 61  Dobrá Niva</w:t>
            </w:r>
          </w:p>
        </w:tc>
      </w:tr>
      <w:tr w:rsidR="00C91E71" w:rsidRPr="0093379F" w:rsidTr="00460CC6">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C91E71" w:rsidRPr="0093379F" w:rsidRDefault="00C91E71" w:rsidP="00B23F82">
            <w:pPr>
              <w:jc w:val="both"/>
              <w:rPr>
                <w:rFonts w:ascii="Arial" w:hAnsi="Arial" w:cs="Arial"/>
              </w:rPr>
            </w:pPr>
            <w:r w:rsidRPr="0093379F">
              <w:rPr>
                <w:rFonts w:ascii="Arial" w:hAnsi="Arial" w:cs="Arial"/>
                <w:sz w:val="22"/>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C91E71" w:rsidRPr="0093379F" w:rsidRDefault="00C91E71" w:rsidP="00B23F82">
            <w:pPr>
              <w:jc w:val="both"/>
              <w:rPr>
                <w:rFonts w:ascii="Arial" w:hAnsi="Arial" w:cs="Arial"/>
              </w:rPr>
            </w:pPr>
            <w:r>
              <w:rPr>
                <w:rFonts w:ascii="Arial" w:hAnsi="Arial" w:cs="Arial"/>
              </w:rPr>
              <w:t>16.9.2001</w:t>
            </w:r>
          </w:p>
        </w:tc>
      </w:tr>
      <w:tr w:rsidR="00C91E71" w:rsidRPr="0093379F" w:rsidTr="00460CC6">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C91E71" w:rsidRPr="0093379F" w:rsidRDefault="00C91E71" w:rsidP="00B23F82">
            <w:pPr>
              <w:jc w:val="both"/>
              <w:rPr>
                <w:rFonts w:ascii="Arial" w:hAnsi="Arial" w:cs="Arial"/>
              </w:rPr>
            </w:pPr>
            <w:r w:rsidRPr="0093379F">
              <w:rPr>
                <w:rFonts w:ascii="Arial" w:hAnsi="Arial" w:cs="Arial"/>
                <w:sz w:val="22"/>
                <w:szCs w:val="22"/>
              </w:rPr>
              <w:t>Dátum vzniku:</w:t>
            </w:r>
          </w:p>
        </w:tc>
        <w:tc>
          <w:tcPr>
            <w:tcW w:w="3844" w:type="pct"/>
            <w:tcBorders>
              <w:top w:val="single" w:sz="4" w:space="0" w:color="auto"/>
              <w:left w:val="nil"/>
              <w:bottom w:val="single" w:sz="8" w:space="0" w:color="auto"/>
              <w:right w:val="single" w:sz="8" w:space="0" w:color="auto"/>
            </w:tcBorders>
            <w:vAlign w:val="bottom"/>
          </w:tcPr>
          <w:p w:rsidR="00C91E71" w:rsidRDefault="00C91E71" w:rsidP="00B23F82">
            <w:pPr>
              <w:jc w:val="both"/>
              <w:rPr>
                <w:rFonts w:ascii="Arial" w:hAnsi="Arial" w:cs="Arial"/>
                <w:sz w:val="20"/>
                <w:szCs w:val="20"/>
              </w:rPr>
            </w:pPr>
            <w:r>
              <w:rPr>
                <w:rFonts w:ascii="Arial" w:hAnsi="Arial" w:cs="Arial"/>
                <w:sz w:val="20"/>
                <w:szCs w:val="20"/>
              </w:rPr>
              <w:t>Zápis do Obchodného registra  Okresného súdu v Banskej Bystrici,</w:t>
            </w:r>
          </w:p>
          <w:p w:rsidR="00C91E71" w:rsidRPr="00976CD3" w:rsidRDefault="00C91E71" w:rsidP="00B23F82">
            <w:pPr>
              <w:jc w:val="both"/>
              <w:rPr>
                <w:rFonts w:ascii="Arial" w:hAnsi="Arial" w:cs="Arial"/>
                <w:sz w:val="20"/>
                <w:szCs w:val="20"/>
              </w:rPr>
            </w:pPr>
            <w:r>
              <w:rPr>
                <w:rFonts w:ascii="Arial" w:hAnsi="Arial" w:cs="Arial"/>
                <w:sz w:val="20"/>
                <w:szCs w:val="20"/>
              </w:rPr>
              <w:t xml:space="preserve">Oddiel </w:t>
            </w:r>
            <w:proofErr w:type="spellStart"/>
            <w:r>
              <w:rPr>
                <w:rFonts w:ascii="Arial" w:hAnsi="Arial" w:cs="Arial"/>
                <w:sz w:val="20"/>
                <w:szCs w:val="20"/>
              </w:rPr>
              <w:t>Sro</w:t>
            </w:r>
            <w:proofErr w:type="spellEnd"/>
            <w:r>
              <w:rPr>
                <w:rFonts w:ascii="Arial" w:hAnsi="Arial" w:cs="Arial"/>
                <w:sz w:val="20"/>
                <w:szCs w:val="20"/>
              </w:rPr>
              <w:t>, Vložka č. 7375/S dňa 17.10.2001</w:t>
            </w:r>
          </w:p>
        </w:tc>
      </w:tr>
    </w:tbl>
    <w:p w:rsidR="00C91E71" w:rsidRPr="0093379F" w:rsidRDefault="00C91E71" w:rsidP="0075484E">
      <w:pPr>
        <w:jc w:val="both"/>
        <w:rPr>
          <w:rFonts w:ascii="Arial" w:hAnsi="Arial" w:cs="Arial"/>
          <w:b/>
          <w:bCs/>
          <w:sz w:val="22"/>
          <w:szCs w:val="22"/>
        </w:rPr>
      </w:pPr>
    </w:p>
    <w:p w:rsidR="00C91E71" w:rsidRPr="00416F5D" w:rsidRDefault="00C91E71" w:rsidP="0075484E">
      <w:pPr>
        <w:jc w:val="both"/>
        <w:rPr>
          <w:rFonts w:ascii="Arial" w:hAnsi="Arial" w:cs="Arial"/>
          <w:sz w:val="20"/>
          <w:szCs w:val="20"/>
        </w:rPr>
      </w:pPr>
      <w:r w:rsidRPr="00416F5D">
        <w:rPr>
          <w:rFonts w:ascii="Arial" w:hAnsi="Arial" w:cs="Arial"/>
          <w:sz w:val="20"/>
          <w:szCs w:val="20"/>
        </w:rPr>
        <w:t>b) Opis hospodárskej činnosti účtovnej jednotky:</w:t>
      </w:r>
    </w:p>
    <w:p w:rsidR="00C91E71" w:rsidRPr="00416F5D" w:rsidRDefault="00C91E71" w:rsidP="00891163">
      <w:pPr>
        <w:rPr>
          <w:rFonts w:ascii="Arial" w:eastAsia="Arial Unicode MS" w:hAnsi="Arial" w:cs="Arial"/>
          <w:sz w:val="20"/>
          <w:szCs w:val="20"/>
        </w:rPr>
      </w:pPr>
      <w:r w:rsidRPr="00416F5D">
        <w:rPr>
          <w:rFonts w:ascii="Bookman Old Style" w:hAnsi="Bookman Old Style" w:cs="Arial"/>
          <w:sz w:val="20"/>
          <w:szCs w:val="20"/>
        </w:rPr>
        <w:tab/>
      </w:r>
      <w:r w:rsidRPr="00416F5D">
        <w:rPr>
          <w:rFonts w:eastAsia="Arial Unicode MS"/>
          <w:sz w:val="20"/>
          <w:szCs w:val="20"/>
        </w:rPr>
        <w:t xml:space="preserve">- </w:t>
      </w:r>
      <w:r w:rsidRPr="00416F5D">
        <w:rPr>
          <w:rFonts w:ascii="Arial" w:eastAsia="Arial Unicode MS" w:hAnsi="Arial" w:cs="Arial"/>
          <w:sz w:val="20"/>
          <w:szCs w:val="20"/>
        </w:rPr>
        <w:t xml:space="preserve">lesníctvo, ťažba, približovanie a manipulácia dreva a jeho predaj, </w:t>
      </w:r>
      <w:proofErr w:type="spellStart"/>
      <w:r w:rsidRPr="00416F5D">
        <w:rPr>
          <w:rFonts w:ascii="Arial" w:eastAsia="Arial Unicode MS" w:hAnsi="Arial" w:cs="Arial"/>
          <w:sz w:val="20"/>
          <w:szCs w:val="20"/>
        </w:rPr>
        <w:t>pestovná</w:t>
      </w:r>
      <w:proofErr w:type="spellEnd"/>
      <w:r w:rsidRPr="00416F5D">
        <w:rPr>
          <w:rFonts w:ascii="Arial" w:eastAsia="Arial Unicode MS" w:hAnsi="Arial" w:cs="Arial"/>
          <w:sz w:val="20"/>
          <w:szCs w:val="20"/>
        </w:rPr>
        <w:tab/>
      </w:r>
      <w:r w:rsidRPr="00416F5D">
        <w:rPr>
          <w:rFonts w:ascii="Arial" w:eastAsia="Arial Unicode MS" w:hAnsi="Arial" w:cs="Arial"/>
          <w:sz w:val="20"/>
          <w:szCs w:val="20"/>
        </w:rPr>
        <w:tab/>
      </w:r>
      <w:r w:rsidRPr="00416F5D">
        <w:rPr>
          <w:rFonts w:ascii="Arial" w:eastAsia="Arial Unicode MS" w:hAnsi="Arial" w:cs="Arial"/>
          <w:sz w:val="20"/>
          <w:szCs w:val="20"/>
        </w:rPr>
        <w:tab/>
        <w:t xml:space="preserve">činnosť, </w:t>
      </w:r>
    </w:p>
    <w:p w:rsidR="00C91E71" w:rsidRPr="00416F5D" w:rsidRDefault="00C91E71" w:rsidP="00891163">
      <w:pPr>
        <w:rPr>
          <w:rFonts w:ascii="Arial" w:eastAsia="Arial Unicode MS" w:hAnsi="Arial" w:cs="Arial"/>
          <w:sz w:val="20"/>
          <w:szCs w:val="20"/>
        </w:rPr>
      </w:pPr>
      <w:r w:rsidRPr="00416F5D">
        <w:rPr>
          <w:rFonts w:ascii="Arial" w:eastAsia="Arial Unicode MS" w:hAnsi="Arial" w:cs="Arial"/>
          <w:sz w:val="20"/>
          <w:szCs w:val="20"/>
        </w:rPr>
        <w:tab/>
        <w:t>- poľnohospodárstvo, rastlinná a živočíšna výroba,</w:t>
      </w:r>
    </w:p>
    <w:p w:rsidR="00C91E71" w:rsidRPr="00416F5D" w:rsidRDefault="00C91E71" w:rsidP="00891163">
      <w:pPr>
        <w:rPr>
          <w:rFonts w:ascii="Arial" w:eastAsia="Arial Unicode MS" w:hAnsi="Arial" w:cs="Arial"/>
          <w:sz w:val="20"/>
          <w:szCs w:val="20"/>
        </w:rPr>
      </w:pPr>
      <w:r w:rsidRPr="00416F5D">
        <w:rPr>
          <w:rFonts w:ascii="Arial" w:eastAsia="Arial Unicode MS" w:hAnsi="Arial" w:cs="Arial"/>
          <w:sz w:val="20"/>
          <w:szCs w:val="20"/>
        </w:rPr>
        <w:tab/>
        <w:t xml:space="preserve">- kúpa tovaru na účely jeho predaja konečnému spotrebiteľovi  /maloobchod/    </w:t>
      </w:r>
    </w:p>
    <w:p w:rsidR="00C91E71" w:rsidRPr="00416F5D" w:rsidRDefault="00C91E71" w:rsidP="00891163">
      <w:pPr>
        <w:rPr>
          <w:rFonts w:ascii="Arial" w:eastAsia="Arial Unicode MS" w:hAnsi="Arial" w:cs="Arial"/>
          <w:sz w:val="20"/>
          <w:szCs w:val="20"/>
        </w:rPr>
      </w:pPr>
      <w:r w:rsidRPr="00416F5D">
        <w:rPr>
          <w:rFonts w:ascii="Arial" w:eastAsia="Arial Unicode MS" w:hAnsi="Arial" w:cs="Arial"/>
          <w:sz w:val="20"/>
          <w:szCs w:val="20"/>
        </w:rPr>
        <w:tab/>
        <w:t>v rozsahu voľných živností,</w:t>
      </w:r>
    </w:p>
    <w:p w:rsidR="00C91E71" w:rsidRPr="00416F5D" w:rsidRDefault="00C91E71" w:rsidP="00891163">
      <w:pPr>
        <w:rPr>
          <w:rFonts w:ascii="Arial" w:eastAsia="Arial Unicode MS" w:hAnsi="Arial" w:cs="Arial"/>
          <w:sz w:val="20"/>
          <w:szCs w:val="20"/>
        </w:rPr>
      </w:pPr>
      <w:r w:rsidRPr="00416F5D">
        <w:rPr>
          <w:rFonts w:ascii="Arial" w:eastAsia="Arial Unicode MS" w:hAnsi="Arial" w:cs="Arial"/>
          <w:sz w:val="20"/>
          <w:szCs w:val="20"/>
        </w:rPr>
        <w:tab/>
        <w:t>- vnútroštátna nákladná cestná doprava</w:t>
      </w:r>
    </w:p>
    <w:p w:rsidR="00C91E71" w:rsidRPr="00416F5D" w:rsidRDefault="00C91E71" w:rsidP="00891163">
      <w:pPr>
        <w:rPr>
          <w:rFonts w:ascii="Arial" w:eastAsia="Arial Unicode MS" w:hAnsi="Arial" w:cs="Arial"/>
          <w:sz w:val="20"/>
          <w:szCs w:val="20"/>
        </w:rPr>
      </w:pPr>
      <w:r w:rsidRPr="00416F5D">
        <w:rPr>
          <w:rFonts w:ascii="Arial" w:eastAsia="Arial Unicode MS" w:hAnsi="Arial" w:cs="Arial"/>
          <w:sz w:val="20"/>
          <w:szCs w:val="20"/>
        </w:rPr>
        <w:t xml:space="preserve"> - prenájom strojov, prístrojov, motorových vozidiel a iného hnuteľného majetku </w:t>
      </w:r>
    </w:p>
    <w:p w:rsidR="00C91E71" w:rsidRPr="00416F5D" w:rsidRDefault="00C91E71" w:rsidP="00891163">
      <w:pPr>
        <w:rPr>
          <w:rFonts w:ascii="Arial" w:eastAsia="Arial Unicode MS" w:hAnsi="Arial" w:cs="Arial"/>
          <w:sz w:val="20"/>
          <w:szCs w:val="20"/>
        </w:rPr>
      </w:pPr>
      <w:r w:rsidRPr="00416F5D">
        <w:rPr>
          <w:rFonts w:ascii="Arial" w:eastAsia="Arial Unicode MS" w:hAnsi="Arial" w:cs="Arial"/>
          <w:sz w:val="20"/>
          <w:szCs w:val="20"/>
        </w:rPr>
        <w:tab/>
        <w:t>- poskytovanie služieb v poľnohospodárstve a záhradníctve</w:t>
      </w:r>
    </w:p>
    <w:p w:rsidR="00C91E71" w:rsidRPr="00416F5D" w:rsidRDefault="00C91E71" w:rsidP="00891163">
      <w:pPr>
        <w:rPr>
          <w:rFonts w:ascii="Arial" w:eastAsia="Arial Unicode MS" w:hAnsi="Arial" w:cs="Arial"/>
          <w:sz w:val="20"/>
          <w:szCs w:val="20"/>
        </w:rPr>
      </w:pPr>
      <w:r w:rsidRPr="00416F5D">
        <w:rPr>
          <w:rFonts w:ascii="Arial" w:eastAsia="Arial Unicode MS" w:hAnsi="Arial" w:cs="Arial"/>
          <w:sz w:val="20"/>
          <w:szCs w:val="20"/>
        </w:rPr>
        <w:tab/>
        <w:t xml:space="preserve">- poskytovanie služieb rýchleho občerstvenia v spojení s predajom na priamu  </w:t>
      </w:r>
    </w:p>
    <w:p w:rsidR="00C91E71" w:rsidRPr="00416F5D" w:rsidRDefault="00C91E71" w:rsidP="00891163">
      <w:pPr>
        <w:rPr>
          <w:rFonts w:ascii="Arial" w:eastAsia="Arial Unicode MS" w:hAnsi="Arial" w:cs="Arial"/>
          <w:sz w:val="20"/>
          <w:szCs w:val="20"/>
        </w:rPr>
      </w:pPr>
      <w:r w:rsidRPr="00416F5D">
        <w:rPr>
          <w:rFonts w:ascii="Arial" w:eastAsia="Arial Unicode MS" w:hAnsi="Arial" w:cs="Arial"/>
          <w:sz w:val="20"/>
          <w:szCs w:val="20"/>
        </w:rPr>
        <w:tab/>
        <w:t xml:space="preserve"> konzumáciu</w:t>
      </w:r>
    </w:p>
    <w:p w:rsidR="00C91E71" w:rsidRPr="00F06DCA" w:rsidRDefault="00C91E71" w:rsidP="0075484E">
      <w:pPr>
        <w:jc w:val="both"/>
        <w:rPr>
          <w:rFonts w:ascii="Arial" w:hAnsi="Arial" w:cs="Arial"/>
          <w:sz w:val="20"/>
          <w:szCs w:val="20"/>
        </w:rPr>
      </w:pPr>
    </w:p>
    <w:p w:rsidR="00C91E71" w:rsidRPr="00416F5D" w:rsidRDefault="00C91E71" w:rsidP="00614845">
      <w:pPr>
        <w:spacing w:after="120"/>
        <w:jc w:val="both"/>
        <w:rPr>
          <w:rFonts w:ascii="Arial" w:hAnsi="Arial" w:cs="Arial"/>
          <w:sz w:val="20"/>
          <w:szCs w:val="20"/>
        </w:rPr>
      </w:pPr>
      <w:r w:rsidRPr="00416F5D">
        <w:rPr>
          <w:rFonts w:ascii="Arial" w:hAnsi="Arial" w:cs="Arial"/>
          <w:sz w:val="20"/>
          <w:szCs w:val="20"/>
        </w:rPr>
        <w:t>c) Informácie o počte zamestnancov</w:t>
      </w:r>
    </w:p>
    <w:p w:rsidR="00C91E71" w:rsidRPr="00416F5D" w:rsidRDefault="00C91E71" w:rsidP="00614845">
      <w:pPr>
        <w:spacing w:after="120"/>
        <w:jc w:val="both"/>
        <w:rPr>
          <w:rFonts w:ascii="Arial" w:hAnsi="Arial" w:cs="Arial"/>
          <w:sz w:val="20"/>
          <w:szCs w:val="20"/>
        </w:rPr>
      </w:pPr>
      <w:r w:rsidRPr="00416F5D">
        <w:rPr>
          <w:rFonts w:ascii="Arial" w:hAnsi="Arial" w:cs="Arial"/>
          <w:sz w:val="20"/>
          <w:szCs w:val="20"/>
        </w:rPr>
        <w:t xml:space="preserve">Informácie k prílohe č.3 časti A. písm. c) </w:t>
      </w:r>
      <w:r w:rsidRPr="00416F5D">
        <w:rPr>
          <w:rFonts w:ascii="Arial" w:hAnsi="Arial" w:cs="Arial"/>
          <w:sz w:val="20"/>
          <w:szCs w:val="20"/>
          <w:u w:val="single"/>
        </w:rPr>
        <w:t>o počte zamestnancov</w:t>
      </w:r>
    </w:p>
    <w:tbl>
      <w:tblPr>
        <w:tblW w:w="5172" w:type="pct"/>
        <w:tblLayout w:type="fixed"/>
        <w:tblLook w:val="00A0" w:firstRow="1" w:lastRow="0" w:firstColumn="1" w:lastColumn="0" w:noHBand="0" w:noVBand="0"/>
      </w:tblPr>
      <w:tblGrid>
        <w:gridCol w:w="4644"/>
        <w:gridCol w:w="2411"/>
        <w:gridCol w:w="2551"/>
      </w:tblGrid>
      <w:tr w:rsidR="00C91E71" w:rsidRPr="00416F5D" w:rsidTr="003D4C8A">
        <w:trPr>
          <w:trHeight w:val="555"/>
        </w:trPr>
        <w:tc>
          <w:tcPr>
            <w:tcW w:w="2417" w:type="pct"/>
            <w:tcBorders>
              <w:top w:val="single" w:sz="8" w:space="0" w:color="auto"/>
              <w:left w:val="single" w:sz="8" w:space="0" w:color="auto"/>
              <w:bottom w:val="nil"/>
              <w:right w:val="single" w:sz="8" w:space="0" w:color="auto"/>
            </w:tcBorders>
            <w:vAlign w:val="center"/>
          </w:tcPr>
          <w:p w:rsidR="00C91E71" w:rsidRPr="00416F5D" w:rsidRDefault="00C91E71" w:rsidP="0075132C">
            <w:pPr>
              <w:ind w:right="459"/>
              <w:jc w:val="center"/>
              <w:rPr>
                <w:rFonts w:ascii="Arial" w:hAnsi="Arial" w:cs="Arial"/>
                <w:b/>
                <w:bCs/>
                <w:sz w:val="20"/>
                <w:szCs w:val="20"/>
              </w:rPr>
            </w:pPr>
            <w:r w:rsidRPr="00416F5D">
              <w:rPr>
                <w:rFonts w:ascii="Arial" w:hAnsi="Arial" w:cs="Arial"/>
                <w:b/>
                <w:bCs/>
                <w:sz w:val="20"/>
                <w:szCs w:val="20"/>
              </w:rPr>
              <w:t>Názov položky</w:t>
            </w:r>
          </w:p>
        </w:tc>
        <w:tc>
          <w:tcPr>
            <w:tcW w:w="1255" w:type="pct"/>
            <w:tcBorders>
              <w:top w:val="single" w:sz="8" w:space="0" w:color="auto"/>
              <w:left w:val="nil"/>
              <w:bottom w:val="nil"/>
              <w:right w:val="single" w:sz="8" w:space="0" w:color="auto"/>
            </w:tcBorders>
            <w:vAlign w:val="center"/>
          </w:tcPr>
          <w:p w:rsidR="00C91E71" w:rsidRPr="00416F5D" w:rsidRDefault="00C91E71" w:rsidP="0075132C">
            <w:pPr>
              <w:jc w:val="center"/>
              <w:rPr>
                <w:rFonts w:ascii="Arial" w:hAnsi="Arial" w:cs="Arial"/>
                <w:b/>
                <w:bCs/>
                <w:sz w:val="20"/>
                <w:szCs w:val="20"/>
              </w:rPr>
            </w:pPr>
            <w:r w:rsidRPr="00416F5D">
              <w:rPr>
                <w:rFonts w:ascii="Arial" w:hAnsi="Arial" w:cs="Arial"/>
                <w:b/>
                <w:bCs/>
                <w:sz w:val="20"/>
                <w:szCs w:val="20"/>
              </w:rPr>
              <w:t>Bežné účtovné obdobie</w:t>
            </w:r>
          </w:p>
        </w:tc>
        <w:tc>
          <w:tcPr>
            <w:tcW w:w="1328" w:type="pct"/>
            <w:tcBorders>
              <w:top w:val="single" w:sz="8" w:space="0" w:color="auto"/>
              <w:left w:val="nil"/>
              <w:bottom w:val="nil"/>
              <w:right w:val="single" w:sz="8" w:space="0" w:color="auto"/>
            </w:tcBorders>
            <w:vAlign w:val="center"/>
          </w:tcPr>
          <w:p w:rsidR="00C91E71" w:rsidRPr="00416F5D" w:rsidRDefault="00C91E71" w:rsidP="0075132C">
            <w:pPr>
              <w:jc w:val="center"/>
              <w:rPr>
                <w:rFonts w:ascii="Arial" w:hAnsi="Arial" w:cs="Arial"/>
                <w:b/>
                <w:bCs/>
                <w:sz w:val="20"/>
                <w:szCs w:val="20"/>
              </w:rPr>
            </w:pPr>
            <w:r w:rsidRPr="00416F5D">
              <w:rPr>
                <w:rFonts w:ascii="Arial" w:hAnsi="Arial" w:cs="Arial"/>
                <w:b/>
                <w:bCs/>
                <w:sz w:val="20"/>
                <w:szCs w:val="20"/>
              </w:rPr>
              <w:t>Bezprostredne predchádzajúce účtovné obdobie</w:t>
            </w:r>
          </w:p>
        </w:tc>
      </w:tr>
      <w:tr w:rsidR="00C91E71" w:rsidRPr="00416F5D" w:rsidTr="003D4C8A">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C91E71" w:rsidRPr="00416F5D" w:rsidRDefault="00C91E71" w:rsidP="0075484E">
            <w:pPr>
              <w:jc w:val="both"/>
              <w:rPr>
                <w:rFonts w:ascii="Arial" w:hAnsi="Arial" w:cs="Arial"/>
                <w:sz w:val="20"/>
                <w:szCs w:val="20"/>
              </w:rPr>
            </w:pPr>
            <w:r w:rsidRPr="00416F5D">
              <w:rPr>
                <w:rFonts w:ascii="Arial" w:hAnsi="Arial" w:cs="Arial"/>
                <w:sz w:val="20"/>
                <w:szCs w:val="20"/>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C91E71" w:rsidRPr="00416F5D" w:rsidRDefault="00C91E71" w:rsidP="0086796B">
            <w:pPr>
              <w:jc w:val="center"/>
              <w:rPr>
                <w:rFonts w:ascii="Arial" w:hAnsi="Arial" w:cs="Arial"/>
                <w:sz w:val="20"/>
                <w:szCs w:val="20"/>
              </w:rPr>
            </w:pPr>
            <w:r w:rsidRPr="00416F5D">
              <w:rPr>
                <w:rFonts w:ascii="Arial" w:hAnsi="Arial" w:cs="Arial"/>
                <w:sz w:val="20"/>
                <w:szCs w:val="20"/>
              </w:rPr>
              <w:t>10</w:t>
            </w:r>
          </w:p>
        </w:tc>
        <w:tc>
          <w:tcPr>
            <w:tcW w:w="1328" w:type="pct"/>
            <w:tcBorders>
              <w:top w:val="single" w:sz="12" w:space="0" w:color="auto"/>
              <w:left w:val="nil"/>
              <w:bottom w:val="single" w:sz="4" w:space="0" w:color="auto"/>
              <w:right w:val="single" w:sz="8" w:space="0" w:color="auto"/>
            </w:tcBorders>
            <w:vAlign w:val="bottom"/>
          </w:tcPr>
          <w:p w:rsidR="00C91E71" w:rsidRPr="00416F5D" w:rsidRDefault="00C91E71" w:rsidP="0086796B">
            <w:pPr>
              <w:jc w:val="center"/>
              <w:rPr>
                <w:rFonts w:ascii="Arial" w:hAnsi="Arial" w:cs="Arial"/>
                <w:sz w:val="20"/>
                <w:szCs w:val="20"/>
              </w:rPr>
            </w:pPr>
            <w:r w:rsidRPr="00416F5D">
              <w:rPr>
                <w:rFonts w:ascii="Arial" w:hAnsi="Arial" w:cs="Arial"/>
                <w:sz w:val="20"/>
                <w:szCs w:val="20"/>
              </w:rPr>
              <w:t>13</w:t>
            </w:r>
          </w:p>
        </w:tc>
      </w:tr>
      <w:tr w:rsidR="00C91E71" w:rsidRPr="00416F5D" w:rsidTr="003D4C8A">
        <w:trPr>
          <w:trHeight w:val="555"/>
        </w:trPr>
        <w:tc>
          <w:tcPr>
            <w:tcW w:w="2417" w:type="pct"/>
            <w:tcBorders>
              <w:top w:val="nil"/>
              <w:left w:val="single" w:sz="8" w:space="0" w:color="auto"/>
              <w:bottom w:val="single" w:sz="4" w:space="0" w:color="auto"/>
              <w:right w:val="single" w:sz="8" w:space="0" w:color="auto"/>
            </w:tcBorders>
            <w:vAlign w:val="bottom"/>
          </w:tcPr>
          <w:p w:rsidR="00C91E71" w:rsidRPr="00416F5D" w:rsidRDefault="00C91E71" w:rsidP="0075484E">
            <w:pPr>
              <w:jc w:val="both"/>
              <w:rPr>
                <w:rFonts w:ascii="Arial" w:hAnsi="Arial" w:cs="Arial"/>
                <w:sz w:val="20"/>
                <w:szCs w:val="20"/>
              </w:rPr>
            </w:pPr>
            <w:r w:rsidRPr="00416F5D">
              <w:rPr>
                <w:rFonts w:ascii="Arial" w:hAnsi="Arial" w:cs="Arial"/>
                <w:sz w:val="20"/>
                <w:szCs w:val="20"/>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C91E71" w:rsidRPr="00416F5D" w:rsidRDefault="00C91E71" w:rsidP="0086796B">
            <w:pPr>
              <w:jc w:val="center"/>
              <w:rPr>
                <w:rFonts w:ascii="Arial" w:hAnsi="Arial" w:cs="Arial"/>
                <w:sz w:val="20"/>
                <w:szCs w:val="20"/>
              </w:rPr>
            </w:pPr>
            <w:r w:rsidRPr="00416F5D">
              <w:rPr>
                <w:rFonts w:ascii="Arial" w:hAnsi="Arial" w:cs="Arial"/>
                <w:sz w:val="20"/>
                <w:szCs w:val="20"/>
              </w:rPr>
              <w:t>10</w:t>
            </w:r>
          </w:p>
        </w:tc>
        <w:tc>
          <w:tcPr>
            <w:tcW w:w="1328" w:type="pct"/>
            <w:tcBorders>
              <w:top w:val="nil"/>
              <w:left w:val="nil"/>
              <w:bottom w:val="single" w:sz="4" w:space="0" w:color="auto"/>
              <w:right w:val="single" w:sz="8" w:space="0" w:color="auto"/>
            </w:tcBorders>
            <w:vAlign w:val="bottom"/>
          </w:tcPr>
          <w:p w:rsidR="00C91E71" w:rsidRPr="00416F5D" w:rsidRDefault="00C91E71" w:rsidP="0086796B">
            <w:pPr>
              <w:jc w:val="center"/>
              <w:rPr>
                <w:rFonts w:ascii="Arial" w:hAnsi="Arial" w:cs="Arial"/>
                <w:sz w:val="20"/>
                <w:szCs w:val="20"/>
              </w:rPr>
            </w:pPr>
            <w:r w:rsidRPr="00416F5D">
              <w:rPr>
                <w:rFonts w:ascii="Arial" w:hAnsi="Arial" w:cs="Arial"/>
                <w:sz w:val="20"/>
                <w:szCs w:val="20"/>
              </w:rPr>
              <w:t>11</w:t>
            </w:r>
          </w:p>
        </w:tc>
      </w:tr>
      <w:tr w:rsidR="00C91E71" w:rsidRPr="00416F5D" w:rsidTr="003D4C8A">
        <w:trPr>
          <w:trHeight w:val="390"/>
        </w:trPr>
        <w:tc>
          <w:tcPr>
            <w:tcW w:w="2417" w:type="pct"/>
            <w:tcBorders>
              <w:top w:val="nil"/>
              <w:left w:val="single" w:sz="8" w:space="0" w:color="auto"/>
              <w:bottom w:val="single" w:sz="8" w:space="0" w:color="auto"/>
              <w:right w:val="single" w:sz="8" w:space="0" w:color="auto"/>
            </w:tcBorders>
            <w:vAlign w:val="bottom"/>
          </w:tcPr>
          <w:p w:rsidR="00C91E71" w:rsidRPr="00416F5D" w:rsidRDefault="00C91E71" w:rsidP="0075484E">
            <w:pPr>
              <w:jc w:val="both"/>
              <w:rPr>
                <w:rFonts w:ascii="Arial" w:hAnsi="Arial" w:cs="Arial"/>
                <w:sz w:val="20"/>
                <w:szCs w:val="20"/>
              </w:rPr>
            </w:pPr>
            <w:r w:rsidRPr="00416F5D">
              <w:rPr>
                <w:rFonts w:ascii="Arial" w:hAnsi="Arial" w:cs="Arial"/>
                <w:sz w:val="20"/>
                <w:szCs w:val="20"/>
              </w:rPr>
              <w:t>počet vedúcich zamestnancov</w:t>
            </w:r>
          </w:p>
        </w:tc>
        <w:tc>
          <w:tcPr>
            <w:tcW w:w="1255" w:type="pct"/>
            <w:tcBorders>
              <w:top w:val="nil"/>
              <w:left w:val="nil"/>
              <w:bottom w:val="single" w:sz="8" w:space="0" w:color="auto"/>
              <w:right w:val="single" w:sz="8" w:space="0" w:color="auto"/>
            </w:tcBorders>
            <w:vAlign w:val="bottom"/>
          </w:tcPr>
          <w:p w:rsidR="00C91E71" w:rsidRPr="00416F5D" w:rsidRDefault="00C91E71" w:rsidP="0086796B">
            <w:pPr>
              <w:jc w:val="center"/>
              <w:rPr>
                <w:rFonts w:ascii="Arial" w:hAnsi="Arial" w:cs="Arial"/>
                <w:sz w:val="20"/>
                <w:szCs w:val="20"/>
              </w:rPr>
            </w:pPr>
            <w:r w:rsidRPr="00416F5D">
              <w:rPr>
                <w:rFonts w:ascii="Arial" w:hAnsi="Arial" w:cs="Arial"/>
                <w:sz w:val="20"/>
                <w:szCs w:val="20"/>
              </w:rPr>
              <w:t>6</w:t>
            </w:r>
          </w:p>
        </w:tc>
        <w:tc>
          <w:tcPr>
            <w:tcW w:w="1328" w:type="pct"/>
            <w:tcBorders>
              <w:top w:val="nil"/>
              <w:left w:val="nil"/>
              <w:bottom w:val="single" w:sz="8" w:space="0" w:color="auto"/>
              <w:right w:val="single" w:sz="8" w:space="0" w:color="auto"/>
            </w:tcBorders>
            <w:vAlign w:val="bottom"/>
          </w:tcPr>
          <w:p w:rsidR="00C91E71" w:rsidRPr="00416F5D" w:rsidRDefault="00C91E71" w:rsidP="0086796B">
            <w:pPr>
              <w:jc w:val="center"/>
              <w:rPr>
                <w:rFonts w:ascii="Arial" w:hAnsi="Arial" w:cs="Arial"/>
                <w:sz w:val="20"/>
                <w:szCs w:val="20"/>
              </w:rPr>
            </w:pPr>
            <w:r w:rsidRPr="00416F5D">
              <w:rPr>
                <w:rFonts w:ascii="Arial" w:hAnsi="Arial" w:cs="Arial"/>
                <w:sz w:val="20"/>
                <w:szCs w:val="20"/>
              </w:rPr>
              <w:t>6</w:t>
            </w:r>
          </w:p>
        </w:tc>
      </w:tr>
    </w:tbl>
    <w:p w:rsidR="00C91E71" w:rsidRPr="0093379F" w:rsidRDefault="00C91E71" w:rsidP="0075484E">
      <w:pPr>
        <w:ind w:left="928" w:right="-468"/>
        <w:jc w:val="both"/>
        <w:rPr>
          <w:rFonts w:ascii="Arial" w:hAnsi="Arial" w:cs="Arial"/>
          <w:sz w:val="22"/>
          <w:szCs w:val="22"/>
        </w:rPr>
      </w:pPr>
    </w:p>
    <w:p w:rsidR="00C91E71" w:rsidRDefault="00C91E71" w:rsidP="00D170CD">
      <w:pPr>
        <w:ind w:right="-468"/>
        <w:jc w:val="both"/>
        <w:rPr>
          <w:rFonts w:ascii="Arial" w:hAnsi="Arial" w:cs="Arial"/>
          <w:sz w:val="20"/>
          <w:szCs w:val="20"/>
        </w:rPr>
      </w:pPr>
      <w:r w:rsidRPr="00416F5D">
        <w:rPr>
          <w:rFonts w:ascii="Arial" w:hAnsi="Arial" w:cs="Arial"/>
          <w:sz w:val="20"/>
          <w:szCs w:val="20"/>
        </w:rPr>
        <w:t xml:space="preserve">d) </w:t>
      </w:r>
      <w:r>
        <w:rPr>
          <w:rFonts w:ascii="Arial" w:hAnsi="Arial" w:cs="Arial"/>
          <w:sz w:val="20"/>
          <w:szCs w:val="20"/>
        </w:rPr>
        <w:t>Ú</w:t>
      </w:r>
      <w:r w:rsidRPr="00416F5D">
        <w:rPr>
          <w:rFonts w:ascii="Arial" w:hAnsi="Arial" w:cs="Arial"/>
          <w:sz w:val="20"/>
          <w:szCs w:val="20"/>
        </w:rPr>
        <w:t xml:space="preserve">čtovná jednotka </w:t>
      </w:r>
      <w:r>
        <w:rPr>
          <w:rFonts w:ascii="Arial" w:hAnsi="Arial" w:cs="Arial"/>
          <w:sz w:val="20"/>
          <w:szCs w:val="20"/>
        </w:rPr>
        <w:t xml:space="preserve">nie je </w:t>
      </w:r>
      <w:r w:rsidRPr="00416F5D">
        <w:rPr>
          <w:rFonts w:ascii="Arial" w:hAnsi="Arial" w:cs="Arial"/>
          <w:sz w:val="20"/>
          <w:szCs w:val="20"/>
        </w:rPr>
        <w:t>neobmedzene ručiacim spoločníkom v iných účtovných jednotkách</w:t>
      </w:r>
      <w:r>
        <w:rPr>
          <w:rFonts w:ascii="Arial" w:hAnsi="Arial" w:cs="Arial"/>
          <w:sz w:val="20"/>
          <w:szCs w:val="20"/>
        </w:rPr>
        <w:t>.</w:t>
      </w:r>
    </w:p>
    <w:p w:rsidR="00C91E71" w:rsidRPr="00416F5D" w:rsidRDefault="00C91E71" w:rsidP="00D170CD">
      <w:pPr>
        <w:ind w:right="-468"/>
        <w:jc w:val="both"/>
        <w:rPr>
          <w:rFonts w:ascii="Arial" w:hAnsi="Arial" w:cs="Arial"/>
          <w:sz w:val="20"/>
          <w:szCs w:val="20"/>
        </w:rPr>
      </w:pPr>
    </w:p>
    <w:p w:rsidR="00C91E71" w:rsidRPr="00D170CD" w:rsidRDefault="00C91E71" w:rsidP="00D170CD">
      <w:pPr>
        <w:ind w:right="-468"/>
        <w:jc w:val="both"/>
        <w:rPr>
          <w:rFonts w:ascii="Arial" w:hAnsi="Arial" w:cs="Arial"/>
          <w:sz w:val="20"/>
          <w:szCs w:val="20"/>
        </w:rPr>
      </w:pPr>
      <w:r w:rsidRPr="00416F5D">
        <w:rPr>
          <w:rFonts w:ascii="Arial" w:hAnsi="Arial" w:cs="Arial"/>
          <w:sz w:val="20"/>
          <w:szCs w:val="20"/>
        </w:rPr>
        <w:t xml:space="preserve">e) </w:t>
      </w:r>
      <w:r w:rsidRPr="00416F5D">
        <w:rPr>
          <w:rFonts w:ascii="Arial" w:hAnsi="Arial" w:cs="Arial"/>
          <w:bCs/>
          <w:sz w:val="20"/>
          <w:szCs w:val="20"/>
        </w:rPr>
        <w:t xml:space="preserve">Účtovná závierka OBECNÝCH LESOV Dobrá Niva, s.r.o. k 31.12.2013 je zostavená ako riadna účtovná závierka podľa §17 ods.6  zákona č.431/2002 Z. z. o účtovníctve v znení neskorších predpisov, a to za účtovné obdobie od 1.1.2013 do 31.12.2013.  </w:t>
      </w:r>
    </w:p>
    <w:p w:rsidR="00C91E71" w:rsidRPr="00F06DCA" w:rsidRDefault="00C91E71" w:rsidP="00D170CD">
      <w:pPr>
        <w:jc w:val="both"/>
        <w:rPr>
          <w:rFonts w:ascii="Arial" w:hAnsi="Arial" w:cs="Arial"/>
          <w:sz w:val="22"/>
          <w:szCs w:val="22"/>
        </w:rPr>
      </w:pPr>
      <w:r>
        <w:rPr>
          <w:rFonts w:ascii="Arial" w:hAnsi="Arial" w:cs="Arial"/>
          <w:bCs/>
          <w:sz w:val="20"/>
          <w:szCs w:val="20"/>
        </w:rPr>
        <w:tab/>
      </w:r>
      <w:r w:rsidRPr="00416F5D">
        <w:rPr>
          <w:rFonts w:ascii="Arial" w:hAnsi="Arial" w:cs="Arial"/>
          <w:sz w:val="20"/>
          <w:szCs w:val="20"/>
        </w:rPr>
        <w:t>Spoločnosť nemá v bežnom roku povinnosť auditu</w:t>
      </w:r>
      <w:r w:rsidRPr="00F06DCA">
        <w:rPr>
          <w:rFonts w:ascii="Arial" w:hAnsi="Arial" w:cs="Arial"/>
          <w:sz w:val="22"/>
          <w:szCs w:val="22"/>
        </w:rPr>
        <w:t>.</w:t>
      </w:r>
    </w:p>
    <w:p w:rsidR="00C91E71" w:rsidRPr="0093379F" w:rsidRDefault="00C91E71" w:rsidP="0075484E">
      <w:pPr>
        <w:ind w:right="-468"/>
        <w:jc w:val="both"/>
        <w:rPr>
          <w:rFonts w:ascii="Arial" w:hAnsi="Arial" w:cs="Arial"/>
          <w:sz w:val="22"/>
          <w:szCs w:val="22"/>
        </w:rPr>
      </w:pPr>
    </w:p>
    <w:p w:rsidR="00C91E71" w:rsidRPr="00D170CD" w:rsidRDefault="00C91E71" w:rsidP="0075484E">
      <w:pPr>
        <w:ind w:right="-468"/>
        <w:jc w:val="both"/>
        <w:rPr>
          <w:rFonts w:ascii="Arial" w:hAnsi="Arial" w:cs="Arial"/>
          <w:sz w:val="20"/>
          <w:szCs w:val="20"/>
        </w:rPr>
      </w:pPr>
      <w:r w:rsidRPr="00D170CD">
        <w:rPr>
          <w:rFonts w:ascii="Arial" w:hAnsi="Arial" w:cs="Arial"/>
          <w:sz w:val="20"/>
          <w:szCs w:val="20"/>
        </w:rPr>
        <w:t xml:space="preserve">f) Dátum schválenia účtovnej závierky za </w:t>
      </w:r>
      <w:proofErr w:type="spellStart"/>
      <w:r w:rsidRPr="00D170CD">
        <w:rPr>
          <w:rFonts w:ascii="Arial" w:hAnsi="Arial" w:cs="Arial"/>
          <w:sz w:val="20"/>
          <w:szCs w:val="20"/>
        </w:rPr>
        <w:t>bezprostrednepredchádzajúce</w:t>
      </w:r>
      <w:proofErr w:type="spellEnd"/>
      <w:r w:rsidRPr="00D170CD">
        <w:rPr>
          <w:rFonts w:ascii="Arial" w:hAnsi="Arial" w:cs="Arial"/>
          <w:sz w:val="20"/>
          <w:szCs w:val="20"/>
        </w:rPr>
        <w:t xml:space="preserve"> účtovné obdobie príslušným orgánom účtovnej jednotky:</w:t>
      </w:r>
    </w:p>
    <w:p w:rsidR="00C91E71" w:rsidRPr="00D170CD" w:rsidRDefault="00C91E71" w:rsidP="00A623C3">
      <w:pPr>
        <w:jc w:val="both"/>
        <w:rPr>
          <w:rFonts w:ascii="Arial" w:hAnsi="Arial" w:cs="Arial"/>
          <w:bCs/>
          <w:sz w:val="20"/>
          <w:szCs w:val="20"/>
        </w:rPr>
      </w:pPr>
      <w:r w:rsidRPr="00D170CD">
        <w:rPr>
          <w:rFonts w:ascii="Bookman Old Style" w:hAnsi="Bookman Old Style"/>
          <w:sz w:val="20"/>
          <w:szCs w:val="20"/>
        </w:rPr>
        <w:tab/>
      </w:r>
      <w:r w:rsidRPr="00D170CD">
        <w:rPr>
          <w:rFonts w:ascii="Arial" w:hAnsi="Arial" w:cs="Arial"/>
          <w:sz w:val="20"/>
          <w:szCs w:val="20"/>
        </w:rPr>
        <w:t xml:space="preserve">Účtovná závierka </w:t>
      </w:r>
      <w:r w:rsidRPr="00D170CD">
        <w:rPr>
          <w:rFonts w:ascii="Arial" w:hAnsi="Arial" w:cs="Arial"/>
          <w:bCs/>
          <w:sz w:val="20"/>
          <w:szCs w:val="20"/>
        </w:rPr>
        <w:t>OBECNÝCH LESOV Dobrá Niva, s.r.o. k  31.12.2012, t.j. za predchádzajúce účtovné obdobie,  bola schválená valným zhromaždením dňa  2.5.2013                        a spolu s Výročnou správu bola uložená do Zbierky listín Obchodného registra Okresného súdu v Banskej Bystrici dňa 20.5.2013.</w:t>
      </w:r>
    </w:p>
    <w:p w:rsidR="00C91E71" w:rsidRPr="0093379F" w:rsidRDefault="00C91E71" w:rsidP="0075484E">
      <w:pPr>
        <w:ind w:right="-468"/>
        <w:jc w:val="both"/>
        <w:rPr>
          <w:rFonts w:ascii="Arial" w:hAnsi="Arial" w:cs="Arial"/>
          <w:sz w:val="22"/>
          <w:szCs w:val="22"/>
        </w:rPr>
      </w:pPr>
    </w:p>
    <w:p w:rsidR="00C91E71" w:rsidRPr="0093379F" w:rsidRDefault="00C91E71" w:rsidP="0075484E">
      <w:pPr>
        <w:ind w:right="-468"/>
        <w:jc w:val="both"/>
        <w:rPr>
          <w:rFonts w:ascii="Arial" w:hAnsi="Arial" w:cs="Arial"/>
          <w:b/>
          <w:bCs/>
          <w:sz w:val="22"/>
          <w:szCs w:val="22"/>
        </w:rPr>
      </w:pPr>
      <w:r w:rsidRPr="0093379F">
        <w:rPr>
          <w:rFonts w:ascii="Arial" w:hAnsi="Arial" w:cs="Arial"/>
          <w:b/>
          <w:bCs/>
          <w:sz w:val="22"/>
          <w:szCs w:val="22"/>
        </w:rPr>
        <w:lastRenderedPageBreak/>
        <w:t xml:space="preserve">C. </w:t>
      </w:r>
      <w:r>
        <w:rPr>
          <w:rFonts w:ascii="Arial" w:hAnsi="Arial" w:cs="Arial"/>
          <w:b/>
          <w:bCs/>
          <w:sz w:val="22"/>
          <w:szCs w:val="22"/>
        </w:rPr>
        <w:t>Informácie o konsolidovanom celku</w:t>
      </w:r>
      <w:r w:rsidRPr="0093379F">
        <w:rPr>
          <w:rFonts w:ascii="Arial" w:hAnsi="Arial" w:cs="Arial"/>
          <w:b/>
          <w:bCs/>
          <w:sz w:val="22"/>
          <w:szCs w:val="22"/>
        </w:rPr>
        <w:t>:</w:t>
      </w:r>
    </w:p>
    <w:p w:rsidR="00C91E71" w:rsidRDefault="00C91E71" w:rsidP="00D170CD">
      <w:pPr>
        <w:jc w:val="both"/>
        <w:rPr>
          <w:rFonts w:ascii="Arial" w:hAnsi="Arial" w:cs="Arial"/>
          <w:sz w:val="20"/>
          <w:szCs w:val="20"/>
        </w:rPr>
      </w:pPr>
    </w:p>
    <w:p w:rsidR="00C91E71" w:rsidRPr="00D170CD" w:rsidRDefault="00C91E71" w:rsidP="0086796B">
      <w:pPr>
        <w:numPr>
          <w:ilvl w:val="0"/>
          <w:numId w:val="8"/>
        </w:numPr>
        <w:jc w:val="both"/>
        <w:rPr>
          <w:rFonts w:ascii="Arial" w:hAnsi="Arial" w:cs="Arial"/>
          <w:sz w:val="20"/>
          <w:szCs w:val="20"/>
        </w:rPr>
      </w:pPr>
      <w:r w:rsidRPr="00D170CD">
        <w:rPr>
          <w:rFonts w:ascii="Arial" w:hAnsi="Arial" w:cs="Arial"/>
          <w:sz w:val="20"/>
          <w:szCs w:val="20"/>
        </w:rPr>
        <w:t xml:space="preserve">Spoločnosť je súčasťou konsolidovaného celku verejnej správy. </w:t>
      </w:r>
    </w:p>
    <w:p w:rsidR="00C91E71" w:rsidRPr="00D170CD" w:rsidRDefault="00C91E71" w:rsidP="00D170CD">
      <w:pPr>
        <w:jc w:val="both"/>
        <w:rPr>
          <w:rFonts w:ascii="Arial" w:hAnsi="Arial" w:cs="Arial"/>
          <w:sz w:val="20"/>
          <w:szCs w:val="20"/>
        </w:rPr>
      </w:pPr>
    </w:p>
    <w:p w:rsidR="00C91E71" w:rsidRPr="00D170CD" w:rsidRDefault="00C91E71" w:rsidP="0086796B">
      <w:pPr>
        <w:numPr>
          <w:ilvl w:val="0"/>
          <w:numId w:val="8"/>
        </w:numPr>
        <w:jc w:val="both"/>
        <w:rPr>
          <w:rFonts w:ascii="Arial" w:hAnsi="Arial" w:cs="Arial"/>
          <w:sz w:val="20"/>
          <w:szCs w:val="20"/>
        </w:rPr>
      </w:pPr>
      <w:r w:rsidRPr="00D170CD">
        <w:rPr>
          <w:rFonts w:ascii="Arial" w:hAnsi="Arial" w:cs="Arial"/>
          <w:sz w:val="20"/>
          <w:szCs w:val="20"/>
        </w:rPr>
        <w:t xml:space="preserve">Konsolidujúcou jednotkou, ktorá zostavuje konsolidovanú účtovnú závierku je Obec    </w:t>
      </w:r>
    </w:p>
    <w:p w:rsidR="00C91E71" w:rsidRPr="00D170CD" w:rsidRDefault="0086796B" w:rsidP="00D170CD">
      <w:pPr>
        <w:jc w:val="both"/>
        <w:rPr>
          <w:rFonts w:ascii="Arial" w:hAnsi="Arial" w:cs="Arial"/>
          <w:sz w:val="20"/>
          <w:szCs w:val="20"/>
        </w:rPr>
      </w:pPr>
      <w:r>
        <w:rPr>
          <w:rFonts w:ascii="Arial" w:hAnsi="Arial" w:cs="Arial"/>
          <w:sz w:val="20"/>
          <w:szCs w:val="20"/>
        </w:rPr>
        <w:tab/>
      </w:r>
      <w:r w:rsidR="00C91E71" w:rsidRPr="00D170CD">
        <w:rPr>
          <w:rFonts w:ascii="Arial" w:hAnsi="Arial" w:cs="Arial"/>
          <w:sz w:val="20"/>
          <w:szCs w:val="20"/>
        </w:rPr>
        <w:t xml:space="preserve">Dobrá Niva. </w:t>
      </w:r>
      <w:r w:rsidR="00C91E71" w:rsidRPr="00D170CD">
        <w:rPr>
          <w:rFonts w:ascii="Arial" w:hAnsi="Arial" w:cs="Arial"/>
          <w:sz w:val="20"/>
          <w:szCs w:val="20"/>
        </w:rPr>
        <w:tab/>
      </w:r>
    </w:p>
    <w:p w:rsidR="00C91E71" w:rsidRPr="0093379F" w:rsidRDefault="00C91E71" w:rsidP="0075484E">
      <w:pPr>
        <w:ind w:right="-468"/>
        <w:jc w:val="both"/>
        <w:rPr>
          <w:rFonts w:ascii="Arial" w:hAnsi="Arial" w:cs="Arial"/>
          <w:b/>
          <w:bCs/>
          <w:sz w:val="22"/>
          <w:szCs w:val="22"/>
        </w:rPr>
      </w:pPr>
    </w:p>
    <w:p w:rsidR="00C91E71" w:rsidRPr="0093379F" w:rsidRDefault="00C91E71" w:rsidP="0075484E">
      <w:pPr>
        <w:ind w:right="-468"/>
        <w:jc w:val="both"/>
        <w:rPr>
          <w:rFonts w:ascii="Arial" w:hAnsi="Arial" w:cs="Arial"/>
          <w:b/>
          <w:bCs/>
          <w:sz w:val="22"/>
          <w:szCs w:val="22"/>
        </w:rPr>
      </w:pPr>
      <w:r w:rsidRPr="0093379F">
        <w:rPr>
          <w:rFonts w:ascii="Arial" w:hAnsi="Arial" w:cs="Arial"/>
          <w:b/>
          <w:bCs/>
          <w:sz w:val="22"/>
          <w:szCs w:val="22"/>
        </w:rPr>
        <w:t>D. V poznámkach sa uvádzajú ďalšie informácie o:</w:t>
      </w:r>
    </w:p>
    <w:p w:rsidR="00C91E71" w:rsidRDefault="00C91E71" w:rsidP="004A1C62">
      <w:pPr>
        <w:ind w:right="-468"/>
        <w:jc w:val="both"/>
        <w:rPr>
          <w:rFonts w:ascii="Arial" w:hAnsi="Arial" w:cs="Arial"/>
          <w:sz w:val="22"/>
          <w:szCs w:val="22"/>
        </w:rPr>
      </w:pPr>
    </w:p>
    <w:p w:rsidR="00C91E71" w:rsidRPr="0093379F" w:rsidRDefault="00C91E71" w:rsidP="004A1C62">
      <w:pPr>
        <w:ind w:right="-468"/>
        <w:jc w:val="both"/>
        <w:rPr>
          <w:rFonts w:ascii="Arial" w:hAnsi="Arial" w:cs="Arial"/>
          <w:sz w:val="22"/>
          <w:szCs w:val="22"/>
        </w:rPr>
      </w:pPr>
      <w:r w:rsidRPr="0093379F">
        <w:rPr>
          <w:rFonts w:ascii="Arial" w:hAnsi="Arial" w:cs="Arial"/>
          <w:sz w:val="22"/>
          <w:szCs w:val="22"/>
        </w:rPr>
        <w:t>a) použitých účtovných zásadách a účtovných metódach,</w:t>
      </w:r>
    </w:p>
    <w:p w:rsidR="00C91E71" w:rsidRPr="0093379F" w:rsidRDefault="00C91E71" w:rsidP="004A1C62">
      <w:pPr>
        <w:ind w:right="-468"/>
        <w:jc w:val="both"/>
        <w:rPr>
          <w:rFonts w:ascii="Arial" w:hAnsi="Arial" w:cs="Arial"/>
          <w:sz w:val="22"/>
          <w:szCs w:val="22"/>
        </w:rPr>
      </w:pPr>
      <w:r w:rsidRPr="0093379F">
        <w:rPr>
          <w:rFonts w:ascii="Arial" w:hAnsi="Arial" w:cs="Arial"/>
          <w:sz w:val="22"/>
          <w:szCs w:val="22"/>
        </w:rPr>
        <w:t>b)</w:t>
      </w:r>
      <w:r>
        <w:rPr>
          <w:rFonts w:ascii="Arial" w:hAnsi="Arial" w:cs="Arial"/>
          <w:sz w:val="22"/>
          <w:szCs w:val="22"/>
        </w:rPr>
        <w:t xml:space="preserve"> ú</w:t>
      </w:r>
      <w:r w:rsidRPr="0093379F">
        <w:rPr>
          <w:rFonts w:ascii="Arial" w:hAnsi="Arial" w:cs="Arial"/>
          <w:sz w:val="22"/>
          <w:szCs w:val="22"/>
        </w:rPr>
        <w:t>dajoch vykázaných na strane aktív súvahy,</w:t>
      </w:r>
    </w:p>
    <w:p w:rsidR="00C91E71" w:rsidRPr="0093379F" w:rsidRDefault="00C91E71" w:rsidP="004A1C62">
      <w:pPr>
        <w:ind w:right="-468"/>
        <w:jc w:val="both"/>
        <w:rPr>
          <w:rFonts w:ascii="Arial" w:hAnsi="Arial" w:cs="Arial"/>
          <w:sz w:val="22"/>
          <w:szCs w:val="22"/>
        </w:rPr>
      </w:pPr>
      <w:r w:rsidRPr="0093379F">
        <w:rPr>
          <w:rFonts w:ascii="Arial" w:hAnsi="Arial" w:cs="Arial"/>
          <w:sz w:val="22"/>
          <w:szCs w:val="22"/>
        </w:rPr>
        <w:t>c) údajoch vykázaných na strane pasív súvahy,</w:t>
      </w:r>
    </w:p>
    <w:p w:rsidR="00C91E71" w:rsidRPr="0093379F" w:rsidRDefault="00C91E71" w:rsidP="004A1C62">
      <w:pPr>
        <w:ind w:right="-468"/>
        <w:jc w:val="both"/>
        <w:rPr>
          <w:rFonts w:ascii="Arial" w:hAnsi="Arial" w:cs="Arial"/>
          <w:sz w:val="22"/>
          <w:szCs w:val="22"/>
        </w:rPr>
      </w:pPr>
      <w:r w:rsidRPr="0093379F">
        <w:rPr>
          <w:rFonts w:ascii="Arial" w:hAnsi="Arial" w:cs="Arial"/>
          <w:sz w:val="22"/>
          <w:szCs w:val="22"/>
        </w:rPr>
        <w:t>d) výnosoch,</w:t>
      </w:r>
    </w:p>
    <w:p w:rsidR="00C91E71" w:rsidRPr="0093379F" w:rsidRDefault="00C91E71" w:rsidP="004A1C62">
      <w:pPr>
        <w:ind w:right="-468"/>
        <w:jc w:val="both"/>
        <w:rPr>
          <w:rFonts w:ascii="Arial" w:hAnsi="Arial" w:cs="Arial"/>
          <w:sz w:val="22"/>
          <w:szCs w:val="22"/>
        </w:rPr>
      </w:pPr>
      <w:r w:rsidRPr="0093379F">
        <w:rPr>
          <w:rFonts w:ascii="Arial" w:hAnsi="Arial" w:cs="Arial"/>
          <w:sz w:val="22"/>
          <w:szCs w:val="22"/>
        </w:rPr>
        <w:t>e) nákladoch,</w:t>
      </w:r>
    </w:p>
    <w:p w:rsidR="00C91E71" w:rsidRPr="0093379F" w:rsidRDefault="00C91E71" w:rsidP="004A1C62">
      <w:pPr>
        <w:ind w:right="-468"/>
        <w:jc w:val="both"/>
        <w:rPr>
          <w:rFonts w:ascii="Arial" w:hAnsi="Arial" w:cs="Arial"/>
          <w:b/>
          <w:bCs/>
          <w:sz w:val="22"/>
          <w:szCs w:val="22"/>
        </w:rPr>
      </w:pPr>
      <w:r w:rsidRPr="0093379F">
        <w:rPr>
          <w:rFonts w:ascii="Arial" w:hAnsi="Arial" w:cs="Arial"/>
          <w:sz w:val="22"/>
          <w:szCs w:val="22"/>
        </w:rPr>
        <w:t>f) daniach z príjmov,</w:t>
      </w:r>
    </w:p>
    <w:p w:rsidR="00C91E71" w:rsidRPr="0093379F" w:rsidRDefault="00C91E71" w:rsidP="004A1C62">
      <w:pPr>
        <w:ind w:right="-468"/>
        <w:jc w:val="both"/>
        <w:rPr>
          <w:rFonts w:ascii="Arial" w:hAnsi="Arial" w:cs="Arial"/>
          <w:b/>
          <w:bCs/>
          <w:sz w:val="22"/>
          <w:szCs w:val="22"/>
        </w:rPr>
      </w:pPr>
      <w:r w:rsidRPr="0093379F">
        <w:rPr>
          <w:rFonts w:ascii="Arial" w:hAnsi="Arial" w:cs="Arial"/>
          <w:sz w:val="22"/>
          <w:szCs w:val="22"/>
        </w:rPr>
        <w:t>g) údajoch na podsúvahových účtoch,</w:t>
      </w:r>
    </w:p>
    <w:p w:rsidR="00C91E71" w:rsidRPr="0093379F" w:rsidRDefault="00C91E71" w:rsidP="004A1C62">
      <w:pPr>
        <w:ind w:right="-468"/>
        <w:jc w:val="both"/>
        <w:rPr>
          <w:rFonts w:ascii="Arial" w:hAnsi="Arial" w:cs="Arial"/>
          <w:b/>
          <w:bCs/>
          <w:sz w:val="22"/>
          <w:szCs w:val="22"/>
        </w:rPr>
      </w:pPr>
      <w:r w:rsidRPr="0093379F">
        <w:rPr>
          <w:rFonts w:ascii="Arial" w:hAnsi="Arial" w:cs="Arial"/>
          <w:sz w:val="22"/>
          <w:szCs w:val="22"/>
        </w:rPr>
        <w:t>h) iných aktívach a iných pasívach,</w:t>
      </w:r>
    </w:p>
    <w:p w:rsidR="00C91E71" w:rsidRPr="0093379F" w:rsidRDefault="00C91E71" w:rsidP="004A1C62">
      <w:pPr>
        <w:ind w:right="-468"/>
        <w:jc w:val="both"/>
        <w:rPr>
          <w:rFonts w:ascii="Arial" w:hAnsi="Arial" w:cs="Arial"/>
          <w:sz w:val="22"/>
          <w:szCs w:val="22"/>
        </w:rPr>
      </w:pPr>
      <w:r w:rsidRPr="0093379F">
        <w:rPr>
          <w:rFonts w:ascii="Arial" w:hAnsi="Arial" w:cs="Arial"/>
          <w:sz w:val="22"/>
          <w:szCs w:val="22"/>
        </w:rPr>
        <w:t>i)</w:t>
      </w:r>
      <w:r>
        <w:rPr>
          <w:rFonts w:ascii="Arial" w:hAnsi="Arial" w:cs="Arial"/>
          <w:sz w:val="22"/>
          <w:szCs w:val="22"/>
        </w:rPr>
        <w:t xml:space="preserve"> s</w:t>
      </w:r>
      <w:r w:rsidRPr="0093379F">
        <w:rPr>
          <w:rFonts w:ascii="Arial" w:hAnsi="Arial" w:cs="Arial"/>
          <w:sz w:val="22"/>
          <w:szCs w:val="22"/>
        </w:rPr>
        <w:t>priaznených osobách,</w:t>
      </w:r>
    </w:p>
    <w:p w:rsidR="00C91E71" w:rsidRDefault="00C91E71" w:rsidP="004A1C62">
      <w:pPr>
        <w:ind w:right="-468"/>
        <w:jc w:val="both"/>
        <w:rPr>
          <w:rFonts w:ascii="Arial" w:hAnsi="Arial" w:cs="Arial"/>
          <w:sz w:val="22"/>
          <w:szCs w:val="22"/>
        </w:rPr>
      </w:pPr>
      <w:r w:rsidRPr="0093379F">
        <w:rPr>
          <w:rFonts w:ascii="Arial" w:hAnsi="Arial" w:cs="Arial"/>
          <w:sz w:val="22"/>
          <w:szCs w:val="22"/>
        </w:rPr>
        <w:t xml:space="preserve">j) skutočnostiach, ktoré nastali medzi dňom, ku ktorému sa zostavuje účtovná závierka a </w:t>
      </w:r>
    </w:p>
    <w:p w:rsidR="00C91E71" w:rsidRPr="0093379F" w:rsidRDefault="00C91E71" w:rsidP="004A1C62">
      <w:pPr>
        <w:ind w:right="-468"/>
        <w:jc w:val="both"/>
        <w:rPr>
          <w:rFonts w:ascii="Arial" w:hAnsi="Arial" w:cs="Arial"/>
          <w:b/>
          <w:bCs/>
          <w:sz w:val="22"/>
          <w:szCs w:val="22"/>
        </w:rPr>
      </w:pPr>
      <w:r>
        <w:rPr>
          <w:rFonts w:ascii="Arial" w:hAnsi="Arial" w:cs="Arial"/>
          <w:sz w:val="22"/>
          <w:szCs w:val="22"/>
        </w:rPr>
        <w:t xml:space="preserve">   </w:t>
      </w:r>
      <w:r w:rsidRPr="0093379F">
        <w:rPr>
          <w:rFonts w:ascii="Arial" w:hAnsi="Arial" w:cs="Arial"/>
          <w:sz w:val="22"/>
          <w:szCs w:val="22"/>
        </w:rPr>
        <w:t>dňom jej zostavenia,</w:t>
      </w:r>
    </w:p>
    <w:p w:rsidR="00C91E71" w:rsidRPr="0093379F" w:rsidRDefault="00C91E71" w:rsidP="004A1C62">
      <w:pPr>
        <w:ind w:right="-468"/>
        <w:jc w:val="both"/>
        <w:rPr>
          <w:rFonts w:ascii="Arial" w:hAnsi="Arial" w:cs="Arial"/>
          <w:b/>
          <w:bCs/>
          <w:sz w:val="22"/>
          <w:szCs w:val="22"/>
        </w:rPr>
      </w:pPr>
      <w:r w:rsidRPr="0093379F">
        <w:rPr>
          <w:rFonts w:ascii="Arial" w:hAnsi="Arial" w:cs="Arial"/>
          <w:sz w:val="22"/>
          <w:szCs w:val="22"/>
        </w:rPr>
        <w:t>k) prehľade zmien vlastného imania,</w:t>
      </w:r>
    </w:p>
    <w:p w:rsidR="00C91E71" w:rsidRPr="0093379F" w:rsidRDefault="00C91E71" w:rsidP="004A1C62">
      <w:pPr>
        <w:ind w:right="-468"/>
        <w:jc w:val="both"/>
        <w:rPr>
          <w:rFonts w:ascii="Arial" w:hAnsi="Arial" w:cs="Arial"/>
          <w:b/>
          <w:bCs/>
          <w:sz w:val="22"/>
          <w:szCs w:val="22"/>
        </w:rPr>
      </w:pPr>
      <w:r w:rsidRPr="0093379F">
        <w:rPr>
          <w:rFonts w:ascii="Arial" w:hAnsi="Arial" w:cs="Arial"/>
          <w:sz w:val="22"/>
          <w:szCs w:val="22"/>
        </w:rPr>
        <w:t>l) prehľade peňažných tokov.</w:t>
      </w:r>
    </w:p>
    <w:p w:rsidR="00C91E71" w:rsidRPr="0093379F" w:rsidRDefault="00C91E71" w:rsidP="0075484E">
      <w:pPr>
        <w:ind w:right="-468"/>
        <w:jc w:val="both"/>
        <w:rPr>
          <w:rFonts w:ascii="Arial" w:hAnsi="Arial" w:cs="Arial"/>
          <w:sz w:val="22"/>
          <w:szCs w:val="22"/>
        </w:rPr>
      </w:pPr>
    </w:p>
    <w:p w:rsidR="00C91E71" w:rsidRPr="0093379F" w:rsidRDefault="00C91E71" w:rsidP="0075484E">
      <w:pPr>
        <w:ind w:right="-468"/>
        <w:jc w:val="both"/>
        <w:rPr>
          <w:rFonts w:ascii="Arial" w:hAnsi="Arial" w:cs="Arial"/>
          <w:b/>
          <w:bCs/>
          <w:sz w:val="22"/>
          <w:szCs w:val="22"/>
        </w:rPr>
      </w:pPr>
    </w:p>
    <w:p w:rsidR="0086796B" w:rsidRDefault="00C91E71" w:rsidP="0086796B">
      <w:pPr>
        <w:ind w:right="-468"/>
        <w:jc w:val="both"/>
        <w:rPr>
          <w:rFonts w:ascii="Arial" w:hAnsi="Arial" w:cs="Arial"/>
          <w:b/>
          <w:bCs/>
          <w:sz w:val="22"/>
          <w:szCs w:val="22"/>
        </w:rPr>
      </w:pPr>
      <w:r w:rsidRPr="0093379F">
        <w:rPr>
          <w:rFonts w:ascii="Arial" w:hAnsi="Arial" w:cs="Arial"/>
          <w:b/>
          <w:bCs/>
          <w:sz w:val="22"/>
          <w:szCs w:val="22"/>
        </w:rPr>
        <w:t>E. Informácie o použitých účtovných zásadách a účtovných metódach:</w:t>
      </w:r>
    </w:p>
    <w:p w:rsidR="0086796B" w:rsidRDefault="0086796B" w:rsidP="0086796B">
      <w:pPr>
        <w:ind w:right="-468"/>
        <w:jc w:val="both"/>
        <w:rPr>
          <w:rFonts w:ascii="Arial" w:hAnsi="Arial" w:cs="Arial"/>
          <w:b/>
          <w:bCs/>
          <w:sz w:val="22"/>
          <w:szCs w:val="22"/>
        </w:rPr>
      </w:pPr>
    </w:p>
    <w:p w:rsidR="0086796B" w:rsidRDefault="0086796B" w:rsidP="0086796B">
      <w:pPr>
        <w:ind w:right="-468"/>
        <w:jc w:val="both"/>
        <w:rPr>
          <w:rFonts w:ascii="Arial" w:hAnsi="Arial" w:cs="Arial"/>
          <w:b/>
          <w:bCs/>
          <w:sz w:val="22"/>
          <w:szCs w:val="22"/>
        </w:rPr>
      </w:pPr>
      <w:r w:rsidRPr="0086796B">
        <w:rPr>
          <w:rFonts w:ascii="Arial" w:hAnsi="Arial" w:cs="Arial"/>
          <w:bCs/>
          <w:sz w:val="22"/>
          <w:szCs w:val="22"/>
        </w:rPr>
        <w:t>a)</w:t>
      </w:r>
      <w:r>
        <w:rPr>
          <w:rFonts w:ascii="Arial" w:hAnsi="Arial" w:cs="Arial"/>
          <w:b/>
          <w:bCs/>
          <w:sz w:val="22"/>
          <w:szCs w:val="22"/>
        </w:rPr>
        <w:t xml:space="preserve"> </w:t>
      </w:r>
      <w:r w:rsidR="00C91E71">
        <w:rPr>
          <w:rFonts w:ascii="Arial" w:hAnsi="Arial" w:cs="Arial"/>
          <w:sz w:val="22"/>
          <w:szCs w:val="22"/>
        </w:rPr>
        <w:t xml:space="preserve">Spoločnosť zostavila účtovnú závierku za predpokladu nepretržitého pokračovania </w:t>
      </w:r>
      <w:r>
        <w:rPr>
          <w:rFonts w:ascii="Arial" w:hAnsi="Arial" w:cs="Arial"/>
          <w:b/>
          <w:bCs/>
          <w:sz w:val="22"/>
          <w:szCs w:val="22"/>
        </w:rPr>
        <w:t xml:space="preserve"> </w:t>
      </w:r>
    </w:p>
    <w:p w:rsidR="00C91E71" w:rsidRPr="0086796B" w:rsidRDefault="0086796B" w:rsidP="0086796B">
      <w:pPr>
        <w:ind w:right="-468"/>
        <w:jc w:val="both"/>
        <w:rPr>
          <w:rFonts w:ascii="Arial" w:hAnsi="Arial" w:cs="Arial"/>
          <w:b/>
          <w:bCs/>
          <w:sz w:val="22"/>
          <w:szCs w:val="22"/>
        </w:rPr>
      </w:pPr>
      <w:r>
        <w:rPr>
          <w:rFonts w:ascii="Arial" w:hAnsi="Arial" w:cs="Arial"/>
          <w:b/>
          <w:bCs/>
          <w:sz w:val="22"/>
          <w:szCs w:val="22"/>
        </w:rPr>
        <w:t xml:space="preserve">     </w:t>
      </w:r>
      <w:r w:rsidR="00C91E71">
        <w:rPr>
          <w:rFonts w:ascii="Arial" w:hAnsi="Arial" w:cs="Arial"/>
          <w:sz w:val="22"/>
          <w:szCs w:val="22"/>
        </w:rPr>
        <w:t xml:space="preserve">vo svojej </w:t>
      </w:r>
      <w:r w:rsidR="00C91E71" w:rsidRPr="0086796B">
        <w:rPr>
          <w:rFonts w:ascii="Arial" w:hAnsi="Arial" w:cs="Arial"/>
          <w:sz w:val="22"/>
          <w:szCs w:val="22"/>
        </w:rPr>
        <w:t>činnosti.</w:t>
      </w:r>
    </w:p>
    <w:p w:rsidR="00C91E71" w:rsidRPr="0093379F" w:rsidRDefault="00C91E71" w:rsidP="004A1C62">
      <w:pPr>
        <w:ind w:right="-468"/>
        <w:jc w:val="both"/>
        <w:rPr>
          <w:rFonts w:ascii="Arial" w:hAnsi="Arial" w:cs="Arial"/>
          <w:sz w:val="22"/>
          <w:szCs w:val="22"/>
        </w:rPr>
      </w:pPr>
    </w:p>
    <w:p w:rsidR="00C91E71" w:rsidRDefault="00C91E71" w:rsidP="004A1C62">
      <w:pPr>
        <w:ind w:right="-468"/>
        <w:jc w:val="both"/>
        <w:rPr>
          <w:rFonts w:ascii="Arial" w:hAnsi="Arial" w:cs="Arial"/>
          <w:sz w:val="22"/>
          <w:szCs w:val="22"/>
        </w:rPr>
      </w:pPr>
      <w:r w:rsidRPr="0093379F">
        <w:rPr>
          <w:rFonts w:ascii="Arial" w:hAnsi="Arial" w:cs="Arial"/>
          <w:sz w:val="22"/>
          <w:szCs w:val="22"/>
        </w:rPr>
        <w:t xml:space="preserve">b) </w:t>
      </w:r>
      <w:r>
        <w:rPr>
          <w:rFonts w:ascii="Arial" w:hAnsi="Arial" w:cs="Arial"/>
          <w:sz w:val="22"/>
          <w:szCs w:val="22"/>
        </w:rPr>
        <w:t xml:space="preserve">Účtovné metódy a všeobecné účtovné zásady boli počas účtovného obdobia dodržané. </w:t>
      </w:r>
    </w:p>
    <w:p w:rsidR="00C91E71" w:rsidRPr="0093379F" w:rsidRDefault="00C91E71" w:rsidP="004A1C62">
      <w:pPr>
        <w:ind w:right="-468"/>
        <w:jc w:val="both"/>
        <w:rPr>
          <w:rFonts w:ascii="Arial" w:hAnsi="Arial" w:cs="Arial"/>
          <w:sz w:val="22"/>
          <w:szCs w:val="22"/>
        </w:rPr>
      </w:pPr>
    </w:p>
    <w:p w:rsidR="00C91E71" w:rsidRPr="00694309" w:rsidRDefault="00C91E71" w:rsidP="00694309">
      <w:pPr>
        <w:pStyle w:val="Zkladntext0"/>
        <w:rPr>
          <w:rFonts w:ascii="Arial" w:hAnsi="Arial" w:cs="Arial"/>
          <w:sz w:val="20"/>
          <w:szCs w:val="20"/>
        </w:rPr>
      </w:pPr>
      <w:r w:rsidRPr="0093379F">
        <w:rPr>
          <w:rFonts w:ascii="Arial" w:hAnsi="Arial" w:cs="Arial"/>
          <w:sz w:val="22"/>
          <w:szCs w:val="22"/>
        </w:rPr>
        <w:t xml:space="preserve">c) </w:t>
      </w:r>
      <w:r>
        <w:rPr>
          <w:rFonts w:ascii="Arial" w:hAnsi="Arial" w:cs="Arial"/>
          <w:sz w:val="20"/>
          <w:szCs w:val="20"/>
        </w:rPr>
        <w:t>Oceňovala  dlhodobý majetok ku</w:t>
      </w:r>
      <w:r w:rsidRPr="00694309">
        <w:rPr>
          <w:rFonts w:ascii="Arial" w:hAnsi="Arial" w:cs="Arial"/>
          <w:sz w:val="20"/>
          <w:szCs w:val="20"/>
        </w:rPr>
        <w:t xml:space="preserve"> dňu uskutočnenia účtovného prípadu obstarávacou cenou spolu s nákladmi súvisiacimi s</w:t>
      </w:r>
      <w:r>
        <w:rPr>
          <w:rFonts w:ascii="Arial" w:hAnsi="Arial" w:cs="Arial"/>
          <w:sz w:val="20"/>
          <w:szCs w:val="20"/>
        </w:rPr>
        <w:t> </w:t>
      </w:r>
      <w:r w:rsidRPr="00694309">
        <w:rPr>
          <w:rFonts w:ascii="Arial" w:hAnsi="Arial" w:cs="Arial"/>
          <w:sz w:val="20"/>
          <w:szCs w:val="20"/>
        </w:rPr>
        <w:t>obstaraním</w:t>
      </w:r>
      <w:r>
        <w:rPr>
          <w:rFonts w:ascii="Arial" w:hAnsi="Arial" w:cs="Arial"/>
          <w:sz w:val="20"/>
          <w:szCs w:val="20"/>
        </w:rPr>
        <w:t>.Súčasťou obstarávacej ceny dlhodobého majetku nie sú úroky z cudzích zdrojov.</w:t>
      </w:r>
    </w:p>
    <w:p w:rsidR="00C91E71" w:rsidRDefault="00C91E71" w:rsidP="00694309">
      <w:pPr>
        <w:pStyle w:val="Zkladntext0"/>
        <w:rPr>
          <w:rFonts w:ascii="Arial" w:hAnsi="Arial" w:cs="Arial"/>
          <w:sz w:val="20"/>
          <w:szCs w:val="20"/>
        </w:rPr>
      </w:pPr>
      <w:r w:rsidRPr="00694309">
        <w:rPr>
          <w:rFonts w:ascii="Arial" w:hAnsi="Arial" w:cs="Arial"/>
          <w:sz w:val="20"/>
          <w:szCs w:val="20"/>
        </w:rPr>
        <w:tab/>
      </w:r>
      <w:r>
        <w:rPr>
          <w:rFonts w:ascii="Arial" w:hAnsi="Arial" w:cs="Arial"/>
          <w:sz w:val="20"/>
          <w:szCs w:val="20"/>
        </w:rPr>
        <w:t>Nakupované zásoby s</w:t>
      </w:r>
      <w:r w:rsidRPr="00694309">
        <w:rPr>
          <w:rFonts w:ascii="Arial" w:hAnsi="Arial" w:cs="Arial"/>
          <w:sz w:val="20"/>
          <w:szCs w:val="20"/>
        </w:rPr>
        <w:t>poločnosť</w:t>
      </w:r>
      <w:r>
        <w:rPr>
          <w:rFonts w:ascii="Arial" w:hAnsi="Arial" w:cs="Arial"/>
          <w:sz w:val="20"/>
          <w:szCs w:val="20"/>
        </w:rPr>
        <w:t xml:space="preserve"> oceňovala obstarávacou cenou spolu s nákladmi súvisiacimi s ich obstaraním a zásoby vytvorené vlastnou činnosťou oceňovala priamymi nákladmi na výrobnú jednotku a </w:t>
      </w:r>
      <w:r w:rsidRPr="00694309">
        <w:rPr>
          <w:rFonts w:ascii="Arial" w:hAnsi="Arial" w:cs="Arial"/>
          <w:sz w:val="20"/>
          <w:szCs w:val="20"/>
        </w:rPr>
        <w:t xml:space="preserve"> účtovala obstaranie zásob spôsobom A. Na sklad obstarávala zásoby minimálne, väčšinou nakupovala spotrebný materiál podľa potrieb okamžitej spotreby, ktorý účtovala do nákladov na základe vnútropodnikovej smernice s vyznačením účelu použitia. </w:t>
      </w:r>
    </w:p>
    <w:p w:rsidR="00C91E71" w:rsidRDefault="00C91E71" w:rsidP="00694309">
      <w:pPr>
        <w:pStyle w:val="Zkladntext0"/>
        <w:rPr>
          <w:rFonts w:ascii="Arial" w:hAnsi="Arial" w:cs="Arial"/>
          <w:sz w:val="20"/>
          <w:szCs w:val="20"/>
        </w:rPr>
      </w:pPr>
      <w:r>
        <w:rPr>
          <w:rFonts w:ascii="Arial" w:hAnsi="Arial" w:cs="Arial"/>
          <w:sz w:val="20"/>
          <w:szCs w:val="20"/>
        </w:rPr>
        <w:tab/>
        <w:t>Pohľadávky a záväzky pri ich vzniku sa ocenili menovitou hodnotou a nebolo účtované o postúpení pohľadávok. Pri inventarizácií neboli zistené rozdiely medzi stavom pohľadávok a záväzkov a sumou v účtovníctve.</w:t>
      </w:r>
    </w:p>
    <w:p w:rsidR="00C91E71" w:rsidRDefault="00C91E71" w:rsidP="00694309">
      <w:pPr>
        <w:pStyle w:val="Zkladntext0"/>
        <w:rPr>
          <w:rFonts w:ascii="Arial" w:hAnsi="Arial" w:cs="Arial"/>
          <w:sz w:val="20"/>
          <w:szCs w:val="20"/>
        </w:rPr>
      </w:pPr>
      <w:r>
        <w:rPr>
          <w:rFonts w:ascii="Arial" w:hAnsi="Arial" w:cs="Arial"/>
          <w:sz w:val="20"/>
          <w:szCs w:val="20"/>
        </w:rPr>
        <w:tab/>
        <w:t>Peňažné prostriedky a ceniny sa ocenili ich menovitou hodnotou.</w:t>
      </w:r>
    </w:p>
    <w:p w:rsidR="00C91E71" w:rsidRDefault="00C91E71" w:rsidP="00694309">
      <w:pPr>
        <w:pStyle w:val="Zkladntext0"/>
        <w:rPr>
          <w:rFonts w:ascii="Arial" w:hAnsi="Arial" w:cs="Arial"/>
          <w:sz w:val="20"/>
          <w:szCs w:val="20"/>
        </w:rPr>
      </w:pPr>
      <w:r>
        <w:rPr>
          <w:rFonts w:ascii="Arial" w:hAnsi="Arial" w:cs="Arial"/>
          <w:sz w:val="20"/>
          <w:szCs w:val="20"/>
        </w:rPr>
        <w:tab/>
        <w:t>Spoločnosť tvorila rezervy na pestovnú činnosť s časovým vymedzením podľa plánu plnenia úloh stanovených v Pláne hospodárskych opatrení. Ocenili sa v očakávanej výške záväzku.</w:t>
      </w:r>
    </w:p>
    <w:p w:rsidR="00C91E71" w:rsidRDefault="00C91E71" w:rsidP="00694309">
      <w:pPr>
        <w:pStyle w:val="Zkladntext0"/>
        <w:rPr>
          <w:rFonts w:ascii="Arial" w:hAnsi="Arial" w:cs="Arial"/>
          <w:sz w:val="20"/>
          <w:szCs w:val="20"/>
        </w:rPr>
      </w:pPr>
      <w:r>
        <w:rPr>
          <w:rFonts w:ascii="Arial" w:hAnsi="Arial" w:cs="Arial"/>
          <w:sz w:val="20"/>
          <w:szCs w:val="20"/>
        </w:rPr>
        <w:tab/>
        <w:t>Výdavky budúcich období sú vykázané vo výške potrebnej na dodržanie zásad vecnej a časovej súvislosti s účtovným obdobím a sú rozdelené na dlhodobé a krátkodobé.</w:t>
      </w:r>
    </w:p>
    <w:p w:rsidR="00C91E71" w:rsidRPr="00694309" w:rsidRDefault="00C91E71" w:rsidP="00694309">
      <w:pPr>
        <w:pStyle w:val="Zkladntext0"/>
        <w:rPr>
          <w:rFonts w:ascii="Arial" w:hAnsi="Arial" w:cs="Arial"/>
          <w:sz w:val="20"/>
          <w:szCs w:val="20"/>
        </w:rPr>
      </w:pPr>
    </w:p>
    <w:p w:rsidR="00C91E71" w:rsidRPr="00694309" w:rsidRDefault="00C91E71" w:rsidP="00694309">
      <w:pPr>
        <w:pStyle w:val="Zkladntext0"/>
        <w:rPr>
          <w:rFonts w:ascii="Arial" w:hAnsi="Arial" w:cs="Arial"/>
          <w:sz w:val="20"/>
          <w:szCs w:val="20"/>
        </w:rPr>
      </w:pPr>
      <w:r w:rsidRPr="00694309">
        <w:rPr>
          <w:rFonts w:ascii="Arial" w:hAnsi="Arial" w:cs="Arial"/>
          <w:sz w:val="20"/>
          <w:szCs w:val="20"/>
        </w:rPr>
        <w:t>d)</w:t>
      </w:r>
      <w:r w:rsidRPr="00694309">
        <w:rPr>
          <w:rFonts w:ascii="Arial" w:hAnsi="Arial" w:cs="Arial"/>
          <w:sz w:val="20"/>
          <w:szCs w:val="20"/>
        </w:rPr>
        <w:tab/>
        <w:t>Spoločnosť stanovila interným predpisom pravidlá pre účtovanie dlhodobého majetku:</w:t>
      </w:r>
    </w:p>
    <w:p w:rsidR="00C91E71" w:rsidRPr="00694309" w:rsidRDefault="00C91E71" w:rsidP="00694309">
      <w:pPr>
        <w:pStyle w:val="Zkladntext0"/>
        <w:rPr>
          <w:rFonts w:ascii="Arial" w:hAnsi="Arial" w:cs="Arial"/>
          <w:sz w:val="20"/>
          <w:szCs w:val="20"/>
        </w:rPr>
      </w:pPr>
      <w:r w:rsidRPr="00694309">
        <w:rPr>
          <w:rFonts w:ascii="Arial" w:hAnsi="Arial" w:cs="Arial"/>
          <w:sz w:val="20"/>
          <w:szCs w:val="20"/>
        </w:rPr>
        <w:t xml:space="preserve">Nehmotný majetok, ktorého ocenenie sa rovná sume </w:t>
      </w:r>
      <w:r>
        <w:rPr>
          <w:rFonts w:ascii="Arial" w:hAnsi="Arial" w:cs="Arial"/>
          <w:sz w:val="20"/>
          <w:szCs w:val="20"/>
        </w:rPr>
        <w:t>2400</w:t>
      </w:r>
      <w:r w:rsidRPr="00694309">
        <w:rPr>
          <w:rFonts w:ascii="Arial" w:hAnsi="Arial" w:cs="Arial"/>
          <w:sz w:val="20"/>
          <w:szCs w:val="20"/>
        </w:rPr>
        <w:t>,00 EUR alebo nižšie sa účtuje na ťarchu účtu 518 – Ostatné služby. Nehmotný majetok, ktorého ocenenie je vyššie, zaradí účtovná jednotka do dlhodobého nehmotného majetku.</w:t>
      </w:r>
    </w:p>
    <w:p w:rsidR="00C91E71" w:rsidRPr="00694309" w:rsidRDefault="00C91E71" w:rsidP="00694309">
      <w:pPr>
        <w:pStyle w:val="Zkladntext0"/>
        <w:rPr>
          <w:rFonts w:ascii="Arial" w:hAnsi="Arial" w:cs="Arial"/>
          <w:sz w:val="20"/>
          <w:szCs w:val="20"/>
        </w:rPr>
      </w:pPr>
      <w:r w:rsidRPr="00694309">
        <w:rPr>
          <w:rFonts w:ascii="Arial" w:hAnsi="Arial" w:cs="Arial"/>
          <w:sz w:val="20"/>
          <w:szCs w:val="20"/>
        </w:rPr>
        <w:t xml:space="preserve">Hmotný majetok, ktorého ocenenie sa rovná sume </w:t>
      </w:r>
      <w:r>
        <w:rPr>
          <w:rFonts w:ascii="Arial" w:hAnsi="Arial" w:cs="Arial"/>
          <w:sz w:val="20"/>
          <w:szCs w:val="20"/>
        </w:rPr>
        <w:t>1 700</w:t>
      </w:r>
      <w:r w:rsidRPr="00694309">
        <w:rPr>
          <w:rFonts w:ascii="Arial" w:hAnsi="Arial" w:cs="Arial"/>
          <w:sz w:val="20"/>
          <w:szCs w:val="20"/>
        </w:rPr>
        <w:t>,00 EUR, alebo nižšie účtuje účtovná jednotka na ťarchu účtov zásob. Hmotný majetok, ktorého ocenenie je vyššie, zaradila účtovná jednotka do dlhodobého hmotného majetku.</w:t>
      </w:r>
    </w:p>
    <w:p w:rsidR="00C91E71" w:rsidRDefault="00C91E71" w:rsidP="003A637D">
      <w:pPr>
        <w:pStyle w:val="Zkladntext0"/>
        <w:rPr>
          <w:rFonts w:ascii="Arial" w:hAnsi="Arial" w:cs="Arial"/>
          <w:sz w:val="20"/>
          <w:szCs w:val="20"/>
        </w:rPr>
      </w:pPr>
      <w:r>
        <w:rPr>
          <w:rFonts w:ascii="Arial" w:hAnsi="Arial" w:cs="Arial"/>
          <w:sz w:val="20"/>
          <w:szCs w:val="20"/>
        </w:rPr>
        <w:tab/>
      </w:r>
      <w:r w:rsidRPr="00694309">
        <w:rPr>
          <w:rFonts w:ascii="Arial" w:hAnsi="Arial" w:cs="Arial"/>
          <w:sz w:val="20"/>
          <w:szCs w:val="20"/>
        </w:rPr>
        <w:t>Spoločnosť  zostavila pre bežné účtovné  obdobie odpisový plán pre dlhodobý majetok, ktorý obsahuje dobu odpisovania, sadzby odpisov a odpisové metódy.</w:t>
      </w:r>
      <w:r>
        <w:rPr>
          <w:rFonts w:ascii="Arial" w:hAnsi="Arial" w:cs="Arial"/>
          <w:sz w:val="20"/>
          <w:szCs w:val="20"/>
        </w:rPr>
        <w:t xml:space="preserve">Odpisy sú stanovené vychádzajúc z doby odpisovania podľa Zákona o dani z príjmov. Odpisovať sa začína v mesiaci zaradenia </w:t>
      </w:r>
    </w:p>
    <w:p w:rsidR="00C91E71" w:rsidRDefault="00C91E71" w:rsidP="003A637D">
      <w:pPr>
        <w:pStyle w:val="Zkladntext0"/>
        <w:rPr>
          <w:rFonts w:ascii="Arial" w:hAnsi="Arial" w:cs="Arial"/>
          <w:sz w:val="20"/>
          <w:szCs w:val="20"/>
        </w:rPr>
      </w:pPr>
      <w:r>
        <w:rPr>
          <w:rFonts w:ascii="Arial" w:hAnsi="Arial" w:cs="Arial"/>
          <w:sz w:val="20"/>
          <w:szCs w:val="20"/>
        </w:rPr>
        <w:t xml:space="preserve">do používania.  </w:t>
      </w:r>
    </w:p>
    <w:p w:rsidR="00C91E71" w:rsidRPr="00694309" w:rsidRDefault="00C91E71" w:rsidP="003A637D">
      <w:pPr>
        <w:pStyle w:val="Zkladntext0"/>
        <w:rPr>
          <w:rFonts w:ascii="Arial" w:hAnsi="Arial" w:cs="Arial"/>
          <w:sz w:val="20"/>
          <w:szCs w:val="20"/>
        </w:rPr>
      </w:pPr>
    </w:p>
    <w:p w:rsidR="00C91E71" w:rsidRDefault="00C91E71" w:rsidP="003A637D">
      <w:pPr>
        <w:pStyle w:val="Zkladntext0"/>
        <w:ind w:left="705" w:hanging="705"/>
        <w:rPr>
          <w:rFonts w:ascii="Arial" w:hAnsi="Arial" w:cs="Arial"/>
          <w:sz w:val="20"/>
          <w:szCs w:val="20"/>
        </w:rPr>
      </w:pPr>
      <w:r w:rsidRPr="00694309">
        <w:rPr>
          <w:rFonts w:ascii="Arial" w:hAnsi="Arial" w:cs="Arial"/>
          <w:sz w:val="20"/>
          <w:szCs w:val="20"/>
        </w:rPr>
        <w:t>e) Spoločnosť    obstarala  v roku 2005  dlhodobý nehmotný investičný majetok z</w:t>
      </w:r>
      <w:r>
        <w:rPr>
          <w:rFonts w:ascii="Arial" w:hAnsi="Arial" w:cs="Arial"/>
          <w:sz w:val="20"/>
          <w:szCs w:val="20"/>
        </w:rPr>
        <w:t> </w:t>
      </w:r>
      <w:r w:rsidRPr="00694309">
        <w:rPr>
          <w:rFonts w:ascii="Arial" w:hAnsi="Arial" w:cs="Arial"/>
          <w:sz w:val="20"/>
          <w:szCs w:val="20"/>
        </w:rPr>
        <w:t xml:space="preserve">príspevkuProgramu </w:t>
      </w:r>
    </w:p>
    <w:p w:rsidR="00C91E71" w:rsidRDefault="00C91E71" w:rsidP="003A637D">
      <w:pPr>
        <w:pStyle w:val="Zkladntext0"/>
        <w:ind w:left="705" w:hanging="705"/>
        <w:rPr>
          <w:rFonts w:ascii="Arial" w:hAnsi="Arial" w:cs="Arial"/>
          <w:sz w:val="20"/>
          <w:szCs w:val="20"/>
        </w:rPr>
      </w:pPr>
      <w:r w:rsidRPr="00694309">
        <w:rPr>
          <w:rFonts w:ascii="Arial" w:hAnsi="Arial" w:cs="Arial"/>
          <w:sz w:val="20"/>
          <w:szCs w:val="20"/>
        </w:rPr>
        <w:t xml:space="preserve">rozvoja  vidieka „rekonštrukciu   lesnej   cesty   Holienec-Kráľová v dĺžke </w:t>
      </w:r>
      <w:smartTag w:uri="urn:schemas-microsoft-com:office:smarttags" w:element="metricconverter">
        <w:smartTagPr>
          <w:attr w:name="ProductID" w:val="4ﾠ100 m"/>
        </w:smartTagPr>
        <w:r w:rsidRPr="00694309">
          <w:rPr>
            <w:rFonts w:ascii="Arial" w:hAnsi="Arial" w:cs="Arial"/>
            <w:sz w:val="20"/>
            <w:szCs w:val="20"/>
          </w:rPr>
          <w:t>4 100 m</w:t>
        </w:r>
      </w:smartTag>
      <w:r w:rsidRPr="00694309">
        <w:rPr>
          <w:rFonts w:ascii="Arial" w:hAnsi="Arial" w:cs="Arial"/>
          <w:sz w:val="20"/>
          <w:szCs w:val="20"/>
        </w:rPr>
        <w:t xml:space="preserve"> v  obstarávacej cene    </w:t>
      </w:r>
    </w:p>
    <w:p w:rsidR="00C91E71" w:rsidRDefault="00C91E71" w:rsidP="003A637D">
      <w:pPr>
        <w:pStyle w:val="Zkladntext0"/>
        <w:ind w:left="705" w:hanging="705"/>
        <w:rPr>
          <w:rFonts w:ascii="Arial" w:hAnsi="Arial" w:cs="Arial"/>
          <w:sz w:val="20"/>
          <w:szCs w:val="20"/>
        </w:rPr>
      </w:pPr>
      <w:r w:rsidRPr="00694309">
        <w:rPr>
          <w:rFonts w:ascii="Arial" w:hAnsi="Arial" w:cs="Arial"/>
          <w:sz w:val="20"/>
          <w:szCs w:val="20"/>
        </w:rPr>
        <w:t xml:space="preserve">246 783,44  EUR. Na ich obstaranie jej    bol poskytnutý   nenávratnýpríspevok vo výške 95 %, </w:t>
      </w:r>
    </w:p>
    <w:p w:rsidR="00C91E71" w:rsidRDefault="00C91E71" w:rsidP="003A637D">
      <w:pPr>
        <w:pStyle w:val="Zkladntext0"/>
        <w:ind w:left="705" w:hanging="705"/>
        <w:rPr>
          <w:rFonts w:ascii="Arial" w:hAnsi="Arial" w:cs="Arial"/>
          <w:sz w:val="20"/>
          <w:szCs w:val="20"/>
        </w:rPr>
      </w:pPr>
      <w:r w:rsidRPr="00694309">
        <w:rPr>
          <w:rFonts w:ascii="Arial" w:hAnsi="Arial" w:cs="Arial"/>
          <w:sz w:val="20"/>
          <w:szCs w:val="20"/>
        </w:rPr>
        <w:t xml:space="preserve">oprávnených výdavkov t.j.  226 560,71 EUR   z  Programu  rozvojavidieka, ktorý  je účtovaný  do  </w:t>
      </w:r>
    </w:p>
    <w:p w:rsidR="00C91E71" w:rsidRDefault="00C91E71" w:rsidP="003A637D">
      <w:pPr>
        <w:pStyle w:val="Zkladntext0"/>
        <w:ind w:left="705" w:hanging="705"/>
        <w:rPr>
          <w:rFonts w:ascii="Arial" w:hAnsi="Arial" w:cs="Arial"/>
          <w:sz w:val="20"/>
          <w:szCs w:val="20"/>
        </w:rPr>
      </w:pPr>
      <w:r w:rsidRPr="00694309">
        <w:rPr>
          <w:rFonts w:ascii="Arial" w:hAnsi="Arial" w:cs="Arial"/>
          <w:sz w:val="20"/>
          <w:szCs w:val="20"/>
        </w:rPr>
        <w:t>výnosov  vo výške  odpisov.  Zostatková hodnota lesnej cestyk 31.12.201</w:t>
      </w:r>
      <w:r>
        <w:rPr>
          <w:rFonts w:ascii="Arial" w:hAnsi="Arial" w:cs="Arial"/>
          <w:sz w:val="20"/>
          <w:szCs w:val="20"/>
        </w:rPr>
        <w:t>3</w:t>
      </w:r>
      <w:r w:rsidRPr="00694309">
        <w:rPr>
          <w:rFonts w:ascii="Arial" w:hAnsi="Arial" w:cs="Arial"/>
          <w:sz w:val="20"/>
          <w:szCs w:val="20"/>
        </w:rPr>
        <w:t xml:space="preserve">  je   1</w:t>
      </w:r>
      <w:r>
        <w:rPr>
          <w:rFonts w:ascii="Arial" w:hAnsi="Arial" w:cs="Arial"/>
          <w:sz w:val="20"/>
          <w:szCs w:val="20"/>
        </w:rPr>
        <w:t>46</w:t>
      </w:r>
      <w:r w:rsidRPr="00694309">
        <w:rPr>
          <w:rFonts w:ascii="Arial" w:hAnsi="Arial" w:cs="Arial"/>
          <w:sz w:val="20"/>
          <w:szCs w:val="20"/>
        </w:rPr>
        <w:t> </w:t>
      </w:r>
      <w:r>
        <w:rPr>
          <w:rFonts w:ascii="Arial" w:hAnsi="Arial" w:cs="Arial"/>
          <w:sz w:val="20"/>
          <w:szCs w:val="20"/>
        </w:rPr>
        <w:t>013</w:t>
      </w:r>
      <w:r w:rsidRPr="00694309">
        <w:rPr>
          <w:rFonts w:ascii="Arial" w:hAnsi="Arial" w:cs="Arial"/>
          <w:sz w:val="20"/>
          <w:szCs w:val="20"/>
        </w:rPr>
        <w:t>,</w:t>
      </w:r>
      <w:r>
        <w:rPr>
          <w:rFonts w:ascii="Arial" w:hAnsi="Arial" w:cs="Arial"/>
          <w:sz w:val="20"/>
          <w:szCs w:val="20"/>
        </w:rPr>
        <w:t>38</w:t>
      </w:r>
      <w:r w:rsidRPr="00694309">
        <w:rPr>
          <w:rFonts w:ascii="Arial" w:hAnsi="Arial" w:cs="Arial"/>
          <w:sz w:val="20"/>
          <w:szCs w:val="20"/>
        </w:rPr>
        <w:t xml:space="preserve">  EUR  a</w:t>
      </w:r>
    </w:p>
    <w:p w:rsidR="00C91E71" w:rsidRDefault="00C91E71" w:rsidP="003A637D">
      <w:pPr>
        <w:pStyle w:val="Zkladntext0"/>
        <w:ind w:left="705" w:hanging="705"/>
        <w:rPr>
          <w:rFonts w:ascii="Arial" w:hAnsi="Arial" w:cs="Arial"/>
          <w:sz w:val="20"/>
          <w:szCs w:val="20"/>
        </w:rPr>
      </w:pPr>
      <w:r w:rsidRPr="00694309">
        <w:rPr>
          <w:rFonts w:ascii="Arial" w:hAnsi="Arial" w:cs="Arial"/>
          <w:sz w:val="20"/>
          <w:szCs w:val="20"/>
        </w:rPr>
        <w:t>zostatok   nezúčtovaného   príspevku  do výnosov  jek 31.12.201</w:t>
      </w:r>
      <w:r>
        <w:rPr>
          <w:rFonts w:ascii="Arial" w:hAnsi="Arial" w:cs="Arial"/>
          <w:sz w:val="20"/>
          <w:szCs w:val="20"/>
        </w:rPr>
        <w:t>3</w:t>
      </w:r>
      <w:r w:rsidRPr="00694309">
        <w:rPr>
          <w:rFonts w:ascii="Arial" w:hAnsi="Arial" w:cs="Arial"/>
          <w:sz w:val="20"/>
          <w:szCs w:val="20"/>
        </w:rPr>
        <w:t xml:space="preserve"> 1</w:t>
      </w:r>
      <w:r>
        <w:rPr>
          <w:rFonts w:ascii="Arial" w:hAnsi="Arial" w:cs="Arial"/>
          <w:sz w:val="20"/>
          <w:szCs w:val="20"/>
        </w:rPr>
        <w:t>34</w:t>
      </w:r>
      <w:r w:rsidRPr="00694309">
        <w:rPr>
          <w:rFonts w:ascii="Arial" w:hAnsi="Arial" w:cs="Arial"/>
          <w:sz w:val="20"/>
          <w:szCs w:val="20"/>
        </w:rPr>
        <w:t> </w:t>
      </w:r>
      <w:r>
        <w:rPr>
          <w:rFonts w:ascii="Arial" w:hAnsi="Arial" w:cs="Arial"/>
          <w:sz w:val="20"/>
          <w:szCs w:val="20"/>
        </w:rPr>
        <w:t xml:space="preserve">048,00 EUR, t.j. 95 % odpisov </w:t>
      </w:r>
    </w:p>
    <w:p w:rsidR="00C91E71" w:rsidRPr="00694309" w:rsidRDefault="00C91E71" w:rsidP="003A637D">
      <w:pPr>
        <w:pStyle w:val="Zkladntext0"/>
        <w:ind w:left="705" w:hanging="705"/>
        <w:rPr>
          <w:rFonts w:ascii="Arial" w:hAnsi="Arial" w:cs="Arial"/>
          <w:sz w:val="20"/>
          <w:szCs w:val="20"/>
        </w:rPr>
      </w:pPr>
      <w:r w:rsidRPr="00694309">
        <w:rPr>
          <w:rFonts w:ascii="Arial" w:hAnsi="Arial" w:cs="Arial"/>
          <w:sz w:val="20"/>
          <w:szCs w:val="20"/>
        </w:rPr>
        <w:t>z oprávnených výdavkov.</w:t>
      </w:r>
    </w:p>
    <w:p w:rsidR="00C91E71" w:rsidRPr="00694309" w:rsidRDefault="00C91E71" w:rsidP="003A637D">
      <w:pPr>
        <w:pStyle w:val="Zkladntext0"/>
        <w:rPr>
          <w:rFonts w:ascii="Arial" w:hAnsi="Arial" w:cs="Arial"/>
          <w:sz w:val="20"/>
          <w:szCs w:val="20"/>
        </w:rPr>
      </w:pPr>
      <w:r w:rsidRPr="00694309">
        <w:rPr>
          <w:rFonts w:ascii="Arial" w:hAnsi="Arial" w:cs="Arial"/>
          <w:sz w:val="20"/>
          <w:szCs w:val="20"/>
        </w:rPr>
        <w:t xml:space="preserve">Spoločnosť obstarala v roku 2010 dlhodobý hmotný investičný majetok z príspevku Programu rozvoja vidieka  „dve technologických vozidiel zn. NISSAN“ v obstarávacej cene jedného vozidla  31 217,65 EUR - spolu 62 435,30 EUR. Na ich obstaranie jej bol poskytnutý  nenávratný </w:t>
      </w:r>
      <w:r w:rsidRPr="00694309">
        <w:rPr>
          <w:rFonts w:ascii="Arial" w:hAnsi="Arial" w:cs="Arial"/>
          <w:sz w:val="20"/>
          <w:szCs w:val="20"/>
        </w:rPr>
        <w:tab/>
        <w:t>príspevok vo výške 50 %, t.j. 31 216,00 EUR z Programu rozvoja vidieka, ktorý je účtovaný do výnosov vo výške odpisov. Zostatková hodnota týchto vozdiel k 31.12.201</w:t>
      </w:r>
      <w:r>
        <w:rPr>
          <w:rFonts w:ascii="Arial" w:hAnsi="Arial" w:cs="Arial"/>
          <w:sz w:val="20"/>
          <w:szCs w:val="20"/>
        </w:rPr>
        <w:t>3</w:t>
      </w:r>
      <w:r w:rsidRPr="00694309">
        <w:rPr>
          <w:rFonts w:ascii="Arial" w:hAnsi="Arial" w:cs="Arial"/>
          <w:sz w:val="20"/>
          <w:szCs w:val="20"/>
        </w:rPr>
        <w:t xml:space="preserve"> je </w:t>
      </w:r>
      <w:r>
        <w:rPr>
          <w:rFonts w:ascii="Arial" w:hAnsi="Arial" w:cs="Arial"/>
          <w:sz w:val="20"/>
          <w:szCs w:val="20"/>
        </w:rPr>
        <w:t xml:space="preserve"> 3902</w:t>
      </w:r>
      <w:r w:rsidRPr="00694309">
        <w:rPr>
          <w:rFonts w:ascii="Arial" w:hAnsi="Arial" w:cs="Arial"/>
          <w:sz w:val="20"/>
          <w:szCs w:val="20"/>
        </w:rPr>
        <w:t>,</w:t>
      </w:r>
      <w:r>
        <w:rPr>
          <w:rFonts w:ascii="Arial" w:hAnsi="Arial" w:cs="Arial"/>
          <w:sz w:val="20"/>
          <w:szCs w:val="20"/>
        </w:rPr>
        <w:t>30</w:t>
      </w:r>
      <w:r w:rsidRPr="00694309">
        <w:rPr>
          <w:rFonts w:ascii="Arial" w:hAnsi="Arial" w:cs="Arial"/>
          <w:sz w:val="20"/>
          <w:szCs w:val="20"/>
        </w:rPr>
        <w:t xml:space="preserve"> EUR a zostatok nezúčtovaného príspevku do výnosov k 31.12.201</w:t>
      </w:r>
      <w:r>
        <w:rPr>
          <w:rFonts w:ascii="Arial" w:hAnsi="Arial" w:cs="Arial"/>
          <w:sz w:val="20"/>
          <w:szCs w:val="20"/>
        </w:rPr>
        <w:t>3</w:t>
      </w:r>
      <w:r w:rsidRPr="00694309">
        <w:rPr>
          <w:rFonts w:ascii="Arial" w:hAnsi="Arial" w:cs="Arial"/>
          <w:sz w:val="20"/>
          <w:szCs w:val="20"/>
        </w:rPr>
        <w:t xml:space="preserve"> je </w:t>
      </w:r>
      <w:r>
        <w:rPr>
          <w:rFonts w:ascii="Arial" w:hAnsi="Arial" w:cs="Arial"/>
          <w:sz w:val="20"/>
          <w:szCs w:val="20"/>
        </w:rPr>
        <w:t>1949</w:t>
      </w:r>
      <w:r w:rsidRPr="00694309">
        <w:rPr>
          <w:rFonts w:ascii="Arial" w:hAnsi="Arial" w:cs="Arial"/>
          <w:sz w:val="20"/>
          <w:szCs w:val="20"/>
        </w:rPr>
        <w:t>,</w:t>
      </w:r>
      <w:r>
        <w:rPr>
          <w:rFonts w:ascii="Arial" w:hAnsi="Arial" w:cs="Arial"/>
          <w:sz w:val="20"/>
          <w:szCs w:val="20"/>
        </w:rPr>
        <w:t>50</w:t>
      </w:r>
      <w:r w:rsidRPr="00694309">
        <w:rPr>
          <w:rFonts w:ascii="Arial" w:hAnsi="Arial" w:cs="Arial"/>
          <w:sz w:val="20"/>
          <w:szCs w:val="20"/>
        </w:rPr>
        <w:t xml:space="preserve"> EUR, t.j. 50 % odpisov.</w:t>
      </w:r>
    </w:p>
    <w:p w:rsidR="00C91E71" w:rsidRPr="00694309" w:rsidRDefault="00C91E71" w:rsidP="00694309">
      <w:pPr>
        <w:ind w:right="-468"/>
        <w:jc w:val="both"/>
        <w:rPr>
          <w:rFonts w:ascii="Arial" w:hAnsi="Arial" w:cs="Arial"/>
          <w:sz w:val="22"/>
          <w:szCs w:val="22"/>
        </w:rPr>
      </w:pPr>
    </w:p>
    <w:p w:rsidR="00C91E71" w:rsidRPr="00CC26A1" w:rsidRDefault="00C91E71" w:rsidP="00FA5372">
      <w:pPr>
        <w:pStyle w:val="Nadpis2"/>
        <w:jc w:val="both"/>
        <w:rPr>
          <w:rFonts w:ascii="Arial" w:hAnsi="Arial" w:cs="Arial"/>
          <w:i w:val="0"/>
          <w:sz w:val="22"/>
          <w:szCs w:val="22"/>
        </w:rPr>
      </w:pPr>
      <w:r w:rsidRPr="00CC26A1">
        <w:rPr>
          <w:rFonts w:ascii="Arial" w:hAnsi="Arial" w:cs="Arial"/>
          <w:b w:val="0"/>
          <w:i w:val="0"/>
          <w:sz w:val="22"/>
          <w:szCs w:val="22"/>
        </w:rPr>
        <w:t>f) Nebolo účtované o</w:t>
      </w:r>
      <w:r>
        <w:rPr>
          <w:rFonts w:ascii="Arial" w:hAnsi="Arial" w:cs="Arial"/>
          <w:b w:val="0"/>
          <w:i w:val="0"/>
          <w:sz w:val="22"/>
          <w:szCs w:val="22"/>
        </w:rPr>
        <w:t xml:space="preserve"> </w:t>
      </w:r>
      <w:r w:rsidRPr="00CC26A1">
        <w:rPr>
          <w:rFonts w:ascii="Arial" w:hAnsi="Arial" w:cs="Arial"/>
          <w:b w:val="0"/>
          <w:i w:val="0"/>
          <w:sz w:val="22"/>
          <w:szCs w:val="22"/>
        </w:rPr>
        <w:t>oprave významných chýb minulých účtovných období účtovaných v bežnom účtovnom období</w:t>
      </w:r>
      <w:r>
        <w:rPr>
          <w:rFonts w:ascii="Arial" w:hAnsi="Arial" w:cs="Arial"/>
          <w:b w:val="0"/>
          <w:i w:val="0"/>
          <w:sz w:val="22"/>
          <w:szCs w:val="22"/>
        </w:rPr>
        <w:t>.</w:t>
      </w:r>
    </w:p>
    <w:p w:rsidR="00C91E71" w:rsidRPr="0093379F" w:rsidRDefault="00C91E71" w:rsidP="0075484E">
      <w:pPr>
        <w:ind w:right="-468"/>
        <w:jc w:val="both"/>
        <w:rPr>
          <w:rFonts w:ascii="Arial" w:hAnsi="Arial" w:cs="Arial"/>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Default="00C91E71" w:rsidP="0075484E">
      <w:pPr>
        <w:ind w:right="-468"/>
        <w:jc w:val="both"/>
        <w:rPr>
          <w:rFonts w:ascii="Arial" w:hAnsi="Arial" w:cs="Arial"/>
          <w:b/>
          <w:bCs/>
          <w:sz w:val="22"/>
          <w:szCs w:val="22"/>
        </w:rPr>
      </w:pPr>
    </w:p>
    <w:p w:rsidR="00C91E71" w:rsidRPr="0093379F" w:rsidRDefault="00C91E71" w:rsidP="0075484E">
      <w:pPr>
        <w:ind w:right="-468"/>
        <w:jc w:val="both"/>
        <w:rPr>
          <w:rFonts w:ascii="Arial" w:hAnsi="Arial" w:cs="Arial"/>
          <w:sz w:val="22"/>
          <w:szCs w:val="22"/>
        </w:rPr>
      </w:pPr>
      <w:r w:rsidRPr="0093379F">
        <w:rPr>
          <w:rFonts w:ascii="Arial" w:hAnsi="Arial" w:cs="Arial"/>
          <w:b/>
          <w:bCs/>
          <w:sz w:val="22"/>
          <w:szCs w:val="22"/>
        </w:rPr>
        <w:t>F. Informácie o údajoch vykázaných na strane aktív súvahy:</w:t>
      </w:r>
    </w:p>
    <w:p w:rsidR="00C91E71" w:rsidRPr="0093379F" w:rsidRDefault="00C91E71" w:rsidP="0075484E">
      <w:pPr>
        <w:ind w:right="-468"/>
        <w:jc w:val="both"/>
        <w:rPr>
          <w:rFonts w:ascii="Arial" w:hAnsi="Arial" w:cs="Arial"/>
          <w:sz w:val="22"/>
          <w:szCs w:val="22"/>
        </w:rPr>
      </w:pPr>
    </w:p>
    <w:p w:rsidR="00C91E71" w:rsidRPr="0093379F" w:rsidRDefault="00C91E71" w:rsidP="001A5D58">
      <w:pPr>
        <w:ind w:right="-468"/>
        <w:jc w:val="both"/>
        <w:rPr>
          <w:rFonts w:ascii="Arial" w:hAnsi="Arial" w:cs="Arial"/>
          <w:sz w:val="22"/>
          <w:szCs w:val="22"/>
        </w:rPr>
      </w:pPr>
      <w:r w:rsidRPr="0093379F">
        <w:rPr>
          <w:rFonts w:ascii="Arial" w:hAnsi="Arial" w:cs="Arial"/>
          <w:b/>
          <w:sz w:val="22"/>
          <w:szCs w:val="22"/>
          <w:u w:val="single"/>
        </w:rPr>
        <w:t xml:space="preserve">Dlhodobý </w:t>
      </w:r>
      <w:r w:rsidRPr="0093379F">
        <w:rPr>
          <w:rFonts w:ascii="Arial" w:hAnsi="Arial" w:cs="Arial"/>
          <w:b/>
          <w:bCs/>
          <w:sz w:val="22"/>
          <w:szCs w:val="22"/>
          <w:u w:val="single"/>
        </w:rPr>
        <w:t xml:space="preserve">nehmotný </w:t>
      </w:r>
      <w:r w:rsidRPr="003056D9">
        <w:rPr>
          <w:rFonts w:ascii="Arial" w:hAnsi="Arial" w:cs="Arial"/>
          <w:b/>
          <w:bCs/>
          <w:sz w:val="22"/>
          <w:szCs w:val="22"/>
          <w:u w:val="single"/>
        </w:rPr>
        <w:t>majetok</w:t>
      </w:r>
      <w:r w:rsidRPr="003056D9">
        <w:rPr>
          <w:rFonts w:ascii="Arial" w:hAnsi="Arial" w:cs="Arial"/>
          <w:b/>
          <w:bCs/>
          <w:sz w:val="22"/>
          <w:szCs w:val="22"/>
        </w:rPr>
        <w:t xml:space="preserve"> z</w:t>
      </w:r>
      <w:r w:rsidRPr="0093379F">
        <w:rPr>
          <w:rFonts w:ascii="Arial" w:hAnsi="Arial" w:cs="Arial"/>
          <w:sz w:val="22"/>
          <w:szCs w:val="22"/>
        </w:rPr>
        <w:t xml:space="preserve">a bežné účtovné obdobie a za bezprostredne predchádzajúce účtovné obdobie: </w:t>
      </w:r>
      <w:r>
        <w:rPr>
          <w:rFonts w:ascii="Arial" w:hAnsi="Arial" w:cs="Arial"/>
          <w:sz w:val="22"/>
          <w:szCs w:val="22"/>
        </w:rPr>
        <w:t xml:space="preserve"> nebol obstaraný.</w:t>
      </w:r>
    </w:p>
    <w:p w:rsidR="00C91E71" w:rsidRPr="0093379F" w:rsidRDefault="00C91E71" w:rsidP="001A5D58">
      <w:pPr>
        <w:ind w:right="-468"/>
        <w:jc w:val="both"/>
        <w:rPr>
          <w:rFonts w:ascii="Arial" w:hAnsi="Arial" w:cs="Arial"/>
          <w:sz w:val="22"/>
          <w:szCs w:val="22"/>
        </w:rPr>
      </w:pPr>
    </w:p>
    <w:p w:rsidR="00C91E71" w:rsidRPr="0093379F" w:rsidRDefault="00C91E71" w:rsidP="000538A8">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b/>
          <w:sz w:val="22"/>
          <w:szCs w:val="22"/>
          <w:u w:val="single"/>
        </w:rPr>
        <w:t xml:space="preserve">Dlhodobý </w:t>
      </w:r>
      <w:r w:rsidRPr="0093379F">
        <w:rPr>
          <w:rFonts w:ascii="Arial" w:hAnsi="Arial" w:cs="Arial"/>
          <w:b/>
          <w:bCs/>
          <w:sz w:val="22"/>
          <w:szCs w:val="22"/>
          <w:u w:val="single"/>
        </w:rPr>
        <w:t>hmotný majetok</w:t>
      </w:r>
      <w:r w:rsidR="0086796B">
        <w:rPr>
          <w:rFonts w:ascii="Arial" w:hAnsi="Arial" w:cs="Arial"/>
          <w:b/>
          <w:bCs/>
          <w:sz w:val="22"/>
          <w:szCs w:val="22"/>
          <w:u w:val="single"/>
        </w:rPr>
        <w:t xml:space="preserve"> </w:t>
      </w:r>
      <w:r w:rsidRPr="0093379F">
        <w:rPr>
          <w:rFonts w:ascii="Arial" w:hAnsi="Arial" w:cs="Arial"/>
          <w:sz w:val="22"/>
          <w:szCs w:val="22"/>
        </w:rPr>
        <w:t xml:space="preserve">za bežné účtovné obdobie a za bezprostredne predchádzajúce účtovné obdobie:  </w:t>
      </w:r>
    </w:p>
    <w:p w:rsidR="00C91E71" w:rsidRPr="0093379F" w:rsidRDefault="00C91E71" w:rsidP="00C73DCF">
      <w:pPr>
        <w:pStyle w:val="Nzov"/>
        <w:spacing w:before="0" w:beforeAutospacing="0" w:after="0"/>
        <w:jc w:val="left"/>
        <w:rPr>
          <w:rFonts w:ascii="Arial" w:hAnsi="Arial" w:cs="Arial"/>
          <w:b w:val="0"/>
        </w:rPr>
      </w:pPr>
    </w:p>
    <w:p w:rsidR="00C91E71" w:rsidRPr="008163C4" w:rsidRDefault="00C91E71" w:rsidP="00C73DCF">
      <w:pPr>
        <w:pStyle w:val="Nzov"/>
        <w:spacing w:before="0" w:beforeAutospacing="0" w:after="0"/>
        <w:jc w:val="left"/>
        <w:rPr>
          <w:rFonts w:ascii="Arial" w:hAnsi="Arial" w:cs="Arial"/>
          <w:b w:val="0"/>
          <w:sz w:val="20"/>
        </w:rPr>
      </w:pPr>
      <w:r w:rsidRPr="008163C4">
        <w:rPr>
          <w:rFonts w:ascii="Arial" w:hAnsi="Arial" w:cs="Arial"/>
          <w:b w:val="0"/>
          <w:sz w:val="20"/>
        </w:rPr>
        <w:t>Informácie k prílohe č. 3 časti F. písm. a) o </w:t>
      </w:r>
      <w:r w:rsidRPr="008163C4">
        <w:rPr>
          <w:rFonts w:ascii="Arial" w:hAnsi="Arial" w:cs="Arial"/>
          <w:b w:val="0"/>
          <w:sz w:val="20"/>
          <w:u w:val="single"/>
        </w:rPr>
        <w:t>dlhodobom hmotnom majetku</w:t>
      </w:r>
    </w:p>
    <w:p w:rsidR="00C91E71" w:rsidRPr="008163C4" w:rsidRDefault="00C91E71" w:rsidP="00C31D64">
      <w:pPr>
        <w:rPr>
          <w:rFonts w:ascii="Arial" w:hAnsi="Arial" w:cs="Arial"/>
          <w:sz w:val="20"/>
          <w:szCs w:val="20"/>
        </w:rPr>
      </w:pPr>
      <w:r w:rsidRPr="008163C4">
        <w:rPr>
          <w:rFonts w:ascii="Arial" w:hAnsi="Arial" w:cs="Arial"/>
          <w:sz w:val="20"/>
          <w:szCs w:val="20"/>
        </w:rPr>
        <w:t>Tabuľka č. 1</w:t>
      </w:r>
    </w:p>
    <w:tbl>
      <w:tblPr>
        <w:tblW w:w="5061" w:type="pct"/>
        <w:jc w:val="center"/>
        <w:tblLayout w:type="fixed"/>
        <w:tblCellMar>
          <w:left w:w="30" w:type="dxa"/>
          <w:right w:w="30" w:type="dxa"/>
        </w:tblCellMar>
        <w:tblLook w:val="00A0" w:firstRow="1" w:lastRow="0" w:firstColumn="1" w:lastColumn="0" w:noHBand="0" w:noVBand="0"/>
      </w:tblPr>
      <w:tblGrid>
        <w:gridCol w:w="1544"/>
        <w:gridCol w:w="11"/>
        <w:gridCol w:w="6"/>
        <w:gridCol w:w="1019"/>
        <w:gridCol w:w="850"/>
        <w:gridCol w:w="722"/>
        <w:gridCol w:w="11"/>
        <w:gridCol w:w="118"/>
        <w:gridCol w:w="992"/>
        <w:gridCol w:w="58"/>
        <w:gridCol w:w="934"/>
        <w:gridCol w:w="58"/>
        <w:gridCol w:w="651"/>
        <w:gridCol w:w="709"/>
        <w:gridCol w:w="850"/>
        <w:gridCol w:w="709"/>
      </w:tblGrid>
      <w:tr w:rsidR="00C91E71" w:rsidRPr="008163C4" w:rsidTr="008163C4">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
                <w:bCs/>
                <w:sz w:val="16"/>
                <w:szCs w:val="16"/>
              </w:rPr>
            </w:pPr>
            <w:r w:rsidRPr="008163C4">
              <w:rPr>
                <w:rFonts w:ascii="Arial" w:hAnsi="Arial" w:cs="Arial"/>
                <w:b/>
                <w:bCs/>
                <w:sz w:val="16"/>
                <w:szCs w:val="16"/>
              </w:rPr>
              <w:t>Dlhodobý hmotný majetok</w:t>
            </w:r>
          </w:p>
        </w:tc>
        <w:tc>
          <w:tcPr>
            <w:tcW w:w="7698" w:type="dxa"/>
            <w:gridSpan w:val="15"/>
            <w:tcBorders>
              <w:top w:val="single" w:sz="12" w:space="0" w:color="auto"/>
              <w:left w:val="single" w:sz="12" w:space="0" w:color="auto"/>
              <w:bottom w:val="nil"/>
              <w:right w:val="single" w:sz="12" w:space="0" w:color="auto"/>
            </w:tcBorders>
          </w:tcPr>
          <w:p w:rsidR="00C91E71" w:rsidRPr="008163C4" w:rsidRDefault="00C91E71" w:rsidP="00CD560B">
            <w:pPr>
              <w:autoSpaceDE w:val="0"/>
              <w:autoSpaceDN w:val="0"/>
              <w:adjustRightInd w:val="0"/>
              <w:jc w:val="center"/>
              <w:rPr>
                <w:rFonts w:ascii="Arial" w:hAnsi="Arial" w:cs="Arial"/>
                <w:b/>
                <w:bCs/>
                <w:sz w:val="16"/>
                <w:szCs w:val="16"/>
              </w:rPr>
            </w:pPr>
            <w:r w:rsidRPr="008163C4">
              <w:rPr>
                <w:rFonts w:ascii="Arial" w:hAnsi="Arial" w:cs="Arial"/>
                <w:b/>
                <w:bCs/>
                <w:sz w:val="16"/>
                <w:szCs w:val="16"/>
              </w:rPr>
              <w:t xml:space="preserve">Bežné účtovné obdobie                                                                                                                                    </w:t>
            </w:r>
          </w:p>
        </w:tc>
      </w:tr>
      <w:tr w:rsidR="00C91E71" w:rsidRPr="008163C4" w:rsidTr="008163C4">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rPr>
                <w:rFonts w:ascii="Arial" w:hAnsi="Arial" w:cs="Arial"/>
                <w:b/>
                <w:bCs/>
                <w:sz w:val="16"/>
                <w:szCs w:val="16"/>
              </w:rPr>
            </w:pPr>
          </w:p>
        </w:tc>
        <w:tc>
          <w:tcPr>
            <w:tcW w:w="1036" w:type="dxa"/>
            <w:gridSpan w:val="3"/>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Pozemky</w:t>
            </w:r>
          </w:p>
        </w:tc>
        <w:tc>
          <w:tcPr>
            <w:tcW w:w="850" w:type="dxa"/>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Stavby</w:t>
            </w:r>
          </w:p>
        </w:tc>
        <w:tc>
          <w:tcPr>
            <w:tcW w:w="851" w:type="dxa"/>
            <w:gridSpan w:val="3"/>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proofErr w:type="spellStart"/>
            <w:r w:rsidRPr="008163C4">
              <w:rPr>
                <w:rFonts w:ascii="Arial" w:hAnsi="Arial" w:cs="Arial"/>
                <w:bCs/>
                <w:sz w:val="16"/>
                <w:szCs w:val="16"/>
              </w:rPr>
              <w:t>Samos-tatné</w:t>
            </w:r>
            <w:proofErr w:type="spellEnd"/>
            <w:r w:rsidRPr="008163C4">
              <w:rPr>
                <w:rFonts w:ascii="Arial" w:hAnsi="Arial" w:cs="Arial"/>
                <w:bCs/>
                <w:sz w:val="16"/>
                <w:szCs w:val="16"/>
              </w:rPr>
              <w:t xml:space="preserve"> hnuteľné veci a </w:t>
            </w:r>
          </w:p>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 xml:space="preserve">súbory </w:t>
            </w:r>
            <w:proofErr w:type="spellStart"/>
            <w:r w:rsidRPr="008163C4">
              <w:rPr>
                <w:rFonts w:ascii="Arial" w:hAnsi="Arial" w:cs="Arial"/>
                <w:bCs/>
                <w:sz w:val="16"/>
                <w:szCs w:val="16"/>
              </w:rPr>
              <w:t>hnuteľ-ných</w:t>
            </w:r>
            <w:proofErr w:type="spellEnd"/>
            <w:r w:rsidRPr="008163C4">
              <w:rPr>
                <w:rFonts w:ascii="Arial" w:hAnsi="Arial" w:cs="Arial"/>
                <w:bCs/>
                <w:sz w:val="16"/>
                <w:szCs w:val="16"/>
              </w:rPr>
              <w:t xml:space="preserve"> vecí</w:t>
            </w:r>
          </w:p>
        </w:tc>
        <w:tc>
          <w:tcPr>
            <w:tcW w:w="992" w:type="dxa"/>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proofErr w:type="spellStart"/>
            <w:r w:rsidRPr="008163C4">
              <w:rPr>
                <w:rFonts w:ascii="Arial" w:hAnsi="Arial" w:cs="Arial"/>
                <w:bCs/>
                <w:sz w:val="16"/>
                <w:szCs w:val="16"/>
              </w:rPr>
              <w:t>Pestova-teľské</w:t>
            </w:r>
            <w:proofErr w:type="spellEnd"/>
            <w:r w:rsidRPr="008163C4">
              <w:rPr>
                <w:rFonts w:ascii="Arial" w:hAnsi="Arial" w:cs="Arial"/>
                <w:bCs/>
                <w:sz w:val="16"/>
                <w:szCs w:val="16"/>
              </w:rPr>
              <w:t xml:space="preserve"> celky</w:t>
            </w:r>
            <w:r w:rsidRPr="008163C4">
              <w:rPr>
                <w:rFonts w:ascii="Arial" w:hAnsi="Arial" w:cs="Arial"/>
                <w:bCs/>
                <w:sz w:val="16"/>
                <w:szCs w:val="16"/>
              </w:rPr>
              <w:br/>
              <w:t xml:space="preserve"> trvalých porastov</w:t>
            </w:r>
          </w:p>
        </w:tc>
        <w:tc>
          <w:tcPr>
            <w:tcW w:w="992" w:type="dxa"/>
            <w:gridSpan w:val="2"/>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73DCF">
            <w:pPr>
              <w:autoSpaceDE w:val="0"/>
              <w:autoSpaceDN w:val="0"/>
              <w:adjustRightInd w:val="0"/>
              <w:jc w:val="center"/>
              <w:rPr>
                <w:rFonts w:ascii="Arial" w:hAnsi="Arial" w:cs="Arial"/>
                <w:bCs/>
                <w:sz w:val="16"/>
                <w:szCs w:val="16"/>
              </w:rPr>
            </w:pPr>
            <w:r w:rsidRPr="008163C4">
              <w:rPr>
                <w:rFonts w:ascii="Arial" w:hAnsi="Arial" w:cs="Arial"/>
                <w:bCs/>
                <w:sz w:val="16"/>
                <w:szCs w:val="16"/>
              </w:rPr>
              <w:t>Základné stádo a ťažné zvieratá</w:t>
            </w:r>
          </w:p>
        </w:tc>
        <w:tc>
          <w:tcPr>
            <w:tcW w:w="709" w:type="dxa"/>
            <w:gridSpan w:val="2"/>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proofErr w:type="spellStart"/>
            <w:r w:rsidRPr="008163C4">
              <w:rPr>
                <w:rFonts w:ascii="Arial" w:hAnsi="Arial" w:cs="Arial"/>
                <w:bCs/>
                <w:sz w:val="16"/>
                <w:szCs w:val="16"/>
              </w:rPr>
              <w:t>Ob-stará-vaný</w:t>
            </w:r>
            <w:proofErr w:type="spellEnd"/>
            <w:r w:rsidRPr="008163C4">
              <w:rPr>
                <w:rFonts w:ascii="Arial" w:hAnsi="Arial" w:cs="Arial"/>
                <w:bCs/>
                <w:sz w:val="16"/>
                <w:szCs w:val="16"/>
              </w:rPr>
              <w:t xml:space="preserve"> DHM</w:t>
            </w:r>
          </w:p>
        </w:tc>
        <w:tc>
          <w:tcPr>
            <w:tcW w:w="850" w:type="dxa"/>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 xml:space="preserve">Poskytnuté </w:t>
            </w:r>
            <w:proofErr w:type="spellStart"/>
            <w:r w:rsidRPr="008163C4">
              <w:rPr>
                <w:rFonts w:ascii="Arial" w:hAnsi="Arial" w:cs="Arial"/>
                <w:bCs/>
                <w:sz w:val="16"/>
                <w:szCs w:val="16"/>
              </w:rPr>
              <w:t>pred-davky</w:t>
            </w:r>
            <w:proofErr w:type="spellEnd"/>
            <w:r w:rsidRPr="008163C4">
              <w:rPr>
                <w:rFonts w:ascii="Arial" w:hAnsi="Arial" w:cs="Arial"/>
                <w:bCs/>
                <w:sz w:val="16"/>
                <w:szCs w:val="16"/>
              </w:rPr>
              <w:t xml:space="preserve"> na </w:t>
            </w:r>
          </w:p>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DHM</w:t>
            </w:r>
          </w:p>
        </w:tc>
        <w:tc>
          <w:tcPr>
            <w:tcW w:w="709" w:type="dxa"/>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Spolu</w:t>
            </w:r>
          </w:p>
        </w:tc>
      </w:tr>
      <w:tr w:rsidR="00C91E71" w:rsidRPr="008163C4" w:rsidTr="008163C4">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a</w:t>
            </w:r>
          </w:p>
        </w:tc>
        <w:tc>
          <w:tcPr>
            <w:tcW w:w="1036" w:type="dxa"/>
            <w:gridSpan w:val="3"/>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C73DCF">
            <w:pPr>
              <w:autoSpaceDE w:val="0"/>
              <w:autoSpaceDN w:val="0"/>
              <w:adjustRightInd w:val="0"/>
              <w:jc w:val="center"/>
              <w:rPr>
                <w:rFonts w:ascii="Arial" w:hAnsi="Arial" w:cs="Arial"/>
                <w:bCs/>
                <w:sz w:val="16"/>
                <w:szCs w:val="16"/>
              </w:rPr>
            </w:pPr>
            <w:r w:rsidRPr="008163C4">
              <w:rPr>
                <w:rFonts w:ascii="Arial" w:hAnsi="Arial" w:cs="Arial"/>
                <w:bCs/>
                <w:sz w:val="16"/>
                <w:szCs w:val="16"/>
              </w:rPr>
              <w:t>b</w:t>
            </w:r>
          </w:p>
        </w:tc>
        <w:tc>
          <w:tcPr>
            <w:tcW w:w="850" w:type="dxa"/>
            <w:tcBorders>
              <w:top w:val="single" w:sz="4" w:space="0" w:color="auto"/>
              <w:left w:val="single" w:sz="12" w:space="0" w:color="auto"/>
              <w:bottom w:val="single" w:sz="4" w:space="0" w:color="auto"/>
              <w:right w:val="single" w:sz="12" w:space="0" w:color="auto"/>
            </w:tcBorders>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c</w:t>
            </w:r>
          </w:p>
        </w:tc>
        <w:tc>
          <w:tcPr>
            <w:tcW w:w="851" w:type="dxa"/>
            <w:gridSpan w:val="3"/>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d</w:t>
            </w:r>
          </w:p>
        </w:tc>
        <w:tc>
          <w:tcPr>
            <w:tcW w:w="992" w:type="dxa"/>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331EB6">
            <w:pPr>
              <w:autoSpaceDE w:val="0"/>
              <w:autoSpaceDN w:val="0"/>
              <w:adjustRightInd w:val="0"/>
              <w:jc w:val="center"/>
              <w:rPr>
                <w:rFonts w:ascii="Arial" w:hAnsi="Arial" w:cs="Arial"/>
                <w:bCs/>
                <w:sz w:val="16"/>
                <w:szCs w:val="16"/>
              </w:rPr>
            </w:pPr>
            <w:r w:rsidRPr="008163C4">
              <w:rPr>
                <w:rFonts w:ascii="Arial" w:hAnsi="Arial" w:cs="Arial"/>
                <w:bCs/>
                <w:sz w:val="16"/>
                <w:szCs w:val="16"/>
              </w:rPr>
              <w:t>e</w:t>
            </w:r>
          </w:p>
        </w:tc>
        <w:tc>
          <w:tcPr>
            <w:tcW w:w="992" w:type="dxa"/>
            <w:gridSpan w:val="2"/>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C73DCF">
            <w:pPr>
              <w:autoSpaceDE w:val="0"/>
              <w:autoSpaceDN w:val="0"/>
              <w:adjustRightInd w:val="0"/>
              <w:jc w:val="center"/>
              <w:rPr>
                <w:rFonts w:ascii="Arial" w:hAnsi="Arial" w:cs="Arial"/>
                <w:bCs/>
                <w:sz w:val="16"/>
                <w:szCs w:val="16"/>
              </w:rPr>
            </w:pPr>
            <w:r w:rsidRPr="008163C4">
              <w:rPr>
                <w:rFonts w:ascii="Arial" w:hAnsi="Arial" w:cs="Arial"/>
                <w:bCs/>
                <w:sz w:val="16"/>
                <w:szCs w:val="16"/>
              </w:rPr>
              <w:t>f</w:t>
            </w:r>
          </w:p>
        </w:tc>
        <w:tc>
          <w:tcPr>
            <w:tcW w:w="709" w:type="dxa"/>
            <w:gridSpan w:val="2"/>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g</w:t>
            </w:r>
          </w:p>
        </w:tc>
        <w:tc>
          <w:tcPr>
            <w:tcW w:w="709" w:type="dxa"/>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h</w:t>
            </w:r>
          </w:p>
        </w:tc>
        <w:tc>
          <w:tcPr>
            <w:tcW w:w="850" w:type="dxa"/>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i</w:t>
            </w:r>
          </w:p>
        </w:tc>
        <w:tc>
          <w:tcPr>
            <w:tcW w:w="709" w:type="dxa"/>
            <w:tcBorders>
              <w:top w:val="single" w:sz="4" w:space="0" w:color="auto"/>
              <w:left w:val="single" w:sz="12" w:space="0" w:color="auto"/>
              <w:bottom w:val="single" w:sz="4" w:space="0" w:color="auto"/>
              <w:right w:val="single" w:sz="4" w:space="0" w:color="auto"/>
            </w:tcBorders>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j</w:t>
            </w:r>
          </w:p>
        </w:tc>
      </w:tr>
      <w:tr w:rsidR="00C91E71" w:rsidRPr="008163C4" w:rsidTr="008163C4">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Prvotné ocenenie</w:t>
            </w:r>
          </w:p>
        </w:tc>
      </w:tr>
      <w:tr w:rsidR="00C91E71" w:rsidRPr="008163C4" w:rsidTr="008163C4">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w:t>
            </w:r>
            <w:r w:rsidRPr="008163C4">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246 783</w:t>
            </w:r>
          </w:p>
        </w:tc>
        <w:tc>
          <w:tcPr>
            <w:tcW w:w="851" w:type="dxa"/>
            <w:gridSpan w:val="3"/>
            <w:tcBorders>
              <w:top w:val="single" w:sz="12" w:space="0" w:color="auto"/>
              <w:left w:val="single" w:sz="6" w:space="0" w:color="auto"/>
              <w:bottom w:val="single" w:sz="6" w:space="0" w:color="auto"/>
              <w:right w:val="single" w:sz="6"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466 999</w:t>
            </w:r>
          </w:p>
        </w:tc>
        <w:tc>
          <w:tcPr>
            <w:tcW w:w="992"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1050" w:type="dxa"/>
            <w:gridSpan w:val="3"/>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25 662</w:t>
            </w:r>
          </w:p>
        </w:tc>
        <w:tc>
          <w:tcPr>
            <w:tcW w:w="651"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739 444</w:t>
            </w:r>
          </w:p>
        </w:tc>
      </w:tr>
      <w:tr w:rsidR="00C91E71" w:rsidRPr="008163C4" w:rsidTr="008163C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C91E71" w:rsidRPr="008163C4" w:rsidRDefault="00C91E71" w:rsidP="00E77DC2">
            <w:pPr>
              <w:autoSpaceDE w:val="0"/>
              <w:autoSpaceDN w:val="0"/>
              <w:adjustRightInd w:val="0"/>
              <w:jc w:val="right"/>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16 566</w:t>
            </w:r>
          </w:p>
        </w:tc>
        <w:tc>
          <w:tcPr>
            <w:tcW w:w="651"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16 566</w:t>
            </w:r>
          </w:p>
        </w:tc>
      </w:tr>
      <w:tr w:rsidR="00C91E71" w:rsidRPr="008163C4" w:rsidTr="008163C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C91E71" w:rsidRPr="008163C4" w:rsidRDefault="00C91E71" w:rsidP="00E77DC2">
            <w:pPr>
              <w:autoSpaceDE w:val="0"/>
              <w:autoSpaceDN w:val="0"/>
              <w:adjustRightInd w:val="0"/>
              <w:jc w:val="right"/>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178 111</w:t>
            </w:r>
          </w:p>
        </w:tc>
        <w:tc>
          <w:tcPr>
            <w:tcW w:w="992"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7 349</w:t>
            </w:r>
          </w:p>
        </w:tc>
        <w:tc>
          <w:tcPr>
            <w:tcW w:w="651"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185 460</w:t>
            </w:r>
          </w:p>
        </w:tc>
      </w:tr>
      <w:tr w:rsidR="00C91E71" w:rsidRPr="008163C4" w:rsidTr="008163C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C91E71" w:rsidRPr="008163C4" w:rsidRDefault="00C91E71" w:rsidP="00E77DC2">
            <w:pPr>
              <w:autoSpaceDE w:val="0"/>
              <w:autoSpaceDN w:val="0"/>
              <w:adjustRightInd w:val="0"/>
              <w:jc w:val="right"/>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651"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C91E71" w:rsidRPr="008163C4" w:rsidRDefault="00C91E71" w:rsidP="00E77DC2">
            <w:pPr>
              <w:autoSpaceDE w:val="0"/>
              <w:autoSpaceDN w:val="0"/>
              <w:adjustRightInd w:val="0"/>
              <w:jc w:val="right"/>
              <w:rPr>
                <w:rFonts w:ascii="Arial" w:hAnsi="Arial" w:cs="Arial"/>
                <w:sz w:val="16"/>
                <w:szCs w:val="16"/>
              </w:rPr>
            </w:pPr>
          </w:p>
        </w:tc>
      </w:tr>
      <w:tr w:rsidR="00C91E71" w:rsidRPr="008163C4" w:rsidTr="008163C4">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246 783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288 888</w:t>
            </w:r>
          </w:p>
        </w:tc>
        <w:tc>
          <w:tcPr>
            <w:tcW w:w="992"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34 879</w:t>
            </w:r>
          </w:p>
        </w:tc>
        <w:tc>
          <w:tcPr>
            <w:tcW w:w="651"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570 555</w:t>
            </w:r>
          </w:p>
        </w:tc>
      </w:tr>
      <w:tr w:rsidR="00C91E71" w:rsidRPr="008163C4" w:rsidTr="008163C4">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Oprávky</w:t>
            </w:r>
          </w:p>
        </w:tc>
      </w:tr>
      <w:tr w:rsidR="00C91E71" w:rsidRPr="008163C4" w:rsidTr="008163C4">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w:t>
            </w:r>
            <w:r w:rsidRPr="008163C4">
              <w:rPr>
                <w:rFonts w:ascii="Arial" w:hAnsi="Arial" w:cs="Arial"/>
                <w:b/>
                <w:bCs/>
                <w:sz w:val="16"/>
                <w:szCs w:val="16"/>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88 431</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373 258</w:t>
            </w:r>
          </w:p>
        </w:tc>
        <w:tc>
          <w:tcPr>
            <w:tcW w:w="1050" w:type="dxa"/>
            <w:gridSpan w:val="2"/>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7 391</w:t>
            </w:r>
          </w:p>
        </w:tc>
        <w:tc>
          <w:tcPr>
            <w:tcW w:w="651"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469 080</w:t>
            </w:r>
          </w:p>
        </w:tc>
      </w:tr>
      <w:tr w:rsidR="00C91E71" w:rsidRPr="008163C4" w:rsidTr="008163C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12 339</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52 445</w:t>
            </w: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11 741</w:t>
            </w:r>
          </w:p>
        </w:tc>
        <w:tc>
          <w:tcPr>
            <w:tcW w:w="651"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76 525</w:t>
            </w:r>
          </w:p>
        </w:tc>
      </w:tr>
      <w:tr w:rsidR="00C91E71" w:rsidRPr="008163C4" w:rsidTr="008163C4">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C91E71" w:rsidRPr="008163C4" w:rsidRDefault="00C91E71" w:rsidP="00E77DC2">
            <w:pPr>
              <w:autoSpaceDE w:val="0"/>
              <w:autoSpaceDN w:val="0"/>
              <w:adjustRightInd w:val="0"/>
              <w:jc w:val="right"/>
              <w:rPr>
                <w:rFonts w:ascii="Arial" w:hAnsi="Arial" w:cs="Arial"/>
                <w:sz w:val="16"/>
                <w:szCs w:val="16"/>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178 111</w:t>
            </w: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7 349</w:t>
            </w:r>
          </w:p>
        </w:tc>
        <w:tc>
          <w:tcPr>
            <w:tcW w:w="651"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185 460</w:t>
            </w:r>
          </w:p>
        </w:tc>
      </w:tr>
      <w:tr w:rsidR="00C91E71" w:rsidRPr="008163C4" w:rsidTr="008163C4">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Cs/>
                <w:sz w:val="16"/>
                <w:szCs w:val="16"/>
              </w:rPr>
            </w:pPr>
            <w:r w:rsidRPr="008163C4">
              <w:rPr>
                <w:rFonts w:ascii="Arial" w:hAnsi="Arial" w:cs="Arial"/>
                <w:bCs/>
                <w:sz w:val="16"/>
                <w:szCs w:val="16"/>
              </w:rPr>
              <w:t>Presuny</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100 770</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247 592</w:t>
            </w: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11 783</w:t>
            </w:r>
          </w:p>
        </w:tc>
        <w:tc>
          <w:tcPr>
            <w:tcW w:w="651"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360 145</w:t>
            </w:r>
          </w:p>
        </w:tc>
      </w:tr>
      <w:tr w:rsidR="00C91E71" w:rsidRPr="008163C4" w:rsidTr="008163C4">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651"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C91E71" w:rsidRPr="008163C4" w:rsidRDefault="00C91E71" w:rsidP="00E77DC2">
            <w:pPr>
              <w:autoSpaceDE w:val="0"/>
              <w:autoSpaceDN w:val="0"/>
              <w:adjustRightInd w:val="0"/>
              <w:jc w:val="right"/>
              <w:rPr>
                <w:rFonts w:ascii="Arial" w:hAnsi="Arial" w:cs="Arial"/>
                <w:sz w:val="16"/>
                <w:szCs w:val="16"/>
              </w:rPr>
            </w:pPr>
          </w:p>
        </w:tc>
      </w:tr>
      <w:tr w:rsidR="00C91E71" w:rsidRPr="008163C4" w:rsidTr="008163C4">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Opravné položky</w:t>
            </w:r>
          </w:p>
        </w:tc>
      </w:tr>
      <w:tr w:rsidR="00C91E71" w:rsidRPr="008163C4" w:rsidTr="008163C4">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w:t>
            </w:r>
            <w:r w:rsidRPr="008163C4">
              <w:rPr>
                <w:rFonts w:ascii="Arial" w:hAnsi="Arial" w:cs="Arial"/>
                <w:b/>
                <w:bCs/>
                <w:sz w:val="16"/>
                <w:szCs w:val="16"/>
              </w:rPr>
              <w:br/>
              <w:t>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tcPr>
          <w:p w:rsidR="00C91E71" w:rsidRPr="008163C4" w:rsidRDefault="00C91E71" w:rsidP="00CD560B">
            <w:pPr>
              <w:autoSpaceDE w:val="0"/>
              <w:autoSpaceDN w:val="0"/>
              <w:adjustRightInd w:val="0"/>
              <w:jc w:val="center"/>
              <w:rPr>
                <w:rFonts w:ascii="Arial" w:hAnsi="Arial" w:cs="Arial"/>
                <w:sz w:val="16"/>
                <w:szCs w:val="16"/>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050" w:type="dxa"/>
            <w:gridSpan w:val="3"/>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651"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12" w:space="0" w:color="auto"/>
            </w:tcBorders>
          </w:tcPr>
          <w:p w:rsidR="00C91E71" w:rsidRPr="008163C4" w:rsidRDefault="00C91E71" w:rsidP="00CD560B">
            <w:pPr>
              <w:autoSpaceDE w:val="0"/>
              <w:autoSpaceDN w:val="0"/>
              <w:adjustRightInd w:val="0"/>
              <w:jc w:val="center"/>
              <w:rPr>
                <w:rFonts w:ascii="Arial" w:hAnsi="Arial" w:cs="Arial"/>
                <w:sz w:val="16"/>
                <w:szCs w:val="16"/>
              </w:rPr>
            </w:pPr>
          </w:p>
        </w:tc>
      </w:tr>
      <w:tr w:rsidR="00C91E71" w:rsidRPr="008163C4" w:rsidTr="008163C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C91E71" w:rsidRPr="008163C4" w:rsidRDefault="00C91E71" w:rsidP="00CD560B">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651"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C91E71" w:rsidRPr="008163C4" w:rsidRDefault="00C91E71" w:rsidP="00CD560B">
            <w:pPr>
              <w:autoSpaceDE w:val="0"/>
              <w:autoSpaceDN w:val="0"/>
              <w:adjustRightInd w:val="0"/>
              <w:jc w:val="center"/>
              <w:rPr>
                <w:rFonts w:ascii="Arial" w:hAnsi="Arial" w:cs="Arial"/>
                <w:sz w:val="16"/>
                <w:szCs w:val="16"/>
              </w:rPr>
            </w:pPr>
          </w:p>
        </w:tc>
      </w:tr>
      <w:tr w:rsidR="00C91E71" w:rsidRPr="008163C4" w:rsidTr="008163C4">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tcPr>
          <w:p w:rsidR="00C91E71" w:rsidRPr="008163C4" w:rsidRDefault="00C91E71" w:rsidP="00CD560B">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050"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651"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12" w:space="0" w:color="auto"/>
            </w:tcBorders>
          </w:tcPr>
          <w:p w:rsidR="00C91E71" w:rsidRPr="008163C4" w:rsidRDefault="00C91E71" w:rsidP="00CD560B">
            <w:pPr>
              <w:autoSpaceDE w:val="0"/>
              <w:autoSpaceDN w:val="0"/>
              <w:adjustRightInd w:val="0"/>
              <w:jc w:val="center"/>
              <w:rPr>
                <w:rFonts w:ascii="Arial" w:hAnsi="Arial" w:cs="Arial"/>
                <w:sz w:val="16"/>
                <w:szCs w:val="16"/>
              </w:rPr>
            </w:pPr>
          </w:p>
        </w:tc>
      </w:tr>
      <w:tr w:rsidR="00C91E71" w:rsidRPr="008163C4" w:rsidTr="008163C4">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Cs/>
                <w:sz w:val="16"/>
                <w:szCs w:val="16"/>
              </w:rPr>
            </w:pPr>
            <w:r w:rsidRPr="008163C4">
              <w:rPr>
                <w:rFonts w:ascii="Arial" w:hAnsi="Arial" w:cs="Arial"/>
                <w:bCs/>
                <w:sz w:val="16"/>
                <w:szCs w:val="16"/>
              </w:rPr>
              <w:t>Presuny</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C91E71" w:rsidRPr="008163C4" w:rsidRDefault="00C91E71" w:rsidP="00CD560B">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651"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C91E71" w:rsidRPr="008163C4" w:rsidRDefault="00C91E71" w:rsidP="00CD560B">
            <w:pPr>
              <w:autoSpaceDE w:val="0"/>
              <w:autoSpaceDN w:val="0"/>
              <w:adjustRightInd w:val="0"/>
              <w:jc w:val="center"/>
              <w:rPr>
                <w:rFonts w:ascii="Arial" w:hAnsi="Arial" w:cs="Arial"/>
                <w:sz w:val="16"/>
                <w:szCs w:val="16"/>
              </w:rPr>
            </w:pPr>
          </w:p>
        </w:tc>
      </w:tr>
      <w:tr w:rsidR="00C91E71" w:rsidRPr="008163C4" w:rsidTr="008163C4">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na konci účtovného obdobia</w:t>
            </w:r>
          </w:p>
        </w:tc>
        <w:tc>
          <w:tcPr>
            <w:tcW w:w="1036" w:type="dxa"/>
            <w:gridSpan w:val="3"/>
            <w:tcBorders>
              <w:top w:val="single" w:sz="6"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tcPr>
          <w:p w:rsidR="00C91E71" w:rsidRPr="008163C4" w:rsidRDefault="00C91E71" w:rsidP="00CD560B">
            <w:pPr>
              <w:autoSpaceDE w:val="0"/>
              <w:autoSpaceDN w:val="0"/>
              <w:adjustRightInd w:val="0"/>
              <w:jc w:val="center"/>
              <w:rPr>
                <w:rFonts w:ascii="Arial" w:hAnsi="Arial" w:cs="Arial"/>
                <w:sz w:val="16"/>
                <w:szCs w:val="16"/>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050" w:type="dxa"/>
            <w:gridSpan w:val="3"/>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651"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12" w:space="0" w:color="auto"/>
            </w:tcBorders>
          </w:tcPr>
          <w:p w:rsidR="00C91E71" w:rsidRPr="008163C4" w:rsidRDefault="00C91E71" w:rsidP="00CD560B">
            <w:pPr>
              <w:autoSpaceDE w:val="0"/>
              <w:autoSpaceDN w:val="0"/>
              <w:adjustRightInd w:val="0"/>
              <w:jc w:val="center"/>
              <w:rPr>
                <w:rFonts w:ascii="Arial" w:hAnsi="Arial" w:cs="Arial"/>
                <w:sz w:val="16"/>
                <w:szCs w:val="16"/>
              </w:rPr>
            </w:pPr>
          </w:p>
        </w:tc>
      </w:tr>
      <w:tr w:rsidR="00C91E71" w:rsidRPr="008163C4" w:rsidTr="008163C4">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Zostatková hodnota </w:t>
            </w:r>
          </w:p>
        </w:tc>
      </w:tr>
      <w:tr w:rsidR="00C91E71" w:rsidRPr="008163C4" w:rsidTr="008163C4">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w:t>
            </w:r>
            <w:r w:rsidRPr="008163C4">
              <w:rPr>
                <w:rFonts w:ascii="Arial" w:hAnsi="Arial" w:cs="Arial"/>
                <w:b/>
                <w:bCs/>
                <w:sz w:val="16"/>
                <w:szCs w:val="16"/>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C91E71" w:rsidRDefault="00C91E71" w:rsidP="00CD560B">
            <w:pPr>
              <w:autoSpaceDE w:val="0"/>
              <w:autoSpaceDN w:val="0"/>
              <w:adjustRightInd w:val="0"/>
              <w:jc w:val="center"/>
              <w:rPr>
                <w:rFonts w:ascii="Arial" w:hAnsi="Arial" w:cs="Arial"/>
                <w:sz w:val="16"/>
                <w:szCs w:val="16"/>
              </w:rPr>
            </w:pPr>
          </w:p>
          <w:p w:rsidR="00C91E71" w:rsidRPr="008163C4" w:rsidRDefault="00C91E71" w:rsidP="00CD560B">
            <w:pPr>
              <w:autoSpaceDE w:val="0"/>
              <w:autoSpaceDN w:val="0"/>
              <w:adjustRightInd w:val="0"/>
              <w:jc w:val="center"/>
              <w:rPr>
                <w:rFonts w:ascii="Arial" w:hAnsi="Arial" w:cs="Arial"/>
                <w:sz w:val="16"/>
                <w:szCs w:val="16"/>
              </w:rPr>
            </w:pPr>
            <w:r>
              <w:rPr>
                <w:rFonts w:ascii="Arial" w:hAnsi="Arial" w:cs="Arial"/>
                <w:sz w:val="16"/>
                <w:szCs w:val="16"/>
              </w:rPr>
              <w:t>158 352</w:t>
            </w:r>
          </w:p>
        </w:tc>
        <w:tc>
          <w:tcPr>
            <w:tcW w:w="722"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r>
              <w:rPr>
                <w:rFonts w:ascii="Arial" w:hAnsi="Arial" w:cs="Arial"/>
                <w:sz w:val="16"/>
                <w:szCs w:val="16"/>
              </w:rPr>
              <w:t>93 741</w:t>
            </w:r>
          </w:p>
        </w:tc>
        <w:tc>
          <w:tcPr>
            <w:tcW w:w="1179" w:type="dxa"/>
            <w:gridSpan w:val="4"/>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r>
              <w:rPr>
                <w:rFonts w:ascii="Arial" w:hAnsi="Arial" w:cs="Arial"/>
                <w:sz w:val="16"/>
                <w:szCs w:val="16"/>
              </w:rPr>
              <w:t>18 271</w:t>
            </w:r>
          </w:p>
        </w:tc>
        <w:tc>
          <w:tcPr>
            <w:tcW w:w="651"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C91E71" w:rsidRDefault="00C91E71" w:rsidP="00CD560B">
            <w:pPr>
              <w:autoSpaceDE w:val="0"/>
              <w:autoSpaceDN w:val="0"/>
              <w:adjustRightInd w:val="0"/>
              <w:jc w:val="center"/>
              <w:rPr>
                <w:rFonts w:ascii="Arial" w:hAnsi="Arial" w:cs="Arial"/>
                <w:sz w:val="16"/>
                <w:szCs w:val="16"/>
              </w:rPr>
            </w:pPr>
          </w:p>
          <w:p w:rsidR="00C91E71" w:rsidRPr="008163C4" w:rsidRDefault="00C91E71" w:rsidP="00CD560B">
            <w:pPr>
              <w:autoSpaceDE w:val="0"/>
              <w:autoSpaceDN w:val="0"/>
              <w:adjustRightInd w:val="0"/>
              <w:jc w:val="center"/>
              <w:rPr>
                <w:rFonts w:ascii="Arial" w:hAnsi="Arial" w:cs="Arial"/>
                <w:sz w:val="16"/>
                <w:szCs w:val="16"/>
              </w:rPr>
            </w:pPr>
            <w:r>
              <w:rPr>
                <w:rFonts w:ascii="Arial" w:hAnsi="Arial" w:cs="Arial"/>
                <w:sz w:val="16"/>
                <w:szCs w:val="16"/>
              </w:rPr>
              <w:t>270 364</w:t>
            </w:r>
          </w:p>
        </w:tc>
      </w:tr>
      <w:tr w:rsidR="00C91E71" w:rsidRPr="008163C4" w:rsidTr="008163C4">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tcPr>
          <w:p w:rsidR="00C91E71" w:rsidRDefault="00C91E71" w:rsidP="00CD560B">
            <w:pPr>
              <w:autoSpaceDE w:val="0"/>
              <w:autoSpaceDN w:val="0"/>
              <w:adjustRightInd w:val="0"/>
              <w:jc w:val="center"/>
              <w:rPr>
                <w:rFonts w:ascii="Arial" w:hAnsi="Arial" w:cs="Arial"/>
                <w:sz w:val="16"/>
                <w:szCs w:val="16"/>
              </w:rPr>
            </w:pPr>
          </w:p>
          <w:p w:rsidR="00C91E71" w:rsidRPr="008163C4" w:rsidRDefault="00C91E71" w:rsidP="00CD560B">
            <w:pPr>
              <w:autoSpaceDE w:val="0"/>
              <w:autoSpaceDN w:val="0"/>
              <w:adjustRightInd w:val="0"/>
              <w:jc w:val="center"/>
              <w:rPr>
                <w:rFonts w:ascii="Arial" w:hAnsi="Arial" w:cs="Arial"/>
                <w:sz w:val="16"/>
                <w:szCs w:val="16"/>
              </w:rPr>
            </w:pPr>
            <w:r>
              <w:rPr>
                <w:rFonts w:ascii="Arial" w:hAnsi="Arial" w:cs="Arial"/>
                <w:sz w:val="16"/>
                <w:szCs w:val="16"/>
              </w:rPr>
              <w:t>146 013</w:t>
            </w:r>
          </w:p>
        </w:tc>
        <w:tc>
          <w:tcPr>
            <w:tcW w:w="722"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r>
              <w:rPr>
                <w:rFonts w:ascii="Arial" w:hAnsi="Arial" w:cs="Arial"/>
                <w:sz w:val="16"/>
                <w:szCs w:val="16"/>
              </w:rPr>
              <w:t>41 296</w:t>
            </w:r>
          </w:p>
        </w:tc>
        <w:tc>
          <w:tcPr>
            <w:tcW w:w="1179" w:type="dxa"/>
            <w:gridSpan w:val="4"/>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992" w:type="dxa"/>
            <w:gridSpan w:val="2"/>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r>
              <w:rPr>
                <w:rFonts w:ascii="Arial" w:hAnsi="Arial" w:cs="Arial"/>
                <w:sz w:val="16"/>
                <w:szCs w:val="16"/>
              </w:rPr>
              <w:t>23 096</w:t>
            </w:r>
          </w:p>
        </w:tc>
        <w:tc>
          <w:tcPr>
            <w:tcW w:w="651"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0"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12" w:space="0" w:color="auto"/>
              <w:right w:val="single" w:sz="12" w:space="0" w:color="auto"/>
            </w:tcBorders>
          </w:tcPr>
          <w:p w:rsidR="00C91E71" w:rsidRDefault="00C91E71" w:rsidP="00CD560B">
            <w:pPr>
              <w:autoSpaceDE w:val="0"/>
              <w:autoSpaceDN w:val="0"/>
              <w:adjustRightInd w:val="0"/>
              <w:jc w:val="center"/>
              <w:rPr>
                <w:rFonts w:ascii="Arial" w:hAnsi="Arial" w:cs="Arial"/>
                <w:sz w:val="16"/>
                <w:szCs w:val="16"/>
              </w:rPr>
            </w:pPr>
          </w:p>
          <w:p w:rsidR="00C91E71" w:rsidRPr="008163C4" w:rsidRDefault="00C91E71" w:rsidP="00CD560B">
            <w:pPr>
              <w:autoSpaceDE w:val="0"/>
              <w:autoSpaceDN w:val="0"/>
              <w:adjustRightInd w:val="0"/>
              <w:jc w:val="center"/>
              <w:rPr>
                <w:rFonts w:ascii="Arial" w:hAnsi="Arial" w:cs="Arial"/>
                <w:sz w:val="16"/>
                <w:szCs w:val="16"/>
              </w:rPr>
            </w:pPr>
            <w:r>
              <w:rPr>
                <w:rFonts w:ascii="Arial" w:hAnsi="Arial" w:cs="Arial"/>
                <w:sz w:val="16"/>
                <w:szCs w:val="16"/>
              </w:rPr>
              <w:t>210 405</w:t>
            </w:r>
          </w:p>
        </w:tc>
      </w:tr>
    </w:tbl>
    <w:p w:rsidR="00C91E71" w:rsidRDefault="00C91E71" w:rsidP="00C31D64">
      <w:pPr>
        <w:rPr>
          <w:rFonts w:ascii="Arial" w:hAnsi="Arial" w:cs="Arial"/>
          <w:sz w:val="16"/>
          <w:szCs w:val="16"/>
        </w:rPr>
      </w:pPr>
    </w:p>
    <w:p w:rsidR="00C91E71" w:rsidRDefault="00C91E71" w:rsidP="00C31D64">
      <w:pPr>
        <w:rPr>
          <w:rFonts w:ascii="Arial" w:hAnsi="Arial" w:cs="Arial"/>
          <w:sz w:val="16"/>
          <w:szCs w:val="16"/>
        </w:rPr>
      </w:pPr>
    </w:p>
    <w:p w:rsidR="00C91E71" w:rsidRPr="008163C4" w:rsidRDefault="00C91E71" w:rsidP="00C31D64">
      <w:pPr>
        <w:rPr>
          <w:rFonts w:ascii="Arial" w:hAnsi="Arial" w:cs="Arial"/>
          <w:sz w:val="16"/>
          <w:szCs w:val="16"/>
        </w:rPr>
      </w:pPr>
    </w:p>
    <w:p w:rsidR="00C91E71" w:rsidRPr="008163C4" w:rsidRDefault="00C91E71" w:rsidP="00C31D64">
      <w:pPr>
        <w:rPr>
          <w:rFonts w:ascii="Arial" w:hAnsi="Arial" w:cs="Arial"/>
          <w:sz w:val="16"/>
          <w:szCs w:val="16"/>
        </w:rPr>
      </w:pPr>
      <w:r w:rsidRPr="008163C4">
        <w:rPr>
          <w:rFonts w:ascii="Arial" w:hAnsi="Arial" w:cs="Arial"/>
          <w:sz w:val="16"/>
          <w:szCs w:val="16"/>
        </w:rPr>
        <w:lastRenderedPageBreak/>
        <w:t>Tabuľka č. 2</w:t>
      </w:r>
    </w:p>
    <w:tbl>
      <w:tblPr>
        <w:tblW w:w="5061" w:type="pct"/>
        <w:jc w:val="center"/>
        <w:tblLayout w:type="fixed"/>
        <w:tblCellMar>
          <w:left w:w="30" w:type="dxa"/>
          <w:right w:w="30" w:type="dxa"/>
        </w:tblCellMar>
        <w:tblLook w:val="00A0" w:firstRow="1" w:lastRow="0" w:firstColumn="1" w:lastColumn="0" w:noHBand="0" w:noVBand="0"/>
      </w:tblPr>
      <w:tblGrid>
        <w:gridCol w:w="1544"/>
        <w:gridCol w:w="11"/>
        <w:gridCol w:w="6"/>
        <w:gridCol w:w="793"/>
        <w:gridCol w:w="851"/>
        <w:gridCol w:w="947"/>
        <w:gridCol w:w="11"/>
        <w:gridCol w:w="118"/>
        <w:gridCol w:w="992"/>
        <w:gridCol w:w="58"/>
        <w:gridCol w:w="851"/>
        <w:gridCol w:w="83"/>
        <w:gridCol w:w="709"/>
        <w:gridCol w:w="709"/>
        <w:gridCol w:w="767"/>
        <w:gridCol w:w="792"/>
      </w:tblGrid>
      <w:tr w:rsidR="00C91E71" w:rsidRPr="008163C4" w:rsidTr="008163C4">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
                <w:bCs/>
                <w:sz w:val="16"/>
                <w:szCs w:val="16"/>
              </w:rPr>
            </w:pPr>
            <w:r w:rsidRPr="008163C4">
              <w:rPr>
                <w:rFonts w:ascii="Arial" w:hAnsi="Arial" w:cs="Arial"/>
                <w:b/>
                <w:bCs/>
                <w:sz w:val="16"/>
                <w:szCs w:val="16"/>
              </w:rPr>
              <w:t>Dlhodobý hmotný majetok</w:t>
            </w:r>
          </w:p>
        </w:tc>
        <w:tc>
          <w:tcPr>
            <w:tcW w:w="7698" w:type="dxa"/>
            <w:gridSpan w:val="15"/>
            <w:tcBorders>
              <w:top w:val="single" w:sz="12" w:space="0" w:color="auto"/>
              <w:left w:val="single" w:sz="12" w:space="0" w:color="auto"/>
              <w:bottom w:val="nil"/>
              <w:right w:val="single" w:sz="12" w:space="0" w:color="auto"/>
            </w:tcBorders>
          </w:tcPr>
          <w:p w:rsidR="00C91E71" w:rsidRPr="008163C4" w:rsidRDefault="00C91E71" w:rsidP="00CD560B">
            <w:pPr>
              <w:autoSpaceDE w:val="0"/>
              <w:autoSpaceDN w:val="0"/>
              <w:adjustRightInd w:val="0"/>
              <w:jc w:val="center"/>
              <w:rPr>
                <w:rFonts w:ascii="Arial" w:hAnsi="Arial" w:cs="Arial"/>
                <w:b/>
                <w:bCs/>
                <w:sz w:val="16"/>
                <w:szCs w:val="16"/>
              </w:rPr>
            </w:pPr>
            <w:r w:rsidRPr="008163C4">
              <w:rPr>
                <w:rFonts w:ascii="Arial" w:hAnsi="Arial" w:cs="Arial"/>
                <w:b/>
                <w:bCs/>
                <w:sz w:val="16"/>
                <w:szCs w:val="16"/>
              </w:rPr>
              <w:t xml:space="preserve">Bezprostredne predchádzajúce účtovné obdobie                                                                                                                                    </w:t>
            </w:r>
          </w:p>
        </w:tc>
      </w:tr>
      <w:tr w:rsidR="00C91E71" w:rsidRPr="008163C4" w:rsidTr="001D4275">
        <w:trPr>
          <w:trHeight w:val="1537"/>
          <w:tblHeader/>
          <w:jc w:val="center"/>
        </w:trPr>
        <w:tc>
          <w:tcPr>
            <w:tcW w:w="1544" w:type="dxa"/>
            <w:vMerge/>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rPr>
                <w:rFonts w:ascii="Arial" w:hAnsi="Arial" w:cs="Arial"/>
                <w:b/>
                <w:bCs/>
                <w:sz w:val="16"/>
                <w:szCs w:val="16"/>
              </w:rPr>
            </w:pPr>
          </w:p>
        </w:tc>
        <w:tc>
          <w:tcPr>
            <w:tcW w:w="810" w:type="dxa"/>
            <w:gridSpan w:val="3"/>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Pozemky</w:t>
            </w:r>
          </w:p>
        </w:tc>
        <w:tc>
          <w:tcPr>
            <w:tcW w:w="851" w:type="dxa"/>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Stavby</w:t>
            </w:r>
          </w:p>
        </w:tc>
        <w:tc>
          <w:tcPr>
            <w:tcW w:w="1076" w:type="dxa"/>
            <w:gridSpan w:val="3"/>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Samostatné hnuteľné veci a </w:t>
            </w:r>
          </w:p>
          <w:p w:rsidR="00C91E71" w:rsidRPr="008163C4" w:rsidRDefault="00C91E71" w:rsidP="001D4275">
            <w:pPr>
              <w:autoSpaceDE w:val="0"/>
              <w:autoSpaceDN w:val="0"/>
              <w:adjustRightInd w:val="0"/>
              <w:jc w:val="center"/>
              <w:rPr>
                <w:rFonts w:ascii="Arial" w:hAnsi="Arial" w:cs="Arial"/>
                <w:bCs/>
                <w:sz w:val="16"/>
                <w:szCs w:val="16"/>
              </w:rPr>
            </w:pPr>
            <w:r w:rsidRPr="008163C4">
              <w:rPr>
                <w:rFonts w:ascii="Arial" w:hAnsi="Arial" w:cs="Arial"/>
                <w:bCs/>
                <w:sz w:val="16"/>
                <w:szCs w:val="16"/>
              </w:rPr>
              <w:t>súbory hnuteľných vecí</w:t>
            </w:r>
          </w:p>
        </w:tc>
        <w:tc>
          <w:tcPr>
            <w:tcW w:w="992" w:type="dxa"/>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proofErr w:type="spellStart"/>
            <w:r w:rsidRPr="008163C4">
              <w:rPr>
                <w:rFonts w:ascii="Arial" w:hAnsi="Arial" w:cs="Arial"/>
                <w:bCs/>
                <w:sz w:val="16"/>
                <w:szCs w:val="16"/>
              </w:rPr>
              <w:t>Pestova-teľské</w:t>
            </w:r>
            <w:proofErr w:type="spellEnd"/>
            <w:r w:rsidRPr="008163C4">
              <w:rPr>
                <w:rFonts w:ascii="Arial" w:hAnsi="Arial" w:cs="Arial"/>
                <w:bCs/>
                <w:sz w:val="16"/>
                <w:szCs w:val="16"/>
              </w:rPr>
              <w:t xml:space="preserve"> celky</w:t>
            </w:r>
            <w:r w:rsidRPr="008163C4">
              <w:rPr>
                <w:rFonts w:ascii="Arial" w:hAnsi="Arial" w:cs="Arial"/>
                <w:bCs/>
                <w:sz w:val="16"/>
                <w:szCs w:val="16"/>
              </w:rPr>
              <w:br/>
              <w:t xml:space="preserve"> trvalých porastov</w:t>
            </w:r>
          </w:p>
        </w:tc>
        <w:tc>
          <w:tcPr>
            <w:tcW w:w="992" w:type="dxa"/>
            <w:gridSpan w:val="3"/>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73DCF">
            <w:pPr>
              <w:autoSpaceDE w:val="0"/>
              <w:autoSpaceDN w:val="0"/>
              <w:adjustRightInd w:val="0"/>
              <w:jc w:val="center"/>
              <w:rPr>
                <w:rFonts w:ascii="Arial" w:hAnsi="Arial" w:cs="Arial"/>
                <w:bCs/>
                <w:sz w:val="16"/>
                <w:szCs w:val="16"/>
              </w:rPr>
            </w:pPr>
            <w:r w:rsidRPr="008163C4">
              <w:rPr>
                <w:rFonts w:ascii="Arial" w:hAnsi="Arial" w:cs="Arial"/>
                <w:bCs/>
                <w:sz w:val="16"/>
                <w:szCs w:val="16"/>
              </w:rPr>
              <w:t>Základné stádo a ťažné zvieratá</w:t>
            </w:r>
          </w:p>
        </w:tc>
        <w:tc>
          <w:tcPr>
            <w:tcW w:w="709" w:type="dxa"/>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331EB6">
            <w:pPr>
              <w:autoSpaceDE w:val="0"/>
              <w:autoSpaceDN w:val="0"/>
              <w:adjustRightInd w:val="0"/>
              <w:jc w:val="center"/>
              <w:rPr>
                <w:rFonts w:ascii="Arial" w:hAnsi="Arial" w:cs="Arial"/>
                <w:bCs/>
                <w:sz w:val="16"/>
                <w:szCs w:val="16"/>
              </w:rPr>
            </w:pPr>
            <w:r w:rsidRPr="008163C4">
              <w:rPr>
                <w:rFonts w:ascii="Arial" w:hAnsi="Arial" w:cs="Arial"/>
                <w:bCs/>
                <w:sz w:val="16"/>
                <w:szCs w:val="16"/>
              </w:rPr>
              <w:t>Ostatný DHM</w:t>
            </w:r>
          </w:p>
        </w:tc>
        <w:tc>
          <w:tcPr>
            <w:tcW w:w="709" w:type="dxa"/>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proofErr w:type="spellStart"/>
            <w:r w:rsidRPr="008163C4">
              <w:rPr>
                <w:rFonts w:ascii="Arial" w:hAnsi="Arial" w:cs="Arial"/>
                <w:bCs/>
                <w:sz w:val="16"/>
                <w:szCs w:val="16"/>
              </w:rPr>
              <w:t>Ob-stará-vaný</w:t>
            </w:r>
            <w:proofErr w:type="spellEnd"/>
            <w:r w:rsidRPr="008163C4">
              <w:rPr>
                <w:rFonts w:ascii="Arial" w:hAnsi="Arial" w:cs="Arial"/>
                <w:bCs/>
                <w:sz w:val="16"/>
                <w:szCs w:val="16"/>
              </w:rPr>
              <w:t xml:space="preserve"> DHM</w:t>
            </w:r>
          </w:p>
        </w:tc>
        <w:tc>
          <w:tcPr>
            <w:tcW w:w="767" w:type="dxa"/>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proofErr w:type="spellStart"/>
            <w:r w:rsidRPr="008163C4">
              <w:rPr>
                <w:rFonts w:ascii="Arial" w:hAnsi="Arial" w:cs="Arial"/>
                <w:bCs/>
                <w:sz w:val="16"/>
                <w:szCs w:val="16"/>
              </w:rPr>
              <w:t>Poskyt-nutépred-davky</w:t>
            </w:r>
            <w:proofErr w:type="spellEnd"/>
            <w:r w:rsidRPr="008163C4">
              <w:rPr>
                <w:rFonts w:ascii="Arial" w:hAnsi="Arial" w:cs="Arial"/>
                <w:bCs/>
                <w:sz w:val="16"/>
                <w:szCs w:val="16"/>
              </w:rPr>
              <w:t xml:space="preserve"> na </w:t>
            </w:r>
          </w:p>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DHM</w:t>
            </w:r>
          </w:p>
        </w:tc>
        <w:tc>
          <w:tcPr>
            <w:tcW w:w="792" w:type="dxa"/>
            <w:tcBorders>
              <w:top w:val="single" w:sz="12"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Spolu</w:t>
            </w:r>
          </w:p>
        </w:tc>
      </w:tr>
      <w:tr w:rsidR="00C91E71" w:rsidRPr="008163C4" w:rsidTr="001D4275">
        <w:trPr>
          <w:trHeight w:val="155"/>
          <w:tblHeader/>
          <w:jc w:val="center"/>
        </w:trPr>
        <w:tc>
          <w:tcPr>
            <w:tcW w:w="1544" w:type="dxa"/>
            <w:tcBorders>
              <w:top w:val="single" w:sz="4" w:space="0" w:color="auto"/>
              <w:left w:val="single" w:sz="4" w:space="0" w:color="auto"/>
              <w:bottom w:val="single" w:sz="4" w:space="0" w:color="auto"/>
              <w:right w:val="single" w:sz="12" w:space="0" w:color="auto"/>
            </w:tcBorders>
            <w:vAlign w:val="center"/>
          </w:tcPr>
          <w:p w:rsidR="00C91E71" w:rsidRPr="008163C4" w:rsidRDefault="00C91E71" w:rsidP="00711C27">
            <w:pPr>
              <w:autoSpaceDE w:val="0"/>
              <w:autoSpaceDN w:val="0"/>
              <w:adjustRightInd w:val="0"/>
              <w:jc w:val="center"/>
              <w:rPr>
                <w:rFonts w:ascii="Arial" w:hAnsi="Arial" w:cs="Arial"/>
                <w:bCs/>
                <w:sz w:val="16"/>
                <w:szCs w:val="16"/>
              </w:rPr>
            </w:pPr>
            <w:r w:rsidRPr="008163C4">
              <w:rPr>
                <w:rFonts w:ascii="Arial" w:hAnsi="Arial" w:cs="Arial"/>
                <w:bCs/>
                <w:sz w:val="16"/>
                <w:szCs w:val="16"/>
              </w:rPr>
              <w:t>a</w:t>
            </w:r>
          </w:p>
        </w:tc>
        <w:tc>
          <w:tcPr>
            <w:tcW w:w="810" w:type="dxa"/>
            <w:gridSpan w:val="3"/>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b</w:t>
            </w:r>
          </w:p>
        </w:tc>
        <w:tc>
          <w:tcPr>
            <w:tcW w:w="851" w:type="dxa"/>
            <w:tcBorders>
              <w:top w:val="single" w:sz="4" w:space="0" w:color="auto"/>
              <w:left w:val="single" w:sz="12" w:space="0" w:color="auto"/>
              <w:bottom w:val="single" w:sz="4" w:space="0" w:color="auto"/>
              <w:right w:val="single" w:sz="12" w:space="0" w:color="auto"/>
            </w:tcBorders>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c</w:t>
            </w:r>
          </w:p>
        </w:tc>
        <w:tc>
          <w:tcPr>
            <w:tcW w:w="1076" w:type="dxa"/>
            <w:gridSpan w:val="3"/>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7B6B6C">
            <w:pPr>
              <w:autoSpaceDE w:val="0"/>
              <w:autoSpaceDN w:val="0"/>
              <w:adjustRightInd w:val="0"/>
              <w:jc w:val="center"/>
              <w:rPr>
                <w:rFonts w:ascii="Arial" w:hAnsi="Arial" w:cs="Arial"/>
                <w:bCs/>
                <w:sz w:val="16"/>
                <w:szCs w:val="16"/>
              </w:rPr>
            </w:pPr>
            <w:r w:rsidRPr="008163C4">
              <w:rPr>
                <w:rFonts w:ascii="Arial" w:hAnsi="Arial" w:cs="Arial"/>
                <w:bCs/>
                <w:sz w:val="16"/>
                <w:szCs w:val="16"/>
              </w:rPr>
              <w:t>d</w:t>
            </w:r>
          </w:p>
        </w:tc>
        <w:tc>
          <w:tcPr>
            <w:tcW w:w="992" w:type="dxa"/>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331EB6">
            <w:pPr>
              <w:autoSpaceDE w:val="0"/>
              <w:autoSpaceDN w:val="0"/>
              <w:adjustRightInd w:val="0"/>
              <w:jc w:val="center"/>
              <w:rPr>
                <w:rFonts w:ascii="Arial" w:hAnsi="Arial" w:cs="Arial"/>
                <w:bCs/>
                <w:sz w:val="16"/>
                <w:szCs w:val="16"/>
              </w:rPr>
            </w:pPr>
            <w:r w:rsidRPr="008163C4">
              <w:rPr>
                <w:rFonts w:ascii="Arial" w:hAnsi="Arial" w:cs="Arial"/>
                <w:bCs/>
                <w:sz w:val="16"/>
                <w:szCs w:val="16"/>
              </w:rPr>
              <w:t>e</w:t>
            </w:r>
          </w:p>
        </w:tc>
        <w:tc>
          <w:tcPr>
            <w:tcW w:w="992" w:type="dxa"/>
            <w:gridSpan w:val="3"/>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f</w:t>
            </w:r>
          </w:p>
        </w:tc>
        <w:tc>
          <w:tcPr>
            <w:tcW w:w="709" w:type="dxa"/>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g</w:t>
            </w:r>
          </w:p>
        </w:tc>
        <w:tc>
          <w:tcPr>
            <w:tcW w:w="709" w:type="dxa"/>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h</w:t>
            </w:r>
          </w:p>
        </w:tc>
        <w:tc>
          <w:tcPr>
            <w:tcW w:w="767" w:type="dxa"/>
            <w:tcBorders>
              <w:top w:val="single" w:sz="4" w:space="0" w:color="auto"/>
              <w:left w:val="single" w:sz="12" w:space="0" w:color="auto"/>
              <w:bottom w:val="single" w:sz="4" w:space="0" w:color="auto"/>
              <w:right w:val="single" w:sz="12" w:space="0" w:color="auto"/>
            </w:tcBorders>
            <w:vAlign w:val="center"/>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i</w:t>
            </w:r>
          </w:p>
        </w:tc>
        <w:tc>
          <w:tcPr>
            <w:tcW w:w="792" w:type="dxa"/>
            <w:tcBorders>
              <w:top w:val="single" w:sz="4" w:space="0" w:color="auto"/>
              <w:left w:val="single" w:sz="12" w:space="0" w:color="auto"/>
              <w:bottom w:val="single" w:sz="4" w:space="0" w:color="auto"/>
              <w:right w:val="single" w:sz="4" w:space="0" w:color="auto"/>
            </w:tcBorders>
          </w:tcPr>
          <w:p w:rsidR="00C91E71" w:rsidRPr="008163C4" w:rsidRDefault="00C91E71" w:rsidP="00CD560B">
            <w:pPr>
              <w:autoSpaceDE w:val="0"/>
              <w:autoSpaceDN w:val="0"/>
              <w:adjustRightInd w:val="0"/>
              <w:jc w:val="center"/>
              <w:rPr>
                <w:rFonts w:ascii="Arial" w:hAnsi="Arial" w:cs="Arial"/>
                <w:bCs/>
                <w:sz w:val="16"/>
                <w:szCs w:val="16"/>
              </w:rPr>
            </w:pPr>
            <w:r w:rsidRPr="008163C4">
              <w:rPr>
                <w:rFonts w:ascii="Arial" w:hAnsi="Arial" w:cs="Arial"/>
                <w:bCs/>
                <w:sz w:val="16"/>
                <w:szCs w:val="16"/>
              </w:rPr>
              <w:t>j</w:t>
            </w:r>
          </w:p>
        </w:tc>
      </w:tr>
      <w:tr w:rsidR="00C91E71" w:rsidRPr="008163C4" w:rsidTr="008163C4">
        <w:trPr>
          <w:trHeight w:val="278"/>
          <w:tblHeader/>
          <w:jc w:val="center"/>
        </w:trPr>
        <w:tc>
          <w:tcPr>
            <w:tcW w:w="9242" w:type="dxa"/>
            <w:gridSpan w:val="16"/>
            <w:tcBorders>
              <w:top w:val="single" w:sz="4"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Prvotné ocenenie</w:t>
            </w:r>
          </w:p>
        </w:tc>
      </w:tr>
      <w:tr w:rsidR="00C91E71" w:rsidRPr="008163C4" w:rsidTr="001D42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w:t>
            </w:r>
            <w:r w:rsidRPr="008163C4">
              <w:rPr>
                <w:rFonts w:ascii="Arial" w:hAnsi="Arial" w:cs="Arial"/>
                <w:b/>
                <w:bCs/>
                <w:sz w:val="16"/>
                <w:szCs w:val="16"/>
              </w:rPr>
              <w:br/>
              <w:t>na začiatku účtovného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tcPr>
          <w:p w:rsidR="00C91E71" w:rsidRDefault="00C91E71" w:rsidP="00E77DC2">
            <w:pPr>
              <w:autoSpaceDE w:val="0"/>
              <w:autoSpaceDN w:val="0"/>
              <w:adjustRightInd w:val="0"/>
              <w:jc w:val="right"/>
              <w:rPr>
                <w:rFonts w:ascii="Arial" w:hAnsi="Arial" w:cs="Arial"/>
                <w:sz w:val="16"/>
                <w:szCs w:val="16"/>
              </w:rPr>
            </w:pPr>
          </w:p>
          <w:p w:rsidR="00C91E71" w:rsidRDefault="00C91E71" w:rsidP="00E77DC2">
            <w:pPr>
              <w:autoSpaceDE w:val="0"/>
              <w:autoSpaceDN w:val="0"/>
              <w:adjustRightInd w:val="0"/>
              <w:jc w:val="right"/>
              <w:rPr>
                <w:rFonts w:ascii="Arial" w:hAnsi="Arial" w:cs="Arial"/>
                <w:sz w:val="16"/>
                <w:szCs w:val="16"/>
              </w:rPr>
            </w:pPr>
            <w:r>
              <w:rPr>
                <w:rFonts w:ascii="Arial" w:hAnsi="Arial" w:cs="Arial"/>
                <w:sz w:val="16"/>
                <w:szCs w:val="16"/>
              </w:rPr>
              <w:t>246 783</w:t>
            </w:r>
          </w:p>
          <w:p w:rsidR="00C91E71" w:rsidRPr="008163C4" w:rsidRDefault="00C91E71" w:rsidP="00E77DC2">
            <w:pPr>
              <w:autoSpaceDE w:val="0"/>
              <w:autoSpaceDN w:val="0"/>
              <w:adjustRightInd w:val="0"/>
              <w:jc w:val="right"/>
              <w:rPr>
                <w:rFonts w:ascii="Arial" w:hAnsi="Arial" w:cs="Arial"/>
                <w:sz w:val="16"/>
                <w:szCs w:val="16"/>
              </w:rPr>
            </w:pPr>
          </w:p>
        </w:tc>
        <w:tc>
          <w:tcPr>
            <w:tcW w:w="1076" w:type="dxa"/>
            <w:gridSpan w:val="3"/>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465 134</w:t>
            </w:r>
          </w:p>
        </w:tc>
        <w:tc>
          <w:tcPr>
            <w:tcW w:w="992"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09" w:type="dxa"/>
            <w:gridSpan w:val="2"/>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12 036</w:t>
            </w: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67"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92" w:type="dxa"/>
            <w:tcBorders>
              <w:top w:val="single" w:sz="12" w:space="0" w:color="auto"/>
              <w:left w:val="single" w:sz="6" w:space="0" w:color="auto"/>
              <w:bottom w:val="single" w:sz="6" w:space="0" w:color="auto"/>
              <w:right w:val="single" w:sz="12"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723 953</w:t>
            </w:r>
          </w:p>
        </w:tc>
      </w:tr>
      <w:tr w:rsidR="00C91E71" w:rsidRPr="008163C4" w:rsidTr="001D42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tcPr>
          <w:p w:rsidR="00C91E71" w:rsidRPr="008163C4" w:rsidRDefault="00C91E71" w:rsidP="00E77DC2">
            <w:pPr>
              <w:autoSpaceDE w:val="0"/>
              <w:autoSpaceDN w:val="0"/>
              <w:adjustRightInd w:val="0"/>
              <w:jc w:val="right"/>
              <w:rPr>
                <w:rFonts w:ascii="Arial" w:hAnsi="Arial" w:cs="Arial"/>
                <w:sz w:val="16"/>
                <w:szCs w:val="16"/>
              </w:rPr>
            </w:pPr>
          </w:p>
        </w:tc>
        <w:tc>
          <w:tcPr>
            <w:tcW w:w="1076"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1 865</w:t>
            </w:r>
          </w:p>
        </w:tc>
        <w:tc>
          <w:tcPr>
            <w:tcW w:w="992"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19 665</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67"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92" w:type="dxa"/>
            <w:tcBorders>
              <w:top w:val="single" w:sz="6" w:space="0" w:color="auto"/>
              <w:left w:val="single" w:sz="6" w:space="0" w:color="auto"/>
              <w:bottom w:val="single" w:sz="6" w:space="0" w:color="auto"/>
              <w:right w:val="single" w:sz="12"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21 530</w:t>
            </w:r>
          </w:p>
        </w:tc>
      </w:tr>
      <w:tr w:rsidR="00C91E71" w:rsidRPr="008163C4" w:rsidTr="001D42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tcPr>
          <w:p w:rsidR="00C91E71" w:rsidRPr="008163C4" w:rsidRDefault="00C91E71" w:rsidP="00E77DC2">
            <w:pPr>
              <w:autoSpaceDE w:val="0"/>
              <w:autoSpaceDN w:val="0"/>
              <w:adjustRightInd w:val="0"/>
              <w:jc w:val="right"/>
              <w:rPr>
                <w:rFonts w:ascii="Arial" w:hAnsi="Arial" w:cs="Arial"/>
                <w:sz w:val="16"/>
                <w:szCs w:val="16"/>
              </w:rPr>
            </w:pPr>
          </w:p>
        </w:tc>
        <w:tc>
          <w:tcPr>
            <w:tcW w:w="1076"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6 039</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67"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92" w:type="dxa"/>
            <w:tcBorders>
              <w:top w:val="single" w:sz="6" w:space="0" w:color="auto"/>
              <w:left w:val="single" w:sz="6" w:space="0" w:color="auto"/>
              <w:bottom w:val="single" w:sz="6" w:space="0" w:color="auto"/>
              <w:right w:val="single" w:sz="12"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6 039</w:t>
            </w:r>
          </w:p>
        </w:tc>
      </w:tr>
      <w:tr w:rsidR="00C91E71" w:rsidRPr="008163C4" w:rsidTr="001D42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Presuny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tcPr>
          <w:p w:rsidR="00C91E71" w:rsidRPr="008163C4" w:rsidRDefault="00C91E71" w:rsidP="00E77DC2">
            <w:pPr>
              <w:autoSpaceDE w:val="0"/>
              <w:autoSpaceDN w:val="0"/>
              <w:adjustRightInd w:val="0"/>
              <w:jc w:val="right"/>
              <w:rPr>
                <w:rFonts w:ascii="Arial" w:hAnsi="Arial" w:cs="Arial"/>
                <w:sz w:val="16"/>
                <w:szCs w:val="16"/>
              </w:rPr>
            </w:pPr>
          </w:p>
        </w:tc>
        <w:tc>
          <w:tcPr>
            <w:tcW w:w="1076"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67"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92" w:type="dxa"/>
            <w:tcBorders>
              <w:top w:val="single" w:sz="6" w:space="0" w:color="auto"/>
              <w:left w:val="single" w:sz="6" w:space="0" w:color="auto"/>
              <w:bottom w:val="single" w:sz="6" w:space="0" w:color="auto"/>
              <w:right w:val="single" w:sz="12" w:space="0" w:color="auto"/>
            </w:tcBorders>
          </w:tcPr>
          <w:p w:rsidR="00C91E71" w:rsidRPr="008163C4" w:rsidRDefault="00C91E71" w:rsidP="00E77DC2">
            <w:pPr>
              <w:autoSpaceDE w:val="0"/>
              <w:autoSpaceDN w:val="0"/>
              <w:adjustRightInd w:val="0"/>
              <w:jc w:val="right"/>
              <w:rPr>
                <w:rFonts w:ascii="Arial" w:hAnsi="Arial" w:cs="Arial"/>
                <w:sz w:val="16"/>
                <w:szCs w:val="16"/>
              </w:rPr>
            </w:pPr>
          </w:p>
        </w:tc>
      </w:tr>
      <w:tr w:rsidR="00C91E71" w:rsidRPr="008163C4" w:rsidTr="001D42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na konci účtovného 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246 783</w:t>
            </w:r>
          </w:p>
        </w:tc>
        <w:tc>
          <w:tcPr>
            <w:tcW w:w="1076" w:type="dxa"/>
            <w:gridSpan w:val="3"/>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466 999</w:t>
            </w:r>
          </w:p>
        </w:tc>
        <w:tc>
          <w:tcPr>
            <w:tcW w:w="992"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909"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25 662</w:t>
            </w: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67"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E77DC2">
            <w:pPr>
              <w:autoSpaceDE w:val="0"/>
              <w:autoSpaceDN w:val="0"/>
              <w:adjustRightInd w:val="0"/>
              <w:jc w:val="right"/>
              <w:rPr>
                <w:rFonts w:ascii="Arial" w:hAnsi="Arial" w:cs="Arial"/>
                <w:sz w:val="16"/>
                <w:szCs w:val="16"/>
              </w:rPr>
            </w:pPr>
          </w:p>
        </w:tc>
        <w:tc>
          <w:tcPr>
            <w:tcW w:w="792" w:type="dxa"/>
            <w:tcBorders>
              <w:top w:val="single" w:sz="6" w:space="0" w:color="auto"/>
              <w:left w:val="single" w:sz="6" w:space="0" w:color="auto"/>
              <w:bottom w:val="single" w:sz="12" w:space="0" w:color="auto"/>
              <w:right w:val="single" w:sz="12" w:space="0" w:color="auto"/>
            </w:tcBorders>
          </w:tcPr>
          <w:p w:rsidR="00C91E71" w:rsidRDefault="00C91E71" w:rsidP="00E77DC2">
            <w:pPr>
              <w:autoSpaceDE w:val="0"/>
              <w:autoSpaceDN w:val="0"/>
              <w:adjustRightInd w:val="0"/>
              <w:jc w:val="right"/>
              <w:rPr>
                <w:rFonts w:ascii="Arial" w:hAnsi="Arial" w:cs="Arial"/>
                <w:sz w:val="16"/>
                <w:szCs w:val="16"/>
              </w:rPr>
            </w:pPr>
          </w:p>
          <w:p w:rsidR="00C91E71" w:rsidRPr="008163C4" w:rsidRDefault="00C91E71" w:rsidP="00E77DC2">
            <w:pPr>
              <w:autoSpaceDE w:val="0"/>
              <w:autoSpaceDN w:val="0"/>
              <w:adjustRightInd w:val="0"/>
              <w:jc w:val="right"/>
              <w:rPr>
                <w:rFonts w:ascii="Arial" w:hAnsi="Arial" w:cs="Arial"/>
                <w:sz w:val="16"/>
                <w:szCs w:val="16"/>
              </w:rPr>
            </w:pPr>
            <w:r>
              <w:rPr>
                <w:rFonts w:ascii="Arial" w:hAnsi="Arial" w:cs="Arial"/>
                <w:sz w:val="16"/>
                <w:szCs w:val="16"/>
              </w:rPr>
              <w:t>739 444</w:t>
            </w:r>
          </w:p>
        </w:tc>
      </w:tr>
      <w:tr w:rsidR="00C91E71" w:rsidRPr="008163C4" w:rsidTr="008163C4">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Oprávky</w:t>
            </w:r>
          </w:p>
        </w:tc>
      </w:tr>
      <w:tr w:rsidR="00C91E71" w:rsidRPr="008163C4" w:rsidTr="001D4275">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w:t>
            </w:r>
            <w:r w:rsidRPr="008163C4">
              <w:rPr>
                <w:rFonts w:ascii="Arial" w:hAnsi="Arial" w:cs="Arial"/>
                <w:b/>
                <w:bCs/>
                <w:sz w:val="16"/>
                <w:szCs w:val="16"/>
              </w:rPr>
              <w:br/>
              <w:t>na začiatku účtovného obdobia</w:t>
            </w:r>
          </w:p>
        </w:tc>
        <w:tc>
          <w:tcPr>
            <w:tcW w:w="799" w:type="dxa"/>
            <w:gridSpan w:val="2"/>
            <w:tcBorders>
              <w:top w:val="single" w:sz="12"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tcPr>
          <w:p w:rsidR="00C91E71" w:rsidRDefault="00C91E71" w:rsidP="002627DF">
            <w:pPr>
              <w:autoSpaceDE w:val="0"/>
              <w:autoSpaceDN w:val="0"/>
              <w:adjustRightInd w:val="0"/>
              <w:jc w:val="right"/>
              <w:rPr>
                <w:rFonts w:ascii="Arial" w:hAnsi="Arial" w:cs="Arial"/>
                <w:sz w:val="16"/>
                <w:szCs w:val="16"/>
              </w:rPr>
            </w:pPr>
          </w:p>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76 092</w:t>
            </w:r>
          </w:p>
        </w:tc>
        <w:tc>
          <w:tcPr>
            <w:tcW w:w="1076" w:type="dxa"/>
            <w:gridSpan w:val="3"/>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321 122</w:t>
            </w:r>
          </w:p>
        </w:tc>
        <w:tc>
          <w:tcPr>
            <w:tcW w:w="1050" w:type="dxa"/>
            <w:gridSpan w:val="2"/>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2 558</w:t>
            </w: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67"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92" w:type="dxa"/>
            <w:tcBorders>
              <w:top w:val="single" w:sz="12" w:space="0" w:color="auto"/>
              <w:left w:val="single" w:sz="6" w:space="0" w:color="auto"/>
              <w:bottom w:val="single" w:sz="6" w:space="0" w:color="auto"/>
              <w:right w:val="single" w:sz="12" w:space="0" w:color="auto"/>
            </w:tcBorders>
          </w:tcPr>
          <w:p w:rsidR="00C91E71" w:rsidRDefault="00C91E71" w:rsidP="002627DF">
            <w:pPr>
              <w:autoSpaceDE w:val="0"/>
              <w:autoSpaceDN w:val="0"/>
              <w:adjustRightInd w:val="0"/>
              <w:jc w:val="right"/>
              <w:rPr>
                <w:rFonts w:ascii="Arial" w:hAnsi="Arial" w:cs="Arial"/>
                <w:sz w:val="16"/>
                <w:szCs w:val="16"/>
              </w:rPr>
            </w:pPr>
          </w:p>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399 772</w:t>
            </w:r>
          </w:p>
        </w:tc>
      </w:tr>
      <w:tr w:rsidR="00C91E71" w:rsidRPr="008163C4" w:rsidTr="001D42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Prírastky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tcPr>
          <w:p w:rsidR="00C91E71" w:rsidRDefault="00C91E71" w:rsidP="002627DF">
            <w:pPr>
              <w:autoSpaceDE w:val="0"/>
              <w:autoSpaceDN w:val="0"/>
              <w:adjustRightInd w:val="0"/>
              <w:jc w:val="right"/>
              <w:rPr>
                <w:rFonts w:ascii="Arial" w:hAnsi="Arial" w:cs="Arial"/>
                <w:sz w:val="16"/>
                <w:szCs w:val="16"/>
              </w:rPr>
            </w:pPr>
          </w:p>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12 339</w:t>
            </w:r>
          </w:p>
        </w:tc>
        <w:tc>
          <w:tcPr>
            <w:tcW w:w="1076"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52 136</w:t>
            </w: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10 872</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67"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92" w:type="dxa"/>
            <w:tcBorders>
              <w:top w:val="single" w:sz="6" w:space="0" w:color="auto"/>
              <w:left w:val="single" w:sz="6" w:space="0" w:color="auto"/>
              <w:bottom w:val="single" w:sz="6" w:space="0" w:color="auto"/>
              <w:right w:val="single" w:sz="12" w:space="0" w:color="auto"/>
            </w:tcBorders>
          </w:tcPr>
          <w:p w:rsidR="00C91E71" w:rsidRDefault="00C91E71" w:rsidP="002627DF">
            <w:pPr>
              <w:autoSpaceDE w:val="0"/>
              <w:autoSpaceDN w:val="0"/>
              <w:adjustRightInd w:val="0"/>
              <w:jc w:val="right"/>
              <w:rPr>
                <w:rFonts w:ascii="Arial" w:hAnsi="Arial" w:cs="Arial"/>
                <w:sz w:val="16"/>
                <w:szCs w:val="16"/>
              </w:rPr>
            </w:pPr>
          </w:p>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75 347</w:t>
            </w:r>
          </w:p>
        </w:tc>
      </w:tr>
      <w:tr w:rsidR="00C91E71" w:rsidRPr="008163C4" w:rsidTr="001D4275">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Úbytky</w:t>
            </w:r>
          </w:p>
        </w:tc>
        <w:tc>
          <w:tcPr>
            <w:tcW w:w="799" w:type="dxa"/>
            <w:gridSpan w:val="2"/>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tcPr>
          <w:p w:rsidR="00C91E71" w:rsidRPr="008163C4" w:rsidRDefault="00C91E71" w:rsidP="002627DF">
            <w:pPr>
              <w:autoSpaceDE w:val="0"/>
              <w:autoSpaceDN w:val="0"/>
              <w:adjustRightInd w:val="0"/>
              <w:jc w:val="right"/>
              <w:rPr>
                <w:rFonts w:ascii="Arial" w:hAnsi="Arial" w:cs="Arial"/>
                <w:sz w:val="16"/>
                <w:szCs w:val="16"/>
              </w:rPr>
            </w:pPr>
          </w:p>
        </w:tc>
        <w:tc>
          <w:tcPr>
            <w:tcW w:w="1076" w:type="dxa"/>
            <w:gridSpan w:val="3"/>
            <w:tcBorders>
              <w:top w:val="single" w:sz="6"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6 039</w:t>
            </w:r>
          </w:p>
        </w:tc>
        <w:tc>
          <w:tcPr>
            <w:tcW w:w="792"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67"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92" w:type="dxa"/>
            <w:tcBorders>
              <w:top w:val="single" w:sz="6" w:space="0" w:color="auto"/>
              <w:left w:val="single" w:sz="6" w:space="0" w:color="auto"/>
              <w:bottom w:val="single" w:sz="6" w:space="0" w:color="auto"/>
              <w:right w:val="single" w:sz="12" w:space="0" w:color="auto"/>
            </w:tcBorders>
          </w:tcPr>
          <w:p w:rsidR="00C91E71" w:rsidRDefault="00C91E71" w:rsidP="002627DF">
            <w:pPr>
              <w:autoSpaceDE w:val="0"/>
              <w:autoSpaceDN w:val="0"/>
              <w:adjustRightInd w:val="0"/>
              <w:jc w:val="right"/>
              <w:rPr>
                <w:rFonts w:ascii="Arial" w:hAnsi="Arial" w:cs="Arial"/>
                <w:sz w:val="16"/>
                <w:szCs w:val="16"/>
              </w:rPr>
            </w:pPr>
          </w:p>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6 039</w:t>
            </w:r>
          </w:p>
        </w:tc>
      </w:tr>
      <w:tr w:rsidR="00C91E71" w:rsidRPr="008163C4" w:rsidTr="001D42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Cs/>
                <w:sz w:val="16"/>
                <w:szCs w:val="16"/>
              </w:rPr>
            </w:pPr>
            <w:r w:rsidRPr="008163C4">
              <w:rPr>
                <w:rFonts w:ascii="Arial" w:hAnsi="Arial" w:cs="Arial"/>
                <w:bCs/>
                <w:sz w:val="16"/>
                <w:szCs w:val="16"/>
              </w:rPr>
              <w:t>Presuny</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88 431</w:t>
            </w:r>
          </w:p>
        </w:tc>
        <w:tc>
          <w:tcPr>
            <w:tcW w:w="1076" w:type="dxa"/>
            <w:gridSpan w:val="3"/>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373 258</w:t>
            </w: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7 391</w:t>
            </w: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67"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92" w:type="dxa"/>
            <w:tcBorders>
              <w:top w:val="single" w:sz="6" w:space="0" w:color="auto"/>
              <w:left w:val="single" w:sz="6" w:space="0" w:color="auto"/>
              <w:bottom w:val="single" w:sz="12" w:space="0" w:color="auto"/>
              <w:right w:val="single" w:sz="12" w:space="0" w:color="auto"/>
            </w:tcBorders>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469 080</w:t>
            </w:r>
          </w:p>
        </w:tc>
      </w:tr>
      <w:tr w:rsidR="00C91E71" w:rsidRPr="008163C4" w:rsidTr="001D4275">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na konci účtovného obdobia</w:t>
            </w:r>
          </w:p>
        </w:tc>
        <w:tc>
          <w:tcPr>
            <w:tcW w:w="799" w:type="dxa"/>
            <w:gridSpan w:val="2"/>
            <w:tcBorders>
              <w:top w:val="single" w:sz="6"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tcPr>
          <w:p w:rsidR="00C91E71" w:rsidRPr="008163C4" w:rsidRDefault="00C91E71" w:rsidP="002627DF">
            <w:pPr>
              <w:autoSpaceDE w:val="0"/>
              <w:autoSpaceDN w:val="0"/>
              <w:adjustRightInd w:val="0"/>
              <w:jc w:val="right"/>
              <w:rPr>
                <w:rFonts w:ascii="Arial" w:hAnsi="Arial" w:cs="Arial"/>
                <w:sz w:val="16"/>
                <w:szCs w:val="16"/>
              </w:rPr>
            </w:pPr>
          </w:p>
        </w:tc>
        <w:tc>
          <w:tcPr>
            <w:tcW w:w="1076" w:type="dxa"/>
            <w:gridSpan w:val="3"/>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1050"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67"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92" w:type="dxa"/>
            <w:tcBorders>
              <w:top w:val="single" w:sz="6" w:space="0" w:color="auto"/>
              <w:left w:val="single" w:sz="6" w:space="0" w:color="auto"/>
              <w:bottom w:val="single" w:sz="12" w:space="0" w:color="auto"/>
              <w:right w:val="single" w:sz="12" w:space="0" w:color="auto"/>
            </w:tcBorders>
          </w:tcPr>
          <w:p w:rsidR="00C91E71" w:rsidRPr="008163C4" w:rsidRDefault="00C91E71" w:rsidP="002627DF">
            <w:pPr>
              <w:autoSpaceDE w:val="0"/>
              <w:autoSpaceDN w:val="0"/>
              <w:adjustRightInd w:val="0"/>
              <w:jc w:val="right"/>
              <w:rPr>
                <w:rFonts w:ascii="Arial" w:hAnsi="Arial" w:cs="Arial"/>
                <w:sz w:val="16"/>
                <w:szCs w:val="16"/>
              </w:rPr>
            </w:pPr>
          </w:p>
        </w:tc>
      </w:tr>
      <w:tr w:rsidR="00C91E71" w:rsidRPr="008163C4" w:rsidTr="008163C4">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Opravné položky</w:t>
            </w:r>
          </w:p>
        </w:tc>
      </w:tr>
      <w:tr w:rsidR="00C91E71" w:rsidRPr="008163C4" w:rsidTr="001D4275">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w:t>
            </w:r>
            <w:r w:rsidRPr="008163C4">
              <w:rPr>
                <w:rFonts w:ascii="Arial" w:hAnsi="Arial" w:cs="Arial"/>
                <w:b/>
                <w:bCs/>
                <w:sz w:val="16"/>
                <w:szCs w:val="16"/>
              </w:rPr>
              <w:br/>
              <w:t>na začiatku účtovného obdobia</w:t>
            </w:r>
          </w:p>
        </w:tc>
        <w:tc>
          <w:tcPr>
            <w:tcW w:w="810" w:type="dxa"/>
            <w:gridSpan w:val="3"/>
            <w:tcBorders>
              <w:top w:val="single" w:sz="12"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6" w:space="0" w:color="auto"/>
              <w:right w:val="single" w:sz="6" w:space="0" w:color="auto"/>
            </w:tcBorders>
          </w:tcPr>
          <w:p w:rsidR="00C91E71" w:rsidRPr="008163C4" w:rsidRDefault="00C91E71" w:rsidP="00CD560B">
            <w:pPr>
              <w:autoSpaceDE w:val="0"/>
              <w:autoSpaceDN w:val="0"/>
              <w:adjustRightInd w:val="0"/>
              <w:jc w:val="center"/>
              <w:rPr>
                <w:rFonts w:ascii="Arial" w:hAnsi="Arial" w:cs="Arial"/>
                <w:sz w:val="16"/>
                <w:szCs w:val="16"/>
              </w:rPr>
            </w:pPr>
          </w:p>
        </w:tc>
        <w:tc>
          <w:tcPr>
            <w:tcW w:w="958" w:type="dxa"/>
            <w:gridSpan w:val="2"/>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909" w:type="dxa"/>
            <w:gridSpan w:val="2"/>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67" w:type="dxa"/>
            <w:tcBorders>
              <w:top w:val="single" w:sz="12"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92" w:type="dxa"/>
            <w:tcBorders>
              <w:top w:val="single" w:sz="12" w:space="0" w:color="auto"/>
              <w:left w:val="single" w:sz="6" w:space="0" w:color="auto"/>
              <w:bottom w:val="single" w:sz="6" w:space="0" w:color="auto"/>
              <w:right w:val="single" w:sz="12" w:space="0" w:color="auto"/>
            </w:tcBorders>
          </w:tcPr>
          <w:p w:rsidR="00C91E71" w:rsidRPr="008163C4" w:rsidRDefault="00C91E71" w:rsidP="00CD560B">
            <w:pPr>
              <w:autoSpaceDE w:val="0"/>
              <w:autoSpaceDN w:val="0"/>
              <w:adjustRightInd w:val="0"/>
              <w:jc w:val="center"/>
              <w:rPr>
                <w:rFonts w:ascii="Arial" w:hAnsi="Arial" w:cs="Arial"/>
                <w:sz w:val="16"/>
                <w:szCs w:val="16"/>
              </w:rPr>
            </w:pPr>
          </w:p>
        </w:tc>
      </w:tr>
      <w:tr w:rsidR="00C91E71" w:rsidRPr="008163C4" w:rsidTr="001D4275">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Prírastky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tcPr>
          <w:p w:rsidR="00C91E71" w:rsidRPr="008163C4" w:rsidRDefault="00C91E71" w:rsidP="00CD560B">
            <w:pPr>
              <w:autoSpaceDE w:val="0"/>
              <w:autoSpaceDN w:val="0"/>
              <w:adjustRightInd w:val="0"/>
              <w:jc w:val="center"/>
              <w:rPr>
                <w:rFonts w:ascii="Arial" w:hAnsi="Arial" w:cs="Arial"/>
                <w:sz w:val="16"/>
                <w:szCs w:val="16"/>
              </w:rPr>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67"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92" w:type="dxa"/>
            <w:tcBorders>
              <w:top w:val="single" w:sz="6" w:space="0" w:color="auto"/>
              <w:left w:val="single" w:sz="6" w:space="0" w:color="auto"/>
              <w:bottom w:val="single" w:sz="6" w:space="0" w:color="auto"/>
              <w:right w:val="single" w:sz="12" w:space="0" w:color="auto"/>
            </w:tcBorders>
          </w:tcPr>
          <w:p w:rsidR="00C91E71" w:rsidRPr="008163C4" w:rsidRDefault="00C91E71" w:rsidP="00CD560B">
            <w:pPr>
              <w:autoSpaceDE w:val="0"/>
              <w:autoSpaceDN w:val="0"/>
              <w:adjustRightInd w:val="0"/>
              <w:jc w:val="center"/>
              <w:rPr>
                <w:rFonts w:ascii="Arial" w:hAnsi="Arial" w:cs="Arial"/>
                <w:sz w:val="16"/>
                <w:szCs w:val="16"/>
              </w:rPr>
            </w:pPr>
          </w:p>
        </w:tc>
      </w:tr>
      <w:tr w:rsidR="00C91E71" w:rsidRPr="008163C4" w:rsidTr="001D4275">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Úbytky</w:t>
            </w:r>
          </w:p>
        </w:tc>
        <w:tc>
          <w:tcPr>
            <w:tcW w:w="810" w:type="dxa"/>
            <w:gridSpan w:val="3"/>
            <w:tcBorders>
              <w:top w:val="single" w:sz="6" w:space="0" w:color="auto"/>
              <w:left w:val="single" w:sz="12"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6" w:space="0" w:color="auto"/>
              <w:right w:val="single" w:sz="6" w:space="0" w:color="auto"/>
            </w:tcBorders>
          </w:tcPr>
          <w:p w:rsidR="00C91E71" w:rsidRPr="008163C4" w:rsidRDefault="00C91E71" w:rsidP="00CD560B">
            <w:pPr>
              <w:autoSpaceDE w:val="0"/>
              <w:autoSpaceDN w:val="0"/>
              <w:adjustRightInd w:val="0"/>
              <w:jc w:val="center"/>
              <w:rPr>
                <w:rFonts w:ascii="Arial" w:hAnsi="Arial" w:cs="Arial"/>
                <w:sz w:val="16"/>
                <w:szCs w:val="16"/>
              </w:rPr>
            </w:pPr>
          </w:p>
        </w:tc>
        <w:tc>
          <w:tcPr>
            <w:tcW w:w="958"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67" w:type="dxa"/>
            <w:tcBorders>
              <w:top w:val="single" w:sz="6" w:space="0" w:color="auto"/>
              <w:left w:val="single" w:sz="6" w:space="0" w:color="auto"/>
              <w:bottom w:val="single" w:sz="6"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92" w:type="dxa"/>
            <w:tcBorders>
              <w:top w:val="single" w:sz="6" w:space="0" w:color="auto"/>
              <w:left w:val="single" w:sz="6" w:space="0" w:color="auto"/>
              <w:bottom w:val="single" w:sz="6" w:space="0" w:color="auto"/>
              <w:right w:val="single" w:sz="12" w:space="0" w:color="auto"/>
            </w:tcBorders>
          </w:tcPr>
          <w:p w:rsidR="00C91E71" w:rsidRPr="008163C4" w:rsidRDefault="00C91E71" w:rsidP="00CD560B">
            <w:pPr>
              <w:autoSpaceDE w:val="0"/>
              <w:autoSpaceDN w:val="0"/>
              <w:adjustRightInd w:val="0"/>
              <w:jc w:val="center"/>
              <w:rPr>
                <w:rFonts w:ascii="Arial" w:hAnsi="Arial" w:cs="Arial"/>
                <w:sz w:val="16"/>
                <w:szCs w:val="16"/>
              </w:rPr>
            </w:pPr>
          </w:p>
        </w:tc>
      </w:tr>
      <w:tr w:rsidR="00C91E71" w:rsidRPr="008163C4" w:rsidTr="001D4275">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Cs/>
                <w:sz w:val="16"/>
                <w:szCs w:val="16"/>
              </w:rPr>
            </w:pPr>
            <w:r w:rsidRPr="008163C4">
              <w:rPr>
                <w:rFonts w:ascii="Arial" w:hAnsi="Arial" w:cs="Arial"/>
                <w:bCs/>
                <w:sz w:val="16"/>
                <w:szCs w:val="16"/>
              </w:rPr>
              <w:t>Presuny</w:t>
            </w:r>
          </w:p>
        </w:tc>
        <w:tc>
          <w:tcPr>
            <w:tcW w:w="810" w:type="dxa"/>
            <w:gridSpan w:val="3"/>
            <w:tcBorders>
              <w:top w:val="single" w:sz="6"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tcPr>
          <w:p w:rsidR="00C91E71" w:rsidRPr="008163C4" w:rsidRDefault="00C91E71" w:rsidP="00CD560B">
            <w:pPr>
              <w:autoSpaceDE w:val="0"/>
              <w:autoSpaceDN w:val="0"/>
              <w:adjustRightInd w:val="0"/>
              <w:jc w:val="center"/>
              <w:rPr>
                <w:rFonts w:ascii="Arial" w:hAnsi="Arial" w:cs="Arial"/>
                <w:sz w:val="16"/>
                <w:szCs w:val="16"/>
              </w:rPr>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909"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67"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92" w:type="dxa"/>
            <w:tcBorders>
              <w:top w:val="single" w:sz="6" w:space="0" w:color="auto"/>
              <w:left w:val="single" w:sz="6" w:space="0" w:color="auto"/>
              <w:bottom w:val="single" w:sz="12" w:space="0" w:color="auto"/>
              <w:right w:val="single" w:sz="12" w:space="0" w:color="auto"/>
            </w:tcBorders>
          </w:tcPr>
          <w:p w:rsidR="00C91E71" w:rsidRPr="008163C4" w:rsidRDefault="00C91E71" w:rsidP="00CD560B">
            <w:pPr>
              <w:autoSpaceDE w:val="0"/>
              <w:autoSpaceDN w:val="0"/>
              <w:adjustRightInd w:val="0"/>
              <w:jc w:val="center"/>
              <w:rPr>
                <w:rFonts w:ascii="Arial" w:hAnsi="Arial" w:cs="Arial"/>
                <w:sz w:val="16"/>
                <w:szCs w:val="16"/>
              </w:rPr>
            </w:pPr>
          </w:p>
        </w:tc>
      </w:tr>
      <w:tr w:rsidR="00C91E71" w:rsidRPr="008163C4" w:rsidTr="001D4275">
        <w:trPr>
          <w:trHeight w:val="278"/>
          <w:tblHeader/>
          <w:jc w:val="center"/>
        </w:trPr>
        <w:tc>
          <w:tcPr>
            <w:tcW w:w="1544" w:type="dxa"/>
            <w:tcBorders>
              <w:top w:val="single" w:sz="6"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na konci účtovného obdobia</w:t>
            </w:r>
          </w:p>
        </w:tc>
        <w:tc>
          <w:tcPr>
            <w:tcW w:w="810" w:type="dxa"/>
            <w:gridSpan w:val="3"/>
            <w:tcBorders>
              <w:top w:val="single" w:sz="6"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6" w:space="0" w:color="auto"/>
              <w:left w:val="single" w:sz="6" w:space="0" w:color="auto"/>
              <w:bottom w:val="single" w:sz="12" w:space="0" w:color="auto"/>
              <w:right w:val="single" w:sz="6" w:space="0" w:color="auto"/>
            </w:tcBorders>
          </w:tcPr>
          <w:p w:rsidR="00C91E71" w:rsidRPr="008163C4" w:rsidRDefault="00C91E71" w:rsidP="00CD560B">
            <w:pPr>
              <w:autoSpaceDE w:val="0"/>
              <w:autoSpaceDN w:val="0"/>
              <w:adjustRightInd w:val="0"/>
              <w:jc w:val="center"/>
              <w:rPr>
                <w:rFonts w:ascii="Arial" w:hAnsi="Arial" w:cs="Arial"/>
                <w:sz w:val="16"/>
                <w:szCs w:val="16"/>
              </w:rPr>
            </w:pPr>
          </w:p>
        </w:tc>
        <w:tc>
          <w:tcPr>
            <w:tcW w:w="958"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909"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09"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67" w:type="dxa"/>
            <w:tcBorders>
              <w:top w:val="single" w:sz="6" w:space="0" w:color="auto"/>
              <w:left w:val="single" w:sz="6"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792" w:type="dxa"/>
            <w:tcBorders>
              <w:top w:val="single" w:sz="6" w:space="0" w:color="auto"/>
              <w:left w:val="single" w:sz="6" w:space="0" w:color="auto"/>
              <w:bottom w:val="single" w:sz="12" w:space="0" w:color="auto"/>
              <w:right w:val="single" w:sz="12" w:space="0" w:color="auto"/>
            </w:tcBorders>
          </w:tcPr>
          <w:p w:rsidR="00C91E71" w:rsidRPr="008163C4" w:rsidRDefault="00C91E71" w:rsidP="00CD560B">
            <w:pPr>
              <w:autoSpaceDE w:val="0"/>
              <w:autoSpaceDN w:val="0"/>
              <w:adjustRightInd w:val="0"/>
              <w:jc w:val="center"/>
              <w:rPr>
                <w:rFonts w:ascii="Arial" w:hAnsi="Arial" w:cs="Arial"/>
                <w:sz w:val="16"/>
                <w:szCs w:val="16"/>
              </w:rPr>
            </w:pPr>
          </w:p>
        </w:tc>
      </w:tr>
      <w:tr w:rsidR="00C91E71" w:rsidRPr="008163C4" w:rsidTr="008163C4">
        <w:trPr>
          <w:trHeight w:val="278"/>
          <w:tblHeader/>
          <w:jc w:val="center"/>
        </w:trPr>
        <w:tc>
          <w:tcPr>
            <w:tcW w:w="9242" w:type="dxa"/>
            <w:gridSpan w:val="16"/>
            <w:tcBorders>
              <w:top w:val="single" w:sz="12"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sz w:val="16"/>
                <w:szCs w:val="16"/>
              </w:rPr>
            </w:pPr>
            <w:r w:rsidRPr="008163C4">
              <w:rPr>
                <w:rFonts w:ascii="Arial" w:hAnsi="Arial" w:cs="Arial"/>
                <w:sz w:val="16"/>
                <w:szCs w:val="16"/>
              </w:rPr>
              <w:t>Zostatková hodnota </w:t>
            </w:r>
          </w:p>
        </w:tc>
      </w:tr>
      <w:tr w:rsidR="00C91E71" w:rsidRPr="008163C4" w:rsidTr="001D4275">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w:t>
            </w:r>
            <w:r w:rsidRPr="008163C4">
              <w:rPr>
                <w:rFonts w:ascii="Arial" w:hAnsi="Arial" w:cs="Arial"/>
                <w:b/>
                <w:bCs/>
                <w:sz w:val="16"/>
                <w:szCs w:val="16"/>
              </w:rPr>
              <w:br/>
              <w:t>na začiatku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12" w:space="0" w:color="auto"/>
              <w:right w:val="single" w:sz="6" w:space="0" w:color="auto"/>
            </w:tcBorders>
          </w:tcPr>
          <w:p w:rsidR="00C91E71" w:rsidRDefault="00C91E71" w:rsidP="002627DF">
            <w:pPr>
              <w:autoSpaceDE w:val="0"/>
              <w:autoSpaceDN w:val="0"/>
              <w:adjustRightInd w:val="0"/>
              <w:jc w:val="right"/>
              <w:rPr>
                <w:rFonts w:ascii="Arial" w:hAnsi="Arial" w:cs="Arial"/>
                <w:sz w:val="16"/>
                <w:szCs w:val="16"/>
              </w:rPr>
            </w:pPr>
          </w:p>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170 691</w:t>
            </w:r>
          </w:p>
        </w:tc>
        <w:tc>
          <w:tcPr>
            <w:tcW w:w="947"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144 012</w:t>
            </w:r>
          </w:p>
        </w:tc>
        <w:tc>
          <w:tcPr>
            <w:tcW w:w="1179" w:type="dxa"/>
            <w:gridSpan w:val="4"/>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851"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9 478</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67"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92" w:type="dxa"/>
            <w:tcBorders>
              <w:top w:val="single" w:sz="12" w:space="0" w:color="auto"/>
              <w:left w:val="single" w:sz="6" w:space="0" w:color="auto"/>
              <w:bottom w:val="single" w:sz="12" w:space="0" w:color="auto"/>
              <w:right w:val="single" w:sz="12" w:space="0" w:color="auto"/>
            </w:tcBorders>
          </w:tcPr>
          <w:p w:rsidR="00C91E71" w:rsidRDefault="00C91E71" w:rsidP="002627DF">
            <w:pPr>
              <w:autoSpaceDE w:val="0"/>
              <w:autoSpaceDN w:val="0"/>
              <w:adjustRightInd w:val="0"/>
              <w:jc w:val="right"/>
              <w:rPr>
                <w:rFonts w:ascii="Arial" w:hAnsi="Arial" w:cs="Arial"/>
                <w:sz w:val="16"/>
                <w:szCs w:val="16"/>
              </w:rPr>
            </w:pPr>
          </w:p>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 xml:space="preserve"> 324 181</w:t>
            </w:r>
          </w:p>
        </w:tc>
      </w:tr>
      <w:tr w:rsidR="00C91E71" w:rsidRPr="008163C4" w:rsidTr="001D4275">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tcPr>
          <w:p w:rsidR="00C91E71" w:rsidRPr="008163C4" w:rsidRDefault="00C91E71" w:rsidP="00CD560B">
            <w:pPr>
              <w:autoSpaceDE w:val="0"/>
              <w:autoSpaceDN w:val="0"/>
              <w:adjustRightInd w:val="0"/>
              <w:rPr>
                <w:rFonts w:ascii="Arial" w:hAnsi="Arial" w:cs="Arial"/>
                <w:b/>
                <w:bCs/>
                <w:sz w:val="16"/>
                <w:szCs w:val="16"/>
              </w:rPr>
            </w:pPr>
            <w:r w:rsidRPr="008163C4">
              <w:rPr>
                <w:rFonts w:ascii="Arial" w:hAnsi="Arial" w:cs="Arial"/>
                <w:b/>
                <w:bCs/>
                <w:sz w:val="16"/>
                <w:szCs w:val="16"/>
              </w:rPr>
              <w:t>Stav na konci účtovného obdobia</w:t>
            </w:r>
          </w:p>
        </w:tc>
        <w:tc>
          <w:tcPr>
            <w:tcW w:w="793" w:type="dxa"/>
            <w:tcBorders>
              <w:top w:val="single" w:sz="12" w:space="0" w:color="auto"/>
              <w:left w:val="single" w:sz="12" w:space="0" w:color="auto"/>
              <w:bottom w:val="single" w:sz="12" w:space="0" w:color="auto"/>
              <w:right w:val="single" w:sz="6" w:space="0" w:color="auto"/>
            </w:tcBorders>
            <w:vAlign w:val="center"/>
          </w:tcPr>
          <w:p w:rsidR="00C91E71" w:rsidRPr="008163C4" w:rsidRDefault="00C91E71" w:rsidP="00CD560B">
            <w:pPr>
              <w:autoSpaceDE w:val="0"/>
              <w:autoSpaceDN w:val="0"/>
              <w:adjustRightInd w:val="0"/>
              <w:jc w:val="center"/>
              <w:rPr>
                <w:rFonts w:ascii="Arial" w:hAnsi="Arial" w:cs="Arial"/>
                <w:sz w:val="16"/>
                <w:szCs w:val="16"/>
              </w:rPr>
            </w:pPr>
          </w:p>
        </w:tc>
        <w:tc>
          <w:tcPr>
            <w:tcW w:w="851" w:type="dxa"/>
            <w:tcBorders>
              <w:top w:val="single" w:sz="12" w:space="0" w:color="auto"/>
              <w:left w:val="single" w:sz="6" w:space="0" w:color="auto"/>
              <w:bottom w:val="single" w:sz="12" w:space="0" w:color="auto"/>
              <w:right w:val="single" w:sz="6" w:space="0" w:color="auto"/>
            </w:tcBorders>
          </w:tcPr>
          <w:p w:rsidR="00C91E71" w:rsidRDefault="00C91E71" w:rsidP="002627DF">
            <w:pPr>
              <w:autoSpaceDE w:val="0"/>
              <w:autoSpaceDN w:val="0"/>
              <w:adjustRightInd w:val="0"/>
              <w:jc w:val="right"/>
              <w:rPr>
                <w:rFonts w:ascii="Arial" w:hAnsi="Arial" w:cs="Arial"/>
                <w:sz w:val="16"/>
                <w:szCs w:val="16"/>
              </w:rPr>
            </w:pPr>
          </w:p>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158 352</w:t>
            </w:r>
          </w:p>
        </w:tc>
        <w:tc>
          <w:tcPr>
            <w:tcW w:w="947"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93 741</w:t>
            </w:r>
          </w:p>
        </w:tc>
        <w:tc>
          <w:tcPr>
            <w:tcW w:w="1179" w:type="dxa"/>
            <w:gridSpan w:val="4"/>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851"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18 271</w:t>
            </w:r>
          </w:p>
        </w:tc>
        <w:tc>
          <w:tcPr>
            <w:tcW w:w="792" w:type="dxa"/>
            <w:gridSpan w:val="2"/>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09"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67" w:type="dxa"/>
            <w:tcBorders>
              <w:top w:val="single" w:sz="12" w:space="0" w:color="auto"/>
              <w:left w:val="single" w:sz="6" w:space="0" w:color="auto"/>
              <w:bottom w:val="single" w:sz="12" w:space="0" w:color="auto"/>
              <w:right w:val="single" w:sz="6" w:space="0" w:color="auto"/>
            </w:tcBorders>
            <w:vAlign w:val="center"/>
          </w:tcPr>
          <w:p w:rsidR="00C91E71" w:rsidRPr="008163C4" w:rsidRDefault="00C91E71" w:rsidP="002627DF">
            <w:pPr>
              <w:autoSpaceDE w:val="0"/>
              <w:autoSpaceDN w:val="0"/>
              <w:adjustRightInd w:val="0"/>
              <w:jc w:val="right"/>
              <w:rPr>
                <w:rFonts w:ascii="Arial" w:hAnsi="Arial" w:cs="Arial"/>
                <w:sz w:val="16"/>
                <w:szCs w:val="16"/>
              </w:rPr>
            </w:pPr>
          </w:p>
        </w:tc>
        <w:tc>
          <w:tcPr>
            <w:tcW w:w="792" w:type="dxa"/>
            <w:tcBorders>
              <w:top w:val="single" w:sz="12" w:space="0" w:color="auto"/>
              <w:left w:val="single" w:sz="6" w:space="0" w:color="auto"/>
              <w:bottom w:val="single" w:sz="12" w:space="0" w:color="auto"/>
              <w:right w:val="single" w:sz="12" w:space="0" w:color="auto"/>
            </w:tcBorders>
          </w:tcPr>
          <w:p w:rsidR="00C91E71" w:rsidRDefault="00C91E71" w:rsidP="002627DF">
            <w:pPr>
              <w:autoSpaceDE w:val="0"/>
              <w:autoSpaceDN w:val="0"/>
              <w:adjustRightInd w:val="0"/>
              <w:jc w:val="right"/>
              <w:rPr>
                <w:rFonts w:ascii="Arial" w:hAnsi="Arial" w:cs="Arial"/>
                <w:sz w:val="16"/>
                <w:szCs w:val="16"/>
              </w:rPr>
            </w:pPr>
          </w:p>
          <w:p w:rsidR="00C91E71" w:rsidRPr="008163C4" w:rsidRDefault="00C91E71" w:rsidP="002627DF">
            <w:pPr>
              <w:autoSpaceDE w:val="0"/>
              <w:autoSpaceDN w:val="0"/>
              <w:adjustRightInd w:val="0"/>
              <w:jc w:val="right"/>
              <w:rPr>
                <w:rFonts w:ascii="Arial" w:hAnsi="Arial" w:cs="Arial"/>
                <w:sz w:val="16"/>
                <w:szCs w:val="16"/>
              </w:rPr>
            </w:pPr>
            <w:r>
              <w:rPr>
                <w:rFonts w:ascii="Arial" w:hAnsi="Arial" w:cs="Arial"/>
                <w:sz w:val="16"/>
                <w:szCs w:val="16"/>
              </w:rPr>
              <w:t>270 364</w:t>
            </w:r>
          </w:p>
        </w:tc>
      </w:tr>
    </w:tbl>
    <w:p w:rsidR="00C91E71" w:rsidRPr="0093379F" w:rsidRDefault="00C91E71" w:rsidP="0075484E">
      <w:pPr>
        <w:ind w:left="1440" w:right="-468"/>
        <w:jc w:val="both"/>
        <w:rPr>
          <w:rFonts w:ascii="Arial" w:hAnsi="Arial" w:cs="Arial"/>
          <w:sz w:val="22"/>
          <w:szCs w:val="22"/>
        </w:rPr>
      </w:pPr>
    </w:p>
    <w:p w:rsidR="00C91E71" w:rsidRPr="001D4275" w:rsidRDefault="00C91E71" w:rsidP="002627DF">
      <w:pPr>
        <w:ind w:right="-468"/>
        <w:jc w:val="both"/>
        <w:rPr>
          <w:rFonts w:ascii="Arial" w:hAnsi="Arial" w:cs="Arial"/>
          <w:sz w:val="20"/>
          <w:szCs w:val="20"/>
        </w:rPr>
      </w:pPr>
      <w:r w:rsidRPr="001D4275">
        <w:rPr>
          <w:rFonts w:ascii="Arial" w:hAnsi="Arial" w:cs="Arial"/>
          <w:sz w:val="20"/>
          <w:szCs w:val="20"/>
        </w:rPr>
        <w:t xml:space="preserve">b) Na všetky dopravné prostriedky sú uzatvorené havarijné a zákonné poistné zmluvy </w:t>
      </w:r>
    </w:p>
    <w:p w:rsidR="00C91E71" w:rsidRPr="001D4275" w:rsidRDefault="00C91E71" w:rsidP="002627DF">
      <w:pPr>
        <w:ind w:right="-468"/>
        <w:jc w:val="both"/>
        <w:rPr>
          <w:rFonts w:ascii="Arial" w:hAnsi="Arial" w:cs="Arial"/>
          <w:sz w:val="20"/>
          <w:szCs w:val="20"/>
        </w:rPr>
      </w:pPr>
      <w:r w:rsidRPr="001D4275">
        <w:rPr>
          <w:rFonts w:ascii="Arial" w:hAnsi="Arial" w:cs="Arial"/>
          <w:sz w:val="20"/>
          <w:szCs w:val="20"/>
        </w:rPr>
        <w:t xml:space="preserve">a  na  poľnohospodárske stroje   je  uzatvorené  poistenie   majetku  a  zodpovednosti </w:t>
      </w:r>
    </w:p>
    <w:p w:rsidR="00C91E71" w:rsidRPr="001D4275" w:rsidRDefault="00C91E71" w:rsidP="002627DF">
      <w:pPr>
        <w:ind w:right="-468"/>
        <w:jc w:val="both"/>
        <w:rPr>
          <w:rFonts w:ascii="Arial" w:hAnsi="Arial" w:cs="Arial"/>
          <w:sz w:val="20"/>
          <w:szCs w:val="20"/>
        </w:rPr>
      </w:pPr>
      <w:r w:rsidRPr="001D4275">
        <w:rPr>
          <w:rFonts w:ascii="Arial" w:hAnsi="Arial" w:cs="Arial"/>
          <w:sz w:val="20"/>
          <w:szCs w:val="20"/>
        </w:rPr>
        <w:t>v komerčných poisťovniach v sume 4 434 EUR za rok 2013.</w:t>
      </w:r>
    </w:p>
    <w:p w:rsidR="00C91E71" w:rsidRPr="001D4275" w:rsidRDefault="00C91E71" w:rsidP="008E6809">
      <w:pPr>
        <w:ind w:right="-468"/>
        <w:jc w:val="both"/>
        <w:rPr>
          <w:rFonts w:ascii="Arial" w:hAnsi="Arial" w:cs="Arial"/>
          <w:sz w:val="20"/>
          <w:szCs w:val="20"/>
        </w:rPr>
      </w:pPr>
    </w:p>
    <w:p w:rsidR="00C91E71" w:rsidRDefault="00C91E71" w:rsidP="008E6809">
      <w:pPr>
        <w:ind w:right="-468"/>
        <w:jc w:val="both"/>
        <w:rPr>
          <w:rFonts w:ascii="Arial" w:hAnsi="Arial" w:cs="Arial"/>
          <w:sz w:val="20"/>
          <w:szCs w:val="20"/>
        </w:rPr>
      </w:pPr>
      <w:r w:rsidRPr="001D4275">
        <w:rPr>
          <w:rFonts w:ascii="Arial" w:hAnsi="Arial" w:cs="Arial"/>
          <w:sz w:val="20"/>
          <w:szCs w:val="20"/>
        </w:rPr>
        <w:t xml:space="preserve">c.2) </w:t>
      </w:r>
      <w:r w:rsidRPr="001D4275">
        <w:rPr>
          <w:rFonts w:ascii="Arial" w:hAnsi="Arial" w:cs="Arial"/>
          <w:b/>
          <w:sz w:val="20"/>
          <w:szCs w:val="20"/>
          <w:u w:val="single"/>
        </w:rPr>
        <w:t xml:space="preserve">Dlhodobý </w:t>
      </w:r>
      <w:r w:rsidRPr="001D4275">
        <w:rPr>
          <w:rFonts w:ascii="Arial" w:hAnsi="Arial" w:cs="Arial"/>
          <w:b/>
          <w:bCs/>
          <w:sz w:val="20"/>
          <w:szCs w:val="20"/>
          <w:u w:val="single"/>
        </w:rPr>
        <w:t>hmotný majetok</w:t>
      </w:r>
      <w:r w:rsidRPr="001D4275">
        <w:rPr>
          <w:rFonts w:ascii="Arial" w:hAnsi="Arial" w:cs="Arial"/>
          <w:sz w:val="20"/>
          <w:szCs w:val="20"/>
        </w:rPr>
        <w:t xml:space="preserve">, na ktorý je zriadené </w:t>
      </w:r>
      <w:r w:rsidRPr="001D4275">
        <w:rPr>
          <w:rFonts w:ascii="Arial" w:hAnsi="Arial" w:cs="Arial"/>
          <w:sz w:val="20"/>
          <w:szCs w:val="20"/>
          <w:u w:val="single"/>
        </w:rPr>
        <w:t>záložné právo</w:t>
      </w:r>
      <w:r w:rsidRPr="001D4275">
        <w:rPr>
          <w:rFonts w:ascii="Arial" w:hAnsi="Arial" w:cs="Arial"/>
          <w:sz w:val="20"/>
          <w:szCs w:val="20"/>
        </w:rPr>
        <w:t xml:space="preserve"> a dlhodobý hmotný majetok, </w:t>
      </w:r>
    </w:p>
    <w:p w:rsidR="00C91E71" w:rsidRPr="001D4275" w:rsidRDefault="00C91E71" w:rsidP="008E6809">
      <w:pPr>
        <w:ind w:right="-468"/>
        <w:jc w:val="both"/>
        <w:rPr>
          <w:rFonts w:ascii="Arial" w:hAnsi="Arial" w:cs="Arial"/>
          <w:sz w:val="20"/>
          <w:szCs w:val="20"/>
        </w:rPr>
      </w:pPr>
      <w:r w:rsidRPr="001D4275">
        <w:rPr>
          <w:rFonts w:ascii="Arial" w:hAnsi="Arial" w:cs="Arial"/>
          <w:sz w:val="20"/>
          <w:szCs w:val="20"/>
        </w:rPr>
        <w:t>pri ktorom má účtovná jednotka obmedzené právo s ním nakladať: Nissany 2 ks, Traktor FENDT,</w:t>
      </w:r>
    </w:p>
    <w:p w:rsidR="00C91E71" w:rsidRPr="001D4275" w:rsidRDefault="00C91E71" w:rsidP="008E6809">
      <w:pPr>
        <w:ind w:right="-468"/>
        <w:jc w:val="both"/>
        <w:rPr>
          <w:rFonts w:ascii="Arial" w:hAnsi="Arial" w:cs="Arial"/>
          <w:sz w:val="20"/>
          <w:szCs w:val="20"/>
        </w:rPr>
      </w:pPr>
      <w:r w:rsidRPr="001D4275">
        <w:rPr>
          <w:rFonts w:ascii="Arial" w:hAnsi="Arial" w:cs="Arial"/>
          <w:sz w:val="20"/>
          <w:szCs w:val="20"/>
        </w:rPr>
        <w:t>Poľnohospodárske stroje.</w:t>
      </w:r>
    </w:p>
    <w:p w:rsidR="00C91E71" w:rsidRPr="001D4275" w:rsidRDefault="00C91E71" w:rsidP="008E6809">
      <w:pPr>
        <w:ind w:right="-468"/>
        <w:jc w:val="both"/>
        <w:rPr>
          <w:rFonts w:ascii="Arial" w:hAnsi="Arial" w:cs="Arial"/>
          <w:sz w:val="20"/>
          <w:szCs w:val="20"/>
        </w:rPr>
      </w:pPr>
    </w:p>
    <w:p w:rsidR="00C91E71" w:rsidRPr="0093379F" w:rsidRDefault="00C91E71" w:rsidP="00331EB6">
      <w:pPr>
        <w:spacing w:after="120"/>
        <w:ind w:right="-471"/>
        <w:jc w:val="both"/>
        <w:rPr>
          <w:rFonts w:ascii="Arial" w:hAnsi="Arial" w:cs="Arial"/>
          <w:sz w:val="22"/>
          <w:szCs w:val="22"/>
        </w:rPr>
      </w:pPr>
      <w:r w:rsidRPr="0093379F">
        <w:rPr>
          <w:rFonts w:ascii="Arial" w:hAnsi="Arial" w:cs="Arial"/>
          <w:sz w:val="22"/>
          <w:szCs w:val="22"/>
        </w:rPr>
        <w:t>Informácie k prílohe č.3 časti F. písm. c) o </w:t>
      </w:r>
      <w:r w:rsidRPr="0093379F">
        <w:rPr>
          <w:rFonts w:ascii="Arial" w:hAnsi="Arial" w:cs="Arial"/>
          <w:sz w:val="22"/>
          <w:szCs w:val="22"/>
          <w:u w:val="single"/>
        </w:rPr>
        <w:t>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166"/>
        <w:gridCol w:w="3045"/>
      </w:tblGrid>
      <w:tr w:rsidR="00C91E71" w:rsidRPr="0093379F">
        <w:trPr>
          <w:jc w:val="center"/>
        </w:trPr>
        <w:tc>
          <w:tcPr>
            <w:tcW w:w="6166" w:type="dxa"/>
            <w:tcBorders>
              <w:top w:val="single" w:sz="12" w:space="0" w:color="auto"/>
              <w:bottom w:val="nil"/>
              <w:right w:val="single" w:sz="12" w:space="0" w:color="auto"/>
            </w:tcBorders>
            <w:vAlign w:val="center"/>
          </w:tcPr>
          <w:p w:rsidR="00C91E71" w:rsidRPr="001D4275" w:rsidRDefault="00C91E71" w:rsidP="00B23F82">
            <w:pPr>
              <w:pStyle w:val="TopHeader"/>
              <w:rPr>
                <w:rFonts w:ascii="Arial" w:hAnsi="Arial" w:cs="Arial"/>
                <w:sz w:val="20"/>
                <w:szCs w:val="20"/>
              </w:rPr>
            </w:pPr>
            <w:r w:rsidRPr="001D4275">
              <w:rPr>
                <w:rFonts w:ascii="Arial" w:hAnsi="Arial" w:cs="Arial"/>
                <w:sz w:val="20"/>
                <w:szCs w:val="20"/>
              </w:rPr>
              <w:t>Dlhodobý hmotný majetok</w:t>
            </w:r>
          </w:p>
        </w:tc>
        <w:tc>
          <w:tcPr>
            <w:tcW w:w="3045" w:type="dxa"/>
            <w:tcBorders>
              <w:top w:val="single" w:sz="12" w:space="0" w:color="auto"/>
              <w:left w:val="single" w:sz="12" w:space="0" w:color="auto"/>
              <w:bottom w:val="nil"/>
            </w:tcBorders>
            <w:vAlign w:val="center"/>
          </w:tcPr>
          <w:p w:rsidR="00C91E71" w:rsidRPr="001D4275" w:rsidRDefault="00C91E71" w:rsidP="00B23F82">
            <w:pPr>
              <w:pStyle w:val="TopHeader"/>
              <w:rPr>
                <w:rFonts w:ascii="Arial" w:hAnsi="Arial" w:cs="Arial"/>
                <w:sz w:val="20"/>
                <w:szCs w:val="20"/>
              </w:rPr>
            </w:pPr>
            <w:r w:rsidRPr="001D4275">
              <w:rPr>
                <w:rFonts w:ascii="Arial" w:hAnsi="Arial" w:cs="Arial"/>
                <w:sz w:val="20"/>
                <w:szCs w:val="20"/>
              </w:rPr>
              <w:t>Hodnota za bežné účtovné obdobie</w:t>
            </w:r>
          </w:p>
        </w:tc>
      </w:tr>
      <w:tr w:rsidR="00C91E71" w:rsidRPr="0093379F">
        <w:trPr>
          <w:jc w:val="center"/>
        </w:trPr>
        <w:tc>
          <w:tcPr>
            <w:tcW w:w="6166" w:type="dxa"/>
            <w:tcBorders>
              <w:top w:val="single" w:sz="12" w:space="0" w:color="auto"/>
              <w:bottom w:val="single" w:sz="12" w:space="0" w:color="auto"/>
              <w:right w:val="single" w:sz="12" w:space="0" w:color="auto"/>
            </w:tcBorders>
            <w:vAlign w:val="center"/>
          </w:tcPr>
          <w:p w:rsidR="00C91E71" w:rsidRPr="001D4275" w:rsidRDefault="00C91E71" w:rsidP="00B23F82">
            <w:pPr>
              <w:rPr>
                <w:rFonts w:ascii="Arial" w:hAnsi="Arial" w:cs="Arial"/>
                <w:sz w:val="20"/>
                <w:szCs w:val="20"/>
              </w:rPr>
            </w:pPr>
            <w:r w:rsidRPr="001D4275">
              <w:rPr>
                <w:rFonts w:ascii="Arial" w:hAnsi="Arial" w:cs="Arial"/>
                <w:sz w:val="20"/>
                <w:szCs w:val="20"/>
              </w:rPr>
              <w:t>Dlhodobý hmotný majetok, na ktorý je zriadené záložné právo</w:t>
            </w:r>
          </w:p>
        </w:tc>
        <w:tc>
          <w:tcPr>
            <w:tcW w:w="3045" w:type="dxa"/>
            <w:tcBorders>
              <w:top w:val="single" w:sz="12" w:space="0" w:color="auto"/>
              <w:left w:val="single" w:sz="12" w:space="0" w:color="auto"/>
              <w:bottom w:val="single" w:sz="12" w:space="0" w:color="auto"/>
            </w:tcBorders>
            <w:vAlign w:val="center"/>
          </w:tcPr>
          <w:p w:rsidR="00C91E71" w:rsidRPr="001D4275" w:rsidRDefault="00C91E71" w:rsidP="00B23F82">
            <w:pPr>
              <w:spacing w:line="360" w:lineRule="auto"/>
              <w:rPr>
                <w:rFonts w:ascii="Arial" w:hAnsi="Arial" w:cs="Arial"/>
                <w:sz w:val="20"/>
                <w:szCs w:val="20"/>
              </w:rPr>
            </w:pPr>
            <w:r w:rsidRPr="001D4275">
              <w:rPr>
                <w:rFonts w:ascii="Arial" w:hAnsi="Arial" w:cs="Arial"/>
                <w:sz w:val="20"/>
                <w:szCs w:val="20"/>
              </w:rPr>
              <w:t xml:space="preserve">             206 095 EUR</w:t>
            </w:r>
          </w:p>
        </w:tc>
      </w:tr>
    </w:tbl>
    <w:p w:rsidR="00C91E71" w:rsidRPr="0093379F" w:rsidRDefault="00C91E71" w:rsidP="0075484E">
      <w:pPr>
        <w:ind w:right="-468"/>
        <w:jc w:val="both"/>
        <w:rPr>
          <w:rFonts w:ascii="Arial" w:hAnsi="Arial" w:cs="Arial"/>
          <w:sz w:val="22"/>
          <w:szCs w:val="22"/>
        </w:rPr>
      </w:pPr>
    </w:p>
    <w:p w:rsidR="00C91E71" w:rsidRPr="0093379F" w:rsidRDefault="00C91E71" w:rsidP="00AE433D">
      <w:pPr>
        <w:jc w:val="both"/>
        <w:rPr>
          <w:rFonts w:ascii="Arial" w:hAnsi="Arial" w:cs="Arial"/>
          <w:sz w:val="22"/>
          <w:szCs w:val="22"/>
        </w:rPr>
      </w:pPr>
      <w:r w:rsidRPr="0093379F">
        <w:rPr>
          <w:rFonts w:ascii="Arial" w:hAnsi="Arial" w:cs="Arial"/>
          <w:sz w:val="22"/>
          <w:szCs w:val="22"/>
        </w:rPr>
        <w:t>d) Dlhodobý majetok, pri ktorom vlastnícke právo nadobudol veriteľ zmluvou o zabezpečovacom prevode práva, ale ktorý užíva účtovná jednotka na základe zmluvy o výpožičke</w:t>
      </w:r>
      <w:r>
        <w:rPr>
          <w:rFonts w:ascii="Arial" w:hAnsi="Arial" w:cs="Arial"/>
          <w:sz w:val="22"/>
          <w:szCs w:val="22"/>
        </w:rPr>
        <w:t xml:space="preserve"> nebol.</w:t>
      </w:r>
    </w:p>
    <w:p w:rsidR="00C91E71" w:rsidRPr="0093379F" w:rsidRDefault="00C91E71" w:rsidP="00AE433D">
      <w:pPr>
        <w:jc w:val="both"/>
        <w:rPr>
          <w:rFonts w:ascii="Arial" w:hAnsi="Arial" w:cs="Arial"/>
          <w:sz w:val="22"/>
          <w:szCs w:val="22"/>
        </w:rPr>
      </w:pPr>
    </w:p>
    <w:p w:rsidR="00C91E71" w:rsidRPr="0093379F" w:rsidRDefault="00C91E71" w:rsidP="00AE433D">
      <w:pPr>
        <w:jc w:val="both"/>
        <w:rPr>
          <w:rFonts w:ascii="Arial" w:hAnsi="Arial" w:cs="Arial"/>
          <w:sz w:val="22"/>
          <w:szCs w:val="22"/>
        </w:rPr>
      </w:pPr>
      <w:r w:rsidRPr="0093379F">
        <w:rPr>
          <w:rFonts w:ascii="Arial" w:hAnsi="Arial" w:cs="Arial"/>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Pr>
          <w:rFonts w:ascii="Arial" w:hAnsi="Arial" w:cs="Arial"/>
          <w:sz w:val="22"/>
          <w:szCs w:val="22"/>
        </w:rPr>
        <w:t xml:space="preserve"> nebol.</w:t>
      </w:r>
    </w:p>
    <w:p w:rsidR="00C91E71" w:rsidRPr="0093379F" w:rsidRDefault="00C91E71" w:rsidP="00AE433D">
      <w:pPr>
        <w:jc w:val="both"/>
        <w:rPr>
          <w:rFonts w:ascii="Arial" w:hAnsi="Arial" w:cs="Arial"/>
          <w:sz w:val="22"/>
          <w:szCs w:val="22"/>
        </w:rPr>
      </w:pPr>
    </w:p>
    <w:p w:rsidR="00C91E71" w:rsidRDefault="00C91E71" w:rsidP="00AE433D">
      <w:pPr>
        <w:jc w:val="both"/>
        <w:rPr>
          <w:rFonts w:ascii="Arial" w:hAnsi="Arial" w:cs="Arial"/>
          <w:sz w:val="22"/>
          <w:szCs w:val="22"/>
        </w:rPr>
      </w:pPr>
      <w:r w:rsidRPr="0093379F">
        <w:rPr>
          <w:rFonts w:ascii="Arial" w:hAnsi="Arial" w:cs="Arial"/>
          <w:sz w:val="22"/>
          <w:szCs w:val="22"/>
        </w:rPr>
        <w:t>f</w:t>
      </w:r>
      <w:r>
        <w:rPr>
          <w:rFonts w:ascii="Arial" w:hAnsi="Arial" w:cs="Arial"/>
          <w:sz w:val="22"/>
          <w:szCs w:val="22"/>
        </w:rPr>
        <w:t xml:space="preserve">) Majetok, ktorým je </w:t>
      </w:r>
      <w:proofErr w:type="spellStart"/>
      <w:r>
        <w:rPr>
          <w:rFonts w:ascii="Arial" w:hAnsi="Arial" w:cs="Arial"/>
          <w:sz w:val="22"/>
          <w:szCs w:val="22"/>
        </w:rPr>
        <w:t>goodwill</w:t>
      </w:r>
      <w:proofErr w:type="spellEnd"/>
      <w:r>
        <w:rPr>
          <w:rFonts w:ascii="Arial" w:hAnsi="Arial" w:cs="Arial"/>
          <w:sz w:val="22"/>
          <w:szCs w:val="22"/>
        </w:rPr>
        <w:t xml:space="preserve"> nebol účtovaný.</w:t>
      </w:r>
    </w:p>
    <w:p w:rsidR="00C91E71" w:rsidRPr="0093379F" w:rsidRDefault="00C91E71" w:rsidP="00AE433D">
      <w:pPr>
        <w:jc w:val="both"/>
        <w:rPr>
          <w:rFonts w:ascii="Arial" w:hAnsi="Arial" w:cs="Arial"/>
          <w:sz w:val="22"/>
          <w:szCs w:val="22"/>
        </w:rPr>
      </w:pPr>
    </w:p>
    <w:p w:rsidR="00C91E71" w:rsidRPr="0093379F" w:rsidRDefault="00C91E71" w:rsidP="00AE433D">
      <w:pPr>
        <w:jc w:val="both"/>
        <w:rPr>
          <w:rFonts w:ascii="Arial" w:hAnsi="Arial" w:cs="Arial"/>
          <w:sz w:val="22"/>
          <w:szCs w:val="22"/>
        </w:rPr>
      </w:pPr>
      <w:r w:rsidRPr="0093379F">
        <w:rPr>
          <w:rFonts w:ascii="Arial" w:hAnsi="Arial" w:cs="Arial"/>
          <w:sz w:val="22"/>
          <w:szCs w:val="22"/>
        </w:rPr>
        <w:t>g) Údaje, ktoré sa účtujú na účte 097 – Opravná položka k nadobudnutému majetku</w:t>
      </w:r>
      <w:r>
        <w:rPr>
          <w:rFonts w:ascii="Arial" w:hAnsi="Arial" w:cs="Arial"/>
          <w:sz w:val="22"/>
          <w:szCs w:val="22"/>
        </w:rPr>
        <w:t xml:space="preserve"> nebola.</w:t>
      </w:r>
    </w:p>
    <w:p w:rsidR="00C91E71" w:rsidRPr="0093379F" w:rsidRDefault="00C91E71" w:rsidP="00AE433D">
      <w:pPr>
        <w:jc w:val="both"/>
        <w:rPr>
          <w:rFonts w:ascii="Arial" w:hAnsi="Arial" w:cs="Arial"/>
          <w:sz w:val="22"/>
          <w:szCs w:val="22"/>
        </w:rPr>
      </w:pPr>
    </w:p>
    <w:p w:rsidR="00C91E71" w:rsidRPr="0093379F" w:rsidRDefault="00C91E71" w:rsidP="002F1603">
      <w:pPr>
        <w:spacing w:after="120"/>
        <w:jc w:val="both"/>
        <w:rPr>
          <w:rFonts w:ascii="Arial" w:hAnsi="Arial" w:cs="Arial"/>
          <w:sz w:val="22"/>
          <w:szCs w:val="22"/>
        </w:rPr>
      </w:pPr>
      <w:r w:rsidRPr="0093379F">
        <w:rPr>
          <w:rFonts w:ascii="Arial" w:hAnsi="Arial" w:cs="Arial"/>
          <w:sz w:val="22"/>
          <w:szCs w:val="22"/>
        </w:rPr>
        <w:t xml:space="preserve">h) Výskumná a vývojová činnosť účtovnej jednotky za bežné účtovné obdobie </w:t>
      </w:r>
      <w:r>
        <w:rPr>
          <w:rFonts w:ascii="Arial" w:hAnsi="Arial" w:cs="Arial"/>
          <w:sz w:val="22"/>
          <w:szCs w:val="22"/>
        </w:rPr>
        <w:t>sa neuskutočňovala.</w:t>
      </w:r>
    </w:p>
    <w:p w:rsidR="00C91E71" w:rsidRPr="0093379F" w:rsidRDefault="00C91E71" w:rsidP="002F1603">
      <w:pPr>
        <w:jc w:val="both"/>
        <w:rPr>
          <w:rFonts w:ascii="Arial" w:hAnsi="Arial" w:cs="Arial"/>
        </w:rPr>
      </w:pPr>
      <w:r w:rsidRPr="0093379F">
        <w:rPr>
          <w:rFonts w:ascii="Arial" w:hAnsi="Arial" w:cs="Arial"/>
          <w:sz w:val="22"/>
          <w:szCs w:val="22"/>
        </w:rPr>
        <w:t xml:space="preserve">i) </w:t>
      </w:r>
      <w:r>
        <w:rPr>
          <w:rFonts w:ascii="Arial" w:hAnsi="Arial" w:cs="Arial"/>
          <w:sz w:val="22"/>
          <w:szCs w:val="22"/>
        </w:rPr>
        <w:t>Spoločnosť nemá žiadne dcérske spoločnosti.</w:t>
      </w:r>
    </w:p>
    <w:p w:rsidR="00C91E71" w:rsidRPr="0093379F" w:rsidRDefault="00C91E71" w:rsidP="009F5D0D">
      <w:pPr>
        <w:ind w:right="-468"/>
        <w:jc w:val="both"/>
        <w:rPr>
          <w:rFonts w:ascii="Arial" w:hAnsi="Arial" w:cs="Arial"/>
          <w:sz w:val="22"/>
          <w:szCs w:val="22"/>
        </w:rPr>
      </w:pPr>
    </w:p>
    <w:p w:rsidR="00C91E71" w:rsidRDefault="00C91E71" w:rsidP="009F5D0D">
      <w:pPr>
        <w:ind w:right="-468"/>
        <w:jc w:val="both"/>
        <w:rPr>
          <w:rFonts w:ascii="Arial" w:hAnsi="Arial" w:cs="Arial"/>
          <w:sz w:val="22"/>
          <w:szCs w:val="22"/>
        </w:rPr>
      </w:pPr>
      <w:r w:rsidRPr="0093379F">
        <w:rPr>
          <w:rFonts w:ascii="Arial" w:hAnsi="Arial" w:cs="Arial"/>
          <w:sz w:val="22"/>
          <w:szCs w:val="22"/>
        </w:rPr>
        <w:t>j)</w:t>
      </w:r>
      <w:r>
        <w:rPr>
          <w:rFonts w:ascii="Arial" w:hAnsi="Arial" w:cs="Arial"/>
          <w:sz w:val="22"/>
          <w:szCs w:val="22"/>
        </w:rPr>
        <w:t xml:space="preserve"> k) l) m) n)</w:t>
      </w:r>
      <w:r w:rsidR="0086796B">
        <w:rPr>
          <w:rFonts w:ascii="Arial" w:hAnsi="Arial" w:cs="Arial"/>
          <w:sz w:val="22"/>
          <w:szCs w:val="22"/>
        </w:rPr>
        <w:t xml:space="preserve"> </w:t>
      </w:r>
      <w:r>
        <w:rPr>
          <w:rFonts w:ascii="Arial" w:hAnsi="Arial" w:cs="Arial"/>
          <w:sz w:val="22"/>
          <w:szCs w:val="22"/>
        </w:rPr>
        <w:t>Spoločnosť nevlastní žiadny dlhodobý finančný majetok.</w:t>
      </w:r>
    </w:p>
    <w:p w:rsidR="00C91E71" w:rsidRPr="0093379F" w:rsidRDefault="00C91E71" w:rsidP="001148AB">
      <w:pPr>
        <w:ind w:right="-468"/>
        <w:jc w:val="both"/>
        <w:rPr>
          <w:rFonts w:ascii="Arial" w:hAnsi="Arial" w:cs="Arial"/>
          <w:sz w:val="22"/>
          <w:szCs w:val="22"/>
        </w:rPr>
      </w:pPr>
    </w:p>
    <w:p w:rsidR="00C91E71" w:rsidRPr="0093379F" w:rsidRDefault="00C91E71" w:rsidP="0075484E">
      <w:pPr>
        <w:ind w:right="-468"/>
        <w:jc w:val="both"/>
        <w:rPr>
          <w:rFonts w:ascii="Arial" w:hAnsi="Arial" w:cs="Arial"/>
          <w:sz w:val="22"/>
          <w:szCs w:val="22"/>
        </w:rPr>
      </w:pPr>
      <w:r w:rsidRPr="0093379F">
        <w:rPr>
          <w:rFonts w:ascii="Arial" w:hAnsi="Arial" w:cs="Arial"/>
          <w:sz w:val="22"/>
          <w:szCs w:val="22"/>
        </w:rPr>
        <w:t xml:space="preserve">o) </w:t>
      </w:r>
      <w:r w:rsidRPr="0093379F">
        <w:rPr>
          <w:rFonts w:ascii="Arial" w:hAnsi="Arial" w:cs="Arial"/>
          <w:sz w:val="22"/>
          <w:szCs w:val="22"/>
          <w:u w:val="single"/>
        </w:rPr>
        <w:t>Opravné položky k </w:t>
      </w:r>
      <w:proofErr w:type="spellStart"/>
      <w:r w:rsidRPr="0093379F">
        <w:rPr>
          <w:rFonts w:ascii="Arial" w:hAnsi="Arial" w:cs="Arial"/>
          <w:sz w:val="22"/>
          <w:szCs w:val="22"/>
          <w:u w:val="single"/>
        </w:rPr>
        <w:t>zásobám</w:t>
      </w:r>
      <w:r>
        <w:rPr>
          <w:rFonts w:ascii="Arial" w:hAnsi="Arial" w:cs="Arial"/>
          <w:sz w:val="22"/>
          <w:szCs w:val="22"/>
        </w:rPr>
        <w:t>neboli</w:t>
      </w:r>
      <w:proofErr w:type="spellEnd"/>
      <w:r>
        <w:rPr>
          <w:rFonts w:ascii="Arial" w:hAnsi="Arial" w:cs="Arial"/>
          <w:sz w:val="22"/>
          <w:szCs w:val="22"/>
        </w:rPr>
        <w:t xml:space="preserve"> tvorené.</w:t>
      </w:r>
    </w:p>
    <w:p w:rsidR="00C91E71" w:rsidRPr="0093379F" w:rsidRDefault="00C91E71" w:rsidP="00A76945">
      <w:pPr>
        <w:pStyle w:val="Nzov"/>
        <w:spacing w:before="0" w:beforeAutospacing="0" w:after="0"/>
        <w:jc w:val="both"/>
        <w:rPr>
          <w:rFonts w:ascii="Arial" w:hAnsi="Arial" w:cs="Arial"/>
          <w:sz w:val="24"/>
          <w:szCs w:val="24"/>
        </w:rPr>
      </w:pPr>
    </w:p>
    <w:p w:rsidR="00C91E71" w:rsidRPr="0093379F" w:rsidRDefault="00C91E71" w:rsidP="00B227E0">
      <w:pPr>
        <w:spacing w:after="120"/>
        <w:ind w:right="-471"/>
        <w:jc w:val="both"/>
        <w:rPr>
          <w:rFonts w:ascii="Arial" w:hAnsi="Arial" w:cs="Arial"/>
          <w:sz w:val="22"/>
          <w:szCs w:val="22"/>
        </w:rPr>
      </w:pPr>
      <w:r w:rsidRPr="0093379F">
        <w:rPr>
          <w:rFonts w:ascii="Arial" w:hAnsi="Arial" w:cs="Arial"/>
          <w:sz w:val="22"/>
          <w:szCs w:val="22"/>
        </w:rPr>
        <w:t xml:space="preserve">p) </w:t>
      </w:r>
      <w:r>
        <w:rPr>
          <w:rFonts w:ascii="Arial" w:hAnsi="Arial" w:cs="Arial"/>
          <w:sz w:val="22"/>
          <w:szCs w:val="22"/>
        </w:rPr>
        <w:t>Na z</w:t>
      </w:r>
      <w:r w:rsidRPr="0093379F">
        <w:rPr>
          <w:rFonts w:ascii="Arial" w:hAnsi="Arial" w:cs="Arial"/>
          <w:sz w:val="22"/>
          <w:szCs w:val="22"/>
        </w:rPr>
        <w:t>ásoby</w:t>
      </w:r>
      <w:r>
        <w:rPr>
          <w:rFonts w:ascii="Arial" w:hAnsi="Arial" w:cs="Arial"/>
          <w:sz w:val="22"/>
          <w:szCs w:val="22"/>
        </w:rPr>
        <w:t xml:space="preserve"> nie </w:t>
      </w:r>
      <w:r w:rsidRPr="0093379F">
        <w:rPr>
          <w:rFonts w:ascii="Arial" w:hAnsi="Arial" w:cs="Arial"/>
          <w:sz w:val="22"/>
          <w:szCs w:val="22"/>
        </w:rPr>
        <w:t xml:space="preserve">je zriadené záložné právo </w:t>
      </w:r>
    </w:p>
    <w:p w:rsidR="00C91E71" w:rsidRDefault="00C91E71" w:rsidP="00704DF2">
      <w:pPr>
        <w:ind w:right="-468"/>
        <w:jc w:val="both"/>
        <w:rPr>
          <w:rFonts w:ascii="Arial" w:hAnsi="Arial" w:cs="Arial"/>
          <w:sz w:val="22"/>
          <w:szCs w:val="22"/>
        </w:rPr>
      </w:pPr>
      <w:r w:rsidRPr="0093379F">
        <w:rPr>
          <w:rFonts w:ascii="Arial" w:hAnsi="Arial" w:cs="Arial"/>
          <w:sz w:val="22"/>
          <w:szCs w:val="22"/>
        </w:rPr>
        <w:t xml:space="preserve">q) </w:t>
      </w:r>
      <w:r w:rsidRPr="00B227E0">
        <w:rPr>
          <w:rFonts w:ascii="Arial" w:hAnsi="Arial" w:cs="Arial"/>
          <w:sz w:val="22"/>
          <w:szCs w:val="22"/>
        </w:rPr>
        <w:t>Zákazková výroba</w:t>
      </w:r>
      <w:r>
        <w:rPr>
          <w:rFonts w:ascii="Arial" w:hAnsi="Arial" w:cs="Arial"/>
          <w:sz w:val="22"/>
          <w:szCs w:val="22"/>
        </w:rPr>
        <w:t xml:space="preserve"> nebola realizovaná.</w:t>
      </w:r>
    </w:p>
    <w:p w:rsidR="00C91E71" w:rsidRDefault="00C91E71" w:rsidP="00704DF2">
      <w:pPr>
        <w:ind w:right="-468"/>
        <w:jc w:val="both"/>
        <w:rPr>
          <w:rFonts w:ascii="Arial" w:hAnsi="Arial" w:cs="Arial"/>
          <w:sz w:val="22"/>
          <w:szCs w:val="22"/>
        </w:rPr>
      </w:pPr>
    </w:p>
    <w:p w:rsidR="00C91E71" w:rsidRPr="0093379F" w:rsidRDefault="00C91E71" w:rsidP="00DA1265">
      <w:pPr>
        <w:ind w:right="-468"/>
        <w:jc w:val="both"/>
        <w:rPr>
          <w:rFonts w:ascii="Arial" w:hAnsi="Arial" w:cs="Arial"/>
          <w:sz w:val="22"/>
          <w:szCs w:val="22"/>
        </w:rPr>
      </w:pPr>
      <w:r w:rsidRPr="0093379F">
        <w:rPr>
          <w:rFonts w:ascii="Arial" w:hAnsi="Arial" w:cs="Arial"/>
          <w:sz w:val="22"/>
          <w:szCs w:val="22"/>
        </w:rPr>
        <w:t xml:space="preserve">r) Tvorba, zúčtovanie opravných položiek k pohľadávkam v členení podľa jednotlivých položiek súvahy za bežné účtovné obdobie, pričom sa uvádza dôvod ich tvorby, zúčtovania: </w:t>
      </w:r>
    </w:p>
    <w:p w:rsidR="00C91E71" w:rsidRPr="0093379F" w:rsidRDefault="00C91E71" w:rsidP="00DA1265">
      <w:pPr>
        <w:ind w:right="-468"/>
        <w:jc w:val="both"/>
        <w:rPr>
          <w:rFonts w:ascii="Arial" w:hAnsi="Arial" w:cs="Arial"/>
          <w:sz w:val="22"/>
          <w:szCs w:val="22"/>
        </w:rPr>
      </w:pPr>
    </w:p>
    <w:p w:rsidR="00C91E71" w:rsidRPr="0093379F" w:rsidRDefault="00C91E71" w:rsidP="00246C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r) o vývoji </w:t>
      </w:r>
      <w:r w:rsidRPr="0093379F">
        <w:rPr>
          <w:rFonts w:ascii="Arial" w:hAnsi="Arial" w:cs="Arial"/>
          <w:sz w:val="22"/>
          <w:szCs w:val="22"/>
          <w:u w:val="single"/>
        </w:rPr>
        <w:t>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1922"/>
        <w:gridCol w:w="1408"/>
        <w:gridCol w:w="1014"/>
        <w:gridCol w:w="1821"/>
        <w:gridCol w:w="1740"/>
        <w:gridCol w:w="1306"/>
      </w:tblGrid>
      <w:tr w:rsidR="00C91E71" w:rsidRPr="0093379F" w:rsidTr="00246C6C">
        <w:trPr>
          <w:jc w:val="center"/>
        </w:trPr>
        <w:tc>
          <w:tcPr>
            <w:tcW w:w="1922" w:type="dxa"/>
            <w:vMerge w:val="restart"/>
            <w:tcBorders>
              <w:top w:val="single" w:sz="12" w:space="0" w:color="auto"/>
              <w:bottom w:val="nil"/>
              <w:right w:val="single" w:sz="12" w:space="0" w:color="auto"/>
            </w:tcBorders>
            <w:vAlign w:val="center"/>
          </w:tcPr>
          <w:p w:rsidR="00C91E71" w:rsidRPr="0093379F" w:rsidRDefault="00C91E71" w:rsidP="004C5915">
            <w:pPr>
              <w:pStyle w:val="TopHeader"/>
              <w:rPr>
                <w:rFonts w:ascii="Arial" w:hAnsi="Arial" w:cs="Arial"/>
              </w:rPr>
            </w:pPr>
            <w:r w:rsidRPr="0093379F">
              <w:rPr>
                <w:rFonts w:ascii="Arial" w:hAnsi="Arial" w:cs="Arial"/>
              </w:rPr>
              <w:t>Pohľadávky</w:t>
            </w:r>
          </w:p>
        </w:tc>
        <w:tc>
          <w:tcPr>
            <w:tcW w:w="7289" w:type="dxa"/>
            <w:gridSpan w:val="5"/>
            <w:tcBorders>
              <w:top w:val="single" w:sz="12" w:space="0" w:color="auto"/>
              <w:left w:val="single" w:sz="12" w:space="0" w:color="auto"/>
              <w:bottom w:val="nil"/>
            </w:tcBorders>
            <w:vAlign w:val="center"/>
          </w:tcPr>
          <w:p w:rsidR="00C91E71" w:rsidRPr="0093379F" w:rsidRDefault="00C91E71" w:rsidP="004C5915">
            <w:pPr>
              <w:pStyle w:val="TopHeader"/>
              <w:rPr>
                <w:rFonts w:ascii="Arial" w:hAnsi="Arial" w:cs="Arial"/>
              </w:rPr>
            </w:pPr>
            <w:r w:rsidRPr="0093379F">
              <w:rPr>
                <w:rFonts w:ascii="Arial" w:hAnsi="Arial" w:cs="Arial"/>
              </w:rPr>
              <w:t>Bežné účtovné obdobie</w:t>
            </w:r>
          </w:p>
        </w:tc>
      </w:tr>
      <w:tr w:rsidR="00C91E71" w:rsidRPr="0093379F" w:rsidTr="00246C6C">
        <w:trPr>
          <w:jc w:val="center"/>
        </w:trPr>
        <w:tc>
          <w:tcPr>
            <w:tcW w:w="1922" w:type="dxa"/>
            <w:vMerge/>
            <w:tcBorders>
              <w:top w:val="single" w:sz="12" w:space="0" w:color="auto"/>
              <w:right w:val="single" w:sz="12" w:space="0" w:color="auto"/>
            </w:tcBorders>
            <w:vAlign w:val="center"/>
          </w:tcPr>
          <w:p w:rsidR="00C91E71" w:rsidRPr="0093379F" w:rsidRDefault="00C91E71" w:rsidP="004C5915">
            <w:pPr>
              <w:rPr>
                <w:rFonts w:ascii="Arial" w:hAnsi="Arial" w:cs="Arial"/>
                <w:bCs/>
              </w:rPr>
            </w:pPr>
          </w:p>
        </w:tc>
        <w:tc>
          <w:tcPr>
            <w:tcW w:w="1408" w:type="dxa"/>
            <w:tcBorders>
              <w:top w:val="single" w:sz="12" w:space="0" w:color="auto"/>
              <w:left w:val="single" w:sz="12" w:space="0" w:color="auto"/>
              <w:right w:val="single" w:sz="12"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Stav OP na začiatku účtovného obdobia</w:t>
            </w:r>
          </w:p>
        </w:tc>
        <w:tc>
          <w:tcPr>
            <w:tcW w:w="1014" w:type="dxa"/>
            <w:tcBorders>
              <w:top w:val="single" w:sz="12" w:space="0" w:color="auto"/>
              <w:left w:val="single" w:sz="12" w:space="0" w:color="auto"/>
              <w:right w:val="single" w:sz="12"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Tvorba</w:t>
            </w:r>
          </w:p>
          <w:p w:rsidR="00C91E71" w:rsidRPr="0093379F" w:rsidRDefault="00C91E71" w:rsidP="004C5915">
            <w:pPr>
              <w:pStyle w:val="TopHeader"/>
              <w:rPr>
                <w:rFonts w:ascii="Arial" w:hAnsi="Arial" w:cs="Arial"/>
                <w:b w:val="0"/>
              </w:rPr>
            </w:pPr>
            <w:r w:rsidRPr="0093379F">
              <w:rPr>
                <w:rFonts w:ascii="Arial" w:hAnsi="Arial" w:cs="Arial"/>
                <w:b w:val="0"/>
              </w:rPr>
              <w:t>OP</w:t>
            </w:r>
          </w:p>
        </w:tc>
        <w:tc>
          <w:tcPr>
            <w:tcW w:w="1821" w:type="dxa"/>
            <w:tcBorders>
              <w:top w:val="single" w:sz="12" w:space="0" w:color="auto"/>
              <w:left w:val="single" w:sz="12" w:space="0" w:color="auto"/>
              <w:right w:val="single" w:sz="12"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Zúčtovanie OP z dôvodu zániku opodstatnenosti</w:t>
            </w:r>
          </w:p>
        </w:tc>
        <w:tc>
          <w:tcPr>
            <w:tcW w:w="1740" w:type="dxa"/>
            <w:tcBorders>
              <w:top w:val="single" w:sz="12" w:space="0" w:color="auto"/>
              <w:left w:val="single" w:sz="12" w:space="0" w:color="auto"/>
              <w:right w:val="single" w:sz="12"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 xml:space="preserve">Zúčtovanie OP z dôvodu vyradenia majetku </w:t>
            </w:r>
            <w:r w:rsidRPr="0093379F">
              <w:rPr>
                <w:rFonts w:ascii="Arial" w:hAnsi="Arial" w:cs="Arial"/>
                <w:b w:val="0"/>
              </w:rPr>
              <w:br/>
              <w:t>z účtovníctva</w:t>
            </w:r>
          </w:p>
        </w:tc>
        <w:tc>
          <w:tcPr>
            <w:tcW w:w="1306" w:type="dxa"/>
            <w:tcBorders>
              <w:top w:val="single" w:sz="12" w:space="0" w:color="auto"/>
              <w:left w:val="single" w:sz="12"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Stav OP na konci účtovného obdobia</w:t>
            </w:r>
          </w:p>
        </w:tc>
      </w:tr>
      <w:tr w:rsidR="00C91E71" w:rsidRPr="0093379F" w:rsidTr="00246C6C">
        <w:trPr>
          <w:jc w:val="center"/>
        </w:trPr>
        <w:tc>
          <w:tcPr>
            <w:tcW w:w="1922" w:type="dxa"/>
            <w:tcBorders>
              <w:left w:val="single" w:sz="4" w:space="0" w:color="auto"/>
              <w:right w:val="single" w:sz="12"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A</w:t>
            </w:r>
          </w:p>
        </w:tc>
        <w:tc>
          <w:tcPr>
            <w:tcW w:w="1408" w:type="dxa"/>
            <w:tcBorders>
              <w:left w:val="single" w:sz="12" w:space="0" w:color="auto"/>
              <w:right w:val="single" w:sz="12"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b</w:t>
            </w:r>
          </w:p>
        </w:tc>
        <w:tc>
          <w:tcPr>
            <w:tcW w:w="1014" w:type="dxa"/>
            <w:tcBorders>
              <w:left w:val="single" w:sz="12" w:space="0" w:color="auto"/>
              <w:right w:val="single" w:sz="12"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c</w:t>
            </w:r>
          </w:p>
        </w:tc>
        <w:tc>
          <w:tcPr>
            <w:tcW w:w="1821" w:type="dxa"/>
            <w:tcBorders>
              <w:left w:val="single" w:sz="12" w:space="0" w:color="auto"/>
              <w:right w:val="single" w:sz="12"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d</w:t>
            </w:r>
          </w:p>
        </w:tc>
        <w:tc>
          <w:tcPr>
            <w:tcW w:w="1740" w:type="dxa"/>
            <w:tcBorders>
              <w:left w:val="single" w:sz="12" w:space="0" w:color="auto"/>
              <w:right w:val="single" w:sz="12"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e</w:t>
            </w:r>
          </w:p>
        </w:tc>
        <w:tc>
          <w:tcPr>
            <w:tcW w:w="1306" w:type="dxa"/>
            <w:tcBorders>
              <w:left w:val="single" w:sz="12" w:space="0" w:color="auto"/>
              <w:right w:val="single" w:sz="4"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f</w:t>
            </w:r>
          </w:p>
        </w:tc>
      </w:tr>
      <w:tr w:rsidR="00C91E71" w:rsidRPr="0093379F" w:rsidTr="00246C6C">
        <w:trPr>
          <w:jc w:val="center"/>
        </w:trPr>
        <w:tc>
          <w:tcPr>
            <w:tcW w:w="1922" w:type="dxa"/>
            <w:tcBorders>
              <w:bottom w:val="single" w:sz="6"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 xml:space="preserve">Pohľadávky z obchodného styku </w:t>
            </w:r>
          </w:p>
        </w:tc>
        <w:tc>
          <w:tcPr>
            <w:tcW w:w="1408" w:type="dxa"/>
            <w:tcBorders>
              <w:left w:val="single" w:sz="12" w:space="0" w:color="auto"/>
              <w:bottom w:val="single" w:sz="6" w:space="0" w:color="auto"/>
            </w:tcBorders>
            <w:vAlign w:val="center"/>
          </w:tcPr>
          <w:p w:rsidR="00C91E71" w:rsidRPr="007A5BBC" w:rsidRDefault="00C91E71" w:rsidP="00086812">
            <w:pPr>
              <w:jc w:val="right"/>
              <w:rPr>
                <w:rFonts w:ascii="Arial" w:hAnsi="Arial" w:cs="Arial"/>
              </w:rPr>
            </w:pPr>
            <w:r w:rsidRPr="007A5BBC">
              <w:rPr>
                <w:rFonts w:ascii="Arial" w:hAnsi="Arial" w:cs="Arial"/>
                <w:sz w:val="22"/>
                <w:szCs w:val="22"/>
              </w:rPr>
              <w:t>1 731</w:t>
            </w:r>
          </w:p>
        </w:tc>
        <w:tc>
          <w:tcPr>
            <w:tcW w:w="1014" w:type="dxa"/>
            <w:tcBorders>
              <w:bottom w:val="single" w:sz="6" w:space="0" w:color="auto"/>
            </w:tcBorders>
            <w:vAlign w:val="center"/>
          </w:tcPr>
          <w:p w:rsidR="00C91E71" w:rsidRPr="007A5BBC" w:rsidRDefault="00C91E71" w:rsidP="00086812">
            <w:pPr>
              <w:jc w:val="right"/>
              <w:rPr>
                <w:rFonts w:ascii="Arial" w:hAnsi="Arial" w:cs="Arial"/>
              </w:rPr>
            </w:pPr>
          </w:p>
        </w:tc>
        <w:tc>
          <w:tcPr>
            <w:tcW w:w="1821" w:type="dxa"/>
            <w:tcBorders>
              <w:bottom w:val="single" w:sz="6" w:space="0" w:color="auto"/>
            </w:tcBorders>
            <w:vAlign w:val="center"/>
          </w:tcPr>
          <w:p w:rsidR="00C91E71" w:rsidRPr="007A5BBC" w:rsidRDefault="00C91E71" w:rsidP="00086812">
            <w:pPr>
              <w:jc w:val="right"/>
              <w:rPr>
                <w:rFonts w:ascii="Arial" w:hAnsi="Arial" w:cs="Arial"/>
              </w:rPr>
            </w:pPr>
          </w:p>
        </w:tc>
        <w:tc>
          <w:tcPr>
            <w:tcW w:w="1740" w:type="dxa"/>
            <w:tcBorders>
              <w:bottom w:val="single" w:sz="6" w:space="0" w:color="auto"/>
            </w:tcBorders>
            <w:vAlign w:val="center"/>
          </w:tcPr>
          <w:p w:rsidR="00C91E71" w:rsidRPr="007A5BBC" w:rsidRDefault="00C91E71" w:rsidP="00086812">
            <w:pPr>
              <w:jc w:val="right"/>
              <w:rPr>
                <w:rFonts w:ascii="Arial" w:hAnsi="Arial" w:cs="Arial"/>
              </w:rPr>
            </w:pPr>
          </w:p>
        </w:tc>
        <w:tc>
          <w:tcPr>
            <w:tcW w:w="1306" w:type="dxa"/>
            <w:tcBorders>
              <w:bottom w:val="single" w:sz="6" w:space="0" w:color="auto"/>
            </w:tcBorders>
            <w:vAlign w:val="center"/>
          </w:tcPr>
          <w:p w:rsidR="00C91E71" w:rsidRPr="007A5BBC" w:rsidRDefault="00C91E71" w:rsidP="00086812">
            <w:pPr>
              <w:jc w:val="right"/>
              <w:rPr>
                <w:rFonts w:ascii="Arial" w:hAnsi="Arial" w:cs="Arial"/>
              </w:rPr>
            </w:pPr>
            <w:r w:rsidRPr="007A5BBC">
              <w:rPr>
                <w:rFonts w:ascii="Arial" w:hAnsi="Arial" w:cs="Arial"/>
                <w:sz w:val="22"/>
                <w:szCs w:val="22"/>
              </w:rPr>
              <w:t>1 731</w:t>
            </w:r>
          </w:p>
        </w:tc>
      </w:tr>
      <w:tr w:rsidR="00C91E71" w:rsidRPr="0093379F" w:rsidTr="00246C6C">
        <w:trPr>
          <w:jc w:val="center"/>
        </w:trPr>
        <w:tc>
          <w:tcPr>
            <w:tcW w:w="1922" w:type="dxa"/>
            <w:tcBorders>
              <w:top w:val="single" w:sz="6" w:space="0" w:color="auto"/>
              <w:right w:val="single" w:sz="12" w:space="0" w:color="auto"/>
            </w:tcBorders>
            <w:vAlign w:val="center"/>
          </w:tcPr>
          <w:p w:rsidR="00C91E71" w:rsidRPr="0093379F" w:rsidRDefault="00C91E71" w:rsidP="001B34AD">
            <w:pPr>
              <w:rPr>
                <w:rFonts w:ascii="Arial" w:hAnsi="Arial" w:cs="Arial"/>
              </w:rPr>
            </w:pPr>
            <w:r w:rsidRPr="0093379F">
              <w:rPr>
                <w:rFonts w:ascii="Arial" w:hAnsi="Arial" w:cs="Arial"/>
                <w:sz w:val="22"/>
                <w:szCs w:val="22"/>
              </w:rPr>
              <w:t>Pohľadávky voči DÚJ a MÚJ</w:t>
            </w:r>
          </w:p>
        </w:tc>
        <w:tc>
          <w:tcPr>
            <w:tcW w:w="1408" w:type="dxa"/>
            <w:tcBorders>
              <w:top w:val="single" w:sz="6" w:space="0" w:color="auto"/>
              <w:left w:val="single" w:sz="12" w:space="0" w:color="auto"/>
            </w:tcBorders>
            <w:vAlign w:val="center"/>
          </w:tcPr>
          <w:p w:rsidR="00C91E71" w:rsidRPr="007A5BBC" w:rsidRDefault="00C91E71" w:rsidP="00086812">
            <w:pPr>
              <w:jc w:val="right"/>
              <w:rPr>
                <w:rFonts w:ascii="Arial" w:hAnsi="Arial" w:cs="Arial"/>
              </w:rPr>
            </w:pPr>
          </w:p>
        </w:tc>
        <w:tc>
          <w:tcPr>
            <w:tcW w:w="1014" w:type="dxa"/>
            <w:tcBorders>
              <w:top w:val="single" w:sz="6" w:space="0" w:color="auto"/>
            </w:tcBorders>
            <w:vAlign w:val="center"/>
          </w:tcPr>
          <w:p w:rsidR="00C91E71" w:rsidRPr="007A5BBC" w:rsidRDefault="00C91E71" w:rsidP="00086812">
            <w:pPr>
              <w:jc w:val="right"/>
              <w:rPr>
                <w:rFonts w:ascii="Arial" w:hAnsi="Arial" w:cs="Arial"/>
              </w:rPr>
            </w:pPr>
          </w:p>
        </w:tc>
        <w:tc>
          <w:tcPr>
            <w:tcW w:w="1821" w:type="dxa"/>
            <w:tcBorders>
              <w:top w:val="single" w:sz="6" w:space="0" w:color="auto"/>
            </w:tcBorders>
            <w:vAlign w:val="center"/>
          </w:tcPr>
          <w:p w:rsidR="00C91E71" w:rsidRPr="007A5BBC" w:rsidRDefault="00C91E71" w:rsidP="00086812">
            <w:pPr>
              <w:jc w:val="right"/>
              <w:rPr>
                <w:rFonts w:ascii="Arial" w:hAnsi="Arial" w:cs="Arial"/>
              </w:rPr>
            </w:pPr>
          </w:p>
        </w:tc>
        <w:tc>
          <w:tcPr>
            <w:tcW w:w="1740" w:type="dxa"/>
            <w:tcBorders>
              <w:top w:val="single" w:sz="6" w:space="0" w:color="auto"/>
            </w:tcBorders>
            <w:vAlign w:val="center"/>
          </w:tcPr>
          <w:p w:rsidR="00C91E71" w:rsidRPr="007A5BBC" w:rsidRDefault="00C91E71" w:rsidP="00086812">
            <w:pPr>
              <w:jc w:val="right"/>
              <w:rPr>
                <w:rFonts w:ascii="Arial" w:hAnsi="Arial" w:cs="Arial"/>
              </w:rPr>
            </w:pPr>
          </w:p>
        </w:tc>
        <w:tc>
          <w:tcPr>
            <w:tcW w:w="1306" w:type="dxa"/>
            <w:tcBorders>
              <w:top w:val="single" w:sz="6" w:space="0" w:color="auto"/>
            </w:tcBorders>
            <w:vAlign w:val="center"/>
          </w:tcPr>
          <w:p w:rsidR="00C91E71" w:rsidRPr="007A5BBC" w:rsidRDefault="00C91E71" w:rsidP="00086812">
            <w:pPr>
              <w:jc w:val="right"/>
              <w:rPr>
                <w:rFonts w:ascii="Arial" w:hAnsi="Arial" w:cs="Arial"/>
              </w:rPr>
            </w:pPr>
          </w:p>
        </w:tc>
      </w:tr>
      <w:tr w:rsidR="00C91E71" w:rsidRPr="0093379F" w:rsidTr="00246C6C">
        <w:trPr>
          <w:jc w:val="center"/>
        </w:trPr>
        <w:tc>
          <w:tcPr>
            <w:tcW w:w="1922" w:type="dxa"/>
            <w:tcBorders>
              <w:bottom w:val="single" w:sz="6"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 xml:space="preserve">Ostatné pohľadávky v rámci </w:t>
            </w:r>
            <w:proofErr w:type="spellStart"/>
            <w:r w:rsidRPr="0093379F">
              <w:rPr>
                <w:rFonts w:ascii="Arial" w:hAnsi="Arial" w:cs="Arial"/>
                <w:sz w:val="22"/>
                <w:szCs w:val="22"/>
              </w:rPr>
              <w:t>kons</w:t>
            </w:r>
            <w:proofErr w:type="spellEnd"/>
            <w:r w:rsidRPr="0093379F">
              <w:rPr>
                <w:rFonts w:ascii="Arial" w:hAnsi="Arial" w:cs="Arial"/>
                <w:sz w:val="22"/>
                <w:szCs w:val="22"/>
              </w:rPr>
              <w:t>. celku</w:t>
            </w:r>
          </w:p>
        </w:tc>
        <w:tc>
          <w:tcPr>
            <w:tcW w:w="1408" w:type="dxa"/>
            <w:tcBorders>
              <w:left w:val="single" w:sz="12" w:space="0" w:color="auto"/>
              <w:bottom w:val="single" w:sz="6" w:space="0" w:color="auto"/>
            </w:tcBorders>
            <w:vAlign w:val="center"/>
          </w:tcPr>
          <w:p w:rsidR="00C91E71" w:rsidRPr="007A5BBC" w:rsidRDefault="00C91E71" w:rsidP="00086812">
            <w:pPr>
              <w:jc w:val="right"/>
              <w:rPr>
                <w:rFonts w:ascii="Arial" w:hAnsi="Arial" w:cs="Arial"/>
              </w:rPr>
            </w:pPr>
          </w:p>
        </w:tc>
        <w:tc>
          <w:tcPr>
            <w:tcW w:w="1014" w:type="dxa"/>
            <w:tcBorders>
              <w:bottom w:val="single" w:sz="6" w:space="0" w:color="auto"/>
            </w:tcBorders>
            <w:vAlign w:val="center"/>
          </w:tcPr>
          <w:p w:rsidR="00C91E71" w:rsidRPr="007A5BBC" w:rsidRDefault="00C91E71" w:rsidP="00086812">
            <w:pPr>
              <w:jc w:val="right"/>
              <w:rPr>
                <w:rFonts w:ascii="Arial" w:hAnsi="Arial" w:cs="Arial"/>
              </w:rPr>
            </w:pPr>
          </w:p>
        </w:tc>
        <w:tc>
          <w:tcPr>
            <w:tcW w:w="1821" w:type="dxa"/>
            <w:tcBorders>
              <w:bottom w:val="single" w:sz="6" w:space="0" w:color="auto"/>
            </w:tcBorders>
            <w:vAlign w:val="center"/>
          </w:tcPr>
          <w:p w:rsidR="00C91E71" w:rsidRPr="007A5BBC" w:rsidRDefault="00C91E71" w:rsidP="00086812">
            <w:pPr>
              <w:jc w:val="right"/>
              <w:rPr>
                <w:rFonts w:ascii="Arial" w:hAnsi="Arial" w:cs="Arial"/>
              </w:rPr>
            </w:pPr>
          </w:p>
        </w:tc>
        <w:tc>
          <w:tcPr>
            <w:tcW w:w="1740" w:type="dxa"/>
            <w:tcBorders>
              <w:bottom w:val="single" w:sz="6" w:space="0" w:color="auto"/>
            </w:tcBorders>
            <w:vAlign w:val="center"/>
          </w:tcPr>
          <w:p w:rsidR="00C91E71" w:rsidRPr="007A5BBC" w:rsidRDefault="00C91E71" w:rsidP="00086812">
            <w:pPr>
              <w:jc w:val="right"/>
              <w:rPr>
                <w:rFonts w:ascii="Arial" w:hAnsi="Arial" w:cs="Arial"/>
              </w:rPr>
            </w:pPr>
          </w:p>
        </w:tc>
        <w:tc>
          <w:tcPr>
            <w:tcW w:w="1306" w:type="dxa"/>
            <w:tcBorders>
              <w:bottom w:val="single" w:sz="6" w:space="0" w:color="auto"/>
            </w:tcBorders>
            <w:vAlign w:val="center"/>
          </w:tcPr>
          <w:p w:rsidR="00C91E71" w:rsidRPr="007A5BBC" w:rsidRDefault="00C91E71" w:rsidP="00086812">
            <w:pPr>
              <w:jc w:val="right"/>
              <w:rPr>
                <w:rFonts w:ascii="Arial" w:hAnsi="Arial" w:cs="Arial"/>
              </w:rPr>
            </w:pPr>
          </w:p>
        </w:tc>
      </w:tr>
      <w:tr w:rsidR="00C91E71" w:rsidRPr="0093379F" w:rsidTr="00246C6C">
        <w:trPr>
          <w:jc w:val="center"/>
        </w:trPr>
        <w:tc>
          <w:tcPr>
            <w:tcW w:w="1922" w:type="dxa"/>
            <w:tcBorders>
              <w:top w:val="single" w:sz="6" w:space="0" w:color="auto"/>
              <w:bottom w:val="single" w:sz="6"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C91E71" w:rsidRPr="007A5BBC" w:rsidRDefault="00C91E71" w:rsidP="00086812">
            <w:pPr>
              <w:jc w:val="right"/>
              <w:rPr>
                <w:rFonts w:ascii="Arial" w:hAnsi="Arial" w:cs="Arial"/>
              </w:rPr>
            </w:pPr>
          </w:p>
        </w:tc>
        <w:tc>
          <w:tcPr>
            <w:tcW w:w="1014" w:type="dxa"/>
            <w:tcBorders>
              <w:top w:val="single" w:sz="6" w:space="0" w:color="auto"/>
              <w:bottom w:val="single" w:sz="6" w:space="0" w:color="auto"/>
            </w:tcBorders>
            <w:vAlign w:val="center"/>
          </w:tcPr>
          <w:p w:rsidR="00C91E71" w:rsidRPr="007A5BBC" w:rsidRDefault="00C91E71" w:rsidP="00086812">
            <w:pPr>
              <w:jc w:val="right"/>
              <w:rPr>
                <w:rFonts w:ascii="Arial" w:hAnsi="Arial" w:cs="Arial"/>
              </w:rPr>
            </w:pPr>
          </w:p>
        </w:tc>
        <w:tc>
          <w:tcPr>
            <w:tcW w:w="1821" w:type="dxa"/>
            <w:tcBorders>
              <w:top w:val="single" w:sz="6" w:space="0" w:color="auto"/>
              <w:bottom w:val="single" w:sz="6" w:space="0" w:color="auto"/>
            </w:tcBorders>
            <w:vAlign w:val="center"/>
          </w:tcPr>
          <w:p w:rsidR="00C91E71" w:rsidRPr="007A5BBC" w:rsidRDefault="00C91E71" w:rsidP="00086812">
            <w:pPr>
              <w:jc w:val="right"/>
              <w:rPr>
                <w:rFonts w:ascii="Arial" w:hAnsi="Arial" w:cs="Arial"/>
              </w:rPr>
            </w:pPr>
          </w:p>
        </w:tc>
        <w:tc>
          <w:tcPr>
            <w:tcW w:w="1740" w:type="dxa"/>
            <w:tcBorders>
              <w:top w:val="single" w:sz="6" w:space="0" w:color="auto"/>
              <w:bottom w:val="single" w:sz="6" w:space="0" w:color="auto"/>
            </w:tcBorders>
            <w:vAlign w:val="center"/>
          </w:tcPr>
          <w:p w:rsidR="00C91E71" w:rsidRPr="007A5BBC" w:rsidRDefault="00C91E71" w:rsidP="00086812">
            <w:pPr>
              <w:jc w:val="right"/>
              <w:rPr>
                <w:rFonts w:ascii="Arial" w:hAnsi="Arial" w:cs="Arial"/>
              </w:rPr>
            </w:pPr>
          </w:p>
        </w:tc>
        <w:tc>
          <w:tcPr>
            <w:tcW w:w="1306" w:type="dxa"/>
            <w:tcBorders>
              <w:top w:val="single" w:sz="6" w:space="0" w:color="auto"/>
              <w:bottom w:val="single" w:sz="6" w:space="0" w:color="auto"/>
            </w:tcBorders>
            <w:vAlign w:val="center"/>
          </w:tcPr>
          <w:p w:rsidR="00C91E71" w:rsidRPr="007A5BBC" w:rsidRDefault="00C91E71" w:rsidP="00086812">
            <w:pPr>
              <w:jc w:val="right"/>
              <w:rPr>
                <w:rFonts w:ascii="Arial" w:hAnsi="Arial" w:cs="Arial"/>
              </w:rPr>
            </w:pPr>
          </w:p>
        </w:tc>
      </w:tr>
      <w:tr w:rsidR="00C91E71" w:rsidRPr="0093379F" w:rsidTr="00246C6C">
        <w:trPr>
          <w:trHeight w:val="454"/>
          <w:jc w:val="center"/>
        </w:trPr>
        <w:tc>
          <w:tcPr>
            <w:tcW w:w="1922" w:type="dxa"/>
            <w:tcBorders>
              <w:top w:val="single" w:sz="6"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Iné pohľadávky</w:t>
            </w:r>
          </w:p>
        </w:tc>
        <w:tc>
          <w:tcPr>
            <w:tcW w:w="1408" w:type="dxa"/>
            <w:tcBorders>
              <w:top w:val="single" w:sz="6" w:space="0" w:color="auto"/>
              <w:left w:val="single" w:sz="12" w:space="0" w:color="auto"/>
            </w:tcBorders>
            <w:vAlign w:val="center"/>
          </w:tcPr>
          <w:p w:rsidR="00C91E71" w:rsidRPr="007A5BBC" w:rsidRDefault="00C91E71" w:rsidP="00086812">
            <w:pPr>
              <w:jc w:val="right"/>
              <w:rPr>
                <w:rFonts w:ascii="Arial" w:hAnsi="Arial" w:cs="Arial"/>
              </w:rPr>
            </w:pPr>
          </w:p>
        </w:tc>
        <w:tc>
          <w:tcPr>
            <w:tcW w:w="1014" w:type="dxa"/>
            <w:tcBorders>
              <w:top w:val="single" w:sz="6" w:space="0" w:color="auto"/>
            </w:tcBorders>
            <w:vAlign w:val="center"/>
          </w:tcPr>
          <w:p w:rsidR="00C91E71" w:rsidRPr="007A5BBC" w:rsidRDefault="00C91E71" w:rsidP="00086812">
            <w:pPr>
              <w:jc w:val="right"/>
              <w:rPr>
                <w:rFonts w:ascii="Arial" w:hAnsi="Arial" w:cs="Arial"/>
              </w:rPr>
            </w:pPr>
          </w:p>
        </w:tc>
        <w:tc>
          <w:tcPr>
            <w:tcW w:w="1821" w:type="dxa"/>
            <w:tcBorders>
              <w:top w:val="single" w:sz="6" w:space="0" w:color="auto"/>
            </w:tcBorders>
            <w:vAlign w:val="center"/>
          </w:tcPr>
          <w:p w:rsidR="00C91E71" w:rsidRPr="007A5BBC" w:rsidRDefault="00C91E71" w:rsidP="00086812">
            <w:pPr>
              <w:jc w:val="right"/>
              <w:rPr>
                <w:rFonts w:ascii="Arial" w:hAnsi="Arial" w:cs="Arial"/>
              </w:rPr>
            </w:pPr>
          </w:p>
        </w:tc>
        <w:tc>
          <w:tcPr>
            <w:tcW w:w="1740" w:type="dxa"/>
            <w:tcBorders>
              <w:top w:val="single" w:sz="6" w:space="0" w:color="auto"/>
            </w:tcBorders>
            <w:vAlign w:val="center"/>
          </w:tcPr>
          <w:p w:rsidR="00C91E71" w:rsidRPr="007A5BBC" w:rsidRDefault="00C91E71" w:rsidP="00086812">
            <w:pPr>
              <w:jc w:val="right"/>
              <w:rPr>
                <w:rFonts w:ascii="Arial" w:hAnsi="Arial" w:cs="Arial"/>
              </w:rPr>
            </w:pPr>
          </w:p>
        </w:tc>
        <w:tc>
          <w:tcPr>
            <w:tcW w:w="1306" w:type="dxa"/>
            <w:tcBorders>
              <w:top w:val="single" w:sz="6" w:space="0" w:color="auto"/>
            </w:tcBorders>
            <w:vAlign w:val="center"/>
          </w:tcPr>
          <w:p w:rsidR="00C91E71" w:rsidRPr="007A5BBC" w:rsidRDefault="00C91E71" w:rsidP="00086812">
            <w:pPr>
              <w:jc w:val="right"/>
              <w:rPr>
                <w:rFonts w:ascii="Arial" w:hAnsi="Arial" w:cs="Arial"/>
              </w:rPr>
            </w:pPr>
          </w:p>
        </w:tc>
      </w:tr>
      <w:tr w:rsidR="00C91E71" w:rsidRPr="0093379F" w:rsidTr="00246C6C">
        <w:trPr>
          <w:trHeight w:val="340"/>
          <w:jc w:val="center"/>
        </w:trPr>
        <w:tc>
          <w:tcPr>
            <w:tcW w:w="1922" w:type="dxa"/>
            <w:tcBorders>
              <w:bottom w:val="single" w:sz="12" w:space="0" w:color="auto"/>
              <w:right w:val="single" w:sz="12" w:space="0" w:color="auto"/>
            </w:tcBorders>
            <w:vAlign w:val="center"/>
          </w:tcPr>
          <w:p w:rsidR="00C91E71" w:rsidRPr="0093379F" w:rsidRDefault="00C91E71" w:rsidP="004C5915">
            <w:pPr>
              <w:rPr>
                <w:rFonts w:ascii="Arial" w:hAnsi="Arial" w:cs="Arial"/>
                <w:b/>
              </w:rPr>
            </w:pPr>
            <w:r w:rsidRPr="0093379F">
              <w:rPr>
                <w:rFonts w:ascii="Arial" w:hAnsi="Arial" w:cs="Arial"/>
                <w:b/>
                <w:sz w:val="22"/>
                <w:szCs w:val="22"/>
              </w:rPr>
              <w:t>Pohľadávky spolu</w:t>
            </w:r>
          </w:p>
        </w:tc>
        <w:tc>
          <w:tcPr>
            <w:tcW w:w="1408" w:type="dxa"/>
            <w:tcBorders>
              <w:left w:val="single" w:sz="12" w:space="0" w:color="auto"/>
              <w:bottom w:val="single" w:sz="12" w:space="0" w:color="auto"/>
            </w:tcBorders>
            <w:vAlign w:val="center"/>
          </w:tcPr>
          <w:p w:rsidR="00C91E71" w:rsidRPr="007A5BBC" w:rsidRDefault="00C91E71" w:rsidP="00086812">
            <w:pPr>
              <w:jc w:val="right"/>
              <w:rPr>
                <w:rFonts w:ascii="Arial" w:hAnsi="Arial" w:cs="Arial"/>
                <w:b/>
              </w:rPr>
            </w:pPr>
            <w:r w:rsidRPr="007A5BBC">
              <w:rPr>
                <w:rFonts w:ascii="Arial" w:hAnsi="Arial" w:cs="Arial"/>
                <w:b/>
                <w:sz w:val="22"/>
                <w:szCs w:val="22"/>
              </w:rPr>
              <w:t>1 731</w:t>
            </w:r>
          </w:p>
        </w:tc>
        <w:tc>
          <w:tcPr>
            <w:tcW w:w="1014" w:type="dxa"/>
            <w:tcBorders>
              <w:bottom w:val="single" w:sz="12" w:space="0" w:color="auto"/>
            </w:tcBorders>
            <w:vAlign w:val="center"/>
          </w:tcPr>
          <w:p w:rsidR="00C91E71" w:rsidRPr="007A5BBC" w:rsidRDefault="00C91E71" w:rsidP="00086812">
            <w:pPr>
              <w:jc w:val="right"/>
              <w:rPr>
                <w:rFonts w:ascii="Arial" w:hAnsi="Arial" w:cs="Arial"/>
                <w:b/>
              </w:rPr>
            </w:pPr>
          </w:p>
        </w:tc>
        <w:tc>
          <w:tcPr>
            <w:tcW w:w="1821" w:type="dxa"/>
            <w:tcBorders>
              <w:bottom w:val="single" w:sz="12" w:space="0" w:color="auto"/>
            </w:tcBorders>
            <w:vAlign w:val="center"/>
          </w:tcPr>
          <w:p w:rsidR="00C91E71" w:rsidRPr="007A5BBC" w:rsidRDefault="00C91E71" w:rsidP="00086812">
            <w:pPr>
              <w:jc w:val="right"/>
              <w:rPr>
                <w:rFonts w:ascii="Arial" w:hAnsi="Arial" w:cs="Arial"/>
                <w:b/>
              </w:rPr>
            </w:pPr>
          </w:p>
        </w:tc>
        <w:tc>
          <w:tcPr>
            <w:tcW w:w="1740" w:type="dxa"/>
            <w:tcBorders>
              <w:bottom w:val="single" w:sz="12" w:space="0" w:color="auto"/>
            </w:tcBorders>
            <w:vAlign w:val="center"/>
          </w:tcPr>
          <w:p w:rsidR="00C91E71" w:rsidRPr="007A5BBC" w:rsidRDefault="00C91E71" w:rsidP="00086812">
            <w:pPr>
              <w:jc w:val="right"/>
              <w:rPr>
                <w:rFonts w:ascii="Arial" w:hAnsi="Arial" w:cs="Arial"/>
                <w:b/>
              </w:rPr>
            </w:pPr>
          </w:p>
        </w:tc>
        <w:tc>
          <w:tcPr>
            <w:tcW w:w="1306" w:type="dxa"/>
            <w:tcBorders>
              <w:bottom w:val="single" w:sz="12" w:space="0" w:color="auto"/>
            </w:tcBorders>
            <w:vAlign w:val="center"/>
          </w:tcPr>
          <w:p w:rsidR="00C91E71" w:rsidRPr="007A5BBC" w:rsidRDefault="00C91E71" w:rsidP="00086812">
            <w:pPr>
              <w:jc w:val="right"/>
              <w:rPr>
                <w:rFonts w:ascii="Arial" w:hAnsi="Arial" w:cs="Arial"/>
                <w:b/>
              </w:rPr>
            </w:pPr>
            <w:r w:rsidRPr="007A5BBC">
              <w:rPr>
                <w:rFonts w:ascii="Arial" w:hAnsi="Arial" w:cs="Arial"/>
                <w:b/>
                <w:sz w:val="22"/>
                <w:szCs w:val="22"/>
              </w:rPr>
              <w:t>1 731</w:t>
            </w:r>
          </w:p>
        </w:tc>
      </w:tr>
    </w:tbl>
    <w:p w:rsidR="00C91E71" w:rsidRPr="0093379F" w:rsidRDefault="00C91E71" w:rsidP="00CC40E4">
      <w:pPr>
        <w:rPr>
          <w:rFonts w:ascii="Arial" w:hAnsi="Arial" w:cs="Arial"/>
          <w:sz w:val="22"/>
          <w:szCs w:val="22"/>
          <w:lang w:eastAsia="en-US"/>
        </w:rPr>
      </w:pPr>
    </w:p>
    <w:p w:rsidR="00C91E71" w:rsidRPr="00D41B13" w:rsidRDefault="00C91E71" w:rsidP="00D41B13">
      <w:pPr>
        <w:jc w:val="both"/>
        <w:rPr>
          <w:rFonts w:ascii="Arial" w:hAnsi="Arial" w:cs="Arial"/>
          <w:sz w:val="20"/>
          <w:szCs w:val="20"/>
        </w:rPr>
      </w:pPr>
      <w:r w:rsidRPr="00D41B13">
        <w:rPr>
          <w:rFonts w:ascii="Arial" w:hAnsi="Arial" w:cs="Arial"/>
          <w:sz w:val="20"/>
          <w:szCs w:val="20"/>
        </w:rPr>
        <w:lastRenderedPageBreak/>
        <w:t>K 31.12.2007 boli vytvorené a zaúčtované nasledovné opravné položky:</w:t>
      </w:r>
    </w:p>
    <w:p w:rsidR="00C91E71" w:rsidRPr="00D41B13" w:rsidRDefault="00C91E71" w:rsidP="00D41B13">
      <w:pPr>
        <w:numPr>
          <w:ilvl w:val="0"/>
          <w:numId w:val="7"/>
        </w:numPr>
        <w:jc w:val="both"/>
        <w:rPr>
          <w:rFonts w:ascii="Arial" w:hAnsi="Arial" w:cs="Arial"/>
          <w:sz w:val="20"/>
          <w:szCs w:val="20"/>
        </w:rPr>
      </w:pPr>
      <w:r w:rsidRPr="00D41B13">
        <w:rPr>
          <w:rFonts w:ascii="Arial" w:hAnsi="Arial" w:cs="Arial"/>
          <w:sz w:val="20"/>
          <w:szCs w:val="20"/>
        </w:rPr>
        <w:t>k pohľadávkam od firmy SDA Poprad splatných k 11.7.2005 v 100 % výške v sume 32 071,59 Sk = 1 064 EUR,</w:t>
      </w:r>
    </w:p>
    <w:p w:rsidR="00C91E71" w:rsidRPr="00D41B13" w:rsidRDefault="00C91E71" w:rsidP="00D41B13">
      <w:pPr>
        <w:numPr>
          <w:ilvl w:val="0"/>
          <w:numId w:val="7"/>
        </w:numPr>
        <w:jc w:val="both"/>
        <w:rPr>
          <w:rFonts w:ascii="Arial" w:hAnsi="Arial" w:cs="Arial"/>
          <w:sz w:val="20"/>
          <w:szCs w:val="20"/>
        </w:rPr>
      </w:pPr>
      <w:r w:rsidRPr="00D41B13">
        <w:rPr>
          <w:rFonts w:ascii="Arial" w:hAnsi="Arial" w:cs="Arial"/>
          <w:sz w:val="20"/>
          <w:szCs w:val="20"/>
        </w:rPr>
        <w:t xml:space="preserve">k pohľadávke od </w:t>
      </w:r>
      <w:proofErr w:type="spellStart"/>
      <w:r w:rsidRPr="00D41B13">
        <w:rPr>
          <w:rFonts w:ascii="Arial" w:hAnsi="Arial" w:cs="Arial"/>
          <w:sz w:val="20"/>
          <w:szCs w:val="20"/>
        </w:rPr>
        <w:t>Dubského</w:t>
      </w:r>
      <w:proofErr w:type="spellEnd"/>
      <w:r w:rsidRPr="00D41B13">
        <w:rPr>
          <w:rFonts w:ascii="Arial" w:hAnsi="Arial" w:cs="Arial"/>
          <w:sz w:val="20"/>
          <w:szCs w:val="20"/>
        </w:rPr>
        <w:t xml:space="preserve"> J. </w:t>
      </w:r>
      <w:proofErr w:type="spellStart"/>
      <w:r w:rsidRPr="00D41B13">
        <w:rPr>
          <w:rFonts w:ascii="Arial" w:hAnsi="Arial" w:cs="Arial"/>
          <w:sz w:val="20"/>
          <w:szCs w:val="20"/>
        </w:rPr>
        <w:t>Třinec</w:t>
      </w:r>
      <w:proofErr w:type="spellEnd"/>
      <w:r w:rsidRPr="00D41B13">
        <w:rPr>
          <w:rFonts w:ascii="Arial" w:hAnsi="Arial" w:cs="Arial"/>
          <w:sz w:val="20"/>
          <w:szCs w:val="20"/>
        </w:rPr>
        <w:t xml:space="preserve"> splatnej k 20.6.2005 v 100 % výške v sume 20 087,00 Sk = 667 EUR.</w:t>
      </w:r>
    </w:p>
    <w:p w:rsidR="00C91E71" w:rsidRPr="00D41B13" w:rsidRDefault="00C91E71" w:rsidP="00D41B13">
      <w:pPr>
        <w:jc w:val="both"/>
        <w:rPr>
          <w:rFonts w:ascii="Arial" w:hAnsi="Arial" w:cs="Arial"/>
          <w:sz w:val="20"/>
          <w:szCs w:val="20"/>
        </w:rPr>
      </w:pPr>
      <w:r w:rsidRPr="00D41B13">
        <w:rPr>
          <w:rFonts w:ascii="Arial" w:hAnsi="Arial" w:cs="Arial"/>
          <w:sz w:val="20"/>
          <w:szCs w:val="20"/>
        </w:rPr>
        <w:tab/>
        <w:t>Tieto pohľadávky sú vymáhané súdnou cestou a ich opravné položky sú vykázané spolu vo výške 1 731 EUR ako korekcia r. 47 Súvahy.</w:t>
      </w:r>
    </w:p>
    <w:p w:rsidR="00C91E71" w:rsidRDefault="00C91E71" w:rsidP="00DA1265">
      <w:pPr>
        <w:ind w:right="-468"/>
        <w:jc w:val="both"/>
        <w:rPr>
          <w:rFonts w:ascii="Arial" w:hAnsi="Arial" w:cs="Arial"/>
          <w:sz w:val="22"/>
          <w:szCs w:val="22"/>
        </w:rPr>
      </w:pPr>
    </w:p>
    <w:p w:rsidR="00C91E71" w:rsidRPr="0093379F" w:rsidRDefault="00C91E71" w:rsidP="00DA1265">
      <w:pPr>
        <w:ind w:right="-468"/>
        <w:jc w:val="both"/>
        <w:rPr>
          <w:rFonts w:ascii="Arial" w:hAnsi="Arial" w:cs="Arial"/>
          <w:sz w:val="22"/>
          <w:szCs w:val="22"/>
        </w:rPr>
      </w:pPr>
      <w:r w:rsidRPr="0093379F">
        <w:rPr>
          <w:rFonts w:ascii="Arial" w:hAnsi="Arial" w:cs="Arial"/>
          <w:sz w:val="22"/>
          <w:szCs w:val="22"/>
        </w:rPr>
        <w:t xml:space="preserve">s) </w:t>
      </w:r>
      <w:r w:rsidRPr="0093379F">
        <w:rPr>
          <w:rFonts w:ascii="Arial" w:hAnsi="Arial" w:cs="Arial"/>
          <w:sz w:val="22"/>
          <w:szCs w:val="22"/>
          <w:u w:val="single"/>
        </w:rPr>
        <w:t>Hodnota pohľadávok do lehoty splatnosti a po lehote splatnosti</w:t>
      </w:r>
      <w:r w:rsidRPr="0093379F">
        <w:rPr>
          <w:rFonts w:ascii="Arial" w:hAnsi="Arial" w:cs="Arial"/>
          <w:sz w:val="22"/>
          <w:szCs w:val="22"/>
        </w:rPr>
        <w:t>:</w:t>
      </w:r>
    </w:p>
    <w:p w:rsidR="00C91E71" w:rsidRPr="0093379F" w:rsidRDefault="00C91E71" w:rsidP="00DA1265">
      <w:pPr>
        <w:ind w:right="-468"/>
        <w:jc w:val="both"/>
        <w:rPr>
          <w:rFonts w:ascii="Arial" w:hAnsi="Arial" w:cs="Arial"/>
          <w:sz w:val="22"/>
          <w:szCs w:val="22"/>
        </w:rPr>
      </w:pPr>
    </w:p>
    <w:p w:rsidR="00C91E71" w:rsidRPr="0093379F" w:rsidRDefault="00C91E71" w:rsidP="00A95B16">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F. písm. s) </w:t>
      </w:r>
      <w:r w:rsidRPr="0093379F">
        <w:rPr>
          <w:rFonts w:ascii="Arial" w:hAnsi="Arial" w:cs="Arial"/>
          <w:sz w:val="22"/>
          <w:szCs w:val="22"/>
          <w:u w:val="single"/>
        </w:rPr>
        <w:t>o vekovej štruktúre pohľadávok</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67"/>
        <w:gridCol w:w="2040"/>
        <w:gridCol w:w="2040"/>
        <w:gridCol w:w="2040"/>
      </w:tblGrid>
      <w:tr w:rsidR="00C91E71" w:rsidRPr="0093379F" w:rsidTr="00A95B16">
        <w:trPr>
          <w:jc w:val="center"/>
        </w:trPr>
        <w:tc>
          <w:tcPr>
            <w:tcW w:w="3167" w:type="dxa"/>
            <w:tcBorders>
              <w:top w:val="single" w:sz="12" w:space="0" w:color="auto"/>
              <w:right w:val="single" w:sz="12" w:space="0" w:color="auto"/>
            </w:tcBorders>
            <w:vAlign w:val="center"/>
          </w:tcPr>
          <w:p w:rsidR="00C91E71" w:rsidRPr="0093379F" w:rsidRDefault="00C91E71" w:rsidP="004C5915">
            <w:pPr>
              <w:pStyle w:val="TopHeader"/>
              <w:rPr>
                <w:rFonts w:ascii="Arial" w:hAnsi="Arial" w:cs="Arial"/>
              </w:rPr>
            </w:pPr>
            <w:r w:rsidRPr="0093379F">
              <w:rPr>
                <w:rFonts w:ascii="Arial" w:hAnsi="Arial" w:cs="Arial"/>
              </w:rPr>
              <w:t>Názov položky</w:t>
            </w:r>
          </w:p>
        </w:tc>
        <w:tc>
          <w:tcPr>
            <w:tcW w:w="2040" w:type="dxa"/>
            <w:tcBorders>
              <w:top w:val="single" w:sz="12" w:space="0" w:color="auto"/>
              <w:left w:val="single" w:sz="12" w:space="0" w:color="auto"/>
              <w:right w:val="single" w:sz="12" w:space="0" w:color="auto"/>
            </w:tcBorders>
            <w:vAlign w:val="center"/>
          </w:tcPr>
          <w:p w:rsidR="00C91E71" w:rsidRPr="0093379F" w:rsidRDefault="00C91E71" w:rsidP="004C5915">
            <w:pPr>
              <w:pStyle w:val="TopHeader"/>
              <w:rPr>
                <w:rFonts w:ascii="Arial" w:hAnsi="Arial" w:cs="Arial"/>
              </w:rPr>
            </w:pPr>
            <w:r w:rsidRPr="0093379F">
              <w:rPr>
                <w:rFonts w:ascii="Arial" w:hAnsi="Arial" w:cs="Arial"/>
              </w:rPr>
              <w:t>V lehote splatnosti</w:t>
            </w:r>
          </w:p>
        </w:tc>
        <w:tc>
          <w:tcPr>
            <w:tcW w:w="2040" w:type="dxa"/>
            <w:tcBorders>
              <w:top w:val="single" w:sz="12" w:space="0" w:color="auto"/>
              <w:left w:val="single" w:sz="12" w:space="0" w:color="auto"/>
              <w:right w:val="single" w:sz="12" w:space="0" w:color="auto"/>
            </w:tcBorders>
            <w:vAlign w:val="center"/>
          </w:tcPr>
          <w:p w:rsidR="00C91E71" w:rsidRPr="0093379F" w:rsidRDefault="00C91E71" w:rsidP="004C5915">
            <w:pPr>
              <w:pStyle w:val="TopHeader"/>
              <w:rPr>
                <w:rFonts w:ascii="Arial" w:hAnsi="Arial" w:cs="Arial"/>
              </w:rPr>
            </w:pPr>
            <w:r w:rsidRPr="0093379F">
              <w:rPr>
                <w:rFonts w:ascii="Arial" w:hAnsi="Arial" w:cs="Arial"/>
              </w:rPr>
              <w:t>Po lehote splatnosti</w:t>
            </w:r>
          </w:p>
        </w:tc>
        <w:tc>
          <w:tcPr>
            <w:tcW w:w="2040" w:type="dxa"/>
            <w:tcBorders>
              <w:top w:val="single" w:sz="12" w:space="0" w:color="auto"/>
              <w:left w:val="single" w:sz="12" w:space="0" w:color="auto"/>
            </w:tcBorders>
            <w:vAlign w:val="center"/>
          </w:tcPr>
          <w:p w:rsidR="00C91E71" w:rsidRPr="0093379F" w:rsidRDefault="00C91E71" w:rsidP="004C5915">
            <w:pPr>
              <w:pStyle w:val="TopHeader"/>
              <w:rPr>
                <w:rFonts w:ascii="Arial" w:hAnsi="Arial" w:cs="Arial"/>
              </w:rPr>
            </w:pPr>
            <w:r w:rsidRPr="0093379F">
              <w:rPr>
                <w:rFonts w:ascii="Arial" w:hAnsi="Arial" w:cs="Arial"/>
              </w:rPr>
              <w:t>Pohľadávky spolu</w:t>
            </w:r>
          </w:p>
        </w:tc>
      </w:tr>
      <w:tr w:rsidR="00C91E71" w:rsidRPr="0093379F" w:rsidTr="00A95B16">
        <w:trPr>
          <w:trHeight w:hRule="exact" w:val="227"/>
          <w:jc w:val="center"/>
        </w:trPr>
        <w:tc>
          <w:tcPr>
            <w:tcW w:w="3167" w:type="dxa"/>
            <w:tcBorders>
              <w:left w:val="single" w:sz="4" w:space="0" w:color="auto"/>
              <w:right w:val="single" w:sz="12" w:space="0" w:color="auto"/>
            </w:tcBorders>
            <w:vAlign w:val="center"/>
          </w:tcPr>
          <w:p w:rsidR="00C91E71" w:rsidRPr="0093379F" w:rsidRDefault="00C91E71" w:rsidP="00A95B16">
            <w:pPr>
              <w:pStyle w:val="TopHeader"/>
              <w:rPr>
                <w:rFonts w:ascii="Arial" w:hAnsi="Arial" w:cs="Arial"/>
                <w:b w:val="0"/>
              </w:rPr>
            </w:pPr>
            <w:r w:rsidRPr="0093379F">
              <w:rPr>
                <w:rFonts w:ascii="Arial" w:hAnsi="Arial" w:cs="Arial"/>
                <w:b w:val="0"/>
              </w:rPr>
              <w:t>a</w:t>
            </w:r>
          </w:p>
        </w:tc>
        <w:tc>
          <w:tcPr>
            <w:tcW w:w="2040" w:type="dxa"/>
            <w:tcBorders>
              <w:left w:val="single" w:sz="12" w:space="0" w:color="auto"/>
              <w:right w:val="single" w:sz="12"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b</w:t>
            </w:r>
          </w:p>
        </w:tc>
        <w:tc>
          <w:tcPr>
            <w:tcW w:w="2040" w:type="dxa"/>
            <w:tcBorders>
              <w:left w:val="single" w:sz="12" w:space="0" w:color="auto"/>
              <w:right w:val="single" w:sz="12"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c</w:t>
            </w:r>
          </w:p>
        </w:tc>
        <w:tc>
          <w:tcPr>
            <w:tcW w:w="2040" w:type="dxa"/>
            <w:tcBorders>
              <w:left w:val="single" w:sz="12" w:space="0" w:color="auto"/>
              <w:right w:val="single" w:sz="4" w:space="0" w:color="auto"/>
            </w:tcBorders>
            <w:vAlign w:val="center"/>
          </w:tcPr>
          <w:p w:rsidR="00C91E71" w:rsidRPr="0093379F" w:rsidRDefault="00C91E71" w:rsidP="004C5915">
            <w:pPr>
              <w:pStyle w:val="TopHeader"/>
              <w:rPr>
                <w:rFonts w:ascii="Arial" w:hAnsi="Arial" w:cs="Arial"/>
                <w:b w:val="0"/>
              </w:rPr>
            </w:pPr>
            <w:r w:rsidRPr="0093379F">
              <w:rPr>
                <w:rFonts w:ascii="Arial" w:hAnsi="Arial" w:cs="Arial"/>
                <w:b w:val="0"/>
              </w:rPr>
              <w:t>d</w:t>
            </w:r>
          </w:p>
        </w:tc>
      </w:tr>
      <w:tr w:rsidR="00C91E71" w:rsidRPr="0093379F" w:rsidTr="00A95B16">
        <w:trPr>
          <w:trHeight w:val="454"/>
          <w:jc w:val="center"/>
        </w:trPr>
        <w:tc>
          <w:tcPr>
            <w:tcW w:w="9287" w:type="dxa"/>
            <w:gridSpan w:val="4"/>
            <w:tcBorders>
              <w:bottom w:val="single" w:sz="12" w:space="0" w:color="auto"/>
            </w:tcBorders>
            <w:vAlign w:val="center"/>
          </w:tcPr>
          <w:p w:rsidR="00C91E71" w:rsidRPr="0093379F" w:rsidRDefault="00C91E71" w:rsidP="004C5915">
            <w:pPr>
              <w:rPr>
                <w:rFonts w:ascii="Arial" w:hAnsi="Arial" w:cs="Arial"/>
                <w:b/>
              </w:rPr>
            </w:pPr>
            <w:r w:rsidRPr="0093379F">
              <w:rPr>
                <w:rFonts w:ascii="Arial" w:hAnsi="Arial" w:cs="Arial"/>
                <w:b/>
                <w:sz w:val="22"/>
                <w:szCs w:val="22"/>
              </w:rPr>
              <w:t>Dlhodobé pohľadávky</w:t>
            </w:r>
          </w:p>
        </w:tc>
      </w:tr>
      <w:tr w:rsidR="00C91E71" w:rsidRPr="0093379F" w:rsidTr="00A95B16">
        <w:trPr>
          <w:trHeight w:hRule="exact" w:val="567"/>
          <w:jc w:val="center"/>
        </w:trPr>
        <w:tc>
          <w:tcPr>
            <w:tcW w:w="3167" w:type="dxa"/>
            <w:tcBorders>
              <w:top w:val="single" w:sz="12" w:space="0" w:color="auto"/>
              <w:right w:val="single" w:sz="12" w:space="0" w:color="auto"/>
            </w:tcBorders>
            <w:vAlign w:val="center"/>
          </w:tcPr>
          <w:p w:rsidR="00C91E71" w:rsidRPr="0093379F" w:rsidRDefault="00C91E71" w:rsidP="00E56718">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C91E71" w:rsidRPr="0093379F" w:rsidRDefault="00C91E71" w:rsidP="00E56718">
            <w:pPr>
              <w:jc w:val="center"/>
              <w:rPr>
                <w:rFonts w:ascii="Arial" w:hAnsi="Arial" w:cs="Arial"/>
              </w:rPr>
            </w:pPr>
          </w:p>
        </w:tc>
        <w:tc>
          <w:tcPr>
            <w:tcW w:w="2040" w:type="dxa"/>
            <w:tcBorders>
              <w:top w:val="single" w:sz="12" w:space="0" w:color="auto"/>
            </w:tcBorders>
            <w:vAlign w:val="center"/>
          </w:tcPr>
          <w:p w:rsidR="00C91E71" w:rsidRPr="0093379F" w:rsidRDefault="00C91E71" w:rsidP="00E56718">
            <w:pPr>
              <w:jc w:val="center"/>
              <w:rPr>
                <w:rFonts w:ascii="Arial" w:hAnsi="Arial" w:cs="Arial"/>
              </w:rPr>
            </w:pPr>
          </w:p>
        </w:tc>
        <w:tc>
          <w:tcPr>
            <w:tcW w:w="2040" w:type="dxa"/>
            <w:tcBorders>
              <w:top w:val="single" w:sz="12" w:space="0" w:color="auto"/>
            </w:tcBorders>
            <w:vAlign w:val="center"/>
          </w:tcPr>
          <w:p w:rsidR="00C91E71" w:rsidRPr="0093379F" w:rsidRDefault="00C91E71" w:rsidP="00E56718">
            <w:pPr>
              <w:jc w:val="center"/>
              <w:rPr>
                <w:rFonts w:ascii="Arial" w:hAnsi="Arial" w:cs="Arial"/>
              </w:rPr>
            </w:pPr>
          </w:p>
        </w:tc>
      </w:tr>
      <w:tr w:rsidR="00C91E71" w:rsidRPr="0093379F" w:rsidTr="00A95B16">
        <w:trPr>
          <w:jc w:val="center"/>
        </w:trPr>
        <w:tc>
          <w:tcPr>
            <w:tcW w:w="3167" w:type="dxa"/>
            <w:tcBorders>
              <w:right w:val="single" w:sz="12" w:space="0" w:color="auto"/>
            </w:tcBorders>
            <w:vAlign w:val="center"/>
          </w:tcPr>
          <w:p w:rsidR="00C91E71" w:rsidRPr="0093379F" w:rsidRDefault="00C91E71"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C91E71" w:rsidRPr="0093379F" w:rsidRDefault="00C91E71" w:rsidP="004C5915">
            <w:pPr>
              <w:jc w:val="center"/>
              <w:rPr>
                <w:rFonts w:ascii="Arial" w:hAnsi="Arial" w:cs="Arial"/>
              </w:rPr>
            </w:pPr>
          </w:p>
        </w:tc>
        <w:tc>
          <w:tcPr>
            <w:tcW w:w="2040" w:type="dxa"/>
            <w:vAlign w:val="center"/>
          </w:tcPr>
          <w:p w:rsidR="00C91E71" w:rsidRPr="0093379F" w:rsidRDefault="00C91E71" w:rsidP="004C5915">
            <w:pPr>
              <w:jc w:val="center"/>
              <w:rPr>
                <w:rFonts w:ascii="Arial" w:hAnsi="Arial" w:cs="Arial"/>
              </w:rPr>
            </w:pPr>
          </w:p>
        </w:tc>
        <w:tc>
          <w:tcPr>
            <w:tcW w:w="2040" w:type="dxa"/>
            <w:vAlign w:val="center"/>
          </w:tcPr>
          <w:p w:rsidR="00C91E71" w:rsidRPr="0093379F" w:rsidRDefault="00C91E71" w:rsidP="004C5915">
            <w:pPr>
              <w:jc w:val="center"/>
              <w:rPr>
                <w:rFonts w:ascii="Arial" w:hAnsi="Arial" w:cs="Arial"/>
              </w:rPr>
            </w:pPr>
          </w:p>
        </w:tc>
      </w:tr>
      <w:tr w:rsidR="00C91E71" w:rsidRPr="0093379F" w:rsidTr="00A95B16">
        <w:trPr>
          <w:jc w:val="center"/>
        </w:trPr>
        <w:tc>
          <w:tcPr>
            <w:tcW w:w="3167" w:type="dxa"/>
            <w:tcBorders>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C91E71" w:rsidRPr="0093379F" w:rsidRDefault="00C91E71" w:rsidP="004C5915">
            <w:pPr>
              <w:jc w:val="center"/>
              <w:rPr>
                <w:rFonts w:ascii="Arial" w:hAnsi="Arial" w:cs="Arial"/>
              </w:rPr>
            </w:pPr>
          </w:p>
        </w:tc>
        <w:tc>
          <w:tcPr>
            <w:tcW w:w="2040" w:type="dxa"/>
            <w:vAlign w:val="center"/>
          </w:tcPr>
          <w:p w:rsidR="00C91E71" w:rsidRPr="0093379F" w:rsidRDefault="00C91E71" w:rsidP="004C5915">
            <w:pPr>
              <w:jc w:val="center"/>
              <w:rPr>
                <w:rFonts w:ascii="Arial" w:hAnsi="Arial" w:cs="Arial"/>
              </w:rPr>
            </w:pPr>
          </w:p>
        </w:tc>
        <w:tc>
          <w:tcPr>
            <w:tcW w:w="2040" w:type="dxa"/>
            <w:vAlign w:val="center"/>
          </w:tcPr>
          <w:p w:rsidR="00C91E71" w:rsidRPr="0093379F" w:rsidRDefault="00C91E71" w:rsidP="004C5915">
            <w:pPr>
              <w:jc w:val="center"/>
              <w:rPr>
                <w:rFonts w:ascii="Arial" w:hAnsi="Arial" w:cs="Arial"/>
              </w:rPr>
            </w:pPr>
          </w:p>
        </w:tc>
      </w:tr>
      <w:tr w:rsidR="00C91E71" w:rsidRPr="0093379F" w:rsidTr="00A95B16">
        <w:trPr>
          <w:jc w:val="center"/>
        </w:trPr>
        <w:tc>
          <w:tcPr>
            <w:tcW w:w="3167" w:type="dxa"/>
            <w:tcBorders>
              <w:bottom w:val="single" w:sz="6"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bottom w:val="single" w:sz="6" w:space="0" w:color="auto"/>
            </w:tcBorders>
            <w:vAlign w:val="center"/>
          </w:tcPr>
          <w:p w:rsidR="00C91E71" w:rsidRPr="0093379F" w:rsidRDefault="00C91E71" w:rsidP="004C5915">
            <w:pPr>
              <w:jc w:val="center"/>
              <w:rPr>
                <w:rFonts w:ascii="Arial" w:hAnsi="Arial" w:cs="Arial"/>
              </w:rPr>
            </w:pPr>
          </w:p>
        </w:tc>
        <w:tc>
          <w:tcPr>
            <w:tcW w:w="2040" w:type="dxa"/>
            <w:tcBorders>
              <w:bottom w:val="single" w:sz="6" w:space="0" w:color="auto"/>
            </w:tcBorders>
            <w:vAlign w:val="center"/>
          </w:tcPr>
          <w:p w:rsidR="00C91E71" w:rsidRPr="0093379F" w:rsidRDefault="00C91E71" w:rsidP="004C5915">
            <w:pPr>
              <w:jc w:val="center"/>
              <w:rPr>
                <w:rFonts w:ascii="Arial" w:hAnsi="Arial" w:cs="Arial"/>
              </w:rPr>
            </w:pPr>
          </w:p>
        </w:tc>
        <w:tc>
          <w:tcPr>
            <w:tcW w:w="2040" w:type="dxa"/>
            <w:tcBorders>
              <w:bottom w:val="single" w:sz="6" w:space="0" w:color="auto"/>
            </w:tcBorders>
            <w:vAlign w:val="center"/>
          </w:tcPr>
          <w:p w:rsidR="00C91E71" w:rsidRPr="0093379F" w:rsidRDefault="00C91E71" w:rsidP="004C5915">
            <w:pPr>
              <w:jc w:val="center"/>
              <w:rPr>
                <w:rFonts w:ascii="Arial" w:hAnsi="Arial" w:cs="Arial"/>
              </w:rPr>
            </w:pPr>
          </w:p>
        </w:tc>
      </w:tr>
      <w:tr w:rsidR="00C91E71" w:rsidRPr="0093379F" w:rsidTr="00A95B16">
        <w:trPr>
          <w:trHeight w:hRule="exact" w:val="397"/>
          <w:jc w:val="center"/>
        </w:trPr>
        <w:tc>
          <w:tcPr>
            <w:tcW w:w="3167" w:type="dxa"/>
            <w:tcBorders>
              <w:top w:val="single" w:sz="6"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Iné pohľadávky</w:t>
            </w:r>
          </w:p>
        </w:tc>
        <w:tc>
          <w:tcPr>
            <w:tcW w:w="2040" w:type="dxa"/>
            <w:tcBorders>
              <w:top w:val="single" w:sz="6" w:space="0" w:color="auto"/>
              <w:left w:val="single" w:sz="12" w:space="0" w:color="auto"/>
            </w:tcBorders>
            <w:vAlign w:val="center"/>
          </w:tcPr>
          <w:p w:rsidR="00C91E71" w:rsidRPr="0093379F" w:rsidRDefault="00C91E71" w:rsidP="004C5915">
            <w:pPr>
              <w:jc w:val="center"/>
              <w:rPr>
                <w:rFonts w:ascii="Arial" w:hAnsi="Arial" w:cs="Arial"/>
              </w:rPr>
            </w:pPr>
          </w:p>
        </w:tc>
        <w:tc>
          <w:tcPr>
            <w:tcW w:w="2040" w:type="dxa"/>
            <w:tcBorders>
              <w:top w:val="single" w:sz="6" w:space="0" w:color="auto"/>
            </w:tcBorders>
            <w:vAlign w:val="center"/>
          </w:tcPr>
          <w:p w:rsidR="00C91E71" w:rsidRPr="0093379F" w:rsidRDefault="00C91E71" w:rsidP="004C5915">
            <w:pPr>
              <w:jc w:val="center"/>
              <w:rPr>
                <w:rFonts w:ascii="Arial" w:hAnsi="Arial" w:cs="Arial"/>
              </w:rPr>
            </w:pPr>
          </w:p>
        </w:tc>
        <w:tc>
          <w:tcPr>
            <w:tcW w:w="2040" w:type="dxa"/>
            <w:tcBorders>
              <w:top w:val="single" w:sz="6" w:space="0" w:color="auto"/>
            </w:tcBorders>
            <w:vAlign w:val="center"/>
          </w:tcPr>
          <w:p w:rsidR="00C91E71" w:rsidRPr="0093379F" w:rsidRDefault="00C91E71" w:rsidP="004C5915">
            <w:pPr>
              <w:jc w:val="center"/>
              <w:rPr>
                <w:rFonts w:ascii="Arial" w:hAnsi="Arial" w:cs="Arial"/>
              </w:rPr>
            </w:pPr>
          </w:p>
        </w:tc>
      </w:tr>
      <w:tr w:rsidR="00C91E71" w:rsidRPr="0093379F" w:rsidTr="00A95B16">
        <w:trPr>
          <w:trHeight w:hRule="exact" w:val="397"/>
          <w:jc w:val="center"/>
        </w:trPr>
        <w:tc>
          <w:tcPr>
            <w:tcW w:w="3167" w:type="dxa"/>
            <w:tcBorders>
              <w:bottom w:val="single" w:sz="12" w:space="0" w:color="auto"/>
              <w:right w:val="single" w:sz="12" w:space="0" w:color="auto"/>
            </w:tcBorders>
            <w:vAlign w:val="center"/>
          </w:tcPr>
          <w:p w:rsidR="00C91E71" w:rsidRPr="0093379F" w:rsidRDefault="00C91E71" w:rsidP="004C5915">
            <w:pPr>
              <w:rPr>
                <w:rFonts w:ascii="Arial" w:hAnsi="Arial" w:cs="Arial"/>
                <w:b/>
              </w:rPr>
            </w:pPr>
            <w:r w:rsidRPr="0093379F">
              <w:rPr>
                <w:rFonts w:ascii="Arial" w:hAnsi="Arial" w:cs="Arial"/>
                <w:b/>
                <w:sz w:val="22"/>
                <w:szCs w:val="22"/>
              </w:rPr>
              <w:t>Dlhodobé pohľadávky spolu</w:t>
            </w:r>
          </w:p>
        </w:tc>
        <w:tc>
          <w:tcPr>
            <w:tcW w:w="2040" w:type="dxa"/>
            <w:tcBorders>
              <w:left w:val="single" w:sz="12" w:space="0" w:color="auto"/>
              <w:bottom w:val="single" w:sz="12" w:space="0" w:color="auto"/>
            </w:tcBorders>
            <w:vAlign w:val="center"/>
          </w:tcPr>
          <w:p w:rsidR="00C91E71" w:rsidRPr="0093379F" w:rsidRDefault="00C91E71" w:rsidP="004C5915">
            <w:pPr>
              <w:jc w:val="center"/>
              <w:rPr>
                <w:rFonts w:ascii="Arial" w:hAnsi="Arial" w:cs="Arial"/>
                <w:b/>
              </w:rPr>
            </w:pPr>
          </w:p>
        </w:tc>
        <w:tc>
          <w:tcPr>
            <w:tcW w:w="2040" w:type="dxa"/>
            <w:tcBorders>
              <w:bottom w:val="single" w:sz="12" w:space="0" w:color="auto"/>
            </w:tcBorders>
            <w:vAlign w:val="center"/>
          </w:tcPr>
          <w:p w:rsidR="00C91E71" w:rsidRPr="0093379F" w:rsidRDefault="00C91E71" w:rsidP="004C5915">
            <w:pPr>
              <w:jc w:val="center"/>
              <w:rPr>
                <w:rFonts w:ascii="Arial" w:hAnsi="Arial" w:cs="Arial"/>
                <w:b/>
              </w:rPr>
            </w:pPr>
          </w:p>
        </w:tc>
        <w:tc>
          <w:tcPr>
            <w:tcW w:w="2040" w:type="dxa"/>
            <w:tcBorders>
              <w:bottom w:val="single" w:sz="12" w:space="0" w:color="auto"/>
            </w:tcBorders>
            <w:vAlign w:val="center"/>
          </w:tcPr>
          <w:p w:rsidR="00C91E71" w:rsidRPr="0093379F" w:rsidRDefault="00C91E71" w:rsidP="004C5915">
            <w:pPr>
              <w:jc w:val="center"/>
              <w:rPr>
                <w:rFonts w:ascii="Arial" w:hAnsi="Arial" w:cs="Arial"/>
                <w:b/>
              </w:rPr>
            </w:pPr>
          </w:p>
        </w:tc>
      </w:tr>
      <w:tr w:rsidR="00C91E71" w:rsidRPr="0093379F" w:rsidTr="00A95B16">
        <w:trPr>
          <w:trHeight w:val="329"/>
          <w:jc w:val="center"/>
        </w:trPr>
        <w:tc>
          <w:tcPr>
            <w:tcW w:w="9287" w:type="dxa"/>
            <w:gridSpan w:val="4"/>
            <w:tcBorders>
              <w:top w:val="single" w:sz="12" w:space="0" w:color="auto"/>
              <w:bottom w:val="single" w:sz="12" w:space="0" w:color="auto"/>
            </w:tcBorders>
            <w:vAlign w:val="center"/>
          </w:tcPr>
          <w:p w:rsidR="00C91E71" w:rsidRPr="0093379F" w:rsidRDefault="00C91E71" w:rsidP="004C5915">
            <w:pPr>
              <w:rPr>
                <w:rFonts w:ascii="Arial" w:hAnsi="Arial" w:cs="Arial"/>
                <w:b/>
              </w:rPr>
            </w:pPr>
            <w:r w:rsidRPr="0093379F">
              <w:rPr>
                <w:rFonts w:ascii="Arial" w:hAnsi="Arial" w:cs="Arial"/>
                <w:b/>
                <w:sz w:val="22"/>
                <w:szCs w:val="22"/>
              </w:rPr>
              <w:t>Krátkodobé pohľadávky</w:t>
            </w:r>
          </w:p>
        </w:tc>
      </w:tr>
      <w:tr w:rsidR="00C91E71" w:rsidRPr="0093379F" w:rsidTr="00A95B16">
        <w:trPr>
          <w:trHeight w:val="340"/>
          <w:jc w:val="center"/>
        </w:trPr>
        <w:tc>
          <w:tcPr>
            <w:tcW w:w="3167" w:type="dxa"/>
            <w:tcBorders>
              <w:top w:val="single" w:sz="12"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Pohľadávky z obchodného styku</w:t>
            </w:r>
          </w:p>
        </w:tc>
        <w:tc>
          <w:tcPr>
            <w:tcW w:w="2040" w:type="dxa"/>
            <w:tcBorders>
              <w:top w:val="single" w:sz="12" w:space="0" w:color="auto"/>
              <w:left w:val="single" w:sz="12" w:space="0" w:color="auto"/>
            </w:tcBorders>
            <w:vAlign w:val="center"/>
          </w:tcPr>
          <w:p w:rsidR="00C91E71" w:rsidRPr="007A5BBC" w:rsidRDefault="00C91E71" w:rsidP="004F2834">
            <w:pPr>
              <w:jc w:val="right"/>
              <w:rPr>
                <w:rFonts w:ascii="Arial" w:hAnsi="Arial" w:cs="Arial"/>
              </w:rPr>
            </w:pPr>
            <w:r w:rsidRPr="007A5BBC">
              <w:rPr>
                <w:rFonts w:ascii="Arial" w:hAnsi="Arial" w:cs="Arial"/>
                <w:sz w:val="22"/>
                <w:szCs w:val="22"/>
              </w:rPr>
              <w:t>9 497</w:t>
            </w:r>
          </w:p>
        </w:tc>
        <w:tc>
          <w:tcPr>
            <w:tcW w:w="2040" w:type="dxa"/>
            <w:tcBorders>
              <w:top w:val="single" w:sz="12" w:space="0" w:color="auto"/>
            </w:tcBorders>
            <w:vAlign w:val="center"/>
          </w:tcPr>
          <w:p w:rsidR="00C91E71" w:rsidRPr="007A5BBC" w:rsidRDefault="00C91E71" w:rsidP="004F2834">
            <w:pPr>
              <w:jc w:val="right"/>
              <w:rPr>
                <w:rFonts w:ascii="Arial" w:hAnsi="Arial" w:cs="Arial"/>
              </w:rPr>
            </w:pPr>
            <w:r w:rsidRPr="007A5BBC">
              <w:rPr>
                <w:rFonts w:ascii="Arial" w:hAnsi="Arial" w:cs="Arial"/>
                <w:sz w:val="22"/>
                <w:szCs w:val="22"/>
              </w:rPr>
              <w:t>1 731</w:t>
            </w:r>
          </w:p>
        </w:tc>
        <w:tc>
          <w:tcPr>
            <w:tcW w:w="2040" w:type="dxa"/>
            <w:tcBorders>
              <w:top w:val="single" w:sz="12" w:space="0" w:color="auto"/>
            </w:tcBorders>
            <w:vAlign w:val="center"/>
          </w:tcPr>
          <w:p w:rsidR="00C91E71" w:rsidRPr="007A5BBC" w:rsidRDefault="00C91E71" w:rsidP="004F2834">
            <w:pPr>
              <w:jc w:val="right"/>
              <w:rPr>
                <w:rFonts w:ascii="Arial" w:hAnsi="Arial" w:cs="Arial"/>
              </w:rPr>
            </w:pPr>
            <w:r w:rsidRPr="007A5BBC">
              <w:rPr>
                <w:rFonts w:ascii="Arial" w:hAnsi="Arial" w:cs="Arial"/>
                <w:sz w:val="22"/>
                <w:szCs w:val="22"/>
              </w:rPr>
              <w:t>7 766</w:t>
            </w:r>
          </w:p>
        </w:tc>
      </w:tr>
      <w:tr w:rsidR="00C91E71" w:rsidRPr="0093379F" w:rsidTr="00A95B16">
        <w:trPr>
          <w:jc w:val="center"/>
        </w:trPr>
        <w:tc>
          <w:tcPr>
            <w:tcW w:w="3167" w:type="dxa"/>
            <w:tcBorders>
              <w:right w:val="single" w:sz="12" w:space="0" w:color="auto"/>
            </w:tcBorders>
            <w:vAlign w:val="center"/>
          </w:tcPr>
          <w:p w:rsidR="00C91E71" w:rsidRPr="0093379F" w:rsidRDefault="00C91E71" w:rsidP="002A28DC">
            <w:pPr>
              <w:rPr>
                <w:rFonts w:ascii="Arial" w:hAnsi="Arial" w:cs="Arial"/>
              </w:rPr>
            </w:pPr>
            <w:r w:rsidRPr="0093379F">
              <w:rPr>
                <w:rFonts w:ascii="Arial" w:hAnsi="Arial" w:cs="Arial"/>
                <w:sz w:val="22"/>
                <w:szCs w:val="22"/>
              </w:rPr>
              <w:t>Pohľadávky voči DÚJ a MÚJ</w:t>
            </w:r>
          </w:p>
        </w:tc>
        <w:tc>
          <w:tcPr>
            <w:tcW w:w="2040" w:type="dxa"/>
            <w:tcBorders>
              <w:left w:val="single" w:sz="12" w:space="0" w:color="auto"/>
            </w:tcBorders>
            <w:vAlign w:val="center"/>
          </w:tcPr>
          <w:p w:rsidR="00C91E71" w:rsidRPr="007A5BBC" w:rsidRDefault="00C91E71" w:rsidP="004F2834">
            <w:pPr>
              <w:jc w:val="right"/>
              <w:rPr>
                <w:rFonts w:ascii="Arial" w:hAnsi="Arial" w:cs="Arial"/>
              </w:rPr>
            </w:pPr>
          </w:p>
        </w:tc>
        <w:tc>
          <w:tcPr>
            <w:tcW w:w="2040" w:type="dxa"/>
            <w:vAlign w:val="center"/>
          </w:tcPr>
          <w:p w:rsidR="00C91E71" w:rsidRPr="007A5BBC" w:rsidRDefault="00C91E71" w:rsidP="004F2834">
            <w:pPr>
              <w:jc w:val="right"/>
              <w:rPr>
                <w:rFonts w:ascii="Arial" w:hAnsi="Arial" w:cs="Arial"/>
              </w:rPr>
            </w:pPr>
          </w:p>
        </w:tc>
        <w:tc>
          <w:tcPr>
            <w:tcW w:w="2040" w:type="dxa"/>
            <w:vAlign w:val="center"/>
          </w:tcPr>
          <w:p w:rsidR="00C91E71" w:rsidRPr="007A5BBC" w:rsidRDefault="00C91E71" w:rsidP="004F2834">
            <w:pPr>
              <w:jc w:val="right"/>
              <w:rPr>
                <w:rFonts w:ascii="Arial" w:hAnsi="Arial" w:cs="Arial"/>
              </w:rPr>
            </w:pPr>
          </w:p>
        </w:tc>
      </w:tr>
      <w:tr w:rsidR="00C91E71" w:rsidRPr="0093379F" w:rsidTr="00A95B16">
        <w:trPr>
          <w:jc w:val="center"/>
        </w:trPr>
        <w:tc>
          <w:tcPr>
            <w:tcW w:w="3167" w:type="dxa"/>
            <w:tcBorders>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Ostatné pohľadávky v rámci konsolidovaného celku</w:t>
            </w:r>
          </w:p>
        </w:tc>
        <w:tc>
          <w:tcPr>
            <w:tcW w:w="2040" w:type="dxa"/>
            <w:tcBorders>
              <w:left w:val="single" w:sz="12" w:space="0" w:color="auto"/>
            </w:tcBorders>
            <w:vAlign w:val="center"/>
          </w:tcPr>
          <w:p w:rsidR="00C91E71" w:rsidRPr="007A5BBC" w:rsidRDefault="00C91E71" w:rsidP="004F2834">
            <w:pPr>
              <w:jc w:val="right"/>
              <w:rPr>
                <w:rFonts w:ascii="Arial" w:hAnsi="Arial" w:cs="Arial"/>
              </w:rPr>
            </w:pPr>
          </w:p>
        </w:tc>
        <w:tc>
          <w:tcPr>
            <w:tcW w:w="2040" w:type="dxa"/>
            <w:vAlign w:val="center"/>
          </w:tcPr>
          <w:p w:rsidR="00C91E71" w:rsidRPr="007A5BBC" w:rsidRDefault="00C91E71" w:rsidP="004F2834">
            <w:pPr>
              <w:jc w:val="right"/>
              <w:rPr>
                <w:rFonts w:ascii="Arial" w:hAnsi="Arial" w:cs="Arial"/>
              </w:rPr>
            </w:pPr>
          </w:p>
        </w:tc>
        <w:tc>
          <w:tcPr>
            <w:tcW w:w="2040" w:type="dxa"/>
            <w:vAlign w:val="center"/>
          </w:tcPr>
          <w:p w:rsidR="00C91E71" w:rsidRPr="007A5BBC" w:rsidRDefault="00C91E71" w:rsidP="004F2834">
            <w:pPr>
              <w:jc w:val="right"/>
              <w:rPr>
                <w:rFonts w:ascii="Arial" w:hAnsi="Arial" w:cs="Arial"/>
              </w:rPr>
            </w:pPr>
          </w:p>
        </w:tc>
      </w:tr>
      <w:tr w:rsidR="00C91E71" w:rsidRPr="0093379F" w:rsidTr="00A95B16">
        <w:trPr>
          <w:jc w:val="center"/>
        </w:trPr>
        <w:tc>
          <w:tcPr>
            <w:tcW w:w="3167" w:type="dxa"/>
            <w:tcBorders>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Pohľadávky voči spoločníkom, členom a združeniu</w:t>
            </w:r>
          </w:p>
        </w:tc>
        <w:tc>
          <w:tcPr>
            <w:tcW w:w="2040" w:type="dxa"/>
            <w:tcBorders>
              <w:left w:val="single" w:sz="12" w:space="0" w:color="auto"/>
            </w:tcBorders>
            <w:vAlign w:val="center"/>
          </w:tcPr>
          <w:p w:rsidR="00C91E71" w:rsidRPr="007A5BBC" w:rsidRDefault="00C91E71" w:rsidP="004F2834">
            <w:pPr>
              <w:jc w:val="right"/>
              <w:rPr>
                <w:rFonts w:ascii="Arial" w:hAnsi="Arial" w:cs="Arial"/>
              </w:rPr>
            </w:pPr>
          </w:p>
        </w:tc>
        <w:tc>
          <w:tcPr>
            <w:tcW w:w="2040" w:type="dxa"/>
            <w:vAlign w:val="center"/>
          </w:tcPr>
          <w:p w:rsidR="00C91E71" w:rsidRPr="007A5BBC" w:rsidRDefault="00C91E71" w:rsidP="004F2834">
            <w:pPr>
              <w:jc w:val="right"/>
              <w:rPr>
                <w:rFonts w:ascii="Arial" w:hAnsi="Arial" w:cs="Arial"/>
              </w:rPr>
            </w:pPr>
          </w:p>
        </w:tc>
        <w:tc>
          <w:tcPr>
            <w:tcW w:w="2040" w:type="dxa"/>
            <w:vAlign w:val="center"/>
          </w:tcPr>
          <w:p w:rsidR="00C91E71" w:rsidRPr="007A5BBC" w:rsidRDefault="00C91E71" w:rsidP="004F2834">
            <w:pPr>
              <w:jc w:val="right"/>
              <w:rPr>
                <w:rFonts w:ascii="Arial" w:hAnsi="Arial" w:cs="Arial"/>
              </w:rPr>
            </w:pPr>
          </w:p>
        </w:tc>
      </w:tr>
      <w:tr w:rsidR="00C91E71" w:rsidRPr="0093379F" w:rsidTr="00A95B16">
        <w:trPr>
          <w:trHeight w:hRule="exact" w:val="454"/>
          <w:jc w:val="center"/>
        </w:trPr>
        <w:tc>
          <w:tcPr>
            <w:tcW w:w="3167" w:type="dxa"/>
            <w:tcBorders>
              <w:bottom w:val="single" w:sz="6"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Sociálne poistenie</w:t>
            </w:r>
          </w:p>
        </w:tc>
        <w:tc>
          <w:tcPr>
            <w:tcW w:w="2040" w:type="dxa"/>
            <w:tcBorders>
              <w:left w:val="single" w:sz="12" w:space="0" w:color="auto"/>
              <w:bottom w:val="single" w:sz="6" w:space="0" w:color="auto"/>
            </w:tcBorders>
            <w:vAlign w:val="center"/>
          </w:tcPr>
          <w:p w:rsidR="00C91E71" w:rsidRPr="007A5BBC" w:rsidRDefault="00C91E71" w:rsidP="004F2834">
            <w:pPr>
              <w:jc w:val="right"/>
              <w:rPr>
                <w:rFonts w:ascii="Arial" w:hAnsi="Arial" w:cs="Arial"/>
              </w:rPr>
            </w:pPr>
          </w:p>
        </w:tc>
        <w:tc>
          <w:tcPr>
            <w:tcW w:w="2040" w:type="dxa"/>
            <w:tcBorders>
              <w:bottom w:val="single" w:sz="6" w:space="0" w:color="auto"/>
            </w:tcBorders>
            <w:vAlign w:val="center"/>
          </w:tcPr>
          <w:p w:rsidR="00C91E71" w:rsidRPr="007A5BBC" w:rsidRDefault="00C91E71" w:rsidP="004F2834">
            <w:pPr>
              <w:jc w:val="right"/>
              <w:rPr>
                <w:rFonts w:ascii="Arial" w:hAnsi="Arial" w:cs="Arial"/>
              </w:rPr>
            </w:pPr>
          </w:p>
        </w:tc>
        <w:tc>
          <w:tcPr>
            <w:tcW w:w="2040" w:type="dxa"/>
            <w:tcBorders>
              <w:bottom w:val="single" w:sz="6" w:space="0" w:color="auto"/>
            </w:tcBorders>
            <w:vAlign w:val="center"/>
          </w:tcPr>
          <w:p w:rsidR="00C91E71" w:rsidRPr="007A5BBC" w:rsidRDefault="00C91E71" w:rsidP="004F2834">
            <w:pPr>
              <w:jc w:val="right"/>
              <w:rPr>
                <w:rFonts w:ascii="Arial" w:hAnsi="Arial" w:cs="Arial"/>
              </w:rPr>
            </w:pPr>
          </w:p>
        </w:tc>
      </w:tr>
      <w:tr w:rsidR="00C91E71" w:rsidRPr="0093379F" w:rsidTr="00A95B16">
        <w:trPr>
          <w:trHeight w:hRule="exact" w:val="454"/>
          <w:jc w:val="center"/>
        </w:trPr>
        <w:tc>
          <w:tcPr>
            <w:tcW w:w="3167" w:type="dxa"/>
            <w:tcBorders>
              <w:top w:val="single" w:sz="6"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Daňové pohľadávky a dotácie</w:t>
            </w:r>
          </w:p>
        </w:tc>
        <w:tc>
          <w:tcPr>
            <w:tcW w:w="2040" w:type="dxa"/>
            <w:tcBorders>
              <w:top w:val="single" w:sz="6" w:space="0" w:color="auto"/>
              <w:left w:val="single" w:sz="12" w:space="0" w:color="auto"/>
            </w:tcBorders>
            <w:vAlign w:val="center"/>
          </w:tcPr>
          <w:p w:rsidR="00C91E71" w:rsidRPr="007A5BBC" w:rsidRDefault="00C91E71" w:rsidP="004F2834">
            <w:pPr>
              <w:jc w:val="right"/>
              <w:rPr>
                <w:rFonts w:ascii="Arial" w:hAnsi="Arial" w:cs="Arial"/>
              </w:rPr>
            </w:pPr>
          </w:p>
        </w:tc>
        <w:tc>
          <w:tcPr>
            <w:tcW w:w="2040" w:type="dxa"/>
            <w:tcBorders>
              <w:top w:val="single" w:sz="6" w:space="0" w:color="auto"/>
            </w:tcBorders>
            <w:vAlign w:val="center"/>
          </w:tcPr>
          <w:p w:rsidR="00C91E71" w:rsidRPr="007A5BBC" w:rsidRDefault="00C91E71" w:rsidP="004F2834">
            <w:pPr>
              <w:jc w:val="right"/>
              <w:rPr>
                <w:rFonts w:ascii="Arial" w:hAnsi="Arial" w:cs="Arial"/>
              </w:rPr>
            </w:pPr>
          </w:p>
        </w:tc>
        <w:tc>
          <w:tcPr>
            <w:tcW w:w="2040" w:type="dxa"/>
            <w:tcBorders>
              <w:top w:val="single" w:sz="6" w:space="0" w:color="auto"/>
            </w:tcBorders>
            <w:vAlign w:val="center"/>
          </w:tcPr>
          <w:p w:rsidR="00C91E71" w:rsidRPr="007A5BBC" w:rsidRDefault="00C91E71" w:rsidP="004F2834">
            <w:pPr>
              <w:jc w:val="right"/>
              <w:rPr>
                <w:rFonts w:ascii="Arial" w:hAnsi="Arial" w:cs="Arial"/>
              </w:rPr>
            </w:pPr>
          </w:p>
        </w:tc>
      </w:tr>
      <w:tr w:rsidR="00C91E71" w:rsidRPr="0093379F" w:rsidTr="00A95B16">
        <w:trPr>
          <w:trHeight w:hRule="exact" w:val="454"/>
          <w:jc w:val="center"/>
        </w:trPr>
        <w:tc>
          <w:tcPr>
            <w:tcW w:w="3167" w:type="dxa"/>
            <w:tcBorders>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Iné pohľadávky</w:t>
            </w:r>
          </w:p>
        </w:tc>
        <w:tc>
          <w:tcPr>
            <w:tcW w:w="2040" w:type="dxa"/>
            <w:tcBorders>
              <w:left w:val="single" w:sz="12" w:space="0" w:color="auto"/>
            </w:tcBorders>
            <w:vAlign w:val="center"/>
          </w:tcPr>
          <w:p w:rsidR="00C91E71" w:rsidRPr="007A5BBC" w:rsidRDefault="00C91E71" w:rsidP="004F2834">
            <w:pPr>
              <w:jc w:val="right"/>
              <w:rPr>
                <w:rFonts w:ascii="Arial" w:hAnsi="Arial" w:cs="Arial"/>
              </w:rPr>
            </w:pPr>
            <w:r w:rsidRPr="007A5BBC">
              <w:rPr>
                <w:rFonts w:ascii="Arial" w:hAnsi="Arial" w:cs="Arial"/>
                <w:sz w:val="22"/>
                <w:szCs w:val="22"/>
              </w:rPr>
              <w:t>561</w:t>
            </w:r>
          </w:p>
        </w:tc>
        <w:tc>
          <w:tcPr>
            <w:tcW w:w="2040" w:type="dxa"/>
            <w:vAlign w:val="center"/>
          </w:tcPr>
          <w:p w:rsidR="00C91E71" w:rsidRPr="007A5BBC" w:rsidRDefault="00C91E71" w:rsidP="004F2834">
            <w:pPr>
              <w:jc w:val="right"/>
              <w:rPr>
                <w:rFonts w:ascii="Arial" w:hAnsi="Arial" w:cs="Arial"/>
              </w:rPr>
            </w:pPr>
          </w:p>
        </w:tc>
        <w:tc>
          <w:tcPr>
            <w:tcW w:w="2040" w:type="dxa"/>
            <w:vAlign w:val="center"/>
          </w:tcPr>
          <w:p w:rsidR="00C91E71" w:rsidRPr="007A5BBC" w:rsidRDefault="00C91E71" w:rsidP="004F2834">
            <w:pPr>
              <w:jc w:val="right"/>
              <w:rPr>
                <w:rFonts w:ascii="Arial" w:hAnsi="Arial" w:cs="Arial"/>
              </w:rPr>
            </w:pPr>
            <w:r w:rsidRPr="007A5BBC">
              <w:rPr>
                <w:rFonts w:ascii="Arial" w:hAnsi="Arial" w:cs="Arial"/>
                <w:sz w:val="22"/>
                <w:szCs w:val="22"/>
              </w:rPr>
              <w:t>561</w:t>
            </w:r>
          </w:p>
        </w:tc>
      </w:tr>
      <w:tr w:rsidR="00C91E71" w:rsidRPr="0093379F" w:rsidTr="00A95B16">
        <w:trPr>
          <w:trHeight w:hRule="exact" w:val="538"/>
          <w:jc w:val="center"/>
        </w:trPr>
        <w:tc>
          <w:tcPr>
            <w:tcW w:w="3167" w:type="dxa"/>
            <w:tcBorders>
              <w:bottom w:val="single" w:sz="12" w:space="0" w:color="auto"/>
              <w:right w:val="single" w:sz="12" w:space="0" w:color="auto"/>
            </w:tcBorders>
            <w:vAlign w:val="center"/>
          </w:tcPr>
          <w:p w:rsidR="00C91E71" w:rsidRPr="0093379F" w:rsidRDefault="00C91E71" w:rsidP="002A28DC">
            <w:pPr>
              <w:rPr>
                <w:rFonts w:ascii="Arial" w:hAnsi="Arial" w:cs="Arial"/>
                <w:b/>
              </w:rPr>
            </w:pPr>
            <w:r w:rsidRPr="0093379F">
              <w:rPr>
                <w:rFonts w:ascii="Arial" w:hAnsi="Arial" w:cs="Arial"/>
                <w:b/>
                <w:sz w:val="22"/>
                <w:szCs w:val="22"/>
              </w:rPr>
              <w:t>Krátkodobé pohľadávky spolu</w:t>
            </w:r>
          </w:p>
        </w:tc>
        <w:tc>
          <w:tcPr>
            <w:tcW w:w="2040" w:type="dxa"/>
            <w:tcBorders>
              <w:left w:val="single" w:sz="12" w:space="0" w:color="auto"/>
              <w:bottom w:val="single" w:sz="12" w:space="0" w:color="auto"/>
            </w:tcBorders>
            <w:vAlign w:val="center"/>
          </w:tcPr>
          <w:p w:rsidR="00C91E71" w:rsidRPr="007A5BBC" w:rsidRDefault="00C91E71" w:rsidP="004F2834">
            <w:pPr>
              <w:jc w:val="right"/>
              <w:rPr>
                <w:rFonts w:ascii="Arial" w:hAnsi="Arial" w:cs="Arial"/>
                <w:b/>
              </w:rPr>
            </w:pPr>
            <w:r w:rsidRPr="007A5BBC">
              <w:rPr>
                <w:rFonts w:ascii="Arial" w:hAnsi="Arial" w:cs="Arial"/>
                <w:b/>
                <w:sz w:val="22"/>
                <w:szCs w:val="22"/>
              </w:rPr>
              <w:t>10 058</w:t>
            </w:r>
          </w:p>
        </w:tc>
        <w:tc>
          <w:tcPr>
            <w:tcW w:w="2040" w:type="dxa"/>
            <w:tcBorders>
              <w:bottom w:val="single" w:sz="12" w:space="0" w:color="auto"/>
            </w:tcBorders>
            <w:vAlign w:val="center"/>
          </w:tcPr>
          <w:p w:rsidR="00C91E71" w:rsidRPr="007A5BBC" w:rsidRDefault="00C91E71" w:rsidP="004F2834">
            <w:pPr>
              <w:jc w:val="right"/>
              <w:rPr>
                <w:rFonts w:ascii="Arial" w:hAnsi="Arial" w:cs="Arial"/>
                <w:b/>
              </w:rPr>
            </w:pPr>
            <w:r w:rsidRPr="007A5BBC">
              <w:rPr>
                <w:rFonts w:ascii="Arial" w:hAnsi="Arial" w:cs="Arial"/>
                <w:b/>
                <w:sz w:val="22"/>
                <w:szCs w:val="22"/>
              </w:rPr>
              <w:t>1 731</w:t>
            </w:r>
          </w:p>
        </w:tc>
        <w:tc>
          <w:tcPr>
            <w:tcW w:w="2040" w:type="dxa"/>
            <w:tcBorders>
              <w:bottom w:val="single" w:sz="12" w:space="0" w:color="auto"/>
            </w:tcBorders>
            <w:vAlign w:val="center"/>
          </w:tcPr>
          <w:p w:rsidR="00C91E71" w:rsidRPr="007A5BBC" w:rsidRDefault="00C91E71" w:rsidP="004F2834">
            <w:pPr>
              <w:jc w:val="right"/>
              <w:rPr>
                <w:rFonts w:ascii="Arial" w:hAnsi="Arial" w:cs="Arial"/>
                <w:b/>
              </w:rPr>
            </w:pPr>
            <w:r w:rsidRPr="007A5BBC">
              <w:rPr>
                <w:rFonts w:ascii="Arial" w:hAnsi="Arial" w:cs="Arial"/>
                <w:b/>
                <w:sz w:val="22"/>
                <w:szCs w:val="22"/>
              </w:rPr>
              <w:t>8 327</w:t>
            </w:r>
          </w:p>
        </w:tc>
      </w:tr>
    </w:tbl>
    <w:p w:rsidR="00C91E71" w:rsidRPr="0093379F" w:rsidRDefault="00C91E71" w:rsidP="002A28DC">
      <w:pPr>
        <w:jc w:val="both"/>
        <w:rPr>
          <w:rFonts w:ascii="Arial" w:hAnsi="Arial" w:cs="Arial"/>
        </w:rPr>
      </w:pPr>
    </w:p>
    <w:p w:rsidR="00C91E71" w:rsidRPr="00FF3E3E" w:rsidRDefault="00C91E71" w:rsidP="00FF3E3E">
      <w:pPr>
        <w:pStyle w:val="Zkladntext0"/>
        <w:ind w:firstLine="708"/>
        <w:rPr>
          <w:rFonts w:ascii="Arial" w:hAnsi="Arial" w:cs="Arial"/>
          <w:sz w:val="22"/>
          <w:szCs w:val="22"/>
        </w:rPr>
      </w:pPr>
      <w:r w:rsidRPr="00FF3E3E">
        <w:rPr>
          <w:rFonts w:ascii="Arial" w:hAnsi="Arial" w:cs="Arial"/>
          <w:sz w:val="22"/>
          <w:szCs w:val="22"/>
        </w:rPr>
        <w:t xml:space="preserve">Pohľadávky sú v lehote splatnosti uhrádzané, okrem pohľadávok vymáhaných súdnou cestou, na ktoré boli vytvorené opravné položky. </w:t>
      </w:r>
    </w:p>
    <w:p w:rsidR="00C91E71" w:rsidRPr="00FF3E3E" w:rsidRDefault="00C91E71" w:rsidP="00FF3E3E">
      <w:pPr>
        <w:jc w:val="both"/>
        <w:rPr>
          <w:rFonts w:ascii="Arial" w:hAnsi="Arial" w:cs="Arial"/>
          <w:sz w:val="22"/>
          <w:szCs w:val="22"/>
        </w:rPr>
      </w:pPr>
      <w:r w:rsidRPr="00FF3E3E">
        <w:rPr>
          <w:rFonts w:ascii="Arial" w:hAnsi="Arial" w:cs="Arial"/>
          <w:sz w:val="22"/>
          <w:szCs w:val="22"/>
        </w:rPr>
        <w:tab/>
        <w:t xml:space="preserve">Z dôvodu neukončeného vymáhania pohľadávok súdnou cestou spoločnosť eviduje preddavky vyplatené za právne služby vo výške 175 EUR. </w:t>
      </w:r>
    </w:p>
    <w:p w:rsidR="00C91E71" w:rsidRPr="0093379F" w:rsidRDefault="00C91E71" w:rsidP="00A649E0">
      <w:pPr>
        <w:ind w:left="644" w:right="-468"/>
        <w:jc w:val="both"/>
        <w:rPr>
          <w:rFonts w:ascii="Arial" w:hAnsi="Arial" w:cs="Arial"/>
          <w:sz w:val="22"/>
          <w:szCs w:val="22"/>
        </w:rPr>
      </w:pPr>
    </w:p>
    <w:p w:rsidR="00C91E71" w:rsidRPr="0093379F" w:rsidRDefault="00C91E71" w:rsidP="00DA1265">
      <w:pPr>
        <w:ind w:right="-468"/>
        <w:jc w:val="both"/>
        <w:rPr>
          <w:rFonts w:ascii="Arial" w:hAnsi="Arial" w:cs="Arial"/>
          <w:sz w:val="22"/>
          <w:szCs w:val="22"/>
        </w:rPr>
      </w:pPr>
      <w:r w:rsidRPr="0093379F">
        <w:rPr>
          <w:rFonts w:ascii="Arial" w:hAnsi="Arial" w:cs="Arial"/>
          <w:sz w:val="22"/>
          <w:szCs w:val="22"/>
        </w:rPr>
        <w:t xml:space="preserve">t) </w:t>
      </w:r>
      <w:r>
        <w:rPr>
          <w:rFonts w:ascii="Arial" w:hAnsi="Arial" w:cs="Arial"/>
          <w:sz w:val="22"/>
          <w:szCs w:val="22"/>
        </w:rPr>
        <w:t>Neboli</w:t>
      </w:r>
      <w:r w:rsidRPr="0093379F">
        <w:rPr>
          <w:rFonts w:ascii="Arial" w:hAnsi="Arial" w:cs="Arial"/>
          <w:sz w:val="22"/>
          <w:szCs w:val="22"/>
        </w:rPr>
        <w:t xml:space="preserve"> pohľadávk</w:t>
      </w:r>
      <w:r>
        <w:rPr>
          <w:rFonts w:ascii="Arial" w:hAnsi="Arial" w:cs="Arial"/>
          <w:sz w:val="22"/>
          <w:szCs w:val="22"/>
        </w:rPr>
        <w:t>y</w:t>
      </w:r>
      <w:r w:rsidRPr="0093379F">
        <w:rPr>
          <w:rFonts w:ascii="Arial" w:hAnsi="Arial" w:cs="Arial"/>
          <w:sz w:val="22"/>
          <w:szCs w:val="22"/>
        </w:rPr>
        <w:t xml:space="preserve"> zabezpečen</w:t>
      </w:r>
      <w:r>
        <w:rPr>
          <w:rFonts w:ascii="Arial" w:hAnsi="Arial" w:cs="Arial"/>
          <w:sz w:val="22"/>
          <w:szCs w:val="22"/>
        </w:rPr>
        <w:t>é</w:t>
      </w:r>
      <w:r w:rsidRPr="0093379F">
        <w:rPr>
          <w:rFonts w:ascii="Arial" w:hAnsi="Arial" w:cs="Arial"/>
          <w:sz w:val="22"/>
          <w:szCs w:val="22"/>
        </w:rPr>
        <w:t xml:space="preserve"> záložným právom</w:t>
      </w:r>
      <w:r>
        <w:rPr>
          <w:rFonts w:ascii="Arial" w:hAnsi="Arial" w:cs="Arial"/>
          <w:sz w:val="22"/>
          <w:szCs w:val="22"/>
        </w:rPr>
        <w:t xml:space="preserve"> alebo inou formou zabezpečenia.</w:t>
      </w:r>
    </w:p>
    <w:p w:rsidR="00C91E71" w:rsidRPr="0093379F" w:rsidRDefault="00C91E71" w:rsidP="00DA1265">
      <w:pPr>
        <w:ind w:right="-468"/>
        <w:jc w:val="both"/>
        <w:rPr>
          <w:rFonts w:ascii="Arial" w:hAnsi="Arial" w:cs="Arial"/>
          <w:sz w:val="22"/>
          <w:szCs w:val="22"/>
        </w:rPr>
      </w:pPr>
    </w:p>
    <w:p w:rsidR="00C91E71" w:rsidRPr="0093379F" w:rsidRDefault="00C91E71" w:rsidP="00A649E0">
      <w:pPr>
        <w:ind w:right="-468"/>
        <w:jc w:val="both"/>
        <w:rPr>
          <w:rFonts w:ascii="Arial" w:hAnsi="Arial" w:cs="Arial"/>
          <w:sz w:val="22"/>
          <w:szCs w:val="22"/>
        </w:rPr>
      </w:pPr>
      <w:r w:rsidRPr="0093379F">
        <w:rPr>
          <w:rFonts w:ascii="Arial" w:hAnsi="Arial" w:cs="Arial"/>
          <w:sz w:val="22"/>
          <w:szCs w:val="22"/>
        </w:rPr>
        <w:t xml:space="preserve">u) </w:t>
      </w:r>
      <w:r>
        <w:rPr>
          <w:rFonts w:ascii="Arial" w:hAnsi="Arial" w:cs="Arial"/>
          <w:sz w:val="22"/>
          <w:szCs w:val="22"/>
        </w:rPr>
        <w:t>Neboli pohľadáv</w:t>
      </w:r>
      <w:r w:rsidRPr="0093379F">
        <w:rPr>
          <w:rFonts w:ascii="Arial" w:hAnsi="Arial" w:cs="Arial"/>
          <w:sz w:val="22"/>
          <w:szCs w:val="22"/>
        </w:rPr>
        <w:t>k</w:t>
      </w:r>
      <w:r>
        <w:rPr>
          <w:rFonts w:ascii="Arial" w:hAnsi="Arial" w:cs="Arial"/>
          <w:sz w:val="22"/>
          <w:szCs w:val="22"/>
        </w:rPr>
        <w:t>y</w:t>
      </w:r>
      <w:r w:rsidRPr="0093379F">
        <w:rPr>
          <w:rFonts w:ascii="Arial" w:hAnsi="Arial" w:cs="Arial"/>
          <w:sz w:val="22"/>
          <w:szCs w:val="22"/>
        </w:rPr>
        <w:t xml:space="preserve">, na </w:t>
      </w:r>
      <w:r>
        <w:rPr>
          <w:rFonts w:ascii="Arial" w:hAnsi="Arial" w:cs="Arial"/>
          <w:sz w:val="22"/>
          <w:szCs w:val="22"/>
        </w:rPr>
        <w:t>ktoré sa zriadilo záložné právo.</w:t>
      </w:r>
    </w:p>
    <w:p w:rsidR="00C91E71" w:rsidRPr="0093379F" w:rsidRDefault="00C91E71" w:rsidP="00A649E0">
      <w:pPr>
        <w:ind w:right="-468"/>
        <w:jc w:val="both"/>
        <w:rPr>
          <w:rFonts w:ascii="Arial" w:hAnsi="Arial" w:cs="Arial"/>
          <w:sz w:val="22"/>
          <w:szCs w:val="22"/>
        </w:rPr>
      </w:pPr>
    </w:p>
    <w:p w:rsidR="00C91E71" w:rsidRDefault="00C91E71" w:rsidP="00DA1265">
      <w:pPr>
        <w:jc w:val="both"/>
        <w:rPr>
          <w:rFonts w:ascii="Arial" w:hAnsi="Arial" w:cs="Arial"/>
          <w:sz w:val="22"/>
          <w:szCs w:val="22"/>
        </w:rPr>
      </w:pPr>
      <w:r w:rsidRPr="0093379F">
        <w:rPr>
          <w:rFonts w:ascii="Arial" w:hAnsi="Arial" w:cs="Arial"/>
          <w:sz w:val="22"/>
          <w:szCs w:val="22"/>
        </w:rPr>
        <w:t xml:space="preserve">v) </w:t>
      </w:r>
      <w:r>
        <w:rPr>
          <w:rFonts w:ascii="Arial" w:hAnsi="Arial" w:cs="Arial"/>
          <w:sz w:val="22"/>
          <w:szCs w:val="22"/>
        </w:rPr>
        <w:t>O o</w:t>
      </w:r>
      <w:r w:rsidRPr="00086812">
        <w:rPr>
          <w:rFonts w:ascii="Arial" w:hAnsi="Arial" w:cs="Arial"/>
          <w:sz w:val="22"/>
          <w:szCs w:val="22"/>
        </w:rPr>
        <w:t>dložen</w:t>
      </w:r>
      <w:r>
        <w:rPr>
          <w:rFonts w:ascii="Arial" w:hAnsi="Arial" w:cs="Arial"/>
          <w:sz w:val="22"/>
          <w:szCs w:val="22"/>
        </w:rPr>
        <w:t>ej</w:t>
      </w:r>
      <w:r w:rsidRPr="00086812">
        <w:rPr>
          <w:rFonts w:ascii="Arial" w:hAnsi="Arial" w:cs="Arial"/>
          <w:sz w:val="22"/>
          <w:szCs w:val="22"/>
        </w:rPr>
        <w:t xml:space="preserve"> daňov</w:t>
      </w:r>
      <w:r>
        <w:rPr>
          <w:rFonts w:ascii="Arial" w:hAnsi="Arial" w:cs="Arial"/>
          <w:sz w:val="22"/>
          <w:szCs w:val="22"/>
        </w:rPr>
        <w:t>ej</w:t>
      </w:r>
      <w:r w:rsidRPr="00086812">
        <w:rPr>
          <w:rFonts w:ascii="Arial" w:hAnsi="Arial" w:cs="Arial"/>
          <w:sz w:val="22"/>
          <w:szCs w:val="22"/>
        </w:rPr>
        <w:t xml:space="preserve"> pohľadávk</w:t>
      </w:r>
      <w:r>
        <w:rPr>
          <w:rFonts w:ascii="Arial" w:hAnsi="Arial" w:cs="Arial"/>
          <w:sz w:val="22"/>
          <w:szCs w:val="22"/>
        </w:rPr>
        <w:t>e nebolo účtované.</w:t>
      </w:r>
    </w:p>
    <w:p w:rsidR="00C91E71" w:rsidRPr="0093379F" w:rsidRDefault="00C91E71" w:rsidP="00DA1265">
      <w:pPr>
        <w:jc w:val="both"/>
        <w:rPr>
          <w:rFonts w:ascii="Arial" w:hAnsi="Arial" w:cs="Arial"/>
          <w:sz w:val="22"/>
          <w:szCs w:val="22"/>
        </w:rPr>
      </w:pPr>
      <w:r w:rsidRPr="0093379F">
        <w:rPr>
          <w:rFonts w:ascii="Arial" w:hAnsi="Arial" w:cs="Arial"/>
          <w:sz w:val="22"/>
          <w:szCs w:val="22"/>
        </w:rPr>
        <w:lastRenderedPageBreak/>
        <w:t xml:space="preserve">w) Významné zložky </w:t>
      </w:r>
      <w:r w:rsidRPr="0093379F">
        <w:rPr>
          <w:rFonts w:ascii="Arial" w:hAnsi="Arial" w:cs="Arial"/>
          <w:sz w:val="22"/>
          <w:szCs w:val="22"/>
          <w:u w:val="single"/>
        </w:rPr>
        <w:t>krátkodobého finančného majetku</w:t>
      </w:r>
      <w:r w:rsidRPr="0093379F">
        <w:rPr>
          <w:rFonts w:ascii="Arial" w:hAnsi="Arial" w:cs="Arial"/>
          <w:sz w:val="22"/>
          <w:szCs w:val="22"/>
        </w:rPr>
        <w:t>:</w:t>
      </w:r>
    </w:p>
    <w:p w:rsidR="00C91E71" w:rsidRPr="0093379F" w:rsidRDefault="00C91E71" w:rsidP="00DA1265">
      <w:pPr>
        <w:jc w:val="both"/>
        <w:rPr>
          <w:rFonts w:ascii="Arial" w:hAnsi="Arial" w:cs="Arial"/>
          <w:sz w:val="22"/>
          <w:szCs w:val="22"/>
        </w:rPr>
      </w:pPr>
    </w:p>
    <w:p w:rsidR="00C91E71" w:rsidRPr="0093379F" w:rsidRDefault="00C91E71" w:rsidP="00DA1265">
      <w:pPr>
        <w:jc w:val="both"/>
        <w:rPr>
          <w:rFonts w:ascii="Arial" w:hAnsi="Arial" w:cs="Arial"/>
          <w:sz w:val="22"/>
          <w:szCs w:val="22"/>
        </w:rPr>
      </w:pPr>
      <w:r w:rsidRPr="0093379F">
        <w:rPr>
          <w:rFonts w:ascii="Arial" w:hAnsi="Arial" w:cs="Arial"/>
          <w:sz w:val="22"/>
          <w:szCs w:val="22"/>
        </w:rPr>
        <w:t>Informácie k prílohe č.3 písm. w) o </w:t>
      </w:r>
      <w:r w:rsidRPr="0093379F">
        <w:rPr>
          <w:rFonts w:ascii="Arial" w:hAnsi="Arial" w:cs="Arial"/>
          <w:sz w:val="22"/>
          <w:szCs w:val="22"/>
          <w:u w:val="single"/>
        </w:rPr>
        <w:t>krátkodobom finančnom majetku</w:t>
      </w:r>
    </w:p>
    <w:p w:rsidR="00C91E71" w:rsidRDefault="00C91E71" w:rsidP="002C25D7">
      <w:pPr>
        <w:jc w:val="both"/>
        <w:rPr>
          <w:rFonts w:ascii="Arial" w:hAnsi="Arial" w:cs="Arial"/>
          <w:sz w:val="22"/>
          <w:szCs w:val="22"/>
        </w:rPr>
      </w:pPr>
    </w:p>
    <w:p w:rsidR="00C91E71" w:rsidRPr="0093379F" w:rsidRDefault="00C91E71" w:rsidP="002C25D7">
      <w:pPr>
        <w:jc w:val="both"/>
        <w:rPr>
          <w:rFonts w:ascii="Arial" w:hAnsi="Arial" w:cs="Arial"/>
          <w:sz w:val="22"/>
          <w:szCs w:val="22"/>
        </w:rPr>
      </w:pPr>
      <w:r w:rsidRPr="0093379F">
        <w:rPr>
          <w:rFonts w:ascii="Arial" w:hAnsi="Arial" w:cs="Arial"/>
          <w:sz w:val="22"/>
          <w:szCs w:val="22"/>
        </w:rPr>
        <w:t>Tabuľka č.1</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618"/>
        <w:gridCol w:w="2693"/>
        <w:gridCol w:w="2908"/>
      </w:tblGrid>
      <w:tr w:rsidR="00C91E71" w:rsidRPr="0093379F" w:rsidTr="00223544">
        <w:trPr>
          <w:jc w:val="center"/>
        </w:trPr>
        <w:tc>
          <w:tcPr>
            <w:tcW w:w="3618" w:type="dxa"/>
            <w:tcBorders>
              <w:top w:val="single" w:sz="12" w:space="0" w:color="auto"/>
              <w:bottom w:val="nil"/>
              <w:right w:val="single" w:sz="12" w:space="0" w:color="auto"/>
            </w:tcBorders>
            <w:vAlign w:val="center"/>
          </w:tcPr>
          <w:p w:rsidR="00C91E71" w:rsidRPr="0093379F" w:rsidRDefault="00C91E71" w:rsidP="004C5915">
            <w:pPr>
              <w:pStyle w:val="TopHeader"/>
              <w:rPr>
                <w:rFonts w:ascii="Arial" w:hAnsi="Arial" w:cs="Arial"/>
              </w:rPr>
            </w:pPr>
            <w:r w:rsidRPr="0093379F">
              <w:rPr>
                <w:rFonts w:ascii="Arial" w:hAnsi="Arial" w:cs="Arial"/>
              </w:rPr>
              <w:t>Názov položky</w:t>
            </w:r>
          </w:p>
        </w:tc>
        <w:tc>
          <w:tcPr>
            <w:tcW w:w="2693" w:type="dxa"/>
            <w:tcBorders>
              <w:top w:val="single" w:sz="12" w:space="0" w:color="auto"/>
              <w:left w:val="single" w:sz="12" w:space="0" w:color="auto"/>
              <w:bottom w:val="nil"/>
              <w:right w:val="single" w:sz="12" w:space="0" w:color="auto"/>
            </w:tcBorders>
            <w:vAlign w:val="center"/>
          </w:tcPr>
          <w:p w:rsidR="00C91E71" w:rsidRPr="0093379F" w:rsidRDefault="00C91E71" w:rsidP="004C5915">
            <w:pPr>
              <w:pStyle w:val="TopHeader"/>
              <w:rPr>
                <w:rFonts w:ascii="Arial" w:hAnsi="Arial" w:cs="Arial"/>
              </w:rPr>
            </w:pPr>
            <w:r w:rsidRPr="0093379F">
              <w:rPr>
                <w:rFonts w:ascii="Arial" w:hAnsi="Arial" w:cs="Arial"/>
              </w:rPr>
              <w:t>Bežné účtovné obdobie</w:t>
            </w:r>
          </w:p>
        </w:tc>
        <w:tc>
          <w:tcPr>
            <w:tcW w:w="2908" w:type="dxa"/>
            <w:tcBorders>
              <w:top w:val="single" w:sz="12" w:space="0" w:color="auto"/>
              <w:left w:val="single" w:sz="12" w:space="0" w:color="auto"/>
              <w:bottom w:val="nil"/>
            </w:tcBorders>
            <w:vAlign w:val="center"/>
          </w:tcPr>
          <w:p w:rsidR="00C91E71" w:rsidRPr="0093379F" w:rsidRDefault="00C91E71" w:rsidP="004C5915">
            <w:pPr>
              <w:pStyle w:val="TopHeader"/>
              <w:rPr>
                <w:rFonts w:ascii="Arial" w:hAnsi="Arial" w:cs="Arial"/>
              </w:rPr>
            </w:pPr>
            <w:r w:rsidRPr="0093379F">
              <w:rPr>
                <w:rFonts w:ascii="Arial" w:hAnsi="Arial" w:cs="Arial"/>
              </w:rPr>
              <w:t>Bezprostredne predchádzajúce účtovné obdobie</w:t>
            </w:r>
          </w:p>
        </w:tc>
      </w:tr>
      <w:tr w:rsidR="00C91E71" w:rsidRPr="0093379F" w:rsidTr="00223544">
        <w:trPr>
          <w:trHeight w:hRule="exact" w:val="397"/>
          <w:jc w:val="center"/>
        </w:trPr>
        <w:tc>
          <w:tcPr>
            <w:tcW w:w="3618" w:type="dxa"/>
            <w:tcBorders>
              <w:top w:val="single" w:sz="12"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Pokladnica, ceniny</w:t>
            </w:r>
          </w:p>
        </w:tc>
        <w:tc>
          <w:tcPr>
            <w:tcW w:w="2693" w:type="dxa"/>
            <w:tcBorders>
              <w:top w:val="single" w:sz="12" w:space="0" w:color="auto"/>
              <w:left w:val="single" w:sz="12" w:space="0" w:color="auto"/>
            </w:tcBorders>
            <w:vAlign w:val="center"/>
          </w:tcPr>
          <w:p w:rsidR="00C91E71" w:rsidRPr="007A5BBC" w:rsidRDefault="00C91E71" w:rsidP="002E4DDE">
            <w:pPr>
              <w:jc w:val="right"/>
              <w:rPr>
                <w:rFonts w:ascii="Arial" w:hAnsi="Arial" w:cs="Arial"/>
                <w:bCs/>
              </w:rPr>
            </w:pPr>
            <w:r w:rsidRPr="007A5BBC">
              <w:rPr>
                <w:rFonts w:ascii="Arial" w:hAnsi="Arial" w:cs="Arial"/>
                <w:bCs/>
                <w:sz w:val="22"/>
                <w:szCs w:val="22"/>
              </w:rPr>
              <w:t>715</w:t>
            </w:r>
          </w:p>
        </w:tc>
        <w:tc>
          <w:tcPr>
            <w:tcW w:w="2908" w:type="dxa"/>
            <w:tcBorders>
              <w:top w:val="single" w:sz="12" w:space="0" w:color="auto"/>
            </w:tcBorders>
            <w:vAlign w:val="center"/>
          </w:tcPr>
          <w:p w:rsidR="00C91E71" w:rsidRPr="007A5BBC" w:rsidRDefault="00C91E71" w:rsidP="002E4DDE">
            <w:pPr>
              <w:jc w:val="right"/>
              <w:rPr>
                <w:rFonts w:ascii="Arial" w:hAnsi="Arial" w:cs="Arial"/>
                <w:bCs/>
              </w:rPr>
            </w:pPr>
            <w:r w:rsidRPr="007A5BBC">
              <w:rPr>
                <w:rFonts w:ascii="Arial" w:hAnsi="Arial" w:cs="Arial"/>
                <w:bCs/>
                <w:sz w:val="22"/>
                <w:szCs w:val="22"/>
              </w:rPr>
              <w:t>742</w:t>
            </w:r>
          </w:p>
          <w:p w:rsidR="00C91E71" w:rsidRPr="007A5BBC" w:rsidRDefault="00C91E71" w:rsidP="002E4DDE">
            <w:pPr>
              <w:jc w:val="right"/>
              <w:rPr>
                <w:rFonts w:ascii="Arial" w:hAnsi="Arial" w:cs="Arial"/>
                <w:bCs/>
              </w:rPr>
            </w:pPr>
          </w:p>
        </w:tc>
      </w:tr>
      <w:tr w:rsidR="00C91E71" w:rsidRPr="0093379F" w:rsidTr="00223544">
        <w:trPr>
          <w:trHeight w:hRule="exact" w:val="498"/>
          <w:jc w:val="center"/>
        </w:trPr>
        <w:tc>
          <w:tcPr>
            <w:tcW w:w="3618" w:type="dxa"/>
            <w:tcBorders>
              <w:right w:val="single" w:sz="12" w:space="0" w:color="auto"/>
            </w:tcBorders>
            <w:vAlign w:val="center"/>
          </w:tcPr>
          <w:p w:rsidR="00C91E71" w:rsidRPr="0093379F" w:rsidRDefault="00C91E71" w:rsidP="00175067">
            <w:pPr>
              <w:rPr>
                <w:rFonts w:ascii="Arial" w:hAnsi="Arial" w:cs="Arial"/>
                <w:bCs/>
              </w:rPr>
            </w:pPr>
            <w:r w:rsidRPr="0093379F">
              <w:rPr>
                <w:rFonts w:ascii="Arial" w:hAnsi="Arial" w:cs="Arial"/>
                <w:bCs/>
                <w:sz w:val="22"/>
                <w:szCs w:val="22"/>
              </w:rPr>
              <w:t>Bežné účty v banke alebo v pobočke zahraničnej banky</w:t>
            </w:r>
          </w:p>
          <w:p w:rsidR="00C91E71" w:rsidRPr="0093379F" w:rsidRDefault="00C91E71" w:rsidP="00175067">
            <w:pPr>
              <w:rPr>
                <w:rFonts w:ascii="Arial" w:hAnsi="Arial" w:cs="Arial"/>
                <w:bCs/>
              </w:rPr>
            </w:pPr>
          </w:p>
          <w:p w:rsidR="00C91E71" w:rsidRPr="0093379F" w:rsidRDefault="00C91E71" w:rsidP="00175067">
            <w:pPr>
              <w:rPr>
                <w:rFonts w:ascii="Arial" w:hAnsi="Arial" w:cs="Arial"/>
                <w:bCs/>
              </w:rPr>
            </w:pPr>
            <w:r w:rsidRPr="0093379F">
              <w:rPr>
                <w:rFonts w:ascii="Arial" w:hAnsi="Arial" w:cs="Arial"/>
                <w:bCs/>
                <w:sz w:val="22"/>
                <w:szCs w:val="22"/>
              </w:rPr>
              <w:t>Banky</w:t>
            </w:r>
          </w:p>
        </w:tc>
        <w:tc>
          <w:tcPr>
            <w:tcW w:w="2693" w:type="dxa"/>
            <w:tcBorders>
              <w:left w:val="single" w:sz="12" w:space="0" w:color="auto"/>
            </w:tcBorders>
            <w:vAlign w:val="center"/>
          </w:tcPr>
          <w:p w:rsidR="00C91E71" w:rsidRPr="007A5BBC" w:rsidRDefault="00C91E71" w:rsidP="002E4DDE">
            <w:pPr>
              <w:jc w:val="right"/>
              <w:rPr>
                <w:rFonts w:ascii="Arial" w:hAnsi="Arial" w:cs="Arial"/>
                <w:bCs/>
              </w:rPr>
            </w:pPr>
            <w:r w:rsidRPr="007A5BBC">
              <w:rPr>
                <w:rFonts w:ascii="Arial" w:hAnsi="Arial" w:cs="Arial"/>
                <w:bCs/>
                <w:sz w:val="22"/>
                <w:szCs w:val="22"/>
              </w:rPr>
              <w:t>110 198</w:t>
            </w:r>
          </w:p>
        </w:tc>
        <w:tc>
          <w:tcPr>
            <w:tcW w:w="2908" w:type="dxa"/>
            <w:vAlign w:val="center"/>
          </w:tcPr>
          <w:p w:rsidR="00C91E71" w:rsidRPr="007A5BBC" w:rsidRDefault="00C91E71" w:rsidP="002E4DDE">
            <w:pPr>
              <w:jc w:val="right"/>
              <w:rPr>
                <w:rFonts w:ascii="Arial" w:hAnsi="Arial" w:cs="Arial"/>
                <w:bCs/>
              </w:rPr>
            </w:pPr>
            <w:r w:rsidRPr="007A5BBC">
              <w:rPr>
                <w:rFonts w:ascii="Arial" w:hAnsi="Arial" w:cs="Arial"/>
                <w:bCs/>
                <w:sz w:val="22"/>
                <w:szCs w:val="22"/>
              </w:rPr>
              <w:t>49 834</w:t>
            </w:r>
          </w:p>
        </w:tc>
      </w:tr>
      <w:tr w:rsidR="00C91E71" w:rsidRPr="0093379F" w:rsidTr="00223544">
        <w:trPr>
          <w:trHeight w:hRule="exact" w:val="704"/>
          <w:jc w:val="center"/>
        </w:trPr>
        <w:tc>
          <w:tcPr>
            <w:tcW w:w="3618" w:type="dxa"/>
            <w:tcBorders>
              <w:right w:val="single" w:sz="12" w:space="0" w:color="auto"/>
            </w:tcBorders>
            <w:vAlign w:val="center"/>
          </w:tcPr>
          <w:p w:rsidR="00C91E71" w:rsidRPr="0093379F" w:rsidRDefault="00C91E71" w:rsidP="00223544">
            <w:pPr>
              <w:rPr>
                <w:rFonts w:ascii="Arial" w:hAnsi="Arial" w:cs="Arial"/>
                <w:bCs/>
              </w:rPr>
            </w:pPr>
            <w:r w:rsidRPr="0093379F">
              <w:rPr>
                <w:rFonts w:ascii="Arial" w:hAnsi="Arial" w:cs="Arial"/>
                <w:bCs/>
                <w:sz w:val="22"/>
                <w:szCs w:val="22"/>
              </w:rPr>
              <w:t>Vkladové účty v banke alebo v pobočke zahraničnej banky termínované</w:t>
            </w:r>
          </w:p>
        </w:tc>
        <w:tc>
          <w:tcPr>
            <w:tcW w:w="2693" w:type="dxa"/>
            <w:tcBorders>
              <w:left w:val="single" w:sz="12" w:space="0" w:color="auto"/>
            </w:tcBorders>
            <w:vAlign w:val="center"/>
          </w:tcPr>
          <w:p w:rsidR="00C91E71" w:rsidRPr="007A5BBC" w:rsidRDefault="00C91E71" w:rsidP="002E4DDE">
            <w:pPr>
              <w:jc w:val="right"/>
              <w:rPr>
                <w:rFonts w:ascii="Arial" w:hAnsi="Arial" w:cs="Arial"/>
                <w:bCs/>
              </w:rPr>
            </w:pPr>
          </w:p>
        </w:tc>
        <w:tc>
          <w:tcPr>
            <w:tcW w:w="2908" w:type="dxa"/>
            <w:vAlign w:val="center"/>
          </w:tcPr>
          <w:p w:rsidR="00C91E71" w:rsidRPr="007A5BBC" w:rsidRDefault="00C91E71" w:rsidP="002E4DDE">
            <w:pPr>
              <w:jc w:val="right"/>
              <w:rPr>
                <w:rFonts w:ascii="Arial" w:hAnsi="Arial" w:cs="Arial"/>
                <w:bCs/>
              </w:rPr>
            </w:pPr>
          </w:p>
        </w:tc>
      </w:tr>
      <w:tr w:rsidR="00C91E71" w:rsidRPr="0093379F" w:rsidTr="00223544">
        <w:trPr>
          <w:trHeight w:hRule="exact" w:val="397"/>
          <w:jc w:val="center"/>
        </w:trPr>
        <w:tc>
          <w:tcPr>
            <w:tcW w:w="3618" w:type="dxa"/>
            <w:tcBorders>
              <w:right w:val="single" w:sz="12" w:space="0" w:color="auto"/>
            </w:tcBorders>
            <w:vAlign w:val="center"/>
          </w:tcPr>
          <w:p w:rsidR="00C91E71" w:rsidRPr="0093379F" w:rsidRDefault="00C91E71" w:rsidP="004C5915">
            <w:pPr>
              <w:rPr>
                <w:rFonts w:ascii="Arial" w:hAnsi="Arial" w:cs="Arial"/>
                <w:bCs/>
              </w:rPr>
            </w:pPr>
            <w:r w:rsidRPr="0093379F">
              <w:rPr>
                <w:rFonts w:ascii="Arial" w:hAnsi="Arial" w:cs="Arial"/>
                <w:bCs/>
                <w:sz w:val="22"/>
                <w:szCs w:val="22"/>
              </w:rPr>
              <w:t>Peniaze na ceste</w:t>
            </w:r>
          </w:p>
        </w:tc>
        <w:tc>
          <w:tcPr>
            <w:tcW w:w="2693" w:type="dxa"/>
            <w:tcBorders>
              <w:left w:val="single" w:sz="12" w:space="0" w:color="auto"/>
            </w:tcBorders>
            <w:vAlign w:val="center"/>
          </w:tcPr>
          <w:p w:rsidR="00C91E71" w:rsidRPr="007A5BBC" w:rsidRDefault="00C91E71" w:rsidP="002E4DDE">
            <w:pPr>
              <w:numPr>
                <w:ilvl w:val="0"/>
                <w:numId w:val="7"/>
              </w:numPr>
              <w:jc w:val="right"/>
              <w:rPr>
                <w:rFonts w:ascii="Arial" w:hAnsi="Arial" w:cs="Arial"/>
                <w:bCs/>
              </w:rPr>
            </w:pPr>
            <w:r w:rsidRPr="007A5BBC">
              <w:rPr>
                <w:rFonts w:ascii="Arial" w:hAnsi="Arial" w:cs="Arial"/>
                <w:bCs/>
                <w:sz w:val="22"/>
                <w:szCs w:val="22"/>
              </w:rPr>
              <w:t>7</w:t>
            </w:r>
          </w:p>
        </w:tc>
        <w:tc>
          <w:tcPr>
            <w:tcW w:w="2908" w:type="dxa"/>
            <w:vAlign w:val="center"/>
          </w:tcPr>
          <w:p w:rsidR="00C91E71" w:rsidRPr="007A5BBC" w:rsidRDefault="00C91E71" w:rsidP="002E4DDE">
            <w:pPr>
              <w:numPr>
                <w:ilvl w:val="0"/>
                <w:numId w:val="7"/>
              </w:numPr>
              <w:jc w:val="right"/>
              <w:rPr>
                <w:rFonts w:ascii="Arial" w:hAnsi="Arial" w:cs="Arial"/>
                <w:bCs/>
              </w:rPr>
            </w:pPr>
            <w:r w:rsidRPr="007A5BBC">
              <w:rPr>
                <w:rFonts w:ascii="Arial" w:hAnsi="Arial" w:cs="Arial"/>
                <w:bCs/>
                <w:sz w:val="22"/>
                <w:szCs w:val="22"/>
              </w:rPr>
              <w:t>7</w:t>
            </w:r>
          </w:p>
        </w:tc>
      </w:tr>
      <w:tr w:rsidR="00C91E71" w:rsidRPr="0093379F" w:rsidTr="00223544">
        <w:trPr>
          <w:trHeight w:hRule="exact" w:val="397"/>
          <w:jc w:val="center"/>
        </w:trPr>
        <w:tc>
          <w:tcPr>
            <w:tcW w:w="3618" w:type="dxa"/>
            <w:tcBorders>
              <w:bottom w:val="single" w:sz="12" w:space="0" w:color="auto"/>
              <w:right w:val="single" w:sz="12" w:space="0" w:color="auto"/>
            </w:tcBorders>
            <w:vAlign w:val="center"/>
          </w:tcPr>
          <w:p w:rsidR="00C91E71" w:rsidRPr="0093379F" w:rsidRDefault="00C91E71" w:rsidP="004C5915">
            <w:pPr>
              <w:rPr>
                <w:rFonts w:ascii="Arial" w:hAnsi="Arial" w:cs="Arial"/>
                <w:b/>
                <w:bCs/>
              </w:rPr>
            </w:pPr>
            <w:r w:rsidRPr="0093379F">
              <w:rPr>
                <w:rFonts w:ascii="Arial" w:hAnsi="Arial" w:cs="Arial"/>
                <w:b/>
                <w:bCs/>
                <w:sz w:val="22"/>
                <w:szCs w:val="22"/>
              </w:rPr>
              <w:t>Spolu</w:t>
            </w:r>
          </w:p>
        </w:tc>
        <w:tc>
          <w:tcPr>
            <w:tcW w:w="2693" w:type="dxa"/>
            <w:tcBorders>
              <w:left w:val="single" w:sz="12" w:space="0" w:color="auto"/>
              <w:bottom w:val="single" w:sz="12" w:space="0" w:color="auto"/>
            </w:tcBorders>
            <w:vAlign w:val="center"/>
          </w:tcPr>
          <w:p w:rsidR="00C91E71" w:rsidRPr="007A5BBC" w:rsidRDefault="00C91E71" w:rsidP="002E4DDE">
            <w:pPr>
              <w:jc w:val="right"/>
              <w:rPr>
                <w:rFonts w:ascii="Arial" w:hAnsi="Arial" w:cs="Arial"/>
                <w:b/>
                <w:bCs/>
              </w:rPr>
            </w:pPr>
            <w:r w:rsidRPr="007A5BBC">
              <w:rPr>
                <w:rFonts w:ascii="Arial" w:hAnsi="Arial" w:cs="Arial"/>
                <w:b/>
                <w:bCs/>
                <w:sz w:val="22"/>
                <w:szCs w:val="22"/>
              </w:rPr>
              <w:t>110 906</w:t>
            </w:r>
          </w:p>
        </w:tc>
        <w:tc>
          <w:tcPr>
            <w:tcW w:w="2908" w:type="dxa"/>
            <w:tcBorders>
              <w:bottom w:val="single" w:sz="12" w:space="0" w:color="auto"/>
            </w:tcBorders>
            <w:vAlign w:val="center"/>
          </w:tcPr>
          <w:p w:rsidR="00C91E71" w:rsidRPr="007A5BBC" w:rsidRDefault="00C91E71" w:rsidP="002E4DDE">
            <w:pPr>
              <w:jc w:val="right"/>
              <w:rPr>
                <w:rFonts w:ascii="Arial" w:hAnsi="Arial" w:cs="Arial"/>
                <w:b/>
                <w:bCs/>
              </w:rPr>
            </w:pPr>
            <w:r w:rsidRPr="007A5BBC">
              <w:rPr>
                <w:rFonts w:ascii="Arial" w:hAnsi="Arial" w:cs="Arial"/>
                <w:b/>
                <w:bCs/>
                <w:sz w:val="22"/>
                <w:szCs w:val="22"/>
              </w:rPr>
              <w:t>50 576</w:t>
            </w:r>
          </w:p>
        </w:tc>
      </w:tr>
    </w:tbl>
    <w:p w:rsidR="00C91E71" w:rsidRDefault="00C91E71" w:rsidP="00A5149E">
      <w:pPr>
        <w:jc w:val="both"/>
        <w:rPr>
          <w:rFonts w:ascii="Bookman Old Style" w:hAnsi="Bookman Old Style"/>
          <w:sz w:val="20"/>
          <w:szCs w:val="20"/>
        </w:rPr>
      </w:pPr>
    </w:p>
    <w:p w:rsidR="00C91E71" w:rsidRPr="00A5149E" w:rsidRDefault="00C91E71" w:rsidP="00A5149E">
      <w:pPr>
        <w:jc w:val="both"/>
        <w:rPr>
          <w:rFonts w:ascii="Arial" w:hAnsi="Arial" w:cs="Arial"/>
          <w:sz w:val="22"/>
          <w:szCs w:val="22"/>
        </w:rPr>
      </w:pPr>
      <w:r w:rsidRPr="00A5149E">
        <w:rPr>
          <w:rFonts w:ascii="Arial" w:hAnsi="Arial" w:cs="Arial"/>
          <w:sz w:val="22"/>
          <w:szCs w:val="22"/>
        </w:rPr>
        <w:t>Na finančných účtoch vykazuje spoločnosť k 31.12.201</w:t>
      </w:r>
      <w:r>
        <w:rPr>
          <w:rFonts w:ascii="Arial" w:hAnsi="Arial" w:cs="Arial"/>
          <w:sz w:val="22"/>
          <w:szCs w:val="22"/>
        </w:rPr>
        <w:t>3</w:t>
      </w:r>
      <w:r w:rsidRPr="00A5149E">
        <w:rPr>
          <w:rFonts w:ascii="Arial" w:hAnsi="Arial" w:cs="Arial"/>
          <w:sz w:val="22"/>
          <w:szCs w:val="22"/>
        </w:rPr>
        <w:t xml:space="preserve"> nasledovné zostatky:                                  </w:t>
      </w:r>
    </w:p>
    <w:p w:rsidR="00C91E71" w:rsidRPr="00A5149E" w:rsidRDefault="00C91E71" w:rsidP="00A5149E">
      <w:pPr>
        <w:numPr>
          <w:ilvl w:val="0"/>
          <w:numId w:val="7"/>
        </w:numPr>
        <w:jc w:val="both"/>
        <w:rPr>
          <w:rFonts w:ascii="Arial" w:hAnsi="Arial" w:cs="Arial"/>
          <w:sz w:val="22"/>
          <w:szCs w:val="22"/>
        </w:rPr>
      </w:pPr>
      <w:r w:rsidRPr="00A5149E">
        <w:rPr>
          <w:rFonts w:ascii="Arial" w:hAnsi="Arial" w:cs="Arial"/>
          <w:sz w:val="22"/>
          <w:szCs w:val="22"/>
        </w:rPr>
        <w:t xml:space="preserve">peniaze v hotovosti v pokladnici   </w:t>
      </w:r>
      <w:r>
        <w:rPr>
          <w:rFonts w:ascii="Arial" w:hAnsi="Arial" w:cs="Arial"/>
          <w:sz w:val="22"/>
          <w:szCs w:val="22"/>
        </w:rPr>
        <w:t>571</w:t>
      </w:r>
      <w:r w:rsidRPr="00A5149E">
        <w:rPr>
          <w:rFonts w:ascii="Arial" w:hAnsi="Arial" w:cs="Arial"/>
          <w:sz w:val="22"/>
          <w:szCs w:val="22"/>
        </w:rPr>
        <w:t xml:space="preserve"> EUR (časť r.56 Súvahy),</w:t>
      </w:r>
    </w:p>
    <w:p w:rsidR="00C91E71" w:rsidRPr="00A5149E" w:rsidRDefault="00C91E71" w:rsidP="00A5149E">
      <w:pPr>
        <w:numPr>
          <w:ilvl w:val="0"/>
          <w:numId w:val="7"/>
        </w:numPr>
        <w:jc w:val="both"/>
        <w:rPr>
          <w:rFonts w:ascii="Arial" w:hAnsi="Arial" w:cs="Arial"/>
          <w:sz w:val="22"/>
          <w:szCs w:val="22"/>
        </w:rPr>
      </w:pPr>
      <w:r w:rsidRPr="00A5149E">
        <w:rPr>
          <w:rFonts w:ascii="Arial" w:hAnsi="Arial" w:cs="Arial"/>
          <w:sz w:val="22"/>
          <w:szCs w:val="22"/>
        </w:rPr>
        <w:t xml:space="preserve">ceniny – jedálne kupóny Le Cheque Dejeuner v hodnote    </w:t>
      </w:r>
      <w:r>
        <w:rPr>
          <w:rFonts w:ascii="Arial" w:hAnsi="Arial" w:cs="Arial"/>
          <w:sz w:val="22"/>
          <w:szCs w:val="22"/>
        </w:rPr>
        <w:t>144</w:t>
      </w:r>
      <w:r w:rsidRPr="00A5149E">
        <w:rPr>
          <w:rFonts w:ascii="Arial" w:hAnsi="Arial" w:cs="Arial"/>
          <w:sz w:val="22"/>
          <w:szCs w:val="22"/>
        </w:rPr>
        <w:t xml:space="preserve"> EUR </w:t>
      </w:r>
    </w:p>
    <w:p w:rsidR="00C91E71" w:rsidRPr="00A5149E" w:rsidRDefault="00C91E71" w:rsidP="00A5149E">
      <w:pPr>
        <w:ind w:left="360"/>
        <w:jc w:val="both"/>
        <w:rPr>
          <w:rFonts w:ascii="Arial" w:hAnsi="Arial" w:cs="Arial"/>
          <w:sz w:val="22"/>
          <w:szCs w:val="22"/>
        </w:rPr>
      </w:pPr>
      <w:r w:rsidRPr="00A5149E">
        <w:rPr>
          <w:rFonts w:ascii="Arial" w:hAnsi="Arial" w:cs="Arial"/>
          <w:sz w:val="22"/>
          <w:szCs w:val="22"/>
        </w:rPr>
        <w:t xml:space="preserve">     </w:t>
      </w:r>
      <w:r w:rsidRPr="00A5149E">
        <w:rPr>
          <w:rFonts w:ascii="Arial" w:hAnsi="Arial" w:cs="Arial"/>
          <w:sz w:val="22"/>
          <w:szCs w:val="22"/>
        </w:rPr>
        <w:tab/>
        <w:t xml:space="preserve">      ( časť r.56 Súvahy),</w:t>
      </w:r>
    </w:p>
    <w:p w:rsidR="00C91E71" w:rsidRPr="00A5149E" w:rsidRDefault="00C91E71" w:rsidP="00A5149E">
      <w:pPr>
        <w:ind w:left="360"/>
        <w:jc w:val="both"/>
        <w:rPr>
          <w:rFonts w:ascii="Arial" w:hAnsi="Arial" w:cs="Arial"/>
          <w:sz w:val="22"/>
          <w:szCs w:val="22"/>
        </w:rPr>
      </w:pPr>
      <w:r w:rsidRPr="00A5149E">
        <w:rPr>
          <w:rFonts w:ascii="Arial" w:hAnsi="Arial" w:cs="Arial"/>
          <w:sz w:val="22"/>
          <w:szCs w:val="22"/>
        </w:rPr>
        <w:t xml:space="preserve">- </w:t>
      </w:r>
      <w:r w:rsidRPr="00A5149E">
        <w:rPr>
          <w:rFonts w:ascii="Arial" w:hAnsi="Arial" w:cs="Arial"/>
          <w:sz w:val="22"/>
          <w:szCs w:val="22"/>
        </w:rPr>
        <w:tab/>
        <w:t xml:space="preserve">stav na BU vo VUB Zvolen                   </w:t>
      </w:r>
      <w:r>
        <w:rPr>
          <w:rFonts w:ascii="Arial" w:hAnsi="Arial" w:cs="Arial"/>
          <w:sz w:val="22"/>
          <w:szCs w:val="22"/>
        </w:rPr>
        <w:t>81 543</w:t>
      </w:r>
      <w:r w:rsidRPr="00A5149E">
        <w:rPr>
          <w:rFonts w:ascii="Arial" w:hAnsi="Arial" w:cs="Arial"/>
          <w:sz w:val="22"/>
          <w:szCs w:val="22"/>
        </w:rPr>
        <w:t xml:space="preserve">  EUR    (časť r.57 Súvahy),</w:t>
      </w:r>
    </w:p>
    <w:p w:rsidR="00C91E71" w:rsidRPr="00A5149E" w:rsidRDefault="00C91E71" w:rsidP="00A5149E">
      <w:pPr>
        <w:ind w:left="360"/>
        <w:jc w:val="both"/>
        <w:rPr>
          <w:rFonts w:ascii="Arial" w:hAnsi="Arial" w:cs="Arial"/>
          <w:sz w:val="22"/>
          <w:szCs w:val="22"/>
        </w:rPr>
      </w:pPr>
      <w:r w:rsidRPr="00A5149E">
        <w:rPr>
          <w:rFonts w:ascii="Arial" w:hAnsi="Arial" w:cs="Arial"/>
          <w:sz w:val="22"/>
          <w:szCs w:val="22"/>
        </w:rPr>
        <w:t>-</w:t>
      </w:r>
      <w:r w:rsidRPr="00A5149E">
        <w:rPr>
          <w:rFonts w:ascii="Arial" w:hAnsi="Arial" w:cs="Arial"/>
          <w:sz w:val="22"/>
          <w:szCs w:val="22"/>
        </w:rPr>
        <w:tab/>
        <w:t>stav na účte Rezervného fondu</w:t>
      </w:r>
      <w:r w:rsidRPr="00A5149E">
        <w:rPr>
          <w:rFonts w:ascii="Arial" w:hAnsi="Arial" w:cs="Arial"/>
          <w:sz w:val="22"/>
          <w:szCs w:val="22"/>
        </w:rPr>
        <w:tab/>
        <w:t xml:space="preserve">      1 855  EUR    (časť r.57 Súvahy),</w:t>
      </w:r>
    </w:p>
    <w:p w:rsidR="00C91E71" w:rsidRPr="00A5149E" w:rsidRDefault="00C91E71" w:rsidP="00A5149E">
      <w:pPr>
        <w:ind w:left="360"/>
        <w:jc w:val="both"/>
        <w:rPr>
          <w:rFonts w:ascii="Arial" w:hAnsi="Arial" w:cs="Arial"/>
          <w:sz w:val="22"/>
          <w:szCs w:val="22"/>
        </w:rPr>
      </w:pPr>
      <w:r w:rsidRPr="00A5149E">
        <w:rPr>
          <w:rFonts w:ascii="Arial" w:hAnsi="Arial" w:cs="Arial"/>
          <w:sz w:val="22"/>
          <w:szCs w:val="22"/>
        </w:rPr>
        <w:t xml:space="preserve">- </w:t>
      </w:r>
      <w:r w:rsidRPr="00A5149E">
        <w:rPr>
          <w:rFonts w:ascii="Arial" w:hAnsi="Arial" w:cs="Arial"/>
          <w:sz w:val="22"/>
          <w:szCs w:val="22"/>
        </w:rPr>
        <w:tab/>
        <w:t>stav na účte Sociálneho fondu</w:t>
      </w:r>
      <w:r w:rsidRPr="00A5149E">
        <w:rPr>
          <w:rFonts w:ascii="Arial" w:hAnsi="Arial" w:cs="Arial"/>
          <w:sz w:val="22"/>
          <w:szCs w:val="22"/>
        </w:rPr>
        <w:tab/>
        <w:t xml:space="preserve">      </w:t>
      </w:r>
      <w:r>
        <w:rPr>
          <w:rFonts w:ascii="Arial" w:hAnsi="Arial" w:cs="Arial"/>
          <w:sz w:val="22"/>
          <w:szCs w:val="22"/>
        </w:rPr>
        <w:t>1 020</w:t>
      </w:r>
      <w:r w:rsidRPr="00A5149E">
        <w:rPr>
          <w:rFonts w:ascii="Arial" w:hAnsi="Arial" w:cs="Arial"/>
          <w:sz w:val="22"/>
          <w:szCs w:val="22"/>
        </w:rPr>
        <w:t xml:space="preserve">  EUR    (časť r.57 Súvahy),</w:t>
      </w:r>
    </w:p>
    <w:p w:rsidR="00C91E71" w:rsidRPr="00A5149E" w:rsidRDefault="00C91E71" w:rsidP="00A5149E">
      <w:pPr>
        <w:ind w:left="360"/>
        <w:jc w:val="both"/>
        <w:rPr>
          <w:rFonts w:ascii="Arial" w:hAnsi="Arial" w:cs="Arial"/>
          <w:sz w:val="22"/>
          <w:szCs w:val="22"/>
        </w:rPr>
      </w:pPr>
      <w:r w:rsidRPr="00A5149E">
        <w:rPr>
          <w:rFonts w:ascii="Arial" w:hAnsi="Arial" w:cs="Arial"/>
          <w:sz w:val="22"/>
          <w:szCs w:val="22"/>
        </w:rPr>
        <w:t>-</w:t>
      </w:r>
      <w:r w:rsidRPr="00A5149E">
        <w:rPr>
          <w:rFonts w:ascii="Arial" w:hAnsi="Arial" w:cs="Arial"/>
          <w:sz w:val="22"/>
          <w:szCs w:val="22"/>
        </w:rPr>
        <w:tab/>
        <w:t xml:space="preserve">stav na účte na výpomoci z PPA                    </w:t>
      </w:r>
      <w:r>
        <w:rPr>
          <w:rFonts w:ascii="Arial" w:hAnsi="Arial" w:cs="Arial"/>
          <w:sz w:val="22"/>
          <w:szCs w:val="22"/>
        </w:rPr>
        <w:t>1</w:t>
      </w:r>
      <w:r w:rsidRPr="00A5149E">
        <w:rPr>
          <w:rFonts w:ascii="Arial" w:hAnsi="Arial" w:cs="Arial"/>
          <w:sz w:val="22"/>
          <w:szCs w:val="22"/>
        </w:rPr>
        <w:t xml:space="preserve"> EUR    (časť r.57 Súvahy),</w:t>
      </w:r>
    </w:p>
    <w:p w:rsidR="00C91E71" w:rsidRPr="00A5149E" w:rsidRDefault="00C91E71" w:rsidP="00A5149E">
      <w:pPr>
        <w:ind w:left="360"/>
        <w:jc w:val="both"/>
        <w:rPr>
          <w:rFonts w:ascii="Arial" w:hAnsi="Arial" w:cs="Arial"/>
          <w:sz w:val="22"/>
          <w:szCs w:val="22"/>
        </w:rPr>
      </w:pPr>
      <w:r w:rsidRPr="00A5149E">
        <w:rPr>
          <w:rFonts w:ascii="Arial" w:hAnsi="Arial" w:cs="Arial"/>
          <w:sz w:val="22"/>
          <w:szCs w:val="22"/>
        </w:rPr>
        <w:t>-    stav na BU v </w:t>
      </w:r>
      <w:proofErr w:type="spellStart"/>
      <w:r w:rsidRPr="00A5149E">
        <w:rPr>
          <w:rFonts w:ascii="Arial" w:hAnsi="Arial" w:cs="Arial"/>
          <w:sz w:val="22"/>
          <w:szCs w:val="22"/>
        </w:rPr>
        <w:t>UniCredit</w:t>
      </w:r>
      <w:proofErr w:type="spellEnd"/>
      <w:r w:rsidRPr="00A5149E">
        <w:rPr>
          <w:rFonts w:ascii="Arial" w:hAnsi="Arial" w:cs="Arial"/>
          <w:sz w:val="22"/>
          <w:szCs w:val="22"/>
        </w:rPr>
        <w:t xml:space="preserve"> Bank Zvolen     </w:t>
      </w:r>
      <w:r>
        <w:rPr>
          <w:rFonts w:ascii="Arial" w:hAnsi="Arial" w:cs="Arial"/>
          <w:sz w:val="22"/>
          <w:szCs w:val="22"/>
        </w:rPr>
        <w:t>25 779</w:t>
      </w:r>
      <w:r w:rsidRPr="00A5149E">
        <w:rPr>
          <w:rFonts w:ascii="Arial" w:hAnsi="Arial" w:cs="Arial"/>
          <w:sz w:val="22"/>
          <w:szCs w:val="22"/>
        </w:rPr>
        <w:t xml:space="preserve"> </w:t>
      </w:r>
      <w:r w:rsidR="002B3C97">
        <w:rPr>
          <w:rFonts w:ascii="Arial" w:hAnsi="Arial" w:cs="Arial"/>
          <w:sz w:val="22"/>
          <w:szCs w:val="22"/>
        </w:rPr>
        <w:t xml:space="preserve"> </w:t>
      </w:r>
      <w:r w:rsidRPr="00A5149E">
        <w:rPr>
          <w:rFonts w:ascii="Arial" w:hAnsi="Arial" w:cs="Arial"/>
          <w:sz w:val="22"/>
          <w:szCs w:val="22"/>
        </w:rPr>
        <w:t>EUR    (časť r.57 Súvahy),</w:t>
      </w:r>
    </w:p>
    <w:p w:rsidR="00C91E71" w:rsidRPr="00A5149E" w:rsidRDefault="00C91E71" w:rsidP="00A5149E">
      <w:pPr>
        <w:ind w:left="360"/>
        <w:jc w:val="both"/>
        <w:rPr>
          <w:rFonts w:ascii="Arial" w:hAnsi="Arial" w:cs="Arial"/>
          <w:sz w:val="22"/>
          <w:szCs w:val="22"/>
        </w:rPr>
      </w:pPr>
      <w:r w:rsidRPr="00A5149E">
        <w:rPr>
          <w:rFonts w:ascii="Arial" w:hAnsi="Arial" w:cs="Arial"/>
          <w:sz w:val="22"/>
          <w:szCs w:val="22"/>
        </w:rPr>
        <w:t>-</w:t>
      </w:r>
      <w:r w:rsidRPr="00A5149E">
        <w:rPr>
          <w:rFonts w:ascii="Arial" w:hAnsi="Arial" w:cs="Arial"/>
          <w:sz w:val="22"/>
          <w:szCs w:val="22"/>
        </w:rPr>
        <w:tab/>
        <w:t>peniaze na ceste (prevody poplatkov)         -  7 EUR    (korek.r.57 Súvahy)</w:t>
      </w:r>
    </w:p>
    <w:p w:rsidR="00C91E71" w:rsidRPr="00A5149E" w:rsidRDefault="00C91E71" w:rsidP="00A5149E">
      <w:pPr>
        <w:ind w:left="360"/>
        <w:jc w:val="both"/>
        <w:rPr>
          <w:rFonts w:ascii="Arial" w:hAnsi="Arial" w:cs="Arial"/>
          <w:sz w:val="22"/>
          <w:szCs w:val="22"/>
        </w:rPr>
      </w:pPr>
    </w:p>
    <w:p w:rsidR="00C91E71" w:rsidRPr="00A5149E" w:rsidRDefault="00C91E71" w:rsidP="00A5149E">
      <w:pPr>
        <w:jc w:val="both"/>
        <w:rPr>
          <w:rFonts w:ascii="Arial" w:hAnsi="Arial" w:cs="Arial"/>
          <w:sz w:val="22"/>
          <w:szCs w:val="22"/>
        </w:rPr>
      </w:pPr>
      <w:r w:rsidRPr="00A5149E">
        <w:rPr>
          <w:rFonts w:ascii="Arial" w:hAnsi="Arial" w:cs="Arial"/>
          <w:sz w:val="22"/>
          <w:szCs w:val="22"/>
        </w:rPr>
        <w:tab/>
        <w:t>Spoločnosť má uzavretú zmluvu s VUB Zvolen o kontokorentnom úvere vo výške 20 000 EUR, ktorý k 31.12.201</w:t>
      </w:r>
      <w:r>
        <w:rPr>
          <w:rFonts w:ascii="Arial" w:hAnsi="Arial" w:cs="Arial"/>
          <w:sz w:val="22"/>
          <w:szCs w:val="22"/>
        </w:rPr>
        <w:t>3</w:t>
      </w:r>
      <w:r w:rsidRPr="00A5149E">
        <w:rPr>
          <w:rFonts w:ascii="Arial" w:hAnsi="Arial" w:cs="Arial"/>
          <w:sz w:val="22"/>
          <w:szCs w:val="22"/>
        </w:rPr>
        <w:t xml:space="preserve"> nebol čerpaný.</w:t>
      </w:r>
    </w:p>
    <w:p w:rsidR="00C91E71" w:rsidRPr="00A5149E" w:rsidRDefault="00C91E71" w:rsidP="00175067">
      <w:pPr>
        <w:pStyle w:val="Nzov"/>
        <w:keepNext w:val="0"/>
        <w:widowControl w:val="0"/>
        <w:spacing w:before="0" w:beforeAutospacing="0" w:after="0"/>
        <w:jc w:val="left"/>
        <w:rPr>
          <w:rFonts w:ascii="Arial" w:hAnsi="Arial" w:cs="Arial"/>
          <w:b w:val="0"/>
          <w:sz w:val="22"/>
          <w:szCs w:val="22"/>
        </w:rPr>
      </w:pPr>
    </w:p>
    <w:p w:rsidR="00C91E71" w:rsidRDefault="00C91E71" w:rsidP="00A5149E"/>
    <w:p w:rsidR="00C91E71" w:rsidRDefault="00C91E71" w:rsidP="00DA1265">
      <w:pPr>
        <w:jc w:val="both"/>
        <w:rPr>
          <w:rFonts w:ascii="Arial" w:hAnsi="Arial" w:cs="Arial"/>
          <w:sz w:val="22"/>
          <w:szCs w:val="22"/>
        </w:rPr>
      </w:pPr>
      <w:r w:rsidRPr="0093379F">
        <w:rPr>
          <w:rFonts w:ascii="Arial" w:hAnsi="Arial" w:cs="Arial"/>
          <w:sz w:val="22"/>
          <w:szCs w:val="22"/>
        </w:rPr>
        <w:t xml:space="preserve">x) </w:t>
      </w:r>
      <w:r w:rsidRPr="007A5BBC">
        <w:rPr>
          <w:rFonts w:ascii="Arial" w:hAnsi="Arial" w:cs="Arial"/>
          <w:sz w:val="22"/>
          <w:szCs w:val="22"/>
        </w:rPr>
        <w:t>Opravné položky ku krátkodobému finančnému majetku</w:t>
      </w:r>
      <w:r w:rsidRPr="0093379F">
        <w:rPr>
          <w:rFonts w:ascii="Arial" w:hAnsi="Arial" w:cs="Arial"/>
          <w:sz w:val="22"/>
          <w:szCs w:val="22"/>
        </w:rPr>
        <w:t xml:space="preserve"> za bežné účtovné obdobie</w:t>
      </w:r>
      <w:r>
        <w:rPr>
          <w:rFonts w:ascii="Arial" w:hAnsi="Arial" w:cs="Arial"/>
          <w:sz w:val="22"/>
          <w:szCs w:val="22"/>
        </w:rPr>
        <w:t xml:space="preserve"> neboli</w:t>
      </w:r>
    </w:p>
    <w:p w:rsidR="00C91E71" w:rsidRDefault="00C91E71" w:rsidP="00DA1265">
      <w:pPr>
        <w:jc w:val="both"/>
        <w:rPr>
          <w:rFonts w:ascii="Arial" w:hAnsi="Arial" w:cs="Arial"/>
          <w:sz w:val="22"/>
          <w:szCs w:val="22"/>
        </w:rPr>
      </w:pPr>
      <w:r>
        <w:rPr>
          <w:rFonts w:ascii="Arial" w:hAnsi="Arial" w:cs="Arial"/>
          <w:sz w:val="22"/>
          <w:szCs w:val="22"/>
        </w:rPr>
        <w:t>tvorené.</w:t>
      </w:r>
    </w:p>
    <w:p w:rsidR="00C91E71" w:rsidRPr="0093379F" w:rsidRDefault="00C91E71" w:rsidP="00DA1265">
      <w:pPr>
        <w:jc w:val="both"/>
        <w:rPr>
          <w:rFonts w:ascii="Arial" w:hAnsi="Arial" w:cs="Arial"/>
          <w:sz w:val="22"/>
          <w:szCs w:val="22"/>
        </w:rPr>
      </w:pPr>
    </w:p>
    <w:p w:rsidR="00C91E71" w:rsidRDefault="00C91E71" w:rsidP="00DA1265">
      <w:pPr>
        <w:jc w:val="both"/>
        <w:rPr>
          <w:rFonts w:ascii="Arial" w:hAnsi="Arial" w:cs="Arial"/>
          <w:sz w:val="22"/>
          <w:szCs w:val="22"/>
        </w:rPr>
      </w:pPr>
      <w:r w:rsidRPr="0093379F">
        <w:rPr>
          <w:rFonts w:ascii="Arial" w:hAnsi="Arial" w:cs="Arial"/>
          <w:sz w:val="22"/>
          <w:szCs w:val="22"/>
        </w:rPr>
        <w:t xml:space="preserve">y) </w:t>
      </w:r>
      <w:r>
        <w:rPr>
          <w:rFonts w:ascii="Arial" w:hAnsi="Arial" w:cs="Arial"/>
          <w:sz w:val="22"/>
          <w:szCs w:val="22"/>
        </w:rPr>
        <w:t xml:space="preserve">Na žiadny </w:t>
      </w:r>
      <w:r w:rsidRPr="00903F73">
        <w:rPr>
          <w:rFonts w:ascii="Arial" w:hAnsi="Arial" w:cs="Arial"/>
          <w:sz w:val="22"/>
          <w:szCs w:val="22"/>
        </w:rPr>
        <w:t>krátkodobý finančný majetok</w:t>
      </w:r>
      <w:r>
        <w:rPr>
          <w:rFonts w:ascii="Arial" w:hAnsi="Arial" w:cs="Arial"/>
          <w:sz w:val="22"/>
          <w:szCs w:val="22"/>
        </w:rPr>
        <w:t>, ne</w:t>
      </w:r>
      <w:r w:rsidRPr="0093379F">
        <w:rPr>
          <w:rFonts w:ascii="Arial" w:hAnsi="Arial" w:cs="Arial"/>
          <w:sz w:val="22"/>
          <w:szCs w:val="22"/>
        </w:rPr>
        <w:t>bolo zriadené záložné právo</w:t>
      </w:r>
      <w:r>
        <w:rPr>
          <w:rFonts w:ascii="Arial" w:hAnsi="Arial" w:cs="Arial"/>
          <w:sz w:val="22"/>
          <w:szCs w:val="22"/>
        </w:rPr>
        <w:t>.</w:t>
      </w:r>
    </w:p>
    <w:p w:rsidR="00C91E71" w:rsidRPr="0093379F" w:rsidRDefault="00C91E71" w:rsidP="00DA1265">
      <w:pPr>
        <w:jc w:val="both"/>
        <w:rPr>
          <w:rFonts w:ascii="Arial" w:hAnsi="Arial" w:cs="Arial"/>
          <w:sz w:val="22"/>
          <w:szCs w:val="22"/>
        </w:rPr>
      </w:pPr>
    </w:p>
    <w:p w:rsidR="00C91E71" w:rsidRDefault="00C91E71" w:rsidP="00E65523">
      <w:pPr>
        <w:rPr>
          <w:rFonts w:ascii="Arial" w:hAnsi="Arial" w:cs="Arial"/>
          <w:sz w:val="22"/>
          <w:szCs w:val="22"/>
        </w:rPr>
      </w:pPr>
      <w:r w:rsidRPr="0093379F">
        <w:rPr>
          <w:rFonts w:ascii="Arial" w:hAnsi="Arial" w:cs="Arial"/>
          <w:sz w:val="22"/>
          <w:szCs w:val="22"/>
        </w:rPr>
        <w:t>za) </w:t>
      </w:r>
      <w:r w:rsidRPr="00903F73">
        <w:rPr>
          <w:rFonts w:ascii="Arial" w:hAnsi="Arial" w:cs="Arial"/>
          <w:sz w:val="22"/>
          <w:szCs w:val="22"/>
        </w:rPr>
        <w:t>Ocenenie krátkodobého finančného majetku</w:t>
      </w:r>
      <w:r w:rsidRPr="0093379F">
        <w:rPr>
          <w:rFonts w:ascii="Arial" w:hAnsi="Arial" w:cs="Arial"/>
          <w:sz w:val="22"/>
          <w:szCs w:val="22"/>
        </w:rPr>
        <w:t xml:space="preserve"> ku dňu, ku ktorému sa zostavuje účtovná závierka </w:t>
      </w:r>
      <w:r w:rsidRPr="00903F73">
        <w:rPr>
          <w:rFonts w:ascii="Arial" w:hAnsi="Arial" w:cs="Arial"/>
          <w:sz w:val="22"/>
          <w:szCs w:val="22"/>
        </w:rPr>
        <w:t>reálnou hodnotou</w:t>
      </w:r>
      <w:r>
        <w:rPr>
          <w:rFonts w:ascii="Arial" w:hAnsi="Arial" w:cs="Arial"/>
          <w:sz w:val="22"/>
          <w:szCs w:val="22"/>
        </w:rPr>
        <w:t xml:space="preserve"> nebolo účtované.</w:t>
      </w:r>
    </w:p>
    <w:p w:rsidR="00C91E71" w:rsidRPr="0093379F" w:rsidRDefault="00C91E71" w:rsidP="00E65523">
      <w:pPr>
        <w:rPr>
          <w:rFonts w:ascii="Arial" w:hAnsi="Arial" w:cs="Arial"/>
          <w:sz w:val="22"/>
          <w:szCs w:val="22"/>
        </w:rPr>
      </w:pPr>
    </w:p>
    <w:p w:rsidR="00C91E71" w:rsidRDefault="00C91E71" w:rsidP="00C41DAA">
      <w:pPr>
        <w:jc w:val="both"/>
        <w:rPr>
          <w:rFonts w:ascii="Arial" w:hAnsi="Arial" w:cs="Arial"/>
          <w:sz w:val="22"/>
          <w:szCs w:val="22"/>
        </w:rPr>
      </w:pPr>
      <w:proofErr w:type="spellStart"/>
      <w:r w:rsidRPr="0093379F">
        <w:rPr>
          <w:rFonts w:ascii="Arial" w:hAnsi="Arial" w:cs="Arial"/>
          <w:sz w:val="22"/>
          <w:szCs w:val="22"/>
        </w:rPr>
        <w:t>zb</w:t>
      </w:r>
      <w:proofErr w:type="spellEnd"/>
      <w:r w:rsidRPr="0093379F">
        <w:rPr>
          <w:rFonts w:ascii="Arial" w:hAnsi="Arial" w:cs="Arial"/>
          <w:sz w:val="22"/>
          <w:szCs w:val="22"/>
        </w:rPr>
        <w:t xml:space="preserve">) Významné položky časového rozlíšenia </w:t>
      </w:r>
      <w:r w:rsidRPr="00903F73">
        <w:rPr>
          <w:rFonts w:ascii="Arial" w:hAnsi="Arial" w:cs="Arial"/>
          <w:sz w:val="22"/>
          <w:szCs w:val="22"/>
        </w:rPr>
        <w:t>nákladov budúcich období a príjmov budúcich období:</w:t>
      </w:r>
    </w:p>
    <w:p w:rsidR="00C91E71" w:rsidRDefault="00C91E71" w:rsidP="00C41DAA">
      <w:pPr>
        <w:jc w:val="both"/>
        <w:rPr>
          <w:rFonts w:ascii="Arial" w:hAnsi="Arial" w:cs="Arial"/>
          <w:sz w:val="22"/>
          <w:szCs w:val="22"/>
        </w:rPr>
      </w:pPr>
      <w:r>
        <w:rPr>
          <w:rFonts w:ascii="Arial" w:hAnsi="Arial" w:cs="Arial"/>
          <w:sz w:val="22"/>
          <w:szCs w:val="22"/>
        </w:rPr>
        <w:t>- predplatené paušály na telefóny</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449 EUR</w:t>
      </w:r>
    </w:p>
    <w:p w:rsidR="00C91E71" w:rsidRDefault="00C91E71" w:rsidP="00C41DAA">
      <w:pPr>
        <w:jc w:val="both"/>
        <w:rPr>
          <w:rFonts w:ascii="Arial" w:hAnsi="Arial" w:cs="Arial"/>
          <w:sz w:val="22"/>
          <w:szCs w:val="22"/>
        </w:rPr>
      </w:pPr>
      <w:r>
        <w:rPr>
          <w:rFonts w:ascii="Arial" w:hAnsi="Arial" w:cs="Arial"/>
          <w:sz w:val="22"/>
          <w:szCs w:val="22"/>
        </w:rPr>
        <w:t>- predplatné odbornej literatúry</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251 EUR</w:t>
      </w:r>
    </w:p>
    <w:p w:rsidR="00C91E71" w:rsidRDefault="00C91E71" w:rsidP="00C41DAA">
      <w:pPr>
        <w:jc w:val="both"/>
        <w:rPr>
          <w:rFonts w:ascii="Arial" w:hAnsi="Arial" w:cs="Arial"/>
          <w:sz w:val="22"/>
          <w:szCs w:val="22"/>
        </w:rPr>
      </w:pPr>
      <w:r>
        <w:rPr>
          <w:rFonts w:ascii="Arial" w:hAnsi="Arial" w:cs="Arial"/>
          <w:sz w:val="22"/>
          <w:szCs w:val="22"/>
        </w:rPr>
        <w:t>- poistné platené na 1 rok vopred</w:t>
      </w:r>
      <w:r>
        <w:rPr>
          <w:rFonts w:ascii="Arial" w:hAnsi="Arial" w:cs="Arial"/>
          <w:sz w:val="22"/>
          <w:szCs w:val="22"/>
        </w:rPr>
        <w:tab/>
      </w:r>
      <w:r>
        <w:rPr>
          <w:rFonts w:ascii="Arial" w:hAnsi="Arial" w:cs="Arial"/>
          <w:sz w:val="22"/>
          <w:szCs w:val="22"/>
        </w:rPr>
        <w:tab/>
      </w:r>
      <w:r>
        <w:rPr>
          <w:rFonts w:ascii="Arial" w:hAnsi="Arial" w:cs="Arial"/>
          <w:sz w:val="22"/>
          <w:szCs w:val="22"/>
        </w:rPr>
        <w:tab/>
        <w:t xml:space="preserve">        1 175 EUR</w:t>
      </w:r>
    </w:p>
    <w:p w:rsidR="00C91E71" w:rsidRDefault="00C91E71" w:rsidP="00C41DAA">
      <w:pPr>
        <w:jc w:val="both"/>
        <w:rPr>
          <w:rFonts w:ascii="Arial" w:hAnsi="Arial" w:cs="Arial"/>
          <w:sz w:val="22"/>
          <w:szCs w:val="22"/>
        </w:rPr>
      </w:pPr>
    </w:p>
    <w:p w:rsidR="00C91E71" w:rsidRPr="00903F73" w:rsidRDefault="00C91E71" w:rsidP="00C41DAA">
      <w:pPr>
        <w:jc w:val="both"/>
        <w:rPr>
          <w:rFonts w:ascii="Arial" w:hAnsi="Arial" w:cs="Arial"/>
          <w:sz w:val="22"/>
          <w:szCs w:val="22"/>
        </w:rPr>
      </w:pPr>
      <w:r>
        <w:rPr>
          <w:rFonts w:ascii="Arial" w:hAnsi="Arial" w:cs="Arial"/>
          <w:sz w:val="22"/>
          <w:szCs w:val="22"/>
        </w:rPr>
        <w:t>- príjmy budúcich období – vrátený preplatok za elektrickú energiu        344 EUR</w:t>
      </w:r>
    </w:p>
    <w:p w:rsidR="00C91E71" w:rsidRPr="0093379F" w:rsidRDefault="00C91E71" w:rsidP="00E65523">
      <w:pPr>
        <w:rPr>
          <w:rFonts w:ascii="Arial" w:hAnsi="Arial" w:cs="Arial"/>
          <w:sz w:val="22"/>
          <w:szCs w:val="22"/>
        </w:rPr>
      </w:pPr>
    </w:p>
    <w:p w:rsidR="00C91E71" w:rsidRPr="00903F73" w:rsidRDefault="00C91E71" w:rsidP="00C41DAA">
      <w:pPr>
        <w:pStyle w:val="Nzov"/>
        <w:spacing w:before="0" w:beforeAutospacing="0" w:after="120"/>
        <w:jc w:val="both"/>
        <w:rPr>
          <w:rFonts w:ascii="Arial" w:hAnsi="Arial" w:cs="Arial"/>
          <w:b w:val="0"/>
          <w:bCs/>
          <w:sz w:val="22"/>
          <w:szCs w:val="22"/>
        </w:rPr>
      </w:pPr>
      <w:proofErr w:type="spellStart"/>
      <w:r w:rsidRPr="00903F73">
        <w:rPr>
          <w:rFonts w:ascii="Arial" w:hAnsi="Arial" w:cs="Arial"/>
          <w:b w:val="0"/>
          <w:sz w:val="22"/>
          <w:szCs w:val="22"/>
        </w:rPr>
        <w:t>zc</w:t>
      </w:r>
      <w:proofErr w:type="spellEnd"/>
      <w:r w:rsidRPr="00903F73">
        <w:rPr>
          <w:rFonts w:ascii="Arial" w:hAnsi="Arial" w:cs="Arial"/>
          <w:b w:val="0"/>
          <w:sz w:val="22"/>
          <w:szCs w:val="22"/>
        </w:rPr>
        <w:t>) Majetok prenajatý formou finančného prenájmu v poznámkach prenajímateľa</w:t>
      </w:r>
      <w:r>
        <w:rPr>
          <w:rFonts w:ascii="Arial" w:hAnsi="Arial" w:cs="Arial"/>
          <w:b w:val="0"/>
          <w:sz w:val="22"/>
          <w:szCs w:val="22"/>
        </w:rPr>
        <w:t xml:space="preserve"> nebol.</w:t>
      </w:r>
    </w:p>
    <w:p w:rsidR="00C91E71" w:rsidRDefault="00C91E71" w:rsidP="00E65523">
      <w:pPr>
        <w:pStyle w:val="Nzov"/>
        <w:spacing w:before="0" w:beforeAutospacing="0" w:after="0"/>
        <w:jc w:val="both"/>
        <w:rPr>
          <w:rFonts w:ascii="Arial" w:hAnsi="Arial" w:cs="Arial"/>
        </w:rPr>
      </w:pPr>
    </w:p>
    <w:p w:rsidR="00C91E71" w:rsidRDefault="00C91E71" w:rsidP="00A5149E"/>
    <w:p w:rsidR="00C91E71" w:rsidRDefault="00C91E71" w:rsidP="00DA1265">
      <w:pPr>
        <w:jc w:val="both"/>
      </w:pPr>
    </w:p>
    <w:p w:rsidR="00C91E71" w:rsidRPr="0093379F" w:rsidRDefault="00C91E71" w:rsidP="00DA1265">
      <w:pPr>
        <w:jc w:val="both"/>
        <w:rPr>
          <w:rFonts w:ascii="Arial" w:hAnsi="Arial" w:cs="Arial"/>
          <w:sz w:val="22"/>
          <w:szCs w:val="22"/>
        </w:rPr>
      </w:pPr>
    </w:p>
    <w:p w:rsidR="00C91E71" w:rsidRPr="0093379F" w:rsidRDefault="00C91E71" w:rsidP="0075484E">
      <w:pPr>
        <w:ind w:right="-468"/>
        <w:jc w:val="both"/>
        <w:rPr>
          <w:rFonts w:ascii="Arial" w:hAnsi="Arial" w:cs="Arial"/>
          <w:b/>
          <w:bCs/>
          <w:sz w:val="22"/>
          <w:szCs w:val="22"/>
        </w:rPr>
      </w:pPr>
      <w:r w:rsidRPr="0093379F">
        <w:rPr>
          <w:rFonts w:ascii="Arial" w:hAnsi="Arial" w:cs="Arial"/>
          <w:b/>
          <w:bCs/>
          <w:sz w:val="22"/>
          <w:szCs w:val="22"/>
        </w:rPr>
        <w:lastRenderedPageBreak/>
        <w:t>G. Informácie o údajoch vykázaných na strane pasív súvahy:</w:t>
      </w:r>
    </w:p>
    <w:p w:rsidR="00C91E71" w:rsidRPr="0093379F" w:rsidRDefault="00C91E71" w:rsidP="0075484E">
      <w:pPr>
        <w:ind w:left="360" w:right="-468"/>
        <w:jc w:val="both"/>
        <w:rPr>
          <w:rFonts w:ascii="Arial" w:hAnsi="Arial" w:cs="Arial"/>
          <w:sz w:val="22"/>
          <w:szCs w:val="22"/>
        </w:rPr>
      </w:pPr>
    </w:p>
    <w:p w:rsidR="00C91E71" w:rsidRPr="0093379F" w:rsidRDefault="00C91E71" w:rsidP="00FF50C7">
      <w:pPr>
        <w:ind w:right="-468"/>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Vlastné imanie</w:t>
      </w:r>
      <w:r>
        <w:rPr>
          <w:rFonts w:ascii="Arial" w:hAnsi="Arial" w:cs="Arial"/>
          <w:sz w:val="22"/>
          <w:szCs w:val="22"/>
          <w:u w:val="single"/>
        </w:rPr>
        <w:t xml:space="preserve"> </w:t>
      </w:r>
      <w:r w:rsidRPr="0093379F">
        <w:rPr>
          <w:rFonts w:ascii="Arial" w:hAnsi="Arial" w:cs="Arial"/>
          <w:sz w:val="22"/>
          <w:szCs w:val="22"/>
        </w:rPr>
        <w:t>za bežné účtovné obdobie, a to:</w:t>
      </w:r>
    </w:p>
    <w:p w:rsidR="00C91E71" w:rsidRPr="0093379F" w:rsidRDefault="00C91E71" w:rsidP="00990840">
      <w:pPr>
        <w:ind w:left="1004" w:right="-468"/>
        <w:jc w:val="both"/>
        <w:rPr>
          <w:rFonts w:ascii="Arial" w:hAnsi="Arial" w:cs="Arial"/>
          <w:sz w:val="22"/>
          <w:szCs w:val="22"/>
        </w:rPr>
      </w:pPr>
    </w:p>
    <w:p w:rsidR="00C91E71" w:rsidRDefault="00C91E71" w:rsidP="00A5149E">
      <w:pPr>
        <w:rPr>
          <w:rFonts w:ascii="Arial" w:hAnsi="Arial" w:cs="Arial"/>
          <w:sz w:val="22"/>
          <w:szCs w:val="22"/>
        </w:rPr>
      </w:pPr>
      <w:r w:rsidRPr="0093379F">
        <w:rPr>
          <w:rFonts w:ascii="Arial" w:hAnsi="Arial" w:cs="Arial"/>
          <w:sz w:val="22"/>
          <w:szCs w:val="22"/>
        </w:rPr>
        <w:t xml:space="preserve">1. </w:t>
      </w:r>
      <w:r w:rsidRPr="00360D79">
        <w:rPr>
          <w:rFonts w:ascii="Arial" w:hAnsi="Arial" w:cs="Arial"/>
          <w:sz w:val="22"/>
          <w:szCs w:val="22"/>
          <w:u w:val="single"/>
        </w:rPr>
        <w:t>Zá</w:t>
      </w:r>
      <w:r w:rsidRPr="0093379F">
        <w:rPr>
          <w:rFonts w:ascii="Arial" w:hAnsi="Arial" w:cs="Arial"/>
          <w:sz w:val="22"/>
          <w:szCs w:val="22"/>
          <w:u w:val="single"/>
        </w:rPr>
        <w:t>kladné imani</w:t>
      </w:r>
      <w:r>
        <w:rPr>
          <w:rFonts w:ascii="Arial" w:hAnsi="Arial" w:cs="Arial"/>
          <w:sz w:val="22"/>
          <w:szCs w:val="22"/>
          <w:u w:val="single"/>
        </w:rPr>
        <w:t xml:space="preserve">e </w:t>
      </w:r>
      <w:r w:rsidRPr="006B274B">
        <w:rPr>
          <w:rFonts w:ascii="Arial" w:hAnsi="Arial" w:cs="Arial"/>
          <w:sz w:val="22"/>
          <w:szCs w:val="22"/>
        </w:rPr>
        <w:t>vo výške 18 555 EUR b</w:t>
      </w:r>
      <w:r>
        <w:rPr>
          <w:rFonts w:ascii="Arial" w:hAnsi="Arial" w:cs="Arial"/>
          <w:sz w:val="22"/>
          <w:szCs w:val="22"/>
        </w:rPr>
        <w:t>olo splatené spoločníkom nasledovne:</w:t>
      </w:r>
    </w:p>
    <w:p w:rsidR="00C91E71" w:rsidRDefault="00C91E71" w:rsidP="00A5149E">
      <w:pPr>
        <w:rPr>
          <w:rFonts w:ascii="Arial" w:hAnsi="Arial" w:cs="Arial"/>
          <w:sz w:val="22"/>
          <w:szCs w:val="22"/>
        </w:rPr>
      </w:pPr>
      <w:r>
        <w:rPr>
          <w:rFonts w:ascii="Arial" w:hAnsi="Arial" w:cs="Arial"/>
          <w:sz w:val="22"/>
          <w:szCs w:val="22"/>
        </w:rPr>
        <w:t>-   Pred zápisom do Obchodného registra pri vzniku spoločnosti v r.2001   6 639 EUR</w:t>
      </w:r>
    </w:p>
    <w:p w:rsidR="00C91E71" w:rsidRPr="00360D79" w:rsidRDefault="00C91E71" w:rsidP="00A5149E">
      <w:pPr>
        <w:rPr>
          <w:rFonts w:ascii="Bookman Old Style" w:hAnsi="Bookman Old Style"/>
          <w:sz w:val="20"/>
          <w:szCs w:val="20"/>
        </w:rPr>
      </w:pPr>
      <w:r>
        <w:rPr>
          <w:rFonts w:ascii="Arial" w:hAnsi="Arial" w:cs="Arial"/>
          <w:sz w:val="22"/>
          <w:szCs w:val="22"/>
        </w:rPr>
        <w:t>-   Zvýšenie vkladom dopravného prostriedku v hodnote v r. 2004             11 916 EUR</w:t>
      </w:r>
    </w:p>
    <w:p w:rsidR="00C91E71" w:rsidRDefault="00C91E71" w:rsidP="00A5149E">
      <w:pPr>
        <w:rPr>
          <w:rFonts w:ascii="Bookman Old Style" w:hAnsi="Bookman Old Style"/>
          <w:sz w:val="20"/>
          <w:szCs w:val="20"/>
        </w:rPr>
      </w:pPr>
    </w:p>
    <w:p w:rsidR="00C91E71" w:rsidRPr="0093379F" w:rsidRDefault="00C91E71" w:rsidP="00A5149E">
      <w:pPr>
        <w:jc w:val="both"/>
        <w:rPr>
          <w:rFonts w:ascii="Arial" w:hAnsi="Arial" w:cs="Arial"/>
          <w:sz w:val="22"/>
          <w:szCs w:val="22"/>
        </w:rPr>
      </w:pPr>
      <w:r w:rsidRPr="0093379F">
        <w:rPr>
          <w:rFonts w:ascii="Arial" w:hAnsi="Arial" w:cs="Arial"/>
          <w:sz w:val="22"/>
          <w:szCs w:val="22"/>
        </w:rPr>
        <w:t xml:space="preserve">2. </w:t>
      </w:r>
      <w:r w:rsidRPr="0093379F">
        <w:rPr>
          <w:rFonts w:ascii="Arial" w:hAnsi="Arial" w:cs="Arial"/>
          <w:sz w:val="22"/>
          <w:szCs w:val="22"/>
          <w:u w:val="single"/>
        </w:rPr>
        <w:t>Hodnota upísaného vlastného imania</w:t>
      </w:r>
      <w:r w:rsidRPr="0093379F">
        <w:rPr>
          <w:rFonts w:ascii="Arial" w:hAnsi="Arial" w:cs="Arial"/>
          <w:sz w:val="22"/>
          <w:szCs w:val="22"/>
        </w:rPr>
        <w:t>:</w:t>
      </w:r>
    </w:p>
    <w:p w:rsidR="00C91E71" w:rsidRDefault="00C91E71" w:rsidP="00A5149E">
      <w:pPr>
        <w:rPr>
          <w:rFonts w:ascii="Bookman Old Style" w:hAnsi="Bookman Old Style"/>
          <w:sz w:val="20"/>
          <w:szCs w:val="20"/>
        </w:rPr>
      </w:pPr>
    </w:p>
    <w:p w:rsidR="00C91E71" w:rsidRPr="006B274B" w:rsidRDefault="00C91E71" w:rsidP="00A5149E">
      <w:pPr>
        <w:rPr>
          <w:rFonts w:ascii="Arial" w:hAnsi="Arial" w:cs="Arial"/>
          <w:sz w:val="22"/>
          <w:szCs w:val="22"/>
        </w:rPr>
      </w:pPr>
      <w:r w:rsidRPr="006B274B">
        <w:rPr>
          <w:rFonts w:ascii="Arial" w:hAnsi="Arial" w:cs="Arial"/>
          <w:sz w:val="22"/>
          <w:szCs w:val="22"/>
        </w:rPr>
        <w:t>Základné imanie</w:t>
      </w:r>
      <w:r w:rsidRPr="006B274B">
        <w:rPr>
          <w:rFonts w:ascii="Arial" w:hAnsi="Arial" w:cs="Arial"/>
          <w:sz w:val="22"/>
          <w:szCs w:val="22"/>
        </w:rPr>
        <w:tab/>
        <w:t xml:space="preserve">(po premene na EURO v OR) </w:t>
      </w:r>
      <w:r w:rsidRPr="006B274B">
        <w:rPr>
          <w:rFonts w:ascii="Arial" w:hAnsi="Arial" w:cs="Arial"/>
          <w:sz w:val="22"/>
          <w:szCs w:val="22"/>
        </w:rPr>
        <w:tab/>
        <w:t xml:space="preserve">  18 555  EUR  (r.69 súvahy)</w:t>
      </w:r>
    </w:p>
    <w:p w:rsidR="00C91E71" w:rsidRPr="006B274B" w:rsidRDefault="00C91E71" w:rsidP="00A5149E">
      <w:pPr>
        <w:rPr>
          <w:rFonts w:ascii="Arial" w:hAnsi="Arial" w:cs="Arial"/>
          <w:sz w:val="22"/>
          <w:szCs w:val="22"/>
        </w:rPr>
      </w:pPr>
      <w:r w:rsidRPr="006B274B">
        <w:rPr>
          <w:rFonts w:ascii="Arial" w:hAnsi="Arial" w:cs="Arial"/>
          <w:sz w:val="22"/>
          <w:szCs w:val="22"/>
        </w:rPr>
        <w:t>Zákonný rezervný fond</w:t>
      </w:r>
      <w:r w:rsidRPr="006B274B">
        <w:rPr>
          <w:rFonts w:ascii="Arial" w:hAnsi="Arial" w:cs="Arial"/>
          <w:sz w:val="22"/>
          <w:szCs w:val="22"/>
        </w:rPr>
        <w:tab/>
        <w:t>- vklad pri vzniku</w:t>
      </w:r>
      <w:r w:rsidRPr="006B274B">
        <w:rPr>
          <w:rFonts w:ascii="Arial" w:hAnsi="Arial" w:cs="Arial"/>
          <w:sz w:val="22"/>
          <w:szCs w:val="22"/>
        </w:rPr>
        <w:tab/>
      </w:r>
      <w:r w:rsidRPr="006B274B">
        <w:rPr>
          <w:rFonts w:ascii="Arial" w:hAnsi="Arial" w:cs="Arial"/>
          <w:sz w:val="22"/>
          <w:szCs w:val="22"/>
        </w:rPr>
        <w:tab/>
        <w:t xml:space="preserve">       332  EUR  (r.76 súvahy)</w:t>
      </w:r>
    </w:p>
    <w:p w:rsidR="00C91E71" w:rsidRPr="006B274B" w:rsidRDefault="00C91E71" w:rsidP="00A5149E">
      <w:pPr>
        <w:rPr>
          <w:rFonts w:ascii="Arial" w:hAnsi="Arial" w:cs="Arial"/>
          <w:sz w:val="22"/>
          <w:szCs w:val="22"/>
        </w:rPr>
      </w:pPr>
      <w:r w:rsidRPr="006B274B">
        <w:rPr>
          <w:rFonts w:ascii="Arial" w:hAnsi="Arial" w:cs="Arial"/>
          <w:sz w:val="22"/>
          <w:szCs w:val="22"/>
        </w:rPr>
        <w:t>Zákonný rezervný fond</w:t>
      </w:r>
      <w:r w:rsidRPr="006B274B">
        <w:rPr>
          <w:rFonts w:ascii="Arial" w:hAnsi="Arial" w:cs="Arial"/>
          <w:sz w:val="22"/>
          <w:szCs w:val="22"/>
        </w:rPr>
        <w:tab/>
        <w:t xml:space="preserve">- zo zisku   </w:t>
      </w:r>
      <w:r w:rsidRPr="006B274B">
        <w:rPr>
          <w:rFonts w:ascii="Arial" w:hAnsi="Arial" w:cs="Arial"/>
          <w:sz w:val="22"/>
          <w:szCs w:val="22"/>
        </w:rPr>
        <w:tab/>
      </w:r>
      <w:r w:rsidRPr="006B274B">
        <w:rPr>
          <w:rFonts w:ascii="Arial" w:hAnsi="Arial" w:cs="Arial"/>
          <w:sz w:val="22"/>
          <w:szCs w:val="22"/>
        </w:rPr>
        <w:tab/>
      </w:r>
      <w:r w:rsidRPr="006B274B">
        <w:rPr>
          <w:rFonts w:ascii="Arial" w:hAnsi="Arial" w:cs="Arial"/>
          <w:sz w:val="22"/>
          <w:szCs w:val="22"/>
        </w:rPr>
        <w:tab/>
        <w:t xml:space="preserve">    1 524  EUR  (r.81 súvahy)</w:t>
      </w:r>
    </w:p>
    <w:p w:rsidR="00C91E71" w:rsidRPr="006B274B" w:rsidRDefault="00C91E71" w:rsidP="00A5149E">
      <w:pPr>
        <w:rPr>
          <w:rFonts w:ascii="Arial" w:hAnsi="Arial" w:cs="Arial"/>
          <w:sz w:val="22"/>
          <w:szCs w:val="22"/>
        </w:rPr>
      </w:pPr>
      <w:r w:rsidRPr="006B274B">
        <w:rPr>
          <w:rFonts w:ascii="Arial" w:hAnsi="Arial" w:cs="Arial"/>
          <w:sz w:val="22"/>
          <w:szCs w:val="22"/>
        </w:rPr>
        <w:t>Štatutárny fond technického rozvoja</w:t>
      </w:r>
      <w:r w:rsidRPr="006B274B">
        <w:rPr>
          <w:rFonts w:ascii="Arial" w:hAnsi="Arial" w:cs="Arial"/>
          <w:sz w:val="22"/>
          <w:szCs w:val="22"/>
        </w:rPr>
        <w:tab/>
      </w:r>
      <w:r w:rsidRPr="006B274B">
        <w:rPr>
          <w:rFonts w:ascii="Arial" w:hAnsi="Arial" w:cs="Arial"/>
          <w:sz w:val="22"/>
          <w:szCs w:val="22"/>
        </w:rPr>
        <w:tab/>
        <w:t xml:space="preserve">           </w:t>
      </w:r>
      <w:r>
        <w:rPr>
          <w:rFonts w:ascii="Arial" w:hAnsi="Arial" w:cs="Arial"/>
          <w:sz w:val="22"/>
          <w:szCs w:val="22"/>
        </w:rPr>
        <w:tab/>
      </w:r>
      <w:r>
        <w:rPr>
          <w:rFonts w:ascii="Arial" w:hAnsi="Arial" w:cs="Arial"/>
          <w:sz w:val="22"/>
          <w:szCs w:val="22"/>
        </w:rPr>
        <w:tab/>
      </w:r>
      <w:r w:rsidRPr="006B274B">
        <w:rPr>
          <w:rFonts w:ascii="Arial" w:hAnsi="Arial" w:cs="Arial"/>
          <w:sz w:val="22"/>
          <w:szCs w:val="22"/>
        </w:rPr>
        <w:t xml:space="preserve">  44 852  EUR  (r.83 súvahy)</w:t>
      </w:r>
    </w:p>
    <w:p w:rsidR="00C91E71" w:rsidRPr="006B274B" w:rsidRDefault="00C91E71" w:rsidP="00A5149E">
      <w:pPr>
        <w:rPr>
          <w:rFonts w:ascii="Arial" w:hAnsi="Arial" w:cs="Arial"/>
          <w:sz w:val="22"/>
          <w:szCs w:val="22"/>
        </w:rPr>
      </w:pPr>
      <w:r w:rsidRPr="006B274B">
        <w:rPr>
          <w:rFonts w:ascii="Arial" w:hAnsi="Arial" w:cs="Arial"/>
          <w:sz w:val="22"/>
          <w:szCs w:val="22"/>
        </w:rPr>
        <w:t>Zisk z bežného roku po zdanení</w:t>
      </w:r>
      <w:r w:rsidRPr="006B274B">
        <w:rPr>
          <w:rFonts w:ascii="Arial" w:hAnsi="Arial" w:cs="Arial"/>
          <w:sz w:val="22"/>
          <w:szCs w:val="22"/>
        </w:rPr>
        <w:tab/>
      </w:r>
      <w:r w:rsidRPr="006B274B">
        <w:rPr>
          <w:rFonts w:ascii="Arial" w:hAnsi="Arial" w:cs="Arial"/>
          <w:sz w:val="22"/>
          <w:szCs w:val="22"/>
        </w:rPr>
        <w:tab/>
        <w:t xml:space="preserve">                 </w:t>
      </w:r>
      <w:r>
        <w:rPr>
          <w:rFonts w:ascii="Arial" w:hAnsi="Arial" w:cs="Arial"/>
          <w:sz w:val="22"/>
          <w:szCs w:val="22"/>
        </w:rPr>
        <w:t xml:space="preserve"> </w:t>
      </w:r>
      <w:r w:rsidRPr="006B274B">
        <w:rPr>
          <w:rFonts w:ascii="Arial" w:hAnsi="Arial" w:cs="Arial"/>
          <w:sz w:val="22"/>
          <w:szCs w:val="22"/>
        </w:rPr>
        <w:t xml:space="preserve">  +     4 879  EUR  (r.87 súvahy) </w:t>
      </w:r>
    </w:p>
    <w:p w:rsidR="00C91E71" w:rsidRPr="006B274B" w:rsidRDefault="00C91E71" w:rsidP="00A5149E">
      <w:pPr>
        <w:pStyle w:val="Nadpis6"/>
        <w:rPr>
          <w:rFonts w:ascii="Arial" w:hAnsi="Arial" w:cs="Arial"/>
        </w:rPr>
      </w:pPr>
      <w:r w:rsidRPr="006B274B">
        <w:rPr>
          <w:rFonts w:ascii="Arial" w:hAnsi="Arial" w:cs="Arial"/>
        </w:rPr>
        <w:t>Vlastné imanie spoločnosti k 31.12.2013                           70 142  EUR  (r.67 súvahy)</w:t>
      </w:r>
    </w:p>
    <w:p w:rsidR="00C91E71" w:rsidRPr="006B274B" w:rsidRDefault="00C91E71" w:rsidP="00A5149E">
      <w:pPr>
        <w:rPr>
          <w:rFonts w:ascii="Arial" w:hAnsi="Arial" w:cs="Arial"/>
          <w:sz w:val="22"/>
          <w:szCs w:val="22"/>
        </w:rPr>
      </w:pPr>
      <w:r w:rsidRPr="006B274B">
        <w:rPr>
          <w:rFonts w:ascii="Arial" w:hAnsi="Arial" w:cs="Arial"/>
          <w:sz w:val="22"/>
          <w:szCs w:val="22"/>
        </w:rPr>
        <w:t>Podiel základného imania na celkovej hodnote vlastného imania      26 %</w:t>
      </w:r>
    </w:p>
    <w:p w:rsidR="00C91E71" w:rsidRDefault="00C91E71" w:rsidP="00990840">
      <w:pPr>
        <w:jc w:val="both"/>
        <w:rPr>
          <w:rFonts w:ascii="Arial" w:hAnsi="Arial" w:cs="Arial"/>
          <w:sz w:val="22"/>
          <w:szCs w:val="22"/>
        </w:rPr>
      </w:pPr>
    </w:p>
    <w:p w:rsidR="00C91E71" w:rsidRPr="0093379F" w:rsidRDefault="00C91E71" w:rsidP="00990840">
      <w:pPr>
        <w:jc w:val="both"/>
        <w:rPr>
          <w:rFonts w:ascii="Arial" w:hAnsi="Arial" w:cs="Arial"/>
          <w:sz w:val="22"/>
          <w:szCs w:val="22"/>
        </w:rPr>
      </w:pPr>
      <w:r w:rsidRPr="0093379F">
        <w:rPr>
          <w:rFonts w:ascii="Arial" w:hAnsi="Arial" w:cs="Arial"/>
          <w:sz w:val="22"/>
          <w:szCs w:val="22"/>
        </w:rPr>
        <w:t xml:space="preserve">3. </w:t>
      </w:r>
      <w:r w:rsidRPr="0093379F">
        <w:rPr>
          <w:rFonts w:ascii="Arial" w:hAnsi="Arial" w:cs="Arial"/>
          <w:sz w:val="22"/>
          <w:szCs w:val="22"/>
          <w:u w:val="single"/>
        </w:rPr>
        <w:t xml:space="preserve">Rozdelenie účtovného zisku alebo </w:t>
      </w:r>
      <w:proofErr w:type="spellStart"/>
      <w:r w:rsidRPr="0093379F">
        <w:rPr>
          <w:rFonts w:ascii="Arial" w:hAnsi="Arial" w:cs="Arial"/>
          <w:sz w:val="22"/>
          <w:szCs w:val="22"/>
          <w:u w:val="single"/>
        </w:rPr>
        <w:t>vysporiadanie</w:t>
      </w:r>
      <w:proofErr w:type="spellEnd"/>
      <w:r w:rsidRPr="0093379F">
        <w:rPr>
          <w:rFonts w:ascii="Arial" w:hAnsi="Arial" w:cs="Arial"/>
          <w:sz w:val="22"/>
          <w:szCs w:val="22"/>
          <w:u w:val="single"/>
        </w:rPr>
        <w:t xml:space="preserve"> účtovnej straty</w:t>
      </w:r>
      <w:r w:rsidRPr="0093379F">
        <w:rPr>
          <w:rFonts w:ascii="Arial" w:hAnsi="Arial" w:cs="Arial"/>
          <w:sz w:val="22"/>
          <w:szCs w:val="22"/>
        </w:rPr>
        <w:t xml:space="preserve"> vykázanej v predchádzajúcom účtovnom období:</w:t>
      </w:r>
    </w:p>
    <w:p w:rsidR="00C91E71" w:rsidRPr="0093379F" w:rsidRDefault="00C91E71" w:rsidP="00990840">
      <w:pPr>
        <w:jc w:val="both"/>
        <w:rPr>
          <w:rFonts w:ascii="Arial" w:hAnsi="Arial" w:cs="Arial"/>
          <w:sz w:val="22"/>
          <w:szCs w:val="22"/>
        </w:rPr>
      </w:pPr>
    </w:p>
    <w:p w:rsidR="00C91E71" w:rsidRPr="0093379F" w:rsidRDefault="00C91E71" w:rsidP="001A1F4C">
      <w:pPr>
        <w:rPr>
          <w:rFonts w:ascii="Arial" w:hAnsi="Arial" w:cs="Arial"/>
          <w:sz w:val="22"/>
          <w:szCs w:val="22"/>
        </w:rPr>
      </w:pPr>
      <w:r w:rsidRPr="0093379F">
        <w:rPr>
          <w:rFonts w:ascii="Arial" w:hAnsi="Arial" w:cs="Arial"/>
          <w:sz w:val="22"/>
          <w:szCs w:val="22"/>
        </w:rPr>
        <w:t>Tabuľka č. 1</w:t>
      </w:r>
    </w:p>
    <w:tbl>
      <w:tblPr>
        <w:tblW w:w="5000" w:type="pct"/>
        <w:jc w:val="center"/>
        <w:tblLook w:val="00A0" w:firstRow="1" w:lastRow="0" w:firstColumn="1" w:lastColumn="0" w:noHBand="0" w:noVBand="0"/>
      </w:tblPr>
      <w:tblGrid>
        <w:gridCol w:w="6945"/>
        <w:gridCol w:w="2342"/>
      </w:tblGrid>
      <w:tr w:rsidR="00C91E71" w:rsidRPr="0093379F" w:rsidTr="004C5915">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91E71" w:rsidRPr="0093379F" w:rsidRDefault="00C91E71" w:rsidP="004C5915">
            <w:pPr>
              <w:pStyle w:val="TopHeader"/>
              <w:rPr>
                <w:rFonts w:ascii="Arial" w:hAnsi="Arial" w:cs="Arial"/>
              </w:rPr>
            </w:pPr>
            <w:r w:rsidRPr="0093379F">
              <w:rPr>
                <w:rFonts w:ascii="Arial" w:hAnsi="Arial" w:cs="Arial"/>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C91E71" w:rsidRPr="0093379F" w:rsidRDefault="00C91E71" w:rsidP="004C5915">
            <w:pPr>
              <w:pStyle w:val="TopHeader"/>
              <w:rPr>
                <w:rFonts w:ascii="Arial" w:hAnsi="Arial" w:cs="Arial"/>
              </w:rPr>
            </w:pPr>
            <w:r w:rsidRPr="0093379F">
              <w:rPr>
                <w:rFonts w:ascii="Arial" w:hAnsi="Arial" w:cs="Arial"/>
              </w:rPr>
              <w:t>Bezprostredne predchádzajúce účtovné obdobie</w:t>
            </w:r>
          </w:p>
        </w:tc>
      </w:tr>
      <w:tr w:rsidR="00C91E71" w:rsidRPr="0093379F" w:rsidTr="004C5915">
        <w:trPr>
          <w:trHeight w:val="454"/>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91E71" w:rsidRPr="0093379F" w:rsidRDefault="00C91E71" w:rsidP="004C5915">
            <w:pPr>
              <w:rPr>
                <w:rFonts w:ascii="Arial" w:hAnsi="Arial" w:cs="Arial"/>
                <w:b/>
                <w:bCs/>
              </w:rPr>
            </w:pPr>
            <w:r w:rsidRPr="0093379F">
              <w:rPr>
                <w:rFonts w:ascii="Arial" w:hAnsi="Arial" w:cs="Arial"/>
                <w:b/>
                <w:bCs/>
                <w:sz w:val="22"/>
                <w:szCs w:val="22"/>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C91E71" w:rsidRPr="006B274B" w:rsidRDefault="00C91E71" w:rsidP="004C5915">
            <w:pPr>
              <w:jc w:val="center"/>
              <w:rPr>
                <w:rFonts w:ascii="Arial" w:hAnsi="Arial" w:cs="Arial"/>
              </w:rPr>
            </w:pPr>
            <w:r w:rsidRPr="006B274B">
              <w:rPr>
                <w:rFonts w:ascii="Arial" w:hAnsi="Arial" w:cs="Arial"/>
                <w:sz w:val="22"/>
                <w:szCs w:val="22"/>
              </w:rPr>
              <w:t>5 948</w:t>
            </w:r>
          </w:p>
        </w:tc>
      </w:tr>
      <w:tr w:rsidR="00C91E71" w:rsidRPr="0093379F" w:rsidTr="004C5915">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91E71" w:rsidRPr="0093379F" w:rsidRDefault="00C91E71" w:rsidP="004C5915">
            <w:pPr>
              <w:rPr>
                <w:rFonts w:ascii="Arial" w:hAnsi="Arial" w:cs="Arial"/>
                <w:b/>
              </w:rPr>
            </w:pPr>
            <w:r w:rsidRPr="0093379F">
              <w:rPr>
                <w:rFonts w:ascii="Arial" w:hAnsi="Arial" w:cs="Arial"/>
                <w:b/>
                <w:bCs/>
                <w:sz w:val="22"/>
                <w:szCs w:val="22"/>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C91E71" w:rsidRPr="0093379F" w:rsidRDefault="00C91E71" w:rsidP="004C5915">
            <w:pPr>
              <w:jc w:val="center"/>
              <w:rPr>
                <w:rFonts w:ascii="Arial" w:hAnsi="Arial" w:cs="Arial"/>
                <w:b/>
              </w:rPr>
            </w:pPr>
            <w:r w:rsidRPr="0093379F">
              <w:rPr>
                <w:rFonts w:ascii="Arial" w:hAnsi="Arial" w:cs="Arial"/>
                <w:b/>
                <w:sz w:val="22"/>
                <w:szCs w:val="22"/>
              </w:rPr>
              <w:t>Bežné účtovné obdobie</w:t>
            </w:r>
          </w:p>
        </w:tc>
      </w:tr>
      <w:tr w:rsidR="00C91E71" w:rsidRPr="0093379F" w:rsidTr="004C5915">
        <w:trPr>
          <w:trHeight w:val="397"/>
          <w:jc w:val="center"/>
        </w:trPr>
        <w:tc>
          <w:tcPr>
            <w:tcW w:w="6912" w:type="dxa"/>
            <w:tcBorders>
              <w:top w:val="single" w:sz="12" w:space="0" w:color="auto"/>
              <w:left w:val="single" w:sz="12" w:space="0" w:color="auto"/>
              <w:bottom w:val="single" w:sz="8"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Prídel do zákonného rezervného fondu</w:t>
            </w:r>
          </w:p>
        </w:tc>
        <w:tc>
          <w:tcPr>
            <w:tcW w:w="2331" w:type="dxa"/>
            <w:tcBorders>
              <w:top w:val="single" w:sz="12" w:space="0" w:color="auto"/>
              <w:left w:val="single" w:sz="12" w:space="0" w:color="auto"/>
              <w:bottom w:val="single" w:sz="8" w:space="0" w:color="auto"/>
              <w:right w:val="single" w:sz="12" w:space="0" w:color="auto"/>
            </w:tcBorders>
            <w:noWrap/>
            <w:vAlign w:val="center"/>
          </w:tcPr>
          <w:p w:rsidR="00C91E71" w:rsidRPr="006B274B" w:rsidRDefault="00C91E71" w:rsidP="004C5915">
            <w:pPr>
              <w:jc w:val="center"/>
              <w:rPr>
                <w:rFonts w:ascii="Arial" w:hAnsi="Arial" w:cs="Arial"/>
              </w:rPr>
            </w:pPr>
          </w:p>
        </w:tc>
      </w:tr>
      <w:tr w:rsidR="00C91E71" w:rsidRPr="0093379F" w:rsidTr="004C5915">
        <w:trPr>
          <w:trHeight w:val="397"/>
          <w:jc w:val="center"/>
        </w:trPr>
        <w:tc>
          <w:tcPr>
            <w:tcW w:w="6912" w:type="dxa"/>
            <w:tcBorders>
              <w:top w:val="single" w:sz="8" w:space="0" w:color="auto"/>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Prídel do štatutárnych a ostatných fondov</w:t>
            </w:r>
          </w:p>
        </w:tc>
        <w:tc>
          <w:tcPr>
            <w:tcW w:w="2331" w:type="dxa"/>
            <w:tcBorders>
              <w:top w:val="single" w:sz="8" w:space="0" w:color="auto"/>
              <w:left w:val="single" w:sz="12" w:space="0" w:color="auto"/>
              <w:bottom w:val="single" w:sz="4" w:space="0" w:color="auto"/>
              <w:right w:val="single" w:sz="12" w:space="0" w:color="auto"/>
            </w:tcBorders>
            <w:noWrap/>
            <w:vAlign w:val="center"/>
          </w:tcPr>
          <w:p w:rsidR="00C91E71" w:rsidRPr="006B274B" w:rsidRDefault="00C91E71" w:rsidP="004C5915">
            <w:pPr>
              <w:jc w:val="center"/>
              <w:rPr>
                <w:rFonts w:ascii="Arial" w:hAnsi="Arial" w:cs="Arial"/>
              </w:rPr>
            </w:pPr>
            <w:r w:rsidRPr="006B274B">
              <w:rPr>
                <w:rFonts w:ascii="Arial" w:hAnsi="Arial" w:cs="Arial"/>
                <w:sz w:val="22"/>
                <w:szCs w:val="22"/>
              </w:rPr>
              <w:t>5 948</w:t>
            </w:r>
          </w:p>
        </w:tc>
      </w:tr>
      <w:tr w:rsidR="00C91E71"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C91E71" w:rsidRPr="006B274B" w:rsidRDefault="00C91E71" w:rsidP="004C5915">
            <w:pPr>
              <w:jc w:val="center"/>
              <w:rPr>
                <w:rFonts w:ascii="Arial" w:hAnsi="Arial" w:cs="Arial"/>
              </w:rPr>
            </w:pPr>
          </w:p>
        </w:tc>
      </w:tr>
      <w:tr w:rsidR="00C91E71"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C91E71" w:rsidRPr="006B274B" w:rsidRDefault="00C91E71" w:rsidP="004C5915">
            <w:pPr>
              <w:jc w:val="center"/>
              <w:rPr>
                <w:rFonts w:ascii="Arial" w:hAnsi="Arial" w:cs="Arial"/>
              </w:rPr>
            </w:pPr>
          </w:p>
        </w:tc>
      </w:tr>
      <w:tr w:rsidR="00C91E71"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C91E71" w:rsidRPr="006B274B" w:rsidRDefault="00C91E71" w:rsidP="004C5915">
            <w:pPr>
              <w:jc w:val="center"/>
              <w:rPr>
                <w:rFonts w:ascii="Arial" w:hAnsi="Arial" w:cs="Arial"/>
              </w:rPr>
            </w:pPr>
          </w:p>
        </w:tc>
      </w:tr>
      <w:tr w:rsidR="00C91E71" w:rsidRPr="0093379F" w:rsidTr="004C5915">
        <w:trPr>
          <w:trHeight w:val="397"/>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C91E71" w:rsidRPr="006B274B" w:rsidRDefault="00C91E71" w:rsidP="004C5915">
            <w:pPr>
              <w:jc w:val="center"/>
              <w:rPr>
                <w:rFonts w:ascii="Arial" w:hAnsi="Arial" w:cs="Arial"/>
              </w:rPr>
            </w:pPr>
          </w:p>
        </w:tc>
      </w:tr>
      <w:tr w:rsidR="00C91E71" w:rsidRPr="0093379F" w:rsidTr="004C5915">
        <w:trPr>
          <w:trHeight w:val="397"/>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C91E71" w:rsidRPr="006B274B" w:rsidRDefault="00C91E71" w:rsidP="004C5915">
            <w:pPr>
              <w:jc w:val="center"/>
              <w:rPr>
                <w:rFonts w:ascii="Arial" w:hAnsi="Arial" w:cs="Arial"/>
              </w:rPr>
            </w:pPr>
          </w:p>
        </w:tc>
      </w:tr>
      <w:tr w:rsidR="00C91E71" w:rsidRPr="0093379F" w:rsidTr="004C5915">
        <w:trPr>
          <w:trHeight w:val="397"/>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C91E71" w:rsidRPr="006B274B" w:rsidRDefault="00C91E71" w:rsidP="004C5915">
            <w:pPr>
              <w:jc w:val="center"/>
              <w:rPr>
                <w:rFonts w:ascii="Arial" w:hAnsi="Arial" w:cs="Arial"/>
              </w:rPr>
            </w:pPr>
          </w:p>
        </w:tc>
      </w:tr>
      <w:tr w:rsidR="00C91E71" w:rsidRPr="0093379F" w:rsidTr="004C5915">
        <w:trPr>
          <w:trHeight w:val="397"/>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C91E71" w:rsidRPr="0093379F" w:rsidRDefault="00C91E71" w:rsidP="004C5915">
            <w:pPr>
              <w:rPr>
                <w:rFonts w:ascii="Arial" w:hAnsi="Arial" w:cs="Arial"/>
                <w:b/>
                <w:bCs/>
              </w:rPr>
            </w:pPr>
            <w:r w:rsidRPr="0093379F">
              <w:rPr>
                <w:rFonts w:ascii="Arial" w:hAnsi="Arial" w:cs="Arial"/>
                <w:b/>
                <w:bCs/>
                <w:sz w:val="22"/>
                <w:szCs w:val="22"/>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C91E71" w:rsidRPr="006B274B" w:rsidRDefault="00C91E71" w:rsidP="004C5915">
            <w:pPr>
              <w:jc w:val="center"/>
              <w:rPr>
                <w:rFonts w:ascii="Arial" w:hAnsi="Arial" w:cs="Arial"/>
              </w:rPr>
            </w:pPr>
            <w:r>
              <w:rPr>
                <w:rFonts w:ascii="Arial" w:hAnsi="Arial" w:cs="Arial"/>
                <w:sz w:val="22"/>
                <w:szCs w:val="22"/>
              </w:rPr>
              <w:t>5 948</w:t>
            </w:r>
          </w:p>
        </w:tc>
      </w:tr>
    </w:tbl>
    <w:p w:rsidR="00C91E71" w:rsidRPr="0093379F" w:rsidRDefault="00C91E71" w:rsidP="001A1F4C">
      <w:pPr>
        <w:pStyle w:val="Nzov"/>
        <w:tabs>
          <w:tab w:val="left" w:pos="2488"/>
        </w:tabs>
        <w:spacing w:before="0" w:beforeAutospacing="0" w:after="0"/>
        <w:jc w:val="left"/>
        <w:rPr>
          <w:rFonts w:ascii="Arial" w:hAnsi="Arial" w:cs="Arial"/>
        </w:rPr>
      </w:pPr>
      <w:r w:rsidRPr="0093379F">
        <w:rPr>
          <w:rFonts w:ascii="Arial" w:hAnsi="Arial" w:cs="Arial"/>
        </w:rPr>
        <w:tab/>
      </w:r>
    </w:p>
    <w:p w:rsidR="00C91E71" w:rsidRDefault="00C91E71" w:rsidP="001A1F4C">
      <w:pPr>
        <w:jc w:val="both"/>
        <w:rPr>
          <w:rFonts w:ascii="Arial" w:hAnsi="Arial" w:cs="Arial"/>
          <w:sz w:val="22"/>
          <w:szCs w:val="22"/>
        </w:rPr>
      </w:pPr>
      <w:r w:rsidRPr="0093379F">
        <w:rPr>
          <w:rFonts w:ascii="Arial" w:hAnsi="Arial" w:cs="Arial"/>
          <w:sz w:val="22"/>
          <w:szCs w:val="22"/>
        </w:rPr>
        <w:t>4.</w:t>
      </w:r>
      <w:r>
        <w:rPr>
          <w:rFonts w:ascii="Arial" w:hAnsi="Arial" w:cs="Arial"/>
          <w:sz w:val="22"/>
          <w:szCs w:val="22"/>
        </w:rPr>
        <w:t xml:space="preserve"> Spoločnosť nevlastní  žiadne</w:t>
      </w:r>
      <w:r w:rsidRPr="0093379F">
        <w:rPr>
          <w:rFonts w:ascii="Arial" w:hAnsi="Arial" w:cs="Arial"/>
          <w:sz w:val="22"/>
          <w:szCs w:val="22"/>
        </w:rPr>
        <w:t xml:space="preserve"> </w:t>
      </w:r>
      <w:r>
        <w:rPr>
          <w:rFonts w:ascii="Arial" w:hAnsi="Arial" w:cs="Arial"/>
          <w:sz w:val="22"/>
          <w:szCs w:val="22"/>
        </w:rPr>
        <w:t>a</w:t>
      </w:r>
      <w:r w:rsidRPr="0093379F">
        <w:rPr>
          <w:rFonts w:ascii="Arial" w:hAnsi="Arial" w:cs="Arial"/>
          <w:sz w:val="22"/>
          <w:szCs w:val="22"/>
        </w:rPr>
        <w:t xml:space="preserve">kcie a podiely na základnom imaní </w:t>
      </w:r>
      <w:r>
        <w:rPr>
          <w:rFonts w:ascii="Arial" w:hAnsi="Arial" w:cs="Arial"/>
          <w:sz w:val="22"/>
          <w:szCs w:val="22"/>
        </w:rPr>
        <w:t>v iných spoločnostiach.</w:t>
      </w:r>
    </w:p>
    <w:p w:rsidR="00C91E71" w:rsidRPr="0093379F" w:rsidRDefault="00C91E71" w:rsidP="001A1F4C">
      <w:pPr>
        <w:jc w:val="both"/>
        <w:rPr>
          <w:rFonts w:ascii="Arial" w:hAnsi="Arial" w:cs="Arial"/>
          <w:sz w:val="22"/>
          <w:szCs w:val="22"/>
        </w:rPr>
      </w:pPr>
    </w:p>
    <w:p w:rsidR="00C91E71" w:rsidRDefault="00C91E71" w:rsidP="001A1F4C">
      <w:pPr>
        <w:jc w:val="both"/>
        <w:rPr>
          <w:rFonts w:ascii="Arial" w:hAnsi="Arial" w:cs="Arial"/>
          <w:sz w:val="22"/>
          <w:szCs w:val="22"/>
        </w:rPr>
      </w:pPr>
      <w:r w:rsidRPr="0093379F">
        <w:rPr>
          <w:rFonts w:ascii="Arial" w:hAnsi="Arial" w:cs="Arial"/>
          <w:sz w:val="22"/>
          <w:szCs w:val="22"/>
        </w:rPr>
        <w:t xml:space="preserve">5. </w:t>
      </w:r>
      <w:r>
        <w:rPr>
          <w:rFonts w:ascii="Arial" w:hAnsi="Arial" w:cs="Arial"/>
          <w:sz w:val="22"/>
          <w:szCs w:val="22"/>
        </w:rPr>
        <w:t>Na účty vlastného imania nebol účtovaný žiadny náklad ani výnos.</w:t>
      </w:r>
    </w:p>
    <w:p w:rsidR="00C91E71" w:rsidRPr="0093379F" w:rsidRDefault="00C91E71" w:rsidP="001A1F4C">
      <w:pPr>
        <w:jc w:val="both"/>
        <w:rPr>
          <w:rFonts w:ascii="Arial" w:hAnsi="Arial" w:cs="Arial"/>
          <w:sz w:val="22"/>
          <w:szCs w:val="22"/>
        </w:rPr>
      </w:pPr>
    </w:p>
    <w:p w:rsidR="00C91E71" w:rsidRPr="0093379F" w:rsidRDefault="00C91E71" w:rsidP="001A1F4C">
      <w:pPr>
        <w:jc w:val="both"/>
        <w:rPr>
          <w:rFonts w:ascii="Arial" w:hAnsi="Arial" w:cs="Arial"/>
          <w:sz w:val="22"/>
          <w:szCs w:val="22"/>
        </w:rPr>
      </w:pPr>
      <w:r w:rsidRPr="0093379F">
        <w:rPr>
          <w:rFonts w:ascii="Arial" w:hAnsi="Arial" w:cs="Arial"/>
          <w:sz w:val="22"/>
          <w:szCs w:val="22"/>
        </w:rPr>
        <w:t xml:space="preserve">6. </w:t>
      </w:r>
      <w:r w:rsidR="002B3C97">
        <w:rPr>
          <w:rFonts w:ascii="Arial" w:hAnsi="Arial" w:cs="Arial"/>
          <w:sz w:val="22"/>
          <w:szCs w:val="22"/>
        </w:rPr>
        <w:t>Jediný s</w:t>
      </w:r>
      <w:r>
        <w:rPr>
          <w:rFonts w:ascii="Arial" w:hAnsi="Arial" w:cs="Arial"/>
          <w:sz w:val="22"/>
          <w:szCs w:val="22"/>
        </w:rPr>
        <w:t xml:space="preserve">poločník </w:t>
      </w:r>
      <w:r w:rsidR="002B3C97">
        <w:rPr>
          <w:rFonts w:ascii="Arial" w:hAnsi="Arial" w:cs="Arial"/>
          <w:sz w:val="22"/>
          <w:szCs w:val="22"/>
        </w:rPr>
        <w:t xml:space="preserve">Obec Dobrá Niva </w:t>
      </w:r>
      <w:r>
        <w:rPr>
          <w:rFonts w:ascii="Arial" w:hAnsi="Arial" w:cs="Arial"/>
          <w:sz w:val="22"/>
          <w:szCs w:val="22"/>
        </w:rPr>
        <w:t xml:space="preserve">má 100 % </w:t>
      </w:r>
      <w:r w:rsidRPr="0093379F">
        <w:rPr>
          <w:rFonts w:ascii="Arial" w:hAnsi="Arial" w:cs="Arial"/>
          <w:sz w:val="22"/>
          <w:szCs w:val="22"/>
        </w:rPr>
        <w:t>podiel na základnom imaní</w:t>
      </w:r>
      <w:r w:rsidR="002B3C97">
        <w:rPr>
          <w:rFonts w:ascii="Arial" w:hAnsi="Arial" w:cs="Arial"/>
          <w:sz w:val="22"/>
          <w:szCs w:val="22"/>
        </w:rPr>
        <w:t>.</w:t>
      </w:r>
    </w:p>
    <w:p w:rsidR="00C91E71" w:rsidRDefault="00C91E71" w:rsidP="00990840">
      <w:pPr>
        <w:jc w:val="both"/>
        <w:rPr>
          <w:rFonts w:ascii="Arial" w:hAnsi="Arial" w:cs="Arial"/>
          <w:sz w:val="22"/>
          <w:szCs w:val="22"/>
        </w:rPr>
      </w:pPr>
    </w:p>
    <w:p w:rsidR="00C91E71" w:rsidRDefault="00C91E71" w:rsidP="00990840">
      <w:pPr>
        <w:jc w:val="both"/>
        <w:rPr>
          <w:rFonts w:ascii="Arial" w:hAnsi="Arial" w:cs="Arial"/>
          <w:sz w:val="22"/>
          <w:szCs w:val="22"/>
        </w:rPr>
      </w:pPr>
    </w:p>
    <w:p w:rsidR="00C91E71" w:rsidRDefault="00C91E71" w:rsidP="00990840">
      <w:pPr>
        <w:jc w:val="both"/>
        <w:rPr>
          <w:rFonts w:ascii="Arial" w:hAnsi="Arial" w:cs="Arial"/>
          <w:sz w:val="22"/>
          <w:szCs w:val="22"/>
        </w:rPr>
      </w:pPr>
    </w:p>
    <w:p w:rsidR="00C91E71" w:rsidRPr="0093379F" w:rsidRDefault="00C91E71" w:rsidP="00990840">
      <w:pPr>
        <w:jc w:val="both"/>
        <w:rPr>
          <w:rFonts w:ascii="Arial" w:hAnsi="Arial" w:cs="Arial"/>
          <w:sz w:val="22"/>
          <w:szCs w:val="22"/>
        </w:rPr>
      </w:pPr>
    </w:p>
    <w:p w:rsidR="00C91E71" w:rsidRPr="0093379F" w:rsidRDefault="00C91E71" w:rsidP="009C49BF">
      <w:pPr>
        <w:ind w:right="-468"/>
        <w:jc w:val="both"/>
        <w:rPr>
          <w:rFonts w:ascii="Arial" w:hAnsi="Arial" w:cs="Arial"/>
          <w:sz w:val="22"/>
          <w:szCs w:val="22"/>
        </w:rPr>
      </w:pPr>
      <w:r w:rsidRPr="0093379F">
        <w:rPr>
          <w:rFonts w:ascii="Arial" w:hAnsi="Arial" w:cs="Arial"/>
          <w:sz w:val="22"/>
          <w:szCs w:val="22"/>
        </w:rPr>
        <w:lastRenderedPageBreak/>
        <w:t>b) Jednotlivé</w:t>
      </w:r>
      <w:r w:rsidR="002B3C97">
        <w:rPr>
          <w:rFonts w:ascii="Arial" w:hAnsi="Arial" w:cs="Arial"/>
          <w:sz w:val="22"/>
          <w:szCs w:val="22"/>
        </w:rPr>
        <w:t xml:space="preserve"> </w:t>
      </w:r>
      <w:r w:rsidRPr="0093379F">
        <w:rPr>
          <w:rFonts w:ascii="Arial" w:hAnsi="Arial" w:cs="Arial"/>
          <w:b/>
          <w:sz w:val="22"/>
          <w:szCs w:val="22"/>
          <w:u w:val="single"/>
        </w:rPr>
        <w:t>druhy rezerv</w:t>
      </w:r>
      <w:r w:rsidRPr="0093379F">
        <w:rPr>
          <w:rFonts w:ascii="Arial" w:hAnsi="Arial" w:cs="Arial"/>
          <w:sz w:val="22"/>
          <w:szCs w:val="22"/>
        </w:rPr>
        <w:t xml:space="preserve"> za účtovné obdobie s uvedením ich stavu na začiatku účtovného obdobia,  ich tvorba, použitie, zrušenie počas bežného účtovného obdobia, ich stav na konci účtovného obdobia</w:t>
      </w:r>
      <w:r w:rsidR="002B3C97">
        <w:rPr>
          <w:rFonts w:ascii="Arial" w:hAnsi="Arial" w:cs="Arial"/>
          <w:sz w:val="22"/>
          <w:szCs w:val="22"/>
        </w:rPr>
        <w:t>.</w:t>
      </w:r>
    </w:p>
    <w:p w:rsidR="00C91E71" w:rsidRPr="0093379F" w:rsidRDefault="00C91E71" w:rsidP="001A0386">
      <w:pPr>
        <w:rPr>
          <w:rFonts w:ascii="Arial" w:hAnsi="Arial" w:cs="Arial"/>
          <w:sz w:val="22"/>
          <w:szCs w:val="22"/>
        </w:rPr>
      </w:pPr>
      <w:r w:rsidRPr="0093379F">
        <w:rPr>
          <w:rFonts w:ascii="Arial" w:hAnsi="Arial" w:cs="Arial"/>
          <w:sz w:val="22"/>
          <w:szCs w:val="22"/>
        </w:rPr>
        <w:t>Tabuľka č. 1</w:t>
      </w:r>
    </w:p>
    <w:tbl>
      <w:tblPr>
        <w:tblW w:w="5001" w:type="pct"/>
        <w:jc w:val="center"/>
        <w:tblInd w:w="-2" w:type="dxa"/>
        <w:tblLayout w:type="fixed"/>
        <w:tblLook w:val="00A0" w:firstRow="1" w:lastRow="0" w:firstColumn="1" w:lastColumn="0" w:noHBand="0" w:noVBand="0"/>
      </w:tblPr>
      <w:tblGrid>
        <w:gridCol w:w="2519"/>
        <w:gridCol w:w="1953"/>
        <w:gridCol w:w="1024"/>
        <w:gridCol w:w="1135"/>
        <w:gridCol w:w="1133"/>
        <w:gridCol w:w="1525"/>
      </w:tblGrid>
      <w:tr w:rsidR="00C91E71"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C91E71" w:rsidRPr="0093379F" w:rsidRDefault="00C91E71"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pStyle w:val="TopHeader"/>
              <w:rPr>
                <w:rFonts w:ascii="Arial" w:hAnsi="Arial" w:cs="Arial"/>
              </w:rPr>
            </w:pPr>
            <w:r w:rsidRPr="0093379F">
              <w:rPr>
                <w:rFonts w:ascii="Arial" w:hAnsi="Arial" w:cs="Arial"/>
              </w:rPr>
              <w:t>Bežné účtovné obdobie</w:t>
            </w:r>
          </w:p>
        </w:tc>
      </w:tr>
      <w:tr w:rsidR="00C91E71"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C91E71" w:rsidRPr="0093379F" w:rsidRDefault="00C91E71"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C91E71"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C91E71" w:rsidRPr="0093379F" w:rsidRDefault="00C91E71" w:rsidP="00A75780">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A75780">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4C5915">
            <w:pPr>
              <w:jc w:val="center"/>
              <w:rPr>
                <w:rFonts w:ascii="Arial" w:hAnsi="Arial" w:cs="Arial"/>
              </w:rPr>
            </w:pPr>
            <w:r w:rsidRPr="0093379F">
              <w:rPr>
                <w:rFonts w:ascii="Arial" w:hAnsi="Arial" w:cs="Arial"/>
                <w:sz w:val="22"/>
                <w:szCs w:val="22"/>
              </w:rPr>
              <w:t>e</w:t>
            </w:r>
          </w:p>
        </w:tc>
        <w:tc>
          <w:tcPr>
            <w:tcW w:w="821" w:type="pct"/>
            <w:tcBorders>
              <w:top w:val="single" w:sz="4" w:space="0" w:color="auto"/>
              <w:left w:val="single" w:sz="12" w:space="0" w:color="auto"/>
              <w:bottom w:val="single" w:sz="4" w:space="0" w:color="auto"/>
              <w:right w:val="single" w:sz="4" w:space="0" w:color="auto"/>
            </w:tcBorders>
            <w:noWrap/>
            <w:vAlign w:val="center"/>
          </w:tcPr>
          <w:p w:rsidR="00C91E71" w:rsidRPr="0093379F" w:rsidRDefault="00C91E71" w:rsidP="004C5915">
            <w:pPr>
              <w:jc w:val="center"/>
              <w:rPr>
                <w:rFonts w:ascii="Arial" w:hAnsi="Arial" w:cs="Arial"/>
              </w:rPr>
            </w:pPr>
            <w:r w:rsidRPr="0093379F">
              <w:rPr>
                <w:rFonts w:ascii="Arial" w:hAnsi="Arial" w:cs="Arial"/>
                <w:sz w:val="22"/>
                <w:szCs w:val="22"/>
              </w:rPr>
              <w:t>f</w:t>
            </w:r>
          </w:p>
        </w:tc>
      </w:tr>
      <w:tr w:rsidR="00C91E71" w:rsidRPr="0093379F" w:rsidTr="001A0386">
        <w:trPr>
          <w:trHeight w:val="330"/>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r>
              <w:rPr>
                <w:rFonts w:ascii="Arial" w:hAnsi="Arial" w:cs="Arial"/>
                <w:sz w:val="22"/>
                <w:szCs w:val="22"/>
              </w:rPr>
              <w:t>85 148</w:t>
            </w:r>
          </w:p>
        </w:tc>
        <w:tc>
          <w:tcPr>
            <w:tcW w:w="551" w:type="pct"/>
            <w:tcBorders>
              <w:top w:val="single" w:sz="4" w:space="0" w:color="auto"/>
              <w:left w:val="nil"/>
              <w:bottom w:val="single" w:sz="12" w:space="0" w:color="auto"/>
              <w:right w:val="single" w:sz="4" w:space="0" w:color="auto"/>
            </w:tcBorders>
            <w:noWrap/>
            <w:vAlign w:val="center"/>
          </w:tcPr>
          <w:p w:rsidR="00C91E71" w:rsidRPr="0093379F" w:rsidRDefault="00C91E71" w:rsidP="00491AE8">
            <w:pPr>
              <w:jc w:val="right"/>
              <w:rPr>
                <w:rFonts w:ascii="Arial" w:hAnsi="Arial" w:cs="Arial"/>
              </w:rPr>
            </w:pPr>
            <w:r>
              <w:rPr>
                <w:rFonts w:ascii="Arial" w:hAnsi="Arial" w:cs="Arial"/>
                <w:sz w:val="22"/>
                <w:szCs w:val="22"/>
              </w:rPr>
              <w:t>2</w:t>
            </w:r>
            <w:r w:rsidR="002B3C97">
              <w:rPr>
                <w:rFonts w:ascii="Arial" w:hAnsi="Arial" w:cs="Arial"/>
                <w:sz w:val="22"/>
                <w:szCs w:val="22"/>
              </w:rPr>
              <w:t>2</w:t>
            </w:r>
            <w:r>
              <w:rPr>
                <w:rFonts w:ascii="Arial" w:hAnsi="Arial" w:cs="Arial"/>
                <w:sz w:val="22"/>
                <w:szCs w:val="22"/>
              </w:rPr>
              <w:t xml:space="preserve"> </w:t>
            </w:r>
            <w:r w:rsidR="002B3C97">
              <w:rPr>
                <w:rFonts w:ascii="Arial" w:hAnsi="Arial" w:cs="Arial"/>
                <w:sz w:val="22"/>
                <w:szCs w:val="22"/>
              </w:rPr>
              <w:t>032</w:t>
            </w: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C91E71" w:rsidRPr="0093379F" w:rsidRDefault="00C91E71" w:rsidP="00491AE8">
            <w:pPr>
              <w:jc w:val="right"/>
              <w:rPr>
                <w:rFonts w:ascii="Arial" w:hAnsi="Arial" w:cs="Arial"/>
              </w:rPr>
            </w:pPr>
            <w:r>
              <w:rPr>
                <w:rFonts w:ascii="Arial" w:hAnsi="Arial" w:cs="Arial"/>
                <w:sz w:val="22"/>
                <w:szCs w:val="22"/>
              </w:rPr>
              <w:t>17 207</w:t>
            </w: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C91E71" w:rsidRPr="0093379F" w:rsidRDefault="00C91E71" w:rsidP="00491AE8">
            <w:pPr>
              <w:jc w:val="right"/>
              <w:rPr>
                <w:rFonts w:ascii="Arial" w:hAnsi="Arial" w:cs="Arial"/>
              </w:rPr>
            </w:pPr>
            <w:r>
              <w:rPr>
                <w:rFonts w:ascii="Arial" w:hAnsi="Arial" w:cs="Arial"/>
                <w:sz w:val="22"/>
                <w:szCs w:val="22"/>
              </w:rPr>
              <w:t>1</w:t>
            </w:r>
            <w:r w:rsidR="002B3C97">
              <w:rPr>
                <w:rFonts w:ascii="Arial" w:hAnsi="Arial" w:cs="Arial"/>
                <w:sz w:val="22"/>
                <w:szCs w:val="22"/>
              </w:rPr>
              <w:t>2</w:t>
            </w:r>
            <w:r>
              <w:rPr>
                <w:rFonts w:ascii="Arial" w:hAnsi="Arial" w:cs="Arial"/>
                <w:sz w:val="22"/>
                <w:szCs w:val="22"/>
              </w:rPr>
              <w:t xml:space="preserve"> </w:t>
            </w:r>
            <w:r w:rsidR="002B3C97">
              <w:rPr>
                <w:rFonts w:ascii="Arial" w:hAnsi="Arial" w:cs="Arial"/>
                <w:sz w:val="22"/>
                <w:szCs w:val="22"/>
              </w:rPr>
              <w:t>190</w:t>
            </w: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C91E71" w:rsidRPr="0093379F" w:rsidRDefault="00C91E71" w:rsidP="00491AE8">
            <w:pPr>
              <w:jc w:val="right"/>
              <w:rPr>
                <w:rFonts w:ascii="Arial" w:hAnsi="Arial" w:cs="Arial"/>
              </w:rPr>
            </w:pPr>
            <w:r>
              <w:rPr>
                <w:rFonts w:ascii="Arial" w:hAnsi="Arial" w:cs="Arial"/>
                <w:sz w:val="22"/>
                <w:szCs w:val="22"/>
              </w:rPr>
              <w:t>77 783</w:t>
            </w:r>
            <w:r w:rsidRPr="0093379F">
              <w:rPr>
                <w:rFonts w:ascii="Arial" w:hAnsi="Arial" w:cs="Arial"/>
                <w:sz w:val="22"/>
                <w:szCs w:val="22"/>
              </w:rPr>
              <w:t> </w:t>
            </w:r>
          </w:p>
        </w:tc>
      </w:tr>
      <w:tr w:rsidR="00C91E71"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C91E71" w:rsidRPr="00491AE8" w:rsidRDefault="00C91E71" w:rsidP="004C5915">
            <w:pPr>
              <w:rPr>
                <w:rFonts w:ascii="Arial" w:hAnsi="Arial" w:cs="Arial"/>
                <w:sz w:val="18"/>
                <w:szCs w:val="18"/>
              </w:rPr>
            </w:pPr>
            <w:r w:rsidRPr="00491AE8">
              <w:rPr>
                <w:rFonts w:ascii="Arial" w:hAnsi="Arial" w:cs="Arial"/>
                <w:sz w:val="18"/>
                <w:szCs w:val="18"/>
              </w:rPr>
              <w:t xml:space="preserve">Na lesnú </w:t>
            </w:r>
            <w:proofErr w:type="spellStart"/>
            <w:r w:rsidRPr="00491AE8">
              <w:rPr>
                <w:rFonts w:ascii="Arial" w:hAnsi="Arial" w:cs="Arial"/>
                <w:sz w:val="18"/>
                <w:szCs w:val="18"/>
              </w:rPr>
              <w:t>pestovnú</w:t>
            </w:r>
            <w:proofErr w:type="spellEnd"/>
            <w:r>
              <w:rPr>
                <w:rFonts w:ascii="Arial" w:hAnsi="Arial" w:cs="Arial"/>
                <w:sz w:val="18"/>
                <w:szCs w:val="18"/>
              </w:rPr>
              <w:t xml:space="preserve"> činnosť</w:t>
            </w:r>
          </w:p>
        </w:tc>
        <w:tc>
          <w:tcPr>
            <w:tcW w:w="1051" w:type="pct"/>
            <w:tcBorders>
              <w:top w:val="single" w:sz="12" w:space="0" w:color="auto"/>
              <w:left w:val="single" w:sz="12" w:space="0" w:color="auto"/>
              <w:bottom w:val="single" w:sz="4" w:space="0" w:color="auto"/>
              <w:right w:val="single" w:sz="4" w:space="0" w:color="auto"/>
            </w:tcBorders>
            <w:noWrap/>
            <w:vAlign w:val="center"/>
          </w:tcPr>
          <w:p w:rsidR="00C91E71" w:rsidRPr="0093379F" w:rsidRDefault="00C91E71" w:rsidP="00D10604">
            <w:pPr>
              <w:jc w:val="right"/>
              <w:rPr>
                <w:rFonts w:ascii="Arial" w:hAnsi="Arial" w:cs="Arial"/>
              </w:rPr>
            </w:pPr>
            <w:r w:rsidRPr="0093379F">
              <w:rPr>
                <w:rFonts w:ascii="Arial" w:hAnsi="Arial" w:cs="Arial"/>
                <w:sz w:val="22"/>
                <w:szCs w:val="22"/>
              </w:rPr>
              <w:t> </w:t>
            </w:r>
            <w:r>
              <w:rPr>
                <w:rFonts w:ascii="Arial" w:hAnsi="Arial" w:cs="Arial"/>
                <w:sz w:val="22"/>
                <w:szCs w:val="22"/>
              </w:rPr>
              <w:t>85 148</w:t>
            </w:r>
          </w:p>
        </w:tc>
        <w:tc>
          <w:tcPr>
            <w:tcW w:w="551" w:type="pct"/>
            <w:tcBorders>
              <w:top w:val="single" w:sz="12" w:space="0" w:color="auto"/>
              <w:left w:val="nil"/>
              <w:bottom w:val="single" w:sz="4" w:space="0" w:color="auto"/>
              <w:right w:val="single" w:sz="4" w:space="0" w:color="auto"/>
            </w:tcBorders>
            <w:noWrap/>
            <w:vAlign w:val="center"/>
          </w:tcPr>
          <w:p w:rsidR="00C91E71" w:rsidRPr="0093379F" w:rsidRDefault="00C91E71" w:rsidP="00D10604">
            <w:pPr>
              <w:jc w:val="right"/>
              <w:rPr>
                <w:rFonts w:ascii="Arial" w:hAnsi="Arial" w:cs="Arial"/>
              </w:rPr>
            </w:pPr>
            <w:r>
              <w:rPr>
                <w:rFonts w:ascii="Arial" w:hAnsi="Arial" w:cs="Arial"/>
                <w:sz w:val="22"/>
                <w:szCs w:val="22"/>
              </w:rPr>
              <w:t>2</w:t>
            </w:r>
            <w:r w:rsidR="002B3C97">
              <w:rPr>
                <w:rFonts w:ascii="Arial" w:hAnsi="Arial" w:cs="Arial"/>
                <w:sz w:val="22"/>
                <w:szCs w:val="22"/>
              </w:rPr>
              <w:t>2</w:t>
            </w:r>
            <w:r>
              <w:rPr>
                <w:rFonts w:ascii="Arial" w:hAnsi="Arial" w:cs="Arial"/>
                <w:sz w:val="22"/>
                <w:szCs w:val="22"/>
              </w:rPr>
              <w:t xml:space="preserve"> </w:t>
            </w:r>
            <w:r w:rsidR="002B3C97">
              <w:rPr>
                <w:rFonts w:ascii="Arial" w:hAnsi="Arial" w:cs="Arial"/>
                <w:sz w:val="22"/>
                <w:szCs w:val="22"/>
              </w:rPr>
              <w:t>032</w:t>
            </w: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C91E71" w:rsidRPr="0093379F" w:rsidRDefault="00C91E71" w:rsidP="00D10604">
            <w:pPr>
              <w:jc w:val="right"/>
              <w:rPr>
                <w:rFonts w:ascii="Arial" w:hAnsi="Arial" w:cs="Arial"/>
              </w:rPr>
            </w:pPr>
            <w:r>
              <w:rPr>
                <w:rFonts w:ascii="Arial" w:hAnsi="Arial" w:cs="Arial"/>
                <w:sz w:val="22"/>
                <w:szCs w:val="22"/>
              </w:rPr>
              <w:t>17 207</w:t>
            </w: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C91E71" w:rsidRPr="0093379F" w:rsidRDefault="00C91E71" w:rsidP="00D10604">
            <w:pPr>
              <w:jc w:val="right"/>
              <w:rPr>
                <w:rFonts w:ascii="Arial" w:hAnsi="Arial" w:cs="Arial"/>
              </w:rPr>
            </w:pPr>
            <w:r>
              <w:rPr>
                <w:rFonts w:ascii="Arial" w:hAnsi="Arial" w:cs="Arial"/>
                <w:sz w:val="22"/>
                <w:szCs w:val="22"/>
              </w:rPr>
              <w:t>1</w:t>
            </w:r>
            <w:r w:rsidR="002B3C97">
              <w:rPr>
                <w:rFonts w:ascii="Arial" w:hAnsi="Arial" w:cs="Arial"/>
                <w:sz w:val="22"/>
                <w:szCs w:val="22"/>
              </w:rPr>
              <w:t>2</w:t>
            </w:r>
            <w:r>
              <w:rPr>
                <w:rFonts w:ascii="Arial" w:hAnsi="Arial" w:cs="Arial"/>
                <w:sz w:val="22"/>
                <w:szCs w:val="22"/>
              </w:rPr>
              <w:t xml:space="preserve"> </w:t>
            </w:r>
            <w:r w:rsidR="002B3C97">
              <w:rPr>
                <w:rFonts w:ascii="Arial" w:hAnsi="Arial" w:cs="Arial"/>
                <w:sz w:val="22"/>
                <w:szCs w:val="22"/>
              </w:rPr>
              <w:t>190</w:t>
            </w: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C91E71" w:rsidRPr="0093379F" w:rsidRDefault="00C91E71" w:rsidP="00D10604">
            <w:pPr>
              <w:jc w:val="right"/>
              <w:rPr>
                <w:rFonts w:ascii="Arial" w:hAnsi="Arial" w:cs="Arial"/>
              </w:rPr>
            </w:pPr>
            <w:r>
              <w:rPr>
                <w:rFonts w:ascii="Arial" w:hAnsi="Arial" w:cs="Arial"/>
                <w:sz w:val="22"/>
                <w:szCs w:val="22"/>
              </w:rPr>
              <w:t>77 783</w:t>
            </w:r>
            <w:r w:rsidRPr="0093379F">
              <w:rPr>
                <w:rFonts w:ascii="Arial" w:hAnsi="Arial" w:cs="Arial"/>
                <w:sz w:val="22"/>
                <w:szCs w:val="22"/>
              </w:rPr>
              <w:t> </w:t>
            </w:r>
          </w:p>
        </w:tc>
      </w:tr>
      <w:tr w:rsidR="00C91E71"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r>
      <w:tr w:rsidR="00C91E71"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r>
      <w:tr w:rsidR="00C91E71"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C91E71" w:rsidRPr="0093379F" w:rsidRDefault="00C91E71"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C91E71" w:rsidRPr="0093379F" w:rsidRDefault="00C91E71" w:rsidP="00491AE8">
            <w:pPr>
              <w:jc w:val="right"/>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C91E71" w:rsidRPr="0093379F" w:rsidRDefault="00C91E71" w:rsidP="00491AE8">
            <w:pPr>
              <w:jc w:val="right"/>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C91E71" w:rsidRPr="0093379F" w:rsidRDefault="00C91E71" w:rsidP="00491AE8">
            <w:pPr>
              <w:jc w:val="right"/>
              <w:rPr>
                <w:rFonts w:ascii="Arial" w:hAnsi="Arial" w:cs="Arial"/>
              </w:rPr>
            </w:pPr>
          </w:p>
        </w:tc>
        <w:tc>
          <w:tcPr>
            <w:tcW w:w="610" w:type="pct"/>
            <w:tcBorders>
              <w:top w:val="single" w:sz="8" w:space="0" w:color="auto"/>
              <w:left w:val="nil"/>
              <w:bottom w:val="single" w:sz="12" w:space="0" w:color="auto"/>
              <w:right w:val="nil"/>
            </w:tcBorders>
            <w:noWrap/>
            <w:vAlign w:val="center"/>
          </w:tcPr>
          <w:p w:rsidR="00C91E71" w:rsidRPr="0093379F" w:rsidRDefault="00C91E71" w:rsidP="00491AE8">
            <w:pPr>
              <w:jc w:val="right"/>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C91E71" w:rsidRPr="0093379F" w:rsidRDefault="00C91E71" w:rsidP="00491AE8">
            <w:pPr>
              <w:jc w:val="right"/>
              <w:rPr>
                <w:rFonts w:ascii="Arial" w:hAnsi="Arial" w:cs="Arial"/>
              </w:rPr>
            </w:pPr>
          </w:p>
        </w:tc>
      </w:tr>
      <w:tr w:rsidR="00C91E71"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C91E71" w:rsidRPr="0093379F" w:rsidRDefault="00C91E71" w:rsidP="00491AE8">
            <w:pPr>
              <w:jc w:val="right"/>
              <w:rPr>
                <w:rFonts w:ascii="Arial" w:hAnsi="Arial" w:cs="Arial"/>
              </w:rPr>
            </w:pPr>
            <w:r>
              <w:rPr>
                <w:rFonts w:ascii="Arial" w:hAnsi="Arial" w:cs="Arial"/>
                <w:sz w:val="22"/>
                <w:szCs w:val="22"/>
              </w:rPr>
              <w:t>10 156</w:t>
            </w:r>
            <w:r w:rsidRPr="0093379F">
              <w:rPr>
                <w:rFonts w:ascii="Arial" w:hAnsi="Arial" w:cs="Arial"/>
                <w:sz w:val="22"/>
                <w:szCs w:val="22"/>
              </w:rPr>
              <w:t> </w:t>
            </w:r>
          </w:p>
        </w:tc>
        <w:tc>
          <w:tcPr>
            <w:tcW w:w="551" w:type="pct"/>
            <w:tcBorders>
              <w:top w:val="single" w:sz="12" w:space="0" w:color="auto"/>
              <w:left w:val="nil"/>
              <w:bottom w:val="single" w:sz="12" w:space="0" w:color="auto"/>
              <w:right w:val="single" w:sz="4" w:space="0" w:color="auto"/>
            </w:tcBorders>
            <w:noWrap/>
            <w:vAlign w:val="center"/>
          </w:tcPr>
          <w:p w:rsidR="00C91E71" w:rsidRPr="0093379F" w:rsidRDefault="00C91E71" w:rsidP="00491AE8">
            <w:pPr>
              <w:jc w:val="right"/>
              <w:rPr>
                <w:rFonts w:ascii="Arial" w:hAnsi="Arial" w:cs="Arial"/>
              </w:rPr>
            </w:pPr>
            <w:r>
              <w:rPr>
                <w:rFonts w:ascii="Arial" w:hAnsi="Arial" w:cs="Arial"/>
                <w:sz w:val="22"/>
                <w:szCs w:val="22"/>
              </w:rPr>
              <w:t>9 937</w:t>
            </w: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C91E71" w:rsidRPr="0093379F" w:rsidRDefault="00C83B36" w:rsidP="00491AE8">
            <w:pPr>
              <w:jc w:val="right"/>
              <w:rPr>
                <w:rFonts w:ascii="Arial" w:hAnsi="Arial" w:cs="Arial"/>
              </w:rPr>
            </w:pPr>
            <w:r>
              <w:rPr>
                <w:rFonts w:ascii="Arial" w:hAnsi="Arial" w:cs="Arial"/>
                <w:sz w:val="22"/>
                <w:szCs w:val="22"/>
              </w:rPr>
              <w:t>8 955</w:t>
            </w:r>
          </w:p>
        </w:tc>
        <w:tc>
          <w:tcPr>
            <w:tcW w:w="610" w:type="pct"/>
            <w:tcBorders>
              <w:top w:val="single" w:sz="12" w:space="0" w:color="auto"/>
              <w:left w:val="nil"/>
              <w:bottom w:val="single" w:sz="12" w:space="0" w:color="auto"/>
              <w:right w:val="single" w:sz="4" w:space="0" w:color="auto"/>
            </w:tcBorders>
            <w:noWrap/>
            <w:vAlign w:val="center"/>
          </w:tcPr>
          <w:p w:rsidR="00C91E71" w:rsidRPr="0093379F" w:rsidRDefault="00D10BF4" w:rsidP="00491AE8">
            <w:pPr>
              <w:jc w:val="right"/>
              <w:rPr>
                <w:rFonts w:ascii="Arial" w:hAnsi="Arial" w:cs="Arial"/>
              </w:rPr>
            </w:pPr>
            <w:r>
              <w:rPr>
                <w:rFonts w:ascii="Arial" w:hAnsi="Arial" w:cs="Arial"/>
                <w:sz w:val="22"/>
                <w:szCs w:val="22"/>
              </w:rPr>
              <w:t>1 201</w:t>
            </w:r>
          </w:p>
        </w:tc>
        <w:tc>
          <w:tcPr>
            <w:tcW w:w="821" w:type="pct"/>
            <w:tcBorders>
              <w:top w:val="single" w:sz="12" w:space="0" w:color="auto"/>
              <w:left w:val="nil"/>
              <w:bottom w:val="single" w:sz="12" w:space="0" w:color="auto"/>
              <w:right w:val="single" w:sz="12" w:space="0" w:color="auto"/>
            </w:tcBorders>
            <w:noWrap/>
            <w:vAlign w:val="center"/>
          </w:tcPr>
          <w:p w:rsidR="00C91E71" w:rsidRPr="0093379F" w:rsidRDefault="00C91E71" w:rsidP="00491AE8">
            <w:pPr>
              <w:jc w:val="right"/>
              <w:rPr>
                <w:rFonts w:ascii="Arial" w:hAnsi="Arial" w:cs="Arial"/>
              </w:rPr>
            </w:pPr>
            <w:r>
              <w:rPr>
                <w:rFonts w:ascii="Arial" w:hAnsi="Arial" w:cs="Arial"/>
                <w:sz w:val="22"/>
                <w:szCs w:val="22"/>
              </w:rPr>
              <w:t>9 937</w:t>
            </w:r>
            <w:r w:rsidRPr="0093379F">
              <w:rPr>
                <w:rFonts w:ascii="Arial" w:hAnsi="Arial" w:cs="Arial"/>
                <w:sz w:val="22"/>
                <w:szCs w:val="22"/>
              </w:rPr>
              <w:t> </w:t>
            </w:r>
          </w:p>
        </w:tc>
      </w:tr>
      <w:tr w:rsidR="00C91E71"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C91E71" w:rsidRPr="00491AE8" w:rsidRDefault="00C91E71" w:rsidP="004C5915">
            <w:pPr>
              <w:rPr>
                <w:rFonts w:ascii="Arial" w:hAnsi="Arial" w:cs="Arial"/>
                <w:sz w:val="18"/>
                <w:szCs w:val="18"/>
              </w:rPr>
            </w:pPr>
            <w:r>
              <w:rPr>
                <w:rFonts w:ascii="Arial" w:hAnsi="Arial" w:cs="Arial"/>
                <w:sz w:val="18"/>
                <w:szCs w:val="18"/>
              </w:rPr>
              <w:t>Na nevyčerpanú dovolenku</w:t>
            </w:r>
          </w:p>
        </w:tc>
        <w:tc>
          <w:tcPr>
            <w:tcW w:w="1051" w:type="pct"/>
            <w:tcBorders>
              <w:top w:val="single" w:sz="12" w:space="0" w:color="auto"/>
              <w:left w:val="single" w:sz="12" w:space="0" w:color="auto"/>
              <w:bottom w:val="single" w:sz="6" w:space="0" w:color="auto"/>
              <w:right w:val="single" w:sz="4" w:space="0" w:color="auto"/>
            </w:tcBorders>
            <w:noWrap/>
            <w:vAlign w:val="center"/>
          </w:tcPr>
          <w:p w:rsidR="00C91E71" w:rsidRPr="0093379F" w:rsidRDefault="00C91E71" w:rsidP="00D10604">
            <w:pPr>
              <w:jc w:val="right"/>
              <w:rPr>
                <w:rFonts w:ascii="Arial" w:hAnsi="Arial" w:cs="Arial"/>
              </w:rPr>
            </w:pPr>
            <w:r>
              <w:rPr>
                <w:rFonts w:ascii="Arial" w:hAnsi="Arial" w:cs="Arial"/>
                <w:sz w:val="22"/>
                <w:szCs w:val="22"/>
              </w:rPr>
              <w:t>10 156</w:t>
            </w: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C91E71" w:rsidRPr="0093379F" w:rsidRDefault="00C91E71" w:rsidP="00D10604">
            <w:pPr>
              <w:jc w:val="right"/>
              <w:rPr>
                <w:rFonts w:ascii="Arial" w:hAnsi="Arial" w:cs="Arial"/>
              </w:rPr>
            </w:pPr>
            <w:r>
              <w:rPr>
                <w:rFonts w:ascii="Arial" w:hAnsi="Arial" w:cs="Arial"/>
                <w:sz w:val="22"/>
                <w:szCs w:val="22"/>
              </w:rPr>
              <w:t>9 937</w:t>
            </w: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C91E71" w:rsidRPr="0093379F" w:rsidRDefault="00C83B36" w:rsidP="00D10604">
            <w:pPr>
              <w:jc w:val="right"/>
              <w:rPr>
                <w:rFonts w:ascii="Arial" w:hAnsi="Arial" w:cs="Arial"/>
              </w:rPr>
            </w:pPr>
            <w:r>
              <w:rPr>
                <w:rFonts w:ascii="Arial" w:hAnsi="Arial" w:cs="Arial"/>
                <w:sz w:val="22"/>
                <w:szCs w:val="22"/>
              </w:rPr>
              <w:t>8 955</w:t>
            </w:r>
          </w:p>
        </w:tc>
        <w:tc>
          <w:tcPr>
            <w:tcW w:w="610" w:type="pct"/>
            <w:tcBorders>
              <w:top w:val="single" w:sz="12" w:space="0" w:color="auto"/>
              <w:left w:val="nil"/>
              <w:bottom w:val="single" w:sz="6" w:space="0" w:color="auto"/>
              <w:right w:val="single" w:sz="4" w:space="0" w:color="auto"/>
            </w:tcBorders>
            <w:noWrap/>
            <w:vAlign w:val="center"/>
          </w:tcPr>
          <w:p w:rsidR="00C91E71" w:rsidRPr="0093379F" w:rsidRDefault="00D10BF4" w:rsidP="00D10604">
            <w:pPr>
              <w:jc w:val="right"/>
              <w:rPr>
                <w:rFonts w:ascii="Arial" w:hAnsi="Arial" w:cs="Arial"/>
              </w:rPr>
            </w:pPr>
            <w:r>
              <w:rPr>
                <w:rFonts w:ascii="Arial" w:hAnsi="Arial" w:cs="Arial"/>
                <w:sz w:val="22"/>
                <w:szCs w:val="22"/>
              </w:rPr>
              <w:t>1 201</w:t>
            </w:r>
          </w:p>
        </w:tc>
        <w:tc>
          <w:tcPr>
            <w:tcW w:w="821" w:type="pct"/>
            <w:tcBorders>
              <w:top w:val="single" w:sz="12" w:space="0" w:color="auto"/>
              <w:left w:val="nil"/>
              <w:bottom w:val="single" w:sz="6" w:space="0" w:color="auto"/>
              <w:right w:val="single" w:sz="12" w:space="0" w:color="auto"/>
            </w:tcBorders>
            <w:noWrap/>
            <w:vAlign w:val="center"/>
          </w:tcPr>
          <w:p w:rsidR="00C91E71" w:rsidRPr="0093379F" w:rsidRDefault="00C91E71" w:rsidP="00D10604">
            <w:pPr>
              <w:jc w:val="right"/>
              <w:rPr>
                <w:rFonts w:ascii="Arial" w:hAnsi="Arial" w:cs="Arial"/>
              </w:rPr>
            </w:pPr>
            <w:r>
              <w:rPr>
                <w:rFonts w:ascii="Arial" w:hAnsi="Arial" w:cs="Arial"/>
                <w:sz w:val="22"/>
                <w:szCs w:val="22"/>
              </w:rPr>
              <w:t>9 937</w:t>
            </w:r>
            <w:r w:rsidRPr="0093379F">
              <w:rPr>
                <w:rFonts w:ascii="Arial" w:hAnsi="Arial" w:cs="Arial"/>
                <w:sz w:val="22"/>
                <w:szCs w:val="22"/>
              </w:rPr>
              <w:t> </w:t>
            </w:r>
          </w:p>
        </w:tc>
      </w:tr>
      <w:tr w:rsidR="00C91E71"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C91E71" w:rsidRPr="0093379F" w:rsidRDefault="00C91E71"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C91E71" w:rsidRPr="0093379F" w:rsidRDefault="00C91E71" w:rsidP="00491AE8">
            <w:pPr>
              <w:jc w:val="right"/>
              <w:rPr>
                <w:rFonts w:ascii="Arial" w:hAnsi="Arial" w:cs="Arial"/>
              </w:rPr>
            </w:pPr>
            <w:r w:rsidRPr="0093379F">
              <w:rPr>
                <w:rFonts w:ascii="Arial" w:hAnsi="Arial" w:cs="Arial"/>
                <w:sz w:val="22"/>
                <w:szCs w:val="22"/>
              </w:rPr>
              <w:t> </w:t>
            </w:r>
          </w:p>
        </w:tc>
      </w:tr>
      <w:tr w:rsidR="00C91E71"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C91E71" w:rsidRPr="0093379F" w:rsidRDefault="00C91E71" w:rsidP="00491AE8">
            <w:pPr>
              <w:jc w:val="right"/>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C91E71" w:rsidRPr="0093379F" w:rsidRDefault="00C91E71" w:rsidP="00491AE8">
            <w:pPr>
              <w:jc w:val="right"/>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C91E71" w:rsidRPr="0093379F" w:rsidRDefault="00C91E71" w:rsidP="00491AE8">
            <w:pPr>
              <w:jc w:val="right"/>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C91E71" w:rsidRPr="0093379F" w:rsidRDefault="00C91E71" w:rsidP="00491AE8">
            <w:pPr>
              <w:jc w:val="right"/>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C91E71" w:rsidRPr="0093379F" w:rsidRDefault="00C91E71" w:rsidP="00491AE8">
            <w:pPr>
              <w:jc w:val="right"/>
              <w:rPr>
                <w:rFonts w:ascii="Arial" w:hAnsi="Arial" w:cs="Arial"/>
              </w:rPr>
            </w:pPr>
          </w:p>
        </w:tc>
      </w:tr>
      <w:tr w:rsidR="00C91E71"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91E71" w:rsidRPr="0093379F" w:rsidRDefault="00C91E71" w:rsidP="00491AE8">
            <w:pPr>
              <w:jc w:val="right"/>
              <w:rPr>
                <w:rFonts w:ascii="Arial" w:hAnsi="Arial" w:cs="Arial"/>
              </w:rPr>
            </w:pPr>
          </w:p>
        </w:tc>
        <w:tc>
          <w:tcPr>
            <w:tcW w:w="551" w:type="pct"/>
            <w:tcBorders>
              <w:top w:val="nil"/>
              <w:left w:val="nil"/>
              <w:bottom w:val="single" w:sz="4" w:space="0" w:color="auto"/>
              <w:right w:val="single" w:sz="4" w:space="0" w:color="auto"/>
            </w:tcBorders>
            <w:noWrap/>
            <w:vAlign w:val="center"/>
          </w:tcPr>
          <w:p w:rsidR="00C91E71" w:rsidRPr="0093379F" w:rsidRDefault="00C91E71" w:rsidP="00491AE8">
            <w:pPr>
              <w:jc w:val="right"/>
              <w:rPr>
                <w:rFonts w:ascii="Arial" w:hAnsi="Arial" w:cs="Arial"/>
              </w:rPr>
            </w:pPr>
          </w:p>
        </w:tc>
        <w:tc>
          <w:tcPr>
            <w:tcW w:w="611" w:type="pct"/>
            <w:tcBorders>
              <w:top w:val="nil"/>
              <w:left w:val="nil"/>
              <w:bottom w:val="single" w:sz="4" w:space="0" w:color="auto"/>
              <w:right w:val="single" w:sz="4" w:space="0" w:color="auto"/>
            </w:tcBorders>
            <w:noWrap/>
            <w:vAlign w:val="center"/>
          </w:tcPr>
          <w:p w:rsidR="00C91E71" w:rsidRPr="0093379F" w:rsidRDefault="00C91E71" w:rsidP="00491AE8">
            <w:pPr>
              <w:jc w:val="right"/>
              <w:rPr>
                <w:rFonts w:ascii="Arial" w:hAnsi="Arial" w:cs="Arial"/>
              </w:rPr>
            </w:pPr>
          </w:p>
        </w:tc>
        <w:tc>
          <w:tcPr>
            <w:tcW w:w="610" w:type="pct"/>
            <w:tcBorders>
              <w:top w:val="nil"/>
              <w:left w:val="nil"/>
              <w:bottom w:val="single" w:sz="4" w:space="0" w:color="auto"/>
              <w:right w:val="single" w:sz="4" w:space="0" w:color="auto"/>
            </w:tcBorders>
            <w:noWrap/>
            <w:vAlign w:val="center"/>
          </w:tcPr>
          <w:p w:rsidR="00C91E71" w:rsidRPr="0093379F" w:rsidRDefault="00C91E71" w:rsidP="00491AE8">
            <w:pPr>
              <w:jc w:val="right"/>
              <w:rPr>
                <w:rFonts w:ascii="Arial" w:hAnsi="Arial" w:cs="Arial"/>
              </w:rPr>
            </w:pPr>
          </w:p>
        </w:tc>
        <w:tc>
          <w:tcPr>
            <w:tcW w:w="821" w:type="pct"/>
            <w:tcBorders>
              <w:top w:val="nil"/>
              <w:left w:val="nil"/>
              <w:bottom w:val="single" w:sz="4" w:space="0" w:color="auto"/>
              <w:right w:val="single" w:sz="12" w:space="0" w:color="auto"/>
            </w:tcBorders>
            <w:noWrap/>
            <w:vAlign w:val="center"/>
          </w:tcPr>
          <w:p w:rsidR="00C91E71" w:rsidRPr="0093379F" w:rsidRDefault="00C91E71" w:rsidP="00491AE8">
            <w:pPr>
              <w:jc w:val="right"/>
              <w:rPr>
                <w:rFonts w:ascii="Arial" w:hAnsi="Arial" w:cs="Arial"/>
              </w:rPr>
            </w:pPr>
          </w:p>
        </w:tc>
      </w:tr>
      <w:tr w:rsidR="00C91E71"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91E71" w:rsidRPr="0093379F" w:rsidRDefault="00C91E71" w:rsidP="00491AE8">
            <w:pPr>
              <w:jc w:val="right"/>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C91E71" w:rsidRPr="0093379F" w:rsidRDefault="00C91E71" w:rsidP="00491AE8">
            <w:pPr>
              <w:jc w:val="right"/>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C91E71" w:rsidRPr="0093379F" w:rsidRDefault="00C91E71" w:rsidP="00491AE8">
            <w:pPr>
              <w:jc w:val="right"/>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C91E71" w:rsidRPr="0093379F" w:rsidRDefault="00C91E71" w:rsidP="00491AE8">
            <w:pPr>
              <w:jc w:val="right"/>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C91E71" w:rsidRPr="0093379F" w:rsidRDefault="00C91E71" w:rsidP="00491AE8">
            <w:pPr>
              <w:jc w:val="right"/>
              <w:rPr>
                <w:rFonts w:ascii="Arial" w:hAnsi="Arial" w:cs="Arial"/>
              </w:rPr>
            </w:pPr>
          </w:p>
        </w:tc>
      </w:tr>
    </w:tbl>
    <w:p w:rsidR="00C91E71" w:rsidRPr="0093379F" w:rsidRDefault="00C91E71" w:rsidP="001A0386">
      <w:pPr>
        <w:spacing w:before="120"/>
        <w:rPr>
          <w:rFonts w:ascii="Arial" w:hAnsi="Arial" w:cs="Arial"/>
          <w:sz w:val="22"/>
          <w:szCs w:val="22"/>
        </w:rPr>
      </w:pPr>
      <w:r w:rsidRPr="0093379F">
        <w:rPr>
          <w:rFonts w:ascii="Arial" w:hAnsi="Arial" w:cs="Arial"/>
          <w:sz w:val="22"/>
          <w:szCs w:val="22"/>
        </w:rPr>
        <w:t>Tabuľka č. 2</w:t>
      </w:r>
    </w:p>
    <w:tbl>
      <w:tblPr>
        <w:tblW w:w="5001" w:type="pct"/>
        <w:jc w:val="center"/>
        <w:tblInd w:w="-2" w:type="dxa"/>
        <w:tblLayout w:type="fixed"/>
        <w:tblLook w:val="00A0" w:firstRow="1" w:lastRow="0" w:firstColumn="1" w:lastColumn="0" w:noHBand="0" w:noVBand="0"/>
      </w:tblPr>
      <w:tblGrid>
        <w:gridCol w:w="2519"/>
        <w:gridCol w:w="1953"/>
        <w:gridCol w:w="1024"/>
        <w:gridCol w:w="1135"/>
        <w:gridCol w:w="1133"/>
        <w:gridCol w:w="1525"/>
      </w:tblGrid>
      <w:tr w:rsidR="00C91E71" w:rsidRPr="0093379F" w:rsidTr="004C591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C91E71" w:rsidRPr="0093379F" w:rsidRDefault="00C91E71" w:rsidP="004C5915">
            <w:pPr>
              <w:pStyle w:val="TopHeader"/>
              <w:rPr>
                <w:rFonts w:ascii="Arial" w:hAnsi="Arial" w:cs="Arial"/>
              </w:rPr>
            </w:pPr>
            <w:r w:rsidRPr="0093379F">
              <w:rPr>
                <w:rFonts w:ascii="Arial" w:hAnsi="Arial" w:cs="Arial"/>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pStyle w:val="TopHeader"/>
              <w:rPr>
                <w:rFonts w:ascii="Arial" w:hAnsi="Arial" w:cs="Arial"/>
              </w:rPr>
            </w:pPr>
            <w:r w:rsidRPr="0093379F">
              <w:rPr>
                <w:rFonts w:ascii="Arial" w:hAnsi="Arial" w:cs="Arial"/>
              </w:rPr>
              <w:t>Bezprostredne predchádzajúce účtovné obdobie</w:t>
            </w:r>
          </w:p>
        </w:tc>
      </w:tr>
      <w:tr w:rsidR="00C91E71" w:rsidRPr="0093379F" w:rsidTr="001A0386">
        <w:trPr>
          <w:trHeight w:val="345"/>
          <w:jc w:val="center"/>
        </w:trPr>
        <w:tc>
          <w:tcPr>
            <w:tcW w:w="1356" w:type="pct"/>
            <w:vMerge/>
            <w:tcBorders>
              <w:top w:val="single" w:sz="12" w:space="0" w:color="auto"/>
              <w:left w:val="single" w:sz="12" w:space="0" w:color="auto"/>
              <w:bottom w:val="single" w:sz="4" w:space="0" w:color="auto"/>
              <w:right w:val="single" w:sz="12" w:space="0" w:color="auto"/>
            </w:tcBorders>
            <w:vAlign w:val="center"/>
          </w:tcPr>
          <w:p w:rsidR="00C91E71" w:rsidRPr="0093379F" w:rsidRDefault="00C91E71" w:rsidP="004C5915">
            <w:pPr>
              <w:rPr>
                <w:rFonts w:ascii="Arial" w:hAnsi="Arial" w:cs="Arial"/>
                <w:bCs/>
              </w:rPr>
            </w:pPr>
          </w:p>
        </w:tc>
        <w:tc>
          <w:tcPr>
            <w:tcW w:w="1051" w:type="pct"/>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pStyle w:val="TopHeader"/>
              <w:rPr>
                <w:rFonts w:ascii="Arial" w:hAnsi="Arial" w:cs="Arial"/>
                <w:b w:val="0"/>
              </w:rPr>
            </w:pPr>
            <w:r w:rsidRPr="0093379F">
              <w:rPr>
                <w:rFonts w:ascii="Arial" w:hAnsi="Arial" w:cs="Arial"/>
                <w:b w:val="0"/>
              </w:rPr>
              <w:t>Stav na začiatku účtovného obdobia</w:t>
            </w:r>
          </w:p>
        </w:tc>
        <w:tc>
          <w:tcPr>
            <w:tcW w:w="551" w:type="pct"/>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pStyle w:val="TopHeader"/>
              <w:rPr>
                <w:rFonts w:ascii="Arial" w:hAnsi="Arial" w:cs="Arial"/>
                <w:b w:val="0"/>
              </w:rPr>
            </w:pPr>
            <w:r w:rsidRPr="0093379F">
              <w:rPr>
                <w:rFonts w:ascii="Arial" w:hAnsi="Arial" w:cs="Arial"/>
                <w:b w:val="0"/>
              </w:rPr>
              <w:t>Tvorba</w:t>
            </w:r>
          </w:p>
        </w:tc>
        <w:tc>
          <w:tcPr>
            <w:tcW w:w="611" w:type="pct"/>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pStyle w:val="TopHeader"/>
              <w:rPr>
                <w:rFonts w:ascii="Arial" w:hAnsi="Arial" w:cs="Arial"/>
                <w:b w:val="0"/>
              </w:rPr>
            </w:pPr>
            <w:r w:rsidRPr="0093379F">
              <w:rPr>
                <w:rFonts w:ascii="Arial" w:hAnsi="Arial" w:cs="Arial"/>
                <w:b w:val="0"/>
              </w:rPr>
              <w:t>Použitie</w:t>
            </w:r>
          </w:p>
        </w:tc>
        <w:tc>
          <w:tcPr>
            <w:tcW w:w="610" w:type="pct"/>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pStyle w:val="TopHeader"/>
              <w:rPr>
                <w:rFonts w:ascii="Arial" w:hAnsi="Arial" w:cs="Arial"/>
                <w:b w:val="0"/>
              </w:rPr>
            </w:pPr>
            <w:r w:rsidRPr="0093379F">
              <w:rPr>
                <w:rFonts w:ascii="Arial" w:hAnsi="Arial" w:cs="Arial"/>
                <w:b w:val="0"/>
              </w:rPr>
              <w:t>Zrušenie</w:t>
            </w:r>
          </w:p>
        </w:tc>
        <w:tc>
          <w:tcPr>
            <w:tcW w:w="821" w:type="pct"/>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pStyle w:val="TopHeader"/>
              <w:rPr>
                <w:rFonts w:ascii="Arial" w:hAnsi="Arial" w:cs="Arial"/>
                <w:b w:val="0"/>
              </w:rPr>
            </w:pPr>
            <w:r w:rsidRPr="0093379F">
              <w:rPr>
                <w:rFonts w:ascii="Arial" w:hAnsi="Arial" w:cs="Arial"/>
                <w:b w:val="0"/>
              </w:rPr>
              <w:t>Stav</w:t>
            </w:r>
            <w:r w:rsidRPr="0093379F">
              <w:rPr>
                <w:rFonts w:ascii="Arial" w:hAnsi="Arial" w:cs="Arial"/>
                <w:b w:val="0"/>
              </w:rPr>
              <w:br/>
              <w:t>na konci účtovného obdobia</w:t>
            </w:r>
          </w:p>
        </w:tc>
      </w:tr>
      <w:tr w:rsidR="00C91E71" w:rsidRPr="0093379F" w:rsidTr="001A0386">
        <w:trPr>
          <w:trHeight w:val="330"/>
          <w:jc w:val="center"/>
        </w:trPr>
        <w:tc>
          <w:tcPr>
            <w:tcW w:w="1356" w:type="pct"/>
            <w:tcBorders>
              <w:top w:val="single" w:sz="4" w:space="0" w:color="auto"/>
              <w:left w:val="single" w:sz="4" w:space="0" w:color="auto"/>
              <w:bottom w:val="single" w:sz="4" w:space="0" w:color="auto"/>
              <w:right w:val="single" w:sz="12" w:space="0" w:color="auto"/>
            </w:tcBorders>
            <w:noWrap/>
            <w:vAlign w:val="center"/>
          </w:tcPr>
          <w:p w:rsidR="00C91E71" w:rsidRPr="0093379F" w:rsidRDefault="00C91E71" w:rsidP="0080258D">
            <w:pPr>
              <w:jc w:val="center"/>
              <w:rPr>
                <w:rFonts w:ascii="Arial" w:hAnsi="Arial" w:cs="Arial"/>
                <w:bCs/>
              </w:rPr>
            </w:pPr>
            <w:r w:rsidRPr="0093379F">
              <w:rPr>
                <w:rFonts w:ascii="Arial" w:hAnsi="Arial" w:cs="Arial"/>
                <w:bCs/>
                <w:sz w:val="22"/>
                <w:szCs w:val="22"/>
              </w:rPr>
              <w:t>a</w:t>
            </w:r>
          </w:p>
        </w:tc>
        <w:tc>
          <w:tcPr>
            <w:tcW w:w="1051" w:type="pct"/>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A95B16">
            <w:pPr>
              <w:jc w:val="center"/>
              <w:rPr>
                <w:rFonts w:ascii="Arial" w:hAnsi="Arial" w:cs="Arial"/>
              </w:rPr>
            </w:pPr>
            <w:r w:rsidRPr="0093379F">
              <w:rPr>
                <w:rFonts w:ascii="Arial" w:hAnsi="Arial" w:cs="Arial"/>
                <w:sz w:val="22"/>
                <w:szCs w:val="22"/>
              </w:rPr>
              <w:t>b</w:t>
            </w:r>
          </w:p>
        </w:tc>
        <w:tc>
          <w:tcPr>
            <w:tcW w:w="551" w:type="pct"/>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4C5915">
            <w:pPr>
              <w:jc w:val="center"/>
              <w:rPr>
                <w:rFonts w:ascii="Arial" w:hAnsi="Arial" w:cs="Arial"/>
              </w:rPr>
            </w:pPr>
            <w:r w:rsidRPr="0093379F">
              <w:rPr>
                <w:rFonts w:ascii="Arial" w:hAnsi="Arial" w:cs="Arial"/>
                <w:sz w:val="22"/>
                <w:szCs w:val="22"/>
              </w:rPr>
              <w:t>c</w:t>
            </w:r>
          </w:p>
        </w:tc>
        <w:tc>
          <w:tcPr>
            <w:tcW w:w="611" w:type="pct"/>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4C5915">
            <w:pPr>
              <w:jc w:val="center"/>
              <w:rPr>
                <w:rFonts w:ascii="Arial" w:hAnsi="Arial" w:cs="Arial"/>
              </w:rPr>
            </w:pPr>
            <w:r w:rsidRPr="0093379F">
              <w:rPr>
                <w:rFonts w:ascii="Arial" w:hAnsi="Arial" w:cs="Arial"/>
                <w:sz w:val="22"/>
                <w:szCs w:val="22"/>
              </w:rPr>
              <w:t>d</w:t>
            </w:r>
          </w:p>
        </w:tc>
        <w:tc>
          <w:tcPr>
            <w:tcW w:w="610" w:type="pct"/>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80258D">
            <w:pPr>
              <w:jc w:val="center"/>
              <w:rPr>
                <w:rFonts w:ascii="Arial" w:hAnsi="Arial" w:cs="Arial"/>
              </w:rPr>
            </w:pPr>
            <w:r w:rsidRPr="0093379F">
              <w:rPr>
                <w:rFonts w:ascii="Arial" w:hAnsi="Arial" w:cs="Arial"/>
                <w:sz w:val="22"/>
                <w:szCs w:val="22"/>
              </w:rPr>
              <w:t>a</w:t>
            </w:r>
          </w:p>
        </w:tc>
        <w:tc>
          <w:tcPr>
            <w:tcW w:w="821" w:type="pct"/>
            <w:tcBorders>
              <w:top w:val="single" w:sz="4" w:space="0" w:color="auto"/>
              <w:left w:val="single" w:sz="12" w:space="0" w:color="auto"/>
              <w:bottom w:val="single" w:sz="4" w:space="0" w:color="auto"/>
              <w:right w:val="single" w:sz="4" w:space="0" w:color="auto"/>
            </w:tcBorders>
            <w:noWrap/>
            <w:vAlign w:val="center"/>
          </w:tcPr>
          <w:p w:rsidR="00C91E71" w:rsidRPr="0093379F" w:rsidRDefault="00C91E71" w:rsidP="004C5915">
            <w:pPr>
              <w:jc w:val="center"/>
              <w:rPr>
                <w:rFonts w:ascii="Arial" w:hAnsi="Arial" w:cs="Arial"/>
              </w:rPr>
            </w:pPr>
            <w:r w:rsidRPr="0093379F">
              <w:rPr>
                <w:rFonts w:ascii="Arial" w:hAnsi="Arial" w:cs="Arial"/>
                <w:sz w:val="22"/>
                <w:szCs w:val="22"/>
              </w:rPr>
              <w:t>f</w:t>
            </w:r>
          </w:p>
        </w:tc>
      </w:tr>
      <w:tr w:rsidR="00C91E71" w:rsidRPr="0093379F" w:rsidTr="001A0386">
        <w:trPr>
          <w:trHeight w:val="284"/>
          <w:jc w:val="center"/>
        </w:trPr>
        <w:tc>
          <w:tcPr>
            <w:tcW w:w="1356" w:type="pct"/>
            <w:tcBorders>
              <w:top w:val="single" w:sz="4" w:space="0" w:color="auto"/>
              <w:left w:val="single" w:sz="12" w:space="0" w:color="auto"/>
              <w:bottom w:val="single" w:sz="12"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bCs/>
                <w:sz w:val="22"/>
                <w:szCs w:val="22"/>
              </w:rPr>
              <w:t>Dlhodobé rezervy, z toho:</w:t>
            </w:r>
          </w:p>
        </w:tc>
        <w:tc>
          <w:tcPr>
            <w:tcW w:w="1051" w:type="pct"/>
            <w:tcBorders>
              <w:top w:val="single" w:sz="4" w:space="0" w:color="auto"/>
              <w:left w:val="single" w:sz="12" w:space="0" w:color="auto"/>
              <w:bottom w:val="single" w:sz="12"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85 624</w:t>
            </w:r>
            <w:r w:rsidRPr="0093379F">
              <w:rPr>
                <w:rFonts w:ascii="Arial" w:hAnsi="Arial" w:cs="Arial"/>
                <w:sz w:val="22"/>
                <w:szCs w:val="22"/>
              </w:rPr>
              <w:t> </w:t>
            </w:r>
          </w:p>
        </w:tc>
        <w:tc>
          <w:tcPr>
            <w:tcW w:w="551" w:type="pct"/>
            <w:tcBorders>
              <w:top w:val="single" w:sz="4" w:space="0" w:color="auto"/>
              <w:left w:val="nil"/>
              <w:bottom w:val="single" w:sz="12"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42 593</w:t>
            </w:r>
            <w:r w:rsidRPr="0093379F">
              <w:rPr>
                <w:rFonts w:ascii="Arial" w:hAnsi="Arial" w:cs="Arial"/>
                <w:sz w:val="22"/>
                <w:szCs w:val="22"/>
              </w:rPr>
              <w:t> </w:t>
            </w:r>
          </w:p>
        </w:tc>
        <w:tc>
          <w:tcPr>
            <w:tcW w:w="611" w:type="pct"/>
            <w:tcBorders>
              <w:top w:val="single" w:sz="4" w:space="0" w:color="auto"/>
              <w:left w:val="nil"/>
              <w:bottom w:val="single" w:sz="12"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33 939</w:t>
            </w:r>
            <w:r w:rsidRPr="0093379F">
              <w:rPr>
                <w:rFonts w:ascii="Arial" w:hAnsi="Arial" w:cs="Arial"/>
                <w:sz w:val="22"/>
                <w:szCs w:val="22"/>
              </w:rPr>
              <w:t> </w:t>
            </w:r>
          </w:p>
        </w:tc>
        <w:tc>
          <w:tcPr>
            <w:tcW w:w="610" w:type="pct"/>
            <w:tcBorders>
              <w:top w:val="single" w:sz="4" w:space="0" w:color="auto"/>
              <w:left w:val="nil"/>
              <w:bottom w:val="single" w:sz="12"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9 130</w:t>
            </w:r>
            <w:r w:rsidRPr="0093379F">
              <w:rPr>
                <w:rFonts w:ascii="Arial" w:hAnsi="Arial" w:cs="Arial"/>
                <w:sz w:val="22"/>
                <w:szCs w:val="22"/>
              </w:rPr>
              <w:t> </w:t>
            </w:r>
          </w:p>
        </w:tc>
        <w:tc>
          <w:tcPr>
            <w:tcW w:w="821" w:type="pct"/>
            <w:tcBorders>
              <w:top w:val="single" w:sz="4" w:space="0" w:color="auto"/>
              <w:left w:val="nil"/>
              <w:bottom w:val="single" w:sz="12" w:space="0" w:color="auto"/>
              <w:right w:val="single" w:sz="12"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85 148</w:t>
            </w:r>
            <w:r w:rsidRPr="0093379F">
              <w:rPr>
                <w:rFonts w:ascii="Arial" w:hAnsi="Arial" w:cs="Arial"/>
                <w:sz w:val="22"/>
                <w:szCs w:val="22"/>
              </w:rPr>
              <w:t> </w:t>
            </w:r>
          </w:p>
        </w:tc>
      </w:tr>
      <w:tr w:rsidR="00C91E71" w:rsidRPr="0093379F" w:rsidTr="004C591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r w:rsidRPr="00491AE8">
              <w:rPr>
                <w:rFonts w:ascii="Arial" w:hAnsi="Arial" w:cs="Arial"/>
                <w:sz w:val="18"/>
                <w:szCs w:val="18"/>
              </w:rPr>
              <w:t xml:space="preserve">Na lesnú </w:t>
            </w:r>
            <w:proofErr w:type="spellStart"/>
            <w:r w:rsidRPr="00491AE8">
              <w:rPr>
                <w:rFonts w:ascii="Arial" w:hAnsi="Arial" w:cs="Arial"/>
                <w:sz w:val="18"/>
                <w:szCs w:val="18"/>
              </w:rPr>
              <w:t>pestovnú</w:t>
            </w:r>
            <w:proofErr w:type="spellEnd"/>
            <w:r>
              <w:rPr>
                <w:rFonts w:ascii="Arial" w:hAnsi="Arial" w:cs="Arial"/>
                <w:sz w:val="18"/>
                <w:szCs w:val="18"/>
              </w:rPr>
              <w:t xml:space="preserve"> činnosť</w:t>
            </w:r>
          </w:p>
        </w:tc>
        <w:tc>
          <w:tcPr>
            <w:tcW w:w="1051" w:type="pct"/>
            <w:tcBorders>
              <w:top w:val="single" w:sz="12" w:space="0" w:color="auto"/>
              <w:left w:val="single" w:sz="12" w:space="0" w:color="auto"/>
              <w:bottom w:val="single" w:sz="4"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85 624</w:t>
            </w:r>
            <w:r w:rsidRPr="0093379F">
              <w:rPr>
                <w:rFonts w:ascii="Arial" w:hAnsi="Arial" w:cs="Arial"/>
                <w:sz w:val="22"/>
                <w:szCs w:val="22"/>
              </w:rPr>
              <w:t> </w:t>
            </w:r>
          </w:p>
        </w:tc>
        <w:tc>
          <w:tcPr>
            <w:tcW w:w="551" w:type="pct"/>
            <w:tcBorders>
              <w:top w:val="single" w:sz="12" w:space="0" w:color="auto"/>
              <w:left w:val="nil"/>
              <w:bottom w:val="single" w:sz="4"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42 593</w:t>
            </w:r>
            <w:r w:rsidRPr="0093379F">
              <w:rPr>
                <w:rFonts w:ascii="Arial" w:hAnsi="Arial" w:cs="Arial"/>
                <w:sz w:val="22"/>
                <w:szCs w:val="22"/>
              </w:rPr>
              <w:t> </w:t>
            </w:r>
          </w:p>
        </w:tc>
        <w:tc>
          <w:tcPr>
            <w:tcW w:w="611" w:type="pct"/>
            <w:tcBorders>
              <w:top w:val="single" w:sz="12" w:space="0" w:color="auto"/>
              <w:left w:val="nil"/>
              <w:bottom w:val="single" w:sz="4"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33 939</w:t>
            </w:r>
            <w:r w:rsidRPr="0093379F">
              <w:rPr>
                <w:rFonts w:ascii="Arial" w:hAnsi="Arial" w:cs="Arial"/>
                <w:sz w:val="22"/>
                <w:szCs w:val="22"/>
              </w:rPr>
              <w:t> </w:t>
            </w:r>
          </w:p>
        </w:tc>
        <w:tc>
          <w:tcPr>
            <w:tcW w:w="610" w:type="pct"/>
            <w:tcBorders>
              <w:top w:val="single" w:sz="12" w:space="0" w:color="auto"/>
              <w:left w:val="nil"/>
              <w:bottom w:val="single" w:sz="4"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9 130</w:t>
            </w:r>
            <w:r w:rsidRPr="0093379F">
              <w:rPr>
                <w:rFonts w:ascii="Arial" w:hAnsi="Arial" w:cs="Arial"/>
                <w:sz w:val="22"/>
                <w:szCs w:val="22"/>
              </w:rPr>
              <w:t> </w:t>
            </w:r>
          </w:p>
        </w:tc>
        <w:tc>
          <w:tcPr>
            <w:tcW w:w="821" w:type="pct"/>
            <w:tcBorders>
              <w:top w:val="single" w:sz="12" w:space="0" w:color="auto"/>
              <w:left w:val="nil"/>
              <w:bottom w:val="single" w:sz="4" w:space="0" w:color="auto"/>
              <w:right w:val="single" w:sz="12"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85 148</w:t>
            </w:r>
            <w:r w:rsidRPr="0093379F">
              <w:rPr>
                <w:rFonts w:ascii="Arial" w:hAnsi="Arial" w:cs="Arial"/>
                <w:sz w:val="22"/>
                <w:szCs w:val="22"/>
              </w:rPr>
              <w:t> </w:t>
            </w:r>
          </w:p>
        </w:tc>
      </w:tr>
      <w:tr w:rsidR="00C91E71"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r>
      <w:tr w:rsidR="00C91E71"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c>
          <w:tcPr>
            <w:tcW w:w="551" w:type="pct"/>
            <w:tcBorders>
              <w:top w:val="nil"/>
              <w:left w:val="nil"/>
              <w:bottom w:val="single" w:sz="4" w:space="0" w:color="auto"/>
              <w:right w:val="single" w:sz="4"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c>
          <w:tcPr>
            <w:tcW w:w="611" w:type="pct"/>
            <w:tcBorders>
              <w:top w:val="nil"/>
              <w:left w:val="nil"/>
              <w:bottom w:val="single" w:sz="4" w:space="0" w:color="auto"/>
              <w:right w:val="single" w:sz="4"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c>
          <w:tcPr>
            <w:tcW w:w="610" w:type="pct"/>
            <w:tcBorders>
              <w:top w:val="nil"/>
              <w:left w:val="nil"/>
              <w:bottom w:val="single" w:sz="4" w:space="0" w:color="auto"/>
              <w:right w:val="single" w:sz="4"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c>
          <w:tcPr>
            <w:tcW w:w="821" w:type="pct"/>
            <w:tcBorders>
              <w:top w:val="nil"/>
              <w:left w:val="nil"/>
              <w:bottom w:val="single" w:sz="4"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r>
      <w:tr w:rsidR="00C91E71" w:rsidRPr="0093379F" w:rsidTr="004C591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C91E71" w:rsidRPr="0093379F" w:rsidRDefault="00C91E71" w:rsidP="004C5915">
            <w:pPr>
              <w:rPr>
                <w:rFonts w:ascii="Arial" w:hAnsi="Arial" w:cs="Arial"/>
                <w:bCs/>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C91E71" w:rsidRPr="0093379F" w:rsidRDefault="00C91E71" w:rsidP="004C5915">
            <w:pPr>
              <w:rPr>
                <w:rFonts w:ascii="Arial" w:hAnsi="Arial" w:cs="Arial"/>
              </w:rPr>
            </w:pPr>
          </w:p>
        </w:tc>
        <w:tc>
          <w:tcPr>
            <w:tcW w:w="551" w:type="pct"/>
            <w:tcBorders>
              <w:top w:val="single" w:sz="8" w:space="0" w:color="auto"/>
              <w:left w:val="nil"/>
              <w:bottom w:val="single" w:sz="12" w:space="0" w:color="auto"/>
              <w:right w:val="single" w:sz="4" w:space="0" w:color="auto"/>
            </w:tcBorders>
            <w:noWrap/>
            <w:vAlign w:val="center"/>
          </w:tcPr>
          <w:p w:rsidR="00C91E71" w:rsidRPr="0093379F" w:rsidRDefault="00C91E71" w:rsidP="004C5915">
            <w:pPr>
              <w:rPr>
                <w:rFonts w:ascii="Arial" w:hAnsi="Arial" w:cs="Arial"/>
              </w:rPr>
            </w:pPr>
          </w:p>
        </w:tc>
        <w:tc>
          <w:tcPr>
            <w:tcW w:w="611" w:type="pct"/>
            <w:tcBorders>
              <w:top w:val="single" w:sz="8" w:space="0" w:color="auto"/>
              <w:left w:val="nil"/>
              <w:bottom w:val="single" w:sz="12" w:space="0" w:color="auto"/>
              <w:right w:val="single" w:sz="4" w:space="0" w:color="auto"/>
            </w:tcBorders>
            <w:noWrap/>
            <w:vAlign w:val="center"/>
          </w:tcPr>
          <w:p w:rsidR="00C91E71" w:rsidRPr="0093379F" w:rsidRDefault="00C91E71" w:rsidP="004C5915">
            <w:pPr>
              <w:rPr>
                <w:rFonts w:ascii="Arial" w:hAnsi="Arial" w:cs="Arial"/>
              </w:rPr>
            </w:pPr>
          </w:p>
        </w:tc>
        <w:tc>
          <w:tcPr>
            <w:tcW w:w="610" w:type="pct"/>
            <w:tcBorders>
              <w:top w:val="single" w:sz="8" w:space="0" w:color="auto"/>
              <w:left w:val="nil"/>
              <w:bottom w:val="single" w:sz="12" w:space="0" w:color="auto"/>
              <w:right w:val="nil"/>
            </w:tcBorders>
            <w:noWrap/>
            <w:vAlign w:val="center"/>
          </w:tcPr>
          <w:p w:rsidR="00C91E71" w:rsidRPr="0093379F" w:rsidRDefault="00C91E71" w:rsidP="004C5915">
            <w:pPr>
              <w:rPr>
                <w:rFonts w:ascii="Arial" w:hAnsi="Arial" w:cs="Arial"/>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C91E71" w:rsidRPr="0093379F" w:rsidRDefault="00C91E71" w:rsidP="004C5915">
            <w:pPr>
              <w:rPr>
                <w:rFonts w:ascii="Arial" w:hAnsi="Arial" w:cs="Arial"/>
              </w:rPr>
            </w:pPr>
          </w:p>
        </w:tc>
      </w:tr>
      <w:tr w:rsidR="00C91E71" w:rsidRPr="0093379F" w:rsidTr="004C591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bCs/>
                <w:sz w:val="22"/>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Pr>
          <w:p w:rsidR="00C91E71" w:rsidRPr="0093379F" w:rsidRDefault="00C91E71" w:rsidP="002C5F89">
            <w:pPr>
              <w:jc w:val="right"/>
              <w:rPr>
                <w:rFonts w:ascii="Arial" w:hAnsi="Arial" w:cs="Arial"/>
              </w:rPr>
            </w:pPr>
            <w:r w:rsidRPr="0093379F">
              <w:rPr>
                <w:rFonts w:ascii="Arial" w:hAnsi="Arial" w:cs="Arial"/>
                <w:sz w:val="22"/>
                <w:szCs w:val="22"/>
              </w:rPr>
              <w:t> </w:t>
            </w:r>
            <w:r>
              <w:rPr>
                <w:rFonts w:ascii="Arial" w:hAnsi="Arial" w:cs="Arial"/>
                <w:sz w:val="22"/>
                <w:szCs w:val="22"/>
              </w:rPr>
              <w:t>9 416</w:t>
            </w:r>
          </w:p>
        </w:tc>
        <w:tc>
          <w:tcPr>
            <w:tcW w:w="551" w:type="pct"/>
            <w:tcBorders>
              <w:top w:val="single" w:sz="12" w:space="0" w:color="auto"/>
              <w:left w:val="nil"/>
              <w:bottom w:val="single" w:sz="12"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10 156</w:t>
            </w:r>
            <w:r w:rsidRPr="0093379F">
              <w:rPr>
                <w:rFonts w:ascii="Arial" w:hAnsi="Arial" w:cs="Arial"/>
                <w:sz w:val="22"/>
                <w:szCs w:val="22"/>
              </w:rPr>
              <w:t> </w:t>
            </w:r>
          </w:p>
        </w:tc>
        <w:tc>
          <w:tcPr>
            <w:tcW w:w="611" w:type="pct"/>
            <w:tcBorders>
              <w:top w:val="single" w:sz="12" w:space="0" w:color="auto"/>
              <w:left w:val="nil"/>
              <w:bottom w:val="single" w:sz="12"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8 278</w:t>
            </w:r>
            <w:r w:rsidRPr="0093379F">
              <w:rPr>
                <w:rFonts w:ascii="Arial" w:hAnsi="Arial" w:cs="Arial"/>
                <w:sz w:val="22"/>
                <w:szCs w:val="22"/>
              </w:rPr>
              <w:t> </w:t>
            </w:r>
          </w:p>
        </w:tc>
        <w:tc>
          <w:tcPr>
            <w:tcW w:w="610" w:type="pct"/>
            <w:tcBorders>
              <w:top w:val="single" w:sz="12" w:space="0" w:color="auto"/>
              <w:left w:val="nil"/>
              <w:bottom w:val="single" w:sz="12"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1 138</w:t>
            </w:r>
            <w:r w:rsidRPr="0093379F">
              <w:rPr>
                <w:rFonts w:ascii="Arial" w:hAnsi="Arial" w:cs="Arial"/>
                <w:sz w:val="22"/>
                <w:szCs w:val="22"/>
              </w:rPr>
              <w:t> </w:t>
            </w:r>
          </w:p>
        </w:tc>
        <w:tc>
          <w:tcPr>
            <w:tcW w:w="821" w:type="pct"/>
            <w:tcBorders>
              <w:top w:val="single" w:sz="12" w:space="0" w:color="auto"/>
              <w:left w:val="nil"/>
              <w:bottom w:val="single" w:sz="12" w:space="0" w:color="auto"/>
              <w:right w:val="single" w:sz="12"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10 156</w:t>
            </w:r>
            <w:r w:rsidRPr="0093379F">
              <w:rPr>
                <w:rFonts w:ascii="Arial" w:hAnsi="Arial" w:cs="Arial"/>
                <w:sz w:val="22"/>
                <w:szCs w:val="22"/>
              </w:rPr>
              <w:t> </w:t>
            </w:r>
          </w:p>
        </w:tc>
      </w:tr>
      <w:tr w:rsidR="00C91E71" w:rsidRPr="0093379F" w:rsidTr="004C591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C91E71" w:rsidRPr="0093379F" w:rsidRDefault="00C91E71" w:rsidP="004C5915">
            <w:pPr>
              <w:rPr>
                <w:rFonts w:ascii="Arial" w:hAnsi="Arial" w:cs="Arial"/>
              </w:rPr>
            </w:pPr>
            <w:r>
              <w:rPr>
                <w:rFonts w:ascii="Arial" w:hAnsi="Arial" w:cs="Arial"/>
                <w:sz w:val="18"/>
                <w:szCs w:val="18"/>
              </w:rPr>
              <w:t>Na nevyčerpanú dovolenku</w:t>
            </w:r>
          </w:p>
        </w:tc>
        <w:tc>
          <w:tcPr>
            <w:tcW w:w="1051" w:type="pct"/>
            <w:tcBorders>
              <w:top w:val="single" w:sz="12" w:space="0" w:color="auto"/>
              <w:left w:val="single" w:sz="12" w:space="0" w:color="auto"/>
              <w:bottom w:val="single" w:sz="6"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9 416</w:t>
            </w:r>
            <w:r w:rsidRPr="0093379F">
              <w:rPr>
                <w:rFonts w:ascii="Arial" w:hAnsi="Arial" w:cs="Arial"/>
                <w:sz w:val="22"/>
                <w:szCs w:val="22"/>
              </w:rPr>
              <w:t> </w:t>
            </w:r>
          </w:p>
        </w:tc>
        <w:tc>
          <w:tcPr>
            <w:tcW w:w="551" w:type="pct"/>
            <w:tcBorders>
              <w:top w:val="single" w:sz="12" w:space="0" w:color="auto"/>
              <w:left w:val="nil"/>
              <w:bottom w:val="single" w:sz="6"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10 156</w:t>
            </w:r>
            <w:r w:rsidRPr="0093379F">
              <w:rPr>
                <w:rFonts w:ascii="Arial" w:hAnsi="Arial" w:cs="Arial"/>
                <w:sz w:val="22"/>
                <w:szCs w:val="22"/>
              </w:rPr>
              <w:t> </w:t>
            </w:r>
          </w:p>
        </w:tc>
        <w:tc>
          <w:tcPr>
            <w:tcW w:w="611" w:type="pct"/>
            <w:tcBorders>
              <w:top w:val="single" w:sz="12" w:space="0" w:color="auto"/>
              <w:left w:val="nil"/>
              <w:bottom w:val="single" w:sz="6"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8 278</w:t>
            </w:r>
            <w:r w:rsidRPr="0093379F">
              <w:rPr>
                <w:rFonts w:ascii="Arial" w:hAnsi="Arial" w:cs="Arial"/>
                <w:sz w:val="22"/>
                <w:szCs w:val="22"/>
              </w:rPr>
              <w:t> </w:t>
            </w:r>
          </w:p>
        </w:tc>
        <w:tc>
          <w:tcPr>
            <w:tcW w:w="610" w:type="pct"/>
            <w:tcBorders>
              <w:top w:val="single" w:sz="12" w:space="0" w:color="auto"/>
              <w:left w:val="nil"/>
              <w:bottom w:val="single" w:sz="6" w:space="0" w:color="auto"/>
              <w:right w:val="single" w:sz="4"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1 138</w:t>
            </w:r>
            <w:r w:rsidRPr="0093379F">
              <w:rPr>
                <w:rFonts w:ascii="Arial" w:hAnsi="Arial" w:cs="Arial"/>
                <w:sz w:val="22"/>
                <w:szCs w:val="22"/>
              </w:rPr>
              <w:t> </w:t>
            </w:r>
          </w:p>
        </w:tc>
        <w:tc>
          <w:tcPr>
            <w:tcW w:w="821" w:type="pct"/>
            <w:tcBorders>
              <w:top w:val="single" w:sz="12" w:space="0" w:color="auto"/>
              <w:left w:val="nil"/>
              <w:bottom w:val="single" w:sz="6" w:space="0" w:color="auto"/>
              <w:right w:val="single" w:sz="12" w:space="0" w:color="auto"/>
            </w:tcBorders>
            <w:noWrap/>
            <w:vAlign w:val="center"/>
          </w:tcPr>
          <w:p w:rsidR="00C91E71" w:rsidRPr="0093379F" w:rsidRDefault="00C91E71" w:rsidP="002C5F89">
            <w:pPr>
              <w:jc w:val="right"/>
              <w:rPr>
                <w:rFonts w:ascii="Arial" w:hAnsi="Arial" w:cs="Arial"/>
              </w:rPr>
            </w:pPr>
            <w:r>
              <w:rPr>
                <w:rFonts w:ascii="Arial" w:hAnsi="Arial" w:cs="Arial"/>
                <w:sz w:val="22"/>
                <w:szCs w:val="22"/>
              </w:rPr>
              <w:t>10 156</w:t>
            </w:r>
            <w:r w:rsidRPr="0093379F">
              <w:rPr>
                <w:rFonts w:ascii="Arial" w:hAnsi="Arial" w:cs="Arial"/>
                <w:sz w:val="22"/>
                <w:szCs w:val="22"/>
              </w:rPr>
              <w:t> </w:t>
            </w:r>
          </w:p>
        </w:tc>
      </w:tr>
      <w:tr w:rsidR="00C91E71" w:rsidRPr="0093379F" w:rsidTr="004C591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C91E71" w:rsidRPr="0093379F" w:rsidRDefault="00C91E71" w:rsidP="004C5915">
            <w:pPr>
              <w:rPr>
                <w:rFonts w:ascii="Arial" w:hAnsi="Arial" w:cs="Arial"/>
              </w:rPr>
            </w:pPr>
          </w:p>
        </w:tc>
        <w:tc>
          <w:tcPr>
            <w:tcW w:w="1051" w:type="pct"/>
            <w:tcBorders>
              <w:top w:val="single" w:sz="6" w:space="0" w:color="auto"/>
              <w:left w:val="single" w:sz="12" w:space="0" w:color="auto"/>
              <w:bottom w:val="single" w:sz="6" w:space="0" w:color="auto"/>
              <w:right w:val="single" w:sz="4"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c>
          <w:tcPr>
            <w:tcW w:w="551" w:type="pct"/>
            <w:tcBorders>
              <w:top w:val="single" w:sz="6" w:space="0" w:color="auto"/>
              <w:left w:val="nil"/>
              <w:bottom w:val="single" w:sz="6" w:space="0" w:color="auto"/>
              <w:right w:val="single" w:sz="4"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c>
          <w:tcPr>
            <w:tcW w:w="611" w:type="pct"/>
            <w:tcBorders>
              <w:top w:val="single" w:sz="6" w:space="0" w:color="auto"/>
              <w:left w:val="nil"/>
              <w:bottom w:val="single" w:sz="6" w:space="0" w:color="auto"/>
              <w:right w:val="single" w:sz="4"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c>
          <w:tcPr>
            <w:tcW w:w="610" w:type="pct"/>
            <w:tcBorders>
              <w:top w:val="single" w:sz="6" w:space="0" w:color="auto"/>
              <w:left w:val="nil"/>
              <w:bottom w:val="single" w:sz="6" w:space="0" w:color="auto"/>
              <w:right w:val="single" w:sz="4"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c>
          <w:tcPr>
            <w:tcW w:w="821" w:type="pct"/>
            <w:tcBorders>
              <w:top w:val="single" w:sz="6" w:space="0" w:color="auto"/>
              <w:left w:val="nil"/>
              <w:bottom w:val="single" w:sz="6"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 </w:t>
            </w:r>
          </w:p>
        </w:tc>
      </w:tr>
      <w:tr w:rsidR="00C91E71" w:rsidRPr="0093379F" w:rsidTr="004C591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C91E71" w:rsidRPr="0093379F" w:rsidRDefault="00C91E71" w:rsidP="004C5915">
            <w:pPr>
              <w:rPr>
                <w:rFonts w:ascii="Arial" w:hAnsi="Arial" w:cs="Arial"/>
              </w:rPr>
            </w:pPr>
          </w:p>
        </w:tc>
        <w:tc>
          <w:tcPr>
            <w:tcW w:w="551" w:type="pct"/>
            <w:tcBorders>
              <w:top w:val="single" w:sz="6" w:space="0" w:color="auto"/>
              <w:left w:val="nil"/>
              <w:bottom w:val="single" w:sz="4" w:space="0" w:color="auto"/>
              <w:right w:val="single" w:sz="4" w:space="0" w:color="auto"/>
            </w:tcBorders>
            <w:noWrap/>
            <w:vAlign w:val="center"/>
          </w:tcPr>
          <w:p w:rsidR="00C91E71" w:rsidRPr="0093379F" w:rsidRDefault="00C91E71" w:rsidP="004C5915">
            <w:pPr>
              <w:rPr>
                <w:rFonts w:ascii="Arial" w:hAnsi="Arial" w:cs="Arial"/>
              </w:rPr>
            </w:pPr>
          </w:p>
        </w:tc>
        <w:tc>
          <w:tcPr>
            <w:tcW w:w="611" w:type="pct"/>
            <w:tcBorders>
              <w:top w:val="single" w:sz="6" w:space="0" w:color="auto"/>
              <w:left w:val="nil"/>
              <w:bottom w:val="single" w:sz="4" w:space="0" w:color="auto"/>
              <w:right w:val="single" w:sz="4" w:space="0" w:color="auto"/>
            </w:tcBorders>
            <w:noWrap/>
            <w:vAlign w:val="center"/>
          </w:tcPr>
          <w:p w:rsidR="00C91E71" w:rsidRPr="0093379F" w:rsidRDefault="00C91E71" w:rsidP="004C5915">
            <w:pPr>
              <w:rPr>
                <w:rFonts w:ascii="Arial" w:hAnsi="Arial" w:cs="Arial"/>
              </w:rPr>
            </w:pPr>
          </w:p>
        </w:tc>
        <w:tc>
          <w:tcPr>
            <w:tcW w:w="610" w:type="pct"/>
            <w:tcBorders>
              <w:top w:val="single" w:sz="6" w:space="0" w:color="auto"/>
              <w:left w:val="nil"/>
              <w:bottom w:val="single" w:sz="4" w:space="0" w:color="auto"/>
              <w:right w:val="single" w:sz="4" w:space="0" w:color="auto"/>
            </w:tcBorders>
            <w:noWrap/>
            <w:vAlign w:val="center"/>
          </w:tcPr>
          <w:p w:rsidR="00C91E71" w:rsidRPr="0093379F" w:rsidRDefault="00C91E71" w:rsidP="004C5915">
            <w:pPr>
              <w:rPr>
                <w:rFonts w:ascii="Arial" w:hAnsi="Arial" w:cs="Arial"/>
              </w:rPr>
            </w:pPr>
          </w:p>
        </w:tc>
        <w:tc>
          <w:tcPr>
            <w:tcW w:w="821" w:type="pct"/>
            <w:tcBorders>
              <w:top w:val="single" w:sz="6" w:space="0" w:color="auto"/>
              <w:left w:val="nil"/>
              <w:bottom w:val="single" w:sz="4" w:space="0" w:color="auto"/>
              <w:right w:val="single" w:sz="12" w:space="0" w:color="auto"/>
            </w:tcBorders>
            <w:noWrap/>
            <w:vAlign w:val="center"/>
          </w:tcPr>
          <w:p w:rsidR="00C91E71" w:rsidRPr="0093379F" w:rsidRDefault="00C91E71" w:rsidP="004C5915">
            <w:pPr>
              <w:rPr>
                <w:rFonts w:ascii="Arial" w:hAnsi="Arial" w:cs="Arial"/>
              </w:rPr>
            </w:pPr>
          </w:p>
        </w:tc>
      </w:tr>
      <w:tr w:rsidR="00C91E71" w:rsidRPr="0093379F" w:rsidTr="004C591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p>
        </w:tc>
        <w:tc>
          <w:tcPr>
            <w:tcW w:w="1051" w:type="pct"/>
            <w:tcBorders>
              <w:top w:val="nil"/>
              <w:left w:val="single" w:sz="12" w:space="0" w:color="auto"/>
              <w:bottom w:val="single" w:sz="4" w:space="0" w:color="auto"/>
              <w:right w:val="single" w:sz="4" w:space="0" w:color="auto"/>
            </w:tcBorders>
            <w:noWrap/>
            <w:vAlign w:val="center"/>
          </w:tcPr>
          <w:p w:rsidR="00C91E71" w:rsidRPr="0093379F" w:rsidRDefault="00C91E71" w:rsidP="004C5915">
            <w:pPr>
              <w:rPr>
                <w:rFonts w:ascii="Arial" w:hAnsi="Arial" w:cs="Arial"/>
              </w:rPr>
            </w:pPr>
          </w:p>
        </w:tc>
        <w:tc>
          <w:tcPr>
            <w:tcW w:w="551" w:type="pct"/>
            <w:tcBorders>
              <w:top w:val="nil"/>
              <w:left w:val="nil"/>
              <w:bottom w:val="single" w:sz="4" w:space="0" w:color="auto"/>
              <w:right w:val="single" w:sz="4" w:space="0" w:color="auto"/>
            </w:tcBorders>
            <w:noWrap/>
            <w:vAlign w:val="center"/>
          </w:tcPr>
          <w:p w:rsidR="00C91E71" w:rsidRPr="0093379F" w:rsidRDefault="00C91E71" w:rsidP="004C5915">
            <w:pPr>
              <w:rPr>
                <w:rFonts w:ascii="Arial" w:hAnsi="Arial" w:cs="Arial"/>
              </w:rPr>
            </w:pPr>
          </w:p>
        </w:tc>
        <w:tc>
          <w:tcPr>
            <w:tcW w:w="611" w:type="pct"/>
            <w:tcBorders>
              <w:top w:val="nil"/>
              <w:left w:val="nil"/>
              <w:bottom w:val="single" w:sz="4" w:space="0" w:color="auto"/>
              <w:right w:val="single" w:sz="4" w:space="0" w:color="auto"/>
            </w:tcBorders>
            <w:noWrap/>
            <w:vAlign w:val="center"/>
          </w:tcPr>
          <w:p w:rsidR="00C91E71" w:rsidRPr="0093379F" w:rsidRDefault="00C91E71" w:rsidP="004C5915">
            <w:pPr>
              <w:rPr>
                <w:rFonts w:ascii="Arial" w:hAnsi="Arial" w:cs="Arial"/>
              </w:rPr>
            </w:pPr>
          </w:p>
        </w:tc>
        <w:tc>
          <w:tcPr>
            <w:tcW w:w="610" w:type="pct"/>
            <w:tcBorders>
              <w:top w:val="nil"/>
              <w:left w:val="nil"/>
              <w:bottom w:val="single" w:sz="4" w:space="0" w:color="auto"/>
              <w:right w:val="single" w:sz="4" w:space="0" w:color="auto"/>
            </w:tcBorders>
            <w:noWrap/>
            <w:vAlign w:val="center"/>
          </w:tcPr>
          <w:p w:rsidR="00C91E71" w:rsidRPr="0093379F" w:rsidRDefault="00C91E71" w:rsidP="004C5915">
            <w:pPr>
              <w:rPr>
                <w:rFonts w:ascii="Arial" w:hAnsi="Arial" w:cs="Arial"/>
              </w:rPr>
            </w:pPr>
          </w:p>
        </w:tc>
        <w:tc>
          <w:tcPr>
            <w:tcW w:w="821" w:type="pct"/>
            <w:tcBorders>
              <w:top w:val="nil"/>
              <w:left w:val="nil"/>
              <w:bottom w:val="single" w:sz="4" w:space="0" w:color="auto"/>
              <w:right w:val="single" w:sz="12" w:space="0" w:color="auto"/>
            </w:tcBorders>
            <w:noWrap/>
            <w:vAlign w:val="center"/>
          </w:tcPr>
          <w:p w:rsidR="00C91E71" w:rsidRPr="0093379F" w:rsidRDefault="00C91E71" w:rsidP="004C5915">
            <w:pPr>
              <w:rPr>
                <w:rFonts w:ascii="Arial" w:hAnsi="Arial" w:cs="Arial"/>
              </w:rPr>
            </w:pPr>
          </w:p>
        </w:tc>
      </w:tr>
      <w:tr w:rsidR="00C91E71" w:rsidRPr="0093379F" w:rsidTr="004C591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4C5915">
            <w:pPr>
              <w:rPr>
                <w:rFonts w:ascii="Arial" w:hAnsi="Arial" w:cs="Arial"/>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C91E71" w:rsidRPr="0093379F" w:rsidRDefault="00C91E71" w:rsidP="004C5915">
            <w:pPr>
              <w:rPr>
                <w:rFonts w:ascii="Arial" w:hAnsi="Arial" w:cs="Arial"/>
              </w:rPr>
            </w:pPr>
          </w:p>
        </w:tc>
        <w:tc>
          <w:tcPr>
            <w:tcW w:w="551" w:type="pct"/>
            <w:tcBorders>
              <w:top w:val="single" w:sz="4" w:space="0" w:color="auto"/>
              <w:left w:val="nil"/>
              <w:bottom w:val="single" w:sz="12" w:space="0" w:color="auto"/>
              <w:right w:val="single" w:sz="4" w:space="0" w:color="auto"/>
            </w:tcBorders>
            <w:noWrap/>
            <w:vAlign w:val="center"/>
          </w:tcPr>
          <w:p w:rsidR="00C91E71" w:rsidRPr="0093379F" w:rsidRDefault="00C91E71" w:rsidP="004C5915">
            <w:pPr>
              <w:rPr>
                <w:rFonts w:ascii="Arial" w:hAnsi="Arial" w:cs="Arial"/>
              </w:rPr>
            </w:pPr>
          </w:p>
        </w:tc>
        <w:tc>
          <w:tcPr>
            <w:tcW w:w="611" w:type="pct"/>
            <w:tcBorders>
              <w:top w:val="single" w:sz="4" w:space="0" w:color="auto"/>
              <w:left w:val="nil"/>
              <w:bottom w:val="single" w:sz="12" w:space="0" w:color="auto"/>
              <w:right w:val="single" w:sz="4" w:space="0" w:color="auto"/>
            </w:tcBorders>
            <w:noWrap/>
            <w:vAlign w:val="center"/>
          </w:tcPr>
          <w:p w:rsidR="00C91E71" w:rsidRPr="0093379F" w:rsidRDefault="00C91E71" w:rsidP="004C5915">
            <w:pPr>
              <w:rPr>
                <w:rFonts w:ascii="Arial" w:hAnsi="Arial" w:cs="Arial"/>
              </w:rPr>
            </w:pPr>
          </w:p>
        </w:tc>
        <w:tc>
          <w:tcPr>
            <w:tcW w:w="610" w:type="pct"/>
            <w:tcBorders>
              <w:top w:val="single" w:sz="4" w:space="0" w:color="auto"/>
              <w:left w:val="nil"/>
              <w:bottom w:val="single" w:sz="12" w:space="0" w:color="auto"/>
              <w:right w:val="single" w:sz="4" w:space="0" w:color="auto"/>
            </w:tcBorders>
            <w:noWrap/>
            <w:vAlign w:val="center"/>
          </w:tcPr>
          <w:p w:rsidR="00C91E71" w:rsidRPr="0093379F" w:rsidRDefault="00C91E71" w:rsidP="004C5915">
            <w:pPr>
              <w:rPr>
                <w:rFonts w:ascii="Arial" w:hAnsi="Arial" w:cs="Arial"/>
              </w:rPr>
            </w:pPr>
          </w:p>
        </w:tc>
        <w:tc>
          <w:tcPr>
            <w:tcW w:w="821" w:type="pct"/>
            <w:tcBorders>
              <w:top w:val="single" w:sz="4" w:space="0" w:color="auto"/>
              <w:left w:val="nil"/>
              <w:bottom w:val="single" w:sz="12" w:space="0" w:color="auto"/>
              <w:right w:val="single" w:sz="12" w:space="0" w:color="auto"/>
            </w:tcBorders>
            <w:noWrap/>
            <w:vAlign w:val="center"/>
          </w:tcPr>
          <w:p w:rsidR="00C91E71" w:rsidRPr="0093379F" w:rsidRDefault="00C91E71" w:rsidP="004C5915">
            <w:pPr>
              <w:rPr>
                <w:rFonts w:ascii="Arial" w:hAnsi="Arial" w:cs="Arial"/>
              </w:rPr>
            </w:pPr>
          </w:p>
        </w:tc>
      </w:tr>
    </w:tbl>
    <w:p w:rsidR="00C91E71" w:rsidRDefault="00C91E71" w:rsidP="0075484E">
      <w:pPr>
        <w:ind w:right="-468"/>
        <w:jc w:val="both"/>
        <w:rPr>
          <w:rFonts w:ascii="Arial" w:hAnsi="Arial" w:cs="Arial"/>
          <w:sz w:val="22"/>
          <w:szCs w:val="22"/>
          <w:u w:val="single"/>
        </w:rPr>
      </w:pPr>
      <w:r w:rsidRPr="0093379F">
        <w:rPr>
          <w:rFonts w:ascii="Arial" w:hAnsi="Arial" w:cs="Arial"/>
          <w:sz w:val="22"/>
          <w:szCs w:val="22"/>
        </w:rPr>
        <w:t xml:space="preserve">c, d) Výška záväzkov </w:t>
      </w:r>
      <w:r w:rsidRPr="0093379F">
        <w:rPr>
          <w:rFonts w:ascii="Arial" w:hAnsi="Arial" w:cs="Arial"/>
          <w:sz w:val="22"/>
          <w:szCs w:val="22"/>
          <w:u w:val="single"/>
        </w:rPr>
        <w:t>po lehote splatnosti</w:t>
      </w:r>
      <w:r w:rsidRPr="0093379F">
        <w:rPr>
          <w:rFonts w:ascii="Arial" w:hAnsi="Arial" w:cs="Arial"/>
          <w:sz w:val="22"/>
          <w:szCs w:val="22"/>
        </w:rPr>
        <w:t xml:space="preserve"> a štruktúra záväzkov </w:t>
      </w:r>
      <w:r w:rsidRPr="0093379F">
        <w:rPr>
          <w:rFonts w:ascii="Arial" w:hAnsi="Arial" w:cs="Arial"/>
          <w:sz w:val="22"/>
          <w:szCs w:val="22"/>
          <w:u w:val="single"/>
        </w:rPr>
        <w:t>do lehoty splatnosti</w:t>
      </w:r>
      <w:r>
        <w:rPr>
          <w:rFonts w:ascii="Arial" w:hAnsi="Arial" w:cs="Arial"/>
          <w:sz w:val="22"/>
          <w:szCs w:val="22"/>
          <w:u w:val="single"/>
        </w:rPr>
        <w:t xml:space="preserve"> </w:t>
      </w:r>
    </w:p>
    <w:p w:rsidR="00C91E71" w:rsidRDefault="00C91E71" w:rsidP="0075484E">
      <w:pPr>
        <w:ind w:right="-468"/>
        <w:jc w:val="both"/>
        <w:rPr>
          <w:rFonts w:ascii="Arial" w:hAnsi="Arial" w:cs="Arial"/>
          <w:sz w:val="22"/>
          <w:szCs w:val="22"/>
        </w:rPr>
      </w:pPr>
      <w:r w:rsidRPr="0093379F">
        <w:rPr>
          <w:rFonts w:ascii="Arial" w:hAnsi="Arial" w:cs="Arial"/>
          <w:sz w:val="22"/>
          <w:szCs w:val="22"/>
        </w:rPr>
        <w:lastRenderedPageBreak/>
        <w:t>podľa zostatkovej doby splatnosti:</w:t>
      </w:r>
    </w:p>
    <w:p w:rsidR="00C91E71" w:rsidRPr="0093379F" w:rsidRDefault="00C91E71" w:rsidP="0075484E">
      <w:pPr>
        <w:ind w:right="-468"/>
        <w:jc w:val="both"/>
        <w:rPr>
          <w:rFonts w:ascii="Arial" w:hAnsi="Arial" w:cs="Arial"/>
          <w:sz w:val="22"/>
          <w:szCs w:val="22"/>
        </w:rPr>
      </w:pPr>
    </w:p>
    <w:tbl>
      <w:tblPr>
        <w:tblW w:w="5000" w:type="pct"/>
        <w:jc w:val="center"/>
        <w:tblLook w:val="00A0" w:firstRow="1" w:lastRow="0" w:firstColumn="1" w:lastColumn="0" w:noHBand="0" w:noVBand="0"/>
      </w:tblPr>
      <w:tblGrid>
        <w:gridCol w:w="3755"/>
        <w:gridCol w:w="2922"/>
        <w:gridCol w:w="2610"/>
      </w:tblGrid>
      <w:tr w:rsidR="00C91E71" w:rsidRPr="0093379F" w:rsidTr="004C591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91E71" w:rsidRPr="0093379F" w:rsidRDefault="00C91E71" w:rsidP="004C5915">
            <w:pPr>
              <w:pStyle w:val="TopHeader"/>
              <w:rPr>
                <w:rFonts w:ascii="Arial" w:hAnsi="Arial" w:cs="Arial"/>
              </w:rPr>
            </w:pPr>
            <w:r w:rsidRPr="0093379F">
              <w:rPr>
                <w:rFonts w:ascii="Arial" w:hAnsi="Arial" w:cs="Arial"/>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91E71" w:rsidRPr="0093379F" w:rsidRDefault="00C91E71" w:rsidP="004C5915">
            <w:pPr>
              <w:pStyle w:val="TopHeader"/>
              <w:rPr>
                <w:rFonts w:ascii="Arial" w:hAnsi="Arial" w:cs="Arial"/>
              </w:rPr>
            </w:pPr>
            <w:r w:rsidRPr="0093379F">
              <w:rPr>
                <w:rFonts w:ascii="Arial" w:hAnsi="Arial" w:cs="Arial"/>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91E71" w:rsidRPr="0093379F" w:rsidRDefault="00C91E71" w:rsidP="004C5915">
            <w:pPr>
              <w:pStyle w:val="TopHeader"/>
              <w:rPr>
                <w:rFonts w:ascii="Arial" w:hAnsi="Arial" w:cs="Arial"/>
              </w:rPr>
            </w:pPr>
            <w:r w:rsidRPr="0093379F">
              <w:rPr>
                <w:rFonts w:ascii="Arial" w:hAnsi="Arial" w:cs="Arial"/>
              </w:rPr>
              <w:t>Bezprostredne predchádzajúce účtovné obdobie</w:t>
            </w:r>
          </w:p>
        </w:tc>
      </w:tr>
      <w:tr w:rsidR="00C91E71"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91E71" w:rsidRPr="00413CBB" w:rsidRDefault="00C91E71" w:rsidP="00413CBB">
            <w:pPr>
              <w:jc w:val="right"/>
              <w:rPr>
                <w:rFonts w:ascii="Arial" w:hAnsi="Arial" w:cs="Arial"/>
                <w:b/>
                <w:bCs/>
              </w:rPr>
            </w:pPr>
            <w:r>
              <w:rPr>
                <w:rFonts w:ascii="Arial" w:hAnsi="Arial" w:cs="Arial"/>
                <w:b/>
                <w:bCs/>
                <w:sz w:val="22"/>
                <w:szCs w:val="22"/>
              </w:rPr>
              <w:t>1 082</w:t>
            </w:r>
          </w:p>
        </w:tc>
        <w:tc>
          <w:tcPr>
            <w:tcW w:w="1405" w:type="pct"/>
            <w:tcBorders>
              <w:top w:val="single" w:sz="12" w:space="0" w:color="auto"/>
              <w:left w:val="nil"/>
              <w:bottom w:val="single" w:sz="12" w:space="0" w:color="auto"/>
              <w:right w:val="single" w:sz="12" w:space="0" w:color="auto"/>
            </w:tcBorders>
            <w:vAlign w:val="center"/>
          </w:tcPr>
          <w:p w:rsidR="00C91E71" w:rsidRPr="00413CBB" w:rsidRDefault="00C91E71" w:rsidP="00D10604">
            <w:pPr>
              <w:jc w:val="right"/>
              <w:rPr>
                <w:rFonts w:ascii="Arial" w:hAnsi="Arial" w:cs="Arial"/>
                <w:b/>
                <w:bCs/>
              </w:rPr>
            </w:pPr>
            <w:r w:rsidRPr="00413CBB">
              <w:rPr>
                <w:rFonts w:ascii="Arial" w:hAnsi="Arial" w:cs="Arial"/>
                <w:b/>
                <w:bCs/>
                <w:sz w:val="22"/>
                <w:szCs w:val="22"/>
              </w:rPr>
              <w:t>4 018</w:t>
            </w:r>
          </w:p>
        </w:tc>
      </w:tr>
      <w:tr w:rsidR="00C91E71"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91E71" w:rsidRPr="00413CBB" w:rsidRDefault="00C91E71" w:rsidP="00413CBB">
            <w:pPr>
              <w:jc w:val="right"/>
              <w:rPr>
                <w:rFonts w:ascii="Arial" w:hAnsi="Arial" w:cs="Arial"/>
              </w:rPr>
            </w:pPr>
            <w:r>
              <w:rPr>
                <w:rFonts w:ascii="Arial" w:hAnsi="Arial" w:cs="Arial"/>
                <w:sz w:val="22"/>
                <w:szCs w:val="22"/>
              </w:rPr>
              <w:t>1 082</w:t>
            </w:r>
            <w:r w:rsidRPr="00413CBB">
              <w:rPr>
                <w:rFonts w:ascii="Arial" w:hAnsi="Arial" w:cs="Arial"/>
                <w:sz w:val="22"/>
                <w:szCs w:val="22"/>
              </w:rPr>
              <w:t> </w:t>
            </w:r>
          </w:p>
        </w:tc>
        <w:tc>
          <w:tcPr>
            <w:tcW w:w="1405" w:type="pct"/>
            <w:tcBorders>
              <w:top w:val="single" w:sz="12" w:space="0" w:color="auto"/>
              <w:left w:val="nil"/>
              <w:bottom w:val="single" w:sz="8" w:space="0" w:color="auto"/>
              <w:right w:val="single" w:sz="12" w:space="0" w:color="auto"/>
            </w:tcBorders>
            <w:noWrap/>
            <w:vAlign w:val="center"/>
          </w:tcPr>
          <w:p w:rsidR="00C91E71" w:rsidRPr="00413CBB" w:rsidRDefault="00C91E71" w:rsidP="00D10604">
            <w:pPr>
              <w:jc w:val="right"/>
              <w:rPr>
                <w:rFonts w:ascii="Arial" w:hAnsi="Arial" w:cs="Arial"/>
              </w:rPr>
            </w:pPr>
            <w:r>
              <w:rPr>
                <w:rFonts w:ascii="Arial" w:hAnsi="Arial" w:cs="Arial"/>
                <w:sz w:val="22"/>
                <w:szCs w:val="22"/>
              </w:rPr>
              <w:t>4 018</w:t>
            </w:r>
            <w:r w:rsidRPr="00413CBB">
              <w:rPr>
                <w:rFonts w:ascii="Arial" w:hAnsi="Arial" w:cs="Arial"/>
                <w:sz w:val="22"/>
                <w:szCs w:val="22"/>
              </w:rPr>
              <w:t> </w:t>
            </w:r>
          </w:p>
        </w:tc>
      </w:tr>
      <w:tr w:rsidR="00C91E71" w:rsidRPr="0093379F" w:rsidTr="004C591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Pr>
          <w:p w:rsidR="00C91E71" w:rsidRPr="00413CBB" w:rsidRDefault="00C91E71" w:rsidP="00413CBB">
            <w:pPr>
              <w:jc w:val="right"/>
              <w:rPr>
                <w:rFonts w:ascii="Arial" w:hAnsi="Arial" w:cs="Arial"/>
              </w:rPr>
            </w:pPr>
            <w:r w:rsidRPr="00413CBB">
              <w:rPr>
                <w:rFonts w:ascii="Arial" w:hAnsi="Arial" w:cs="Arial"/>
                <w:sz w:val="22"/>
                <w:szCs w:val="22"/>
              </w:rPr>
              <w:t> </w:t>
            </w:r>
          </w:p>
        </w:tc>
        <w:tc>
          <w:tcPr>
            <w:tcW w:w="1405" w:type="pct"/>
            <w:tcBorders>
              <w:top w:val="single" w:sz="8" w:space="0" w:color="auto"/>
              <w:left w:val="nil"/>
              <w:bottom w:val="single" w:sz="12" w:space="0" w:color="auto"/>
              <w:right w:val="single" w:sz="12" w:space="0" w:color="auto"/>
            </w:tcBorders>
            <w:noWrap/>
            <w:vAlign w:val="center"/>
          </w:tcPr>
          <w:p w:rsidR="00C91E71" w:rsidRPr="00413CBB" w:rsidRDefault="00C91E71" w:rsidP="00D10604">
            <w:pPr>
              <w:jc w:val="right"/>
              <w:rPr>
                <w:rFonts w:ascii="Arial" w:hAnsi="Arial" w:cs="Arial"/>
              </w:rPr>
            </w:pPr>
            <w:r w:rsidRPr="00413CBB">
              <w:rPr>
                <w:rFonts w:ascii="Arial" w:hAnsi="Arial" w:cs="Arial"/>
                <w:sz w:val="22"/>
                <w:szCs w:val="22"/>
              </w:rPr>
              <w:t> </w:t>
            </w:r>
          </w:p>
        </w:tc>
      </w:tr>
      <w:tr w:rsidR="00C91E71" w:rsidRPr="0093379F" w:rsidTr="004C591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C91E71" w:rsidRPr="0093379F" w:rsidRDefault="00C91E71" w:rsidP="004C5915">
            <w:pPr>
              <w:rPr>
                <w:rFonts w:ascii="Arial" w:hAnsi="Arial" w:cs="Arial"/>
                <w:b/>
                <w:bCs/>
              </w:rPr>
            </w:pPr>
            <w:r w:rsidRPr="0093379F">
              <w:rPr>
                <w:rFonts w:ascii="Arial" w:hAnsi="Arial" w:cs="Arial"/>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C91E71" w:rsidRPr="00413CBB" w:rsidRDefault="00C91E71" w:rsidP="00413CBB">
            <w:pPr>
              <w:jc w:val="right"/>
              <w:rPr>
                <w:rFonts w:ascii="Arial" w:hAnsi="Arial" w:cs="Arial"/>
              </w:rPr>
            </w:pPr>
            <w:r>
              <w:rPr>
                <w:rFonts w:ascii="Arial" w:hAnsi="Arial" w:cs="Arial"/>
                <w:sz w:val="22"/>
                <w:szCs w:val="22"/>
              </w:rPr>
              <w:t>21 154</w:t>
            </w:r>
          </w:p>
        </w:tc>
        <w:tc>
          <w:tcPr>
            <w:tcW w:w="1405" w:type="pct"/>
            <w:tcBorders>
              <w:top w:val="single" w:sz="12" w:space="0" w:color="auto"/>
              <w:left w:val="nil"/>
              <w:bottom w:val="single" w:sz="12" w:space="0" w:color="auto"/>
              <w:right w:val="single" w:sz="12" w:space="0" w:color="auto"/>
            </w:tcBorders>
            <w:noWrap/>
            <w:vAlign w:val="center"/>
          </w:tcPr>
          <w:p w:rsidR="00C91E71" w:rsidRPr="00413CBB" w:rsidRDefault="00C91E71" w:rsidP="00D10604">
            <w:pPr>
              <w:jc w:val="right"/>
              <w:rPr>
                <w:rFonts w:ascii="Arial" w:hAnsi="Arial" w:cs="Arial"/>
              </w:rPr>
            </w:pPr>
            <w:r>
              <w:rPr>
                <w:rFonts w:ascii="Arial" w:hAnsi="Arial" w:cs="Arial"/>
                <w:sz w:val="22"/>
                <w:szCs w:val="22"/>
              </w:rPr>
              <w:t>87 210</w:t>
            </w:r>
            <w:r w:rsidRPr="00413CBB">
              <w:rPr>
                <w:rFonts w:ascii="Arial" w:hAnsi="Arial" w:cs="Arial"/>
                <w:sz w:val="22"/>
                <w:szCs w:val="22"/>
              </w:rPr>
              <w:t> </w:t>
            </w:r>
          </w:p>
        </w:tc>
      </w:tr>
      <w:tr w:rsidR="00C91E71" w:rsidRPr="0093379F" w:rsidTr="004C591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rsidR="00C91E71" w:rsidRPr="00413CBB" w:rsidRDefault="00C91E71" w:rsidP="00413CBB">
            <w:pPr>
              <w:jc w:val="right"/>
              <w:rPr>
                <w:rFonts w:ascii="Arial" w:hAnsi="Arial" w:cs="Arial"/>
                <w:b/>
                <w:bCs/>
              </w:rPr>
            </w:pPr>
            <w:r>
              <w:rPr>
                <w:rFonts w:ascii="Arial" w:hAnsi="Arial" w:cs="Arial"/>
                <w:b/>
                <w:bCs/>
                <w:sz w:val="22"/>
                <w:szCs w:val="22"/>
              </w:rPr>
              <w:t>21 154</w:t>
            </w:r>
          </w:p>
        </w:tc>
        <w:tc>
          <w:tcPr>
            <w:tcW w:w="1405" w:type="pct"/>
            <w:tcBorders>
              <w:top w:val="single" w:sz="12" w:space="0" w:color="auto"/>
              <w:left w:val="nil"/>
              <w:bottom w:val="single" w:sz="8" w:space="0" w:color="auto"/>
              <w:right w:val="single" w:sz="12" w:space="0" w:color="auto"/>
            </w:tcBorders>
            <w:vAlign w:val="center"/>
          </w:tcPr>
          <w:p w:rsidR="00C91E71" w:rsidRPr="00413CBB" w:rsidRDefault="00C91E71" w:rsidP="00D10604">
            <w:pPr>
              <w:jc w:val="right"/>
              <w:rPr>
                <w:rFonts w:ascii="Arial" w:hAnsi="Arial" w:cs="Arial"/>
                <w:b/>
                <w:bCs/>
              </w:rPr>
            </w:pPr>
            <w:r>
              <w:rPr>
                <w:rFonts w:ascii="Arial" w:hAnsi="Arial" w:cs="Arial"/>
                <w:b/>
                <w:bCs/>
                <w:sz w:val="22"/>
                <w:szCs w:val="22"/>
              </w:rPr>
              <w:t>87 210</w:t>
            </w:r>
            <w:r w:rsidRPr="00413CBB">
              <w:rPr>
                <w:rFonts w:ascii="Arial" w:hAnsi="Arial" w:cs="Arial"/>
                <w:b/>
                <w:bCs/>
                <w:sz w:val="22"/>
                <w:szCs w:val="22"/>
              </w:rPr>
              <w:t> </w:t>
            </w:r>
          </w:p>
        </w:tc>
      </w:tr>
      <w:tr w:rsidR="00C91E71" w:rsidRPr="0093379F" w:rsidTr="004C591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rsidR="00C91E71" w:rsidRPr="00413CBB" w:rsidRDefault="00C91E71" w:rsidP="00413CBB">
            <w:pPr>
              <w:jc w:val="right"/>
              <w:rPr>
                <w:rFonts w:ascii="Arial" w:hAnsi="Arial" w:cs="Arial"/>
                <w:b/>
                <w:bCs/>
              </w:rPr>
            </w:pPr>
            <w:r w:rsidRPr="00413CBB">
              <w:rPr>
                <w:rFonts w:ascii="Arial" w:hAnsi="Arial" w:cs="Arial"/>
                <w:b/>
                <w:bCs/>
                <w:sz w:val="22"/>
                <w:szCs w:val="22"/>
              </w:rPr>
              <w:t> </w:t>
            </w:r>
          </w:p>
        </w:tc>
        <w:tc>
          <w:tcPr>
            <w:tcW w:w="1405" w:type="pct"/>
            <w:tcBorders>
              <w:top w:val="single" w:sz="8" w:space="0" w:color="auto"/>
              <w:left w:val="nil"/>
              <w:bottom w:val="single" w:sz="12" w:space="0" w:color="auto"/>
              <w:right w:val="single" w:sz="12" w:space="0" w:color="auto"/>
            </w:tcBorders>
            <w:vAlign w:val="center"/>
          </w:tcPr>
          <w:p w:rsidR="00C91E71" w:rsidRPr="00413CBB" w:rsidRDefault="00C91E71" w:rsidP="00413CBB">
            <w:pPr>
              <w:jc w:val="right"/>
              <w:rPr>
                <w:rFonts w:ascii="Arial" w:hAnsi="Arial" w:cs="Arial"/>
                <w:b/>
                <w:bCs/>
              </w:rPr>
            </w:pPr>
            <w:r w:rsidRPr="00413CBB">
              <w:rPr>
                <w:rFonts w:ascii="Arial" w:hAnsi="Arial" w:cs="Arial"/>
                <w:b/>
                <w:bCs/>
                <w:sz w:val="22"/>
                <w:szCs w:val="22"/>
              </w:rPr>
              <w:t> </w:t>
            </w:r>
          </w:p>
        </w:tc>
      </w:tr>
    </w:tbl>
    <w:p w:rsidR="00C91E71" w:rsidRDefault="00C91E71" w:rsidP="00413CBB">
      <w:pPr>
        <w:jc w:val="both"/>
        <w:rPr>
          <w:rFonts w:ascii="Bookman Old Style" w:hAnsi="Bookman Old Style"/>
          <w:sz w:val="20"/>
          <w:szCs w:val="20"/>
        </w:rPr>
      </w:pPr>
      <w:r>
        <w:rPr>
          <w:rFonts w:ascii="Bookman Old Style" w:hAnsi="Bookman Old Style"/>
          <w:sz w:val="20"/>
          <w:szCs w:val="20"/>
        </w:rPr>
        <w:tab/>
      </w:r>
      <w:r w:rsidRPr="005E301F">
        <w:rPr>
          <w:rFonts w:ascii="Bookman Old Style" w:hAnsi="Bookman Old Style"/>
          <w:sz w:val="20"/>
          <w:szCs w:val="20"/>
        </w:rPr>
        <w:tab/>
      </w:r>
    </w:p>
    <w:p w:rsidR="0086796B" w:rsidRDefault="00C91E71" w:rsidP="0086796B">
      <w:pPr>
        <w:jc w:val="both"/>
        <w:rPr>
          <w:rFonts w:ascii="Arial" w:hAnsi="Arial" w:cs="Arial"/>
          <w:sz w:val="20"/>
          <w:szCs w:val="20"/>
        </w:rPr>
      </w:pPr>
      <w:r w:rsidRPr="0086796B">
        <w:rPr>
          <w:rFonts w:ascii="Arial" w:hAnsi="Arial" w:cs="Arial"/>
          <w:sz w:val="20"/>
          <w:szCs w:val="20"/>
        </w:rPr>
        <w:t>Dlhodobý záväzok nad päť rokov tvorí zostatok Sociálneho fondu.</w:t>
      </w:r>
    </w:p>
    <w:p w:rsidR="00C91E71" w:rsidRPr="0086796B" w:rsidRDefault="00C91E71" w:rsidP="0086796B">
      <w:pPr>
        <w:jc w:val="both"/>
        <w:rPr>
          <w:rFonts w:ascii="Arial" w:hAnsi="Arial" w:cs="Arial"/>
          <w:sz w:val="20"/>
          <w:szCs w:val="20"/>
        </w:rPr>
      </w:pPr>
      <w:r w:rsidRPr="0086796B">
        <w:rPr>
          <w:rFonts w:ascii="Arial" w:hAnsi="Arial" w:cs="Arial"/>
          <w:sz w:val="20"/>
          <w:szCs w:val="20"/>
        </w:rPr>
        <w:t>Spoločnosť   mala k 31.12.2013 krátkodobé   záväzky   z obchodného  styku vo výške   2 045 EUR ,  ktoré boli vyrovnané v dohodnutej lehote splatnosti.</w:t>
      </w:r>
    </w:p>
    <w:p w:rsidR="00C91E71" w:rsidRPr="0086796B" w:rsidRDefault="00C91E71" w:rsidP="00413CBB">
      <w:pPr>
        <w:jc w:val="both"/>
        <w:rPr>
          <w:rFonts w:ascii="Arial" w:hAnsi="Arial" w:cs="Arial"/>
          <w:sz w:val="20"/>
          <w:szCs w:val="20"/>
        </w:rPr>
      </w:pPr>
      <w:r w:rsidRPr="0086796B">
        <w:rPr>
          <w:rFonts w:ascii="Arial" w:hAnsi="Arial" w:cs="Arial"/>
          <w:sz w:val="20"/>
          <w:szCs w:val="20"/>
        </w:rPr>
        <w:t>Záväzky k 31.12.2013 voči zamestnancom vo výške  8 525 EUR a zo sociálneho zabezpečenia vo výške 5 811 EUR boli vyrovnané k 31.1.2014.</w:t>
      </w:r>
    </w:p>
    <w:p w:rsidR="00C91E71" w:rsidRPr="0086796B" w:rsidRDefault="00C91E71" w:rsidP="00772543">
      <w:pPr>
        <w:jc w:val="both"/>
        <w:rPr>
          <w:rFonts w:ascii="Arial" w:hAnsi="Arial" w:cs="Arial"/>
          <w:sz w:val="20"/>
          <w:szCs w:val="20"/>
        </w:rPr>
      </w:pPr>
      <w:r w:rsidRPr="0086796B">
        <w:rPr>
          <w:rFonts w:ascii="Arial" w:hAnsi="Arial" w:cs="Arial"/>
          <w:sz w:val="20"/>
          <w:szCs w:val="20"/>
        </w:rPr>
        <w:t>Daňové záväzky, ktoré vznikli z vyúčtovania dane z príjmu – nedoplatok 140 EUR, z vy</w:t>
      </w:r>
      <w:r w:rsidR="0086796B">
        <w:rPr>
          <w:rFonts w:ascii="Arial" w:hAnsi="Arial" w:cs="Arial"/>
          <w:sz w:val="20"/>
          <w:szCs w:val="20"/>
        </w:rPr>
        <w:t>ú</w:t>
      </w:r>
      <w:r w:rsidRPr="0086796B">
        <w:rPr>
          <w:rFonts w:ascii="Arial" w:hAnsi="Arial" w:cs="Arial"/>
          <w:sz w:val="20"/>
          <w:szCs w:val="20"/>
        </w:rPr>
        <w:t>čtovania miezd vo výške 1 459 EUR,  daň z pridanej hodnoty za XII.2013 vo výške 2 239 EUR  a daň za motorové vozidlá 544 EUR boli uhradené v lehote splatnosti.</w:t>
      </w:r>
      <w:r w:rsidRPr="0086796B">
        <w:rPr>
          <w:rFonts w:ascii="Arial" w:hAnsi="Arial" w:cs="Arial"/>
          <w:sz w:val="20"/>
          <w:szCs w:val="20"/>
        </w:rPr>
        <w:tab/>
        <w:t>Ostatné záväzky k 31.12.2013 obsahujú zrážky sporenia, pôžičiek a príspevok odborom vo výške   391 EUR boli uhradené do 31.1.2014.</w:t>
      </w:r>
    </w:p>
    <w:p w:rsidR="00C91E71" w:rsidRPr="0093379F" w:rsidRDefault="00C91E71" w:rsidP="0075484E">
      <w:pPr>
        <w:ind w:right="-468"/>
        <w:jc w:val="both"/>
        <w:rPr>
          <w:rFonts w:ascii="Arial" w:hAnsi="Arial" w:cs="Arial"/>
          <w:sz w:val="22"/>
          <w:szCs w:val="22"/>
        </w:rPr>
      </w:pPr>
    </w:p>
    <w:p w:rsidR="00C91E71" w:rsidRPr="0093379F" w:rsidRDefault="00C91E71" w:rsidP="00F82459">
      <w:pPr>
        <w:ind w:right="-468"/>
        <w:jc w:val="both"/>
        <w:rPr>
          <w:rFonts w:ascii="Arial" w:hAnsi="Arial" w:cs="Arial"/>
          <w:sz w:val="22"/>
          <w:szCs w:val="22"/>
        </w:rPr>
      </w:pPr>
      <w:r w:rsidRPr="0093379F">
        <w:rPr>
          <w:rFonts w:ascii="Arial" w:hAnsi="Arial" w:cs="Arial"/>
          <w:sz w:val="22"/>
          <w:szCs w:val="22"/>
        </w:rPr>
        <w:t xml:space="preserve">e) </w:t>
      </w:r>
      <w:r>
        <w:rPr>
          <w:rFonts w:ascii="Arial" w:hAnsi="Arial" w:cs="Arial"/>
          <w:sz w:val="22"/>
          <w:szCs w:val="22"/>
        </w:rPr>
        <w:t>Nebola účtovaná žiadna h</w:t>
      </w:r>
      <w:r w:rsidRPr="0093379F">
        <w:rPr>
          <w:rFonts w:ascii="Arial" w:hAnsi="Arial" w:cs="Arial"/>
          <w:sz w:val="22"/>
          <w:szCs w:val="22"/>
        </w:rPr>
        <w:t>odnota záväz</w:t>
      </w:r>
      <w:r>
        <w:rPr>
          <w:rFonts w:ascii="Arial" w:hAnsi="Arial" w:cs="Arial"/>
          <w:sz w:val="22"/>
          <w:szCs w:val="22"/>
        </w:rPr>
        <w:t>ku zabezpečenom záložným právom.</w:t>
      </w:r>
    </w:p>
    <w:p w:rsidR="00C91E71" w:rsidRPr="0093379F" w:rsidRDefault="00C91E71" w:rsidP="00F82459">
      <w:pPr>
        <w:ind w:right="-468"/>
        <w:jc w:val="both"/>
        <w:rPr>
          <w:rFonts w:ascii="Arial" w:hAnsi="Arial" w:cs="Arial"/>
          <w:sz w:val="22"/>
          <w:szCs w:val="22"/>
        </w:rPr>
      </w:pPr>
    </w:p>
    <w:p w:rsidR="00C91E71" w:rsidRPr="0093379F" w:rsidRDefault="00C91E71" w:rsidP="00A95B16">
      <w:pPr>
        <w:spacing w:after="120"/>
        <w:ind w:right="-471"/>
        <w:jc w:val="both"/>
        <w:rPr>
          <w:rFonts w:ascii="Arial" w:hAnsi="Arial" w:cs="Arial"/>
          <w:sz w:val="22"/>
          <w:szCs w:val="22"/>
        </w:rPr>
      </w:pPr>
      <w:r w:rsidRPr="0093379F">
        <w:rPr>
          <w:rFonts w:ascii="Arial" w:hAnsi="Arial" w:cs="Arial"/>
          <w:sz w:val="22"/>
          <w:szCs w:val="22"/>
        </w:rPr>
        <w:t xml:space="preserve">f) </w:t>
      </w:r>
      <w:r>
        <w:rPr>
          <w:rFonts w:ascii="Arial" w:hAnsi="Arial" w:cs="Arial"/>
          <w:sz w:val="22"/>
          <w:szCs w:val="22"/>
        </w:rPr>
        <w:t>O odloženej dani nebolo účtované.</w:t>
      </w:r>
    </w:p>
    <w:p w:rsidR="00C91E71" w:rsidRDefault="00C91E71" w:rsidP="00A95B16">
      <w:pPr>
        <w:spacing w:after="120"/>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Záväzky zo sociálneho fondu</w:t>
      </w:r>
      <w:r w:rsidRPr="0093379F">
        <w:rPr>
          <w:rFonts w:ascii="Arial" w:hAnsi="Arial" w:cs="Arial"/>
          <w:sz w:val="22"/>
          <w:szCs w:val="22"/>
        </w:rPr>
        <w:t xml:space="preserve">: </w:t>
      </w:r>
    </w:p>
    <w:p w:rsidR="00C91E71" w:rsidRPr="0093379F" w:rsidRDefault="00C91E71" w:rsidP="00A95B16">
      <w:pPr>
        <w:spacing w:after="120"/>
        <w:jc w:val="both"/>
        <w:rPr>
          <w:rFonts w:ascii="Arial" w:hAnsi="Arial" w:cs="Arial"/>
          <w:sz w:val="22"/>
          <w:szCs w:val="22"/>
        </w:rPr>
      </w:pPr>
    </w:p>
    <w:tbl>
      <w:tblPr>
        <w:tblW w:w="5001" w:type="pct"/>
        <w:jc w:val="center"/>
        <w:tblLook w:val="00A0" w:firstRow="1" w:lastRow="0" w:firstColumn="1" w:lastColumn="0" w:noHBand="0" w:noVBand="0"/>
      </w:tblPr>
      <w:tblGrid>
        <w:gridCol w:w="3959"/>
        <w:gridCol w:w="2645"/>
        <w:gridCol w:w="2685"/>
      </w:tblGrid>
      <w:tr w:rsidR="00C91E71" w:rsidRPr="0093379F" w:rsidTr="0029246B">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C91E71" w:rsidRPr="0093379F" w:rsidRDefault="00C91E71" w:rsidP="004C5915">
            <w:pPr>
              <w:pStyle w:val="TopHeader"/>
              <w:rPr>
                <w:rFonts w:ascii="Arial" w:hAnsi="Arial" w:cs="Arial"/>
              </w:rPr>
            </w:pPr>
            <w:r w:rsidRPr="0093379F">
              <w:rPr>
                <w:rFonts w:ascii="Arial" w:hAnsi="Arial" w:cs="Arial"/>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C91E71" w:rsidRPr="0093379F" w:rsidRDefault="00C91E71" w:rsidP="004C5915">
            <w:pPr>
              <w:pStyle w:val="TopHeader"/>
              <w:rPr>
                <w:rFonts w:ascii="Arial" w:hAnsi="Arial" w:cs="Arial"/>
              </w:rPr>
            </w:pPr>
            <w:r w:rsidRPr="0093379F">
              <w:rPr>
                <w:rFonts w:ascii="Arial" w:hAnsi="Arial" w:cs="Arial"/>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C91E71" w:rsidRPr="0093379F" w:rsidRDefault="00C91E71" w:rsidP="004C5915">
            <w:pPr>
              <w:pStyle w:val="TopHeader"/>
              <w:rPr>
                <w:rFonts w:ascii="Arial" w:hAnsi="Arial" w:cs="Arial"/>
              </w:rPr>
            </w:pPr>
            <w:r w:rsidRPr="0093379F">
              <w:rPr>
                <w:rFonts w:ascii="Arial" w:hAnsi="Arial" w:cs="Arial"/>
              </w:rPr>
              <w:t>Bezprostredne predchádzajúce účtovné obdobie</w:t>
            </w:r>
          </w:p>
        </w:tc>
      </w:tr>
      <w:tr w:rsidR="00C91E71" w:rsidRPr="0093379F" w:rsidTr="0029246B">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b/>
                <w:bCs/>
              </w:rPr>
            </w:pPr>
            <w:r w:rsidRPr="0093379F">
              <w:rPr>
                <w:rFonts w:ascii="Arial" w:hAnsi="Arial" w:cs="Arial"/>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Pr>
          <w:p w:rsidR="00C91E71" w:rsidRPr="0093379F" w:rsidRDefault="00C91E71" w:rsidP="009D3AB7">
            <w:pPr>
              <w:jc w:val="right"/>
              <w:rPr>
                <w:rFonts w:ascii="Arial" w:hAnsi="Arial" w:cs="Arial"/>
              </w:rPr>
            </w:pPr>
            <w:r>
              <w:rPr>
                <w:rFonts w:ascii="Arial" w:hAnsi="Arial" w:cs="Arial"/>
                <w:sz w:val="22"/>
                <w:szCs w:val="22"/>
              </w:rPr>
              <w:t>4 018</w:t>
            </w:r>
            <w:r w:rsidRPr="0093379F">
              <w:rPr>
                <w:rFonts w:ascii="Arial" w:hAnsi="Arial" w:cs="Arial"/>
                <w:sz w:val="22"/>
                <w:szCs w:val="22"/>
              </w:rPr>
              <w:t> </w:t>
            </w:r>
          </w:p>
        </w:tc>
        <w:tc>
          <w:tcPr>
            <w:tcW w:w="2685" w:type="dxa"/>
            <w:tcBorders>
              <w:top w:val="single" w:sz="12" w:space="0" w:color="auto"/>
              <w:left w:val="nil"/>
              <w:bottom w:val="single" w:sz="4" w:space="0" w:color="auto"/>
              <w:right w:val="single" w:sz="12" w:space="0" w:color="auto"/>
            </w:tcBorders>
            <w:noWrap/>
            <w:vAlign w:val="center"/>
          </w:tcPr>
          <w:p w:rsidR="00C91E71" w:rsidRPr="009D3AB7" w:rsidRDefault="00C91E71" w:rsidP="009D3AB7">
            <w:pPr>
              <w:jc w:val="right"/>
              <w:rPr>
                <w:rFonts w:ascii="Arial" w:hAnsi="Arial" w:cs="Arial"/>
              </w:rPr>
            </w:pPr>
            <w:r>
              <w:rPr>
                <w:rFonts w:ascii="Arial" w:hAnsi="Arial" w:cs="Arial"/>
                <w:sz w:val="22"/>
                <w:szCs w:val="22"/>
              </w:rPr>
              <w:t>426</w:t>
            </w:r>
            <w:r w:rsidRPr="0093379F">
              <w:rPr>
                <w:rFonts w:ascii="Arial" w:hAnsi="Arial" w:cs="Arial"/>
                <w:sz w:val="22"/>
                <w:szCs w:val="22"/>
              </w:rPr>
              <w:t> </w:t>
            </w:r>
          </w:p>
        </w:tc>
      </w:tr>
      <w:tr w:rsidR="00C91E71" w:rsidRPr="0093379F" w:rsidTr="0029246B">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C91E71" w:rsidRPr="0093379F" w:rsidRDefault="00C91E71" w:rsidP="004C5915">
            <w:pPr>
              <w:rPr>
                <w:rFonts w:ascii="Arial" w:hAnsi="Arial" w:cs="Arial"/>
              </w:rPr>
            </w:pPr>
            <w:r w:rsidRPr="0093379F">
              <w:rPr>
                <w:rFonts w:ascii="Arial" w:hAnsi="Arial" w:cs="Arial"/>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Pr>
          <w:p w:rsidR="00C91E71" w:rsidRPr="0093379F" w:rsidRDefault="00C91E71" w:rsidP="009D3AB7">
            <w:pPr>
              <w:jc w:val="right"/>
              <w:rPr>
                <w:rFonts w:ascii="Arial" w:hAnsi="Arial" w:cs="Arial"/>
              </w:rPr>
            </w:pPr>
            <w:r>
              <w:rPr>
                <w:rFonts w:ascii="Arial" w:hAnsi="Arial" w:cs="Arial"/>
                <w:sz w:val="22"/>
                <w:szCs w:val="22"/>
              </w:rPr>
              <w:t>1 127</w:t>
            </w: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C91E71" w:rsidRPr="0093379F" w:rsidRDefault="00C91E71" w:rsidP="009D3AB7">
            <w:pPr>
              <w:jc w:val="right"/>
              <w:rPr>
                <w:rFonts w:ascii="Arial" w:hAnsi="Arial" w:cs="Arial"/>
              </w:rPr>
            </w:pPr>
            <w:r>
              <w:rPr>
                <w:rFonts w:ascii="Arial" w:hAnsi="Arial" w:cs="Arial"/>
                <w:sz w:val="22"/>
                <w:szCs w:val="22"/>
              </w:rPr>
              <w:t>1 247</w:t>
            </w:r>
            <w:r w:rsidRPr="0093379F">
              <w:rPr>
                <w:rFonts w:ascii="Arial" w:hAnsi="Arial" w:cs="Arial"/>
                <w:sz w:val="22"/>
                <w:szCs w:val="22"/>
              </w:rPr>
              <w:t> </w:t>
            </w:r>
          </w:p>
        </w:tc>
      </w:tr>
      <w:tr w:rsidR="00C91E71" w:rsidRPr="0093379F" w:rsidTr="0029246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tcPr>
          <w:p w:rsidR="00C91E71" w:rsidRPr="0093379F" w:rsidRDefault="00C91E71" w:rsidP="009D3AB7">
            <w:pPr>
              <w:jc w:val="right"/>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C91E71" w:rsidRPr="0093379F" w:rsidRDefault="00C91E71" w:rsidP="009D3AB7">
            <w:pPr>
              <w:jc w:val="right"/>
              <w:rPr>
                <w:rFonts w:ascii="Arial" w:hAnsi="Arial" w:cs="Arial"/>
              </w:rPr>
            </w:pPr>
            <w:r>
              <w:rPr>
                <w:rFonts w:ascii="Arial" w:hAnsi="Arial" w:cs="Arial"/>
                <w:sz w:val="22"/>
                <w:szCs w:val="22"/>
              </w:rPr>
              <w:t>3 000</w:t>
            </w:r>
            <w:r w:rsidRPr="0093379F">
              <w:rPr>
                <w:rFonts w:ascii="Arial" w:hAnsi="Arial" w:cs="Arial"/>
                <w:sz w:val="22"/>
                <w:szCs w:val="22"/>
              </w:rPr>
              <w:t> </w:t>
            </w:r>
          </w:p>
        </w:tc>
      </w:tr>
      <w:tr w:rsidR="00C91E71" w:rsidRPr="0093379F" w:rsidTr="0029246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rPr>
            </w:pPr>
            <w:r w:rsidRPr="0093379F">
              <w:rPr>
                <w:rFonts w:ascii="Arial" w:hAnsi="Arial" w:cs="Arial"/>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tcPr>
          <w:p w:rsidR="00C91E71" w:rsidRPr="0093379F" w:rsidRDefault="00C91E71" w:rsidP="009D3AB7">
            <w:pPr>
              <w:jc w:val="right"/>
              <w:rPr>
                <w:rFonts w:ascii="Arial" w:hAnsi="Arial" w:cs="Arial"/>
              </w:rPr>
            </w:pP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C91E71" w:rsidRPr="0093379F" w:rsidRDefault="00C91E71" w:rsidP="009D3AB7">
            <w:pPr>
              <w:jc w:val="right"/>
              <w:rPr>
                <w:rFonts w:ascii="Arial" w:hAnsi="Arial" w:cs="Arial"/>
              </w:rPr>
            </w:pPr>
            <w:r w:rsidRPr="0093379F">
              <w:rPr>
                <w:rFonts w:ascii="Arial" w:hAnsi="Arial" w:cs="Arial"/>
                <w:sz w:val="22"/>
                <w:szCs w:val="22"/>
              </w:rPr>
              <w:t> </w:t>
            </w:r>
          </w:p>
        </w:tc>
      </w:tr>
      <w:tr w:rsidR="00C91E71" w:rsidRPr="0093379F" w:rsidTr="0029246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b/>
                <w:bCs/>
              </w:rPr>
            </w:pPr>
            <w:r w:rsidRPr="0093379F">
              <w:rPr>
                <w:rFonts w:ascii="Arial" w:hAnsi="Arial" w:cs="Arial"/>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tcPr>
          <w:p w:rsidR="00C91E71" w:rsidRPr="0093379F" w:rsidRDefault="00C91E71" w:rsidP="009D3AB7">
            <w:pPr>
              <w:jc w:val="right"/>
              <w:rPr>
                <w:rFonts w:ascii="Arial" w:hAnsi="Arial" w:cs="Arial"/>
              </w:rPr>
            </w:pPr>
            <w:r>
              <w:rPr>
                <w:rFonts w:ascii="Arial" w:hAnsi="Arial" w:cs="Arial"/>
                <w:sz w:val="22"/>
                <w:szCs w:val="22"/>
              </w:rPr>
              <w:t>1 127</w:t>
            </w:r>
            <w:r w:rsidRPr="0093379F">
              <w:rPr>
                <w:rFonts w:ascii="Arial" w:hAnsi="Arial" w:cs="Arial"/>
                <w:sz w:val="22"/>
                <w:szCs w:val="22"/>
              </w:rPr>
              <w:t> </w:t>
            </w:r>
          </w:p>
        </w:tc>
        <w:tc>
          <w:tcPr>
            <w:tcW w:w="2685" w:type="dxa"/>
            <w:tcBorders>
              <w:top w:val="nil"/>
              <w:left w:val="nil"/>
              <w:bottom w:val="single" w:sz="4" w:space="0" w:color="auto"/>
              <w:right w:val="single" w:sz="12" w:space="0" w:color="auto"/>
            </w:tcBorders>
            <w:noWrap/>
            <w:vAlign w:val="center"/>
          </w:tcPr>
          <w:p w:rsidR="00C91E71" w:rsidRPr="0093379F" w:rsidRDefault="00C91E71" w:rsidP="009D3AB7">
            <w:pPr>
              <w:jc w:val="right"/>
              <w:rPr>
                <w:rFonts w:ascii="Arial" w:hAnsi="Arial" w:cs="Arial"/>
              </w:rPr>
            </w:pPr>
            <w:r>
              <w:rPr>
                <w:rFonts w:ascii="Arial" w:hAnsi="Arial" w:cs="Arial"/>
                <w:sz w:val="22"/>
                <w:szCs w:val="22"/>
              </w:rPr>
              <w:t>4 247</w:t>
            </w:r>
            <w:r w:rsidRPr="0093379F">
              <w:rPr>
                <w:rFonts w:ascii="Arial" w:hAnsi="Arial" w:cs="Arial"/>
                <w:sz w:val="22"/>
                <w:szCs w:val="22"/>
              </w:rPr>
              <w:t> </w:t>
            </w:r>
          </w:p>
        </w:tc>
      </w:tr>
      <w:tr w:rsidR="00C91E71" w:rsidRPr="0093379F" w:rsidTr="0029246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4C5915">
            <w:pPr>
              <w:rPr>
                <w:rFonts w:ascii="Arial" w:hAnsi="Arial" w:cs="Arial"/>
                <w:b/>
                <w:bCs/>
              </w:rPr>
            </w:pPr>
            <w:r w:rsidRPr="0093379F">
              <w:rPr>
                <w:rFonts w:ascii="Arial" w:hAnsi="Arial" w:cs="Arial"/>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Pr>
          <w:p w:rsidR="00C91E71" w:rsidRPr="0093379F" w:rsidRDefault="00C91E71" w:rsidP="009D3AB7">
            <w:pPr>
              <w:jc w:val="right"/>
              <w:rPr>
                <w:rFonts w:ascii="Arial" w:hAnsi="Arial" w:cs="Arial"/>
              </w:rPr>
            </w:pPr>
            <w:r>
              <w:rPr>
                <w:rFonts w:ascii="Arial" w:hAnsi="Arial" w:cs="Arial"/>
                <w:sz w:val="22"/>
                <w:szCs w:val="22"/>
              </w:rPr>
              <w:t>4 063</w:t>
            </w:r>
            <w:r w:rsidRPr="0093379F">
              <w:rPr>
                <w:rFonts w:ascii="Arial" w:hAnsi="Arial" w:cs="Arial"/>
                <w:sz w:val="22"/>
                <w:szCs w:val="22"/>
              </w:rPr>
              <w:t> </w:t>
            </w:r>
          </w:p>
        </w:tc>
        <w:tc>
          <w:tcPr>
            <w:tcW w:w="2685" w:type="dxa"/>
            <w:tcBorders>
              <w:top w:val="single" w:sz="4" w:space="0" w:color="auto"/>
              <w:left w:val="nil"/>
              <w:bottom w:val="single" w:sz="4" w:space="0" w:color="auto"/>
              <w:right w:val="single" w:sz="12" w:space="0" w:color="auto"/>
            </w:tcBorders>
            <w:noWrap/>
            <w:vAlign w:val="center"/>
          </w:tcPr>
          <w:p w:rsidR="00C91E71" w:rsidRPr="0093379F" w:rsidRDefault="00C91E71" w:rsidP="009D3AB7">
            <w:pPr>
              <w:jc w:val="right"/>
              <w:rPr>
                <w:rFonts w:ascii="Arial" w:hAnsi="Arial" w:cs="Arial"/>
              </w:rPr>
            </w:pPr>
            <w:r>
              <w:rPr>
                <w:rFonts w:ascii="Arial" w:hAnsi="Arial" w:cs="Arial"/>
                <w:sz w:val="22"/>
                <w:szCs w:val="22"/>
              </w:rPr>
              <w:t>655</w:t>
            </w:r>
            <w:r w:rsidRPr="0093379F">
              <w:rPr>
                <w:rFonts w:ascii="Arial" w:hAnsi="Arial" w:cs="Arial"/>
                <w:sz w:val="22"/>
                <w:szCs w:val="22"/>
              </w:rPr>
              <w:t> </w:t>
            </w:r>
          </w:p>
        </w:tc>
      </w:tr>
      <w:tr w:rsidR="00C91E71" w:rsidRPr="0093379F" w:rsidTr="0029246B">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4C5915">
            <w:pPr>
              <w:rPr>
                <w:rFonts w:ascii="Arial" w:hAnsi="Arial" w:cs="Arial"/>
                <w:b/>
                <w:bCs/>
              </w:rPr>
            </w:pPr>
            <w:r w:rsidRPr="0093379F">
              <w:rPr>
                <w:rFonts w:ascii="Arial" w:hAnsi="Arial" w:cs="Arial"/>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Pr>
          <w:p w:rsidR="00C91E71" w:rsidRPr="0093379F" w:rsidRDefault="00C91E71" w:rsidP="009D3AB7">
            <w:pPr>
              <w:jc w:val="right"/>
              <w:rPr>
                <w:rFonts w:ascii="Arial" w:hAnsi="Arial" w:cs="Arial"/>
              </w:rPr>
            </w:pPr>
            <w:r>
              <w:rPr>
                <w:rFonts w:ascii="Arial" w:hAnsi="Arial" w:cs="Arial"/>
                <w:sz w:val="22"/>
                <w:szCs w:val="22"/>
              </w:rPr>
              <w:t>1 082</w:t>
            </w:r>
            <w:r w:rsidRPr="0093379F">
              <w:rPr>
                <w:rFonts w:ascii="Arial" w:hAnsi="Arial" w:cs="Arial"/>
                <w:sz w:val="22"/>
                <w:szCs w:val="22"/>
              </w:rPr>
              <w:t> </w:t>
            </w:r>
          </w:p>
        </w:tc>
        <w:tc>
          <w:tcPr>
            <w:tcW w:w="2685" w:type="dxa"/>
            <w:tcBorders>
              <w:top w:val="single" w:sz="4" w:space="0" w:color="auto"/>
              <w:left w:val="nil"/>
              <w:bottom w:val="single" w:sz="12" w:space="0" w:color="auto"/>
              <w:right w:val="single" w:sz="12" w:space="0" w:color="auto"/>
            </w:tcBorders>
            <w:noWrap/>
            <w:vAlign w:val="center"/>
          </w:tcPr>
          <w:p w:rsidR="00C91E71" w:rsidRPr="0093379F" w:rsidRDefault="00C91E71" w:rsidP="009D3AB7">
            <w:pPr>
              <w:jc w:val="right"/>
              <w:rPr>
                <w:rFonts w:ascii="Arial" w:hAnsi="Arial" w:cs="Arial"/>
              </w:rPr>
            </w:pPr>
            <w:r>
              <w:rPr>
                <w:rFonts w:ascii="Arial" w:hAnsi="Arial" w:cs="Arial"/>
                <w:sz w:val="22"/>
                <w:szCs w:val="22"/>
              </w:rPr>
              <w:t>4 018</w:t>
            </w:r>
            <w:r w:rsidRPr="0093379F">
              <w:rPr>
                <w:rFonts w:ascii="Arial" w:hAnsi="Arial" w:cs="Arial"/>
                <w:sz w:val="22"/>
                <w:szCs w:val="22"/>
              </w:rPr>
              <w:t> </w:t>
            </w:r>
          </w:p>
        </w:tc>
      </w:tr>
    </w:tbl>
    <w:p w:rsidR="00C91E71" w:rsidRPr="0093379F" w:rsidRDefault="00C91E71" w:rsidP="0075484E">
      <w:pPr>
        <w:ind w:right="-468"/>
        <w:jc w:val="both"/>
        <w:rPr>
          <w:rFonts w:ascii="Arial" w:hAnsi="Arial" w:cs="Arial"/>
          <w:sz w:val="22"/>
          <w:szCs w:val="22"/>
        </w:rPr>
      </w:pPr>
    </w:p>
    <w:p w:rsidR="00C91E71" w:rsidRPr="0093379F" w:rsidRDefault="00C91E71" w:rsidP="0075484E">
      <w:pPr>
        <w:ind w:right="-468"/>
        <w:jc w:val="both"/>
        <w:rPr>
          <w:rFonts w:ascii="Arial" w:hAnsi="Arial" w:cs="Arial"/>
          <w:sz w:val="22"/>
          <w:szCs w:val="22"/>
        </w:rPr>
      </w:pPr>
    </w:p>
    <w:p w:rsidR="00C91E71" w:rsidRPr="009D3AB7" w:rsidRDefault="00C91E71" w:rsidP="00A95B16">
      <w:pPr>
        <w:spacing w:after="120"/>
        <w:ind w:right="-468"/>
        <w:rPr>
          <w:rFonts w:ascii="Arial" w:hAnsi="Arial" w:cs="Arial"/>
          <w:sz w:val="22"/>
          <w:szCs w:val="22"/>
        </w:rPr>
      </w:pPr>
      <w:r w:rsidRPr="0093379F">
        <w:rPr>
          <w:rFonts w:ascii="Arial" w:hAnsi="Arial" w:cs="Arial"/>
          <w:sz w:val="22"/>
          <w:szCs w:val="22"/>
        </w:rPr>
        <w:t xml:space="preserve">h) </w:t>
      </w:r>
      <w:r>
        <w:rPr>
          <w:rFonts w:ascii="Arial" w:hAnsi="Arial" w:cs="Arial"/>
          <w:sz w:val="22"/>
          <w:szCs w:val="22"/>
        </w:rPr>
        <w:t xml:space="preserve">Neboli </w:t>
      </w:r>
      <w:r w:rsidRPr="009D3AB7">
        <w:rPr>
          <w:rFonts w:ascii="Arial" w:hAnsi="Arial" w:cs="Arial"/>
          <w:sz w:val="22"/>
          <w:szCs w:val="22"/>
        </w:rPr>
        <w:t>vydané žiadne dlhopisy.</w:t>
      </w:r>
    </w:p>
    <w:p w:rsidR="00C91E71" w:rsidRPr="0093379F" w:rsidRDefault="00C91E71" w:rsidP="00FF50C7">
      <w:pPr>
        <w:ind w:right="-468"/>
        <w:jc w:val="center"/>
        <w:rPr>
          <w:rFonts w:ascii="Arial" w:hAnsi="Arial" w:cs="Arial"/>
          <w:sz w:val="22"/>
          <w:szCs w:val="22"/>
        </w:rPr>
      </w:pPr>
    </w:p>
    <w:p w:rsidR="00C91E71" w:rsidRDefault="00C91E71" w:rsidP="008D6D25">
      <w:pPr>
        <w:ind w:right="-468"/>
        <w:rPr>
          <w:rFonts w:ascii="Arial" w:hAnsi="Arial" w:cs="Arial"/>
          <w:sz w:val="22"/>
          <w:szCs w:val="22"/>
          <w:u w:val="single"/>
        </w:rPr>
      </w:pPr>
      <w:r w:rsidRPr="0093379F">
        <w:rPr>
          <w:rFonts w:ascii="Arial" w:hAnsi="Arial" w:cs="Arial"/>
          <w:sz w:val="22"/>
          <w:szCs w:val="22"/>
        </w:rPr>
        <w:lastRenderedPageBreak/>
        <w:t xml:space="preserve">i.1) </w:t>
      </w:r>
      <w:r w:rsidRPr="0093379F">
        <w:rPr>
          <w:rFonts w:ascii="Arial" w:hAnsi="Arial" w:cs="Arial"/>
          <w:sz w:val="22"/>
          <w:szCs w:val="22"/>
          <w:u w:val="single"/>
        </w:rPr>
        <w:t>Bankové úvery</w:t>
      </w:r>
      <w:r>
        <w:rPr>
          <w:rFonts w:ascii="Arial" w:hAnsi="Arial" w:cs="Arial"/>
          <w:sz w:val="22"/>
          <w:szCs w:val="22"/>
          <w:u w:val="single"/>
        </w:rPr>
        <w:t xml:space="preserve"> :</w:t>
      </w:r>
    </w:p>
    <w:p w:rsidR="00C91E71" w:rsidRPr="009D3AB7" w:rsidRDefault="00C91E71" w:rsidP="008D6D25">
      <w:pPr>
        <w:ind w:right="-468"/>
        <w:rPr>
          <w:rFonts w:ascii="Arial" w:hAnsi="Arial" w:cs="Arial"/>
          <w:sz w:val="22"/>
          <w:szCs w:val="22"/>
        </w:rPr>
      </w:pPr>
    </w:p>
    <w:p w:rsidR="00C91E71" w:rsidRPr="0093379F" w:rsidRDefault="00C91E71" w:rsidP="004B7DB5">
      <w:pPr>
        <w:rPr>
          <w:rFonts w:ascii="Arial" w:hAnsi="Arial" w:cs="Arial"/>
          <w:sz w:val="22"/>
          <w:szCs w:val="22"/>
        </w:rPr>
      </w:pPr>
      <w:r w:rsidRPr="0093379F">
        <w:rPr>
          <w:rFonts w:ascii="Arial" w:hAnsi="Arial" w:cs="Arial"/>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234"/>
        <w:gridCol w:w="850"/>
        <w:gridCol w:w="851"/>
        <w:gridCol w:w="1268"/>
        <w:gridCol w:w="1441"/>
        <w:gridCol w:w="1118"/>
        <w:gridCol w:w="1525"/>
      </w:tblGrid>
      <w:tr w:rsidR="00C91E71" w:rsidRPr="0093379F" w:rsidTr="009D3AB7">
        <w:trPr>
          <w:trHeight w:val="990"/>
          <w:jc w:val="center"/>
        </w:trPr>
        <w:tc>
          <w:tcPr>
            <w:tcW w:w="2234" w:type="dxa"/>
            <w:tcBorders>
              <w:top w:val="single" w:sz="12" w:space="0" w:color="auto"/>
              <w:right w:val="single" w:sz="12" w:space="0" w:color="auto"/>
            </w:tcBorders>
            <w:noWrap/>
            <w:vAlign w:val="center"/>
          </w:tcPr>
          <w:p w:rsidR="00C91E71" w:rsidRPr="009D3AB7" w:rsidRDefault="00C91E71" w:rsidP="004C5915">
            <w:pPr>
              <w:pStyle w:val="TopHeader"/>
              <w:rPr>
                <w:rFonts w:ascii="Arial" w:hAnsi="Arial" w:cs="Arial"/>
                <w:sz w:val="16"/>
                <w:szCs w:val="16"/>
              </w:rPr>
            </w:pPr>
            <w:r w:rsidRPr="009D3AB7">
              <w:rPr>
                <w:rFonts w:ascii="Arial" w:hAnsi="Arial" w:cs="Arial"/>
                <w:sz w:val="16"/>
                <w:szCs w:val="16"/>
              </w:rPr>
              <w:t>Názov položky</w:t>
            </w:r>
          </w:p>
        </w:tc>
        <w:tc>
          <w:tcPr>
            <w:tcW w:w="850" w:type="dxa"/>
            <w:tcBorders>
              <w:top w:val="single" w:sz="12" w:space="0" w:color="auto"/>
              <w:left w:val="single" w:sz="12" w:space="0" w:color="auto"/>
              <w:right w:val="single" w:sz="12" w:space="0" w:color="auto"/>
            </w:tcBorders>
            <w:noWrap/>
            <w:vAlign w:val="center"/>
          </w:tcPr>
          <w:p w:rsidR="00C91E71" w:rsidRPr="009D3AB7" w:rsidRDefault="00C91E71" w:rsidP="004C5915">
            <w:pPr>
              <w:pStyle w:val="TopHeader"/>
              <w:rPr>
                <w:rFonts w:ascii="Arial" w:hAnsi="Arial" w:cs="Arial"/>
                <w:sz w:val="16"/>
                <w:szCs w:val="16"/>
              </w:rPr>
            </w:pPr>
            <w:r w:rsidRPr="009D3AB7">
              <w:rPr>
                <w:rFonts w:ascii="Arial" w:hAnsi="Arial" w:cs="Arial"/>
                <w:sz w:val="16"/>
                <w:szCs w:val="16"/>
              </w:rPr>
              <w:t>Mena</w:t>
            </w:r>
          </w:p>
        </w:tc>
        <w:tc>
          <w:tcPr>
            <w:tcW w:w="851" w:type="dxa"/>
            <w:tcBorders>
              <w:top w:val="single" w:sz="12" w:space="0" w:color="auto"/>
              <w:left w:val="single" w:sz="12" w:space="0" w:color="auto"/>
              <w:right w:val="single" w:sz="12" w:space="0" w:color="auto"/>
            </w:tcBorders>
            <w:noWrap/>
            <w:vAlign w:val="center"/>
          </w:tcPr>
          <w:p w:rsidR="00C91E71" w:rsidRPr="009D3AB7" w:rsidRDefault="00C91E71" w:rsidP="004C5915">
            <w:pPr>
              <w:pStyle w:val="TopHeader"/>
              <w:rPr>
                <w:rFonts w:ascii="Arial" w:hAnsi="Arial" w:cs="Arial"/>
                <w:sz w:val="16"/>
                <w:szCs w:val="16"/>
              </w:rPr>
            </w:pPr>
            <w:r w:rsidRPr="009D3AB7">
              <w:rPr>
                <w:rFonts w:ascii="Arial" w:hAnsi="Arial" w:cs="Arial"/>
                <w:sz w:val="16"/>
                <w:szCs w:val="16"/>
              </w:rPr>
              <w:t xml:space="preserve">Úrok </w:t>
            </w:r>
            <w:r w:rsidRPr="009D3AB7">
              <w:rPr>
                <w:rFonts w:ascii="Arial" w:hAnsi="Arial" w:cs="Arial"/>
                <w:sz w:val="16"/>
                <w:szCs w:val="16"/>
              </w:rPr>
              <w:br/>
              <w:t xml:space="preserve">p. a. </w:t>
            </w:r>
          </w:p>
          <w:p w:rsidR="00C91E71" w:rsidRPr="009D3AB7" w:rsidRDefault="00C91E71" w:rsidP="004C5915">
            <w:pPr>
              <w:pStyle w:val="TopHeader"/>
              <w:rPr>
                <w:rFonts w:ascii="Arial" w:hAnsi="Arial" w:cs="Arial"/>
                <w:sz w:val="16"/>
                <w:szCs w:val="16"/>
              </w:rPr>
            </w:pPr>
            <w:r w:rsidRPr="009D3AB7">
              <w:rPr>
                <w:rFonts w:ascii="Arial" w:hAnsi="Arial" w:cs="Arial"/>
                <w:sz w:val="16"/>
                <w:szCs w:val="16"/>
              </w:rPr>
              <w:t>v %</w:t>
            </w:r>
          </w:p>
        </w:tc>
        <w:tc>
          <w:tcPr>
            <w:tcW w:w="1268" w:type="dxa"/>
            <w:tcBorders>
              <w:top w:val="single" w:sz="12" w:space="0" w:color="auto"/>
              <w:left w:val="single" w:sz="12" w:space="0" w:color="auto"/>
              <w:right w:val="single" w:sz="12" w:space="0" w:color="auto"/>
            </w:tcBorders>
            <w:noWrap/>
            <w:vAlign w:val="center"/>
          </w:tcPr>
          <w:p w:rsidR="00C91E71" w:rsidRPr="009D3AB7" w:rsidRDefault="00C91E71" w:rsidP="004C5915">
            <w:pPr>
              <w:pStyle w:val="TopHeader"/>
              <w:rPr>
                <w:rFonts w:ascii="Arial" w:hAnsi="Arial" w:cs="Arial"/>
                <w:sz w:val="16"/>
                <w:szCs w:val="16"/>
              </w:rPr>
            </w:pPr>
            <w:r w:rsidRPr="009D3AB7">
              <w:rPr>
                <w:rFonts w:ascii="Arial" w:hAnsi="Arial" w:cs="Arial"/>
                <w:sz w:val="16"/>
                <w:szCs w:val="16"/>
              </w:rPr>
              <w:t>Dátum splatnosti</w:t>
            </w:r>
          </w:p>
        </w:tc>
        <w:tc>
          <w:tcPr>
            <w:tcW w:w="1441" w:type="dxa"/>
            <w:tcBorders>
              <w:top w:val="single" w:sz="12" w:space="0" w:color="auto"/>
              <w:left w:val="single" w:sz="12" w:space="0" w:color="auto"/>
              <w:right w:val="single" w:sz="12" w:space="0" w:color="auto"/>
            </w:tcBorders>
            <w:noWrap/>
            <w:vAlign w:val="center"/>
          </w:tcPr>
          <w:p w:rsidR="00C91E71" w:rsidRPr="009D3AB7" w:rsidRDefault="00C91E71" w:rsidP="004C5915">
            <w:pPr>
              <w:pStyle w:val="TopHeader"/>
              <w:rPr>
                <w:rFonts w:ascii="Arial" w:hAnsi="Arial" w:cs="Arial"/>
                <w:sz w:val="16"/>
                <w:szCs w:val="16"/>
              </w:rPr>
            </w:pPr>
            <w:r w:rsidRPr="009D3AB7">
              <w:rPr>
                <w:rFonts w:ascii="Arial" w:hAnsi="Arial" w:cs="Arial"/>
                <w:sz w:val="16"/>
                <w:szCs w:val="16"/>
              </w:rPr>
              <w:t>Suma istiny v príslušnej mene</w:t>
            </w:r>
            <w:r w:rsidRPr="009D3AB7">
              <w:rPr>
                <w:rFonts w:ascii="Arial" w:hAnsi="Arial" w:cs="Arial"/>
                <w:sz w:val="16"/>
                <w:szCs w:val="16"/>
              </w:rPr>
              <w:br/>
              <w:t xml:space="preserve"> za bežné účtovné obdobie</w:t>
            </w:r>
          </w:p>
        </w:tc>
        <w:tc>
          <w:tcPr>
            <w:tcW w:w="1118" w:type="dxa"/>
            <w:tcBorders>
              <w:top w:val="single" w:sz="12" w:space="0" w:color="auto"/>
              <w:left w:val="single" w:sz="12" w:space="0" w:color="auto"/>
              <w:right w:val="single" w:sz="12" w:space="0" w:color="auto"/>
            </w:tcBorders>
          </w:tcPr>
          <w:p w:rsidR="00C91E71" w:rsidRDefault="00C91E71" w:rsidP="004C5915">
            <w:pPr>
              <w:pStyle w:val="TopHeader"/>
              <w:rPr>
                <w:rFonts w:ascii="Arial" w:hAnsi="Arial" w:cs="Arial"/>
                <w:sz w:val="16"/>
                <w:szCs w:val="16"/>
              </w:rPr>
            </w:pPr>
          </w:p>
          <w:p w:rsidR="00C91E71" w:rsidRPr="009D3AB7" w:rsidRDefault="00C91E71" w:rsidP="004C5915">
            <w:pPr>
              <w:pStyle w:val="TopHeader"/>
              <w:rPr>
                <w:rFonts w:ascii="Arial" w:hAnsi="Arial" w:cs="Arial"/>
                <w:sz w:val="16"/>
                <w:szCs w:val="16"/>
              </w:rPr>
            </w:pPr>
            <w:r w:rsidRPr="009D3AB7">
              <w:rPr>
                <w:rFonts w:ascii="Arial" w:hAnsi="Arial" w:cs="Arial"/>
                <w:sz w:val="16"/>
                <w:szCs w:val="16"/>
              </w:rPr>
              <w:t>Suma istiny v eurách</w:t>
            </w:r>
          </w:p>
          <w:p w:rsidR="00C91E71" w:rsidRPr="009D3AB7" w:rsidRDefault="00C91E71" w:rsidP="004C5915">
            <w:pPr>
              <w:pStyle w:val="TopHeader"/>
              <w:rPr>
                <w:rFonts w:ascii="Arial" w:hAnsi="Arial" w:cs="Arial"/>
                <w:sz w:val="16"/>
                <w:szCs w:val="16"/>
              </w:rPr>
            </w:pPr>
            <w:r w:rsidRPr="009D3AB7">
              <w:rPr>
                <w:rFonts w:ascii="Arial" w:hAnsi="Arial" w:cs="Arial"/>
                <w:sz w:val="16"/>
                <w:szCs w:val="16"/>
              </w:rPr>
              <w:t xml:space="preserve"> za bežné účtovné obdobie</w:t>
            </w:r>
          </w:p>
        </w:tc>
        <w:tc>
          <w:tcPr>
            <w:tcW w:w="1525" w:type="dxa"/>
            <w:tcBorders>
              <w:top w:val="single" w:sz="12" w:space="0" w:color="auto"/>
              <w:left w:val="single" w:sz="12" w:space="0" w:color="auto"/>
            </w:tcBorders>
            <w:vAlign w:val="center"/>
          </w:tcPr>
          <w:p w:rsidR="00C91E71" w:rsidRPr="009D3AB7" w:rsidRDefault="00C91E71" w:rsidP="004C5915">
            <w:pPr>
              <w:pStyle w:val="TopHeader"/>
              <w:rPr>
                <w:rFonts w:ascii="Arial" w:hAnsi="Arial" w:cs="Arial"/>
                <w:sz w:val="16"/>
                <w:szCs w:val="16"/>
              </w:rPr>
            </w:pPr>
            <w:r w:rsidRPr="009D3AB7">
              <w:rPr>
                <w:rFonts w:ascii="Arial" w:hAnsi="Arial" w:cs="Arial"/>
                <w:sz w:val="16"/>
                <w:szCs w:val="16"/>
              </w:rPr>
              <w:t>Suma istiny v príslušnej mene za bezprostredne predchá</w:t>
            </w:r>
            <w:r>
              <w:rPr>
                <w:rFonts w:ascii="Arial" w:hAnsi="Arial" w:cs="Arial"/>
                <w:sz w:val="16"/>
                <w:szCs w:val="16"/>
              </w:rPr>
              <w:t>dzajúce</w:t>
            </w:r>
          </w:p>
          <w:p w:rsidR="00C91E71" w:rsidRPr="009D3AB7" w:rsidRDefault="00C91E71" w:rsidP="004C5915">
            <w:pPr>
              <w:pStyle w:val="TopHeader"/>
              <w:rPr>
                <w:rFonts w:ascii="Arial" w:hAnsi="Arial" w:cs="Arial"/>
                <w:sz w:val="16"/>
                <w:szCs w:val="16"/>
              </w:rPr>
            </w:pPr>
            <w:r w:rsidRPr="009D3AB7">
              <w:rPr>
                <w:rFonts w:ascii="Arial" w:hAnsi="Arial" w:cs="Arial"/>
                <w:sz w:val="16"/>
                <w:szCs w:val="16"/>
              </w:rPr>
              <w:t xml:space="preserve"> účtovné obdobie</w:t>
            </w:r>
          </w:p>
        </w:tc>
      </w:tr>
      <w:tr w:rsidR="00C91E71" w:rsidRPr="0093379F" w:rsidTr="009D3AB7">
        <w:trPr>
          <w:trHeight w:val="330"/>
          <w:jc w:val="center"/>
        </w:trPr>
        <w:tc>
          <w:tcPr>
            <w:tcW w:w="2234" w:type="dxa"/>
            <w:tcBorders>
              <w:left w:val="single" w:sz="4" w:space="0" w:color="auto"/>
              <w:right w:val="single" w:sz="12" w:space="0" w:color="auto"/>
            </w:tcBorders>
            <w:noWrap/>
            <w:vAlign w:val="center"/>
          </w:tcPr>
          <w:p w:rsidR="00C91E71" w:rsidRPr="009D3AB7" w:rsidRDefault="00C91E71" w:rsidP="004C5915">
            <w:pPr>
              <w:jc w:val="center"/>
              <w:rPr>
                <w:rFonts w:ascii="Arial" w:hAnsi="Arial" w:cs="Arial"/>
                <w:bCs/>
                <w:sz w:val="16"/>
                <w:szCs w:val="16"/>
              </w:rPr>
            </w:pPr>
            <w:r w:rsidRPr="009D3AB7">
              <w:rPr>
                <w:rFonts w:ascii="Arial" w:hAnsi="Arial" w:cs="Arial"/>
                <w:bCs/>
                <w:sz w:val="16"/>
                <w:szCs w:val="16"/>
              </w:rPr>
              <w:t>a</w:t>
            </w:r>
          </w:p>
        </w:tc>
        <w:tc>
          <w:tcPr>
            <w:tcW w:w="850" w:type="dxa"/>
            <w:tcBorders>
              <w:left w:val="single" w:sz="12" w:space="0" w:color="auto"/>
              <w:right w:val="single" w:sz="12" w:space="0" w:color="auto"/>
            </w:tcBorders>
            <w:noWrap/>
            <w:vAlign w:val="center"/>
          </w:tcPr>
          <w:p w:rsidR="00C91E71" w:rsidRPr="009D3AB7" w:rsidRDefault="00C91E71" w:rsidP="004C5915">
            <w:pPr>
              <w:jc w:val="center"/>
              <w:rPr>
                <w:rFonts w:ascii="Arial" w:hAnsi="Arial" w:cs="Arial"/>
                <w:sz w:val="16"/>
                <w:szCs w:val="16"/>
              </w:rPr>
            </w:pPr>
            <w:r w:rsidRPr="009D3AB7">
              <w:rPr>
                <w:rFonts w:ascii="Arial" w:hAnsi="Arial" w:cs="Arial"/>
                <w:sz w:val="16"/>
                <w:szCs w:val="16"/>
              </w:rPr>
              <w:t>b</w:t>
            </w:r>
          </w:p>
        </w:tc>
        <w:tc>
          <w:tcPr>
            <w:tcW w:w="851" w:type="dxa"/>
            <w:tcBorders>
              <w:left w:val="single" w:sz="12" w:space="0" w:color="auto"/>
              <w:right w:val="single" w:sz="12" w:space="0" w:color="auto"/>
            </w:tcBorders>
            <w:noWrap/>
            <w:vAlign w:val="center"/>
          </w:tcPr>
          <w:p w:rsidR="00C91E71" w:rsidRPr="009D3AB7" w:rsidRDefault="00C91E71" w:rsidP="004C5915">
            <w:pPr>
              <w:jc w:val="center"/>
              <w:rPr>
                <w:rFonts w:ascii="Arial" w:hAnsi="Arial" w:cs="Arial"/>
                <w:sz w:val="16"/>
                <w:szCs w:val="16"/>
              </w:rPr>
            </w:pPr>
            <w:r w:rsidRPr="009D3AB7">
              <w:rPr>
                <w:rFonts w:ascii="Arial" w:hAnsi="Arial" w:cs="Arial"/>
                <w:sz w:val="16"/>
                <w:szCs w:val="16"/>
              </w:rPr>
              <w:t>c</w:t>
            </w:r>
          </w:p>
        </w:tc>
        <w:tc>
          <w:tcPr>
            <w:tcW w:w="1268" w:type="dxa"/>
            <w:tcBorders>
              <w:left w:val="single" w:sz="12" w:space="0" w:color="auto"/>
              <w:right w:val="single" w:sz="12" w:space="0" w:color="auto"/>
            </w:tcBorders>
            <w:noWrap/>
            <w:vAlign w:val="center"/>
          </w:tcPr>
          <w:p w:rsidR="00C91E71" w:rsidRPr="009D3AB7" w:rsidRDefault="00C91E71" w:rsidP="004C5915">
            <w:pPr>
              <w:jc w:val="center"/>
              <w:rPr>
                <w:rFonts w:ascii="Arial" w:hAnsi="Arial" w:cs="Arial"/>
                <w:sz w:val="16"/>
                <w:szCs w:val="16"/>
              </w:rPr>
            </w:pPr>
            <w:r w:rsidRPr="009D3AB7">
              <w:rPr>
                <w:rFonts w:ascii="Arial" w:hAnsi="Arial" w:cs="Arial"/>
                <w:sz w:val="16"/>
                <w:szCs w:val="16"/>
              </w:rPr>
              <w:t>d</w:t>
            </w:r>
          </w:p>
        </w:tc>
        <w:tc>
          <w:tcPr>
            <w:tcW w:w="1441" w:type="dxa"/>
            <w:tcBorders>
              <w:left w:val="single" w:sz="12" w:space="0" w:color="auto"/>
              <w:right w:val="single" w:sz="12" w:space="0" w:color="auto"/>
            </w:tcBorders>
            <w:noWrap/>
            <w:vAlign w:val="center"/>
          </w:tcPr>
          <w:p w:rsidR="00C91E71" w:rsidRPr="009D3AB7" w:rsidRDefault="00C91E71" w:rsidP="004C5915">
            <w:pPr>
              <w:jc w:val="center"/>
              <w:rPr>
                <w:rFonts w:ascii="Arial" w:hAnsi="Arial" w:cs="Arial"/>
                <w:sz w:val="16"/>
                <w:szCs w:val="16"/>
              </w:rPr>
            </w:pPr>
            <w:r w:rsidRPr="009D3AB7">
              <w:rPr>
                <w:rFonts w:ascii="Arial" w:hAnsi="Arial" w:cs="Arial"/>
                <w:sz w:val="16"/>
                <w:szCs w:val="16"/>
              </w:rPr>
              <w:t>e</w:t>
            </w:r>
          </w:p>
        </w:tc>
        <w:tc>
          <w:tcPr>
            <w:tcW w:w="1118" w:type="dxa"/>
            <w:tcBorders>
              <w:left w:val="single" w:sz="12" w:space="0" w:color="auto"/>
              <w:right w:val="single" w:sz="12" w:space="0" w:color="auto"/>
            </w:tcBorders>
            <w:vAlign w:val="center"/>
          </w:tcPr>
          <w:p w:rsidR="00C91E71" w:rsidRPr="009D3AB7" w:rsidRDefault="00C91E71" w:rsidP="004C5915">
            <w:pPr>
              <w:jc w:val="center"/>
              <w:rPr>
                <w:rFonts w:ascii="Arial" w:hAnsi="Arial" w:cs="Arial"/>
                <w:sz w:val="16"/>
                <w:szCs w:val="16"/>
              </w:rPr>
            </w:pPr>
            <w:r w:rsidRPr="009D3AB7">
              <w:rPr>
                <w:rFonts w:ascii="Arial" w:hAnsi="Arial" w:cs="Arial"/>
                <w:sz w:val="16"/>
                <w:szCs w:val="16"/>
              </w:rPr>
              <w:t>f</w:t>
            </w:r>
          </w:p>
        </w:tc>
        <w:tc>
          <w:tcPr>
            <w:tcW w:w="1525" w:type="dxa"/>
            <w:tcBorders>
              <w:left w:val="single" w:sz="12" w:space="0" w:color="auto"/>
              <w:right w:val="single" w:sz="4" w:space="0" w:color="auto"/>
            </w:tcBorders>
            <w:noWrap/>
            <w:vAlign w:val="center"/>
          </w:tcPr>
          <w:p w:rsidR="00C91E71" w:rsidRPr="009D3AB7" w:rsidRDefault="00C91E71" w:rsidP="004C5915">
            <w:pPr>
              <w:jc w:val="center"/>
              <w:rPr>
                <w:rFonts w:ascii="Arial" w:hAnsi="Arial" w:cs="Arial"/>
                <w:sz w:val="16"/>
                <w:szCs w:val="16"/>
              </w:rPr>
            </w:pPr>
            <w:r w:rsidRPr="009D3AB7">
              <w:rPr>
                <w:rFonts w:ascii="Arial" w:hAnsi="Arial" w:cs="Arial"/>
                <w:sz w:val="16"/>
                <w:szCs w:val="16"/>
              </w:rPr>
              <w:t>g</w:t>
            </w:r>
          </w:p>
        </w:tc>
      </w:tr>
      <w:tr w:rsidR="00C91E71" w:rsidRPr="0093379F" w:rsidTr="009D3AB7">
        <w:trPr>
          <w:trHeight w:val="330"/>
          <w:jc w:val="center"/>
        </w:trPr>
        <w:tc>
          <w:tcPr>
            <w:tcW w:w="9287" w:type="dxa"/>
            <w:gridSpan w:val="7"/>
            <w:tcBorders>
              <w:bottom w:val="single" w:sz="12" w:space="0" w:color="auto"/>
            </w:tcBorders>
          </w:tcPr>
          <w:p w:rsidR="00C91E71" w:rsidRPr="009D3AB7" w:rsidRDefault="00C91E71" w:rsidP="004C5915">
            <w:pPr>
              <w:rPr>
                <w:rFonts w:ascii="Arial" w:hAnsi="Arial" w:cs="Arial"/>
                <w:sz w:val="16"/>
                <w:szCs w:val="16"/>
              </w:rPr>
            </w:pPr>
            <w:r w:rsidRPr="009D3AB7">
              <w:rPr>
                <w:rFonts w:ascii="Arial" w:hAnsi="Arial" w:cs="Arial"/>
                <w:b/>
                <w:bCs/>
                <w:sz w:val="16"/>
                <w:szCs w:val="16"/>
              </w:rPr>
              <w:t>Dlhodobé bankové úvery</w:t>
            </w:r>
          </w:p>
        </w:tc>
      </w:tr>
      <w:tr w:rsidR="00C91E71" w:rsidRPr="0093379F" w:rsidTr="00D10604">
        <w:trPr>
          <w:trHeight w:val="397"/>
          <w:jc w:val="center"/>
        </w:trPr>
        <w:tc>
          <w:tcPr>
            <w:tcW w:w="2234" w:type="dxa"/>
            <w:tcBorders>
              <w:top w:val="single" w:sz="12" w:space="0" w:color="auto"/>
              <w:right w:val="single" w:sz="12" w:space="0" w:color="auto"/>
            </w:tcBorders>
            <w:noWrap/>
          </w:tcPr>
          <w:p w:rsidR="00C91E71" w:rsidRPr="009D3AB7" w:rsidRDefault="00C91E71" w:rsidP="002B3C9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Arial" w:hAnsi="Arial" w:cs="Arial"/>
                <w:noProof w:val="0"/>
                <w:sz w:val="16"/>
                <w:szCs w:val="16"/>
              </w:rPr>
            </w:pPr>
            <w:r w:rsidRPr="009D3AB7">
              <w:rPr>
                <w:rFonts w:ascii="Arial" w:hAnsi="Arial" w:cs="Arial"/>
                <w:noProof w:val="0"/>
                <w:sz w:val="16"/>
                <w:szCs w:val="16"/>
              </w:rPr>
              <w:t> Investičný úver do 5 rokov</w:t>
            </w:r>
          </w:p>
        </w:tc>
        <w:tc>
          <w:tcPr>
            <w:tcW w:w="850" w:type="dxa"/>
            <w:tcBorders>
              <w:top w:val="single" w:sz="12" w:space="0" w:color="auto"/>
              <w:left w:val="single" w:sz="12" w:space="0" w:color="auto"/>
            </w:tcBorders>
            <w:noWrap/>
          </w:tcPr>
          <w:p w:rsidR="00C91E71" w:rsidRPr="009D3AB7" w:rsidRDefault="00C91E71" w:rsidP="002B3C9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Arial" w:hAnsi="Arial" w:cs="Arial"/>
                <w:noProof w:val="0"/>
                <w:sz w:val="16"/>
                <w:szCs w:val="16"/>
              </w:rPr>
            </w:pPr>
            <w:r w:rsidRPr="009D3AB7">
              <w:rPr>
                <w:rFonts w:ascii="Arial" w:hAnsi="Arial" w:cs="Arial"/>
                <w:noProof w:val="0"/>
                <w:sz w:val="16"/>
                <w:szCs w:val="16"/>
              </w:rPr>
              <w:t>    EUR</w:t>
            </w:r>
          </w:p>
        </w:tc>
        <w:tc>
          <w:tcPr>
            <w:tcW w:w="851" w:type="dxa"/>
            <w:tcBorders>
              <w:top w:val="single" w:sz="12" w:space="0" w:color="auto"/>
            </w:tcBorders>
            <w:noWrap/>
          </w:tcPr>
          <w:p w:rsidR="00C91E71" w:rsidRPr="009D3AB7" w:rsidRDefault="00C91E71" w:rsidP="002B3C9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Arial" w:hAnsi="Arial" w:cs="Arial"/>
                <w:noProof w:val="0"/>
                <w:sz w:val="16"/>
                <w:szCs w:val="16"/>
              </w:rPr>
            </w:pPr>
            <w:r w:rsidRPr="009D3AB7">
              <w:rPr>
                <w:rFonts w:ascii="Arial" w:hAnsi="Arial" w:cs="Arial"/>
                <w:noProof w:val="0"/>
                <w:sz w:val="16"/>
                <w:szCs w:val="16"/>
              </w:rPr>
              <w:t>     2,4</w:t>
            </w:r>
          </w:p>
        </w:tc>
        <w:tc>
          <w:tcPr>
            <w:tcW w:w="1268" w:type="dxa"/>
            <w:tcBorders>
              <w:top w:val="single" w:sz="12" w:space="0" w:color="auto"/>
            </w:tcBorders>
            <w:noWrap/>
          </w:tcPr>
          <w:p w:rsidR="00C91E71" w:rsidRPr="009D3AB7" w:rsidRDefault="00C91E71" w:rsidP="002B3C9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Arial" w:hAnsi="Arial" w:cs="Arial"/>
                <w:noProof w:val="0"/>
                <w:sz w:val="16"/>
                <w:szCs w:val="16"/>
              </w:rPr>
            </w:pPr>
            <w:r w:rsidRPr="009D3AB7">
              <w:rPr>
                <w:rFonts w:ascii="Arial" w:hAnsi="Arial" w:cs="Arial"/>
                <w:noProof w:val="0"/>
                <w:sz w:val="16"/>
                <w:szCs w:val="16"/>
              </w:rPr>
              <w:t> 2010-2014</w:t>
            </w:r>
          </w:p>
        </w:tc>
        <w:tc>
          <w:tcPr>
            <w:tcW w:w="1441" w:type="dxa"/>
            <w:tcBorders>
              <w:top w:val="single" w:sz="12" w:space="0" w:color="auto"/>
            </w:tcBorders>
            <w:noWrap/>
            <w:vAlign w:val="center"/>
          </w:tcPr>
          <w:p w:rsidR="00C91E71" w:rsidRPr="009D3AB7" w:rsidRDefault="00C91E71" w:rsidP="00D10604">
            <w:pPr>
              <w:jc w:val="right"/>
              <w:rPr>
                <w:rFonts w:ascii="Arial" w:hAnsi="Arial" w:cs="Arial"/>
                <w:sz w:val="16"/>
                <w:szCs w:val="16"/>
              </w:rPr>
            </w:pPr>
            <w:r>
              <w:rPr>
                <w:rFonts w:ascii="Arial" w:hAnsi="Arial" w:cs="Arial"/>
                <w:sz w:val="16"/>
                <w:szCs w:val="16"/>
              </w:rPr>
              <w:t>1 482</w:t>
            </w:r>
            <w:r w:rsidRPr="009D3AB7">
              <w:rPr>
                <w:rFonts w:ascii="Arial" w:hAnsi="Arial" w:cs="Arial"/>
                <w:sz w:val="16"/>
                <w:szCs w:val="16"/>
              </w:rPr>
              <w:t> </w:t>
            </w:r>
          </w:p>
        </w:tc>
        <w:tc>
          <w:tcPr>
            <w:tcW w:w="1118" w:type="dxa"/>
            <w:tcBorders>
              <w:top w:val="single" w:sz="12" w:space="0" w:color="auto"/>
            </w:tcBorders>
            <w:vAlign w:val="center"/>
          </w:tcPr>
          <w:p w:rsidR="00C91E71" w:rsidRPr="009D3AB7" w:rsidRDefault="00C91E71" w:rsidP="00D10604">
            <w:pPr>
              <w:jc w:val="right"/>
              <w:rPr>
                <w:rFonts w:ascii="Arial" w:hAnsi="Arial" w:cs="Arial"/>
                <w:sz w:val="16"/>
                <w:szCs w:val="16"/>
              </w:rPr>
            </w:pPr>
            <w:r>
              <w:rPr>
                <w:rFonts w:ascii="Arial" w:hAnsi="Arial" w:cs="Arial"/>
                <w:sz w:val="16"/>
                <w:szCs w:val="16"/>
              </w:rPr>
              <w:t>1 482</w:t>
            </w:r>
            <w:r w:rsidRPr="009D3AB7">
              <w:rPr>
                <w:rFonts w:ascii="Arial" w:hAnsi="Arial" w:cs="Arial"/>
                <w:sz w:val="16"/>
                <w:szCs w:val="16"/>
              </w:rPr>
              <w:t> </w:t>
            </w:r>
          </w:p>
        </w:tc>
        <w:tc>
          <w:tcPr>
            <w:tcW w:w="1525" w:type="dxa"/>
            <w:tcBorders>
              <w:top w:val="single" w:sz="12" w:space="0" w:color="auto"/>
            </w:tcBorders>
            <w:noWrap/>
            <w:vAlign w:val="center"/>
          </w:tcPr>
          <w:p w:rsidR="00C91E71" w:rsidRPr="009D3AB7" w:rsidRDefault="00C91E71" w:rsidP="00D10604">
            <w:pPr>
              <w:jc w:val="right"/>
              <w:rPr>
                <w:rFonts w:ascii="Arial" w:hAnsi="Arial" w:cs="Arial"/>
                <w:sz w:val="16"/>
                <w:szCs w:val="16"/>
              </w:rPr>
            </w:pPr>
            <w:r>
              <w:rPr>
                <w:rFonts w:ascii="Arial" w:hAnsi="Arial" w:cs="Arial"/>
                <w:sz w:val="16"/>
                <w:szCs w:val="16"/>
              </w:rPr>
              <w:t>9 883</w:t>
            </w:r>
            <w:r w:rsidRPr="009D3AB7">
              <w:rPr>
                <w:rFonts w:ascii="Arial" w:hAnsi="Arial" w:cs="Arial"/>
                <w:sz w:val="16"/>
                <w:szCs w:val="16"/>
              </w:rPr>
              <w:t> </w:t>
            </w:r>
          </w:p>
        </w:tc>
      </w:tr>
      <w:tr w:rsidR="00C91E71" w:rsidRPr="0093379F" w:rsidTr="00D10604">
        <w:trPr>
          <w:trHeight w:val="397"/>
          <w:jc w:val="center"/>
        </w:trPr>
        <w:tc>
          <w:tcPr>
            <w:tcW w:w="2234" w:type="dxa"/>
            <w:tcBorders>
              <w:right w:val="single" w:sz="12" w:space="0" w:color="auto"/>
            </w:tcBorders>
            <w:noWrap/>
          </w:tcPr>
          <w:p w:rsidR="00C91E71" w:rsidRPr="009D3AB7" w:rsidRDefault="00C91E71" w:rsidP="002B3C9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Arial" w:hAnsi="Arial" w:cs="Arial"/>
                <w:noProof w:val="0"/>
                <w:sz w:val="16"/>
                <w:szCs w:val="16"/>
              </w:rPr>
            </w:pPr>
            <w:r w:rsidRPr="009D3AB7">
              <w:rPr>
                <w:rFonts w:ascii="Arial" w:hAnsi="Arial" w:cs="Arial"/>
                <w:noProof w:val="0"/>
                <w:sz w:val="16"/>
                <w:szCs w:val="16"/>
              </w:rPr>
              <w:t> Investičný úver do 5 rokov</w:t>
            </w:r>
          </w:p>
        </w:tc>
        <w:tc>
          <w:tcPr>
            <w:tcW w:w="850" w:type="dxa"/>
            <w:tcBorders>
              <w:left w:val="single" w:sz="12" w:space="0" w:color="auto"/>
            </w:tcBorders>
            <w:noWrap/>
          </w:tcPr>
          <w:p w:rsidR="00C91E71" w:rsidRPr="009D3AB7" w:rsidRDefault="00C91E71" w:rsidP="002B3C9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Arial" w:hAnsi="Arial" w:cs="Arial"/>
                <w:noProof w:val="0"/>
                <w:sz w:val="16"/>
                <w:szCs w:val="16"/>
              </w:rPr>
            </w:pPr>
            <w:r w:rsidRPr="009D3AB7">
              <w:rPr>
                <w:rFonts w:ascii="Arial" w:hAnsi="Arial" w:cs="Arial"/>
                <w:noProof w:val="0"/>
                <w:sz w:val="16"/>
                <w:szCs w:val="16"/>
              </w:rPr>
              <w:t xml:space="preserve">    EUR</w:t>
            </w:r>
          </w:p>
        </w:tc>
        <w:tc>
          <w:tcPr>
            <w:tcW w:w="851" w:type="dxa"/>
            <w:noWrap/>
          </w:tcPr>
          <w:p w:rsidR="00C91E71" w:rsidRPr="009D3AB7" w:rsidRDefault="00C91E71" w:rsidP="002B3C97">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Arial" w:hAnsi="Arial" w:cs="Arial"/>
                <w:noProof w:val="0"/>
                <w:sz w:val="16"/>
                <w:szCs w:val="16"/>
              </w:rPr>
            </w:pPr>
            <w:r w:rsidRPr="009D3AB7">
              <w:rPr>
                <w:rFonts w:ascii="Arial" w:hAnsi="Arial" w:cs="Arial"/>
                <w:noProof w:val="0"/>
                <w:sz w:val="16"/>
                <w:szCs w:val="16"/>
              </w:rPr>
              <w:t>     1,95</w:t>
            </w:r>
          </w:p>
        </w:tc>
        <w:tc>
          <w:tcPr>
            <w:tcW w:w="1268" w:type="dxa"/>
            <w:noWrap/>
          </w:tcPr>
          <w:p w:rsidR="00C91E71" w:rsidRPr="009D3AB7" w:rsidRDefault="00C91E71" w:rsidP="002B3C97">
            <w:pPr>
              <w:pStyle w:val="Pta"/>
              <w:spacing w:beforeLines="40" w:before="96"/>
              <w:rPr>
                <w:rFonts w:ascii="Arial" w:hAnsi="Arial" w:cs="Arial"/>
                <w:sz w:val="16"/>
                <w:szCs w:val="16"/>
              </w:rPr>
            </w:pPr>
            <w:r w:rsidRPr="009D3AB7">
              <w:rPr>
                <w:rFonts w:ascii="Arial" w:hAnsi="Arial" w:cs="Arial"/>
                <w:sz w:val="16"/>
                <w:szCs w:val="16"/>
              </w:rPr>
              <w:t> 2011-2014</w:t>
            </w:r>
          </w:p>
        </w:tc>
        <w:tc>
          <w:tcPr>
            <w:tcW w:w="1441" w:type="dxa"/>
            <w:noWrap/>
            <w:vAlign w:val="center"/>
          </w:tcPr>
          <w:p w:rsidR="00C91E71" w:rsidRPr="009D3AB7" w:rsidRDefault="00C91E71" w:rsidP="00D10604">
            <w:pPr>
              <w:jc w:val="right"/>
              <w:rPr>
                <w:rFonts w:ascii="Arial" w:hAnsi="Arial" w:cs="Arial"/>
                <w:sz w:val="16"/>
                <w:szCs w:val="16"/>
              </w:rPr>
            </w:pPr>
            <w:r>
              <w:rPr>
                <w:rFonts w:ascii="Arial" w:hAnsi="Arial" w:cs="Arial"/>
                <w:sz w:val="16"/>
                <w:szCs w:val="16"/>
              </w:rPr>
              <w:t>15 369</w:t>
            </w:r>
            <w:r w:rsidRPr="009D3AB7">
              <w:rPr>
                <w:rFonts w:ascii="Arial" w:hAnsi="Arial" w:cs="Arial"/>
                <w:sz w:val="16"/>
                <w:szCs w:val="16"/>
              </w:rPr>
              <w:t> </w:t>
            </w:r>
          </w:p>
        </w:tc>
        <w:tc>
          <w:tcPr>
            <w:tcW w:w="1118" w:type="dxa"/>
            <w:vAlign w:val="center"/>
          </w:tcPr>
          <w:p w:rsidR="00C91E71" w:rsidRPr="009D3AB7" w:rsidRDefault="00C91E71" w:rsidP="00D10604">
            <w:pPr>
              <w:jc w:val="right"/>
              <w:rPr>
                <w:rFonts w:ascii="Arial" w:hAnsi="Arial" w:cs="Arial"/>
                <w:sz w:val="16"/>
                <w:szCs w:val="16"/>
              </w:rPr>
            </w:pPr>
            <w:r>
              <w:rPr>
                <w:rFonts w:ascii="Arial" w:hAnsi="Arial" w:cs="Arial"/>
                <w:sz w:val="16"/>
                <w:szCs w:val="16"/>
              </w:rPr>
              <w:t>15 369</w:t>
            </w:r>
            <w:r w:rsidRPr="009D3AB7">
              <w:rPr>
                <w:rFonts w:ascii="Arial" w:hAnsi="Arial" w:cs="Arial"/>
                <w:sz w:val="16"/>
                <w:szCs w:val="16"/>
              </w:rPr>
              <w:t> </w:t>
            </w:r>
          </w:p>
        </w:tc>
        <w:tc>
          <w:tcPr>
            <w:tcW w:w="1525" w:type="dxa"/>
            <w:noWrap/>
            <w:vAlign w:val="center"/>
          </w:tcPr>
          <w:p w:rsidR="00C91E71" w:rsidRPr="009D3AB7" w:rsidRDefault="00C91E71" w:rsidP="00D10604">
            <w:pPr>
              <w:jc w:val="right"/>
              <w:rPr>
                <w:rFonts w:ascii="Arial" w:hAnsi="Arial" w:cs="Arial"/>
                <w:sz w:val="16"/>
                <w:szCs w:val="16"/>
              </w:rPr>
            </w:pPr>
            <w:r>
              <w:rPr>
                <w:rFonts w:ascii="Arial" w:hAnsi="Arial" w:cs="Arial"/>
                <w:sz w:val="16"/>
                <w:szCs w:val="16"/>
              </w:rPr>
              <w:t>35 914</w:t>
            </w:r>
            <w:r w:rsidRPr="009D3AB7">
              <w:rPr>
                <w:rFonts w:ascii="Arial" w:hAnsi="Arial" w:cs="Arial"/>
                <w:sz w:val="16"/>
                <w:szCs w:val="16"/>
              </w:rPr>
              <w:t> </w:t>
            </w:r>
          </w:p>
        </w:tc>
      </w:tr>
      <w:tr w:rsidR="00C91E71" w:rsidRPr="0093379F" w:rsidTr="00D10604">
        <w:trPr>
          <w:trHeight w:val="397"/>
          <w:jc w:val="center"/>
        </w:trPr>
        <w:tc>
          <w:tcPr>
            <w:tcW w:w="2234" w:type="dxa"/>
            <w:tcBorders>
              <w:right w:val="single" w:sz="12" w:space="0" w:color="auto"/>
            </w:tcBorders>
            <w:noWrap/>
          </w:tcPr>
          <w:p w:rsidR="00C91E71" w:rsidRPr="009D3AB7" w:rsidRDefault="00C91E71" w:rsidP="002B3C97">
            <w:pPr>
              <w:pStyle w:val="Pta"/>
              <w:spacing w:beforeLines="40" w:before="96"/>
              <w:rPr>
                <w:rFonts w:ascii="Arial" w:hAnsi="Arial" w:cs="Arial"/>
                <w:sz w:val="16"/>
                <w:szCs w:val="16"/>
              </w:rPr>
            </w:pPr>
            <w:r w:rsidRPr="009D3AB7">
              <w:rPr>
                <w:rFonts w:ascii="Arial" w:hAnsi="Arial" w:cs="Arial"/>
                <w:sz w:val="16"/>
                <w:szCs w:val="16"/>
              </w:rPr>
              <w:t> Investičný úver do 5 rokov</w:t>
            </w:r>
          </w:p>
        </w:tc>
        <w:tc>
          <w:tcPr>
            <w:tcW w:w="850" w:type="dxa"/>
            <w:tcBorders>
              <w:left w:val="single" w:sz="12" w:space="0" w:color="auto"/>
            </w:tcBorders>
            <w:noWrap/>
          </w:tcPr>
          <w:p w:rsidR="00C91E71" w:rsidRPr="009D3AB7" w:rsidRDefault="00C91E71" w:rsidP="002B3C97">
            <w:pPr>
              <w:pStyle w:val="Pta"/>
              <w:spacing w:beforeLines="40" w:before="96"/>
              <w:rPr>
                <w:rFonts w:ascii="Arial" w:hAnsi="Arial" w:cs="Arial"/>
                <w:sz w:val="16"/>
                <w:szCs w:val="16"/>
              </w:rPr>
            </w:pPr>
            <w:r w:rsidRPr="009D3AB7">
              <w:rPr>
                <w:rFonts w:ascii="Arial" w:hAnsi="Arial" w:cs="Arial"/>
                <w:sz w:val="16"/>
                <w:szCs w:val="16"/>
              </w:rPr>
              <w:t xml:space="preserve">    EUR</w:t>
            </w:r>
          </w:p>
        </w:tc>
        <w:tc>
          <w:tcPr>
            <w:tcW w:w="851" w:type="dxa"/>
            <w:noWrap/>
          </w:tcPr>
          <w:p w:rsidR="00C91E71" w:rsidRPr="009D3AB7" w:rsidRDefault="00C91E71" w:rsidP="002B3C97">
            <w:pPr>
              <w:pStyle w:val="Pta"/>
              <w:spacing w:beforeLines="40" w:before="96"/>
              <w:rPr>
                <w:rFonts w:ascii="Arial" w:hAnsi="Arial" w:cs="Arial"/>
                <w:sz w:val="16"/>
                <w:szCs w:val="16"/>
              </w:rPr>
            </w:pPr>
            <w:r w:rsidRPr="009D3AB7">
              <w:rPr>
                <w:rFonts w:ascii="Arial" w:hAnsi="Arial" w:cs="Arial"/>
                <w:sz w:val="16"/>
                <w:szCs w:val="16"/>
              </w:rPr>
              <w:t>     3,6</w:t>
            </w:r>
          </w:p>
        </w:tc>
        <w:tc>
          <w:tcPr>
            <w:tcW w:w="1268" w:type="dxa"/>
            <w:noWrap/>
          </w:tcPr>
          <w:p w:rsidR="00C91E71" w:rsidRPr="009D3AB7" w:rsidRDefault="00C91E71" w:rsidP="002B3C97">
            <w:pPr>
              <w:pStyle w:val="Pta"/>
              <w:spacing w:beforeLines="40" w:before="96"/>
              <w:rPr>
                <w:rFonts w:ascii="Arial" w:hAnsi="Arial" w:cs="Arial"/>
                <w:sz w:val="16"/>
                <w:szCs w:val="16"/>
              </w:rPr>
            </w:pPr>
            <w:r w:rsidRPr="009D3AB7">
              <w:rPr>
                <w:rFonts w:ascii="Arial" w:hAnsi="Arial" w:cs="Arial"/>
                <w:sz w:val="16"/>
                <w:szCs w:val="16"/>
              </w:rPr>
              <w:t> 2012-2016</w:t>
            </w:r>
          </w:p>
        </w:tc>
        <w:tc>
          <w:tcPr>
            <w:tcW w:w="1441" w:type="dxa"/>
            <w:noWrap/>
            <w:vAlign w:val="center"/>
          </w:tcPr>
          <w:p w:rsidR="00C91E71" w:rsidRPr="009D3AB7" w:rsidRDefault="00C91E71" w:rsidP="00D10604">
            <w:pPr>
              <w:jc w:val="right"/>
              <w:rPr>
                <w:rFonts w:ascii="Arial" w:hAnsi="Arial" w:cs="Arial"/>
                <w:sz w:val="16"/>
                <w:szCs w:val="16"/>
              </w:rPr>
            </w:pPr>
            <w:r>
              <w:rPr>
                <w:rFonts w:ascii="Arial" w:hAnsi="Arial" w:cs="Arial"/>
                <w:sz w:val="16"/>
                <w:szCs w:val="16"/>
              </w:rPr>
              <w:t>31 843</w:t>
            </w:r>
            <w:r w:rsidRPr="009D3AB7">
              <w:rPr>
                <w:rFonts w:ascii="Arial" w:hAnsi="Arial" w:cs="Arial"/>
                <w:sz w:val="16"/>
                <w:szCs w:val="16"/>
              </w:rPr>
              <w:t> </w:t>
            </w:r>
          </w:p>
        </w:tc>
        <w:tc>
          <w:tcPr>
            <w:tcW w:w="1118" w:type="dxa"/>
            <w:vAlign w:val="center"/>
          </w:tcPr>
          <w:p w:rsidR="00C91E71" w:rsidRPr="009D3AB7" w:rsidRDefault="00C91E71" w:rsidP="00D10604">
            <w:pPr>
              <w:jc w:val="right"/>
              <w:rPr>
                <w:rFonts w:ascii="Arial" w:hAnsi="Arial" w:cs="Arial"/>
                <w:sz w:val="16"/>
                <w:szCs w:val="16"/>
              </w:rPr>
            </w:pPr>
            <w:r>
              <w:rPr>
                <w:rFonts w:ascii="Arial" w:hAnsi="Arial" w:cs="Arial"/>
                <w:sz w:val="16"/>
                <w:szCs w:val="16"/>
              </w:rPr>
              <w:t>31 843</w:t>
            </w:r>
            <w:r w:rsidRPr="009D3AB7">
              <w:rPr>
                <w:rFonts w:ascii="Arial" w:hAnsi="Arial" w:cs="Arial"/>
                <w:sz w:val="16"/>
                <w:szCs w:val="16"/>
              </w:rPr>
              <w:t> </w:t>
            </w:r>
          </w:p>
        </w:tc>
        <w:tc>
          <w:tcPr>
            <w:tcW w:w="1525" w:type="dxa"/>
            <w:noWrap/>
            <w:vAlign w:val="center"/>
          </w:tcPr>
          <w:p w:rsidR="00C91E71" w:rsidRPr="009D3AB7" w:rsidRDefault="00C91E71" w:rsidP="00D10604">
            <w:pPr>
              <w:jc w:val="right"/>
              <w:rPr>
                <w:rFonts w:ascii="Arial" w:hAnsi="Arial" w:cs="Arial"/>
                <w:sz w:val="16"/>
                <w:szCs w:val="16"/>
              </w:rPr>
            </w:pPr>
            <w:r>
              <w:rPr>
                <w:rFonts w:ascii="Arial" w:hAnsi="Arial" w:cs="Arial"/>
                <w:sz w:val="16"/>
                <w:szCs w:val="16"/>
              </w:rPr>
              <w:t>43 424</w:t>
            </w:r>
          </w:p>
        </w:tc>
      </w:tr>
      <w:tr w:rsidR="00C91E71" w:rsidRPr="0093379F" w:rsidTr="009D3AB7">
        <w:trPr>
          <w:trHeight w:val="330"/>
          <w:jc w:val="center"/>
        </w:trPr>
        <w:tc>
          <w:tcPr>
            <w:tcW w:w="9287" w:type="dxa"/>
            <w:gridSpan w:val="7"/>
            <w:tcBorders>
              <w:top w:val="single" w:sz="12" w:space="0" w:color="auto"/>
              <w:bottom w:val="single" w:sz="12" w:space="0" w:color="auto"/>
            </w:tcBorders>
          </w:tcPr>
          <w:p w:rsidR="00C91E71" w:rsidRPr="009D3AB7" w:rsidRDefault="00C91E71" w:rsidP="004C5915">
            <w:pPr>
              <w:rPr>
                <w:rFonts w:ascii="Arial" w:hAnsi="Arial" w:cs="Arial"/>
                <w:sz w:val="16"/>
                <w:szCs w:val="16"/>
              </w:rPr>
            </w:pPr>
            <w:r w:rsidRPr="009D3AB7">
              <w:rPr>
                <w:rFonts w:ascii="Arial" w:hAnsi="Arial" w:cs="Arial"/>
                <w:b/>
                <w:bCs/>
                <w:sz w:val="16"/>
                <w:szCs w:val="16"/>
              </w:rPr>
              <w:t>Krátkodobé bankové úvery</w:t>
            </w:r>
          </w:p>
        </w:tc>
      </w:tr>
      <w:tr w:rsidR="00C91E71" w:rsidRPr="0093379F" w:rsidTr="009D3AB7">
        <w:trPr>
          <w:trHeight w:val="397"/>
          <w:jc w:val="center"/>
        </w:trPr>
        <w:tc>
          <w:tcPr>
            <w:tcW w:w="2234" w:type="dxa"/>
            <w:tcBorders>
              <w:top w:val="single" w:sz="12" w:space="0" w:color="auto"/>
              <w:right w:val="single" w:sz="12" w:space="0" w:color="auto"/>
            </w:tcBorders>
            <w:noWrap/>
            <w:vAlign w:val="center"/>
          </w:tcPr>
          <w:p w:rsidR="00C91E71" w:rsidRPr="009D3AB7" w:rsidRDefault="00C91E71" w:rsidP="004C5915">
            <w:pPr>
              <w:rPr>
                <w:rFonts w:ascii="Arial" w:hAnsi="Arial" w:cs="Arial"/>
                <w:sz w:val="16"/>
                <w:szCs w:val="16"/>
              </w:rPr>
            </w:pPr>
            <w:r w:rsidRPr="009D3AB7">
              <w:rPr>
                <w:rFonts w:ascii="Arial" w:hAnsi="Arial" w:cs="Arial"/>
                <w:sz w:val="16"/>
                <w:szCs w:val="16"/>
              </w:rPr>
              <w:t> </w:t>
            </w:r>
          </w:p>
        </w:tc>
        <w:tc>
          <w:tcPr>
            <w:tcW w:w="850" w:type="dxa"/>
            <w:tcBorders>
              <w:top w:val="single" w:sz="12" w:space="0" w:color="auto"/>
              <w:left w:val="single" w:sz="12" w:space="0" w:color="auto"/>
            </w:tcBorders>
            <w:noWrap/>
            <w:vAlign w:val="center"/>
          </w:tcPr>
          <w:p w:rsidR="00C91E71" w:rsidRPr="009D3AB7" w:rsidRDefault="00C91E71" w:rsidP="004C5915">
            <w:pPr>
              <w:rPr>
                <w:rFonts w:ascii="Arial" w:hAnsi="Arial" w:cs="Arial"/>
                <w:sz w:val="16"/>
                <w:szCs w:val="16"/>
              </w:rPr>
            </w:pPr>
            <w:r w:rsidRPr="009D3AB7">
              <w:rPr>
                <w:rFonts w:ascii="Arial" w:hAnsi="Arial" w:cs="Arial"/>
                <w:sz w:val="16"/>
                <w:szCs w:val="16"/>
              </w:rPr>
              <w:t> </w:t>
            </w:r>
          </w:p>
        </w:tc>
        <w:tc>
          <w:tcPr>
            <w:tcW w:w="851" w:type="dxa"/>
            <w:tcBorders>
              <w:top w:val="single" w:sz="12" w:space="0" w:color="auto"/>
            </w:tcBorders>
            <w:noWrap/>
            <w:vAlign w:val="center"/>
          </w:tcPr>
          <w:p w:rsidR="00C91E71" w:rsidRPr="009D3AB7" w:rsidRDefault="00C91E71" w:rsidP="004C5915">
            <w:pPr>
              <w:rPr>
                <w:rFonts w:ascii="Arial" w:hAnsi="Arial" w:cs="Arial"/>
                <w:sz w:val="16"/>
                <w:szCs w:val="16"/>
              </w:rPr>
            </w:pPr>
            <w:r w:rsidRPr="009D3AB7">
              <w:rPr>
                <w:rFonts w:ascii="Arial" w:hAnsi="Arial" w:cs="Arial"/>
                <w:sz w:val="16"/>
                <w:szCs w:val="16"/>
              </w:rPr>
              <w:t> </w:t>
            </w:r>
          </w:p>
        </w:tc>
        <w:tc>
          <w:tcPr>
            <w:tcW w:w="1268" w:type="dxa"/>
            <w:tcBorders>
              <w:top w:val="single" w:sz="12" w:space="0" w:color="auto"/>
            </w:tcBorders>
            <w:noWrap/>
            <w:vAlign w:val="center"/>
          </w:tcPr>
          <w:p w:rsidR="00C91E71" w:rsidRPr="009D3AB7" w:rsidRDefault="00C91E71" w:rsidP="004C5915">
            <w:pPr>
              <w:rPr>
                <w:rFonts w:ascii="Arial" w:hAnsi="Arial" w:cs="Arial"/>
                <w:sz w:val="16"/>
                <w:szCs w:val="16"/>
              </w:rPr>
            </w:pPr>
            <w:r w:rsidRPr="009D3AB7">
              <w:rPr>
                <w:rFonts w:ascii="Arial" w:hAnsi="Arial" w:cs="Arial"/>
                <w:sz w:val="16"/>
                <w:szCs w:val="16"/>
              </w:rPr>
              <w:t> </w:t>
            </w:r>
          </w:p>
        </w:tc>
        <w:tc>
          <w:tcPr>
            <w:tcW w:w="1441" w:type="dxa"/>
            <w:tcBorders>
              <w:top w:val="single" w:sz="12" w:space="0" w:color="auto"/>
            </w:tcBorders>
            <w:noWrap/>
            <w:vAlign w:val="center"/>
          </w:tcPr>
          <w:p w:rsidR="00C91E71" w:rsidRPr="009D3AB7" w:rsidRDefault="00C91E71" w:rsidP="004C5915">
            <w:pPr>
              <w:rPr>
                <w:rFonts w:ascii="Arial" w:hAnsi="Arial" w:cs="Arial"/>
                <w:sz w:val="16"/>
                <w:szCs w:val="16"/>
              </w:rPr>
            </w:pPr>
            <w:r w:rsidRPr="009D3AB7">
              <w:rPr>
                <w:rFonts w:ascii="Arial" w:hAnsi="Arial" w:cs="Arial"/>
                <w:sz w:val="16"/>
                <w:szCs w:val="16"/>
              </w:rPr>
              <w:t> </w:t>
            </w:r>
          </w:p>
        </w:tc>
        <w:tc>
          <w:tcPr>
            <w:tcW w:w="1118" w:type="dxa"/>
            <w:tcBorders>
              <w:top w:val="single" w:sz="12" w:space="0" w:color="auto"/>
            </w:tcBorders>
          </w:tcPr>
          <w:p w:rsidR="00C91E71" w:rsidRPr="009D3AB7" w:rsidRDefault="00C91E71" w:rsidP="004C5915">
            <w:pPr>
              <w:rPr>
                <w:rFonts w:ascii="Arial" w:hAnsi="Arial" w:cs="Arial"/>
                <w:sz w:val="16"/>
                <w:szCs w:val="16"/>
              </w:rPr>
            </w:pPr>
          </w:p>
        </w:tc>
        <w:tc>
          <w:tcPr>
            <w:tcW w:w="1525" w:type="dxa"/>
            <w:tcBorders>
              <w:top w:val="single" w:sz="12" w:space="0" w:color="auto"/>
            </w:tcBorders>
            <w:noWrap/>
            <w:vAlign w:val="center"/>
          </w:tcPr>
          <w:p w:rsidR="00C91E71" w:rsidRPr="009D3AB7" w:rsidRDefault="00C91E71" w:rsidP="004C5915">
            <w:pPr>
              <w:rPr>
                <w:rFonts w:ascii="Arial" w:hAnsi="Arial" w:cs="Arial"/>
                <w:sz w:val="16"/>
                <w:szCs w:val="16"/>
              </w:rPr>
            </w:pPr>
            <w:r w:rsidRPr="009D3AB7">
              <w:rPr>
                <w:rFonts w:ascii="Arial" w:hAnsi="Arial" w:cs="Arial"/>
                <w:sz w:val="16"/>
                <w:szCs w:val="16"/>
              </w:rPr>
              <w:t> </w:t>
            </w:r>
          </w:p>
        </w:tc>
      </w:tr>
      <w:tr w:rsidR="00C91E71" w:rsidRPr="0093379F" w:rsidTr="009D3AB7">
        <w:trPr>
          <w:trHeight w:val="397"/>
          <w:jc w:val="center"/>
        </w:trPr>
        <w:tc>
          <w:tcPr>
            <w:tcW w:w="2234" w:type="dxa"/>
            <w:tcBorders>
              <w:right w:val="single" w:sz="12" w:space="0" w:color="auto"/>
            </w:tcBorders>
            <w:noWrap/>
            <w:vAlign w:val="center"/>
          </w:tcPr>
          <w:p w:rsidR="00C91E71" w:rsidRPr="009D3AB7" w:rsidRDefault="00C91E71" w:rsidP="004C5915">
            <w:pPr>
              <w:rPr>
                <w:rFonts w:ascii="Arial" w:hAnsi="Arial" w:cs="Arial"/>
                <w:sz w:val="16"/>
                <w:szCs w:val="16"/>
              </w:rPr>
            </w:pPr>
            <w:r w:rsidRPr="009D3AB7">
              <w:rPr>
                <w:rFonts w:ascii="Arial" w:hAnsi="Arial" w:cs="Arial"/>
                <w:sz w:val="16"/>
                <w:szCs w:val="16"/>
              </w:rPr>
              <w:t> </w:t>
            </w:r>
          </w:p>
        </w:tc>
        <w:tc>
          <w:tcPr>
            <w:tcW w:w="850" w:type="dxa"/>
            <w:tcBorders>
              <w:left w:val="single" w:sz="12" w:space="0" w:color="auto"/>
            </w:tcBorders>
            <w:noWrap/>
            <w:vAlign w:val="center"/>
          </w:tcPr>
          <w:p w:rsidR="00C91E71" w:rsidRPr="009D3AB7" w:rsidRDefault="00C91E71" w:rsidP="004C5915">
            <w:pPr>
              <w:rPr>
                <w:rFonts w:ascii="Arial" w:hAnsi="Arial" w:cs="Arial"/>
                <w:sz w:val="16"/>
                <w:szCs w:val="16"/>
              </w:rPr>
            </w:pPr>
            <w:r w:rsidRPr="009D3AB7">
              <w:rPr>
                <w:rFonts w:ascii="Arial" w:hAnsi="Arial" w:cs="Arial"/>
                <w:sz w:val="16"/>
                <w:szCs w:val="16"/>
              </w:rPr>
              <w:t> </w:t>
            </w:r>
          </w:p>
        </w:tc>
        <w:tc>
          <w:tcPr>
            <w:tcW w:w="851" w:type="dxa"/>
            <w:noWrap/>
            <w:vAlign w:val="center"/>
          </w:tcPr>
          <w:p w:rsidR="00C91E71" w:rsidRPr="009D3AB7" w:rsidRDefault="00C91E71" w:rsidP="004C5915">
            <w:pPr>
              <w:rPr>
                <w:rFonts w:ascii="Arial" w:hAnsi="Arial" w:cs="Arial"/>
                <w:sz w:val="16"/>
                <w:szCs w:val="16"/>
              </w:rPr>
            </w:pPr>
            <w:r w:rsidRPr="009D3AB7">
              <w:rPr>
                <w:rFonts w:ascii="Arial" w:hAnsi="Arial" w:cs="Arial"/>
                <w:sz w:val="16"/>
                <w:szCs w:val="16"/>
              </w:rPr>
              <w:t> </w:t>
            </w:r>
          </w:p>
        </w:tc>
        <w:tc>
          <w:tcPr>
            <w:tcW w:w="1268" w:type="dxa"/>
            <w:noWrap/>
            <w:vAlign w:val="center"/>
          </w:tcPr>
          <w:p w:rsidR="00C91E71" w:rsidRPr="009D3AB7" w:rsidRDefault="00C91E71" w:rsidP="004C5915">
            <w:pPr>
              <w:rPr>
                <w:rFonts w:ascii="Arial" w:hAnsi="Arial" w:cs="Arial"/>
                <w:sz w:val="16"/>
                <w:szCs w:val="16"/>
              </w:rPr>
            </w:pPr>
            <w:r w:rsidRPr="009D3AB7">
              <w:rPr>
                <w:rFonts w:ascii="Arial" w:hAnsi="Arial" w:cs="Arial"/>
                <w:sz w:val="16"/>
                <w:szCs w:val="16"/>
              </w:rPr>
              <w:t> </w:t>
            </w:r>
          </w:p>
        </w:tc>
        <w:tc>
          <w:tcPr>
            <w:tcW w:w="1441" w:type="dxa"/>
            <w:noWrap/>
            <w:vAlign w:val="center"/>
          </w:tcPr>
          <w:p w:rsidR="00C91E71" w:rsidRPr="009D3AB7" w:rsidRDefault="00C91E71" w:rsidP="004C5915">
            <w:pPr>
              <w:rPr>
                <w:rFonts w:ascii="Arial" w:hAnsi="Arial" w:cs="Arial"/>
                <w:sz w:val="16"/>
                <w:szCs w:val="16"/>
              </w:rPr>
            </w:pPr>
            <w:r w:rsidRPr="009D3AB7">
              <w:rPr>
                <w:rFonts w:ascii="Arial" w:hAnsi="Arial" w:cs="Arial"/>
                <w:sz w:val="16"/>
                <w:szCs w:val="16"/>
              </w:rPr>
              <w:t> </w:t>
            </w:r>
          </w:p>
        </w:tc>
        <w:tc>
          <w:tcPr>
            <w:tcW w:w="1118" w:type="dxa"/>
          </w:tcPr>
          <w:p w:rsidR="00C91E71" w:rsidRPr="009D3AB7" w:rsidRDefault="00C91E71" w:rsidP="004C5915">
            <w:pPr>
              <w:rPr>
                <w:rFonts w:ascii="Arial" w:hAnsi="Arial" w:cs="Arial"/>
                <w:sz w:val="16"/>
                <w:szCs w:val="16"/>
              </w:rPr>
            </w:pPr>
          </w:p>
        </w:tc>
        <w:tc>
          <w:tcPr>
            <w:tcW w:w="1525" w:type="dxa"/>
            <w:noWrap/>
            <w:vAlign w:val="center"/>
          </w:tcPr>
          <w:p w:rsidR="00C91E71" w:rsidRPr="009D3AB7" w:rsidRDefault="00C91E71" w:rsidP="004C5915">
            <w:pPr>
              <w:rPr>
                <w:rFonts w:ascii="Arial" w:hAnsi="Arial" w:cs="Arial"/>
                <w:sz w:val="16"/>
                <w:szCs w:val="16"/>
              </w:rPr>
            </w:pPr>
            <w:r w:rsidRPr="009D3AB7">
              <w:rPr>
                <w:rFonts w:ascii="Arial" w:hAnsi="Arial" w:cs="Arial"/>
                <w:sz w:val="16"/>
                <w:szCs w:val="16"/>
              </w:rPr>
              <w:t> </w:t>
            </w:r>
          </w:p>
        </w:tc>
      </w:tr>
      <w:tr w:rsidR="00C91E71" w:rsidRPr="0093379F" w:rsidTr="009D3AB7">
        <w:trPr>
          <w:trHeight w:val="397"/>
          <w:jc w:val="center"/>
        </w:trPr>
        <w:tc>
          <w:tcPr>
            <w:tcW w:w="2234" w:type="dxa"/>
            <w:tcBorders>
              <w:bottom w:val="single" w:sz="12" w:space="0" w:color="auto"/>
              <w:right w:val="single" w:sz="12" w:space="0" w:color="auto"/>
            </w:tcBorders>
            <w:noWrap/>
            <w:vAlign w:val="center"/>
          </w:tcPr>
          <w:p w:rsidR="00C91E71" w:rsidRPr="0093379F" w:rsidRDefault="00C91E71" w:rsidP="004C5915">
            <w:pPr>
              <w:rPr>
                <w:rFonts w:ascii="Arial" w:hAnsi="Arial" w:cs="Arial"/>
                <w:b/>
                <w:bCs/>
              </w:rPr>
            </w:pPr>
          </w:p>
        </w:tc>
        <w:tc>
          <w:tcPr>
            <w:tcW w:w="850" w:type="dxa"/>
            <w:tcBorders>
              <w:left w:val="single" w:sz="12" w:space="0" w:color="auto"/>
              <w:bottom w:val="single" w:sz="12" w:space="0" w:color="auto"/>
            </w:tcBorders>
            <w:noWrap/>
            <w:vAlign w:val="center"/>
          </w:tcPr>
          <w:p w:rsidR="00C91E71" w:rsidRPr="0093379F" w:rsidRDefault="00C91E71" w:rsidP="004C5915">
            <w:pPr>
              <w:rPr>
                <w:rFonts w:ascii="Arial" w:hAnsi="Arial" w:cs="Arial"/>
              </w:rPr>
            </w:pPr>
          </w:p>
        </w:tc>
        <w:tc>
          <w:tcPr>
            <w:tcW w:w="851" w:type="dxa"/>
            <w:tcBorders>
              <w:bottom w:val="single" w:sz="12" w:space="0" w:color="auto"/>
            </w:tcBorders>
            <w:noWrap/>
            <w:vAlign w:val="center"/>
          </w:tcPr>
          <w:p w:rsidR="00C91E71" w:rsidRPr="0093379F" w:rsidRDefault="00C91E71" w:rsidP="004C5915">
            <w:pPr>
              <w:rPr>
                <w:rFonts w:ascii="Arial" w:hAnsi="Arial" w:cs="Arial"/>
              </w:rPr>
            </w:pPr>
          </w:p>
        </w:tc>
        <w:tc>
          <w:tcPr>
            <w:tcW w:w="1268" w:type="dxa"/>
            <w:tcBorders>
              <w:bottom w:val="single" w:sz="12" w:space="0" w:color="auto"/>
            </w:tcBorders>
            <w:noWrap/>
            <w:vAlign w:val="center"/>
          </w:tcPr>
          <w:p w:rsidR="00C91E71" w:rsidRPr="0093379F" w:rsidRDefault="00C91E71" w:rsidP="004C5915">
            <w:pPr>
              <w:rPr>
                <w:rFonts w:ascii="Arial" w:hAnsi="Arial" w:cs="Arial"/>
              </w:rPr>
            </w:pPr>
          </w:p>
        </w:tc>
        <w:tc>
          <w:tcPr>
            <w:tcW w:w="1441" w:type="dxa"/>
            <w:tcBorders>
              <w:bottom w:val="single" w:sz="12" w:space="0" w:color="auto"/>
            </w:tcBorders>
            <w:noWrap/>
            <w:vAlign w:val="center"/>
          </w:tcPr>
          <w:p w:rsidR="00C91E71" w:rsidRPr="0093379F" w:rsidRDefault="00C91E71" w:rsidP="004C5915">
            <w:pPr>
              <w:rPr>
                <w:rFonts w:ascii="Arial" w:hAnsi="Arial" w:cs="Arial"/>
              </w:rPr>
            </w:pPr>
          </w:p>
        </w:tc>
        <w:tc>
          <w:tcPr>
            <w:tcW w:w="1118" w:type="dxa"/>
            <w:tcBorders>
              <w:bottom w:val="single" w:sz="12" w:space="0" w:color="auto"/>
            </w:tcBorders>
          </w:tcPr>
          <w:p w:rsidR="00C91E71" w:rsidRPr="0093379F" w:rsidRDefault="00C91E71" w:rsidP="004C5915">
            <w:pPr>
              <w:rPr>
                <w:rFonts w:ascii="Arial" w:hAnsi="Arial" w:cs="Arial"/>
              </w:rPr>
            </w:pPr>
          </w:p>
        </w:tc>
        <w:tc>
          <w:tcPr>
            <w:tcW w:w="1525" w:type="dxa"/>
            <w:tcBorders>
              <w:bottom w:val="single" w:sz="12" w:space="0" w:color="auto"/>
            </w:tcBorders>
            <w:noWrap/>
            <w:vAlign w:val="center"/>
          </w:tcPr>
          <w:p w:rsidR="00C91E71" w:rsidRPr="0093379F" w:rsidRDefault="00C91E71" w:rsidP="004C5915">
            <w:pPr>
              <w:rPr>
                <w:rFonts w:ascii="Arial" w:hAnsi="Arial" w:cs="Arial"/>
              </w:rPr>
            </w:pPr>
          </w:p>
        </w:tc>
      </w:tr>
    </w:tbl>
    <w:p w:rsidR="00C91E71" w:rsidRDefault="00C91E71" w:rsidP="004B7DB5">
      <w:pPr>
        <w:rPr>
          <w:rFonts w:ascii="Arial" w:hAnsi="Arial" w:cs="Arial"/>
          <w:sz w:val="22"/>
          <w:szCs w:val="22"/>
        </w:rPr>
      </w:pPr>
    </w:p>
    <w:p w:rsidR="00C91E71" w:rsidRPr="0093379F" w:rsidRDefault="00C91E71" w:rsidP="004B7DB5">
      <w:pPr>
        <w:rPr>
          <w:rFonts w:ascii="Arial" w:hAnsi="Arial" w:cs="Arial"/>
          <w:sz w:val="22"/>
          <w:szCs w:val="22"/>
        </w:rPr>
      </w:pPr>
      <w:r w:rsidRPr="0093379F">
        <w:rPr>
          <w:rFonts w:ascii="Arial" w:hAnsi="Arial" w:cs="Arial"/>
          <w:sz w:val="22"/>
          <w:szCs w:val="22"/>
        </w:rPr>
        <w:t>i.2)</w:t>
      </w:r>
    </w:p>
    <w:p w:rsidR="00C91E71" w:rsidRDefault="00C91E71" w:rsidP="00D10604">
      <w:pPr>
        <w:jc w:val="both"/>
        <w:rPr>
          <w:rFonts w:ascii="Arial" w:hAnsi="Arial" w:cs="Arial"/>
          <w:sz w:val="20"/>
          <w:szCs w:val="20"/>
        </w:rPr>
      </w:pPr>
      <w:r w:rsidRPr="005E301F">
        <w:rPr>
          <w:rFonts w:ascii="Bookman Old Style" w:hAnsi="Bookman Old Style"/>
          <w:sz w:val="20"/>
          <w:szCs w:val="20"/>
        </w:rPr>
        <w:tab/>
      </w:r>
      <w:r w:rsidRPr="00D10604">
        <w:rPr>
          <w:rFonts w:ascii="Arial" w:hAnsi="Arial" w:cs="Arial"/>
          <w:sz w:val="20"/>
          <w:szCs w:val="20"/>
        </w:rPr>
        <w:t>Za účelom obstarania investície – technologických vozidiel  spoločnosť obstarala investičný úver do 5 rokov vo VUB Zvolen vo výške 30 882 EUR, ktorého zostatok istiny k 31.12.201</w:t>
      </w:r>
      <w:r>
        <w:rPr>
          <w:rFonts w:ascii="Arial" w:hAnsi="Arial" w:cs="Arial"/>
          <w:sz w:val="20"/>
          <w:szCs w:val="20"/>
        </w:rPr>
        <w:t>3</w:t>
      </w:r>
      <w:r w:rsidRPr="00D10604">
        <w:rPr>
          <w:rFonts w:ascii="Arial" w:hAnsi="Arial" w:cs="Arial"/>
          <w:sz w:val="20"/>
          <w:szCs w:val="20"/>
        </w:rPr>
        <w:t xml:space="preserve"> bol  </w:t>
      </w:r>
      <w:r>
        <w:rPr>
          <w:rFonts w:ascii="Arial" w:hAnsi="Arial" w:cs="Arial"/>
          <w:sz w:val="20"/>
          <w:szCs w:val="20"/>
        </w:rPr>
        <w:t>1</w:t>
      </w:r>
      <w:r w:rsidRPr="00D10604">
        <w:rPr>
          <w:rFonts w:ascii="Arial" w:hAnsi="Arial" w:cs="Arial"/>
          <w:sz w:val="20"/>
          <w:szCs w:val="20"/>
        </w:rPr>
        <w:t> </w:t>
      </w:r>
      <w:r>
        <w:rPr>
          <w:rFonts w:ascii="Arial" w:hAnsi="Arial" w:cs="Arial"/>
          <w:sz w:val="20"/>
          <w:szCs w:val="20"/>
        </w:rPr>
        <w:t>482</w:t>
      </w:r>
      <w:r w:rsidRPr="00D10604">
        <w:rPr>
          <w:rFonts w:ascii="Arial" w:hAnsi="Arial" w:cs="Arial"/>
          <w:sz w:val="20"/>
          <w:szCs w:val="20"/>
        </w:rPr>
        <w:t xml:space="preserve"> EUR a neuhradené úroky vo výške  0,</w:t>
      </w:r>
      <w:r>
        <w:rPr>
          <w:rFonts w:ascii="Arial" w:hAnsi="Arial" w:cs="Arial"/>
          <w:sz w:val="20"/>
          <w:szCs w:val="20"/>
        </w:rPr>
        <w:t>1</w:t>
      </w:r>
      <w:r w:rsidRPr="00D10604">
        <w:rPr>
          <w:rFonts w:ascii="Arial" w:hAnsi="Arial" w:cs="Arial"/>
          <w:sz w:val="20"/>
          <w:szCs w:val="20"/>
        </w:rPr>
        <w:t xml:space="preserve">1 EUR. </w:t>
      </w:r>
      <w:r>
        <w:rPr>
          <w:rFonts w:ascii="Arial" w:hAnsi="Arial" w:cs="Arial"/>
          <w:sz w:val="20"/>
          <w:szCs w:val="20"/>
        </w:rPr>
        <w:t xml:space="preserve"> Úver bude splatený 20.2.2014.</w:t>
      </w:r>
    </w:p>
    <w:p w:rsidR="00C91E71" w:rsidRPr="00D10604" w:rsidRDefault="00C91E71" w:rsidP="00D10604">
      <w:pPr>
        <w:jc w:val="both"/>
        <w:rPr>
          <w:rFonts w:ascii="Arial" w:hAnsi="Arial" w:cs="Arial"/>
          <w:sz w:val="20"/>
          <w:szCs w:val="20"/>
        </w:rPr>
      </w:pPr>
      <w:r w:rsidRPr="00D10604">
        <w:rPr>
          <w:rFonts w:ascii="Arial" w:hAnsi="Arial" w:cs="Arial"/>
          <w:sz w:val="20"/>
          <w:szCs w:val="20"/>
        </w:rPr>
        <w:t>Na zabezpečenie úveru bolo zriadené záložné právo na 2 ks vozidiel NISSAN NAVARA, ktorých obstarávacia cena je spolu 62 435 EUR.</w:t>
      </w:r>
    </w:p>
    <w:p w:rsidR="00C91E71" w:rsidRPr="00D10604" w:rsidRDefault="00C91E71" w:rsidP="00D10604">
      <w:pPr>
        <w:jc w:val="both"/>
        <w:rPr>
          <w:rFonts w:ascii="Arial" w:hAnsi="Arial" w:cs="Arial"/>
          <w:sz w:val="20"/>
          <w:szCs w:val="20"/>
        </w:rPr>
      </w:pPr>
      <w:r w:rsidRPr="00D10604">
        <w:rPr>
          <w:rFonts w:ascii="Arial" w:hAnsi="Arial" w:cs="Arial"/>
          <w:sz w:val="20"/>
          <w:szCs w:val="20"/>
        </w:rPr>
        <w:tab/>
      </w:r>
    </w:p>
    <w:p w:rsidR="00C91E71" w:rsidRDefault="00C91E71" w:rsidP="00D10604">
      <w:pPr>
        <w:jc w:val="both"/>
        <w:rPr>
          <w:rFonts w:ascii="Arial" w:hAnsi="Arial" w:cs="Arial"/>
          <w:sz w:val="20"/>
          <w:szCs w:val="20"/>
        </w:rPr>
      </w:pPr>
      <w:r w:rsidRPr="00D10604">
        <w:rPr>
          <w:rFonts w:ascii="Arial" w:hAnsi="Arial" w:cs="Arial"/>
          <w:sz w:val="20"/>
          <w:szCs w:val="20"/>
        </w:rPr>
        <w:tab/>
        <w:t xml:space="preserve">Za účelom obstarania investície – traktora FENDT </w:t>
      </w:r>
      <w:proofErr w:type="spellStart"/>
      <w:r w:rsidRPr="00D10604">
        <w:rPr>
          <w:rFonts w:ascii="Arial" w:hAnsi="Arial" w:cs="Arial"/>
          <w:sz w:val="20"/>
          <w:szCs w:val="20"/>
        </w:rPr>
        <w:t>Vario</w:t>
      </w:r>
      <w:proofErr w:type="spellEnd"/>
      <w:r w:rsidRPr="00D10604">
        <w:rPr>
          <w:rFonts w:ascii="Arial" w:hAnsi="Arial" w:cs="Arial"/>
          <w:sz w:val="20"/>
          <w:szCs w:val="20"/>
        </w:rPr>
        <w:t xml:space="preserve">  spoločnosť obstarala v roku 2010  investičný úver do 5 rokov vo VUB Zvolen vo výške  77 000 EUR, ktorého zostatok istiny k 31.12.201</w:t>
      </w:r>
      <w:r>
        <w:rPr>
          <w:rFonts w:ascii="Arial" w:hAnsi="Arial" w:cs="Arial"/>
          <w:sz w:val="20"/>
          <w:szCs w:val="20"/>
        </w:rPr>
        <w:t>3</w:t>
      </w:r>
      <w:r w:rsidRPr="00D10604">
        <w:rPr>
          <w:rFonts w:ascii="Arial" w:hAnsi="Arial" w:cs="Arial"/>
          <w:sz w:val="20"/>
          <w:szCs w:val="20"/>
        </w:rPr>
        <w:t xml:space="preserve"> bol </w:t>
      </w:r>
      <w:r>
        <w:rPr>
          <w:rFonts w:ascii="Arial" w:hAnsi="Arial" w:cs="Arial"/>
          <w:sz w:val="20"/>
          <w:szCs w:val="20"/>
        </w:rPr>
        <w:t>15</w:t>
      </w:r>
      <w:r w:rsidRPr="00D10604">
        <w:rPr>
          <w:rFonts w:ascii="Arial" w:hAnsi="Arial" w:cs="Arial"/>
          <w:sz w:val="20"/>
          <w:szCs w:val="20"/>
        </w:rPr>
        <w:t xml:space="preserve"> </w:t>
      </w:r>
      <w:r>
        <w:rPr>
          <w:rFonts w:ascii="Arial" w:hAnsi="Arial" w:cs="Arial"/>
          <w:sz w:val="20"/>
          <w:szCs w:val="20"/>
        </w:rPr>
        <w:t>368</w:t>
      </w:r>
      <w:r w:rsidRPr="00D10604">
        <w:rPr>
          <w:rFonts w:ascii="Arial" w:hAnsi="Arial" w:cs="Arial"/>
          <w:sz w:val="20"/>
          <w:szCs w:val="20"/>
        </w:rPr>
        <w:t xml:space="preserve"> EUR a neuhradené úroky vo výške   </w:t>
      </w:r>
      <w:r>
        <w:rPr>
          <w:rFonts w:ascii="Arial" w:hAnsi="Arial" w:cs="Arial"/>
          <w:sz w:val="20"/>
          <w:szCs w:val="20"/>
        </w:rPr>
        <w:t>0,93</w:t>
      </w:r>
      <w:r w:rsidRPr="00D10604">
        <w:rPr>
          <w:rFonts w:ascii="Arial" w:hAnsi="Arial" w:cs="Arial"/>
          <w:sz w:val="20"/>
          <w:szCs w:val="20"/>
        </w:rPr>
        <w:t xml:space="preserve"> EUR. </w:t>
      </w:r>
      <w:r>
        <w:rPr>
          <w:rFonts w:ascii="Arial" w:hAnsi="Arial" w:cs="Arial"/>
          <w:sz w:val="20"/>
          <w:szCs w:val="20"/>
        </w:rPr>
        <w:t>Úver bude splatený 20.9.2014.</w:t>
      </w:r>
    </w:p>
    <w:p w:rsidR="00C91E71" w:rsidRPr="00D10604" w:rsidRDefault="00C91E71" w:rsidP="00D10604">
      <w:pPr>
        <w:jc w:val="both"/>
        <w:rPr>
          <w:rFonts w:ascii="Arial" w:hAnsi="Arial" w:cs="Arial"/>
          <w:sz w:val="20"/>
          <w:szCs w:val="20"/>
        </w:rPr>
      </w:pPr>
      <w:r w:rsidRPr="00D10604">
        <w:rPr>
          <w:rFonts w:ascii="Arial" w:hAnsi="Arial" w:cs="Arial"/>
          <w:sz w:val="20"/>
          <w:szCs w:val="20"/>
        </w:rPr>
        <w:t>Na zabezpečenie úveru bolo zriadené záložné právo na Traktor FENDT, ktorého obstarávacia cena je 110 000 EUR.</w:t>
      </w:r>
    </w:p>
    <w:p w:rsidR="00C91E71" w:rsidRPr="00D10604" w:rsidRDefault="00C91E71" w:rsidP="00D10604">
      <w:pPr>
        <w:jc w:val="both"/>
        <w:rPr>
          <w:rFonts w:ascii="Arial" w:hAnsi="Arial" w:cs="Arial"/>
          <w:sz w:val="20"/>
          <w:szCs w:val="20"/>
        </w:rPr>
      </w:pPr>
    </w:p>
    <w:p w:rsidR="00C91E71" w:rsidRPr="00D10604" w:rsidRDefault="00C91E71" w:rsidP="00D10604">
      <w:pPr>
        <w:jc w:val="both"/>
        <w:rPr>
          <w:rFonts w:ascii="Arial" w:hAnsi="Arial" w:cs="Arial"/>
          <w:sz w:val="20"/>
          <w:szCs w:val="20"/>
        </w:rPr>
      </w:pPr>
      <w:r w:rsidRPr="00D10604">
        <w:rPr>
          <w:rFonts w:ascii="Arial" w:hAnsi="Arial" w:cs="Arial"/>
          <w:sz w:val="20"/>
          <w:szCs w:val="20"/>
        </w:rPr>
        <w:tab/>
        <w:t>Za účelom výstavby Oplotenia zvernice  spoločnosť obstarala v roku 2011 investičný úver do 5 rokov vo VUB Zvolen vo výške  55 000 EUR, ktorého zostatok istiny k 31.12.201</w:t>
      </w:r>
      <w:r>
        <w:rPr>
          <w:rFonts w:ascii="Arial" w:hAnsi="Arial" w:cs="Arial"/>
          <w:sz w:val="20"/>
          <w:szCs w:val="20"/>
        </w:rPr>
        <w:t>3</w:t>
      </w:r>
      <w:r w:rsidRPr="00D10604">
        <w:rPr>
          <w:rFonts w:ascii="Arial" w:hAnsi="Arial" w:cs="Arial"/>
          <w:sz w:val="20"/>
          <w:szCs w:val="20"/>
        </w:rPr>
        <w:t xml:space="preserve"> bol </w:t>
      </w:r>
      <w:r>
        <w:rPr>
          <w:rFonts w:ascii="Arial" w:hAnsi="Arial" w:cs="Arial"/>
          <w:sz w:val="20"/>
          <w:szCs w:val="20"/>
        </w:rPr>
        <w:t>31</w:t>
      </w:r>
      <w:r w:rsidRPr="00D10604">
        <w:rPr>
          <w:rFonts w:ascii="Arial" w:hAnsi="Arial" w:cs="Arial"/>
          <w:sz w:val="20"/>
          <w:szCs w:val="20"/>
        </w:rPr>
        <w:t xml:space="preserve"> </w:t>
      </w:r>
      <w:r>
        <w:rPr>
          <w:rFonts w:ascii="Arial" w:hAnsi="Arial" w:cs="Arial"/>
          <w:sz w:val="20"/>
          <w:szCs w:val="20"/>
        </w:rPr>
        <w:t>840</w:t>
      </w:r>
      <w:r w:rsidRPr="00D10604">
        <w:rPr>
          <w:rFonts w:ascii="Arial" w:hAnsi="Arial" w:cs="Arial"/>
          <w:sz w:val="20"/>
          <w:szCs w:val="20"/>
        </w:rPr>
        <w:t xml:space="preserve"> EUR a neuhradené úroky vo výške   </w:t>
      </w:r>
      <w:r>
        <w:rPr>
          <w:rFonts w:ascii="Arial" w:hAnsi="Arial" w:cs="Arial"/>
          <w:sz w:val="20"/>
          <w:szCs w:val="20"/>
        </w:rPr>
        <w:t>3,35</w:t>
      </w:r>
      <w:r w:rsidRPr="00D10604">
        <w:rPr>
          <w:rFonts w:ascii="Arial" w:hAnsi="Arial" w:cs="Arial"/>
          <w:sz w:val="20"/>
          <w:szCs w:val="20"/>
        </w:rPr>
        <w:t xml:space="preserve"> EUR. Splátky v roku 201</w:t>
      </w:r>
      <w:r w:rsidR="00D83334">
        <w:rPr>
          <w:rFonts w:ascii="Arial" w:hAnsi="Arial" w:cs="Arial"/>
          <w:sz w:val="20"/>
          <w:szCs w:val="20"/>
        </w:rPr>
        <w:t>4</w:t>
      </w:r>
      <w:r w:rsidRPr="00D10604">
        <w:rPr>
          <w:rFonts w:ascii="Arial" w:hAnsi="Arial" w:cs="Arial"/>
          <w:sz w:val="20"/>
          <w:szCs w:val="20"/>
        </w:rPr>
        <w:t xml:space="preserve"> budú vo výške 11 580 EUR (v súvahe časť r.120).</w:t>
      </w:r>
    </w:p>
    <w:p w:rsidR="00C91E71" w:rsidRPr="00D10604" w:rsidRDefault="00C91E71" w:rsidP="00D10604">
      <w:pPr>
        <w:jc w:val="both"/>
        <w:rPr>
          <w:rFonts w:ascii="Arial" w:hAnsi="Arial" w:cs="Arial"/>
          <w:sz w:val="20"/>
          <w:szCs w:val="20"/>
        </w:rPr>
      </w:pPr>
      <w:r w:rsidRPr="00D10604">
        <w:rPr>
          <w:rFonts w:ascii="Arial" w:hAnsi="Arial" w:cs="Arial"/>
          <w:sz w:val="20"/>
          <w:szCs w:val="20"/>
        </w:rPr>
        <w:t xml:space="preserve">Na zabezpečenie úveru bolo zriadené záložné právo na hnuteľné veci – Žací stroj, </w:t>
      </w:r>
      <w:proofErr w:type="spellStart"/>
      <w:r w:rsidRPr="00D10604">
        <w:rPr>
          <w:rFonts w:ascii="Arial" w:hAnsi="Arial" w:cs="Arial"/>
          <w:sz w:val="20"/>
          <w:szCs w:val="20"/>
        </w:rPr>
        <w:t>Mulčovacie</w:t>
      </w:r>
      <w:proofErr w:type="spellEnd"/>
      <w:r w:rsidRPr="00D10604">
        <w:rPr>
          <w:rFonts w:ascii="Arial" w:hAnsi="Arial" w:cs="Arial"/>
          <w:sz w:val="20"/>
          <w:szCs w:val="20"/>
        </w:rPr>
        <w:t xml:space="preserve"> zariadenie a </w:t>
      </w:r>
      <w:proofErr w:type="spellStart"/>
      <w:r w:rsidRPr="00D10604">
        <w:rPr>
          <w:rFonts w:ascii="Arial" w:hAnsi="Arial" w:cs="Arial"/>
          <w:sz w:val="20"/>
          <w:szCs w:val="20"/>
        </w:rPr>
        <w:t>Zhrňovač</w:t>
      </w:r>
      <w:proofErr w:type="spellEnd"/>
      <w:r w:rsidRPr="00D10604">
        <w:rPr>
          <w:rFonts w:ascii="Arial" w:hAnsi="Arial" w:cs="Arial"/>
          <w:sz w:val="20"/>
          <w:szCs w:val="20"/>
        </w:rPr>
        <w:t xml:space="preserve"> krmív, ktorých obstarávacia cena je spolu 33 660 EUR.</w:t>
      </w:r>
    </w:p>
    <w:p w:rsidR="00C91E71" w:rsidRPr="0093379F" w:rsidRDefault="00C91E71" w:rsidP="00FF50C7">
      <w:pPr>
        <w:ind w:right="-468"/>
        <w:jc w:val="both"/>
        <w:rPr>
          <w:rFonts w:ascii="Arial" w:hAnsi="Arial" w:cs="Arial"/>
          <w:sz w:val="22"/>
          <w:szCs w:val="22"/>
        </w:rPr>
      </w:pPr>
    </w:p>
    <w:p w:rsidR="00C91E71" w:rsidRPr="0093379F" w:rsidRDefault="00C91E71" w:rsidP="00FF50C7">
      <w:pPr>
        <w:ind w:right="-468"/>
        <w:jc w:val="both"/>
        <w:rPr>
          <w:rFonts w:ascii="Arial" w:hAnsi="Arial" w:cs="Arial"/>
          <w:sz w:val="22"/>
          <w:szCs w:val="22"/>
        </w:rPr>
      </w:pPr>
      <w:r w:rsidRPr="0093379F">
        <w:rPr>
          <w:rFonts w:ascii="Arial" w:hAnsi="Arial" w:cs="Arial"/>
          <w:sz w:val="22"/>
          <w:szCs w:val="22"/>
        </w:rPr>
        <w:t>j) Významné</w:t>
      </w:r>
      <w:r w:rsidR="00AC1EF0">
        <w:rPr>
          <w:rFonts w:ascii="Arial" w:hAnsi="Arial" w:cs="Arial"/>
          <w:sz w:val="22"/>
          <w:szCs w:val="22"/>
        </w:rPr>
        <w:t xml:space="preserve"> </w:t>
      </w:r>
      <w:r w:rsidRPr="0093379F">
        <w:rPr>
          <w:rFonts w:ascii="Arial" w:hAnsi="Arial" w:cs="Arial"/>
          <w:sz w:val="22"/>
          <w:szCs w:val="22"/>
          <w:u w:val="single"/>
        </w:rPr>
        <w:t>položky časového rozlíšenia</w:t>
      </w:r>
      <w:r w:rsidRPr="0093379F">
        <w:rPr>
          <w:rFonts w:ascii="Arial" w:hAnsi="Arial" w:cs="Arial"/>
          <w:sz w:val="22"/>
          <w:szCs w:val="22"/>
        </w:rPr>
        <w:t xml:space="preserve"> výdavkov budúcich období a výnosov budúcich období:</w:t>
      </w:r>
    </w:p>
    <w:p w:rsidR="00C91E71" w:rsidRDefault="00C91E71" w:rsidP="0075484E">
      <w:pPr>
        <w:ind w:right="-468"/>
        <w:jc w:val="both"/>
        <w:rPr>
          <w:rFonts w:ascii="Arial" w:hAnsi="Arial" w:cs="Arial"/>
          <w:sz w:val="22"/>
          <w:szCs w:val="22"/>
        </w:rPr>
      </w:pPr>
      <w:r>
        <w:rPr>
          <w:rFonts w:ascii="Arial" w:hAnsi="Arial" w:cs="Arial"/>
          <w:sz w:val="22"/>
          <w:szCs w:val="22"/>
        </w:rPr>
        <w:t xml:space="preserve">   - Nenávratný príspevok na lesnú cestu   134 048 EUR, z toho odpis v </w:t>
      </w:r>
      <w:proofErr w:type="spellStart"/>
      <w:r>
        <w:rPr>
          <w:rFonts w:ascii="Arial" w:hAnsi="Arial" w:cs="Arial"/>
          <w:sz w:val="22"/>
          <w:szCs w:val="22"/>
        </w:rPr>
        <w:t>bud</w:t>
      </w:r>
      <w:proofErr w:type="spellEnd"/>
      <w:r>
        <w:rPr>
          <w:rFonts w:ascii="Arial" w:hAnsi="Arial" w:cs="Arial"/>
          <w:sz w:val="22"/>
          <w:szCs w:val="22"/>
        </w:rPr>
        <w:t>.</w:t>
      </w:r>
      <w:r w:rsidR="00AC1EF0">
        <w:rPr>
          <w:rFonts w:ascii="Arial" w:hAnsi="Arial" w:cs="Arial"/>
          <w:sz w:val="22"/>
          <w:szCs w:val="22"/>
        </w:rPr>
        <w:t xml:space="preserve"> </w:t>
      </w:r>
      <w:bookmarkStart w:id="0" w:name="_GoBack"/>
      <w:bookmarkEnd w:id="0"/>
      <w:r>
        <w:rPr>
          <w:rFonts w:ascii="Arial" w:hAnsi="Arial" w:cs="Arial"/>
          <w:sz w:val="22"/>
          <w:szCs w:val="22"/>
        </w:rPr>
        <w:t>roku   11 328 EUR</w:t>
      </w:r>
    </w:p>
    <w:p w:rsidR="00C91E71" w:rsidRPr="0093379F" w:rsidRDefault="00C91E71" w:rsidP="0075484E">
      <w:pPr>
        <w:ind w:right="-468"/>
        <w:jc w:val="both"/>
        <w:rPr>
          <w:rFonts w:ascii="Arial" w:hAnsi="Arial" w:cs="Arial"/>
          <w:sz w:val="22"/>
          <w:szCs w:val="22"/>
        </w:rPr>
      </w:pPr>
      <w:r>
        <w:rPr>
          <w:rFonts w:ascii="Arial" w:hAnsi="Arial" w:cs="Arial"/>
          <w:sz w:val="22"/>
          <w:szCs w:val="22"/>
        </w:rPr>
        <w:t xml:space="preserve">   - Nenávratný príspevok na </w:t>
      </w:r>
      <w:proofErr w:type="spellStart"/>
      <w:r>
        <w:rPr>
          <w:rFonts w:ascii="Arial" w:hAnsi="Arial" w:cs="Arial"/>
          <w:sz w:val="22"/>
          <w:szCs w:val="22"/>
        </w:rPr>
        <w:t>technol</w:t>
      </w:r>
      <w:proofErr w:type="spellEnd"/>
      <w:r>
        <w:rPr>
          <w:rFonts w:ascii="Arial" w:hAnsi="Arial" w:cs="Arial"/>
          <w:sz w:val="22"/>
          <w:szCs w:val="22"/>
        </w:rPr>
        <w:t>.</w:t>
      </w:r>
      <w:r w:rsidR="00AC1EF0">
        <w:rPr>
          <w:rFonts w:ascii="Arial" w:hAnsi="Arial" w:cs="Arial"/>
          <w:sz w:val="22"/>
          <w:szCs w:val="22"/>
        </w:rPr>
        <w:t xml:space="preserve"> </w:t>
      </w:r>
      <w:r>
        <w:rPr>
          <w:rFonts w:ascii="Arial" w:hAnsi="Arial" w:cs="Arial"/>
          <w:sz w:val="22"/>
          <w:szCs w:val="22"/>
        </w:rPr>
        <w:t xml:space="preserve">vozidlá  1 949,50 EUR </w:t>
      </w:r>
      <w:r w:rsidR="00D83334">
        <w:rPr>
          <w:rFonts w:ascii="Arial" w:hAnsi="Arial" w:cs="Arial"/>
          <w:sz w:val="22"/>
          <w:szCs w:val="22"/>
        </w:rPr>
        <w:t>= od</w:t>
      </w:r>
      <w:r>
        <w:rPr>
          <w:rFonts w:ascii="Arial" w:hAnsi="Arial" w:cs="Arial"/>
          <w:sz w:val="22"/>
          <w:szCs w:val="22"/>
        </w:rPr>
        <w:t>pis v budúcom roku.</w:t>
      </w:r>
    </w:p>
    <w:p w:rsidR="00C91E71" w:rsidRPr="0093379F" w:rsidRDefault="00C91E71" w:rsidP="0075484E">
      <w:pPr>
        <w:ind w:right="-468"/>
        <w:jc w:val="both"/>
        <w:rPr>
          <w:rFonts w:ascii="Arial" w:hAnsi="Arial" w:cs="Arial"/>
          <w:sz w:val="22"/>
          <w:szCs w:val="22"/>
        </w:rPr>
      </w:pPr>
    </w:p>
    <w:p w:rsidR="00C91E71" w:rsidRPr="0093379F" w:rsidRDefault="00C91E71" w:rsidP="00FF50C7">
      <w:pPr>
        <w:ind w:right="-468"/>
        <w:jc w:val="both"/>
        <w:rPr>
          <w:rFonts w:ascii="Arial" w:hAnsi="Arial" w:cs="Arial"/>
          <w:sz w:val="22"/>
          <w:szCs w:val="22"/>
        </w:rPr>
      </w:pPr>
      <w:r w:rsidRPr="0093379F">
        <w:rPr>
          <w:rFonts w:ascii="Arial" w:hAnsi="Arial" w:cs="Arial"/>
          <w:sz w:val="22"/>
          <w:szCs w:val="22"/>
        </w:rPr>
        <w:t>k) Významné</w:t>
      </w:r>
      <w:r>
        <w:rPr>
          <w:rFonts w:ascii="Arial" w:hAnsi="Arial" w:cs="Arial"/>
          <w:sz w:val="22"/>
          <w:szCs w:val="22"/>
        </w:rPr>
        <w:t xml:space="preserve"> </w:t>
      </w:r>
      <w:r w:rsidRPr="0042279A">
        <w:rPr>
          <w:rFonts w:ascii="Arial" w:hAnsi="Arial" w:cs="Arial"/>
          <w:sz w:val="22"/>
          <w:szCs w:val="22"/>
        </w:rPr>
        <w:t>položky derivátov</w:t>
      </w:r>
      <w:r>
        <w:rPr>
          <w:rFonts w:ascii="Arial" w:hAnsi="Arial" w:cs="Arial"/>
          <w:sz w:val="22"/>
          <w:szCs w:val="22"/>
        </w:rPr>
        <w:t xml:space="preserve"> n</w:t>
      </w:r>
      <w:r w:rsidR="00D83334">
        <w:rPr>
          <w:rFonts w:ascii="Arial" w:hAnsi="Arial" w:cs="Arial"/>
          <w:sz w:val="22"/>
          <w:szCs w:val="22"/>
        </w:rPr>
        <w:t>i</w:t>
      </w:r>
      <w:r>
        <w:rPr>
          <w:rFonts w:ascii="Arial" w:hAnsi="Arial" w:cs="Arial"/>
          <w:sz w:val="22"/>
          <w:szCs w:val="22"/>
        </w:rPr>
        <w:t>e sú.</w:t>
      </w:r>
    </w:p>
    <w:p w:rsidR="00C91E71" w:rsidRPr="0093379F" w:rsidRDefault="00C91E71" w:rsidP="00FF50C7">
      <w:pPr>
        <w:ind w:right="-468"/>
        <w:jc w:val="both"/>
        <w:rPr>
          <w:rFonts w:ascii="Arial" w:hAnsi="Arial" w:cs="Arial"/>
          <w:sz w:val="22"/>
          <w:szCs w:val="22"/>
        </w:rPr>
      </w:pPr>
    </w:p>
    <w:p w:rsidR="00C91E71" w:rsidRDefault="00C91E71" w:rsidP="004A1E6C">
      <w:pPr>
        <w:spacing w:after="120"/>
        <w:ind w:right="-471"/>
        <w:jc w:val="both"/>
        <w:rPr>
          <w:rFonts w:ascii="Arial" w:hAnsi="Arial" w:cs="Arial"/>
          <w:sz w:val="22"/>
          <w:szCs w:val="22"/>
        </w:rPr>
      </w:pPr>
      <w:r w:rsidRPr="0093379F">
        <w:rPr>
          <w:rFonts w:ascii="Arial" w:hAnsi="Arial" w:cs="Arial"/>
          <w:sz w:val="22"/>
          <w:szCs w:val="22"/>
        </w:rPr>
        <w:t>l</w:t>
      </w:r>
      <w:r w:rsidRPr="0042279A">
        <w:rPr>
          <w:rFonts w:ascii="Arial" w:hAnsi="Arial" w:cs="Arial"/>
          <w:sz w:val="22"/>
          <w:szCs w:val="22"/>
        </w:rPr>
        <w:t>) Majetok a záväzky zabezpečené derivátmi nebol</w:t>
      </w:r>
      <w:r w:rsidR="00D83334">
        <w:rPr>
          <w:rFonts w:ascii="Arial" w:hAnsi="Arial" w:cs="Arial"/>
          <w:sz w:val="22"/>
          <w:szCs w:val="22"/>
        </w:rPr>
        <w:t>i</w:t>
      </w:r>
      <w:r w:rsidRPr="0042279A">
        <w:rPr>
          <w:rFonts w:ascii="Arial" w:hAnsi="Arial" w:cs="Arial"/>
          <w:sz w:val="22"/>
          <w:szCs w:val="22"/>
        </w:rPr>
        <w:t xml:space="preserve"> účtovan</w:t>
      </w:r>
      <w:r w:rsidR="00D83334">
        <w:rPr>
          <w:rFonts w:ascii="Arial" w:hAnsi="Arial" w:cs="Arial"/>
          <w:sz w:val="22"/>
          <w:szCs w:val="22"/>
        </w:rPr>
        <w:t>é</w:t>
      </w:r>
      <w:r>
        <w:rPr>
          <w:rFonts w:ascii="Arial" w:hAnsi="Arial" w:cs="Arial"/>
          <w:sz w:val="22"/>
          <w:szCs w:val="22"/>
        </w:rPr>
        <w:t>.</w:t>
      </w:r>
    </w:p>
    <w:p w:rsidR="00C91E71" w:rsidRPr="0093379F" w:rsidRDefault="00C91E71" w:rsidP="003D3AF5">
      <w:pPr>
        <w:spacing w:after="120"/>
        <w:rPr>
          <w:rFonts w:ascii="Arial" w:hAnsi="Arial" w:cs="Arial"/>
          <w:sz w:val="22"/>
          <w:szCs w:val="22"/>
        </w:rPr>
      </w:pPr>
      <w:r w:rsidRPr="0042279A">
        <w:rPr>
          <w:rFonts w:ascii="Arial" w:hAnsi="Arial" w:cs="Arial"/>
          <w:sz w:val="22"/>
          <w:szCs w:val="22"/>
        </w:rPr>
        <w:t>m) Nebol prenajatý majetok formou finančného prenájmu</w:t>
      </w:r>
      <w:r w:rsidR="00D83334">
        <w:rPr>
          <w:rFonts w:ascii="Arial" w:hAnsi="Arial" w:cs="Arial"/>
          <w:sz w:val="22"/>
          <w:szCs w:val="22"/>
        </w:rPr>
        <w:t>.</w:t>
      </w:r>
      <w:r w:rsidRPr="0042279A">
        <w:rPr>
          <w:rFonts w:ascii="Arial" w:hAnsi="Arial" w:cs="Arial"/>
          <w:sz w:val="22"/>
          <w:szCs w:val="22"/>
        </w:rPr>
        <w:t xml:space="preserve"> </w:t>
      </w:r>
      <w:r w:rsidRPr="0093379F">
        <w:rPr>
          <w:rFonts w:ascii="Arial" w:hAnsi="Arial" w:cs="Arial"/>
          <w:sz w:val="22"/>
          <w:szCs w:val="22"/>
        </w:rPr>
        <w:t xml:space="preserve"> </w:t>
      </w:r>
    </w:p>
    <w:p w:rsidR="00C91E71" w:rsidRDefault="00C91E71" w:rsidP="00861803">
      <w:pPr>
        <w:spacing w:after="120"/>
        <w:ind w:right="-471"/>
        <w:jc w:val="both"/>
        <w:rPr>
          <w:rFonts w:ascii="Arial" w:hAnsi="Arial" w:cs="Arial"/>
          <w:b/>
          <w:bCs/>
          <w:sz w:val="22"/>
          <w:szCs w:val="22"/>
        </w:rPr>
      </w:pPr>
    </w:p>
    <w:p w:rsidR="00C91E71" w:rsidRDefault="00C91E71" w:rsidP="00861803">
      <w:pPr>
        <w:spacing w:after="120"/>
        <w:ind w:right="-471"/>
        <w:jc w:val="both"/>
        <w:rPr>
          <w:rFonts w:ascii="Arial" w:hAnsi="Arial" w:cs="Arial"/>
          <w:b/>
          <w:bCs/>
          <w:sz w:val="22"/>
          <w:szCs w:val="22"/>
        </w:rPr>
      </w:pPr>
    </w:p>
    <w:p w:rsidR="00C91E71" w:rsidRDefault="00C91E71" w:rsidP="00861803">
      <w:pPr>
        <w:spacing w:after="120"/>
        <w:ind w:right="-471"/>
        <w:jc w:val="both"/>
        <w:rPr>
          <w:rFonts w:ascii="Arial" w:hAnsi="Arial" w:cs="Arial"/>
          <w:b/>
          <w:bCs/>
          <w:sz w:val="22"/>
          <w:szCs w:val="22"/>
        </w:rPr>
      </w:pPr>
    </w:p>
    <w:p w:rsidR="00C91E71" w:rsidRPr="0093379F" w:rsidRDefault="00C91E71" w:rsidP="00861803">
      <w:pPr>
        <w:spacing w:after="120"/>
        <w:ind w:right="-471"/>
        <w:jc w:val="both"/>
        <w:rPr>
          <w:rFonts w:ascii="Arial" w:hAnsi="Arial" w:cs="Arial"/>
          <w:b/>
          <w:bCs/>
          <w:sz w:val="22"/>
          <w:szCs w:val="22"/>
        </w:rPr>
      </w:pPr>
      <w:r w:rsidRPr="0093379F">
        <w:rPr>
          <w:rFonts w:ascii="Arial" w:hAnsi="Arial" w:cs="Arial"/>
          <w:b/>
          <w:bCs/>
          <w:sz w:val="22"/>
          <w:szCs w:val="22"/>
        </w:rPr>
        <w:lastRenderedPageBreak/>
        <w:t xml:space="preserve">H. Informácie o výnosoch: </w:t>
      </w:r>
    </w:p>
    <w:p w:rsidR="00445C74" w:rsidRDefault="00C91E71" w:rsidP="002E490E">
      <w:pPr>
        <w:jc w:val="both"/>
        <w:rPr>
          <w:rFonts w:ascii="Arial" w:hAnsi="Arial" w:cs="Arial"/>
          <w:sz w:val="22"/>
          <w:szCs w:val="22"/>
        </w:rPr>
      </w:pPr>
      <w:r w:rsidRPr="0093379F">
        <w:rPr>
          <w:rFonts w:ascii="Arial" w:hAnsi="Arial" w:cs="Arial"/>
          <w:sz w:val="22"/>
          <w:szCs w:val="22"/>
        </w:rPr>
        <w:t xml:space="preserve">a) </w:t>
      </w:r>
      <w:r w:rsidRPr="0093379F">
        <w:rPr>
          <w:rFonts w:ascii="Arial" w:hAnsi="Arial" w:cs="Arial"/>
          <w:sz w:val="22"/>
          <w:szCs w:val="22"/>
          <w:u w:val="single"/>
        </w:rPr>
        <w:t>Sumy tržieb za vlastné výkony a tovar</w:t>
      </w:r>
      <w:r w:rsidRPr="0093379F">
        <w:rPr>
          <w:rFonts w:ascii="Arial" w:hAnsi="Arial" w:cs="Arial"/>
          <w:sz w:val="22"/>
          <w:szCs w:val="22"/>
        </w:rPr>
        <w:t xml:space="preserve"> s uvedením ich opisu a hodnoty tržieb podľa</w:t>
      </w:r>
      <w:r w:rsidR="00445C74">
        <w:rPr>
          <w:rFonts w:ascii="Arial" w:hAnsi="Arial" w:cs="Arial"/>
          <w:sz w:val="22"/>
          <w:szCs w:val="22"/>
        </w:rPr>
        <w:t xml:space="preserve"> </w:t>
      </w:r>
      <w:r w:rsidRPr="0093379F">
        <w:rPr>
          <w:rFonts w:ascii="Arial" w:hAnsi="Arial" w:cs="Arial"/>
          <w:sz w:val="22"/>
          <w:szCs w:val="22"/>
        </w:rPr>
        <w:t>jednotlivých typov výrobkov a služieb účtovnej jednotky a hlavných oblastí odbytu:</w:t>
      </w:r>
    </w:p>
    <w:p w:rsidR="00B52105" w:rsidRDefault="00B52105" w:rsidP="00E06989">
      <w:pPr>
        <w:rPr>
          <w:rFonts w:ascii="Arial" w:hAnsi="Arial" w:cs="Arial"/>
          <w:sz w:val="22"/>
          <w:szCs w:val="22"/>
        </w:rPr>
      </w:pPr>
      <w:r>
        <w:rPr>
          <w:rFonts w:ascii="Arial" w:hAnsi="Arial" w:cs="Arial"/>
          <w:sz w:val="22"/>
          <w:szCs w:val="22"/>
        </w:rPr>
        <w:t>Drevná hmota</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Slovensk</w:t>
      </w:r>
      <w:r w:rsidR="00E06989">
        <w:rPr>
          <w:rFonts w:ascii="Arial" w:hAnsi="Arial" w:cs="Arial"/>
          <w:sz w:val="22"/>
          <w:szCs w:val="22"/>
        </w:rPr>
        <w:t>o</w:t>
      </w:r>
      <w:r w:rsidR="00E06989">
        <w:rPr>
          <w:rFonts w:ascii="Arial" w:hAnsi="Arial" w:cs="Arial"/>
          <w:sz w:val="22"/>
          <w:szCs w:val="22"/>
        </w:rPr>
        <w:tab/>
      </w:r>
      <w:r>
        <w:rPr>
          <w:rFonts w:ascii="Arial" w:hAnsi="Arial" w:cs="Arial"/>
          <w:sz w:val="22"/>
          <w:szCs w:val="22"/>
        </w:rPr>
        <w:tab/>
      </w:r>
      <w:r w:rsidR="00E06989">
        <w:rPr>
          <w:rFonts w:ascii="Arial" w:hAnsi="Arial" w:cs="Arial"/>
          <w:sz w:val="22"/>
          <w:szCs w:val="22"/>
        </w:rPr>
        <w:t xml:space="preserve">   44</w:t>
      </w:r>
      <w:r w:rsidR="00CE6F45">
        <w:rPr>
          <w:rFonts w:ascii="Arial" w:hAnsi="Arial" w:cs="Arial"/>
          <w:sz w:val="22"/>
          <w:szCs w:val="22"/>
        </w:rPr>
        <w:t>4</w:t>
      </w:r>
      <w:r w:rsidR="00E06989">
        <w:rPr>
          <w:rFonts w:ascii="Arial" w:hAnsi="Arial" w:cs="Arial"/>
          <w:sz w:val="22"/>
          <w:szCs w:val="22"/>
        </w:rPr>
        <w:t> </w:t>
      </w:r>
      <w:r w:rsidR="00CE6F45">
        <w:rPr>
          <w:rFonts w:ascii="Arial" w:hAnsi="Arial" w:cs="Arial"/>
          <w:sz w:val="22"/>
          <w:szCs w:val="22"/>
        </w:rPr>
        <w:t>490</w:t>
      </w:r>
      <w:r w:rsidR="00E06989">
        <w:rPr>
          <w:rFonts w:ascii="Arial" w:hAnsi="Arial" w:cs="Arial"/>
          <w:sz w:val="22"/>
          <w:szCs w:val="22"/>
        </w:rPr>
        <w:t xml:space="preserve"> EUR</w:t>
      </w:r>
      <w:r w:rsidR="00E06989">
        <w:rPr>
          <w:rFonts w:ascii="Arial" w:hAnsi="Arial" w:cs="Arial"/>
          <w:sz w:val="22"/>
          <w:szCs w:val="22"/>
        </w:rPr>
        <w:tab/>
      </w:r>
      <w:r w:rsidR="00E06989">
        <w:rPr>
          <w:rFonts w:ascii="Arial" w:hAnsi="Arial" w:cs="Arial"/>
          <w:sz w:val="22"/>
          <w:szCs w:val="22"/>
        </w:rPr>
        <w:tab/>
      </w:r>
      <w:r w:rsidR="00E06989">
        <w:rPr>
          <w:rFonts w:ascii="Arial" w:hAnsi="Arial" w:cs="Arial"/>
          <w:sz w:val="22"/>
          <w:szCs w:val="22"/>
        </w:rPr>
        <w:tab/>
      </w:r>
      <w:r w:rsidR="00E06989">
        <w:rPr>
          <w:rFonts w:ascii="Arial" w:hAnsi="Arial" w:cs="Arial"/>
          <w:sz w:val="22"/>
          <w:szCs w:val="22"/>
        </w:rPr>
        <w:tab/>
      </w:r>
      <w:r w:rsidR="00E06989">
        <w:rPr>
          <w:rFonts w:ascii="Arial" w:hAnsi="Arial" w:cs="Arial"/>
          <w:sz w:val="22"/>
          <w:szCs w:val="22"/>
        </w:rPr>
        <w:tab/>
      </w:r>
      <w:r w:rsidR="00E06989">
        <w:rPr>
          <w:rFonts w:ascii="Arial" w:hAnsi="Arial" w:cs="Arial"/>
          <w:sz w:val="22"/>
          <w:szCs w:val="22"/>
        </w:rPr>
        <w:tab/>
      </w:r>
      <w:r w:rsidR="00E06989">
        <w:rPr>
          <w:rFonts w:ascii="Arial" w:hAnsi="Arial" w:cs="Arial"/>
          <w:sz w:val="22"/>
          <w:szCs w:val="22"/>
        </w:rPr>
        <w:tab/>
        <w:t>Poľsko</w:t>
      </w:r>
      <w:r w:rsidR="00E06989">
        <w:rPr>
          <w:rFonts w:ascii="Arial" w:hAnsi="Arial" w:cs="Arial"/>
          <w:sz w:val="22"/>
          <w:szCs w:val="22"/>
        </w:rPr>
        <w:tab/>
      </w:r>
      <w:r w:rsidR="00E06989">
        <w:rPr>
          <w:rFonts w:ascii="Arial" w:hAnsi="Arial" w:cs="Arial"/>
          <w:sz w:val="22"/>
          <w:szCs w:val="22"/>
        </w:rPr>
        <w:tab/>
      </w:r>
      <w:r w:rsidR="00E06989">
        <w:rPr>
          <w:rFonts w:ascii="Arial" w:hAnsi="Arial" w:cs="Arial"/>
          <w:sz w:val="22"/>
          <w:szCs w:val="22"/>
        </w:rPr>
        <w:tab/>
        <w:t xml:space="preserve">     24 790 EUR</w:t>
      </w:r>
      <w:r w:rsidR="00E06989">
        <w:rPr>
          <w:rFonts w:ascii="Arial" w:hAnsi="Arial" w:cs="Arial"/>
          <w:sz w:val="22"/>
          <w:szCs w:val="22"/>
        </w:rPr>
        <w:tab/>
      </w:r>
      <w:r w:rsidR="00E06989">
        <w:rPr>
          <w:rFonts w:ascii="Arial" w:hAnsi="Arial" w:cs="Arial"/>
          <w:sz w:val="22"/>
          <w:szCs w:val="22"/>
        </w:rPr>
        <w:tab/>
      </w:r>
      <w:r w:rsidR="00E06989">
        <w:rPr>
          <w:rFonts w:ascii="Arial" w:hAnsi="Arial" w:cs="Arial"/>
          <w:sz w:val="22"/>
          <w:szCs w:val="22"/>
        </w:rPr>
        <w:tab/>
      </w:r>
      <w:r w:rsidR="00E06989">
        <w:rPr>
          <w:rFonts w:ascii="Arial" w:hAnsi="Arial" w:cs="Arial"/>
          <w:sz w:val="22"/>
          <w:szCs w:val="22"/>
        </w:rPr>
        <w:tab/>
      </w:r>
      <w:r w:rsidR="00E06989">
        <w:rPr>
          <w:rFonts w:ascii="Arial" w:hAnsi="Arial" w:cs="Arial"/>
          <w:sz w:val="22"/>
          <w:szCs w:val="22"/>
        </w:rPr>
        <w:tab/>
      </w:r>
      <w:r w:rsidR="00E06989">
        <w:rPr>
          <w:rFonts w:ascii="Arial" w:hAnsi="Arial" w:cs="Arial"/>
          <w:sz w:val="22"/>
          <w:szCs w:val="22"/>
        </w:rPr>
        <w:tab/>
      </w:r>
      <w:r w:rsidR="00E06989">
        <w:rPr>
          <w:rFonts w:ascii="Arial" w:hAnsi="Arial" w:cs="Arial"/>
          <w:sz w:val="22"/>
          <w:szCs w:val="22"/>
        </w:rPr>
        <w:tab/>
        <w:t>Rakúsko</w:t>
      </w:r>
      <w:r w:rsidR="00E06989">
        <w:rPr>
          <w:rFonts w:ascii="Arial" w:hAnsi="Arial" w:cs="Arial"/>
          <w:sz w:val="22"/>
          <w:szCs w:val="22"/>
        </w:rPr>
        <w:tab/>
      </w:r>
      <w:r w:rsidR="00E06989">
        <w:rPr>
          <w:rFonts w:ascii="Arial" w:hAnsi="Arial" w:cs="Arial"/>
          <w:sz w:val="22"/>
          <w:szCs w:val="22"/>
        </w:rPr>
        <w:tab/>
        <w:t xml:space="preserve">       </w:t>
      </w:r>
      <w:r w:rsidR="00982EDE">
        <w:rPr>
          <w:rFonts w:ascii="Arial" w:hAnsi="Arial" w:cs="Arial"/>
          <w:sz w:val="22"/>
          <w:szCs w:val="22"/>
        </w:rPr>
        <w:t>4</w:t>
      </w:r>
      <w:r w:rsidR="00E06989">
        <w:rPr>
          <w:rFonts w:ascii="Arial" w:hAnsi="Arial" w:cs="Arial"/>
          <w:sz w:val="22"/>
          <w:szCs w:val="22"/>
        </w:rPr>
        <w:t> </w:t>
      </w:r>
      <w:r w:rsidR="00982EDE">
        <w:rPr>
          <w:rFonts w:ascii="Arial" w:hAnsi="Arial" w:cs="Arial"/>
          <w:sz w:val="22"/>
          <w:szCs w:val="22"/>
        </w:rPr>
        <w:t>259</w:t>
      </w:r>
      <w:r w:rsidR="00E06989">
        <w:rPr>
          <w:rFonts w:ascii="Arial" w:hAnsi="Arial" w:cs="Arial"/>
          <w:sz w:val="22"/>
          <w:szCs w:val="22"/>
        </w:rPr>
        <w:t xml:space="preserve"> EUR</w:t>
      </w:r>
      <w:r w:rsidR="00E06989">
        <w:rPr>
          <w:rFonts w:ascii="Arial" w:hAnsi="Arial" w:cs="Arial"/>
          <w:sz w:val="22"/>
          <w:szCs w:val="22"/>
        </w:rPr>
        <w:tab/>
      </w:r>
      <w:r>
        <w:rPr>
          <w:rFonts w:ascii="Arial" w:hAnsi="Arial" w:cs="Arial"/>
          <w:sz w:val="22"/>
          <w:szCs w:val="22"/>
        </w:rPr>
        <w:tab/>
      </w:r>
    </w:p>
    <w:p w:rsidR="00575788" w:rsidRDefault="00B52105" w:rsidP="00E06989">
      <w:pPr>
        <w:rPr>
          <w:rFonts w:ascii="Arial" w:hAnsi="Arial" w:cs="Arial"/>
          <w:sz w:val="22"/>
          <w:szCs w:val="22"/>
        </w:rPr>
      </w:pPr>
      <w:r>
        <w:rPr>
          <w:rFonts w:ascii="Arial" w:hAnsi="Arial" w:cs="Arial"/>
          <w:sz w:val="22"/>
          <w:szCs w:val="22"/>
        </w:rPr>
        <w:t>Zverina, trofejová zver a lov zveri</w:t>
      </w:r>
      <w:r w:rsidR="00E06989">
        <w:rPr>
          <w:rFonts w:ascii="Arial" w:hAnsi="Arial" w:cs="Arial"/>
          <w:sz w:val="22"/>
          <w:szCs w:val="22"/>
        </w:rPr>
        <w:tab/>
      </w:r>
      <w:r w:rsidR="00E06989">
        <w:rPr>
          <w:rFonts w:ascii="Arial" w:hAnsi="Arial" w:cs="Arial"/>
          <w:sz w:val="22"/>
          <w:szCs w:val="22"/>
        </w:rPr>
        <w:tab/>
      </w:r>
      <w:r w:rsidR="00E06989">
        <w:rPr>
          <w:rFonts w:ascii="Arial" w:hAnsi="Arial" w:cs="Arial"/>
          <w:sz w:val="22"/>
          <w:szCs w:val="22"/>
        </w:rPr>
        <w:tab/>
        <w:t>Slovensko</w:t>
      </w:r>
      <w:r w:rsidR="00E06989">
        <w:rPr>
          <w:rFonts w:ascii="Arial" w:hAnsi="Arial" w:cs="Arial"/>
          <w:sz w:val="22"/>
          <w:szCs w:val="22"/>
        </w:rPr>
        <w:tab/>
      </w:r>
      <w:r w:rsidR="00E06989">
        <w:rPr>
          <w:rFonts w:ascii="Arial" w:hAnsi="Arial" w:cs="Arial"/>
          <w:sz w:val="22"/>
          <w:szCs w:val="22"/>
        </w:rPr>
        <w:tab/>
      </w:r>
      <w:r w:rsidR="00982EDE">
        <w:rPr>
          <w:rFonts w:ascii="Arial" w:hAnsi="Arial" w:cs="Arial"/>
          <w:sz w:val="22"/>
          <w:szCs w:val="22"/>
        </w:rPr>
        <w:t xml:space="preserve">    37 650  EUR</w:t>
      </w:r>
    </w:p>
    <w:p w:rsidR="00B52105" w:rsidRDefault="00575788" w:rsidP="00E06989">
      <w:pPr>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Dánsko</w:t>
      </w:r>
      <w:r>
        <w:rPr>
          <w:rFonts w:ascii="Arial" w:hAnsi="Arial" w:cs="Arial"/>
          <w:sz w:val="22"/>
          <w:szCs w:val="22"/>
        </w:rPr>
        <w:tab/>
      </w:r>
      <w:r>
        <w:rPr>
          <w:rFonts w:ascii="Arial" w:hAnsi="Arial" w:cs="Arial"/>
          <w:sz w:val="22"/>
          <w:szCs w:val="22"/>
        </w:rPr>
        <w:tab/>
        <w:t xml:space="preserve">    40 862  EUR</w:t>
      </w:r>
      <w:r w:rsidR="00E06989">
        <w:rPr>
          <w:rFonts w:ascii="Arial" w:hAnsi="Arial" w:cs="Arial"/>
          <w:sz w:val="22"/>
          <w:szCs w:val="22"/>
        </w:rPr>
        <w:tab/>
      </w:r>
    </w:p>
    <w:p w:rsidR="00B52105" w:rsidRDefault="00B52105" w:rsidP="00E06989">
      <w:pPr>
        <w:rPr>
          <w:rFonts w:ascii="Arial" w:hAnsi="Arial" w:cs="Arial"/>
          <w:sz w:val="22"/>
          <w:szCs w:val="22"/>
        </w:rPr>
      </w:pPr>
      <w:r>
        <w:rPr>
          <w:rFonts w:ascii="Arial" w:hAnsi="Arial" w:cs="Arial"/>
          <w:sz w:val="22"/>
          <w:szCs w:val="22"/>
        </w:rPr>
        <w:t>Poľnohospodárske produkty a </w:t>
      </w:r>
      <w:proofErr w:type="spellStart"/>
      <w:r>
        <w:rPr>
          <w:rFonts w:ascii="Arial" w:hAnsi="Arial" w:cs="Arial"/>
          <w:sz w:val="22"/>
          <w:szCs w:val="22"/>
        </w:rPr>
        <w:t>hov</w:t>
      </w:r>
      <w:proofErr w:type="spellEnd"/>
      <w:r>
        <w:rPr>
          <w:rFonts w:ascii="Arial" w:hAnsi="Arial" w:cs="Arial"/>
          <w:sz w:val="22"/>
          <w:szCs w:val="22"/>
        </w:rPr>
        <w:t xml:space="preserve">. </w:t>
      </w:r>
      <w:r w:rsidR="00982EDE">
        <w:rPr>
          <w:rFonts w:ascii="Arial" w:hAnsi="Arial" w:cs="Arial"/>
          <w:sz w:val="22"/>
          <w:szCs w:val="22"/>
        </w:rPr>
        <w:t>do</w:t>
      </w:r>
      <w:r>
        <w:rPr>
          <w:rFonts w:ascii="Arial" w:hAnsi="Arial" w:cs="Arial"/>
          <w:sz w:val="22"/>
          <w:szCs w:val="22"/>
        </w:rPr>
        <w:t>bytok</w:t>
      </w:r>
      <w:r w:rsidR="00982EDE">
        <w:rPr>
          <w:rFonts w:ascii="Arial" w:hAnsi="Arial" w:cs="Arial"/>
          <w:sz w:val="22"/>
          <w:szCs w:val="22"/>
        </w:rPr>
        <w:tab/>
      </w:r>
      <w:r w:rsidR="00982EDE">
        <w:rPr>
          <w:rFonts w:ascii="Arial" w:hAnsi="Arial" w:cs="Arial"/>
          <w:sz w:val="22"/>
          <w:szCs w:val="22"/>
        </w:rPr>
        <w:tab/>
        <w:t>Slovensko</w:t>
      </w:r>
      <w:r w:rsidR="00982EDE">
        <w:rPr>
          <w:rFonts w:ascii="Arial" w:hAnsi="Arial" w:cs="Arial"/>
          <w:sz w:val="22"/>
          <w:szCs w:val="22"/>
        </w:rPr>
        <w:tab/>
      </w:r>
      <w:r w:rsidR="00982EDE">
        <w:rPr>
          <w:rFonts w:ascii="Arial" w:hAnsi="Arial" w:cs="Arial"/>
          <w:sz w:val="22"/>
          <w:szCs w:val="22"/>
        </w:rPr>
        <w:tab/>
        <w:t xml:space="preserve">      8 373  EUR</w:t>
      </w:r>
    </w:p>
    <w:p w:rsidR="00982EDE" w:rsidRDefault="00982EDE" w:rsidP="00E06989">
      <w:pPr>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Rakúsko</w:t>
      </w:r>
      <w:r>
        <w:rPr>
          <w:rFonts w:ascii="Arial" w:hAnsi="Arial" w:cs="Arial"/>
          <w:sz w:val="22"/>
          <w:szCs w:val="22"/>
        </w:rPr>
        <w:tab/>
      </w:r>
      <w:r>
        <w:rPr>
          <w:rFonts w:ascii="Arial" w:hAnsi="Arial" w:cs="Arial"/>
          <w:sz w:val="22"/>
          <w:szCs w:val="22"/>
        </w:rPr>
        <w:tab/>
        <w:t xml:space="preserve">      1 701  EUR</w:t>
      </w:r>
    </w:p>
    <w:p w:rsidR="00982EDE" w:rsidRDefault="00982EDE" w:rsidP="00E06989">
      <w:pPr>
        <w:rPr>
          <w:rFonts w:ascii="Arial" w:hAnsi="Arial" w:cs="Arial"/>
          <w:sz w:val="22"/>
          <w:szCs w:val="22"/>
        </w:rPr>
      </w:pPr>
    </w:p>
    <w:p w:rsidR="00445C74" w:rsidRDefault="00982EDE" w:rsidP="00982EDE">
      <w:pPr>
        <w:rPr>
          <w:rFonts w:ascii="Arial" w:hAnsi="Arial" w:cs="Arial"/>
          <w:sz w:val="22"/>
          <w:szCs w:val="22"/>
        </w:rPr>
      </w:pPr>
      <w:r>
        <w:rPr>
          <w:rFonts w:ascii="Arial" w:hAnsi="Arial" w:cs="Arial"/>
          <w:sz w:val="22"/>
          <w:szCs w:val="22"/>
        </w:rPr>
        <w:t xml:space="preserve">Ostatné služby </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Slovensko</w:t>
      </w:r>
      <w:r>
        <w:rPr>
          <w:rFonts w:ascii="Arial" w:hAnsi="Arial" w:cs="Arial"/>
          <w:sz w:val="22"/>
          <w:szCs w:val="22"/>
        </w:rPr>
        <w:tab/>
      </w:r>
      <w:r>
        <w:rPr>
          <w:rFonts w:ascii="Arial" w:hAnsi="Arial" w:cs="Arial"/>
          <w:sz w:val="22"/>
          <w:szCs w:val="22"/>
        </w:rPr>
        <w:tab/>
        <w:t xml:space="preserve">      3 439  EUR</w:t>
      </w:r>
    </w:p>
    <w:p w:rsidR="00CE6F45" w:rsidRDefault="00CE6F45" w:rsidP="00982EDE">
      <w:pPr>
        <w:rPr>
          <w:rFonts w:ascii="Arial" w:hAnsi="Arial" w:cs="Arial"/>
          <w:sz w:val="22"/>
          <w:szCs w:val="22"/>
        </w:rPr>
      </w:pPr>
    </w:p>
    <w:p w:rsidR="00CE6F45" w:rsidRPr="0093379F" w:rsidRDefault="00CE6F45" w:rsidP="00982EDE">
      <w:pPr>
        <w:rPr>
          <w:rFonts w:ascii="Arial" w:hAnsi="Arial" w:cs="Arial"/>
          <w:sz w:val="22"/>
          <w:szCs w:val="22"/>
        </w:rPr>
      </w:pPr>
      <w:r>
        <w:rPr>
          <w:rFonts w:ascii="Arial" w:hAnsi="Arial" w:cs="Arial"/>
          <w:sz w:val="22"/>
          <w:szCs w:val="22"/>
        </w:rPr>
        <w:t>Tržby za vlastné výkony a tovar spolu (r.05 VZS)</w:t>
      </w:r>
      <w:r>
        <w:rPr>
          <w:rFonts w:ascii="Arial" w:hAnsi="Arial" w:cs="Arial"/>
          <w:sz w:val="22"/>
          <w:szCs w:val="22"/>
        </w:rPr>
        <w:tab/>
      </w:r>
      <w:r>
        <w:rPr>
          <w:rFonts w:ascii="Arial" w:hAnsi="Arial" w:cs="Arial"/>
          <w:sz w:val="22"/>
          <w:szCs w:val="22"/>
        </w:rPr>
        <w:tab/>
      </w:r>
      <w:r>
        <w:rPr>
          <w:rFonts w:ascii="Arial" w:hAnsi="Arial" w:cs="Arial"/>
          <w:sz w:val="22"/>
          <w:szCs w:val="22"/>
        </w:rPr>
        <w:tab/>
        <w:t xml:space="preserve">              565 564  EUR</w:t>
      </w:r>
    </w:p>
    <w:p w:rsidR="00C91E71" w:rsidRPr="0093379F" w:rsidRDefault="00C91E71" w:rsidP="0075484E">
      <w:pPr>
        <w:ind w:right="-468"/>
        <w:jc w:val="both"/>
        <w:rPr>
          <w:rFonts w:ascii="Arial" w:hAnsi="Arial" w:cs="Arial"/>
          <w:sz w:val="22"/>
          <w:szCs w:val="22"/>
        </w:rPr>
      </w:pPr>
    </w:p>
    <w:p w:rsidR="00C91E71" w:rsidRPr="0093379F" w:rsidRDefault="00C91E71" w:rsidP="002E490E">
      <w:pPr>
        <w:jc w:val="both"/>
        <w:rPr>
          <w:rFonts w:ascii="Arial" w:hAnsi="Arial" w:cs="Arial"/>
          <w:sz w:val="22"/>
          <w:szCs w:val="22"/>
        </w:rPr>
      </w:pPr>
      <w:r w:rsidRPr="0093379F">
        <w:rPr>
          <w:rFonts w:ascii="Arial" w:hAnsi="Arial" w:cs="Arial"/>
          <w:sz w:val="22"/>
          <w:szCs w:val="22"/>
        </w:rPr>
        <w:t xml:space="preserve">b) </w:t>
      </w:r>
      <w:r w:rsidRPr="0093379F">
        <w:rPr>
          <w:rFonts w:ascii="Arial" w:hAnsi="Arial" w:cs="Arial"/>
          <w:sz w:val="22"/>
          <w:szCs w:val="22"/>
          <w:u w:val="single"/>
        </w:rPr>
        <w:t>Zmeny stavu zásob vlastnej výroby</w:t>
      </w:r>
      <w:r w:rsidRPr="0093379F">
        <w:rPr>
          <w:rFonts w:ascii="Arial" w:hAnsi="Arial" w:cs="Arial"/>
          <w:sz w:val="22"/>
          <w:szCs w:val="22"/>
        </w:rPr>
        <w:t>;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p w:rsidR="00C91E71" w:rsidRPr="0093379F" w:rsidRDefault="00C91E71" w:rsidP="002E490E">
      <w:pPr>
        <w:jc w:val="both"/>
        <w:rPr>
          <w:rFonts w:ascii="Arial" w:hAnsi="Arial" w:cs="Arial"/>
          <w:sz w:val="22"/>
          <w:szCs w:val="22"/>
        </w:rPr>
      </w:pPr>
    </w:p>
    <w:p w:rsidR="00C91E71" w:rsidRPr="0093379F" w:rsidRDefault="00C91E71" w:rsidP="004A1E6C">
      <w:pPr>
        <w:spacing w:after="120"/>
        <w:jc w:val="both"/>
        <w:rPr>
          <w:rFonts w:ascii="Arial" w:hAnsi="Arial" w:cs="Arial"/>
          <w:sz w:val="22"/>
          <w:szCs w:val="22"/>
        </w:rPr>
      </w:pPr>
      <w:r w:rsidRPr="0093379F">
        <w:rPr>
          <w:rFonts w:ascii="Arial" w:hAnsi="Arial" w:cs="Arial"/>
          <w:sz w:val="22"/>
          <w:szCs w:val="22"/>
        </w:rPr>
        <w:t xml:space="preserve">Informácie k prílohe č.3 časti H. písm. b) </w:t>
      </w:r>
      <w:r w:rsidRPr="0093379F">
        <w:rPr>
          <w:rFonts w:ascii="Arial" w:hAnsi="Arial" w:cs="Arial"/>
          <w:sz w:val="22"/>
          <w:szCs w:val="22"/>
          <w:u w:val="single"/>
        </w:rPr>
        <w:t>o zmene stavu vnútroorganizačných zásob</w:t>
      </w:r>
    </w:p>
    <w:tbl>
      <w:tblPr>
        <w:tblW w:w="5057" w:type="pct"/>
        <w:jc w:val="center"/>
        <w:tblLayout w:type="fixed"/>
        <w:tblLook w:val="00A0" w:firstRow="1" w:lastRow="0" w:firstColumn="1" w:lastColumn="0" w:noHBand="0" w:noVBand="0"/>
      </w:tblPr>
      <w:tblGrid>
        <w:gridCol w:w="2531"/>
        <w:gridCol w:w="1140"/>
        <w:gridCol w:w="1257"/>
        <w:gridCol w:w="1417"/>
        <w:gridCol w:w="1134"/>
        <w:gridCol w:w="1914"/>
      </w:tblGrid>
      <w:tr w:rsidR="00C91E71" w:rsidRPr="0093379F" w:rsidTr="000B252C">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C91E71" w:rsidRPr="00E95542" w:rsidRDefault="00C91E71" w:rsidP="000B252C">
            <w:pPr>
              <w:pStyle w:val="TopHeader"/>
              <w:rPr>
                <w:rFonts w:ascii="Arial" w:hAnsi="Arial" w:cs="Arial"/>
                <w:sz w:val="20"/>
                <w:szCs w:val="20"/>
              </w:rPr>
            </w:pPr>
            <w:r w:rsidRPr="00E95542">
              <w:rPr>
                <w:rFonts w:ascii="Arial" w:hAnsi="Arial" w:cs="Arial"/>
                <w:sz w:val="20"/>
                <w:szCs w:val="20"/>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C91E71" w:rsidRPr="00E95542" w:rsidRDefault="00C91E71" w:rsidP="000B252C">
            <w:pPr>
              <w:pStyle w:val="TopHeader"/>
              <w:rPr>
                <w:rFonts w:ascii="Arial" w:hAnsi="Arial" w:cs="Arial"/>
                <w:sz w:val="20"/>
                <w:szCs w:val="20"/>
              </w:rPr>
            </w:pPr>
            <w:r w:rsidRPr="00E95542">
              <w:rPr>
                <w:rFonts w:ascii="Arial" w:hAnsi="Arial" w:cs="Arial"/>
                <w:sz w:val="20"/>
                <w:szCs w:val="20"/>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C91E71" w:rsidRPr="00E95542" w:rsidRDefault="00C91E71" w:rsidP="000B252C">
            <w:pPr>
              <w:pStyle w:val="TopHeader"/>
              <w:rPr>
                <w:rFonts w:ascii="Arial" w:hAnsi="Arial" w:cs="Arial"/>
                <w:sz w:val="20"/>
                <w:szCs w:val="20"/>
              </w:rPr>
            </w:pPr>
            <w:r w:rsidRPr="00E95542">
              <w:rPr>
                <w:rFonts w:ascii="Arial" w:hAnsi="Arial" w:cs="Arial"/>
                <w:sz w:val="20"/>
                <w:szCs w:val="20"/>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C91E71" w:rsidRPr="00E95542" w:rsidRDefault="00C91E71" w:rsidP="000B252C">
            <w:pPr>
              <w:pStyle w:val="TopHeader"/>
              <w:rPr>
                <w:rFonts w:ascii="Arial" w:hAnsi="Arial" w:cs="Arial"/>
                <w:sz w:val="20"/>
                <w:szCs w:val="20"/>
              </w:rPr>
            </w:pPr>
            <w:r w:rsidRPr="00E95542">
              <w:rPr>
                <w:rFonts w:ascii="Arial" w:hAnsi="Arial" w:cs="Arial"/>
                <w:sz w:val="20"/>
                <w:szCs w:val="20"/>
              </w:rPr>
              <w:t xml:space="preserve">Zmena stavu vnútroorganizačných </w:t>
            </w:r>
          </w:p>
          <w:p w:rsidR="00C91E71" w:rsidRPr="00E95542" w:rsidRDefault="00C91E71" w:rsidP="000B252C">
            <w:pPr>
              <w:pStyle w:val="TopHeader"/>
              <w:rPr>
                <w:rFonts w:ascii="Arial" w:hAnsi="Arial" w:cs="Arial"/>
                <w:sz w:val="20"/>
                <w:szCs w:val="20"/>
              </w:rPr>
            </w:pPr>
            <w:r w:rsidRPr="00E95542">
              <w:rPr>
                <w:rFonts w:ascii="Arial" w:hAnsi="Arial" w:cs="Arial"/>
                <w:sz w:val="20"/>
                <w:szCs w:val="20"/>
              </w:rPr>
              <w:t xml:space="preserve">zásob </w:t>
            </w:r>
          </w:p>
        </w:tc>
      </w:tr>
      <w:tr w:rsidR="00C91E71" w:rsidRPr="0093379F" w:rsidTr="00223758">
        <w:trPr>
          <w:trHeight w:val="930"/>
          <w:jc w:val="center"/>
        </w:trPr>
        <w:tc>
          <w:tcPr>
            <w:tcW w:w="2531" w:type="dxa"/>
            <w:vMerge/>
            <w:tcBorders>
              <w:top w:val="single" w:sz="12" w:space="0" w:color="auto"/>
              <w:left w:val="single" w:sz="12" w:space="0" w:color="auto"/>
              <w:bottom w:val="single" w:sz="4" w:space="0" w:color="auto"/>
              <w:right w:val="single" w:sz="12" w:space="0" w:color="auto"/>
            </w:tcBorders>
            <w:vAlign w:val="center"/>
          </w:tcPr>
          <w:p w:rsidR="00C91E71" w:rsidRPr="00E95542" w:rsidRDefault="00C91E71" w:rsidP="000B252C">
            <w:pPr>
              <w:rPr>
                <w:rFonts w:ascii="Arial" w:hAnsi="Arial" w:cs="Arial"/>
                <w:b/>
                <w:bCs/>
                <w:sz w:val="20"/>
                <w:szCs w:val="20"/>
              </w:rPr>
            </w:pPr>
          </w:p>
        </w:tc>
        <w:tc>
          <w:tcPr>
            <w:tcW w:w="1140" w:type="dxa"/>
            <w:tcBorders>
              <w:top w:val="single" w:sz="12" w:space="0" w:color="auto"/>
              <w:left w:val="single" w:sz="12" w:space="0" w:color="auto"/>
              <w:bottom w:val="single" w:sz="4" w:space="0" w:color="auto"/>
              <w:right w:val="single" w:sz="12" w:space="0" w:color="auto"/>
            </w:tcBorders>
            <w:noWrap/>
            <w:vAlign w:val="center"/>
          </w:tcPr>
          <w:p w:rsidR="00C91E71" w:rsidRPr="00E95542" w:rsidRDefault="00C91E71" w:rsidP="000B252C">
            <w:pPr>
              <w:pStyle w:val="TopHeader"/>
              <w:rPr>
                <w:rFonts w:ascii="Arial" w:hAnsi="Arial" w:cs="Arial"/>
                <w:sz w:val="20"/>
                <w:szCs w:val="20"/>
              </w:rPr>
            </w:pPr>
            <w:r w:rsidRPr="00E95542">
              <w:rPr>
                <w:rFonts w:ascii="Arial" w:hAnsi="Arial" w:cs="Arial"/>
                <w:sz w:val="20"/>
                <w:szCs w:val="20"/>
              </w:rPr>
              <w:t>Konečný zostatok</w:t>
            </w:r>
          </w:p>
        </w:tc>
        <w:tc>
          <w:tcPr>
            <w:tcW w:w="1257" w:type="dxa"/>
            <w:tcBorders>
              <w:top w:val="single" w:sz="12" w:space="0" w:color="auto"/>
              <w:left w:val="single" w:sz="12" w:space="0" w:color="auto"/>
              <w:bottom w:val="single" w:sz="4" w:space="0" w:color="auto"/>
              <w:right w:val="single" w:sz="12" w:space="0" w:color="auto"/>
            </w:tcBorders>
            <w:noWrap/>
            <w:vAlign w:val="center"/>
          </w:tcPr>
          <w:p w:rsidR="00C91E71" w:rsidRPr="00E95542" w:rsidRDefault="00C91E71" w:rsidP="000B252C">
            <w:pPr>
              <w:pStyle w:val="TopHeader"/>
              <w:rPr>
                <w:rFonts w:ascii="Arial" w:hAnsi="Arial" w:cs="Arial"/>
                <w:sz w:val="20"/>
                <w:szCs w:val="20"/>
              </w:rPr>
            </w:pPr>
            <w:r w:rsidRPr="00E95542">
              <w:rPr>
                <w:rFonts w:ascii="Arial" w:hAnsi="Arial" w:cs="Arial"/>
                <w:sz w:val="20"/>
                <w:szCs w:val="20"/>
              </w:rPr>
              <w:t>Konečný zostatok</w:t>
            </w:r>
          </w:p>
        </w:tc>
        <w:tc>
          <w:tcPr>
            <w:tcW w:w="1417" w:type="dxa"/>
            <w:tcBorders>
              <w:top w:val="single" w:sz="12" w:space="0" w:color="auto"/>
              <w:left w:val="single" w:sz="12" w:space="0" w:color="auto"/>
              <w:bottom w:val="single" w:sz="4" w:space="0" w:color="auto"/>
              <w:right w:val="single" w:sz="12" w:space="0" w:color="auto"/>
            </w:tcBorders>
            <w:noWrap/>
            <w:vAlign w:val="center"/>
          </w:tcPr>
          <w:p w:rsidR="00C91E71" w:rsidRPr="00E95542" w:rsidRDefault="00C91E71" w:rsidP="000B252C">
            <w:pPr>
              <w:pStyle w:val="TopHeader"/>
              <w:rPr>
                <w:rFonts w:ascii="Arial" w:hAnsi="Arial" w:cs="Arial"/>
                <w:sz w:val="20"/>
                <w:szCs w:val="20"/>
              </w:rPr>
            </w:pPr>
            <w:r w:rsidRPr="00E95542">
              <w:rPr>
                <w:rFonts w:ascii="Arial" w:hAnsi="Arial" w:cs="Arial"/>
                <w:sz w:val="20"/>
                <w:szCs w:val="20"/>
              </w:rPr>
              <w:t>Začiatočný stav</w:t>
            </w:r>
          </w:p>
        </w:tc>
        <w:tc>
          <w:tcPr>
            <w:tcW w:w="1134" w:type="dxa"/>
            <w:tcBorders>
              <w:top w:val="single" w:sz="12" w:space="0" w:color="auto"/>
              <w:left w:val="single" w:sz="12" w:space="0" w:color="auto"/>
              <w:bottom w:val="single" w:sz="4" w:space="0" w:color="auto"/>
              <w:right w:val="single" w:sz="12" w:space="0" w:color="auto"/>
            </w:tcBorders>
            <w:noWrap/>
            <w:vAlign w:val="center"/>
          </w:tcPr>
          <w:p w:rsidR="00C91E71" w:rsidRPr="00E95542" w:rsidRDefault="00C91E71" w:rsidP="000B252C">
            <w:pPr>
              <w:pStyle w:val="TopHeader"/>
              <w:rPr>
                <w:rFonts w:ascii="Arial" w:hAnsi="Arial" w:cs="Arial"/>
                <w:sz w:val="20"/>
                <w:szCs w:val="20"/>
              </w:rPr>
            </w:pPr>
            <w:r w:rsidRPr="00E95542">
              <w:rPr>
                <w:rFonts w:ascii="Arial" w:hAnsi="Arial" w:cs="Arial"/>
                <w:sz w:val="20"/>
                <w:szCs w:val="20"/>
              </w:rPr>
              <w:t>Bežné účtovné obdobie</w:t>
            </w:r>
          </w:p>
        </w:tc>
        <w:tc>
          <w:tcPr>
            <w:tcW w:w="1914" w:type="dxa"/>
            <w:tcBorders>
              <w:top w:val="single" w:sz="12" w:space="0" w:color="auto"/>
              <w:left w:val="single" w:sz="12" w:space="0" w:color="auto"/>
              <w:bottom w:val="single" w:sz="4" w:space="0" w:color="auto"/>
              <w:right w:val="single" w:sz="12" w:space="0" w:color="auto"/>
            </w:tcBorders>
            <w:vAlign w:val="center"/>
          </w:tcPr>
          <w:p w:rsidR="00C91E71" w:rsidRPr="00E95542" w:rsidRDefault="00C91E71" w:rsidP="000B252C">
            <w:pPr>
              <w:pStyle w:val="TopHeader"/>
              <w:rPr>
                <w:rFonts w:ascii="Arial" w:hAnsi="Arial" w:cs="Arial"/>
                <w:sz w:val="20"/>
                <w:szCs w:val="20"/>
              </w:rPr>
            </w:pPr>
            <w:r w:rsidRPr="00E95542">
              <w:rPr>
                <w:rFonts w:ascii="Arial" w:hAnsi="Arial" w:cs="Arial"/>
                <w:sz w:val="20"/>
                <w:szCs w:val="20"/>
              </w:rPr>
              <w:t>Bezprostredne predchádzajúce účtovné obdobie</w:t>
            </w:r>
          </w:p>
        </w:tc>
      </w:tr>
      <w:tr w:rsidR="00C91E71" w:rsidRPr="0093379F" w:rsidTr="00223758">
        <w:trPr>
          <w:trHeight w:val="144"/>
          <w:jc w:val="center"/>
        </w:trPr>
        <w:tc>
          <w:tcPr>
            <w:tcW w:w="2531" w:type="dxa"/>
            <w:tcBorders>
              <w:top w:val="single" w:sz="4" w:space="0" w:color="auto"/>
              <w:left w:val="single" w:sz="4" w:space="0" w:color="auto"/>
              <w:bottom w:val="single" w:sz="4" w:space="0" w:color="auto"/>
              <w:right w:val="single" w:sz="12" w:space="0" w:color="auto"/>
            </w:tcBorders>
            <w:vAlign w:val="center"/>
          </w:tcPr>
          <w:p w:rsidR="00C91E71" w:rsidRPr="0093379F" w:rsidRDefault="00C91E71" w:rsidP="004A1E6C">
            <w:pPr>
              <w:jc w:val="center"/>
              <w:rPr>
                <w:rFonts w:ascii="Arial" w:hAnsi="Arial" w:cs="Arial"/>
              </w:rPr>
            </w:pPr>
            <w:r w:rsidRPr="0093379F">
              <w:rPr>
                <w:rFonts w:ascii="Arial" w:hAnsi="Arial" w:cs="Arial"/>
                <w:sz w:val="22"/>
                <w:szCs w:val="22"/>
              </w:rPr>
              <w:t>a</w:t>
            </w:r>
          </w:p>
        </w:tc>
        <w:tc>
          <w:tcPr>
            <w:tcW w:w="1140"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B13D40">
            <w:pPr>
              <w:jc w:val="center"/>
              <w:rPr>
                <w:rFonts w:ascii="Arial" w:hAnsi="Arial" w:cs="Arial"/>
              </w:rPr>
            </w:pPr>
            <w:r w:rsidRPr="0093379F">
              <w:rPr>
                <w:rFonts w:ascii="Arial" w:hAnsi="Arial" w:cs="Arial"/>
                <w:sz w:val="22"/>
                <w:szCs w:val="22"/>
              </w:rPr>
              <w:t>b</w:t>
            </w:r>
          </w:p>
        </w:tc>
        <w:tc>
          <w:tcPr>
            <w:tcW w:w="1257"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c</w:t>
            </w:r>
          </w:p>
        </w:tc>
        <w:tc>
          <w:tcPr>
            <w:tcW w:w="1417"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d</w:t>
            </w:r>
          </w:p>
        </w:tc>
        <w:tc>
          <w:tcPr>
            <w:tcW w:w="1134"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e</w:t>
            </w:r>
          </w:p>
        </w:tc>
        <w:tc>
          <w:tcPr>
            <w:tcW w:w="1914" w:type="dxa"/>
            <w:tcBorders>
              <w:top w:val="single" w:sz="4" w:space="0" w:color="auto"/>
              <w:left w:val="single" w:sz="12" w:space="0" w:color="auto"/>
              <w:bottom w:val="single" w:sz="4" w:space="0" w:color="auto"/>
              <w:right w:val="single" w:sz="4"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f</w:t>
            </w:r>
          </w:p>
        </w:tc>
      </w:tr>
      <w:tr w:rsidR="00C91E71" w:rsidRPr="0093379F" w:rsidTr="00223758">
        <w:trPr>
          <w:trHeight w:val="567"/>
          <w:jc w:val="center"/>
        </w:trPr>
        <w:tc>
          <w:tcPr>
            <w:tcW w:w="2531" w:type="dxa"/>
            <w:tcBorders>
              <w:top w:val="single" w:sz="4" w:space="0" w:color="auto"/>
              <w:left w:val="single" w:sz="12" w:space="0" w:color="auto"/>
              <w:bottom w:val="single" w:sz="4" w:space="0" w:color="auto"/>
              <w:right w:val="single" w:sz="12" w:space="0" w:color="auto"/>
            </w:tcBorders>
            <w:vAlign w:val="center"/>
          </w:tcPr>
          <w:p w:rsidR="00C91E71" w:rsidRPr="0093379F" w:rsidRDefault="00C91E71" w:rsidP="000B252C">
            <w:pPr>
              <w:rPr>
                <w:rFonts w:ascii="Arial" w:hAnsi="Arial" w:cs="Arial"/>
              </w:rPr>
            </w:pPr>
            <w:r w:rsidRPr="0093379F">
              <w:rPr>
                <w:rFonts w:ascii="Arial" w:hAnsi="Arial" w:cs="Arial"/>
                <w:sz w:val="22"/>
                <w:szCs w:val="22"/>
              </w:rPr>
              <w:t>Nedokončená výroba </w:t>
            </w:r>
            <w:r w:rsidRPr="0093379F">
              <w:rPr>
                <w:rFonts w:ascii="Arial" w:hAnsi="Arial" w:cs="Arial"/>
                <w:sz w:val="22"/>
                <w:szCs w:val="22"/>
              </w:rPr>
              <w:br/>
              <w:t>a polotovary vlastnej výroby</w:t>
            </w:r>
          </w:p>
        </w:tc>
        <w:tc>
          <w:tcPr>
            <w:tcW w:w="1140" w:type="dxa"/>
            <w:tcBorders>
              <w:top w:val="single" w:sz="4" w:space="0" w:color="auto"/>
              <w:left w:val="single" w:sz="12" w:space="0" w:color="auto"/>
              <w:bottom w:val="single" w:sz="4" w:space="0" w:color="auto"/>
              <w:right w:val="single" w:sz="6" w:space="0" w:color="auto"/>
            </w:tcBorders>
            <w:noWrap/>
            <w:vAlign w:val="center"/>
          </w:tcPr>
          <w:p w:rsidR="00BC5129" w:rsidRPr="00BC5129" w:rsidRDefault="00BC5129" w:rsidP="00E95542">
            <w:pPr>
              <w:jc w:val="right"/>
              <w:rPr>
                <w:rFonts w:ascii="Arial" w:hAnsi="Arial" w:cs="Arial"/>
                <w:sz w:val="22"/>
                <w:szCs w:val="22"/>
              </w:rPr>
            </w:pPr>
            <w:r>
              <w:rPr>
                <w:rFonts w:ascii="Arial" w:hAnsi="Arial" w:cs="Arial"/>
                <w:sz w:val="22"/>
                <w:szCs w:val="22"/>
              </w:rPr>
              <w:t>0</w:t>
            </w:r>
            <w:r w:rsidR="00C91E71" w:rsidRPr="0093379F">
              <w:rPr>
                <w:rFonts w:ascii="Arial" w:hAnsi="Arial" w:cs="Arial"/>
                <w:sz w:val="22"/>
                <w:szCs w:val="22"/>
              </w:rPr>
              <w:t> </w:t>
            </w:r>
          </w:p>
        </w:tc>
        <w:tc>
          <w:tcPr>
            <w:tcW w:w="1257" w:type="dxa"/>
            <w:tcBorders>
              <w:top w:val="single" w:sz="4" w:space="0" w:color="auto"/>
              <w:left w:val="single" w:sz="6" w:space="0" w:color="auto"/>
              <w:bottom w:val="single" w:sz="4" w:space="0" w:color="auto"/>
              <w:right w:val="single" w:sz="4" w:space="0" w:color="auto"/>
            </w:tcBorders>
            <w:noWrap/>
            <w:vAlign w:val="center"/>
          </w:tcPr>
          <w:p w:rsidR="00C91E71" w:rsidRPr="0093379F" w:rsidRDefault="00985A71" w:rsidP="00E95542">
            <w:pPr>
              <w:jc w:val="right"/>
              <w:rPr>
                <w:rFonts w:ascii="Arial" w:hAnsi="Arial" w:cs="Arial"/>
              </w:rPr>
            </w:pPr>
            <w:r>
              <w:rPr>
                <w:rFonts w:ascii="Arial" w:hAnsi="Arial" w:cs="Arial"/>
                <w:sz w:val="22"/>
                <w:szCs w:val="22"/>
              </w:rPr>
              <w:t>4 035</w:t>
            </w:r>
            <w:r w:rsidR="00C91E71" w:rsidRPr="0093379F">
              <w:rPr>
                <w:rFonts w:ascii="Arial" w:hAnsi="Arial" w:cs="Arial"/>
                <w:sz w:val="22"/>
                <w:szCs w:val="22"/>
              </w:rPr>
              <w:t> </w:t>
            </w:r>
          </w:p>
        </w:tc>
        <w:tc>
          <w:tcPr>
            <w:tcW w:w="1417" w:type="dxa"/>
            <w:tcBorders>
              <w:top w:val="single" w:sz="4" w:space="0" w:color="auto"/>
              <w:left w:val="nil"/>
              <w:bottom w:val="single" w:sz="4" w:space="0" w:color="auto"/>
              <w:right w:val="single" w:sz="12" w:space="0" w:color="auto"/>
            </w:tcBorders>
            <w:noWrap/>
            <w:vAlign w:val="center"/>
          </w:tcPr>
          <w:p w:rsidR="00C91E71" w:rsidRPr="0093379F" w:rsidRDefault="00985A71" w:rsidP="00E95542">
            <w:pPr>
              <w:jc w:val="right"/>
              <w:rPr>
                <w:rFonts w:ascii="Arial" w:hAnsi="Arial" w:cs="Arial"/>
              </w:rPr>
            </w:pPr>
            <w:r>
              <w:rPr>
                <w:rFonts w:ascii="Arial" w:hAnsi="Arial" w:cs="Arial"/>
                <w:sz w:val="22"/>
                <w:szCs w:val="22"/>
              </w:rPr>
              <w:t>0</w:t>
            </w:r>
            <w:r w:rsidR="00C91E71" w:rsidRPr="0093379F">
              <w:rPr>
                <w:rFonts w:ascii="Arial" w:hAnsi="Arial" w:cs="Arial"/>
                <w:sz w:val="22"/>
                <w:szCs w:val="22"/>
              </w:rPr>
              <w:t> </w:t>
            </w:r>
          </w:p>
        </w:tc>
        <w:tc>
          <w:tcPr>
            <w:tcW w:w="1134"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BC5129" w:rsidP="00E95542">
            <w:pPr>
              <w:jc w:val="right"/>
              <w:rPr>
                <w:rFonts w:ascii="Arial" w:hAnsi="Arial" w:cs="Arial"/>
              </w:rPr>
            </w:pPr>
            <w:r>
              <w:rPr>
                <w:rFonts w:ascii="Arial" w:hAnsi="Arial" w:cs="Arial"/>
                <w:sz w:val="22"/>
                <w:szCs w:val="22"/>
              </w:rPr>
              <w:t>-4 035</w:t>
            </w:r>
            <w:r w:rsidR="00C91E71"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985A71" w:rsidP="00E95542">
            <w:pPr>
              <w:jc w:val="right"/>
              <w:rPr>
                <w:rFonts w:ascii="Arial" w:hAnsi="Arial" w:cs="Arial"/>
              </w:rPr>
            </w:pPr>
            <w:r>
              <w:rPr>
                <w:rFonts w:ascii="Arial" w:hAnsi="Arial" w:cs="Arial"/>
                <w:sz w:val="22"/>
                <w:szCs w:val="22"/>
              </w:rPr>
              <w:t>4 035</w:t>
            </w:r>
            <w:r w:rsidR="00C91E71" w:rsidRPr="0093379F">
              <w:rPr>
                <w:rFonts w:ascii="Arial" w:hAnsi="Arial" w:cs="Arial"/>
                <w:sz w:val="22"/>
                <w:szCs w:val="22"/>
              </w:rPr>
              <w:t> </w:t>
            </w:r>
          </w:p>
        </w:tc>
      </w:tr>
      <w:tr w:rsidR="00C91E71"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C91E71" w:rsidRPr="0093379F" w:rsidRDefault="00C91E71" w:rsidP="000B252C">
            <w:pPr>
              <w:rPr>
                <w:rFonts w:ascii="Arial" w:hAnsi="Arial" w:cs="Arial"/>
              </w:rPr>
            </w:pPr>
            <w:r w:rsidRPr="0093379F">
              <w:rPr>
                <w:rFonts w:ascii="Arial" w:hAnsi="Arial" w:cs="Arial"/>
                <w:sz w:val="22"/>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tcPr>
          <w:p w:rsidR="00C91E71" w:rsidRPr="0093379F" w:rsidRDefault="00BC5129" w:rsidP="00E95542">
            <w:pPr>
              <w:jc w:val="right"/>
              <w:rPr>
                <w:rFonts w:ascii="Arial" w:hAnsi="Arial" w:cs="Arial"/>
              </w:rPr>
            </w:pPr>
            <w:r>
              <w:rPr>
                <w:rFonts w:ascii="Arial" w:hAnsi="Arial" w:cs="Arial"/>
                <w:sz w:val="22"/>
                <w:szCs w:val="22"/>
              </w:rPr>
              <w:t>840</w:t>
            </w:r>
            <w:r w:rsidR="00C91E71"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C91E71" w:rsidRPr="0093379F" w:rsidRDefault="00BC5129" w:rsidP="00E95542">
            <w:pPr>
              <w:jc w:val="right"/>
              <w:rPr>
                <w:rFonts w:ascii="Arial" w:hAnsi="Arial" w:cs="Arial"/>
              </w:rPr>
            </w:pPr>
            <w:r>
              <w:rPr>
                <w:rFonts w:ascii="Arial" w:hAnsi="Arial" w:cs="Arial"/>
                <w:sz w:val="22"/>
                <w:szCs w:val="22"/>
              </w:rPr>
              <w:t>0</w:t>
            </w:r>
            <w:r w:rsidR="00C91E71" w:rsidRPr="0093379F">
              <w:rPr>
                <w:rFonts w:ascii="Arial" w:hAnsi="Arial" w:cs="Arial"/>
                <w:sz w:val="22"/>
                <w:szCs w:val="22"/>
              </w:rPr>
              <w:t> </w:t>
            </w:r>
          </w:p>
        </w:tc>
        <w:tc>
          <w:tcPr>
            <w:tcW w:w="1417" w:type="dxa"/>
            <w:tcBorders>
              <w:top w:val="single" w:sz="4" w:space="0" w:color="auto"/>
              <w:left w:val="nil"/>
              <w:bottom w:val="single" w:sz="6" w:space="0" w:color="auto"/>
              <w:right w:val="single" w:sz="12" w:space="0" w:color="auto"/>
            </w:tcBorders>
            <w:noWrap/>
            <w:vAlign w:val="center"/>
          </w:tcPr>
          <w:p w:rsidR="00C91E71" w:rsidRPr="0093379F" w:rsidRDefault="00BC5129" w:rsidP="00E95542">
            <w:pPr>
              <w:jc w:val="right"/>
              <w:rPr>
                <w:rFonts w:ascii="Arial" w:hAnsi="Arial" w:cs="Arial"/>
              </w:rPr>
            </w:pPr>
            <w:r>
              <w:rPr>
                <w:rFonts w:ascii="Arial" w:hAnsi="Arial" w:cs="Arial"/>
                <w:sz w:val="22"/>
                <w:szCs w:val="22"/>
              </w:rPr>
              <w:t>273</w:t>
            </w:r>
            <w:r w:rsidR="00C91E71"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C91E71" w:rsidRPr="0093379F" w:rsidRDefault="00BC5129" w:rsidP="00E95542">
            <w:pPr>
              <w:jc w:val="right"/>
              <w:rPr>
                <w:rFonts w:ascii="Arial" w:hAnsi="Arial" w:cs="Arial"/>
              </w:rPr>
            </w:pPr>
            <w:r>
              <w:rPr>
                <w:rFonts w:ascii="Arial" w:hAnsi="Arial" w:cs="Arial"/>
                <w:sz w:val="22"/>
                <w:szCs w:val="22"/>
              </w:rPr>
              <w:t>1 539</w:t>
            </w:r>
            <w:r w:rsidR="00C91E71" w:rsidRPr="0093379F">
              <w:rPr>
                <w:rFonts w:ascii="Arial" w:hAnsi="Arial" w:cs="Arial"/>
                <w:sz w:val="22"/>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tcPr>
          <w:p w:rsidR="00C91E71" w:rsidRPr="0093379F" w:rsidRDefault="00BC5129" w:rsidP="00E95542">
            <w:pPr>
              <w:jc w:val="right"/>
              <w:rPr>
                <w:rFonts w:ascii="Arial" w:hAnsi="Arial" w:cs="Arial"/>
              </w:rPr>
            </w:pPr>
            <w:r>
              <w:rPr>
                <w:rFonts w:ascii="Arial" w:hAnsi="Arial" w:cs="Arial"/>
                <w:sz w:val="22"/>
                <w:szCs w:val="22"/>
              </w:rPr>
              <w:t>122</w:t>
            </w:r>
            <w:r w:rsidR="00C91E71" w:rsidRPr="0093379F">
              <w:rPr>
                <w:rFonts w:ascii="Arial" w:hAnsi="Arial" w:cs="Arial"/>
                <w:sz w:val="22"/>
                <w:szCs w:val="22"/>
              </w:rPr>
              <w:t> </w:t>
            </w:r>
          </w:p>
        </w:tc>
      </w:tr>
      <w:tr w:rsidR="00C91E71" w:rsidRPr="0093379F" w:rsidTr="000B252C">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C91E71" w:rsidRPr="0093379F" w:rsidRDefault="00C91E71" w:rsidP="000B252C">
            <w:pPr>
              <w:rPr>
                <w:rFonts w:ascii="Arial" w:hAnsi="Arial" w:cs="Arial"/>
              </w:rPr>
            </w:pPr>
            <w:r w:rsidRPr="0093379F">
              <w:rPr>
                <w:rFonts w:ascii="Arial" w:hAnsi="Arial" w:cs="Arial"/>
                <w:sz w:val="22"/>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Pr>
          <w:p w:rsidR="00C91E71" w:rsidRPr="0093379F" w:rsidRDefault="00BC5129" w:rsidP="00E95542">
            <w:pPr>
              <w:jc w:val="right"/>
              <w:rPr>
                <w:rFonts w:ascii="Arial" w:hAnsi="Arial" w:cs="Arial"/>
              </w:rPr>
            </w:pPr>
            <w:r>
              <w:rPr>
                <w:rFonts w:ascii="Arial" w:hAnsi="Arial" w:cs="Arial"/>
                <w:sz w:val="22"/>
                <w:szCs w:val="22"/>
              </w:rPr>
              <w:t>15 967</w:t>
            </w:r>
            <w:r w:rsidR="00C91E71" w:rsidRPr="0093379F">
              <w:rPr>
                <w:rFonts w:ascii="Arial" w:hAnsi="Arial" w:cs="Arial"/>
                <w:sz w:val="22"/>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tcPr>
          <w:p w:rsidR="00C91E71" w:rsidRPr="0093379F" w:rsidRDefault="00BC5129" w:rsidP="00E95542">
            <w:pPr>
              <w:jc w:val="right"/>
              <w:rPr>
                <w:rFonts w:ascii="Arial" w:hAnsi="Arial" w:cs="Arial"/>
              </w:rPr>
            </w:pPr>
            <w:r>
              <w:rPr>
                <w:rFonts w:ascii="Arial" w:hAnsi="Arial" w:cs="Arial"/>
                <w:sz w:val="22"/>
                <w:szCs w:val="22"/>
              </w:rPr>
              <w:t>19 117</w:t>
            </w:r>
            <w:r w:rsidR="00C91E71" w:rsidRPr="0093379F">
              <w:rPr>
                <w:rFonts w:ascii="Arial" w:hAnsi="Arial" w:cs="Arial"/>
                <w:sz w:val="22"/>
                <w:szCs w:val="22"/>
              </w:rPr>
              <w:t> </w:t>
            </w:r>
          </w:p>
        </w:tc>
        <w:tc>
          <w:tcPr>
            <w:tcW w:w="1417" w:type="dxa"/>
            <w:tcBorders>
              <w:top w:val="single" w:sz="6" w:space="0" w:color="auto"/>
              <w:left w:val="nil"/>
              <w:bottom w:val="single" w:sz="4" w:space="0" w:color="auto"/>
              <w:right w:val="single" w:sz="12" w:space="0" w:color="auto"/>
            </w:tcBorders>
            <w:noWrap/>
            <w:vAlign w:val="center"/>
          </w:tcPr>
          <w:p w:rsidR="00C91E71" w:rsidRPr="0093379F" w:rsidRDefault="00BC5129" w:rsidP="00E95542">
            <w:pPr>
              <w:jc w:val="right"/>
              <w:rPr>
                <w:rFonts w:ascii="Arial" w:hAnsi="Arial" w:cs="Arial"/>
              </w:rPr>
            </w:pPr>
            <w:r>
              <w:rPr>
                <w:rFonts w:ascii="Arial" w:hAnsi="Arial" w:cs="Arial"/>
                <w:sz w:val="22"/>
                <w:szCs w:val="22"/>
              </w:rPr>
              <w:t>28 412</w:t>
            </w:r>
            <w:r w:rsidR="00C91E71" w:rsidRPr="0093379F">
              <w:rPr>
                <w:rFonts w:ascii="Arial" w:hAnsi="Arial" w:cs="Arial"/>
                <w:sz w:val="22"/>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tcPr>
          <w:p w:rsidR="00C91E71" w:rsidRPr="0093379F" w:rsidRDefault="00BC5129" w:rsidP="00E95542">
            <w:pPr>
              <w:jc w:val="right"/>
              <w:rPr>
                <w:rFonts w:ascii="Arial" w:hAnsi="Arial" w:cs="Arial"/>
              </w:rPr>
            </w:pPr>
            <w:r>
              <w:rPr>
                <w:rFonts w:ascii="Arial" w:hAnsi="Arial" w:cs="Arial"/>
                <w:sz w:val="22"/>
                <w:szCs w:val="22"/>
              </w:rPr>
              <w:t>-6 413</w:t>
            </w:r>
            <w:r w:rsidR="00C91E71"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C91E71" w:rsidRPr="0093379F" w:rsidRDefault="00985A71" w:rsidP="00E95542">
            <w:pPr>
              <w:jc w:val="right"/>
              <w:rPr>
                <w:rFonts w:ascii="Arial" w:hAnsi="Arial" w:cs="Arial"/>
              </w:rPr>
            </w:pPr>
            <w:r>
              <w:rPr>
                <w:rFonts w:ascii="Arial" w:hAnsi="Arial" w:cs="Arial"/>
                <w:sz w:val="22"/>
                <w:szCs w:val="22"/>
              </w:rPr>
              <w:t>-9 295</w:t>
            </w:r>
            <w:r w:rsidR="00C91E71" w:rsidRPr="0093379F">
              <w:rPr>
                <w:rFonts w:ascii="Arial" w:hAnsi="Arial" w:cs="Arial"/>
                <w:sz w:val="22"/>
                <w:szCs w:val="22"/>
              </w:rPr>
              <w:t> </w:t>
            </w:r>
          </w:p>
        </w:tc>
      </w:tr>
      <w:tr w:rsidR="00C91E71" w:rsidRPr="0093379F" w:rsidTr="000B252C">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C91E71" w:rsidRPr="0093379F" w:rsidRDefault="00C91E71" w:rsidP="000B252C">
            <w:pPr>
              <w:rPr>
                <w:rFonts w:ascii="Arial" w:hAnsi="Arial" w:cs="Arial"/>
                <w:b/>
                <w:bCs/>
              </w:rPr>
            </w:pPr>
            <w:r w:rsidRPr="0093379F">
              <w:rPr>
                <w:rFonts w:ascii="Arial" w:hAnsi="Arial" w:cs="Arial"/>
                <w:b/>
                <w:bCs/>
                <w:sz w:val="22"/>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tcPr>
          <w:p w:rsidR="00C91E71" w:rsidRPr="0093379F" w:rsidRDefault="00BC5129" w:rsidP="00E95542">
            <w:pPr>
              <w:jc w:val="right"/>
              <w:rPr>
                <w:rFonts w:ascii="Arial" w:hAnsi="Arial" w:cs="Arial"/>
              </w:rPr>
            </w:pPr>
            <w:r>
              <w:rPr>
                <w:rFonts w:ascii="Arial" w:hAnsi="Arial" w:cs="Arial"/>
                <w:sz w:val="22"/>
                <w:szCs w:val="22"/>
              </w:rPr>
              <w:t>16 807</w:t>
            </w:r>
            <w:r w:rsidR="00C91E71" w:rsidRPr="0093379F">
              <w:rPr>
                <w:rFonts w:ascii="Arial" w:hAnsi="Arial" w:cs="Arial"/>
                <w:sz w:val="22"/>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tcPr>
          <w:p w:rsidR="00C91E71" w:rsidRPr="0093379F" w:rsidRDefault="00C91E71" w:rsidP="00E95542">
            <w:pPr>
              <w:jc w:val="right"/>
              <w:rPr>
                <w:rFonts w:ascii="Arial" w:hAnsi="Arial" w:cs="Arial"/>
              </w:rPr>
            </w:pPr>
            <w:r w:rsidRPr="0093379F">
              <w:rPr>
                <w:rFonts w:ascii="Arial" w:hAnsi="Arial" w:cs="Arial"/>
                <w:sz w:val="22"/>
                <w:szCs w:val="22"/>
              </w:rPr>
              <w:t> </w:t>
            </w:r>
            <w:r w:rsidR="00BC5129">
              <w:rPr>
                <w:rFonts w:ascii="Arial" w:hAnsi="Arial" w:cs="Arial"/>
                <w:sz w:val="22"/>
                <w:szCs w:val="22"/>
              </w:rPr>
              <w:t>23 152</w:t>
            </w:r>
          </w:p>
        </w:tc>
        <w:tc>
          <w:tcPr>
            <w:tcW w:w="1417" w:type="dxa"/>
            <w:tcBorders>
              <w:top w:val="single" w:sz="4" w:space="0" w:color="auto"/>
              <w:left w:val="nil"/>
              <w:bottom w:val="single" w:sz="6" w:space="0" w:color="auto"/>
              <w:right w:val="single" w:sz="12" w:space="0" w:color="auto"/>
            </w:tcBorders>
            <w:noWrap/>
            <w:vAlign w:val="center"/>
          </w:tcPr>
          <w:p w:rsidR="00C91E71" w:rsidRPr="0093379F" w:rsidRDefault="00BC5129" w:rsidP="00E95542">
            <w:pPr>
              <w:jc w:val="right"/>
              <w:rPr>
                <w:rFonts w:ascii="Arial" w:hAnsi="Arial" w:cs="Arial"/>
              </w:rPr>
            </w:pPr>
            <w:r>
              <w:rPr>
                <w:rFonts w:ascii="Arial" w:hAnsi="Arial" w:cs="Arial"/>
                <w:sz w:val="22"/>
                <w:szCs w:val="22"/>
              </w:rPr>
              <w:t>28 685</w:t>
            </w:r>
            <w:r w:rsidR="00C91E71" w:rsidRPr="0093379F">
              <w:rPr>
                <w:rFonts w:ascii="Arial" w:hAnsi="Arial" w:cs="Arial"/>
                <w:sz w:val="22"/>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tcPr>
          <w:p w:rsidR="00C91E71" w:rsidRPr="0093379F" w:rsidRDefault="00C91E71" w:rsidP="00E95542">
            <w:pPr>
              <w:jc w:val="right"/>
              <w:rPr>
                <w:rFonts w:ascii="Arial" w:hAnsi="Arial" w:cs="Arial"/>
              </w:rPr>
            </w:pPr>
            <w:r w:rsidRPr="0093379F">
              <w:rPr>
                <w:rFonts w:ascii="Arial" w:hAnsi="Arial" w:cs="Arial"/>
                <w:sz w:val="22"/>
                <w:szCs w:val="22"/>
              </w:rPr>
              <w:t> </w:t>
            </w:r>
            <w:r w:rsidR="00BC5129">
              <w:rPr>
                <w:rFonts w:ascii="Arial" w:hAnsi="Arial" w:cs="Arial"/>
                <w:sz w:val="22"/>
                <w:szCs w:val="22"/>
              </w:rPr>
              <w:t>-8 909</w:t>
            </w:r>
          </w:p>
        </w:tc>
        <w:tc>
          <w:tcPr>
            <w:tcW w:w="1914" w:type="dxa"/>
            <w:tcBorders>
              <w:top w:val="single" w:sz="4" w:space="0" w:color="auto"/>
              <w:left w:val="single" w:sz="12" w:space="0" w:color="auto"/>
              <w:bottom w:val="single" w:sz="6" w:space="0" w:color="auto"/>
              <w:right w:val="single" w:sz="12" w:space="0" w:color="auto"/>
            </w:tcBorders>
            <w:noWrap/>
            <w:vAlign w:val="center"/>
          </w:tcPr>
          <w:p w:rsidR="00C91E71" w:rsidRPr="0093379F" w:rsidRDefault="00985A71" w:rsidP="00BC5129">
            <w:pPr>
              <w:jc w:val="right"/>
              <w:rPr>
                <w:rFonts w:ascii="Arial" w:hAnsi="Arial" w:cs="Arial"/>
              </w:rPr>
            </w:pPr>
            <w:r>
              <w:rPr>
                <w:rFonts w:ascii="Arial" w:hAnsi="Arial" w:cs="Arial"/>
                <w:sz w:val="22"/>
                <w:szCs w:val="22"/>
              </w:rPr>
              <w:t xml:space="preserve">-5 </w:t>
            </w:r>
            <w:r w:rsidR="00BC5129">
              <w:rPr>
                <w:rFonts w:ascii="Arial" w:hAnsi="Arial" w:cs="Arial"/>
                <w:sz w:val="22"/>
                <w:szCs w:val="22"/>
              </w:rPr>
              <w:t>138</w:t>
            </w:r>
            <w:r w:rsidR="00C91E71" w:rsidRPr="0093379F">
              <w:rPr>
                <w:rFonts w:ascii="Arial" w:hAnsi="Arial" w:cs="Arial"/>
                <w:sz w:val="22"/>
                <w:szCs w:val="22"/>
              </w:rPr>
              <w:t> </w:t>
            </w:r>
          </w:p>
        </w:tc>
      </w:tr>
      <w:tr w:rsidR="00C91E71" w:rsidRPr="0093379F" w:rsidTr="000B252C">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C91E71" w:rsidRPr="0093379F" w:rsidRDefault="00C91E71" w:rsidP="000B252C">
            <w:pPr>
              <w:rPr>
                <w:rFonts w:ascii="Arial" w:hAnsi="Arial" w:cs="Arial"/>
              </w:rPr>
            </w:pPr>
            <w:r w:rsidRPr="0093379F">
              <w:rPr>
                <w:rFonts w:ascii="Arial" w:hAnsi="Arial" w:cs="Arial"/>
                <w:sz w:val="22"/>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tcPr>
          <w:p w:rsidR="00C91E71" w:rsidRPr="0093379F" w:rsidRDefault="00C91E71" w:rsidP="00985A71">
            <w:pPr>
              <w:jc w:val="right"/>
              <w:rPr>
                <w:rFonts w:ascii="Arial" w:hAnsi="Arial" w:cs="Arial"/>
              </w:rPr>
            </w:pPr>
            <w:r w:rsidRPr="0093379F">
              <w:rPr>
                <w:rFonts w:ascii="Arial" w:hAnsi="Arial" w:cs="Arial"/>
                <w:sz w:val="22"/>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tcPr>
          <w:p w:rsidR="00C91E71" w:rsidRPr="0093379F" w:rsidRDefault="00C91E71" w:rsidP="00985A71">
            <w:pPr>
              <w:jc w:val="right"/>
              <w:rPr>
                <w:rFonts w:ascii="Arial" w:hAnsi="Arial" w:cs="Arial"/>
              </w:rPr>
            </w:pPr>
          </w:p>
        </w:tc>
      </w:tr>
      <w:tr w:rsidR="00C91E71"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0B252C">
            <w:pPr>
              <w:rPr>
                <w:rFonts w:ascii="Arial" w:hAnsi="Arial" w:cs="Arial"/>
              </w:rPr>
            </w:pPr>
            <w:r w:rsidRPr="0093379F">
              <w:rPr>
                <w:rFonts w:ascii="Arial" w:hAnsi="Arial" w:cs="Arial"/>
                <w:sz w:val="22"/>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BC5129" w:rsidP="00985A71">
            <w:pPr>
              <w:jc w:val="right"/>
              <w:rPr>
                <w:rFonts w:ascii="Arial" w:hAnsi="Arial" w:cs="Arial"/>
              </w:rPr>
            </w:pPr>
            <w:r>
              <w:rPr>
                <w:rFonts w:ascii="Arial" w:hAnsi="Arial" w:cs="Arial"/>
                <w:sz w:val="22"/>
                <w:szCs w:val="22"/>
              </w:rPr>
              <w:t>699</w:t>
            </w:r>
            <w:r w:rsidR="00C91E71"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985A71" w:rsidP="00985A71">
            <w:pPr>
              <w:jc w:val="right"/>
              <w:rPr>
                <w:rFonts w:ascii="Arial" w:hAnsi="Arial" w:cs="Arial"/>
              </w:rPr>
            </w:pPr>
            <w:r>
              <w:rPr>
                <w:rFonts w:ascii="Arial" w:hAnsi="Arial" w:cs="Arial"/>
                <w:sz w:val="22"/>
                <w:szCs w:val="22"/>
              </w:rPr>
              <w:t>395</w:t>
            </w:r>
            <w:r w:rsidR="00C91E71" w:rsidRPr="0093379F">
              <w:rPr>
                <w:rFonts w:ascii="Arial" w:hAnsi="Arial" w:cs="Arial"/>
                <w:sz w:val="22"/>
                <w:szCs w:val="22"/>
              </w:rPr>
              <w:t> </w:t>
            </w:r>
          </w:p>
        </w:tc>
      </w:tr>
      <w:tr w:rsidR="00C91E71" w:rsidRPr="0093379F" w:rsidTr="000B252C">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0B252C">
            <w:pPr>
              <w:rPr>
                <w:rFonts w:ascii="Arial" w:hAnsi="Arial" w:cs="Arial"/>
              </w:rPr>
            </w:pPr>
            <w:r w:rsidRPr="0093379F">
              <w:rPr>
                <w:rFonts w:ascii="Arial" w:hAnsi="Arial" w:cs="Arial"/>
                <w:sz w:val="22"/>
                <w:szCs w:val="22"/>
              </w:rPr>
              <w:t>Dary</w:t>
            </w:r>
          </w:p>
        </w:tc>
        <w:tc>
          <w:tcPr>
            <w:tcW w:w="1140" w:type="dxa"/>
            <w:tcBorders>
              <w:top w:val="single" w:sz="6" w:space="0" w:color="auto"/>
              <w:left w:val="single" w:sz="12" w:space="0" w:color="auto"/>
              <w:bottom w:val="single" w:sz="6" w:space="0" w:color="auto"/>
              <w:right w:val="single" w:sz="6" w:space="0" w:color="auto"/>
            </w:tcBorders>
            <w:noWrap/>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6" w:space="0" w:color="auto"/>
              <w:right w:val="single" w:sz="6" w:space="0" w:color="auto"/>
            </w:tcBorders>
            <w:noWrap/>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6" w:space="0" w:color="auto"/>
              <w:right w:val="single" w:sz="12" w:space="0" w:color="auto"/>
            </w:tcBorders>
            <w:noWrap/>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985A71">
            <w:pPr>
              <w:jc w:val="right"/>
              <w:rPr>
                <w:rFonts w:ascii="Arial" w:hAnsi="Arial" w:cs="Arial"/>
              </w:rPr>
            </w:pPr>
            <w:r w:rsidRPr="0093379F">
              <w:rPr>
                <w:rFonts w:ascii="Arial" w:hAnsi="Arial" w:cs="Arial"/>
                <w:sz w:val="22"/>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985A71">
            <w:pPr>
              <w:jc w:val="right"/>
              <w:rPr>
                <w:rFonts w:ascii="Arial" w:hAnsi="Arial" w:cs="Arial"/>
              </w:rPr>
            </w:pPr>
            <w:r w:rsidRPr="0093379F">
              <w:rPr>
                <w:rFonts w:ascii="Arial" w:hAnsi="Arial" w:cs="Arial"/>
                <w:sz w:val="22"/>
                <w:szCs w:val="22"/>
              </w:rPr>
              <w:t> </w:t>
            </w:r>
          </w:p>
        </w:tc>
      </w:tr>
      <w:tr w:rsidR="00C91E71" w:rsidRPr="0093379F" w:rsidTr="000B252C">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0B252C">
            <w:pPr>
              <w:rPr>
                <w:rFonts w:ascii="Arial" w:hAnsi="Arial" w:cs="Arial"/>
              </w:rPr>
            </w:pPr>
            <w:r w:rsidRPr="0093379F">
              <w:rPr>
                <w:rFonts w:ascii="Arial" w:hAnsi="Arial" w:cs="Arial"/>
                <w:sz w:val="22"/>
                <w:szCs w:val="22"/>
              </w:rPr>
              <w:t>Iné</w:t>
            </w:r>
          </w:p>
        </w:tc>
        <w:tc>
          <w:tcPr>
            <w:tcW w:w="1140" w:type="dxa"/>
            <w:tcBorders>
              <w:top w:val="single" w:sz="6" w:space="0" w:color="auto"/>
              <w:left w:val="single" w:sz="12" w:space="0" w:color="auto"/>
              <w:bottom w:val="single" w:sz="12" w:space="0" w:color="auto"/>
              <w:right w:val="single" w:sz="6" w:space="0" w:color="auto"/>
            </w:tcBorders>
            <w:noWrap/>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257" w:type="dxa"/>
            <w:tcBorders>
              <w:top w:val="single" w:sz="6" w:space="0" w:color="auto"/>
              <w:left w:val="single" w:sz="6" w:space="0" w:color="auto"/>
              <w:bottom w:val="single" w:sz="12" w:space="0" w:color="auto"/>
              <w:right w:val="single" w:sz="6" w:space="0" w:color="auto"/>
            </w:tcBorders>
            <w:noWrap/>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417" w:type="dxa"/>
            <w:tcBorders>
              <w:top w:val="single" w:sz="6" w:space="0" w:color="auto"/>
              <w:left w:val="single" w:sz="6" w:space="0" w:color="auto"/>
              <w:bottom w:val="single" w:sz="12" w:space="0" w:color="auto"/>
              <w:right w:val="single" w:sz="12" w:space="0" w:color="auto"/>
            </w:tcBorders>
            <w:noWrap/>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91E71" w:rsidRPr="0093379F" w:rsidRDefault="00BC5129" w:rsidP="00985A71">
            <w:pPr>
              <w:jc w:val="right"/>
              <w:rPr>
                <w:rFonts w:ascii="Arial" w:hAnsi="Arial" w:cs="Arial"/>
              </w:rPr>
            </w:pPr>
            <w:r>
              <w:rPr>
                <w:rFonts w:ascii="Arial" w:hAnsi="Arial" w:cs="Arial"/>
                <w:sz w:val="22"/>
                <w:szCs w:val="22"/>
              </w:rPr>
              <w:t>-3 263</w:t>
            </w:r>
            <w:r w:rsidR="00C91E71" w:rsidRPr="0093379F">
              <w:rPr>
                <w:rFonts w:ascii="Arial" w:hAnsi="Arial" w:cs="Arial"/>
                <w:sz w:val="22"/>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985A71">
            <w:pPr>
              <w:jc w:val="right"/>
              <w:rPr>
                <w:rFonts w:ascii="Arial" w:hAnsi="Arial" w:cs="Arial"/>
              </w:rPr>
            </w:pPr>
            <w:r w:rsidRPr="0093379F">
              <w:rPr>
                <w:rFonts w:ascii="Arial" w:hAnsi="Arial" w:cs="Arial"/>
                <w:sz w:val="22"/>
                <w:szCs w:val="22"/>
              </w:rPr>
              <w:t> </w:t>
            </w:r>
          </w:p>
        </w:tc>
      </w:tr>
      <w:tr w:rsidR="00C91E71" w:rsidRPr="0093379F" w:rsidTr="000B252C">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C91E71" w:rsidRPr="0093379F" w:rsidRDefault="00C91E71" w:rsidP="000B252C">
            <w:pPr>
              <w:rPr>
                <w:rFonts w:ascii="Arial" w:hAnsi="Arial" w:cs="Arial"/>
                <w:b/>
                <w:bCs/>
              </w:rPr>
            </w:pPr>
            <w:r w:rsidRPr="0093379F">
              <w:rPr>
                <w:rFonts w:ascii="Arial" w:hAnsi="Arial" w:cs="Arial"/>
                <w:b/>
                <w:bCs/>
                <w:sz w:val="22"/>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C91E71" w:rsidRPr="0093379F" w:rsidRDefault="00C91E71" w:rsidP="000B252C">
            <w:pPr>
              <w:jc w:val="center"/>
              <w:rPr>
                <w:rFonts w:ascii="Arial" w:hAnsi="Arial" w:cs="Arial"/>
              </w:rPr>
            </w:pPr>
            <w:r w:rsidRPr="0093379F">
              <w:rPr>
                <w:rFonts w:ascii="Arial" w:hAnsi="Arial" w:cs="Arial"/>
                <w:sz w:val="22"/>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91E71" w:rsidRPr="0093379F" w:rsidRDefault="00BC5129" w:rsidP="00985A71">
            <w:pPr>
              <w:jc w:val="right"/>
              <w:rPr>
                <w:rFonts w:ascii="Arial" w:hAnsi="Arial" w:cs="Arial"/>
              </w:rPr>
            </w:pPr>
            <w:r>
              <w:rPr>
                <w:rFonts w:ascii="Arial" w:hAnsi="Arial" w:cs="Arial"/>
                <w:sz w:val="22"/>
                <w:szCs w:val="22"/>
              </w:rPr>
              <w:t>-11 473</w:t>
            </w:r>
            <w:r w:rsidR="00C91E71" w:rsidRPr="0093379F">
              <w:rPr>
                <w:rFonts w:ascii="Arial" w:hAnsi="Arial" w:cs="Arial"/>
                <w:sz w:val="22"/>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tcPr>
          <w:p w:rsidR="00C91E71" w:rsidRPr="0093379F" w:rsidRDefault="00985A71" w:rsidP="00BC5129">
            <w:pPr>
              <w:jc w:val="right"/>
              <w:rPr>
                <w:rFonts w:ascii="Arial" w:hAnsi="Arial" w:cs="Arial"/>
              </w:rPr>
            </w:pPr>
            <w:r>
              <w:rPr>
                <w:rFonts w:ascii="Arial" w:hAnsi="Arial" w:cs="Arial"/>
                <w:sz w:val="22"/>
                <w:szCs w:val="22"/>
              </w:rPr>
              <w:t>-</w:t>
            </w:r>
            <w:r w:rsidR="00BC5129">
              <w:rPr>
                <w:rFonts w:ascii="Arial" w:hAnsi="Arial" w:cs="Arial"/>
                <w:sz w:val="22"/>
                <w:szCs w:val="22"/>
              </w:rPr>
              <w:t>4 743</w:t>
            </w:r>
            <w:r w:rsidR="00C91E71" w:rsidRPr="0093379F">
              <w:rPr>
                <w:rFonts w:ascii="Arial" w:hAnsi="Arial" w:cs="Arial"/>
                <w:sz w:val="22"/>
                <w:szCs w:val="22"/>
              </w:rPr>
              <w:t> </w:t>
            </w:r>
          </w:p>
        </w:tc>
      </w:tr>
    </w:tbl>
    <w:p w:rsidR="00C91E71" w:rsidRPr="00BC5129" w:rsidRDefault="00BC5129" w:rsidP="009D0C18">
      <w:pPr>
        <w:pStyle w:val="Nzov"/>
        <w:spacing w:before="0" w:beforeAutospacing="0" w:after="0"/>
        <w:ind w:left="360"/>
        <w:jc w:val="left"/>
        <w:rPr>
          <w:rFonts w:ascii="Arial" w:hAnsi="Arial" w:cs="Arial"/>
          <w:sz w:val="22"/>
          <w:szCs w:val="22"/>
        </w:rPr>
      </w:pPr>
      <w:r w:rsidRPr="00BC5129">
        <w:rPr>
          <w:rFonts w:ascii="Arial" w:hAnsi="Arial" w:cs="Arial"/>
          <w:sz w:val="22"/>
          <w:szCs w:val="22"/>
        </w:rPr>
        <w:t xml:space="preserve"> V položke iné je</w:t>
      </w:r>
      <w:r>
        <w:rPr>
          <w:rFonts w:ascii="Arial" w:hAnsi="Arial" w:cs="Arial"/>
          <w:sz w:val="22"/>
          <w:szCs w:val="22"/>
        </w:rPr>
        <w:t xml:space="preserve"> uvedená obstarávacia cena nakúpených zvierat k účtu 124.</w:t>
      </w:r>
    </w:p>
    <w:p w:rsidR="00C91E71" w:rsidRPr="0093379F" w:rsidRDefault="00C91E71" w:rsidP="002E490E">
      <w:pPr>
        <w:jc w:val="both"/>
        <w:rPr>
          <w:rFonts w:ascii="Arial" w:hAnsi="Arial" w:cs="Arial"/>
          <w:sz w:val="22"/>
          <w:szCs w:val="22"/>
        </w:rPr>
      </w:pPr>
    </w:p>
    <w:p w:rsidR="00BC5129" w:rsidRDefault="00BC5129" w:rsidP="002E490E">
      <w:pPr>
        <w:jc w:val="both"/>
        <w:rPr>
          <w:rFonts w:ascii="Arial" w:hAnsi="Arial" w:cs="Arial"/>
          <w:sz w:val="22"/>
          <w:szCs w:val="22"/>
        </w:rPr>
      </w:pPr>
    </w:p>
    <w:p w:rsidR="00BC5129" w:rsidRDefault="00BC5129" w:rsidP="002E490E">
      <w:pPr>
        <w:jc w:val="both"/>
        <w:rPr>
          <w:rFonts w:ascii="Arial" w:hAnsi="Arial" w:cs="Arial"/>
          <w:sz w:val="22"/>
          <w:szCs w:val="22"/>
        </w:rPr>
      </w:pPr>
    </w:p>
    <w:p w:rsidR="00BC5129" w:rsidRDefault="00BC5129" w:rsidP="002E490E">
      <w:pPr>
        <w:jc w:val="both"/>
        <w:rPr>
          <w:rFonts w:ascii="Arial" w:hAnsi="Arial" w:cs="Arial"/>
          <w:sz w:val="22"/>
          <w:szCs w:val="22"/>
        </w:rPr>
      </w:pPr>
    </w:p>
    <w:p w:rsidR="00C91E71" w:rsidRPr="0093379F" w:rsidRDefault="00C91E71" w:rsidP="002E490E">
      <w:pPr>
        <w:jc w:val="both"/>
        <w:rPr>
          <w:rFonts w:ascii="Arial" w:hAnsi="Arial" w:cs="Arial"/>
          <w:sz w:val="22"/>
          <w:szCs w:val="22"/>
        </w:rPr>
      </w:pPr>
      <w:r w:rsidRPr="0093379F">
        <w:rPr>
          <w:rFonts w:ascii="Arial" w:hAnsi="Arial" w:cs="Arial"/>
          <w:sz w:val="22"/>
          <w:szCs w:val="22"/>
        </w:rPr>
        <w:lastRenderedPageBreak/>
        <w:t xml:space="preserve">c) Opis a suma významných položiek </w:t>
      </w:r>
      <w:r w:rsidRPr="0093379F">
        <w:rPr>
          <w:rFonts w:ascii="Arial" w:hAnsi="Arial" w:cs="Arial"/>
          <w:sz w:val="22"/>
          <w:szCs w:val="22"/>
          <w:u w:val="single"/>
        </w:rPr>
        <w:t>výnosov pri aktivácii nákladov</w:t>
      </w:r>
      <w:r w:rsidRPr="0093379F">
        <w:rPr>
          <w:rFonts w:ascii="Arial" w:hAnsi="Arial" w:cs="Arial"/>
          <w:sz w:val="22"/>
          <w:szCs w:val="22"/>
        </w:rPr>
        <w:t>:</w:t>
      </w:r>
    </w:p>
    <w:p w:rsidR="00BC5129" w:rsidRDefault="00BC5129" w:rsidP="002E490E">
      <w:pPr>
        <w:jc w:val="both"/>
        <w:rPr>
          <w:rFonts w:ascii="Arial" w:hAnsi="Arial" w:cs="Arial"/>
          <w:sz w:val="22"/>
          <w:szCs w:val="22"/>
        </w:rPr>
      </w:pPr>
      <w:r>
        <w:rPr>
          <w:rFonts w:ascii="Arial" w:hAnsi="Arial" w:cs="Arial"/>
          <w:sz w:val="22"/>
          <w:szCs w:val="22"/>
        </w:rPr>
        <w:tab/>
        <w:t>- aktivácia drevnej hmoty – výroba reziva</w:t>
      </w:r>
      <w:r>
        <w:rPr>
          <w:rFonts w:ascii="Arial" w:hAnsi="Arial" w:cs="Arial"/>
          <w:sz w:val="22"/>
          <w:szCs w:val="22"/>
        </w:rPr>
        <w:tab/>
      </w:r>
      <w:r>
        <w:rPr>
          <w:rFonts w:ascii="Arial" w:hAnsi="Arial" w:cs="Arial"/>
          <w:sz w:val="22"/>
          <w:szCs w:val="22"/>
        </w:rPr>
        <w:tab/>
      </w:r>
      <w:r>
        <w:rPr>
          <w:rFonts w:ascii="Arial" w:hAnsi="Arial" w:cs="Arial"/>
          <w:sz w:val="22"/>
          <w:szCs w:val="22"/>
        </w:rPr>
        <w:tab/>
      </w:r>
      <w:r w:rsidR="00B12A61">
        <w:rPr>
          <w:rFonts w:ascii="Arial" w:hAnsi="Arial" w:cs="Arial"/>
          <w:sz w:val="22"/>
          <w:szCs w:val="22"/>
        </w:rPr>
        <w:t xml:space="preserve">  </w:t>
      </w:r>
      <w:r w:rsidR="00444F36">
        <w:rPr>
          <w:rFonts w:ascii="Arial" w:hAnsi="Arial" w:cs="Arial"/>
          <w:sz w:val="22"/>
          <w:szCs w:val="22"/>
        </w:rPr>
        <w:t>229</w:t>
      </w:r>
      <w:r>
        <w:rPr>
          <w:rFonts w:ascii="Arial" w:hAnsi="Arial" w:cs="Arial"/>
          <w:sz w:val="22"/>
          <w:szCs w:val="22"/>
        </w:rPr>
        <w:t xml:space="preserve">  EUR</w:t>
      </w:r>
    </w:p>
    <w:p w:rsidR="00B12A61" w:rsidRDefault="00BC5129" w:rsidP="002E490E">
      <w:pPr>
        <w:jc w:val="both"/>
        <w:rPr>
          <w:rFonts w:ascii="Arial" w:hAnsi="Arial" w:cs="Arial"/>
          <w:sz w:val="22"/>
          <w:szCs w:val="22"/>
        </w:rPr>
      </w:pPr>
      <w:r>
        <w:rPr>
          <w:rFonts w:ascii="Arial" w:hAnsi="Arial" w:cs="Arial"/>
          <w:sz w:val="22"/>
          <w:szCs w:val="22"/>
        </w:rPr>
        <w:tab/>
        <w:t>- aktivácia zveriny – služby – výroba jedál</w:t>
      </w:r>
      <w:r>
        <w:rPr>
          <w:rFonts w:ascii="Arial" w:hAnsi="Arial" w:cs="Arial"/>
          <w:sz w:val="22"/>
          <w:szCs w:val="22"/>
        </w:rPr>
        <w:tab/>
      </w:r>
      <w:r>
        <w:rPr>
          <w:rFonts w:ascii="Arial" w:hAnsi="Arial" w:cs="Arial"/>
          <w:sz w:val="22"/>
          <w:szCs w:val="22"/>
        </w:rPr>
        <w:tab/>
      </w:r>
      <w:r>
        <w:rPr>
          <w:rFonts w:ascii="Arial" w:hAnsi="Arial" w:cs="Arial"/>
          <w:sz w:val="22"/>
          <w:szCs w:val="22"/>
        </w:rPr>
        <w:tab/>
      </w:r>
      <w:r w:rsidR="00B12A61">
        <w:rPr>
          <w:rFonts w:ascii="Arial" w:hAnsi="Arial" w:cs="Arial"/>
          <w:sz w:val="22"/>
          <w:szCs w:val="22"/>
        </w:rPr>
        <w:t xml:space="preserve">  539  EUR</w:t>
      </w:r>
    </w:p>
    <w:p w:rsidR="00B12A61" w:rsidRDefault="00B12A61" w:rsidP="002E490E">
      <w:pPr>
        <w:jc w:val="both"/>
        <w:rPr>
          <w:rFonts w:ascii="Arial" w:hAnsi="Arial" w:cs="Arial"/>
          <w:sz w:val="22"/>
          <w:szCs w:val="22"/>
        </w:rPr>
      </w:pPr>
      <w:r>
        <w:rPr>
          <w:rFonts w:ascii="Arial" w:hAnsi="Arial" w:cs="Arial"/>
          <w:sz w:val="22"/>
          <w:szCs w:val="22"/>
        </w:rPr>
        <w:tab/>
        <w:t xml:space="preserve">- aktivácia </w:t>
      </w:r>
      <w:proofErr w:type="spellStart"/>
      <w:r>
        <w:rPr>
          <w:rFonts w:ascii="Arial" w:hAnsi="Arial" w:cs="Arial"/>
          <w:sz w:val="22"/>
          <w:szCs w:val="22"/>
        </w:rPr>
        <w:t>poľnohosp</w:t>
      </w:r>
      <w:proofErr w:type="spellEnd"/>
      <w:r>
        <w:rPr>
          <w:rFonts w:ascii="Arial" w:hAnsi="Arial" w:cs="Arial"/>
          <w:sz w:val="22"/>
          <w:szCs w:val="22"/>
        </w:rPr>
        <w:t>. produktov – výroba krmív</w:t>
      </w:r>
      <w:r>
        <w:rPr>
          <w:rFonts w:ascii="Arial" w:hAnsi="Arial" w:cs="Arial"/>
          <w:sz w:val="22"/>
          <w:szCs w:val="22"/>
        </w:rPr>
        <w:tab/>
        <w:t xml:space="preserve">         21 085  EUR</w:t>
      </w:r>
    </w:p>
    <w:p w:rsidR="00C91E71" w:rsidRDefault="00B12A61" w:rsidP="002E490E">
      <w:pPr>
        <w:jc w:val="both"/>
        <w:rPr>
          <w:rFonts w:ascii="Arial" w:hAnsi="Arial" w:cs="Arial"/>
          <w:sz w:val="22"/>
          <w:szCs w:val="22"/>
        </w:rPr>
      </w:pPr>
      <w:r>
        <w:rPr>
          <w:rFonts w:ascii="Arial" w:hAnsi="Arial" w:cs="Arial"/>
          <w:sz w:val="22"/>
          <w:szCs w:val="22"/>
        </w:rPr>
        <w:tab/>
        <w:t>- aktivácia zvierat – preradenie do základného stáda       14 066  EUR</w:t>
      </w:r>
      <w:r w:rsidR="00BC5129">
        <w:rPr>
          <w:rFonts w:ascii="Arial" w:hAnsi="Arial" w:cs="Arial"/>
          <w:sz w:val="22"/>
          <w:szCs w:val="22"/>
        </w:rPr>
        <w:tab/>
      </w:r>
    </w:p>
    <w:p w:rsidR="00444F36" w:rsidRDefault="00444F36" w:rsidP="002E490E">
      <w:pPr>
        <w:jc w:val="both"/>
        <w:rPr>
          <w:rFonts w:ascii="Arial" w:hAnsi="Arial" w:cs="Arial"/>
          <w:sz w:val="22"/>
          <w:szCs w:val="22"/>
        </w:rPr>
      </w:pPr>
    </w:p>
    <w:p w:rsidR="00444F36" w:rsidRPr="0093379F" w:rsidRDefault="00444F36" w:rsidP="002E490E">
      <w:pPr>
        <w:jc w:val="both"/>
        <w:rPr>
          <w:rFonts w:ascii="Arial" w:hAnsi="Arial" w:cs="Arial"/>
          <w:sz w:val="22"/>
          <w:szCs w:val="22"/>
        </w:rPr>
      </w:pPr>
      <w:r>
        <w:rPr>
          <w:rFonts w:ascii="Arial" w:hAnsi="Arial" w:cs="Arial"/>
          <w:sz w:val="22"/>
          <w:szCs w:val="22"/>
        </w:rPr>
        <w:tab/>
        <w:t>Aktivácia spolu (r.7 VZS)</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35 919  EUR</w:t>
      </w:r>
      <w:r>
        <w:rPr>
          <w:rFonts w:ascii="Arial" w:hAnsi="Arial" w:cs="Arial"/>
          <w:sz w:val="22"/>
          <w:szCs w:val="22"/>
        </w:rPr>
        <w:tab/>
      </w:r>
    </w:p>
    <w:p w:rsidR="00BC5129" w:rsidRDefault="00BC5129" w:rsidP="002E490E">
      <w:pPr>
        <w:jc w:val="both"/>
        <w:rPr>
          <w:rFonts w:ascii="Arial" w:hAnsi="Arial" w:cs="Arial"/>
          <w:sz w:val="22"/>
          <w:szCs w:val="22"/>
        </w:rPr>
      </w:pPr>
    </w:p>
    <w:p w:rsidR="00C91E71" w:rsidRDefault="00C91E71" w:rsidP="002E490E">
      <w:pPr>
        <w:jc w:val="both"/>
        <w:rPr>
          <w:rFonts w:ascii="Arial" w:hAnsi="Arial" w:cs="Arial"/>
          <w:sz w:val="22"/>
          <w:szCs w:val="22"/>
        </w:rPr>
      </w:pPr>
      <w:r w:rsidRPr="0093379F">
        <w:rPr>
          <w:rFonts w:ascii="Arial" w:hAnsi="Arial" w:cs="Arial"/>
          <w:sz w:val="22"/>
          <w:szCs w:val="22"/>
        </w:rPr>
        <w:t>d) Opis a</w:t>
      </w:r>
      <w:r w:rsidR="00B12A61">
        <w:rPr>
          <w:rFonts w:ascii="Arial" w:hAnsi="Arial" w:cs="Arial"/>
          <w:sz w:val="22"/>
          <w:szCs w:val="22"/>
        </w:rPr>
        <w:t> </w:t>
      </w:r>
      <w:r w:rsidRPr="0093379F">
        <w:rPr>
          <w:rFonts w:ascii="Arial" w:hAnsi="Arial" w:cs="Arial"/>
          <w:sz w:val="22"/>
          <w:szCs w:val="22"/>
        </w:rPr>
        <w:t>suma</w:t>
      </w:r>
      <w:r w:rsidR="00B12A61">
        <w:rPr>
          <w:rFonts w:ascii="Arial" w:hAnsi="Arial" w:cs="Arial"/>
          <w:sz w:val="22"/>
          <w:szCs w:val="22"/>
        </w:rPr>
        <w:t xml:space="preserve"> </w:t>
      </w:r>
      <w:r w:rsidRPr="0093379F">
        <w:rPr>
          <w:rFonts w:ascii="Arial" w:hAnsi="Arial" w:cs="Arial"/>
          <w:sz w:val="22"/>
          <w:szCs w:val="22"/>
        </w:rPr>
        <w:t xml:space="preserve">ostatných významných položiek </w:t>
      </w:r>
      <w:r w:rsidRPr="0093379F">
        <w:rPr>
          <w:rFonts w:ascii="Arial" w:hAnsi="Arial" w:cs="Arial"/>
          <w:sz w:val="22"/>
          <w:szCs w:val="22"/>
          <w:u w:val="single"/>
        </w:rPr>
        <w:t>výnosov z hospodárskej činnosti</w:t>
      </w:r>
      <w:r w:rsidRPr="0093379F">
        <w:rPr>
          <w:rFonts w:ascii="Arial" w:hAnsi="Arial" w:cs="Arial"/>
          <w:sz w:val="22"/>
          <w:szCs w:val="22"/>
        </w:rPr>
        <w:t>:</w:t>
      </w:r>
    </w:p>
    <w:p w:rsidR="00B12A61" w:rsidRDefault="00B12A61" w:rsidP="002E490E">
      <w:pPr>
        <w:jc w:val="both"/>
        <w:rPr>
          <w:rFonts w:ascii="Arial" w:hAnsi="Arial" w:cs="Arial"/>
          <w:sz w:val="22"/>
          <w:szCs w:val="22"/>
        </w:rPr>
      </w:pPr>
      <w:r>
        <w:rPr>
          <w:rFonts w:ascii="Arial" w:hAnsi="Arial" w:cs="Arial"/>
          <w:sz w:val="22"/>
          <w:szCs w:val="22"/>
        </w:rPr>
        <w:tab/>
        <w:t>- tržba z predaja majetku – odpísaná SCANIA</w:t>
      </w:r>
      <w:r>
        <w:rPr>
          <w:rFonts w:ascii="Arial" w:hAnsi="Arial" w:cs="Arial"/>
          <w:sz w:val="22"/>
          <w:szCs w:val="22"/>
        </w:rPr>
        <w:tab/>
      </w:r>
      <w:r>
        <w:rPr>
          <w:rFonts w:ascii="Arial" w:hAnsi="Arial" w:cs="Arial"/>
          <w:sz w:val="22"/>
          <w:szCs w:val="22"/>
        </w:rPr>
        <w:tab/>
        <w:t>8 280  EUR</w:t>
      </w:r>
      <w:r>
        <w:rPr>
          <w:rFonts w:ascii="Arial" w:hAnsi="Arial" w:cs="Arial"/>
          <w:sz w:val="22"/>
          <w:szCs w:val="22"/>
        </w:rPr>
        <w:tab/>
      </w:r>
    </w:p>
    <w:p w:rsidR="00B12A61" w:rsidRPr="0093379F" w:rsidRDefault="00B12A61" w:rsidP="002E490E">
      <w:pPr>
        <w:jc w:val="both"/>
        <w:rPr>
          <w:rFonts w:ascii="Arial" w:hAnsi="Arial" w:cs="Arial"/>
          <w:sz w:val="22"/>
          <w:szCs w:val="22"/>
        </w:rPr>
      </w:pPr>
      <w:r>
        <w:rPr>
          <w:rFonts w:ascii="Arial" w:hAnsi="Arial" w:cs="Arial"/>
          <w:sz w:val="22"/>
          <w:szCs w:val="22"/>
        </w:rPr>
        <w:tab/>
        <w:t>- tržba z predaja zvierat základného stáda</w:t>
      </w:r>
      <w:r>
        <w:rPr>
          <w:rFonts w:ascii="Arial" w:hAnsi="Arial" w:cs="Arial"/>
          <w:sz w:val="22"/>
          <w:szCs w:val="22"/>
        </w:rPr>
        <w:tab/>
      </w:r>
      <w:r>
        <w:rPr>
          <w:rFonts w:ascii="Arial" w:hAnsi="Arial" w:cs="Arial"/>
          <w:sz w:val="22"/>
          <w:szCs w:val="22"/>
        </w:rPr>
        <w:tab/>
      </w:r>
      <w:r>
        <w:rPr>
          <w:rFonts w:ascii="Arial" w:hAnsi="Arial" w:cs="Arial"/>
          <w:sz w:val="22"/>
          <w:szCs w:val="22"/>
        </w:rPr>
        <w:tab/>
        <w:t>4 76</w:t>
      </w:r>
      <w:r w:rsidR="00444F36">
        <w:rPr>
          <w:rFonts w:ascii="Arial" w:hAnsi="Arial" w:cs="Arial"/>
          <w:sz w:val="22"/>
          <w:szCs w:val="22"/>
        </w:rPr>
        <w:t>7</w:t>
      </w:r>
      <w:r>
        <w:rPr>
          <w:rFonts w:ascii="Arial" w:hAnsi="Arial" w:cs="Arial"/>
          <w:sz w:val="22"/>
          <w:szCs w:val="22"/>
        </w:rPr>
        <w:t xml:space="preserve">  EUR</w:t>
      </w:r>
    </w:p>
    <w:p w:rsidR="00C91E71" w:rsidRDefault="00444F36" w:rsidP="002E490E">
      <w:pPr>
        <w:jc w:val="both"/>
        <w:rPr>
          <w:rFonts w:ascii="Arial" w:hAnsi="Arial" w:cs="Arial"/>
          <w:sz w:val="22"/>
          <w:szCs w:val="22"/>
        </w:rPr>
      </w:pPr>
      <w:r>
        <w:rPr>
          <w:rFonts w:ascii="Arial" w:hAnsi="Arial" w:cs="Arial"/>
          <w:sz w:val="22"/>
          <w:szCs w:val="22"/>
        </w:rPr>
        <w:tab/>
        <w:t>- tržba z predaja zásob materiálu</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1 747  EUR</w:t>
      </w:r>
      <w:r>
        <w:rPr>
          <w:rFonts w:ascii="Arial" w:hAnsi="Arial" w:cs="Arial"/>
          <w:sz w:val="22"/>
          <w:szCs w:val="22"/>
        </w:rPr>
        <w:tab/>
      </w:r>
    </w:p>
    <w:p w:rsidR="00444F36" w:rsidRDefault="00444F36" w:rsidP="002E490E">
      <w:pPr>
        <w:jc w:val="both"/>
        <w:rPr>
          <w:rFonts w:ascii="Arial" w:hAnsi="Arial" w:cs="Arial"/>
          <w:sz w:val="22"/>
          <w:szCs w:val="22"/>
        </w:rPr>
      </w:pPr>
    </w:p>
    <w:p w:rsidR="00444F36" w:rsidRDefault="00444F36" w:rsidP="00444F36">
      <w:pPr>
        <w:jc w:val="both"/>
        <w:rPr>
          <w:rFonts w:ascii="Arial" w:hAnsi="Arial" w:cs="Arial"/>
          <w:sz w:val="22"/>
          <w:szCs w:val="22"/>
        </w:rPr>
      </w:pPr>
      <w:r>
        <w:rPr>
          <w:rFonts w:ascii="Arial" w:hAnsi="Arial" w:cs="Arial"/>
          <w:sz w:val="22"/>
          <w:szCs w:val="22"/>
        </w:rPr>
        <w:tab/>
        <w:t>Tržba z predaja majetku spolu (r.19 VZS)</w:t>
      </w:r>
      <w:r>
        <w:rPr>
          <w:rFonts w:ascii="Arial" w:hAnsi="Arial" w:cs="Arial"/>
          <w:sz w:val="22"/>
          <w:szCs w:val="22"/>
        </w:rPr>
        <w:tab/>
      </w:r>
      <w:r>
        <w:rPr>
          <w:rFonts w:ascii="Arial" w:hAnsi="Arial" w:cs="Arial"/>
          <w:sz w:val="22"/>
          <w:szCs w:val="22"/>
        </w:rPr>
        <w:tab/>
        <w:t xml:space="preserve">          14 794  EUR</w:t>
      </w:r>
      <w:r>
        <w:rPr>
          <w:rFonts w:ascii="Arial" w:hAnsi="Arial" w:cs="Arial"/>
          <w:sz w:val="22"/>
          <w:szCs w:val="22"/>
        </w:rPr>
        <w:tab/>
      </w:r>
    </w:p>
    <w:p w:rsidR="00444F36" w:rsidRDefault="00444F36" w:rsidP="00444F36">
      <w:pPr>
        <w:jc w:val="both"/>
        <w:rPr>
          <w:rFonts w:ascii="Arial" w:hAnsi="Arial" w:cs="Arial"/>
          <w:sz w:val="22"/>
          <w:szCs w:val="22"/>
        </w:rPr>
      </w:pPr>
    </w:p>
    <w:p w:rsidR="00444F36" w:rsidRDefault="00444F36" w:rsidP="00444F36">
      <w:pPr>
        <w:jc w:val="both"/>
        <w:rPr>
          <w:rFonts w:ascii="Arial" w:hAnsi="Arial" w:cs="Arial"/>
          <w:sz w:val="22"/>
          <w:szCs w:val="22"/>
        </w:rPr>
      </w:pPr>
      <w:r>
        <w:rPr>
          <w:rFonts w:ascii="Arial" w:hAnsi="Arial" w:cs="Arial"/>
          <w:sz w:val="22"/>
          <w:szCs w:val="22"/>
        </w:rPr>
        <w:tab/>
        <w:t>- náhrady od poisťovne – z havarijných poistiek</w:t>
      </w:r>
      <w:r>
        <w:rPr>
          <w:rFonts w:ascii="Arial" w:hAnsi="Arial" w:cs="Arial"/>
          <w:sz w:val="22"/>
          <w:szCs w:val="22"/>
        </w:rPr>
        <w:tab/>
      </w:r>
      <w:r>
        <w:rPr>
          <w:rFonts w:ascii="Arial" w:hAnsi="Arial" w:cs="Arial"/>
          <w:sz w:val="22"/>
          <w:szCs w:val="22"/>
        </w:rPr>
        <w:tab/>
        <w:t xml:space="preserve"> 2 700  EUR</w:t>
      </w:r>
    </w:p>
    <w:p w:rsidR="00444F36" w:rsidRDefault="00444F36" w:rsidP="00444F36">
      <w:pPr>
        <w:jc w:val="both"/>
        <w:rPr>
          <w:rFonts w:ascii="Arial" w:hAnsi="Arial" w:cs="Arial"/>
          <w:sz w:val="22"/>
          <w:szCs w:val="22"/>
        </w:rPr>
      </w:pPr>
      <w:r>
        <w:rPr>
          <w:rFonts w:ascii="Arial" w:hAnsi="Arial" w:cs="Arial"/>
          <w:sz w:val="22"/>
          <w:szCs w:val="22"/>
        </w:rPr>
        <w:tab/>
      </w:r>
      <w:r w:rsidR="001715A6">
        <w:rPr>
          <w:rFonts w:ascii="Arial" w:hAnsi="Arial" w:cs="Arial"/>
          <w:sz w:val="22"/>
          <w:szCs w:val="22"/>
        </w:rPr>
        <w:t>- dotácie na obstaranie DHM (do výšky odpisov)</w:t>
      </w:r>
      <w:r w:rsidR="001715A6">
        <w:rPr>
          <w:rFonts w:ascii="Arial" w:hAnsi="Arial" w:cs="Arial"/>
          <w:sz w:val="22"/>
          <w:szCs w:val="22"/>
        </w:rPr>
        <w:tab/>
        <w:t xml:space="preserve">           19 133  EUR</w:t>
      </w:r>
    </w:p>
    <w:p w:rsidR="001715A6" w:rsidRDefault="001715A6" w:rsidP="00444F36">
      <w:pPr>
        <w:jc w:val="both"/>
        <w:rPr>
          <w:rFonts w:ascii="Arial" w:hAnsi="Arial" w:cs="Arial"/>
          <w:sz w:val="22"/>
          <w:szCs w:val="22"/>
        </w:rPr>
      </w:pPr>
      <w:r>
        <w:rPr>
          <w:rFonts w:ascii="Arial" w:hAnsi="Arial" w:cs="Arial"/>
          <w:sz w:val="22"/>
          <w:szCs w:val="22"/>
        </w:rPr>
        <w:tab/>
        <w:t>- dotácie na poľnohospodársku činnosť</w:t>
      </w:r>
      <w:r>
        <w:rPr>
          <w:rFonts w:ascii="Arial" w:hAnsi="Arial" w:cs="Arial"/>
          <w:sz w:val="22"/>
          <w:szCs w:val="22"/>
        </w:rPr>
        <w:tab/>
      </w:r>
      <w:r>
        <w:rPr>
          <w:rFonts w:ascii="Arial" w:hAnsi="Arial" w:cs="Arial"/>
          <w:sz w:val="22"/>
          <w:szCs w:val="22"/>
        </w:rPr>
        <w:tab/>
        <w:t xml:space="preserve">           69 225  EUR</w:t>
      </w:r>
    </w:p>
    <w:p w:rsidR="001715A6" w:rsidRDefault="001715A6" w:rsidP="00444F36">
      <w:pPr>
        <w:jc w:val="both"/>
        <w:rPr>
          <w:rFonts w:ascii="Arial" w:hAnsi="Arial" w:cs="Arial"/>
          <w:sz w:val="22"/>
          <w:szCs w:val="22"/>
        </w:rPr>
      </w:pPr>
      <w:r>
        <w:rPr>
          <w:rFonts w:ascii="Arial" w:hAnsi="Arial" w:cs="Arial"/>
          <w:sz w:val="22"/>
          <w:szCs w:val="22"/>
        </w:rPr>
        <w:tab/>
      </w:r>
    </w:p>
    <w:p w:rsidR="001715A6" w:rsidRDefault="001715A6" w:rsidP="00444F36">
      <w:pPr>
        <w:jc w:val="both"/>
        <w:rPr>
          <w:rFonts w:ascii="Arial" w:hAnsi="Arial" w:cs="Arial"/>
          <w:sz w:val="22"/>
          <w:szCs w:val="22"/>
        </w:rPr>
      </w:pPr>
      <w:r>
        <w:rPr>
          <w:rFonts w:ascii="Arial" w:hAnsi="Arial" w:cs="Arial"/>
          <w:sz w:val="22"/>
          <w:szCs w:val="22"/>
        </w:rPr>
        <w:tab/>
        <w:t>Ostatné výnosy z hospodárskej činnosti spolu (r.22 VZS) 91 058  EUR</w:t>
      </w:r>
    </w:p>
    <w:p w:rsidR="001715A6" w:rsidRDefault="001715A6" w:rsidP="00444F36">
      <w:pPr>
        <w:jc w:val="both"/>
        <w:rPr>
          <w:rFonts w:ascii="Arial" w:hAnsi="Arial" w:cs="Arial"/>
          <w:sz w:val="22"/>
          <w:szCs w:val="22"/>
        </w:rPr>
      </w:pPr>
      <w:r>
        <w:rPr>
          <w:rFonts w:ascii="Arial" w:hAnsi="Arial" w:cs="Arial"/>
          <w:sz w:val="22"/>
          <w:szCs w:val="22"/>
        </w:rPr>
        <w:tab/>
      </w:r>
    </w:p>
    <w:p w:rsidR="00C91E71" w:rsidRDefault="00C91E71" w:rsidP="002E490E">
      <w:pPr>
        <w:jc w:val="both"/>
        <w:rPr>
          <w:rFonts w:ascii="Arial" w:hAnsi="Arial" w:cs="Arial"/>
          <w:sz w:val="22"/>
          <w:szCs w:val="22"/>
        </w:rPr>
      </w:pPr>
      <w:r w:rsidRPr="0093379F">
        <w:rPr>
          <w:rFonts w:ascii="Arial" w:hAnsi="Arial" w:cs="Arial"/>
          <w:sz w:val="22"/>
          <w:szCs w:val="22"/>
        </w:rPr>
        <w:t xml:space="preserve">e) Opis a suma významných položiek </w:t>
      </w:r>
      <w:r w:rsidRPr="0093379F">
        <w:rPr>
          <w:rFonts w:ascii="Arial" w:hAnsi="Arial" w:cs="Arial"/>
          <w:sz w:val="22"/>
          <w:szCs w:val="22"/>
          <w:u w:val="single"/>
        </w:rPr>
        <w:t>finančných výnosov</w:t>
      </w:r>
      <w:r w:rsidRPr="0093379F">
        <w:rPr>
          <w:rFonts w:ascii="Arial" w:hAnsi="Arial" w:cs="Arial"/>
          <w:sz w:val="22"/>
          <w:szCs w:val="22"/>
        </w:rPr>
        <w:t xml:space="preserve"> a celková suma kurzových ziskov; osobitne sa uvádza hodnota kurzových ziskov účtovaná ku dňu, ku ktorému sa zostavuje účtovná závierka. </w:t>
      </w:r>
    </w:p>
    <w:p w:rsidR="00036DBE" w:rsidRPr="0093379F" w:rsidRDefault="00036DBE" w:rsidP="002E490E">
      <w:pPr>
        <w:jc w:val="both"/>
        <w:rPr>
          <w:rFonts w:ascii="Arial" w:hAnsi="Arial" w:cs="Arial"/>
          <w:sz w:val="22"/>
          <w:szCs w:val="22"/>
        </w:rPr>
      </w:pPr>
    </w:p>
    <w:p w:rsidR="00036DBE" w:rsidRDefault="00036DBE" w:rsidP="00036DBE">
      <w:pPr>
        <w:jc w:val="both"/>
        <w:rPr>
          <w:rFonts w:ascii="Arial" w:hAnsi="Arial" w:cs="Arial"/>
          <w:sz w:val="22"/>
          <w:szCs w:val="22"/>
        </w:rPr>
      </w:pPr>
      <w:r>
        <w:rPr>
          <w:rFonts w:ascii="Arial" w:hAnsi="Arial" w:cs="Arial"/>
          <w:sz w:val="22"/>
          <w:szCs w:val="22"/>
        </w:rPr>
        <w:tab/>
        <w:t>Výnosové úroky z bežných účtov (r.38 VZS)</w:t>
      </w:r>
      <w:r>
        <w:rPr>
          <w:rFonts w:ascii="Arial" w:hAnsi="Arial" w:cs="Arial"/>
          <w:sz w:val="22"/>
          <w:szCs w:val="22"/>
        </w:rPr>
        <w:tab/>
      </w:r>
      <w:r>
        <w:rPr>
          <w:rFonts w:ascii="Arial" w:hAnsi="Arial" w:cs="Arial"/>
          <w:sz w:val="22"/>
          <w:szCs w:val="22"/>
        </w:rPr>
        <w:tab/>
        <w:t xml:space="preserve">      14  EUR</w:t>
      </w:r>
    </w:p>
    <w:p w:rsidR="00036DBE" w:rsidRPr="0093379F" w:rsidRDefault="00036DBE" w:rsidP="002E490E">
      <w:pPr>
        <w:jc w:val="both"/>
        <w:rPr>
          <w:rFonts w:ascii="Arial" w:hAnsi="Arial" w:cs="Arial"/>
          <w:sz w:val="22"/>
          <w:szCs w:val="22"/>
        </w:rPr>
      </w:pPr>
    </w:p>
    <w:p w:rsidR="00C91E71" w:rsidRPr="0093379F" w:rsidRDefault="00C91E71" w:rsidP="002E490E">
      <w:pPr>
        <w:jc w:val="both"/>
        <w:rPr>
          <w:rFonts w:ascii="Arial" w:hAnsi="Arial" w:cs="Arial"/>
          <w:sz w:val="22"/>
          <w:szCs w:val="22"/>
        </w:rPr>
      </w:pPr>
      <w:r w:rsidRPr="0093379F">
        <w:rPr>
          <w:rFonts w:ascii="Arial" w:hAnsi="Arial" w:cs="Arial"/>
          <w:sz w:val="22"/>
          <w:szCs w:val="22"/>
        </w:rPr>
        <w:t xml:space="preserve">f) Suma položiek </w:t>
      </w:r>
      <w:r w:rsidRPr="0093379F">
        <w:rPr>
          <w:rFonts w:ascii="Arial" w:hAnsi="Arial" w:cs="Arial"/>
          <w:sz w:val="22"/>
          <w:szCs w:val="22"/>
          <w:u w:val="single"/>
        </w:rPr>
        <w:t>mimoriadnych výnosov</w:t>
      </w:r>
      <w:r w:rsidR="00036DBE">
        <w:rPr>
          <w:rFonts w:ascii="Arial" w:hAnsi="Arial" w:cs="Arial"/>
          <w:sz w:val="22"/>
          <w:szCs w:val="22"/>
          <w:u w:val="single"/>
        </w:rPr>
        <w:t xml:space="preserve"> </w:t>
      </w:r>
      <w:r w:rsidRPr="0093379F">
        <w:rPr>
          <w:rFonts w:ascii="Arial" w:hAnsi="Arial" w:cs="Arial"/>
          <w:sz w:val="22"/>
          <w:szCs w:val="22"/>
        </w:rPr>
        <w:t>týkajúcich sa bežného účtovného obdobia a ich opis a suma položiek mimoriadnych výnosov týkajúcich sa predchádzajúc</w:t>
      </w:r>
      <w:r w:rsidR="00036DBE">
        <w:rPr>
          <w:rFonts w:ascii="Arial" w:hAnsi="Arial" w:cs="Arial"/>
          <w:sz w:val="22"/>
          <w:szCs w:val="22"/>
        </w:rPr>
        <w:t>ich účtovných období a ich opis – nie sú.</w:t>
      </w:r>
    </w:p>
    <w:p w:rsidR="00C91E71" w:rsidRPr="0093379F" w:rsidRDefault="00C91E71" w:rsidP="002E490E">
      <w:pPr>
        <w:jc w:val="both"/>
        <w:rPr>
          <w:rFonts w:ascii="Arial" w:hAnsi="Arial" w:cs="Arial"/>
          <w:sz w:val="22"/>
          <w:szCs w:val="22"/>
        </w:rPr>
      </w:pPr>
    </w:p>
    <w:p w:rsidR="00C91E71" w:rsidRPr="0093379F" w:rsidRDefault="00C91E71" w:rsidP="0075484E">
      <w:pPr>
        <w:ind w:right="-468"/>
        <w:jc w:val="both"/>
        <w:rPr>
          <w:rFonts w:ascii="Arial" w:hAnsi="Arial" w:cs="Arial"/>
          <w:sz w:val="22"/>
          <w:szCs w:val="22"/>
        </w:rPr>
      </w:pPr>
      <w:r w:rsidRPr="0093379F">
        <w:rPr>
          <w:rFonts w:ascii="Arial" w:hAnsi="Arial" w:cs="Arial"/>
          <w:sz w:val="22"/>
          <w:szCs w:val="22"/>
        </w:rPr>
        <w:t xml:space="preserve">g) </w:t>
      </w:r>
      <w:r w:rsidRPr="0093379F">
        <w:rPr>
          <w:rFonts w:ascii="Arial" w:hAnsi="Arial" w:cs="Arial"/>
          <w:sz w:val="22"/>
          <w:szCs w:val="22"/>
          <w:u w:val="single"/>
        </w:rPr>
        <w:t>Suma čistého obratu</w:t>
      </w:r>
      <w:r w:rsidRPr="0093379F">
        <w:rPr>
          <w:rFonts w:ascii="Arial" w:hAnsi="Arial" w:cs="Arial"/>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C91E71" w:rsidRPr="0093379F" w:rsidRDefault="00C91E71" w:rsidP="0075484E">
      <w:pPr>
        <w:ind w:right="-468"/>
        <w:jc w:val="both"/>
        <w:rPr>
          <w:rFonts w:ascii="Arial" w:hAnsi="Arial" w:cs="Arial"/>
          <w:sz w:val="22"/>
          <w:szCs w:val="22"/>
        </w:rPr>
      </w:pPr>
    </w:p>
    <w:p w:rsidR="00C91E71" w:rsidRPr="0093379F" w:rsidRDefault="00C91E71" w:rsidP="004A1E6C">
      <w:pPr>
        <w:spacing w:after="120"/>
        <w:ind w:right="-471"/>
        <w:jc w:val="both"/>
        <w:rPr>
          <w:rFonts w:ascii="Arial" w:hAnsi="Arial" w:cs="Arial"/>
          <w:sz w:val="22"/>
          <w:szCs w:val="22"/>
        </w:rPr>
      </w:pPr>
      <w:r w:rsidRPr="0093379F">
        <w:rPr>
          <w:rFonts w:ascii="Arial" w:hAnsi="Arial" w:cs="Arial"/>
          <w:sz w:val="22"/>
          <w:szCs w:val="22"/>
        </w:rPr>
        <w:t xml:space="preserve">Informácie k prílohe č.3 časti H. písm. g) </w:t>
      </w:r>
      <w:r w:rsidRPr="0093379F">
        <w:rPr>
          <w:rFonts w:ascii="Arial" w:hAnsi="Arial" w:cs="Arial"/>
          <w:sz w:val="22"/>
          <w:szCs w:val="22"/>
          <w:u w:val="single"/>
        </w:rPr>
        <w:t>o čistom obrate</w:t>
      </w:r>
    </w:p>
    <w:tbl>
      <w:tblPr>
        <w:tblW w:w="5000" w:type="pct"/>
        <w:jc w:val="center"/>
        <w:tblLook w:val="00A0" w:firstRow="1" w:lastRow="0" w:firstColumn="1" w:lastColumn="0" w:noHBand="0" w:noVBand="0"/>
      </w:tblPr>
      <w:tblGrid>
        <w:gridCol w:w="5707"/>
        <w:gridCol w:w="1701"/>
        <w:gridCol w:w="1879"/>
      </w:tblGrid>
      <w:tr w:rsidR="00C91E71" w:rsidRPr="0093379F" w:rsidTr="000B252C">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C91E71" w:rsidRPr="0093379F" w:rsidRDefault="00C91E71" w:rsidP="000B252C">
            <w:pPr>
              <w:pStyle w:val="TopHeader"/>
              <w:rPr>
                <w:rFonts w:ascii="Arial" w:hAnsi="Arial" w:cs="Arial"/>
              </w:rPr>
            </w:pPr>
            <w:r w:rsidRPr="0093379F">
              <w:rPr>
                <w:rFonts w:ascii="Arial" w:hAnsi="Arial" w:cs="Arial"/>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91E71" w:rsidRPr="0093379F" w:rsidRDefault="00C91E71" w:rsidP="000B252C">
            <w:pPr>
              <w:pStyle w:val="TopHeader"/>
              <w:rPr>
                <w:rFonts w:ascii="Arial" w:hAnsi="Arial" w:cs="Arial"/>
              </w:rPr>
            </w:pPr>
            <w:r w:rsidRPr="0093379F">
              <w:rPr>
                <w:rFonts w:ascii="Arial" w:hAnsi="Arial" w:cs="Arial"/>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91E71" w:rsidRPr="0093379F" w:rsidRDefault="00C91E71" w:rsidP="000B252C">
            <w:pPr>
              <w:pStyle w:val="TopHeader"/>
              <w:rPr>
                <w:rFonts w:ascii="Arial" w:hAnsi="Arial" w:cs="Arial"/>
              </w:rPr>
            </w:pPr>
            <w:r w:rsidRPr="0093379F">
              <w:rPr>
                <w:rFonts w:ascii="Arial" w:hAnsi="Arial" w:cs="Arial"/>
              </w:rPr>
              <w:t xml:space="preserve">Bezprostredne predchádzajúce účtovné </w:t>
            </w:r>
            <w:r w:rsidR="00AE6B36">
              <w:rPr>
                <w:rFonts w:ascii="Arial" w:hAnsi="Arial" w:cs="Arial"/>
              </w:rPr>
              <w:t xml:space="preserve"> </w:t>
            </w:r>
            <w:r w:rsidRPr="0093379F">
              <w:rPr>
                <w:rFonts w:ascii="Arial" w:hAnsi="Arial" w:cs="Arial"/>
              </w:rPr>
              <w:t>obdobie</w:t>
            </w:r>
          </w:p>
        </w:tc>
      </w:tr>
      <w:tr w:rsidR="00C91E71" w:rsidRPr="0093379F" w:rsidTr="000B252C">
        <w:trPr>
          <w:trHeight w:val="397"/>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0B252C">
            <w:pPr>
              <w:rPr>
                <w:rFonts w:ascii="Arial" w:hAnsi="Arial" w:cs="Arial"/>
              </w:rPr>
            </w:pPr>
            <w:r w:rsidRPr="0093379F">
              <w:rPr>
                <w:rFonts w:ascii="Arial" w:hAnsi="Arial" w:cs="Arial"/>
                <w:sz w:val="22"/>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91E71" w:rsidRPr="0093379F" w:rsidRDefault="00036DBE" w:rsidP="00036DBE">
            <w:pPr>
              <w:jc w:val="right"/>
              <w:rPr>
                <w:rFonts w:ascii="Arial" w:hAnsi="Arial" w:cs="Arial"/>
              </w:rPr>
            </w:pPr>
            <w:r>
              <w:rPr>
                <w:rFonts w:ascii="Arial" w:hAnsi="Arial" w:cs="Arial"/>
                <w:sz w:val="22"/>
                <w:szCs w:val="22"/>
              </w:rPr>
              <w:t>536 336</w:t>
            </w:r>
            <w:r w:rsidR="00C91E71" w:rsidRPr="0093379F">
              <w:rPr>
                <w:rFonts w:ascii="Arial" w:hAnsi="Arial" w:cs="Arial"/>
                <w:sz w:val="22"/>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91E71" w:rsidRPr="0093379F" w:rsidRDefault="00AE6B36" w:rsidP="00AE6B36">
            <w:pPr>
              <w:jc w:val="right"/>
              <w:rPr>
                <w:rFonts w:ascii="Arial" w:hAnsi="Arial" w:cs="Arial"/>
              </w:rPr>
            </w:pPr>
            <w:r>
              <w:rPr>
                <w:rFonts w:ascii="Arial" w:hAnsi="Arial" w:cs="Arial"/>
                <w:sz w:val="22"/>
                <w:szCs w:val="22"/>
              </w:rPr>
              <w:t xml:space="preserve">   </w:t>
            </w:r>
            <w:r w:rsidR="00036DBE">
              <w:rPr>
                <w:rFonts w:ascii="Arial" w:hAnsi="Arial" w:cs="Arial"/>
                <w:sz w:val="22"/>
                <w:szCs w:val="22"/>
              </w:rPr>
              <w:t>582 846</w:t>
            </w:r>
          </w:p>
        </w:tc>
      </w:tr>
      <w:tr w:rsidR="00C91E71"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0B252C">
            <w:pPr>
              <w:rPr>
                <w:rFonts w:ascii="Arial" w:hAnsi="Arial" w:cs="Arial"/>
              </w:rPr>
            </w:pPr>
            <w:r w:rsidRPr="0093379F">
              <w:rPr>
                <w:rFonts w:ascii="Arial" w:hAnsi="Arial" w:cs="Arial"/>
                <w:sz w:val="22"/>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036DBE" w:rsidP="00036DBE">
            <w:pPr>
              <w:jc w:val="right"/>
              <w:rPr>
                <w:rFonts w:ascii="Arial" w:hAnsi="Arial" w:cs="Arial"/>
              </w:rPr>
            </w:pPr>
            <w:r>
              <w:rPr>
                <w:rFonts w:ascii="Arial" w:hAnsi="Arial" w:cs="Arial"/>
                <w:sz w:val="22"/>
                <w:szCs w:val="22"/>
              </w:rPr>
              <w:t>29 228</w:t>
            </w:r>
            <w:r w:rsidR="00C91E71" w:rsidRPr="0093379F">
              <w:rPr>
                <w:rFonts w:ascii="Arial" w:hAnsi="Arial" w:cs="Arial"/>
                <w:sz w:val="22"/>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036DBE" w:rsidP="00AE6B36">
            <w:pPr>
              <w:jc w:val="right"/>
              <w:rPr>
                <w:rFonts w:ascii="Arial" w:hAnsi="Arial" w:cs="Arial"/>
              </w:rPr>
            </w:pPr>
            <w:r>
              <w:rPr>
                <w:rFonts w:ascii="Arial" w:hAnsi="Arial" w:cs="Arial"/>
                <w:sz w:val="22"/>
                <w:szCs w:val="22"/>
              </w:rPr>
              <w:t xml:space="preserve">20 965 </w:t>
            </w:r>
          </w:p>
        </w:tc>
      </w:tr>
      <w:tr w:rsidR="00C91E71"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0B252C">
            <w:pPr>
              <w:rPr>
                <w:rFonts w:ascii="Arial" w:hAnsi="Arial" w:cs="Arial"/>
              </w:rPr>
            </w:pPr>
            <w:r w:rsidRPr="0093379F">
              <w:rPr>
                <w:rFonts w:ascii="Arial" w:hAnsi="Arial" w:cs="Arial"/>
                <w:sz w:val="22"/>
                <w:szCs w:val="22"/>
              </w:rPr>
              <w:t>Tržby za tovar</w:t>
            </w:r>
          </w:p>
        </w:tc>
        <w:tc>
          <w:tcPr>
            <w:tcW w:w="1701" w:type="dxa"/>
            <w:tcBorders>
              <w:top w:val="nil"/>
              <w:left w:val="single" w:sz="12" w:space="0" w:color="auto"/>
              <w:bottom w:val="single" w:sz="4" w:space="0" w:color="auto"/>
              <w:right w:val="single" w:sz="12" w:space="0" w:color="auto"/>
            </w:tcBorders>
            <w:noWrap/>
            <w:vAlign w:val="center"/>
          </w:tcPr>
          <w:p w:rsidR="00C91E71" w:rsidRPr="0093379F" w:rsidRDefault="00C91E71" w:rsidP="00036DBE">
            <w:pPr>
              <w:jc w:val="right"/>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C91E71" w:rsidRPr="0093379F" w:rsidRDefault="00C91E71" w:rsidP="00AE6B36">
            <w:pPr>
              <w:jc w:val="right"/>
              <w:rPr>
                <w:rFonts w:ascii="Arial" w:hAnsi="Arial" w:cs="Arial"/>
              </w:rPr>
            </w:pPr>
            <w:r w:rsidRPr="0093379F">
              <w:rPr>
                <w:rFonts w:ascii="Arial" w:hAnsi="Arial" w:cs="Arial"/>
                <w:sz w:val="22"/>
                <w:szCs w:val="22"/>
              </w:rPr>
              <w:t> </w:t>
            </w:r>
            <w:r w:rsidR="00036DBE">
              <w:rPr>
                <w:rFonts w:ascii="Arial" w:hAnsi="Arial" w:cs="Arial"/>
                <w:sz w:val="22"/>
                <w:szCs w:val="22"/>
              </w:rPr>
              <w:t>779</w:t>
            </w:r>
          </w:p>
        </w:tc>
      </w:tr>
      <w:tr w:rsidR="00C91E71"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0B252C">
            <w:pPr>
              <w:rPr>
                <w:rFonts w:ascii="Arial" w:hAnsi="Arial" w:cs="Arial"/>
              </w:rPr>
            </w:pPr>
            <w:r w:rsidRPr="0093379F">
              <w:rPr>
                <w:rFonts w:ascii="Arial" w:hAnsi="Arial" w:cs="Arial"/>
                <w:sz w:val="22"/>
                <w:szCs w:val="22"/>
              </w:rPr>
              <w:t>Výnosy zo zákazky</w:t>
            </w:r>
          </w:p>
        </w:tc>
        <w:tc>
          <w:tcPr>
            <w:tcW w:w="1701" w:type="dxa"/>
            <w:tcBorders>
              <w:top w:val="nil"/>
              <w:left w:val="single" w:sz="12" w:space="0" w:color="auto"/>
              <w:bottom w:val="single" w:sz="4" w:space="0" w:color="auto"/>
              <w:right w:val="single" w:sz="12" w:space="0" w:color="auto"/>
            </w:tcBorders>
            <w:noWrap/>
            <w:vAlign w:val="center"/>
          </w:tcPr>
          <w:p w:rsidR="00C91E71" w:rsidRPr="0093379F" w:rsidRDefault="00C91E71" w:rsidP="00036DBE">
            <w:pPr>
              <w:jc w:val="right"/>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C91E71" w:rsidRPr="0093379F" w:rsidRDefault="00C91E71" w:rsidP="00AE6B36">
            <w:pPr>
              <w:jc w:val="right"/>
              <w:rPr>
                <w:rFonts w:ascii="Arial" w:hAnsi="Arial" w:cs="Arial"/>
              </w:rPr>
            </w:pPr>
            <w:r w:rsidRPr="0093379F">
              <w:rPr>
                <w:rFonts w:ascii="Arial" w:hAnsi="Arial" w:cs="Arial"/>
                <w:sz w:val="22"/>
                <w:szCs w:val="22"/>
              </w:rPr>
              <w:t> </w:t>
            </w:r>
          </w:p>
        </w:tc>
      </w:tr>
      <w:tr w:rsidR="00C91E71"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0B252C">
            <w:pPr>
              <w:rPr>
                <w:rFonts w:ascii="Arial" w:hAnsi="Arial" w:cs="Arial"/>
              </w:rPr>
            </w:pPr>
            <w:r w:rsidRPr="0093379F">
              <w:rPr>
                <w:rFonts w:ascii="Arial" w:hAnsi="Arial" w:cs="Arial"/>
                <w:sz w:val="22"/>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91E71" w:rsidRPr="0093379F" w:rsidRDefault="00C91E71" w:rsidP="00036DBE">
            <w:pPr>
              <w:jc w:val="right"/>
              <w:rPr>
                <w:rFonts w:ascii="Arial" w:hAnsi="Arial" w:cs="Arial"/>
              </w:rPr>
            </w:pPr>
            <w:r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C91E71" w:rsidRPr="0093379F" w:rsidRDefault="00C91E71" w:rsidP="00AE6B36">
            <w:pPr>
              <w:jc w:val="right"/>
              <w:rPr>
                <w:rFonts w:ascii="Arial" w:hAnsi="Arial" w:cs="Arial"/>
              </w:rPr>
            </w:pPr>
            <w:r w:rsidRPr="0093379F">
              <w:rPr>
                <w:rFonts w:ascii="Arial" w:hAnsi="Arial" w:cs="Arial"/>
                <w:sz w:val="22"/>
                <w:szCs w:val="22"/>
              </w:rPr>
              <w:t> </w:t>
            </w:r>
          </w:p>
        </w:tc>
      </w:tr>
      <w:tr w:rsidR="00C91E71" w:rsidRPr="0093379F" w:rsidTr="000B252C">
        <w:trPr>
          <w:trHeight w:val="397"/>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0B252C">
            <w:pPr>
              <w:rPr>
                <w:rFonts w:ascii="Arial" w:hAnsi="Arial" w:cs="Arial"/>
              </w:rPr>
            </w:pPr>
            <w:r w:rsidRPr="0093379F">
              <w:rPr>
                <w:rFonts w:ascii="Arial" w:hAnsi="Arial" w:cs="Arial"/>
                <w:sz w:val="22"/>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91E71" w:rsidRPr="0093379F" w:rsidRDefault="001459E5" w:rsidP="00036DBE">
            <w:pPr>
              <w:jc w:val="right"/>
              <w:rPr>
                <w:rFonts w:ascii="Arial" w:hAnsi="Arial" w:cs="Arial"/>
              </w:rPr>
            </w:pPr>
            <w:r>
              <w:rPr>
                <w:rFonts w:ascii="Arial" w:hAnsi="Arial" w:cs="Arial"/>
                <w:sz w:val="22"/>
                <w:szCs w:val="22"/>
              </w:rPr>
              <w:t>105 866</w:t>
            </w:r>
            <w:r w:rsidR="00C91E71" w:rsidRPr="0093379F">
              <w:rPr>
                <w:rFonts w:ascii="Arial" w:hAnsi="Arial" w:cs="Arial"/>
                <w:sz w:val="22"/>
                <w:szCs w:val="22"/>
              </w:rPr>
              <w:t> </w:t>
            </w:r>
          </w:p>
        </w:tc>
        <w:tc>
          <w:tcPr>
            <w:tcW w:w="1701" w:type="dxa"/>
            <w:tcBorders>
              <w:top w:val="nil"/>
              <w:left w:val="single" w:sz="12" w:space="0" w:color="auto"/>
              <w:bottom w:val="single" w:sz="4" w:space="0" w:color="auto"/>
              <w:right w:val="single" w:sz="12" w:space="0" w:color="auto"/>
            </w:tcBorders>
            <w:noWrap/>
            <w:vAlign w:val="center"/>
          </w:tcPr>
          <w:p w:rsidR="00C91E71" w:rsidRPr="0093379F" w:rsidRDefault="00AE6B36" w:rsidP="00AE6B36">
            <w:pPr>
              <w:jc w:val="right"/>
              <w:rPr>
                <w:rFonts w:ascii="Arial" w:hAnsi="Arial" w:cs="Arial"/>
              </w:rPr>
            </w:pPr>
            <w:r>
              <w:rPr>
                <w:rFonts w:ascii="Arial" w:hAnsi="Arial" w:cs="Arial"/>
                <w:sz w:val="22"/>
                <w:szCs w:val="22"/>
              </w:rPr>
              <w:t>147 880</w:t>
            </w:r>
          </w:p>
        </w:tc>
      </w:tr>
      <w:tr w:rsidR="00C91E71" w:rsidRPr="0093379F" w:rsidTr="000B252C">
        <w:trPr>
          <w:trHeight w:val="397"/>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0B252C">
            <w:pPr>
              <w:rPr>
                <w:rFonts w:ascii="Arial" w:hAnsi="Arial" w:cs="Arial"/>
                <w:b/>
                <w:bCs/>
              </w:rPr>
            </w:pPr>
            <w:r w:rsidRPr="0093379F">
              <w:rPr>
                <w:rFonts w:ascii="Arial" w:hAnsi="Arial" w:cs="Arial"/>
                <w:b/>
                <w:bCs/>
                <w:sz w:val="22"/>
                <w:szCs w:val="22"/>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91E71" w:rsidRPr="0093379F" w:rsidRDefault="00AE6B36" w:rsidP="00036DBE">
            <w:pPr>
              <w:jc w:val="right"/>
              <w:rPr>
                <w:rFonts w:ascii="Arial" w:hAnsi="Arial" w:cs="Arial"/>
              </w:rPr>
            </w:pPr>
            <w:r>
              <w:rPr>
                <w:rFonts w:ascii="Arial" w:hAnsi="Arial" w:cs="Arial"/>
                <w:sz w:val="22"/>
                <w:szCs w:val="22"/>
              </w:rPr>
              <w:t>671 430</w:t>
            </w:r>
            <w:r w:rsidR="00C91E71" w:rsidRPr="0093379F">
              <w:rPr>
                <w:rFonts w:ascii="Arial" w:hAnsi="Arial" w:cs="Arial"/>
                <w:sz w:val="22"/>
                <w:szCs w:val="22"/>
              </w:rPr>
              <w:t> </w:t>
            </w:r>
          </w:p>
        </w:tc>
        <w:tc>
          <w:tcPr>
            <w:tcW w:w="1701" w:type="dxa"/>
            <w:tcBorders>
              <w:top w:val="nil"/>
              <w:left w:val="single" w:sz="12" w:space="0" w:color="auto"/>
              <w:bottom w:val="single" w:sz="12" w:space="0" w:color="auto"/>
              <w:right w:val="single" w:sz="12" w:space="0" w:color="auto"/>
            </w:tcBorders>
            <w:noWrap/>
            <w:vAlign w:val="center"/>
          </w:tcPr>
          <w:p w:rsidR="00C91E71" w:rsidRPr="0093379F" w:rsidRDefault="00C91E71" w:rsidP="00AE6B36">
            <w:pPr>
              <w:jc w:val="right"/>
              <w:rPr>
                <w:rFonts w:ascii="Arial" w:hAnsi="Arial" w:cs="Arial"/>
              </w:rPr>
            </w:pPr>
            <w:r w:rsidRPr="0093379F">
              <w:rPr>
                <w:rFonts w:ascii="Arial" w:hAnsi="Arial" w:cs="Arial"/>
                <w:sz w:val="22"/>
                <w:szCs w:val="22"/>
              </w:rPr>
              <w:t> </w:t>
            </w:r>
            <w:r w:rsidR="00AE6B36">
              <w:rPr>
                <w:rFonts w:ascii="Arial" w:hAnsi="Arial" w:cs="Arial"/>
                <w:sz w:val="22"/>
                <w:szCs w:val="22"/>
              </w:rPr>
              <w:t>752 470</w:t>
            </w:r>
          </w:p>
        </w:tc>
      </w:tr>
    </w:tbl>
    <w:p w:rsidR="00C91E71" w:rsidRPr="0093379F" w:rsidRDefault="00C91E71" w:rsidP="0075484E">
      <w:pPr>
        <w:ind w:right="-468"/>
        <w:jc w:val="both"/>
        <w:rPr>
          <w:rFonts w:ascii="Arial" w:hAnsi="Arial" w:cs="Arial"/>
          <w:sz w:val="22"/>
          <w:szCs w:val="22"/>
        </w:rPr>
      </w:pPr>
    </w:p>
    <w:p w:rsidR="00C91E71" w:rsidRPr="0093379F" w:rsidRDefault="00C91E71" w:rsidP="0075484E">
      <w:pPr>
        <w:ind w:right="-468"/>
        <w:jc w:val="both"/>
        <w:rPr>
          <w:rFonts w:ascii="Arial" w:hAnsi="Arial" w:cs="Arial"/>
          <w:sz w:val="22"/>
          <w:szCs w:val="22"/>
        </w:rPr>
      </w:pPr>
    </w:p>
    <w:p w:rsidR="00C91E71" w:rsidRPr="0093379F" w:rsidRDefault="00C91E71" w:rsidP="007561E8">
      <w:pPr>
        <w:spacing w:after="120"/>
        <w:ind w:right="-471"/>
        <w:jc w:val="both"/>
        <w:rPr>
          <w:rFonts w:ascii="Arial" w:hAnsi="Arial" w:cs="Arial"/>
          <w:b/>
          <w:bCs/>
          <w:sz w:val="22"/>
          <w:szCs w:val="22"/>
        </w:rPr>
      </w:pPr>
      <w:r w:rsidRPr="0093379F">
        <w:rPr>
          <w:rFonts w:ascii="Arial" w:hAnsi="Arial" w:cs="Arial"/>
          <w:b/>
          <w:bCs/>
          <w:sz w:val="22"/>
          <w:szCs w:val="22"/>
        </w:rPr>
        <w:t>I. Informácie o nákladoch:</w:t>
      </w:r>
    </w:p>
    <w:p w:rsidR="00C91E71" w:rsidRDefault="00C91E71" w:rsidP="007561E8">
      <w:pPr>
        <w:ind w:right="-468"/>
        <w:jc w:val="both"/>
        <w:rPr>
          <w:rFonts w:ascii="Arial" w:hAnsi="Arial" w:cs="Arial"/>
          <w:sz w:val="22"/>
          <w:szCs w:val="22"/>
        </w:rPr>
      </w:pPr>
      <w:r w:rsidRPr="0093379F">
        <w:rPr>
          <w:rFonts w:ascii="Arial" w:hAnsi="Arial" w:cs="Arial"/>
          <w:sz w:val="22"/>
          <w:szCs w:val="22"/>
        </w:rPr>
        <w:t xml:space="preserve">a) Opis a suma významných položiek </w:t>
      </w:r>
      <w:r w:rsidRPr="0093379F">
        <w:rPr>
          <w:rFonts w:ascii="Arial" w:hAnsi="Arial" w:cs="Arial"/>
          <w:sz w:val="22"/>
          <w:szCs w:val="22"/>
          <w:u w:val="single"/>
        </w:rPr>
        <w:t>nákladov za poskytnuté služby</w:t>
      </w:r>
      <w:r w:rsidR="002A3F10">
        <w:rPr>
          <w:rFonts w:ascii="Arial" w:hAnsi="Arial" w:cs="Arial"/>
          <w:sz w:val="22"/>
          <w:szCs w:val="22"/>
          <w:u w:val="single"/>
        </w:rPr>
        <w:t>:</w:t>
      </w:r>
    </w:p>
    <w:p w:rsidR="002A3F10" w:rsidRDefault="002A3F10" w:rsidP="007561E8">
      <w:pPr>
        <w:ind w:right="-468"/>
        <w:jc w:val="both"/>
        <w:rPr>
          <w:rFonts w:ascii="Arial" w:hAnsi="Arial" w:cs="Arial"/>
          <w:sz w:val="22"/>
          <w:szCs w:val="22"/>
        </w:rPr>
      </w:pPr>
      <w:r>
        <w:rPr>
          <w:rFonts w:ascii="Arial" w:hAnsi="Arial" w:cs="Arial"/>
          <w:sz w:val="22"/>
          <w:szCs w:val="22"/>
        </w:rPr>
        <w:t xml:space="preserve">    - ťažba, približovanie, manipulácia a odvoz drevnej hmoty</w:t>
      </w:r>
      <w:r>
        <w:rPr>
          <w:rFonts w:ascii="Arial" w:hAnsi="Arial" w:cs="Arial"/>
          <w:sz w:val="22"/>
          <w:szCs w:val="22"/>
        </w:rPr>
        <w:tab/>
      </w:r>
      <w:r>
        <w:rPr>
          <w:rFonts w:ascii="Arial" w:hAnsi="Arial" w:cs="Arial"/>
          <w:sz w:val="22"/>
          <w:szCs w:val="22"/>
        </w:rPr>
        <w:tab/>
        <w:t>130 217  EUR</w:t>
      </w:r>
    </w:p>
    <w:p w:rsidR="003B6075" w:rsidRDefault="003B6075" w:rsidP="007561E8">
      <w:pPr>
        <w:ind w:right="-468"/>
        <w:jc w:val="both"/>
        <w:rPr>
          <w:rFonts w:ascii="Arial" w:hAnsi="Arial" w:cs="Arial"/>
          <w:sz w:val="22"/>
          <w:szCs w:val="22"/>
        </w:rPr>
      </w:pPr>
      <w:r>
        <w:rPr>
          <w:rFonts w:ascii="Arial" w:hAnsi="Arial" w:cs="Arial"/>
          <w:sz w:val="22"/>
          <w:szCs w:val="22"/>
        </w:rPr>
        <w:t xml:space="preserve">    - služby v </w:t>
      </w:r>
      <w:proofErr w:type="spellStart"/>
      <w:r>
        <w:rPr>
          <w:rFonts w:ascii="Arial" w:hAnsi="Arial" w:cs="Arial"/>
          <w:sz w:val="22"/>
          <w:szCs w:val="22"/>
        </w:rPr>
        <w:t>pestovnej</w:t>
      </w:r>
      <w:proofErr w:type="spellEnd"/>
      <w:r>
        <w:rPr>
          <w:rFonts w:ascii="Arial" w:hAnsi="Arial" w:cs="Arial"/>
          <w:sz w:val="22"/>
          <w:szCs w:val="22"/>
        </w:rPr>
        <w:t xml:space="preserve"> činnosti v lesníctve</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5 989  EUR</w:t>
      </w:r>
    </w:p>
    <w:p w:rsidR="002A3F10" w:rsidRDefault="002A3F10" w:rsidP="007561E8">
      <w:pPr>
        <w:ind w:right="-468"/>
        <w:jc w:val="both"/>
        <w:rPr>
          <w:rFonts w:ascii="Arial" w:hAnsi="Arial" w:cs="Arial"/>
          <w:sz w:val="22"/>
          <w:szCs w:val="22"/>
        </w:rPr>
      </w:pPr>
      <w:r>
        <w:rPr>
          <w:rFonts w:ascii="Arial" w:hAnsi="Arial" w:cs="Arial"/>
          <w:sz w:val="22"/>
          <w:szCs w:val="22"/>
        </w:rPr>
        <w:t xml:space="preserve">    - nájom budov (kancelárie a príslušenstvo)</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6 537  EUR</w:t>
      </w:r>
    </w:p>
    <w:p w:rsidR="002A3F10" w:rsidRDefault="002A3F10" w:rsidP="007561E8">
      <w:pPr>
        <w:ind w:right="-468"/>
        <w:jc w:val="both"/>
        <w:rPr>
          <w:rFonts w:ascii="Arial" w:hAnsi="Arial" w:cs="Arial"/>
          <w:sz w:val="22"/>
          <w:szCs w:val="22"/>
        </w:rPr>
      </w:pPr>
      <w:r>
        <w:rPr>
          <w:rFonts w:ascii="Arial" w:hAnsi="Arial" w:cs="Arial"/>
          <w:sz w:val="22"/>
          <w:szCs w:val="22"/>
        </w:rPr>
        <w:t xml:space="preserve">    - nájom lesných pozemkov</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55 000  EUR</w:t>
      </w:r>
    </w:p>
    <w:p w:rsidR="002A3F10" w:rsidRDefault="002A3F10" w:rsidP="007561E8">
      <w:pPr>
        <w:ind w:right="-468"/>
        <w:jc w:val="both"/>
        <w:rPr>
          <w:rFonts w:ascii="Arial" w:hAnsi="Arial" w:cs="Arial"/>
          <w:sz w:val="22"/>
          <w:szCs w:val="22"/>
        </w:rPr>
      </w:pPr>
      <w:r>
        <w:rPr>
          <w:rFonts w:ascii="Arial" w:hAnsi="Arial" w:cs="Arial"/>
          <w:sz w:val="22"/>
          <w:szCs w:val="22"/>
        </w:rPr>
        <w:t xml:space="preserve">    - nájom poľnohospodárskych pozemkov</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w:t>
      </w:r>
      <w:r w:rsidR="003B6075">
        <w:rPr>
          <w:rFonts w:ascii="Arial" w:hAnsi="Arial" w:cs="Arial"/>
          <w:sz w:val="22"/>
          <w:szCs w:val="22"/>
        </w:rPr>
        <w:t xml:space="preserve">  8 903  EUR</w:t>
      </w:r>
    </w:p>
    <w:p w:rsidR="003B6075" w:rsidRDefault="003B6075" w:rsidP="007561E8">
      <w:pPr>
        <w:ind w:right="-468"/>
        <w:jc w:val="both"/>
        <w:rPr>
          <w:rFonts w:ascii="Arial" w:hAnsi="Arial" w:cs="Arial"/>
          <w:sz w:val="22"/>
          <w:szCs w:val="22"/>
        </w:rPr>
      </w:pPr>
      <w:r>
        <w:rPr>
          <w:rFonts w:ascii="Arial" w:hAnsi="Arial" w:cs="Arial"/>
          <w:sz w:val="22"/>
          <w:szCs w:val="22"/>
        </w:rPr>
        <w:t xml:space="preserve">    - služby telekomunikácií</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3 280  EUR</w:t>
      </w:r>
    </w:p>
    <w:p w:rsidR="003B6075" w:rsidRDefault="003B6075" w:rsidP="007561E8">
      <w:pPr>
        <w:ind w:right="-468"/>
        <w:jc w:val="both"/>
        <w:rPr>
          <w:rFonts w:ascii="Arial" w:hAnsi="Arial" w:cs="Arial"/>
          <w:sz w:val="22"/>
          <w:szCs w:val="22"/>
        </w:rPr>
      </w:pPr>
      <w:r>
        <w:rPr>
          <w:rFonts w:ascii="Arial" w:hAnsi="Arial" w:cs="Arial"/>
          <w:sz w:val="22"/>
          <w:szCs w:val="22"/>
        </w:rPr>
        <w:t xml:space="preserve">    - poľnohospodárske práce</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13 071  EUR</w:t>
      </w:r>
    </w:p>
    <w:p w:rsidR="003B6075" w:rsidRDefault="003B6075" w:rsidP="007561E8">
      <w:pPr>
        <w:ind w:right="-468"/>
        <w:jc w:val="both"/>
        <w:rPr>
          <w:rFonts w:ascii="Arial" w:hAnsi="Arial" w:cs="Arial"/>
          <w:sz w:val="22"/>
          <w:szCs w:val="22"/>
        </w:rPr>
      </w:pPr>
      <w:r>
        <w:rPr>
          <w:rFonts w:ascii="Arial" w:hAnsi="Arial" w:cs="Arial"/>
          <w:sz w:val="22"/>
          <w:szCs w:val="22"/>
        </w:rPr>
        <w:t xml:space="preserve">    - opravy a údržby dopravných prostriedkov a strojov</w:t>
      </w:r>
      <w:r>
        <w:rPr>
          <w:rFonts w:ascii="Arial" w:hAnsi="Arial" w:cs="Arial"/>
          <w:sz w:val="22"/>
          <w:szCs w:val="22"/>
        </w:rPr>
        <w:tab/>
      </w:r>
      <w:r>
        <w:rPr>
          <w:rFonts w:ascii="Arial" w:hAnsi="Arial" w:cs="Arial"/>
          <w:sz w:val="22"/>
          <w:szCs w:val="22"/>
        </w:rPr>
        <w:tab/>
      </w:r>
      <w:r>
        <w:rPr>
          <w:rFonts w:ascii="Arial" w:hAnsi="Arial" w:cs="Arial"/>
          <w:sz w:val="22"/>
          <w:szCs w:val="22"/>
        </w:rPr>
        <w:tab/>
        <w:t xml:space="preserve">  15 678  EUR</w:t>
      </w:r>
    </w:p>
    <w:p w:rsidR="003B6075" w:rsidRPr="0093379F" w:rsidRDefault="003B6075" w:rsidP="007561E8">
      <w:pPr>
        <w:ind w:right="-468"/>
        <w:jc w:val="both"/>
        <w:rPr>
          <w:rFonts w:ascii="Arial" w:hAnsi="Arial" w:cs="Arial"/>
          <w:sz w:val="22"/>
          <w:szCs w:val="22"/>
        </w:rPr>
      </w:pPr>
      <w:r>
        <w:rPr>
          <w:rFonts w:ascii="Arial" w:hAnsi="Arial" w:cs="Arial"/>
          <w:sz w:val="22"/>
          <w:szCs w:val="22"/>
        </w:rPr>
        <w:t xml:space="preserve">    - opravy HIM</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4 904  EUR  </w:t>
      </w:r>
      <w:r>
        <w:rPr>
          <w:rFonts w:ascii="Arial" w:hAnsi="Arial" w:cs="Arial"/>
          <w:sz w:val="22"/>
          <w:szCs w:val="22"/>
        </w:rPr>
        <w:tab/>
      </w:r>
      <w:r>
        <w:rPr>
          <w:rFonts w:ascii="Arial" w:hAnsi="Arial" w:cs="Arial"/>
          <w:sz w:val="22"/>
          <w:szCs w:val="22"/>
        </w:rPr>
        <w:tab/>
      </w:r>
    </w:p>
    <w:p w:rsidR="00C91E71" w:rsidRDefault="00C91E71" w:rsidP="00683790">
      <w:pPr>
        <w:ind w:right="-468"/>
        <w:jc w:val="both"/>
        <w:rPr>
          <w:rFonts w:ascii="Arial" w:hAnsi="Arial" w:cs="Arial"/>
          <w:sz w:val="22"/>
          <w:szCs w:val="22"/>
        </w:rPr>
      </w:pPr>
      <w:r w:rsidRPr="0093379F">
        <w:rPr>
          <w:rFonts w:ascii="Arial" w:hAnsi="Arial" w:cs="Arial"/>
          <w:sz w:val="22"/>
          <w:szCs w:val="22"/>
        </w:rPr>
        <w:t xml:space="preserve">b) Opis a suma významných položiek </w:t>
      </w:r>
      <w:r w:rsidRPr="0093379F">
        <w:rPr>
          <w:rFonts w:ascii="Arial" w:hAnsi="Arial" w:cs="Arial"/>
          <w:sz w:val="22"/>
          <w:szCs w:val="22"/>
          <w:u w:val="single"/>
        </w:rPr>
        <w:t>ostatných nákladov z hospodárskej činnosti</w:t>
      </w:r>
      <w:r w:rsidRPr="0093379F">
        <w:rPr>
          <w:rFonts w:ascii="Arial" w:hAnsi="Arial" w:cs="Arial"/>
          <w:sz w:val="22"/>
          <w:szCs w:val="22"/>
        </w:rPr>
        <w:t>:</w:t>
      </w:r>
    </w:p>
    <w:p w:rsidR="006C1F36" w:rsidRDefault="006C1F36" w:rsidP="00683790">
      <w:pPr>
        <w:ind w:right="-468"/>
        <w:jc w:val="both"/>
        <w:rPr>
          <w:rFonts w:ascii="Arial" w:hAnsi="Arial" w:cs="Arial"/>
          <w:sz w:val="22"/>
          <w:szCs w:val="22"/>
        </w:rPr>
      </w:pPr>
      <w:r>
        <w:rPr>
          <w:rFonts w:ascii="Arial" w:hAnsi="Arial" w:cs="Arial"/>
          <w:sz w:val="22"/>
          <w:szCs w:val="22"/>
        </w:rPr>
        <w:t xml:space="preserve">    - zostatková hodnota predaného materiálu</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113  EUR</w:t>
      </w:r>
    </w:p>
    <w:p w:rsidR="006C1F36" w:rsidRDefault="006C1F36" w:rsidP="00683790">
      <w:pPr>
        <w:ind w:right="-468"/>
        <w:jc w:val="both"/>
        <w:rPr>
          <w:rFonts w:ascii="Arial" w:hAnsi="Arial" w:cs="Arial"/>
          <w:sz w:val="22"/>
          <w:szCs w:val="22"/>
        </w:rPr>
      </w:pPr>
      <w:r>
        <w:rPr>
          <w:rFonts w:ascii="Arial" w:hAnsi="Arial" w:cs="Arial"/>
          <w:sz w:val="22"/>
          <w:szCs w:val="22"/>
        </w:rPr>
        <w:t xml:space="preserve">    - zostatková hodnota predaných zvierat základného stáda</w:t>
      </w:r>
      <w:r>
        <w:rPr>
          <w:rFonts w:ascii="Arial" w:hAnsi="Arial" w:cs="Arial"/>
          <w:sz w:val="22"/>
          <w:szCs w:val="22"/>
        </w:rPr>
        <w:tab/>
      </w:r>
      <w:r>
        <w:rPr>
          <w:rFonts w:ascii="Arial" w:hAnsi="Arial" w:cs="Arial"/>
          <w:sz w:val="22"/>
          <w:szCs w:val="22"/>
        </w:rPr>
        <w:tab/>
        <w:t xml:space="preserve">   3  906  EUR</w:t>
      </w:r>
    </w:p>
    <w:p w:rsidR="006C1F36" w:rsidRDefault="006C1F36" w:rsidP="00683790">
      <w:pPr>
        <w:ind w:right="-468"/>
        <w:jc w:val="both"/>
        <w:rPr>
          <w:rFonts w:ascii="Arial" w:hAnsi="Arial" w:cs="Arial"/>
          <w:sz w:val="22"/>
          <w:szCs w:val="22"/>
        </w:rPr>
      </w:pPr>
      <w:r>
        <w:rPr>
          <w:rFonts w:ascii="Arial" w:hAnsi="Arial" w:cs="Arial"/>
          <w:sz w:val="22"/>
          <w:szCs w:val="22"/>
        </w:rPr>
        <w:t xml:space="preserve">    - povinné členské Obvodná poľovnícka komora a SPZ</w:t>
      </w:r>
      <w:r>
        <w:rPr>
          <w:rFonts w:ascii="Arial" w:hAnsi="Arial" w:cs="Arial"/>
          <w:sz w:val="22"/>
          <w:szCs w:val="22"/>
        </w:rPr>
        <w:tab/>
      </w:r>
      <w:r>
        <w:rPr>
          <w:rFonts w:ascii="Arial" w:hAnsi="Arial" w:cs="Arial"/>
          <w:sz w:val="22"/>
          <w:szCs w:val="22"/>
        </w:rPr>
        <w:tab/>
      </w:r>
      <w:r>
        <w:rPr>
          <w:rFonts w:ascii="Arial" w:hAnsi="Arial" w:cs="Arial"/>
          <w:sz w:val="22"/>
          <w:szCs w:val="22"/>
        </w:rPr>
        <w:tab/>
        <w:t xml:space="preserve">       429  EUR</w:t>
      </w:r>
    </w:p>
    <w:p w:rsidR="006C1F36" w:rsidRDefault="006C1F36" w:rsidP="00683790">
      <w:pPr>
        <w:ind w:right="-468"/>
        <w:jc w:val="both"/>
        <w:rPr>
          <w:rFonts w:ascii="Arial" w:hAnsi="Arial" w:cs="Arial"/>
          <w:sz w:val="22"/>
          <w:szCs w:val="22"/>
        </w:rPr>
      </w:pPr>
      <w:r>
        <w:rPr>
          <w:rFonts w:ascii="Arial" w:hAnsi="Arial" w:cs="Arial"/>
          <w:sz w:val="22"/>
          <w:szCs w:val="22"/>
        </w:rPr>
        <w:t xml:space="preserve">    - členské Združenie obecných lesov</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533  EUR</w:t>
      </w:r>
    </w:p>
    <w:p w:rsidR="006C1F36" w:rsidRPr="0093379F" w:rsidRDefault="006C1F36" w:rsidP="00683790">
      <w:pPr>
        <w:ind w:right="-468"/>
        <w:jc w:val="both"/>
        <w:rPr>
          <w:rFonts w:ascii="Arial" w:hAnsi="Arial" w:cs="Arial"/>
          <w:sz w:val="22"/>
          <w:szCs w:val="22"/>
        </w:rPr>
      </w:pPr>
      <w:r>
        <w:rPr>
          <w:rFonts w:ascii="Arial" w:hAnsi="Arial" w:cs="Arial"/>
          <w:sz w:val="22"/>
          <w:szCs w:val="22"/>
        </w:rPr>
        <w:t xml:space="preserve">    - rezerva na </w:t>
      </w:r>
      <w:proofErr w:type="spellStart"/>
      <w:r>
        <w:rPr>
          <w:rFonts w:ascii="Arial" w:hAnsi="Arial" w:cs="Arial"/>
          <w:sz w:val="22"/>
          <w:szCs w:val="22"/>
        </w:rPr>
        <w:t>pestovnú</w:t>
      </w:r>
      <w:proofErr w:type="spellEnd"/>
      <w:r>
        <w:rPr>
          <w:rFonts w:ascii="Arial" w:hAnsi="Arial" w:cs="Arial"/>
          <w:sz w:val="22"/>
          <w:szCs w:val="22"/>
        </w:rPr>
        <w:t xml:space="preserve"> činnosť</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9 842  EUR </w:t>
      </w:r>
      <w:r>
        <w:rPr>
          <w:rFonts w:ascii="Arial" w:hAnsi="Arial" w:cs="Arial"/>
          <w:sz w:val="22"/>
          <w:szCs w:val="22"/>
        </w:rPr>
        <w:tab/>
      </w:r>
    </w:p>
    <w:p w:rsidR="00C91E71" w:rsidRPr="0093379F" w:rsidRDefault="00C91E71" w:rsidP="00683790">
      <w:pPr>
        <w:ind w:right="-468"/>
        <w:jc w:val="both"/>
        <w:rPr>
          <w:rFonts w:ascii="Arial" w:hAnsi="Arial" w:cs="Arial"/>
          <w:sz w:val="22"/>
          <w:szCs w:val="22"/>
        </w:rPr>
      </w:pPr>
    </w:p>
    <w:p w:rsidR="00C91E71" w:rsidRPr="0093379F" w:rsidRDefault="00C91E71" w:rsidP="00683790">
      <w:pPr>
        <w:ind w:right="-468"/>
        <w:jc w:val="both"/>
        <w:rPr>
          <w:rFonts w:ascii="Arial" w:hAnsi="Arial" w:cs="Arial"/>
          <w:sz w:val="22"/>
          <w:szCs w:val="22"/>
        </w:rPr>
      </w:pPr>
      <w:r w:rsidRPr="0093379F">
        <w:rPr>
          <w:rFonts w:ascii="Arial" w:hAnsi="Arial" w:cs="Arial"/>
          <w:sz w:val="22"/>
          <w:szCs w:val="22"/>
        </w:rPr>
        <w:t xml:space="preserve">c) Opis a suma významných položiek </w:t>
      </w:r>
      <w:r w:rsidRPr="0093379F">
        <w:rPr>
          <w:rFonts w:ascii="Arial" w:hAnsi="Arial" w:cs="Arial"/>
          <w:sz w:val="22"/>
          <w:szCs w:val="22"/>
          <w:u w:val="single"/>
        </w:rPr>
        <w:t>finančných nákladov</w:t>
      </w:r>
      <w:r w:rsidRPr="0093379F">
        <w:rPr>
          <w:rFonts w:ascii="Arial" w:hAnsi="Arial" w:cs="Arial"/>
          <w:sz w:val="22"/>
          <w:szCs w:val="22"/>
        </w:rPr>
        <w:t xml:space="preserve"> a celková suma kurzových strát; osobitne sa uvádza suma kurzových strát účtovaná ku dňu, ku ktorému sa zostavuje účtovná závierka:</w:t>
      </w:r>
    </w:p>
    <w:p w:rsidR="00C91E71" w:rsidRDefault="006C1F36" w:rsidP="00683790">
      <w:pPr>
        <w:ind w:right="-468"/>
        <w:jc w:val="both"/>
        <w:rPr>
          <w:rFonts w:ascii="Arial" w:hAnsi="Arial" w:cs="Arial"/>
          <w:sz w:val="22"/>
          <w:szCs w:val="22"/>
        </w:rPr>
      </w:pPr>
      <w:r>
        <w:rPr>
          <w:rFonts w:ascii="Arial" w:hAnsi="Arial" w:cs="Arial"/>
          <w:sz w:val="22"/>
          <w:szCs w:val="22"/>
        </w:rPr>
        <w:t xml:space="preserve">    - úroky z úverov</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w:t>
      </w:r>
      <w:r w:rsidR="00E22241">
        <w:rPr>
          <w:rFonts w:ascii="Arial" w:hAnsi="Arial" w:cs="Arial"/>
          <w:sz w:val="22"/>
          <w:szCs w:val="22"/>
        </w:rPr>
        <w:t>3 144  EUR</w:t>
      </w:r>
    </w:p>
    <w:p w:rsidR="00E22241" w:rsidRDefault="00E22241" w:rsidP="00683790">
      <w:pPr>
        <w:ind w:right="-468"/>
        <w:jc w:val="both"/>
        <w:rPr>
          <w:rFonts w:ascii="Arial" w:hAnsi="Arial" w:cs="Arial"/>
          <w:sz w:val="22"/>
          <w:szCs w:val="22"/>
        </w:rPr>
      </w:pPr>
      <w:r>
        <w:rPr>
          <w:rFonts w:ascii="Arial" w:hAnsi="Arial" w:cs="Arial"/>
          <w:sz w:val="22"/>
          <w:szCs w:val="22"/>
        </w:rPr>
        <w:t xml:space="preserve">    - poistné</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5 798  EUR</w:t>
      </w:r>
    </w:p>
    <w:p w:rsidR="00E22241" w:rsidRDefault="00E22241" w:rsidP="00683790">
      <w:pPr>
        <w:ind w:right="-468"/>
        <w:jc w:val="both"/>
        <w:rPr>
          <w:rFonts w:ascii="Arial" w:hAnsi="Arial" w:cs="Arial"/>
          <w:sz w:val="22"/>
          <w:szCs w:val="22"/>
        </w:rPr>
      </w:pPr>
      <w:r>
        <w:rPr>
          <w:rFonts w:ascii="Arial" w:hAnsi="Arial" w:cs="Arial"/>
          <w:sz w:val="22"/>
          <w:szCs w:val="22"/>
        </w:rPr>
        <w:t xml:space="preserve">    - bankové poplatky</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 xml:space="preserve">    1 867  EUR</w:t>
      </w:r>
      <w:r>
        <w:rPr>
          <w:rFonts w:ascii="Arial" w:hAnsi="Arial" w:cs="Arial"/>
          <w:sz w:val="22"/>
          <w:szCs w:val="22"/>
        </w:rPr>
        <w:tab/>
      </w:r>
      <w:r>
        <w:rPr>
          <w:rFonts w:ascii="Arial" w:hAnsi="Arial" w:cs="Arial"/>
          <w:sz w:val="22"/>
          <w:szCs w:val="22"/>
        </w:rPr>
        <w:tab/>
        <w:t xml:space="preserve"> </w:t>
      </w:r>
    </w:p>
    <w:p w:rsidR="006C1F36" w:rsidRPr="0093379F" w:rsidRDefault="006C1F36" w:rsidP="00683790">
      <w:pPr>
        <w:ind w:right="-468"/>
        <w:jc w:val="both"/>
        <w:rPr>
          <w:rFonts w:ascii="Arial" w:hAnsi="Arial" w:cs="Arial"/>
          <w:sz w:val="22"/>
          <w:szCs w:val="22"/>
        </w:rPr>
      </w:pPr>
    </w:p>
    <w:p w:rsidR="00C91E71" w:rsidRPr="0093379F" w:rsidRDefault="00C91E71" w:rsidP="00683790">
      <w:pPr>
        <w:ind w:right="-468"/>
        <w:jc w:val="both"/>
        <w:rPr>
          <w:rFonts w:ascii="Arial" w:hAnsi="Arial" w:cs="Arial"/>
          <w:sz w:val="22"/>
          <w:szCs w:val="22"/>
        </w:rPr>
      </w:pPr>
      <w:r w:rsidRPr="0093379F">
        <w:rPr>
          <w:rFonts w:ascii="Arial" w:hAnsi="Arial" w:cs="Arial"/>
          <w:sz w:val="22"/>
          <w:szCs w:val="22"/>
        </w:rPr>
        <w:t xml:space="preserve">d) Opis a suma položiek </w:t>
      </w:r>
      <w:r w:rsidRPr="0093379F">
        <w:rPr>
          <w:rFonts w:ascii="Arial" w:hAnsi="Arial" w:cs="Arial"/>
          <w:sz w:val="22"/>
          <w:szCs w:val="22"/>
          <w:u w:val="single"/>
        </w:rPr>
        <w:t>mimoriadnych nákladov</w:t>
      </w:r>
      <w:r w:rsidRPr="0093379F">
        <w:rPr>
          <w:rFonts w:ascii="Arial" w:hAnsi="Arial" w:cs="Arial"/>
          <w:sz w:val="22"/>
          <w:szCs w:val="22"/>
        </w:rPr>
        <w:t xml:space="preserve"> týkajúcich sa bežného účtovného obdobia a položiek mimoriadnych nákladov t</w:t>
      </w:r>
      <w:r w:rsidR="00E22241">
        <w:rPr>
          <w:rFonts w:ascii="Arial" w:hAnsi="Arial" w:cs="Arial"/>
          <w:sz w:val="22"/>
          <w:szCs w:val="22"/>
        </w:rPr>
        <w:t>ý</w:t>
      </w:r>
      <w:r w:rsidRPr="0093379F">
        <w:rPr>
          <w:rFonts w:ascii="Arial" w:hAnsi="Arial" w:cs="Arial"/>
          <w:sz w:val="22"/>
          <w:szCs w:val="22"/>
        </w:rPr>
        <w:t>kajúcich sa predchádzajúcich účtovných období:</w:t>
      </w:r>
      <w:r w:rsidR="00E22241">
        <w:rPr>
          <w:rFonts w:ascii="Arial" w:hAnsi="Arial" w:cs="Arial"/>
          <w:sz w:val="22"/>
          <w:szCs w:val="22"/>
        </w:rPr>
        <w:t xml:space="preserve"> nie sú</w:t>
      </w:r>
    </w:p>
    <w:p w:rsidR="00C91E71" w:rsidRPr="0093379F" w:rsidRDefault="00C91E71" w:rsidP="00683790">
      <w:pPr>
        <w:ind w:right="-468"/>
        <w:jc w:val="both"/>
        <w:rPr>
          <w:rFonts w:ascii="Arial" w:hAnsi="Arial" w:cs="Arial"/>
          <w:sz w:val="22"/>
          <w:szCs w:val="22"/>
        </w:rPr>
      </w:pPr>
    </w:p>
    <w:p w:rsidR="00C91E71" w:rsidRDefault="00C91E71" w:rsidP="004A1E6C">
      <w:pPr>
        <w:spacing w:after="120"/>
        <w:ind w:right="-471"/>
        <w:jc w:val="both"/>
        <w:rPr>
          <w:rFonts w:ascii="Arial" w:hAnsi="Arial" w:cs="Arial"/>
          <w:sz w:val="22"/>
          <w:szCs w:val="22"/>
        </w:rPr>
      </w:pPr>
      <w:r w:rsidRPr="0093379F">
        <w:rPr>
          <w:rFonts w:ascii="Arial" w:hAnsi="Arial" w:cs="Arial"/>
          <w:sz w:val="22"/>
          <w:szCs w:val="22"/>
        </w:rPr>
        <w:t>e) Opis a celková suma nákladov za overenie individuálnej účtovnej závierky audítorom:</w:t>
      </w:r>
    </w:p>
    <w:p w:rsidR="00C91E71" w:rsidRPr="0093379F" w:rsidRDefault="00E22241" w:rsidP="00E22241">
      <w:pPr>
        <w:spacing w:after="120"/>
        <w:ind w:right="-471"/>
        <w:jc w:val="both"/>
        <w:rPr>
          <w:rFonts w:ascii="Arial" w:hAnsi="Arial" w:cs="Arial"/>
          <w:sz w:val="22"/>
          <w:szCs w:val="22"/>
        </w:rPr>
      </w:pPr>
      <w:r>
        <w:rPr>
          <w:rFonts w:ascii="Arial" w:hAnsi="Arial" w:cs="Arial"/>
          <w:sz w:val="22"/>
          <w:szCs w:val="22"/>
        </w:rPr>
        <w:t xml:space="preserve">   - spoločnosť nemusí mať závierku overenú audítorom.</w:t>
      </w:r>
    </w:p>
    <w:p w:rsidR="00C91E71" w:rsidRPr="0093379F" w:rsidRDefault="00C91E71" w:rsidP="0075484E">
      <w:pPr>
        <w:ind w:right="-468"/>
        <w:jc w:val="both"/>
        <w:rPr>
          <w:rFonts w:ascii="Arial" w:hAnsi="Arial" w:cs="Arial"/>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E22241" w:rsidRDefault="00E22241" w:rsidP="006A00C7">
      <w:pPr>
        <w:spacing w:after="120"/>
        <w:ind w:right="-471"/>
        <w:jc w:val="both"/>
        <w:rPr>
          <w:rFonts w:ascii="Arial" w:hAnsi="Arial" w:cs="Arial"/>
          <w:b/>
          <w:bCs/>
          <w:sz w:val="22"/>
          <w:szCs w:val="22"/>
        </w:rPr>
      </w:pPr>
    </w:p>
    <w:p w:rsidR="00C91E71" w:rsidRPr="0093379F" w:rsidRDefault="00C91E71" w:rsidP="006A00C7">
      <w:pPr>
        <w:spacing w:after="120"/>
        <w:ind w:right="-471"/>
        <w:jc w:val="both"/>
        <w:rPr>
          <w:rFonts w:ascii="Arial" w:hAnsi="Arial" w:cs="Arial"/>
          <w:b/>
          <w:bCs/>
          <w:sz w:val="22"/>
          <w:szCs w:val="22"/>
        </w:rPr>
      </w:pPr>
      <w:r w:rsidRPr="0093379F">
        <w:rPr>
          <w:rFonts w:ascii="Arial" w:hAnsi="Arial" w:cs="Arial"/>
          <w:b/>
          <w:bCs/>
          <w:sz w:val="22"/>
          <w:szCs w:val="22"/>
        </w:rPr>
        <w:lastRenderedPageBreak/>
        <w:t>J. Informácie o daniach z príjmov:</w:t>
      </w:r>
    </w:p>
    <w:p w:rsidR="00C91E71" w:rsidRPr="0093379F" w:rsidRDefault="00C91E71" w:rsidP="004A1E6C">
      <w:pPr>
        <w:spacing w:after="120"/>
        <w:jc w:val="both"/>
        <w:rPr>
          <w:rFonts w:ascii="Arial" w:hAnsi="Arial" w:cs="Arial"/>
          <w:sz w:val="22"/>
          <w:szCs w:val="22"/>
        </w:rPr>
      </w:pPr>
      <w:proofErr w:type="spellStart"/>
      <w:r w:rsidRPr="0093379F">
        <w:rPr>
          <w:rFonts w:ascii="Arial" w:hAnsi="Arial" w:cs="Arial"/>
          <w:sz w:val="22"/>
          <w:szCs w:val="22"/>
        </w:rPr>
        <w:t>a,b,c,d,e</w:t>
      </w:r>
      <w:proofErr w:type="spellEnd"/>
      <w:r w:rsidRPr="0093379F">
        <w:rPr>
          <w:rFonts w:ascii="Arial" w:hAnsi="Arial" w:cs="Arial"/>
          <w:sz w:val="22"/>
          <w:szCs w:val="22"/>
        </w:rPr>
        <w:t>) Informácie o daniach z príjmov:</w:t>
      </w:r>
    </w:p>
    <w:p w:rsidR="00C91E71" w:rsidRDefault="00E22241" w:rsidP="00E22241">
      <w:pPr>
        <w:numPr>
          <w:ilvl w:val="0"/>
          <w:numId w:val="7"/>
        </w:numPr>
        <w:ind w:right="-468"/>
        <w:jc w:val="both"/>
        <w:rPr>
          <w:rFonts w:ascii="Arial" w:hAnsi="Arial" w:cs="Arial"/>
          <w:sz w:val="22"/>
          <w:szCs w:val="22"/>
        </w:rPr>
      </w:pPr>
      <w:r>
        <w:rPr>
          <w:rFonts w:ascii="Arial" w:hAnsi="Arial" w:cs="Arial"/>
          <w:sz w:val="22"/>
          <w:szCs w:val="22"/>
        </w:rPr>
        <w:t>o odloženej dane nebolo účtované.</w:t>
      </w:r>
    </w:p>
    <w:p w:rsidR="00E22241" w:rsidRPr="0093379F" w:rsidRDefault="00E22241" w:rsidP="00E22241">
      <w:pPr>
        <w:ind w:right="-468"/>
        <w:jc w:val="both"/>
        <w:rPr>
          <w:rFonts w:ascii="Arial" w:hAnsi="Arial" w:cs="Arial"/>
          <w:sz w:val="22"/>
          <w:szCs w:val="22"/>
        </w:rPr>
      </w:pPr>
    </w:p>
    <w:p w:rsidR="00C91E71" w:rsidRPr="0093379F" w:rsidRDefault="00C91E71" w:rsidP="004A1E6C">
      <w:pPr>
        <w:spacing w:after="120"/>
        <w:jc w:val="both"/>
        <w:rPr>
          <w:rFonts w:ascii="Arial" w:hAnsi="Arial" w:cs="Arial"/>
          <w:sz w:val="22"/>
          <w:szCs w:val="22"/>
        </w:rPr>
      </w:pPr>
      <w:proofErr w:type="spellStart"/>
      <w:r w:rsidRPr="0093379F">
        <w:rPr>
          <w:rFonts w:ascii="Arial" w:hAnsi="Arial" w:cs="Arial"/>
          <w:sz w:val="22"/>
          <w:szCs w:val="22"/>
        </w:rPr>
        <w:t>f,g</w:t>
      </w:r>
      <w:proofErr w:type="spellEnd"/>
      <w:r w:rsidRPr="0093379F">
        <w:rPr>
          <w:rFonts w:ascii="Arial" w:hAnsi="Arial" w:cs="Arial"/>
          <w:sz w:val="22"/>
          <w:szCs w:val="22"/>
        </w:rPr>
        <w:t>) Informácie o daniach z príjmov:</w:t>
      </w:r>
    </w:p>
    <w:p w:rsidR="00C91E71" w:rsidRPr="0093379F" w:rsidRDefault="00C91E71" w:rsidP="004A1E6C">
      <w:pPr>
        <w:spacing w:after="120"/>
        <w:ind w:right="-468"/>
        <w:jc w:val="both"/>
        <w:rPr>
          <w:rFonts w:ascii="Arial" w:hAnsi="Arial" w:cs="Arial"/>
          <w:sz w:val="22"/>
          <w:szCs w:val="22"/>
        </w:rPr>
      </w:pPr>
      <w:r w:rsidRPr="0093379F">
        <w:rPr>
          <w:rFonts w:ascii="Arial" w:hAnsi="Arial" w:cs="Arial"/>
          <w:sz w:val="22"/>
          <w:szCs w:val="22"/>
        </w:rPr>
        <w:t xml:space="preserve">Informácie k prílohe č.3 časti J. písm. f) a g) </w:t>
      </w:r>
      <w:r w:rsidRPr="0093379F">
        <w:rPr>
          <w:rFonts w:ascii="Arial" w:hAnsi="Arial" w:cs="Arial"/>
          <w:sz w:val="22"/>
          <w:szCs w:val="22"/>
          <w:u w:val="single"/>
        </w:rPr>
        <w:t>o daniach z príjmov</w:t>
      </w:r>
    </w:p>
    <w:tbl>
      <w:tblPr>
        <w:tblW w:w="5000" w:type="pct"/>
        <w:jc w:val="center"/>
        <w:tblLayout w:type="fixed"/>
        <w:tblLook w:val="00A0" w:firstRow="1" w:lastRow="0" w:firstColumn="1" w:lastColumn="0" w:noHBand="0" w:noVBand="0"/>
      </w:tblPr>
      <w:tblGrid>
        <w:gridCol w:w="2801"/>
        <w:gridCol w:w="1418"/>
        <w:gridCol w:w="851"/>
        <w:gridCol w:w="892"/>
        <w:gridCol w:w="1659"/>
        <w:gridCol w:w="851"/>
        <w:gridCol w:w="815"/>
      </w:tblGrid>
      <w:tr w:rsidR="00C91E71" w:rsidRPr="0093379F" w:rsidTr="00C53BB5">
        <w:trPr>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tcPr>
          <w:p w:rsidR="00C91E71" w:rsidRPr="0093379F" w:rsidRDefault="00C91E71" w:rsidP="005C7EEB">
            <w:pPr>
              <w:pStyle w:val="TopHeader"/>
              <w:rPr>
                <w:rFonts w:ascii="Arial" w:hAnsi="Arial" w:cs="Arial"/>
              </w:rPr>
            </w:pPr>
            <w:r w:rsidRPr="0093379F">
              <w:rPr>
                <w:rFonts w:ascii="Arial" w:hAnsi="Arial" w:cs="Arial"/>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C91E71" w:rsidRPr="0093379F" w:rsidRDefault="00C91E71" w:rsidP="005C7EEB">
            <w:pPr>
              <w:pStyle w:val="TopHeader"/>
              <w:rPr>
                <w:rFonts w:ascii="Arial" w:hAnsi="Arial" w:cs="Arial"/>
              </w:rPr>
            </w:pPr>
            <w:r w:rsidRPr="0093379F">
              <w:rPr>
                <w:rFonts w:ascii="Arial" w:hAnsi="Arial" w:cs="Arial"/>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C91E71" w:rsidRPr="0093379F" w:rsidRDefault="00C91E71" w:rsidP="005C7EEB">
            <w:pPr>
              <w:pStyle w:val="TopHeader"/>
              <w:rPr>
                <w:rFonts w:ascii="Arial" w:hAnsi="Arial" w:cs="Arial"/>
              </w:rPr>
            </w:pPr>
            <w:r w:rsidRPr="0093379F">
              <w:rPr>
                <w:rFonts w:ascii="Arial" w:hAnsi="Arial" w:cs="Arial"/>
              </w:rPr>
              <w:t>Bezprostredne predchádzajúce</w:t>
            </w:r>
          </w:p>
          <w:p w:rsidR="00C91E71" w:rsidRPr="0093379F" w:rsidRDefault="00C91E71" w:rsidP="005C7EEB">
            <w:pPr>
              <w:pStyle w:val="TopHeader"/>
              <w:rPr>
                <w:rFonts w:ascii="Arial" w:hAnsi="Arial" w:cs="Arial"/>
              </w:rPr>
            </w:pPr>
            <w:r w:rsidRPr="0093379F">
              <w:rPr>
                <w:rFonts w:ascii="Arial" w:hAnsi="Arial" w:cs="Arial"/>
              </w:rPr>
              <w:t xml:space="preserve"> účtovné obdobie</w:t>
            </w:r>
          </w:p>
        </w:tc>
      </w:tr>
      <w:tr w:rsidR="00C91E71" w:rsidRPr="0093379F" w:rsidTr="00A12093">
        <w:trPr>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tcPr>
          <w:p w:rsidR="00C91E71" w:rsidRPr="0093379F" w:rsidRDefault="00C91E71" w:rsidP="005C7EEB">
            <w:pPr>
              <w:rPr>
                <w:rFonts w:ascii="Arial" w:hAnsi="Arial" w:cs="Arial"/>
                <w:b/>
                <w:bCs/>
              </w:rPr>
            </w:pPr>
          </w:p>
        </w:tc>
        <w:tc>
          <w:tcPr>
            <w:tcW w:w="1418" w:type="dxa"/>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5C7EEB">
            <w:pPr>
              <w:pStyle w:val="TopHeader"/>
              <w:rPr>
                <w:rFonts w:ascii="Arial" w:hAnsi="Arial" w:cs="Arial"/>
              </w:rPr>
            </w:pPr>
            <w:r w:rsidRPr="0093379F">
              <w:rPr>
                <w:rFonts w:ascii="Arial" w:hAnsi="Arial" w:cs="Arial"/>
              </w:rPr>
              <w:t>Základ dane</w:t>
            </w:r>
          </w:p>
        </w:tc>
        <w:tc>
          <w:tcPr>
            <w:tcW w:w="851" w:type="dxa"/>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5C7EEB">
            <w:pPr>
              <w:pStyle w:val="TopHeader"/>
              <w:rPr>
                <w:rFonts w:ascii="Arial" w:hAnsi="Arial" w:cs="Arial"/>
              </w:rPr>
            </w:pPr>
            <w:r w:rsidRPr="0093379F">
              <w:rPr>
                <w:rFonts w:ascii="Arial" w:hAnsi="Arial" w:cs="Arial"/>
              </w:rPr>
              <w:t>Daň</w:t>
            </w:r>
          </w:p>
        </w:tc>
        <w:tc>
          <w:tcPr>
            <w:tcW w:w="892" w:type="dxa"/>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5C7EEB">
            <w:pPr>
              <w:pStyle w:val="TopHeader"/>
              <w:rPr>
                <w:rFonts w:ascii="Arial" w:hAnsi="Arial" w:cs="Arial"/>
              </w:rPr>
            </w:pPr>
            <w:r w:rsidRPr="0093379F">
              <w:rPr>
                <w:rFonts w:ascii="Arial" w:hAnsi="Arial" w:cs="Arial"/>
              </w:rPr>
              <w:t>Daň v %</w:t>
            </w:r>
          </w:p>
        </w:tc>
        <w:tc>
          <w:tcPr>
            <w:tcW w:w="1659" w:type="dxa"/>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5C7EEB">
            <w:pPr>
              <w:pStyle w:val="TopHeader"/>
              <w:rPr>
                <w:rFonts w:ascii="Arial" w:hAnsi="Arial" w:cs="Arial"/>
              </w:rPr>
            </w:pPr>
            <w:r w:rsidRPr="0093379F">
              <w:rPr>
                <w:rFonts w:ascii="Arial" w:hAnsi="Arial" w:cs="Arial"/>
              </w:rPr>
              <w:t>Základ dane</w:t>
            </w:r>
          </w:p>
        </w:tc>
        <w:tc>
          <w:tcPr>
            <w:tcW w:w="851" w:type="dxa"/>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5C7EEB">
            <w:pPr>
              <w:pStyle w:val="TopHeader"/>
              <w:rPr>
                <w:rFonts w:ascii="Arial" w:hAnsi="Arial" w:cs="Arial"/>
              </w:rPr>
            </w:pPr>
            <w:r w:rsidRPr="0093379F">
              <w:rPr>
                <w:rFonts w:ascii="Arial" w:hAnsi="Arial" w:cs="Arial"/>
              </w:rPr>
              <w:t>Daň</w:t>
            </w:r>
          </w:p>
        </w:tc>
        <w:tc>
          <w:tcPr>
            <w:tcW w:w="815" w:type="dxa"/>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5C7EEB">
            <w:pPr>
              <w:pStyle w:val="TopHeader"/>
              <w:rPr>
                <w:rFonts w:ascii="Arial" w:hAnsi="Arial" w:cs="Arial"/>
              </w:rPr>
            </w:pPr>
            <w:r w:rsidRPr="0093379F">
              <w:rPr>
                <w:rFonts w:ascii="Arial" w:hAnsi="Arial" w:cs="Arial"/>
              </w:rPr>
              <w:t>Daň v %</w:t>
            </w:r>
          </w:p>
        </w:tc>
      </w:tr>
      <w:tr w:rsidR="00C91E71" w:rsidRPr="0093379F" w:rsidTr="00A12093">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B13D40">
            <w:pPr>
              <w:jc w:val="center"/>
              <w:rPr>
                <w:rFonts w:ascii="Arial" w:hAnsi="Arial" w:cs="Arial"/>
              </w:rPr>
            </w:pPr>
            <w:r w:rsidRPr="0093379F">
              <w:rPr>
                <w:rFonts w:ascii="Arial" w:hAnsi="Arial" w:cs="Arial"/>
                <w:sz w:val="22"/>
                <w:szCs w:val="22"/>
              </w:rPr>
              <w:t>a</w:t>
            </w:r>
          </w:p>
        </w:tc>
        <w:tc>
          <w:tcPr>
            <w:tcW w:w="1418" w:type="dxa"/>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b</w:t>
            </w:r>
          </w:p>
        </w:tc>
        <w:tc>
          <w:tcPr>
            <w:tcW w:w="851" w:type="dxa"/>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4A1E6C">
            <w:pPr>
              <w:jc w:val="center"/>
              <w:rPr>
                <w:rFonts w:ascii="Arial" w:hAnsi="Arial" w:cs="Arial"/>
              </w:rPr>
            </w:pPr>
            <w:r w:rsidRPr="0093379F">
              <w:rPr>
                <w:rFonts w:ascii="Arial" w:hAnsi="Arial" w:cs="Arial"/>
                <w:sz w:val="22"/>
                <w:szCs w:val="22"/>
              </w:rPr>
              <w:t>c</w:t>
            </w:r>
          </w:p>
        </w:tc>
        <w:tc>
          <w:tcPr>
            <w:tcW w:w="892" w:type="dxa"/>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e</w:t>
            </w:r>
          </w:p>
        </w:tc>
        <w:tc>
          <w:tcPr>
            <w:tcW w:w="851" w:type="dxa"/>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f</w:t>
            </w:r>
          </w:p>
        </w:tc>
        <w:tc>
          <w:tcPr>
            <w:tcW w:w="815" w:type="dxa"/>
            <w:tcBorders>
              <w:top w:val="single" w:sz="4" w:space="0" w:color="auto"/>
              <w:left w:val="single" w:sz="12" w:space="0" w:color="auto"/>
              <w:bottom w:val="single" w:sz="12" w:space="0" w:color="auto"/>
              <w:right w:val="single" w:sz="12"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g</w:t>
            </w:r>
          </w:p>
        </w:tc>
      </w:tr>
      <w:tr w:rsidR="00C91E71" w:rsidRPr="0093379F" w:rsidTr="00A12093">
        <w:trPr>
          <w:trHeight w:val="330"/>
          <w:jc w:val="center"/>
        </w:trPr>
        <w:tc>
          <w:tcPr>
            <w:tcW w:w="2801" w:type="dxa"/>
            <w:tcBorders>
              <w:top w:val="single" w:sz="12" w:space="0" w:color="auto"/>
              <w:left w:val="single" w:sz="12" w:space="0" w:color="auto"/>
              <w:bottom w:val="single" w:sz="4" w:space="0" w:color="auto"/>
              <w:right w:val="single" w:sz="12"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Výsledok hospodárenia </w:t>
            </w:r>
            <w:r w:rsidRPr="0093379F">
              <w:rPr>
                <w:rFonts w:ascii="Arial" w:hAnsi="Arial" w:cs="Arial"/>
                <w:sz w:val="22"/>
                <w:szCs w:val="22"/>
              </w:rPr>
              <w:br/>
              <w:t>pred  zdanením, z toho:</w:t>
            </w:r>
          </w:p>
        </w:tc>
        <w:tc>
          <w:tcPr>
            <w:tcW w:w="1418" w:type="dxa"/>
            <w:tcBorders>
              <w:top w:val="single" w:sz="12" w:space="0" w:color="auto"/>
              <w:left w:val="single" w:sz="12" w:space="0" w:color="auto"/>
              <w:bottom w:val="single" w:sz="4" w:space="0" w:color="auto"/>
              <w:right w:val="single" w:sz="4" w:space="0" w:color="auto"/>
            </w:tcBorders>
            <w:noWrap/>
            <w:vAlign w:val="center"/>
          </w:tcPr>
          <w:p w:rsidR="00C91E71" w:rsidRPr="0093379F" w:rsidRDefault="004C05FF" w:rsidP="005C7EEB">
            <w:pPr>
              <w:jc w:val="center"/>
              <w:rPr>
                <w:rFonts w:ascii="Arial" w:hAnsi="Arial" w:cs="Arial"/>
              </w:rPr>
            </w:pPr>
            <w:r>
              <w:rPr>
                <w:rFonts w:ascii="Arial" w:hAnsi="Arial" w:cs="Arial"/>
              </w:rPr>
              <w:t>7 679</w:t>
            </w:r>
          </w:p>
        </w:tc>
        <w:tc>
          <w:tcPr>
            <w:tcW w:w="851" w:type="dxa"/>
            <w:tcBorders>
              <w:top w:val="single" w:sz="12" w:space="0" w:color="auto"/>
              <w:left w:val="nil"/>
              <w:bottom w:val="single" w:sz="4" w:space="0" w:color="auto"/>
              <w:right w:val="single" w:sz="4"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X</w:t>
            </w:r>
          </w:p>
        </w:tc>
        <w:tc>
          <w:tcPr>
            <w:tcW w:w="892" w:type="dxa"/>
            <w:tcBorders>
              <w:top w:val="single" w:sz="12" w:space="0" w:color="auto"/>
              <w:left w:val="nil"/>
              <w:bottom w:val="single" w:sz="4" w:space="0" w:color="auto"/>
              <w:right w:val="single" w:sz="12"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C91E71" w:rsidRPr="0093379F" w:rsidRDefault="000A791D" w:rsidP="005C7EEB">
            <w:pPr>
              <w:jc w:val="center"/>
              <w:rPr>
                <w:rFonts w:ascii="Arial" w:hAnsi="Arial" w:cs="Arial"/>
              </w:rPr>
            </w:pPr>
            <w:r>
              <w:rPr>
                <w:rFonts w:ascii="Arial" w:hAnsi="Arial" w:cs="Arial"/>
              </w:rPr>
              <w:t>8 150</w:t>
            </w:r>
          </w:p>
        </w:tc>
        <w:tc>
          <w:tcPr>
            <w:tcW w:w="851" w:type="dxa"/>
            <w:tcBorders>
              <w:top w:val="single" w:sz="12" w:space="0" w:color="auto"/>
              <w:left w:val="nil"/>
              <w:bottom w:val="single" w:sz="4" w:space="0" w:color="auto"/>
              <w:right w:val="single" w:sz="4"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x</w:t>
            </w:r>
          </w:p>
        </w:tc>
        <w:tc>
          <w:tcPr>
            <w:tcW w:w="815" w:type="dxa"/>
            <w:tcBorders>
              <w:top w:val="single" w:sz="12" w:space="0" w:color="auto"/>
              <w:left w:val="nil"/>
              <w:bottom w:val="single" w:sz="4" w:space="0" w:color="auto"/>
              <w:right w:val="single" w:sz="12"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x</w:t>
            </w:r>
          </w:p>
        </w:tc>
      </w:tr>
      <w:tr w:rsidR="00C91E71" w:rsidRPr="0093379F" w:rsidTr="00A12093">
        <w:trPr>
          <w:trHeight w:val="454"/>
          <w:jc w:val="center"/>
        </w:trPr>
        <w:tc>
          <w:tcPr>
            <w:tcW w:w="2801" w:type="dxa"/>
            <w:tcBorders>
              <w:top w:val="nil"/>
              <w:left w:val="single" w:sz="12" w:space="0" w:color="auto"/>
              <w:bottom w:val="single" w:sz="6" w:space="0" w:color="auto"/>
              <w:right w:val="single" w:sz="12"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 xml:space="preserve">teoretická daň </w:t>
            </w:r>
          </w:p>
        </w:tc>
        <w:tc>
          <w:tcPr>
            <w:tcW w:w="1418" w:type="dxa"/>
            <w:tcBorders>
              <w:top w:val="nil"/>
              <w:left w:val="single" w:sz="12" w:space="0" w:color="auto"/>
              <w:bottom w:val="single" w:sz="6" w:space="0" w:color="auto"/>
              <w:right w:val="single" w:sz="4"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x</w:t>
            </w:r>
          </w:p>
        </w:tc>
        <w:tc>
          <w:tcPr>
            <w:tcW w:w="851" w:type="dxa"/>
            <w:tcBorders>
              <w:top w:val="nil"/>
              <w:left w:val="nil"/>
              <w:bottom w:val="single" w:sz="6" w:space="0" w:color="auto"/>
              <w:right w:val="single" w:sz="4" w:space="0" w:color="auto"/>
            </w:tcBorders>
            <w:noWrap/>
            <w:vAlign w:val="center"/>
          </w:tcPr>
          <w:p w:rsidR="00C91E71" w:rsidRPr="0093379F" w:rsidRDefault="004C05FF" w:rsidP="004C05FF">
            <w:pPr>
              <w:jc w:val="center"/>
              <w:rPr>
                <w:rFonts w:ascii="Arial" w:hAnsi="Arial" w:cs="Arial"/>
              </w:rPr>
            </w:pPr>
            <w:r>
              <w:rPr>
                <w:rFonts w:ascii="Arial" w:hAnsi="Arial" w:cs="Arial"/>
              </w:rPr>
              <w:t>1 766</w:t>
            </w:r>
          </w:p>
        </w:tc>
        <w:tc>
          <w:tcPr>
            <w:tcW w:w="892" w:type="dxa"/>
            <w:tcBorders>
              <w:top w:val="nil"/>
              <w:left w:val="nil"/>
              <w:bottom w:val="single" w:sz="6" w:space="0" w:color="auto"/>
              <w:right w:val="single" w:sz="12" w:space="0" w:color="auto"/>
            </w:tcBorders>
            <w:noWrap/>
            <w:vAlign w:val="center"/>
          </w:tcPr>
          <w:p w:rsidR="00C91E71" w:rsidRPr="00CD71F9" w:rsidRDefault="00CD71F9" w:rsidP="005C7EEB">
            <w:pPr>
              <w:jc w:val="center"/>
              <w:rPr>
                <w:rFonts w:ascii="Arial" w:hAnsi="Arial" w:cs="Arial"/>
                <w:sz w:val="20"/>
                <w:szCs w:val="20"/>
              </w:rPr>
            </w:pPr>
            <w:r w:rsidRPr="00CD71F9">
              <w:rPr>
                <w:rFonts w:ascii="Arial" w:hAnsi="Arial" w:cs="Arial"/>
                <w:sz w:val="20"/>
                <w:szCs w:val="20"/>
              </w:rPr>
              <w:t>23,00</w:t>
            </w:r>
          </w:p>
        </w:tc>
        <w:tc>
          <w:tcPr>
            <w:tcW w:w="1659" w:type="dxa"/>
            <w:tcBorders>
              <w:top w:val="nil"/>
              <w:left w:val="single" w:sz="12" w:space="0" w:color="auto"/>
              <w:bottom w:val="single" w:sz="6" w:space="0" w:color="auto"/>
              <w:right w:val="single" w:sz="4"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x</w:t>
            </w:r>
          </w:p>
        </w:tc>
        <w:tc>
          <w:tcPr>
            <w:tcW w:w="851" w:type="dxa"/>
            <w:tcBorders>
              <w:top w:val="nil"/>
              <w:left w:val="nil"/>
              <w:bottom w:val="single" w:sz="6" w:space="0" w:color="auto"/>
              <w:right w:val="single" w:sz="4" w:space="0" w:color="auto"/>
            </w:tcBorders>
            <w:noWrap/>
            <w:vAlign w:val="center"/>
          </w:tcPr>
          <w:p w:rsidR="00C91E71" w:rsidRPr="0093379F" w:rsidRDefault="000A791D" w:rsidP="005C7EEB">
            <w:pPr>
              <w:jc w:val="center"/>
              <w:rPr>
                <w:rFonts w:ascii="Arial" w:hAnsi="Arial" w:cs="Arial"/>
              </w:rPr>
            </w:pPr>
            <w:r>
              <w:rPr>
                <w:rFonts w:ascii="Arial" w:hAnsi="Arial" w:cs="Arial"/>
              </w:rPr>
              <w:t>1 549</w:t>
            </w:r>
          </w:p>
        </w:tc>
        <w:tc>
          <w:tcPr>
            <w:tcW w:w="815" w:type="dxa"/>
            <w:tcBorders>
              <w:top w:val="nil"/>
              <w:left w:val="nil"/>
              <w:bottom w:val="single" w:sz="6" w:space="0" w:color="auto"/>
              <w:right w:val="single" w:sz="12" w:space="0" w:color="auto"/>
            </w:tcBorders>
            <w:noWrap/>
            <w:vAlign w:val="center"/>
          </w:tcPr>
          <w:p w:rsidR="00C91E71" w:rsidRPr="000A791D" w:rsidRDefault="000A791D" w:rsidP="000A791D">
            <w:pPr>
              <w:jc w:val="center"/>
              <w:rPr>
                <w:rFonts w:ascii="Arial" w:hAnsi="Arial" w:cs="Arial"/>
                <w:sz w:val="20"/>
                <w:szCs w:val="20"/>
              </w:rPr>
            </w:pPr>
            <w:r w:rsidRPr="000A791D">
              <w:rPr>
                <w:rFonts w:ascii="Arial" w:hAnsi="Arial" w:cs="Arial"/>
                <w:sz w:val="20"/>
                <w:szCs w:val="20"/>
              </w:rPr>
              <w:t>19,00</w:t>
            </w:r>
          </w:p>
        </w:tc>
      </w:tr>
      <w:tr w:rsidR="00C91E71" w:rsidRPr="0093379F" w:rsidTr="00A12093">
        <w:trPr>
          <w:trHeight w:val="454"/>
          <w:jc w:val="center"/>
        </w:trPr>
        <w:tc>
          <w:tcPr>
            <w:tcW w:w="2801" w:type="dxa"/>
            <w:tcBorders>
              <w:top w:val="single" w:sz="6" w:space="0" w:color="auto"/>
              <w:left w:val="single" w:sz="12" w:space="0" w:color="auto"/>
              <w:bottom w:val="single" w:sz="6" w:space="0" w:color="auto"/>
              <w:right w:val="single" w:sz="12"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Daňovo neuznané náklady</w:t>
            </w:r>
          </w:p>
        </w:tc>
        <w:tc>
          <w:tcPr>
            <w:tcW w:w="1418" w:type="dxa"/>
            <w:tcBorders>
              <w:top w:val="single" w:sz="6" w:space="0" w:color="auto"/>
              <w:left w:val="single" w:sz="12" w:space="0" w:color="auto"/>
              <w:bottom w:val="single" w:sz="6" w:space="0" w:color="auto"/>
              <w:right w:val="single" w:sz="4" w:space="0" w:color="auto"/>
            </w:tcBorders>
            <w:noWrap/>
            <w:vAlign w:val="center"/>
          </w:tcPr>
          <w:p w:rsidR="00C91E71" w:rsidRPr="0093379F" w:rsidRDefault="00CD71F9" w:rsidP="00CD71F9">
            <w:pPr>
              <w:jc w:val="center"/>
              <w:rPr>
                <w:rFonts w:ascii="Arial" w:hAnsi="Arial" w:cs="Arial"/>
              </w:rPr>
            </w:pPr>
            <w:r>
              <w:rPr>
                <w:rFonts w:ascii="Arial" w:hAnsi="Arial" w:cs="Arial"/>
              </w:rPr>
              <w:t>4 496</w:t>
            </w:r>
          </w:p>
        </w:tc>
        <w:tc>
          <w:tcPr>
            <w:tcW w:w="851" w:type="dxa"/>
            <w:tcBorders>
              <w:top w:val="single" w:sz="6" w:space="0" w:color="auto"/>
              <w:left w:val="nil"/>
              <w:bottom w:val="single" w:sz="6" w:space="0" w:color="auto"/>
              <w:right w:val="single" w:sz="4"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 </w:t>
            </w:r>
            <w:r w:rsidR="00CD71F9">
              <w:rPr>
                <w:rFonts w:ascii="Arial" w:hAnsi="Arial" w:cs="Arial"/>
                <w:sz w:val="22"/>
                <w:szCs w:val="22"/>
              </w:rPr>
              <w:t>1 034</w:t>
            </w:r>
          </w:p>
        </w:tc>
        <w:tc>
          <w:tcPr>
            <w:tcW w:w="892" w:type="dxa"/>
            <w:tcBorders>
              <w:top w:val="single" w:sz="6" w:space="0" w:color="auto"/>
              <w:left w:val="nil"/>
              <w:bottom w:val="single" w:sz="6" w:space="0" w:color="auto"/>
              <w:right w:val="single" w:sz="12" w:space="0" w:color="auto"/>
            </w:tcBorders>
            <w:noWrap/>
            <w:vAlign w:val="center"/>
          </w:tcPr>
          <w:p w:rsidR="00C91E71" w:rsidRPr="00CD71F9" w:rsidRDefault="00A12093" w:rsidP="005C7EEB">
            <w:pPr>
              <w:rPr>
                <w:rFonts w:ascii="Arial" w:hAnsi="Arial" w:cs="Arial"/>
                <w:sz w:val="20"/>
                <w:szCs w:val="20"/>
              </w:rPr>
            </w:pPr>
            <w:r>
              <w:rPr>
                <w:rFonts w:ascii="Arial" w:hAnsi="Arial" w:cs="Arial"/>
                <w:sz w:val="20"/>
                <w:szCs w:val="20"/>
              </w:rPr>
              <w:t xml:space="preserve"> 23,00</w:t>
            </w:r>
          </w:p>
        </w:tc>
        <w:tc>
          <w:tcPr>
            <w:tcW w:w="1659" w:type="dxa"/>
            <w:tcBorders>
              <w:top w:val="single" w:sz="6" w:space="0" w:color="auto"/>
              <w:left w:val="single" w:sz="12" w:space="0" w:color="auto"/>
              <w:bottom w:val="single" w:sz="6" w:space="0" w:color="auto"/>
              <w:right w:val="single" w:sz="4" w:space="0" w:color="auto"/>
            </w:tcBorders>
            <w:noWrap/>
            <w:vAlign w:val="center"/>
          </w:tcPr>
          <w:p w:rsidR="00C91E71" w:rsidRPr="0093379F" w:rsidRDefault="000A791D" w:rsidP="000A791D">
            <w:pPr>
              <w:jc w:val="center"/>
              <w:rPr>
                <w:rFonts w:ascii="Arial" w:hAnsi="Arial" w:cs="Arial"/>
              </w:rPr>
            </w:pPr>
            <w:r>
              <w:rPr>
                <w:rFonts w:ascii="Arial" w:hAnsi="Arial" w:cs="Arial"/>
                <w:sz w:val="22"/>
                <w:szCs w:val="22"/>
              </w:rPr>
              <w:t>3 445</w:t>
            </w:r>
          </w:p>
        </w:tc>
        <w:tc>
          <w:tcPr>
            <w:tcW w:w="851" w:type="dxa"/>
            <w:tcBorders>
              <w:top w:val="single" w:sz="6" w:space="0" w:color="auto"/>
              <w:left w:val="nil"/>
              <w:bottom w:val="single" w:sz="6" w:space="0" w:color="auto"/>
              <w:right w:val="single" w:sz="4" w:space="0" w:color="auto"/>
            </w:tcBorders>
            <w:noWrap/>
            <w:vAlign w:val="center"/>
          </w:tcPr>
          <w:p w:rsidR="00C91E71" w:rsidRPr="0093379F" w:rsidRDefault="000A791D" w:rsidP="004C05FF">
            <w:pPr>
              <w:jc w:val="center"/>
              <w:rPr>
                <w:rFonts w:ascii="Arial" w:hAnsi="Arial" w:cs="Arial"/>
              </w:rPr>
            </w:pPr>
            <w:r>
              <w:rPr>
                <w:rFonts w:ascii="Arial" w:hAnsi="Arial" w:cs="Arial"/>
              </w:rPr>
              <w:t>65</w:t>
            </w:r>
            <w:r w:rsidR="004C05FF">
              <w:rPr>
                <w:rFonts w:ascii="Arial" w:hAnsi="Arial" w:cs="Arial"/>
              </w:rPr>
              <w:t>4</w:t>
            </w:r>
          </w:p>
        </w:tc>
        <w:tc>
          <w:tcPr>
            <w:tcW w:w="815" w:type="dxa"/>
            <w:tcBorders>
              <w:top w:val="single" w:sz="6" w:space="0" w:color="auto"/>
              <w:left w:val="nil"/>
              <w:bottom w:val="single" w:sz="6" w:space="0" w:color="auto"/>
              <w:right w:val="single" w:sz="12" w:space="0" w:color="auto"/>
            </w:tcBorders>
            <w:noWrap/>
            <w:vAlign w:val="center"/>
          </w:tcPr>
          <w:p w:rsidR="00C91E71" w:rsidRPr="000A791D" w:rsidRDefault="00A12093" w:rsidP="00CD71F9">
            <w:pPr>
              <w:jc w:val="center"/>
              <w:rPr>
                <w:rFonts w:ascii="Arial" w:hAnsi="Arial" w:cs="Arial"/>
                <w:sz w:val="20"/>
                <w:szCs w:val="20"/>
              </w:rPr>
            </w:pPr>
            <w:r>
              <w:rPr>
                <w:rFonts w:ascii="Arial" w:hAnsi="Arial" w:cs="Arial"/>
                <w:sz w:val="20"/>
                <w:szCs w:val="20"/>
              </w:rPr>
              <w:t xml:space="preserve">19,00 </w:t>
            </w:r>
          </w:p>
        </w:tc>
      </w:tr>
      <w:tr w:rsidR="00C91E71" w:rsidRPr="0093379F" w:rsidTr="00A12093">
        <w:trPr>
          <w:trHeight w:val="397"/>
          <w:jc w:val="center"/>
        </w:trPr>
        <w:tc>
          <w:tcPr>
            <w:tcW w:w="2801" w:type="dxa"/>
            <w:tcBorders>
              <w:top w:val="single" w:sz="6" w:space="0" w:color="auto"/>
              <w:left w:val="single" w:sz="12" w:space="0" w:color="auto"/>
              <w:bottom w:val="single" w:sz="8" w:space="0" w:color="auto"/>
              <w:right w:val="single" w:sz="12"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Výnosy nepodliehajúce dani</w:t>
            </w:r>
          </w:p>
        </w:tc>
        <w:tc>
          <w:tcPr>
            <w:tcW w:w="1418" w:type="dxa"/>
            <w:tcBorders>
              <w:top w:val="single" w:sz="6" w:space="0" w:color="auto"/>
              <w:left w:val="single" w:sz="12" w:space="0" w:color="auto"/>
              <w:bottom w:val="single" w:sz="8" w:space="0" w:color="auto"/>
              <w:right w:val="single" w:sz="4" w:space="0" w:color="auto"/>
            </w:tcBorders>
            <w:noWrap/>
            <w:vAlign w:val="center"/>
          </w:tcPr>
          <w:p w:rsidR="00C91E71" w:rsidRPr="0093379F" w:rsidRDefault="00CD71F9" w:rsidP="00CD71F9">
            <w:pPr>
              <w:jc w:val="center"/>
              <w:rPr>
                <w:rFonts w:ascii="Arial" w:hAnsi="Arial" w:cs="Arial"/>
              </w:rPr>
            </w:pPr>
            <w:r>
              <w:rPr>
                <w:rFonts w:ascii="Arial" w:hAnsi="Arial" w:cs="Arial"/>
                <w:sz w:val="22"/>
                <w:szCs w:val="22"/>
              </w:rPr>
              <w:t>-13</w:t>
            </w:r>
          </w:p>
        </w:tc>
        <w:tc>
          <w:tcPr>
            <w:tcW w:w="851" w:type="dxa"/>
            <w:tcBorders>
              <w:top w:val="single" w:sz="6" w:space="0" w:color="auto"/>
              <w:left w:val="nil"/>
              <w:bottom w:val="single" w:sz="8" w:space="0" w:color="auto"/>
              <w:right w:val="single" w:sz="4" w:space="0" w:color="auto"/>
            </w:tcBorders>
            <w:noWrap/>
            <w:vAlign w:val="center"/>
          </w:tcPr>
          <w:p w:rsidR="00C91E71" w:rsidRPr="0093379F" w:rsidRDefault="00CD71F9" w:rsidP="004C05FF">
            <w:pPr>
              <w:jc w:val="center"/>
              <w:rPr>
                <w:rFonts w:ascii="Arial" w:hAnsi="Arial" w:cs="Arial"/>
              </w:rPr>
            </w:pPr>
            <w:r>
              <w:rPr>
                <w:rFonts w:ascii="Arial" w:hAnsi="Arial" w:cs="Arial"/>
                <w:sz w:val="22"/>
                <w:szCs w:val="22"/>
              </w:rPr>
              <w:t>-</w:t>
            </w:r>
            <w:r w:rsidR="004C05FF">
              <w:rPr>
                <w:rFonts w:ascii="Arial" w:hAnsi="Arial" w:cs="Arial"/>
                <w:sz w:val="22"/>
                <w:szCs w:val="22"/>
              </w:rPr>
              <w:t>3</w:t>
            </w:r>
          </w:p>
        </w:tc>
        <w:tc>
          <w:tcPr>
            <w:tcW w:w="892" w:type="dxa"/>
            <w:tcBorders>
              <w:top w:val="single" w:sz="6" w:space="0" w:color="auto"/>
              <w:left w:val="nil"/>
              <w:bottom w:val="single" w:sz="8" w:space="0" w:color="auto"/>
              <w:right w:val="single" w:sz="12" w:space="0" w:color="auto"/>
            </w:tcBorders>
            <w:noWrap/>
            <w:vAlign w:val="center"/>
          </w:tcPr>
          <w:p w:rsidR="00C91E71" w:rsidRPr="00CD71F9" w:rsidRDefault="00C91E71" w:rsidP="005C7EEB">
            <w:pPr>
              <w:rPr>
                <w:rFonts w:ascii="Arial" w:hAnsi="Arial" w:cs="Arial"/>
                <w:sz w:val="20"/>
                <w:szCs w:val="20"/>
              </w:rPr>
            </w:pPr>
          </w:p>
        </w:tc>
        <w:tc>
          <w:tcPr>
            <w:tcW w:w="1659" w:type="dxa"/>
            <w:tcBorders>
              <w:top w:val="single" w:sz="6" w:space="0" w:color="auto"/>
              <w:left w:val="single" w:sz="12" w:space="0" w:color="auto"/>
              <w:bottom w:val="single" w:sz="8" w:space="0" w:color="auto"/>
              <w:right w:val="single" w:sz="4" w:space="0" w:color="auto"/>
            </w:tcBorders>
            <w:noWrap/>
            <w:vAlign w:val="center"/>
          </w:tcPr>
          <w:p w:rsidR="00C91E71" w:rsidRPr="0093379F" w:rsidRDefault="000A791D" w:rsidP="000A791D">
            <w:pPr>
              <w:jc w:val="center"/>
              <w:rPr>
                <w:rFonts w:ascii="Arial" w:hAnsi="Arial" w:cs="Arial"/>
              </w:rPr>
            </w:pPr>
            <w:r>
              <w:rPr>
                <w:rFonts w:ascii="Arial" w:hAnsi="Arial" w:cs="Arial"/>
              </w:rPr>
              <w:t>- 43</w:t>
            </w:r>
          </w:p>
        </w:tc>
        <w:tc>
          <w:tcPr>
            <w:tcW w:w="851" w:type="dxa"/>
            <w:tcBorders>
              <w:top w:val="single" w:sz="6" w:space="0" w:color="auto"/>
              <w:left w:val="nil"/>
              <w:bottom w:val="single" w:sz="8" w:space="0" w:color="auto"/>
              <w:right w:val="single" w:sz="4" w:space="0" w:color="auto"/>
            </w:tcBorders>
            <w:noWrap/>
            <w:vAlign w:val="center"/>
          </w:tcPr>
          <w:p w:rsidR="00C91E71" w:rsidRPr="0093379F" w:rsidRDefault="004C05FF" w:rsidP="004C05FF">
            <w:pPr>
              <w:jc w:val="center"/>
              <w:rPr>
                <w:rFonts w:ascii="Arial" w:hAnsi="Arial" w:cs="Arial"/>
              </w:rPr>
            </w:pPr>
            <w:r>
              <w:rPr>
                <w:rFonts w:ascii="Arial" w:hAnsi="Arial" w:cs="Arial"/>
              </w:rPr>
              <w:t>-8</w:t>
            </w:r>
          </w:p>
        </w:tc>
        <w:tc>
          <w:tcPr>
            <w:tcW w:w="815" w:type="dxa"/>
            <w:tcBorders>
              <w:top w:val="single" w:sz="6" w:space="0" w:color="auto"/>
              <w:left w:val="nil"/>
              <w:bottom w:val="single" w:sz="8" w:space="0" w:color="auto"/>
              <w:right w:val="single" w:sz="12" w:space="0" w:color="auto"/>
            </w:tcBorders>
            <w:noWrap/>
            <w:vAlign w:val="center"/>
          </w:tcPr>
          <w:p w:rsidR="00C91E71" w:rsidRPr="000A791D" w:rsidRDefault="00C91E71" w:rsidP="000A791D">
            <w:pPr>
              <w:jc w:val="center"/>
              <w:rPr>
                <w:rFonts w:ascii="Arial" w:hAnsi="Arial" w:cs="Arial"/>
                <w:sz w:val="20"/>
                <w:szCs w:val="20"/>
              </w:rPr>
            </w:pPr>
          </w:p>
        </w:tc>
      </w:tr>
      <w:tr w:rsidR="00C91E71" w:rsidRPr="0093379F" w:rsidTr="00A12093">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C91E71" w:rsidRPr="0093379F" w:rsidRDefault="00C91E71" w:rsidP="00C53BB5">
            <w:pPr>
              <w:rPr>
                <w:rFonts w:ascii="Arial" w:hAnsi="Arial" w:cs="Arial"/>
              </w:rPr>
            </w:pPr>
            <w:r w:rsidRPr="0093379F">
              <w:rPr>
                <w:rFonts w:ascii="Arial" w:hAnsi="Arial" w:cs="Arial"/>
                <w:sz w:val="22"/>
                <w:szCs w:val="22"/>
              </w:rPr>
              <w:t>Vplyv nevykázanej odloženej daňovej pohľadávky</w:t>
            </w:r>
          </w:p>
        </w:tc>
        <w:tc>
          <w:tcPr>
            <w:tcW w:w="1418" w:type="dxa"/>
            <w:tcBorders>
              <w:top w:val="single" w:sz="8" w:space="0" w:color="auto"/>
              <w:left w:val="single" w:sz="12" w:space="0" w:color="auto"/>
              <w:bottom w:val="single" w:sz="4" w:space="0" w:color="auto"/>
              <w:right w:val="single" w:sz="4" w:space="0" w:color="auto"/>
            </w:tcBorders>
            <w:noWrap/>
            <w:vAlign w:val="center"/>
          </w:tcPr>
          <w:p w:rsidR="00C91E71" w:rsidRPr="0093379F" w:rsidRDefault="00C91E71" w:rsidP="005C7EEB">
            <w:pPr>
              <w:rPr>
                <w:rFonts w:ascii="Arial" w:hAnsi="Arial" w:cs="Arial"/>
              </w:rPr>
            </w:pPr>
          </w:p>
        </w:tc>
        <w:tc>
          <w:tcPr>
            <w:tcW w:w="851" w:type="dxa"/>
            <w:tcBorders>
              <w:top w:val="single" w:sz="8" w:space="0" w:color="auto"/>
              <w:left w:val="nil"/>
              <w:bottom w:val="single" w:sz="4" w:space="0" w:color="auto"/>
              <w:right w:val="single" w:sz="4" w:space="0" w:color="auto"/>
            </w:tcBorders>
            <w:noWrap/>
            <w:vAlign w:val="center"/>
          </w:tcPr>
          <w:p w:rsidR="00C91E71" w:rsidRPr="0093379F" w:rsidRDefault="00C91E71" w:rsidP="005C7EEB">
            <w:pPr>
              <w:rPr>
                <w:rFonts w:ascii="Arial" w:hAnsi="Arial" w:cs="Arial"/>
              </w:rPr>
            </w:pPr>
          </w:p>
        </w:tc>
        <w:tc>
          <w:tcPr>
            <w:tcW w:w="892" w:type="dxa"/>
            <w:tcBorders>
              <w:top w:val="single" w:sz="8" w:space="0" w:color="auto"/>
              <w:left w:val="nil"/>
              <w:bottom w:val="single" w:sz="4" w:space="0" w:color="auto"/>
              <w:right w:val="single" w:sz="12" w:space="0" w:color="auto"/>
            </w:tcBorders>
            <w:noWrap/>
            <w:vAlign w:val="center"/>
          </w:tcPr>
          <w:p w:rsidR="00C91E71" w:rsidRPr="00CD71F9" w:rsidRDefault="00C91E71" w:rsidP="005C7EEB">
            <w:pPr>
              <w:rPr>
                <w:rFonts w:ascii="Arial" w:hAnsi="Arial" w:cs="Arial"/>
                <w:sz w:val="20"/>
                <w:szCs w:val="20"/>
              </w:rPr>
            </w:pPr>
          </w:p>
        </w:tc>
        <w:tc>
          <w:tcPr>
            <w:tcW w:w="1659" w:type="dxa"/>
            <w:tcBorders>
              <w:top w:val="single" w:sz="8" w:space="0" w:color="auto"/>
              <w:left w:val="single" w:sz="12" w:space="0" w:color="auto"/>
              <w:bottom w:val="single" w:sz="4" w:space="0" w:color="auto"/>
              <w:right w:val="single" w:sz="4" w:space="0" w:color="auto"/>
            </w:tcBorders>
            <w:noWrap/>
            <w:vAlign w:val="center"/>
          </w:tcPr>
          <w:p w:rsidR="00C91E71" w:rsidRPr="0093379F" w:rsidRDefault="00C91E71" w:rsidP="000A791D">
            <w:pPr>
              <w:jc w:val="center"/>
              <w:rPr>
                <w:rFonts w:ascii="Arial" w:hAnsi="Arial" w:cs="Arial"/>
              </w:rPr>
            </w:pPr>
          </w:p>
        </w:tc>
        <w:tc>
          <w:tcPr>
            <w:tcW w:w="851" w:type="dxa"/>
            <w:tcBorders>
              <w:top w:val="single" w:sz="8" w:space="0" w:color="auto"/>
              <w:left w:val="nil"/>
              <w:bottom w:val="single" w:sz="4" w:space="0" w:color="auto"/>
              <w:right w:val="single" w:sz="4" w:space="0" w:color="auto"/>
            </w:tcBorders>
            <w:noWrap/>
            <w:vAlign w:val="center"/>
          </w:tcPr>
          <w:p w:rsidR="00C91E71" w:rsidRPr="0093379F" w:rsidRDefault="00C91E71" w:rsidP="000A791D">
            <w:pPr>
              <w:jc w:val="center"/>
              <w:rPr>
                <w:rFonts w:ascii="Arial" w:hAnsi="Arial" w:cs="Arial"/>
              </w:rPr>
            </w:pPr>
          </w:p>
        </w:tc>
        <w:tc>
          <w:tcPr>
            <w:tcW w:w="815" w:type="dxa"/>
            <w:tcBorders>
              <w:top w:val="single" w:sz="8" w:space="0" w:color="auto"/>
              <w:left w:val="nil"/>
              <w:bottom w:val="single" w:sz="4" w:space="0" w:color="auto"/>
              <w:right w:val="single" w:sz="12" w:space="0" w:color="auto"/>
            </w:tcBorders>
            <w:noWrap/>
            <w:vAlign w:val="center"/>
          </w:tcPr>
          <w:p w:rsidR="00C91E71" w:rsidRPr="000A791D" w:rsidRDefault="00C91E71" w:rsidP="000A791D">
            <w:pPr>
              <w:jc w:val="center"/>
              <w:rPr>
                <w:rFonts w:ascii="Arial" w:hAnsi="Arial" w:cs="Arial"/>
                <w:sz w:val="20"/>
                <w:szCs w:val="20"/>
              </w:rPr>
            </w:pPr>
          </w:p>
        </w:tc>
      </w:tr>
      <w:tr w:rsidR="00C91E71" w:rsidRPr="0093379F" w:rsidTr="00A12093">
        <w:trPr>
          <w:trHeight w:val="454"/>
          <w:jc w:val="center"/>
        </w:trPr>
        <w:tc>
          <w:tcPr>
            <w:tcW w:w="2801" w:type="dxa"/>
            <w:tcBorders>
              <w:top w:val="single" w:sz="8" w:space="0" w:color="auto"/>
              <w:left w:val="single" w:sz="12" w:space="0" w:color="auto"/>
              <w:bottom w:val="single" w:sz="4" w:space="0" w:color="auto"/>
              <w:right w:val="single" w:sz="12"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Umorenie daňovej straty</w:t>
            </w:r>
          </w:p>
        </w:tc>
        <w:tc>
          <w:tcPr>
            <w:tcW w:w="1418" w:type="dxa"/>
            <w:tcBorders>
              <w:top w:val="single" w:sz="8" w:space="0" w:color="auto"/>
              <w:left w:val="single" w:sz="12" w:space="0" w:color="auto"/>
              <w:bottom w:val="single" w:sz="4" w:space="0" w:color="auto"/>
              <w:right w:val="single" w:sz="4"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 </w:t>
            </w:r>
          </w:p>
        </w:tc>
        <w:tc>
          <w:tcPr>
            <w:tcW w:w="851" w:type="dxa"/>
            <w:tcBorders>
              <w:top w:val="single" w:sz="8" w:space="0" w:color="auto"/>
              <w:left w:val="nil"/>
              <w:bottom w:val="single" w:sz="4" w:space="0" w:color="auto"/>
              <w:right w:val="single" w:sz="4"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 </w:t>
            </w:r>
          </w:p>
        </w:tc>
        <w:tc>
          <w:tcPr>
            <w:tcW w:w="892" w:type="dxa"/>
            <w:tcBorders>
              <w:top w:val="single" w:sz="8" w:space="0" w:color="auto"/>
              <w:left w:val="nil"/>
              <w:bottom w:val="single" w:sz="4" w:space="0" w:color="auto"/>
              <w:right w:val="single" w:sz="12" w:space="0" w:color="auto"/>
            </w:tcBorders>
            <w:noWrap/>
            <w:vAlign w:val="center"/>
          </w:tcPr>
          <w:p w:rsidR="00C91E71" w:rsidRPr="00CD71F9" w:rsidRDefault="00C91E71" w:rsidP="005C7EEB">
            <w:pPr>
              <w:rPr>
                <w:rFonts w:ascii="Arial" w:hAnsi="Arial" w:cs="Arial"/>
                <w:sz w:val="20"/>
                <w:szCs w:val="20"/>
              </w:rPr>
            </w:pPr>
          </w:p>
        </w:tc>
        <w:tc>
          <w:tcPr>
            <w:tcW w:w="1659" w:type="dxa"/>
            <w:tcBorders>
              <w:top w:val="single" w:sz="8" w:space="0" w:color="auto"/>
              <w:left w:val="single" w:sz="12" w:space="0" w:color="auto"/>
              <w:bottom w:val="single" w:sz="4" w:space="0" w:color="auto"/>
              <w:right w:val="single" w:sz="4" w:space="0" w:color="auto"/>
            </w:tcBorders>
            <w:noWrap/>
            <w:vAlign w:val="center"/>
          </w:tcPr>
          <w:p w:rsidR="00C91E71" w:rsidRPr="0093379F" w:rsidRDefault="00C91E71" w:rsidP="000A791D">
            <w:pPr>
              <w:jc w:val="center"/>
              <w:rPr>
                <w:rFonts w:ascii="Arial" w:hAnsi="Arial" w:cs="Arial"/>
              </w:rPr>
            </w:pPr>
          </w:p>
        </w:tc>
        <w:tc>
          <w:tcPr>
            <w:tcW w:w="851" w:type="dxa"/>
            <w:tcBorders>
              <w:top w:val="single" w:sz="8" w:space="0" w:color="auto"/>
              <w:left w:val="nil"/>
              <w:bottom w:val="single" w:sz="4" w:space="0" w:color="auto"/>
              <w:right w:val="single" w:sz="4" w:space="0" w:color="auto"/>
            </w:tcBorders>
            <w:noWrap/>
            <w:vAlign w:val="center"/>
          </w:tcPr>
          <w:p w:rsidR="00C91E71" w:rsidRPr="0093379F" w:rsidRDefault="00C91E71" w:rsidP="000A791D">
            <w:pPr>
              <w:jc w:val="center"/>
              <w:rPr>
                <w:rFonts w:ascii="Arial" w:hAnsi="Arial" w:cs="Arial"/>
              </w:rPr>
            </w:pPr>
          </w:p>
        </w:tc>
        <w:tc>
          <w:tcPr>
            <w:tcW w:w="815" w:type="dxa"/>
            <w:tcBorders>
              <w:top w:val="single" w:sz="8" w:space="0" w:color="auto"/>
              <w:left w:val="nil"/>
              <w:bottom w:val="single" w:sz="4" w:space="0" w:color="auto"/>
              <w:right w:val="single" w:sz="12" w:space="0" w:color="auto"/>
            </w:tcBorders>
            <w:noWrap/>
            <w:vAlign w:val="center"/>
          </w:tcPr>
          <w:p w:rsidR="00C91E71" w:rsidRPr="000A791D" w:rsidRDefault="00C91E71" w:rsidP="000A791D">
            <w:pPr>
              <w:jc w:val="center"/>
              <w:rPr>
                <w:rFonts w:ascii="Arial" w:hAnsi="Arial" w:cs="Arial"/>
                <w:sz w:val="20"/>
                <w:szCs w:val="20"/>
              </w:rPr>
            </w:pPr>
          </w:p>
        </w:tc>
      </w:tr>
      <w:tr w:rsidR="00C91E71" w:rsidRPr="0093379F" w:rsidTr="00A12093">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Zmena sadzby dane</w:t>
            </w:r>
          </w:p>
        </w:tc>
        <w:tc>
          <w:tcPr>
            <w:tcW w:w="1418" w:type="dxa"/>
            <w:tcBorders>
              <w:top w:val="nil"/>
              <w:left w:val="single" w:sz="12" w:space="0" w:color="auto"/>
              <w:bottom w:val="single" w:sz="4" w:space="0" w:color="auto"/>
              <w:right w:val="single" w:sz="4" w:space="0" w:color="auto"/>
            </w:tcBorders>
            <w:noWrap/>
            <w:vAlign w:val="center"/>
          </w:tcPr>
          <w:p w:rsidR="00C91E71" w:rsidRPr="0093379F" w:rsidRDefault="00C91E71" w:rsidP="005C7EEB">
            <w:pPr>
              <w:rPr>
                <w:rFonts w:ascii="Arial" w:hAnsi="Arial" w:cs="Arial"/>
              </w:rPr>
            </w:pPr>
          </w:p>
        </w:tc>
        <w:tc>
          <w:tcPr>
            <w:tcW w:w="851" w:type="dxa"/>
            <w:tcBorders>
              <w:top w:val="nil"/>
              <w:left w:val="nil"/>
              <w:bottom w:val="single" w:sz="4" w:space="0" w:color="auto"/>
              <w:right w:val="single" w:sz="4" w:space="0" w:color="auto"/>
            </w:tcBorders>
            <w:noWrap/>
            <w:vAlign w:val="center"/>
          </w:tcPr>
          <w:p w:rsidR="00C91E71" w:rsidRPr="0093379F" w:rsidRDefault="00C91E71" w:rsidP="005C7EEB">
            <w:pPr>
              <w:rPr>
                <w:rFonts w:ascii="Arial" w:hAnsi="Arial" w:cs="Arial"/>
              </w:rPr>
            </w:pPr>
          </w:p>
        </w:tc>
        <w:tc>
          <w:tcPr>
            <w:tcW w:w="892" w:type="dxa"/>
            <w:tcBorders>
              <w:top w:val="nil"/>
              <w:left w:val="nil"/>
              <w:bottom w:val="single" w:sz="4" w:space="0" w:color="auto"/>
              <w:right w:val="single" w:sz="12" w:space="0" w:color="auto"/>
            </w:tcBorders>
            <w:noWrap/>
            <w:vAlign w:val="center"/>
          </w:tcPr>
          <w:p w:rsidR="00C91E71" w:rsidRPr="00CD71F9" w:rsidRDefault="00C91E71" w:rsidP="005C7EEB">
            <w:pPr>
              <w:rPr>
                <w:rFonts w:ascii="Arial" w:hAnsi="Arial" w:cs="Arial"/>
                <w:sz w:val="20"/>
                <w:szCs w:val="20"/>
              </w:rPr>
            </w:pPr>
          </w:p>
        </w:tc>
        <w:tc>
          <w:tcPr>
            <w:tcW w:w="1659" w:type="dxa"/>
            <w:tcBorders>
              <w:top w:val="nil"/>
              <w:left w:val="single" w:sz="12" w:space="0" w:color="auto"/>
              <w:bottom w:val="single" w:sz="4" w:space="0" w:color="auto"/>
              <w:right w:val="single" w:sz="4" w:space="0" w:color="auto"/>
            </w:tcBorders>
            <w:noWrap/>
            <w:vAlign w:val="center"/>
          </w:tcPr>
          <w:p w:rsidR="00C91E71" w:rsidRPr="0093379F" w:rsidRDefault="00C91E71" w:rsidP="000A791D">
            <w:pPr>
              <w:jc w:val="center"/>
              <w:rPr>
                <w:rFonts w:ascii="Arial" w:hAnsi="Arial" w:cs="Arial"/>
              </w:rPr>
            </w:pPr>
          </w:p>
        </w:tc>
        <w:tc>
          <w:tcPr>
            <w:tcW w:w="851" w:type="dxa"/>
            <w:tcBorders>
              <w:top w:val="nil"/>
              <w:left w:val="nil"/>
              <w:bottom w:val="single" w:sz="4" w:space="0" w:color="auto"/>
              <w:right w:val="single" w:sz="4" w:space="0" w:color="auto"/>
            </w:tcBorders>
            <w:noWrap/>
            <w:vAlign w:val="center"/>
          </w:tcPr>
          <w:p w:rsidR="00C91E71" w:rsidRPr="0093379F" w:rsidRDefault="00C91E71" w:rsidP="000A791D">
            <w:pPr>
              <w:jc w:val="center"/>
              <w:rPr>
                <w:rFonts w:ascii="Arial" w:hAnsi="Arial" w:cs="Arial"/>
              </w:rPr>
            </w:pPr>
          </w:p>
        </w:tc>
        <w:tc>
          <w:tcPr>
            <w:tcW w:w="815" w:type="dxa"/>
            <w:tcBorders>
              <w:top w:val="nil"/>
              <w:left w:val="nil"/>
              <w:bottom w:val="single" w:sz="4" w:space="0" w:color="auto"/>
              <w:right w:val="single" w:sz="12" w:space="0" w:color="auto"/>
            </w:tcBorders>
            <w:noWrap/>
            <w:vAlign w:val="center"/>
          </w:tcPr>
          <w:p w:rsidR="00C91E71" w:rsidRPr="000A791D" w:rsidRDefault="00C91E71" w:rsidP="000A791D">
            <w:pPr>
              <w:jc w:val="center"/>
              <w:rPr>
                <w:rFonts w:ascii="Arial" w:hAnsi="Arial" w:cs="Arial"/>
                <w:sz w:val="20"/>
                <w:szCs w:val="20"/>
              </w:rPr>
            </w:pPr>
          </w:p>
        </w:tc>
      </w:tr>
      <w:tr w:rsidR="00C91E71" w:rsidRPr="0093379F" w:rsidTr="00A12093">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Iné</w:t>
            </w:r>
          </w:p>
        </w:tc>
        <w:tc>
          <w:tcPr>
            <w:tcW w:w="1418" w:type="dxa"/>
            <w:tcBorders>
              <w:top w:val="nil"/>
              <w:left w:val="single" w:sz="12" w:space="0" w:color="auto"/>
              <w:bottom w:val="single" w:sz="4" w:space="0" w:color="auto"/>
              <w:right w:val="single" w:sz="4" w:space="0" w:color="auto"/>
            </w:tcBorders>
            <w:noWrap/>
            <w:vAlign w:val="center"/>
          </w:tcPr>
          <w:p w:rsidR="00C91E71" w:rsidRPr="0093379F" w:rsidRDefault="00C91E71" w:rsidP="005C7EEB">
            <w:pPr>
              <w:rPr>
                <w:rFonts w:ascii="Arial" w:hAnsi="Arial" w:cs="Arial"/>
              </w:rPr>
            </w:pPr>
          </w:p>
        </w:tc>
        <w:tc>
          <w:tcPr>
            <w:tcW w:w="851" w:type="dxa"/>
            <w:tcBorders>
              <w:top w:val="nil"/>
              <w:left w:val="nil"/>
              <w:bottom w:val="single" w:sz="4" w:space="0" w:color="auto"/>
              <w:right w:val="single" w:sz="4" w:space="0" w:color="auto"/>
            </w:tcBorders>
            <w:noWrap/>
            <w:vAlign w:val="center"/>
          </w:tcPr>
          <w:p w:rsidR="00C91E71" w:rsidRPr="0093379F" w:rsidRDefault="00C91E71" w:rsidP="005C7EEB">
            <w:pPr>
              <w:rPr>
                <w:rFonts w:ascii="Arial" w:hAnsi="Arial" w:cs="Arial"/>
              </w:rPr>
            </w:pPr>
          </w:p>
        </w:tc>
        <w:tc>
          <w:tcPr>
            <w:tcW w:w="892" w:type="dxa"/>
            <w:tcBorders>
              <w:top w:val="nil"/>
              <w:left w:val="nil"/>
              <w:bottom w:val="single" w:sz="4" w:space="0" w:color="auto"/>
              <w:right w:val="single" w:sz="12" w:space="0" w:color="auto"/>
            </w:tcBorders>
            <w:noWrap/>
            <w:vAlign w:val="center"/>
          </w:tcPr>
          <w:p w:rsidR="00C91E71" w:rsidRPr="00CD71F9" w:rsidRDefault="00C91E71" w:rsidP="005C7EEB">
            <w:pPr>
              <w:rPr>
                <w:rFonts w:ascii="Arial" w:hAnsi="Arial" w:cs="Arial"/>
                <w:sz w:val="20"/>
                <w:szCs w:val="20"/>
              </w:rPr>
            </w:pPr>
          </w:p>
        </w:tc>
        <w:tc>
          <w:tcPr>
            <w:tcW w:w="1659" w:type="dxa"/>
            <w:tcBorders>
              <w:top w:val="nil"/>
              <w:left w:val="single" w:sz="12" w:space="0" w:color="auto"/>
              <w:bottom w:val="single" w:sz="4" w:space="0" w:color="auto"/>
              <w:right w:val="single" w:sz="4" w:space="0" w:color="auto"/>
            </w:tcBorders>
            <w:noWrap/>
            <w:vAlign w:val="center"/>
          </w:tcPr>
          <w:p w:rsidR="00C91E71" w:rsidRPr="0093379F" w:rsidRDefault="00C91E71" w:rsidP="000A791D">
            <w:pPr>
              <w:jc w:val="center"/>
              <w:rPr>
                <w:rFonts w:ascii="Arial" w:hAnsi="Arial" w:cs="Arial"/>
              </w:rPr>
            </w:pPr>
          </w:p>
        </w:tc>
        <w:tc>
          <w:tcPr>
            <w:tcW w:w="851" w:type="dxa"/>
            <w:tcBorders>
              <w:top w:val="nil"/>
              <w:left w:val="nil"/>
              <w:bottom w:val="single" w:sz="4" w:space="0" w:color="auto"/>
              <w:right w:val="single" w:sz="4" w:space="0" w:color="auto"/>
            </w:tcBorders>
            <w:noWrap/>
            <w:vAlign w:val="center"/>
          </w:tcPr>
          <w:p w:rsidR="00C91E71" w:rsidRPr="0093379F" w:rsidRDefault="00C91E71" w:rsidP="000A791D">
            <w:pPr>
              <w:jc w:val="center"/>
              <w:rPr>
                <w:rFonts w:ascii="Arial" w:hAnsi="Arial" w:cs="Arial"/>
              </w:rPr>
            </w:pPr>
          </w:p>
        </w:tc>
        <w:tc>
          <w:tcPr>
            <w:tcW w:w="815" w:type="dxa"/>
            <w:tcBorders>
              <w:top w:val="nil"/>
              <w:left w:val="nil"/>
              <w:bottom w:val="single" w:sz="4" w:space="0" w:color="auto"/>
              <w:right w:val="single" w:sz="12" w:space="0" w:color="auto"/>
            </w:tcBorders>
            <w:noWrap/>
            <w:vAlign w:val="center"/>
          </w:tcPr>
          <w:p w:rsidR="00C91E71" w:rsidRPr="000A791D" w:rsidRDefault="00C91E71" w:rsidP="000A791D">
            <w:pPr>
              <w:jc w:val="center"/>
              <w:rPr>
                <w:rFonts w:ascii="Arial" w:hAnsi="Arial" w:cs="Arial"/>
                <w:sz w:val="20"/>
                <w:szCs w:val="20"/>
              </w:rPr>
            </w:pPr>
          </w:p>
        </w:tc>
      </w:tr>
      <w:tr w:rsidR="00C91E71" w:rsidRPr="0093379F" w:rsidTr="00A12093">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Spolu</w:t>
            </w:r>
          </w:p>
        </w:tc>
        <w:tc>
          <w:tcPr>
            <w:tcW w:w="1418" w:type="dxa"/>
            <w:tcBorders>
              <w:top w:val="nil"/>
              <w:left w:val="single" w:sz="12" w:space="0" w:color="auto"/>
              <w:bottom w:val="single" w:sz="4" w:space="0" w:color="auto"/>
              <w:right w:val="single" w:sz="4" w:space="0" w:color="auto"/>
            </w:tcBorders>
            <w:noWrap/>
            <w:vAlign w:val="center"/>
          </w:tcPr>
          <w:p w:rsidR="00C91E71" w:rsidRPr="0093379F" w:rsidRDefault="004C05FF" w:rsidP="004C05FF">
            <w:pPr>
              <w:jc w:val="center"/>
              <w:rPr>
                <w:rFonts w:ascii="Arial" w:hAnsi="Arial" w:cs="Arial"/>
              </w:rPr>
            </w:pPr>
            <w:r>
              <w:rPr>
                <w:rFonts w:ascii="Arial" w:hAnsi="Arial" w:cs="Arial"/>
                <w:sz w:val="22"/>
                <w:szCs w:val="22"/>
              </w:rPr>
              <w:t>12 162</w:t>
            </w:r>
          </w:p>
        </w:tc>
        <w:tc>
          <w:tcPr>
            <w:tcW w:w="851" w:type="dxa"/>
            <w:tcBorders>
              <w:top w:val="nil"/>
              <w:left w:val="nil"/>
              <w:bottom w:val="single" w:sz="4" w:space="0" w:color="auto"/>
              <w:right w:val="single" w:sz="4"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 </w:t>
            </w:r>
            <w:r w:rsidR="004C05FF">
              <w:rPr>
                <w:rFonts w:ascii="Arial" w:hAnsi="Arial" w:cs="Arial"/>
                <w:sz w:val="22"/>
                <w:szCs w:val="22"/>
              </w:rPr>
              <w:t>2 797</w:t>
            </w:r>
          </w:p>
        </w:tc>
        <w:tc>
          <w:tcPr>
            <w:tcW w:w="892" w:type="dxa"/>
            <w:tcBorders>
              <w:top w:val="nil"/>
              <w:left w:val="nil"/>
              <w:bottom w:val="single" w:sz="4" w:space="0" w:color="auto"/>
              <w:right w:val="single" w:sz="12" w:space="0" w:color="auto"/>
            </w:tcBorders>
            <w:noWrap/>
            <w:vAlign w:val="center"/>
          </w:tcPr>
          <w:p w:rsidR="00C91E71" w:rsidRPr="00CD71F9" w:rsidRDefault="00A12093" w:rsidP="005C7EEB">
            <w:pPr>
              <w:rPr>
                <w:rFonts w:ascii="Arial" w:hAnsi="Arial" w:cs="Arial"/>
                <w:sz w:val="20"/>
                <w:szCs w:val="20"/>
              </w:rPr>
            </w:pPr>
            <w:r>
              <w:rPr>
                <w:rFonts w:ascii="Arial" w:hAnsi="Arial" w:cs="Arial"/>
                <w:sz w:val="20"/>
                <w:szCs w:val="20"/>
              </w:rPr>
              <w:t>23,00</w:t>
            </w:r>
          </w:p>
        </w:tc>
        <w:tc>
          <w:tcPr>
            <w:tcW w:w="1659" w:type="dxa"/>
            <w:tcBorders>
              <w:top w:val="nil"/>
              <w:left w:val="single" w:sz="12" w:space="0" w:color="auto"/>
              <w:bottom w:val="single" w:sz="4" w:space="0" w:color="auto"/>
              <w:right w:val="single" w:sz="4" w:space="0" w:color="auto"/>
            </w:tcBorders>
            <w:noWrap/>
            <w:vAlign w:val="center"/>
          </w:tcPr>
          <w:p w:rsidR="00C91E71" w:rsidRPr="0093379F" w:rsidRDefault="000A791D" w:rsidP="000A791D">
            <w:pPr>
              <w:jc w:val="center"/>
              <w:rPr>
                <w:rFonts w:ascii="Arial" w:hAnsi="Arial" w:cs="Arial"/>
              </w:rPr>
            </w:pPr>
            <w:r>
              <w:rPr>
                <w:rFonts w:ascii="Arial" w:hAnsi="Arial" w:cs="Arial"/>
              </w:rPr>
              <w:t>11 552</w:t>
            </w:r>
          </w:p>
        </w:tc>
        <w:tc>
          <w:tcPr>
            <w:tcW w:w="851" w:type="dxa"/>
            <w:tcBorders>
              <w:top w:val="nil"/>
              <w:left w:val="nil"/>
              <w:bottom w:val="single" w:sz="4" w:space="0" w:color="auto"/>
              <w:right w:val="single" w:sz="4" w:space="0" w:color="auto"/>
            </w:tcBorders>
            <w:noWrap/>
            <w:vAlign w:val="center"/>
          </w:tcPr>
          <w:p w:rsidR="00C91E71" w:rsidRPr="0093379F" w:rsidRDefault="000A791D" w:rsidP="000A791D">
            <w:pPr>
              <w:jc w:val="center"/>
              <w:rPr>
                <w:rFonts w:ascii="Arial" w:hAnsi="Arial" w:cs="Arial"/>
              </w:rPr>
            </w:pPr>
            <w:r>
              <w:rPr>
                <w:rFonts w:ascii="Arial" w:hAnsi="Arial" w:cs="Arial"/>
              </w:rPr>
              <w:t>2 195</w:t>
            </w:r>
          </w:p>
        </w:tc>
        <w:tc>
          <w:tcPr>
            <w:tcW w:w="815" w:type="dxa"/>
            <w:tcBorders>
              <w:top w:val="nil"/>
              <w:left w:val="nil"/>
              <w:bottom w:val="single" w:sz="4" w:space="0" w:color="auto"/>
              <w:right w:val="single" w:sz="12" w:space="0" w:color="auto"/>
            </w:tcBorders>
            <w:noWrap/>
            <w:vAlign w:val="center"/>
          </w:tcPr>
          <w:p w:rsidR="00C91E71" w:rsidRPr="000A791D" w:rsidRDefault="00A12093" w:rsidP="000A791D">
            <w:pPr>
              <w:jc w:val="center"/>
              <w:rPr>
                <w:rFonts w:ascii="Arial" w:hAnsi="Arial" w:cs="Arial"/>
                <w:sz w:val="20"/>
                <w:szCs w:val="20"/>
              </w:rPr>
            </w:pPr>
            <w:r>
              <w:rPr>
                <w:rFonts w:ascii="Arial" w:hAnsi="Arial" w:cs="Arial"/>
                <w:sz w:val="20"/>
                <w:szCs w:val="20"/>
              </w:rPr>
              <w:t>19,00</w:t>
            </w:r>
          </w:p>
        </w:tc>
      </w:tr>
      <w:tr w:rsidR="00C91E71" w:rsidRPr="0093379F" w:rsidTr="00A12093">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Splatná daň z príjmov</w:t>
            </w:r>
          </w:p>
        </w:tc>
        <w:tc>
          <w:tcPr>
            <w:tcW w:w="1418" w:type="dxa"/>
            <w:tcBorders>
              <w:top w:val="nil"/>
              <w:left w:val="single" w:sz="12" w:space="0" w:color="auto"/>
              <w:bottom w:val="single" w:sz="4" w:space="0" w:color="auto"/>
              <w:right w:val="single" w:sz="4"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x</w:t>
            </w:r>
          </w:p>
        </w:tc>
        <w:tc>
          <w:tcPr>
            <w:tcW w:w="851" w:type="dxa"/>
            <w:tcBorders>
              <w:top w:val="nil"/>
              <w:left w:val="nil"/>
              <w:bottom w:val="single" w:sz="4" w:space="0" w:color="auto"/>
              <w:right w:val="single" w:sz="4"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 </w:t>
            </w:r>
            <w:r w:rsidR="004C05FF">
              <w:rPr>
                <w:rFonts w:ascii="Arial" w:hAnsi="Arial" w:cs="Arial"/>
                <w:sz w:val="22"/>
                <w:szCs w:val="22"/>
              </w:rPr>
              <w:t>2 797</w:t>
            </w:r>
          </w:p>
        </w:tc>
        <w:tc>
          <w:tcPr>
            <w:tcW w:w="892" w:type="dxa"/>
            <w:tcBorders>
              <w:top w:val="nil"/>
              <w:left w:val="nil"/>
              <w:bottom w:val="single" w:sz="4" w:space="0" w:color="auto"/>
              <w:right w:val="single" w:sz="12" w:space="0" w:color="auto"/>
            </w:tcBorders>
            <w:noWrap/>
            <w:vAlign w:val="center"/>
          </w:tcPr>
          <w:p w:rsidR="00C91E71" w:rsidRPr="00CD71F9" w:rsidRDefault="00C91E71" w:rsidP="005C7EEB">
            <w:pPr>
              <w:rPr>
                <w:rFonts w:ascii="Arial" w:hAnsi="Arial" w:cs="Arial"/>
                <w:sz w:val="20"/>
                <w:szCs w:val="20"/>
              </w:rPr>
            </w:pPr>
            <w:r w:rsidRPr="00CD71F9">
              <w:rPr>
                <w:rFonts w:ascii="Arial" w:hAnsi="Arial" w:cs="Arial"/>
                <w:sz w:val="20"/>
                <w:szCs w:val="20"/>
              </w:rPr>
              <w:t> </w:t>
            </w:r>
            <w:r w:rsidR="00A12093">
              <w:rPr>
                <w:rFonts w:ascii="Arial" w:hAnsi="Arial" w:cs="Arial"/>
                <w:sz w:val="20"/>
                <w:szCs w:val="20"/>
              </w:rPr>
              <w:t>23,00</w:t>
            </w:r>
          </w:p>
        </w:tc>
        <w:tc>
          <w:tcPr>
            <w:tcW w:w="1659" w:type="dxa"/>
            <w:tcBorders>
              <w:top w:val="nil"/>
              <w:left w:val="single" w:sz="12" w:space="0" w:color="auto"/>
              <w:bottom w:val="single" w:sz="4" w:space="0" w:color="auto"/>
              <w:right w:val="single" w:sz="4"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x</w:t>
            </w:r>
          </w:p>
        </w:tc>
        <w:tc>
          <w:tcPr>
            <w:tcW w:w="851" w:type="dxa"/>
            <w:tcBorders>
              <w:top w:val="nil"/>
              <w:left w:val="nil"/>
              <w:bottom w:val="single" w:sz="4" w:space="0" w:color="auto"/>
              <w:right w:val="single" w:sz="4"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 </w:t>
            </w:r>
            <w:r w:rsidR="000A791D">
              <w:rPr>
                <w:rFonts w:ascii="Arial" w:hAnsi="Arial" w:cs="Arial"/>
                <w:sz w:val="22"/>
                <w:szCs w:val="22"/>
              </w:rPr>
              <w:t>2 195</w:t>
            </w:r>
          </w:p>
        </w:tc>
        <w:tc>
          <w:tcPr>
            <w:tcW w:w="815" w:type="dxa"/>
            <w:tcBorders>
              <w:top w:val="nil"/>
              <w:left w:val="nil"/>
              <w:bottom w:val="single" w:sz="4" w:space="0" w:color="auto"/>
              <w:right w:val="single" w:sz="12" w:space="0" w:color="auto"/>
            </w:tcBorders>
            <w:noWrap/>
            <w:vAlign w:val="center"/>
          </w:tcPr>
          <w:p w:rsidR="00C91E71" w:rsidRPr="000A791D" w:rsidRDefault="00A12093" w:rsidP="005C7EEB">
            <w:pPr>
              <w:rPr>
                <w:rFonts w:ascii="Arial" w:hAnsi="Arial" w:cs="Arial"/>
                <w:sz w:val="20"/>
                <w:szCs w:val="20"/>
              </w:rPr>
            </w:pPr>
            <w:r>
              <w:rPr>
                <w:rFonts w:ascii="Arial" w:hAnsi="Arial" w:cs="Arial"/>
                <w:sz w:val="20"/>
                <w:szCs w:val="20"/>
              </w:rPr>
              <w:t>19,00</w:t>
            </w:r>
          </w:p>
        </w:tc>
      </w:tr>
      <w:tr w:rsidR="00C91E71" w:rsidRPr="0093379F" w:rsidTr="00A12093">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Odložená daň z príjmov</w:t>
            </w:r>
          </w:p>
        </w:tc>
        <w:tc>
          <w:tcPr>
            <w:tcW w:w="1418" w:type="dxa"/>
            <w:tcBorders>
              <w:top w:val="single" w:sz="4" w:space="0" w:color="auto"/>
              <w:left w:val="single" w:sz="12" w:space="0" w:color="auto"/>
              <w:bottom w:val="single" w:sz="4" w:space="0" w:color="auto"/>
              <w:right w:val="single" w:sz="4"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x</w:t>
            </w:r>
          </w:p>
        </w:tc>
        <w:tc>
          <w:tcPr>
            <w:tcW w:w="851" w:type="dxa"/>
            <w:tcBorders>
              <w:top w:val="single" w:sz="4" w:space="0" w:color="auto"/>
              <w:left w:val="nil"/>
              <w:bottom w:val="single" w:sz="4" w:space="0" w:color="auto"/>
              <w:right w:val="single" w:sz="4"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 </w:t>
            </w:r>
          </w:p>
        </w:tc>
        <w:tc>
          <w:tcPr>
            <w:tcW w:w="892" w:type="dxa"/>
            <w:tcBorders>
              <w:top w:val="single" w:sz="4" w:space="0" w:color="auto"/>
              <w:left w:val="nil"/>
              <w:bottom w:val="single" w:sz="4" w:space="0" w:color="auto"/>
              <w:right w:val="single" w:sz="12" w:space="0" w:color="auto"/>
            </w:tcBorders>
            <w:noWrap/>
            <w:vAlign w:val="center"/>
          </w:tcPr>
          <w:p w:rsidR="00C91E71" w:rsidRPr="00CD71F9" w:rsidRDefault="00C91E71" w:rsidP="005C7EEB">
            <w:pPr>
              <w:rPr>
                <w:rFonts w:ascii="Arial" w:hAnsi="Arial" w:cs="Arial"/>
                <w:sz w:val="20"/>
                <w:szCs w:val="20"/>
              </w:rPr>
            </w:pPr>
            <w:r w:rsidRPr="00CD71F9">
              <w:rPr>
                <w:rFonts w:ascii="Arial" w:hAnsi="Arial" w:cs="Arial"/>
                <w:sz w:val="20"/>
                <w:szCs w:val="20"/>
              </w:rPr>
              <w:t> </w:t>
            </w:r>
          </w:p>
        </w:tc>
        <w:tc>
          <w:tcPr>
            <w:tcW w:w="1659" w:type="dxa"/>
            <w:tcBorders>
              <w:top w:val="single" w:sz="4" w:space="0" w:color="auto"/>
              <w:left w:val="single" w:sz="12" w:space="0" w:color="auto"/>
              <w:bottom w:val="single" w:sz="4" w:space="0" w:color="auto"/>
              <w:right w:val="single" w:sz="4"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x</w:t>
            </w:r>
          </w:p>
        </w:tc>
        <w:tc>
          <w:tcPr>
            <w:tcW w:w="851" w:type="dxa"/>
            <w:tcBorders>
              <w:top w:val="single" w:sz="4" w:space="0" w:color="auto"/>
              <w:left w:val="nil"/>
              <w:bottom w:val="single" w:sz="4" w:space="0" w:color="auto"/>
              <w:right w:val="single" w:sz="4"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 </w:t>
            </w:r>
          </w:p>
        </w:tc>
        <w:tc>
          <w:tcPr>
            <w:tcW w:w="815" w:type="dxa"/>
            <w:tcBorders>
              <w:top w:val="single" w:sz="4" w:space="0" w:color="auto"/>
              <w:left w:val="nil"/>
              <w:bottom w:val="single" w:sz="4" w:space="0" w:color="auto"/>
              <w:right w:val="single" w:sz="12" w:space="0" w:color="auto"/>
            </w:tcBorders>
            <w:noWrap/>
            <w:vAlign w:val="center"/>
          </w:tcPr>
          <w:p w:rsidR="00C91E71" w:rsidRPr="000A791D" w:rsidRDefault="00C91E71" w:rsidP="005C7EEB">
            <w:pPr>
              <w:rPr>
                <w:rFonts w:ascii="Arial" w:hAnsi="Arial" w:cs="Arial"/>
                <w:sz w:val="20"/>
                <w:szCs w:val="20"/>
              </w:rPr>
            </w:pPr>
          </w:p>
        </w:tc>
      </w:tr>
      <w:tr w:rsidR="00C91E71" w:rsidRPr="0093379F" w:rsidTr="00A12093">
        <w:trPr>
          <w:trHeight w:val="454"/>
          <w:jc w:val="center"/>
        </w:trPr>
        <w:tc>
          <w:tcPr>
            <w:tcW w:w="2801" w:type="dxa"/>
            <w:tcBorders>
              <w:top w:val="nil"/>
              <w:left w:val="single" w:sz="12" w:space="0" w:color="auto"/>
              <w:bottom w:val="single" w:sz="12" w:space="0" w:color="auto"/>
              <w:right w:val="single" w:sz="12"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 xml:space="preserve">Celková daň z príjmov </w:t>
            </w:r>
          </w:p>
        </w:tc>
        <w:tc>
          <w:tcPr>
            <w:tcW w:w="1418" w:type="dxa"/>
            <w:tcBorders>
              <w:top w:val="nil"/>
              <w:left w:val="single" w:sz="12" w:space="0" w:color="auto"/>
              <w:bottom w:val="single" w:sz="12" w:space="0" w:color="auto"/>
              <w:right w:val="single" w:sz="4"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x</w:t>
            </w:r>
          </w:p>
        </w:tc>
        <w:tc>
          <w:tcPr>
            <w:tcW w:w="851" w:type="dxa"/>
            <w:tcBorders>
              <w:top w:val="nil"/>
              <w:left w:val="nil"/>
              <w:bottom w:val="single" w:sz="12" w:space="0" w:color="auto"/>
              <w:right w:val="single" w:sz="4" w:space="0" w:color="auto"/>
            </w:tcBorders>
            <w:noWrap/>
            <w:vAlign w:val="center"/>
          </w:tcPr>
          <w:p w:rsidR="00C91E71" w:rsidRPr="0093379F" w:rsidRDefault="004C05FF" w:rsidP="005C7EEB">
            <w:pPr>
              <w:rPr>
                <w:rFonts w:ascii="Arial" w:hAnsi="Arial" w:cs="Arial"/>
              </w:rPr>
            </w:pPr>
            <w:r>
              <w:rPr>
                <w:rFonts w:ascii="Arial" w:hAnsi="Arial" w:cs="Arial"/>
                <w:sz w:val="22"/>
                <w:szCs w:val="22"/>
              </w:rPr>
              <w:t>2 797</w:t>
            </w:r>
          </w:p>
        </w:tc>
        <w:tc>
          <w:tcPr>
            <w:tcW w:w="892" w:type="dxa"/>
            <w:tcBorders>
              <w:top w:val="nil"/>
              <w:left w:val="nil"/>
              <w:bottom w:val="single" w:sz="12" w:space="0" w:color="auto"/>
              <w:right w:val="single" w:sz="12" w:space="0" w:color="auto"/>
            </w:tcBorders>
            <w:noWrap/>
            <w:vAlign w:val="center"/>
          </w:tcPr>
          <w:p w:rsidR="00C91E71" w:rsidRPr="00CD71F9" w:rsidRDefault="00C91E71" w:rsidP="005C7EEB">
            <w:pPr>
              <w:rPr>
                <w:rFonts w:ascii="Arial" w:hAnsi="Arial" w:cs="Arial"/>
                <w:sz w:val="20"/>
                <w:szCs w:val="20"/>
              </w:rPr>
            </w:pPr>
            <w:r w:rsidRPr="00CD71F9">
              <w:rPr>
                <w:rFonts w:ascii="Arial" w:hAnsi="Arial" w:cs="Arial"/>
                <w:sz w:val="20"/>
                <w:szCs w:val="20"/>
              </w:rPr>
              <w:t> </w:t>
            </w:r>
            <w:r w:rsidR="00A12093">
              <w:rPr>
                <w:rFonts w:ascii="Arial" w:hAnsi="Arial" w:cs="Arial"/>
                <w:sz w:val="20"/>
                <w:szCs w:val="20"/>
              </w:rPr>
              <w:t>23,00</w:t>
            </w:r>
          </w:p>
        </w:tc>
        <w:tc>
          <w:tcPr>
            <w:tcW w:w="1659" w:type="dxa"/>
            <w:tcBorders>
              <w:top w:val="nil"/>
              <w:left w:val="single" w:sz="12" w:space="0" w:color="auto"/>
              <w:bottom w:val="single" w:sz="12" w:space="0" w:color="auto"/>
              <w:right w:val="single" w:sz="4" w:space="0" w:color="auto"/>
            </w:tcBorders>
            <w:noWrap/>
            <w:vAlign w:val="center"/>
          </w:tcPr>
          <w:p w:rsidR="00C91E71" w:rsidRPr="0093379F" w:rsidRDefault="00C91E71" w:rsidP="005C7EEB">
            <w:pPr>
              <w:jc w:val="center"/>
              <w:rPr>
                <w:rFonts w:ascii="Arial" w:hAnsi="Arial" w:cs="Arial"/>
              </w:rPr>
            </w:pPr>
            <w:r w:rsidRPr="0093379F">
              <w:rPr>
                <w:rFonts w:ascii="Arial" w:hAnsi="Arial" w:cs="Arial"/>
                <w:sz w:val="22"/>
                <w:szCs w:val="22"/>
              </w:rPr>
              <w:t>x</w:t>
            </w:r>
          </w:p>
        </w:tc>
        <w:tc>
          <w:tcPr>
            <w:tcW w:w="851" w:type="dxa"/>
            <w:tcBorders>
              <w:top w:val="nil"/>
              <w:left w:val="nil"/>
              <w:bottom w:val="single" w:sz="12" w:space="0" w:color="auto"/>
              <w:right w:val="single" w:sz="4" w:space="0" w:color="auto"/>
            </w:tcBorders>
            <w:noWrap/>
            <w:vAlign w:val="center"/>
          </w:tcPr>
          <w:p w:rsidR="00C91E71" w:rsidRPr="0093379F" w:rsidRDefault="00C91E71" w:rsidP="005C7EEB">
            <w:pPr>
              <w:rPr>
                <w:rFonts w:ascii="Arial" w:hAnsi="Arial" w:cs="Arial"/>
              </w:rPr>
            </w:pPr>
            <w:r w:rsidRPr="0093379F">
              <w:rPr>
                <w:rFonts w:ascii="Arial" w:hAnsi="Arial" w:cs="Arial"/>
                <w:sz w:val="22"/>
                <w:szCs w:val="22"/>
              </w:rPr>
              <w:t> </w:t>
            </w:r>
            <w:r w:rsidR="000A791D">
              <w:rPr>
                <w:rFonts w:ascii="Arial" w:hAnsi="Arial" w:cs="Arial"/>
                <w:sz w:val="22"/>
                <w:szCs w:val="22"/>
              </w:rPr>
              <w:t>2 195</w:t>
            </w:r>
          </w:p>
        </w:tc>
        <w:tc>
          <w:tcPr>
            <w:tcW w:w="815" w:type="dxa"/>
            <w:tcBorders>
              <w:top w:val="nil"/>
              <w:left w:val="nil"/>
              <w:bottom w:val="single" w:sz="12" w:space="0" w:color="auto"/>
              <w:right w:val="single" w:sz="12" w:space="0" w:color="auto"/>
            </w:tcBorders>
            <w:noWrap/>
            <w:vAlign w:val="center"/>
          </w:tcPr>
          <w:p w:rsidR="00C91E71" w:rsidRPr="000A791D" w:rsidRDefault="00A12093" w:rsidP="005C7EEB">
            <w:pPr>
              <w:rPr>
                <w:rFonts w:ascii="Arial" w:hAnsi="Arial" w:cs="Arial"/>
                <w:sz w:val="20"/>
                <w:szCs w:val="20"/>
              </w:rPr>
            </w:pPr>
            <w:r>
              <w:rPr>
                <w:rFonts w:ascii="Arial" w:hAnsi="Arial" w:cs="Arial"/>
                <w:sz w:val="20"/>
                <w:szCs w:val="20"/>
              </w:rPr>
              <w:t>19,00</w:t>
            </w:r>
          </w:p>
        </w:tc>
      </w:tr>
    </w:tbl>
    <w:p w:rsidR="00C91E71" w:rsidRPr="0093379F" w:rsidRDefault="00C91E71" w:rsidP="00C53BB5">
      <w:pPr>
        <w:pStyle w:val="Nzov"/>
        <w:spacing w:before="0" w:beforeAutospacing="0" w:after="0"/>
        <w:jc w:val="left"/>
        <w:rPr>
          <w:rFonts w:ascii="Arial" w:hAnsi="Arial" w:cs="Arial"/>
          <w:sz w:val="24"/>
          <w:szCs w:val="24"/>
        </w:rPr>
      </w:pPr>
    </w:p>
    <w:p w:rsidR="00C91E71" w:rsidRPr="0093379F" w:rsidRDefault="00C91E71" w:rsidP="0075484E">
      <w:pPr>
        <w:ind w:right="-468"/>
        <w:jc w:val="both"/>
        <w:rPr>
          <w:rFonts w:ascii="Arial" w:hAnsi="Arial" w:cs="Arial"/>
          <w:sz w:val="22"/>
          <w:szCs w:val="22"/>
        </w:rPr>
      </w:pPr>
    </w:p>
    <w:p w:rsidR="00C91E71" w:rsidRPr="0093379F" w:rsidRDefault="00C91E71" w:rsidP="006A00C7">
      <w:pPr>
        <w:spacing w:after="120"/>
        <w:ind w:right="-471"/>
        <w:jc w:val="both"/>
        <w:rPr>
          <w:rFonts w:ascii="Arial" w:hAnsi="Arial" w:cs="Arial"/>
          <w:b/>
          <w:bCs/>
          <w:sz w:val="22"/>
          <w:szCs w:val="22"/>
        </w:rPr>
      </w:pPr>
      <w:r w:rsidRPr="0093379F">
        <w:rPr>
          <w:rFonts w:ascii="Arial" w:hAnsi="Arial" w:cs="Arial"/>
          <w:b/>
          <w:bCs/>
          <w:sz w:val="22"/>
          <w:szCs w:val="22"/>
        </w:rPr>
        <w:t>K . Údaje na podsúvahových účtoch:</w:t>
      </w:r>
    </w:p>
    <w:p w:rsidR="00C91E71" w:rsidRPr="0093379F" w:rsidRDefault="00C91E71" w:rsidP="0075484E">
      <w:pPr>
        <w:ind w:right="-468"/>
        <w:jc w:val="both"/>
        <w:rPr>
          <w:rFonts w:ascii="Arial" w:hAnsi="Arial" w:cs="Arial"/>
          <w:sz w:val="22"/>
          <w:szCs w:val="22"/>
        </w:rPr>
      </w:pPr>
      <w:r w:rsidRPr="0093379F">
        <w:rPr>
          <w:rFonts w:ascii="Arial" w:hAnsi="Arial" w:cs="Arial"/>
          <w:bCs/>
          <w:sz w:val="22"/>
          <w:szCs w:val="22"/>
        </w:rPr>
        <w:t xml:space="preserve">Tu sa </w:t>
      </w:r>
      <w:r w:rsidRPr="0093379F">
        <w:rPr>
          <w:rFonts w:ascii="Arial" w:hAnsi="Arial" w:cs="Arial"/>
          <w:sz w:val="22"/>
          <w:szCs w:val="22"/>
        </w:rPr>
        <w:t>uvádzajú informácie o</w:t>
      </w:r>
      <w:r w:rsidR="00A12093">
        <w:rPr>
          <w:rFonts w:ascii="Arial" w:hAnsi="Arial" w:cs="Arial"/>
          <w:sz w:val="22"/>
          <w:szCs w:val="22"/>
        </w:rPr>
        <w:t xml:space="preserve"> </w:t>
      </w:r>
      <w:r w:rsidRPr="0093379F">
        <w:rPr>
          <w:rFonts w:ascii="Arial" w:hAnsi="Arial" w:cs="Arial"/>
          <w:sz w:val="22"/>
          <w:szCs w:val="22"/>
        </w:rPr>
        <w:t>významných položkách prenajatého majetku, majetku prijatého do úschovy, o pohľadávkach a záväzkoch z opcií, o odpísaných pohľadávkach a pohľadávkach a záväzkoch z lízingu:</w:t>
      </w:r>
    </w:p>
    <w:p w:rsidR="00C91E71" w:rsidRDefault="00A12093" w:rsidP="00A12093">
      <w:pPr>
        <w:numPr>
          <w:ilvl w:val="0"/>
          <w:numId w:val="7"/>
        </w:numPr>
        <w:ind w:right="-468"/>
        <w:jc w:val="both"/>
        <w:rPr>
          <w:rFonts w:ascii="Arial" w:hAnsi="Arial" w:cs="Arial"/>
          <w:sz w:val="22"/>
          <w:szCs w:val="22"/>
        </w:rPr>
      </w:pPr>
      <w:r>
        <w:rPr>
          <w:rFonts w:ascii="Arial" w:hAnsi="Arial" w:cs="Arial"/>
          <w:sz w:val="22"/>
          <w:szCs w:val="22"/>
        </w:rPr>
        <w:t>prenajaté lesné pozemky v hodnote</w:t>
      </w:r>
      <w:r>
        <w:rPr>
          <w:rFonts w:ascii="Arial" w:hAnsi="Arial" w:cs="Arial"/>
          <w:sz w:val="22"/>
          <w:szCs w:val="22"/>
        </w:rPr>
        <w:tab/>
      </w:r>
      <w:r>
        <w:rPr>
          <w:rFonts w:ascii="Arial" w:hAnsi="Arial" w:cs="Arial"/>
          <w:sz w:val="22"/>
          <w:szCs w:val="22"/>
        </w:rPr>
        <w:tab/>
        <w:t>11 719 677  EUR</w:t>
      </w:r>
    </w:p>
    <w:p w:rsidR="00A12093" w:rsidRPr="0093379F" w:rsidRDefault="00A12093" w:rsidP="00A12093">
      <w:pPr>
        <w:numPr>
          <w:ilvl w:val="0"/>
          <w:numId w:val="7"/>
        </w:numPr>
        <w:ind w:right="-468"/>
        <w:jc w:val="both"/>
        <w:rPr>
          <w:rFonts w:ascii="Arial" w:hAnsi="Arial" w:cs="Arial"/>
          <w:sz w:val="22"/>
          <w:szCs w:val="22"/>
        </w:rPr>
      </w:pPr>
      <w:r>
        <w:rPr>
          <w:rFonts w:ascii="Arial" w:hAnsi="Arial" w:cs="Arial"/>
          <w:sz w:val="22"/>
          <w:szCs w:val="22"/>
        </w:rPr>
        <w:t>prenajaté budovy a príslušenstvo</w:t>
      </w:r>
      <w:r>
        <w:rPr>
          <w:rFonts w:ascii="Arial" w:hAnsi="Arial" w:cs="Arial"/>
          <w:sz w:val="22"/>
          <w:szCs w:val="22"/>
        </w:rPr>
        <w:tab/>
      </w:r>
      <w:r>
        <w:rPr>
          <w:rFonts w:ascii="Arial" w:hAnsi="Arial" w:cs="Arial"/>
          <w:sz w:val="22"/>
          <w:szCs w:val="22"/>
        </w:rPr>
        <w:tab/>
      </w:r>
      <w:r w:rsidR="000B1748">
        <w:rPr>
          <w:rFonts w:ascii="Arial" w:hAnsi="Arial" w:cs="Arial"/>
          <w:sz w:val="22"/>
          <w:szCs w:val="22"/>
        </w:rPr>
        <w:t xml:space="preserve">       78 419  EUR</w:t>
      </w:r>
    </w:p>
    <w:p w:rsidR="00C91E71" w:rsidRPr="0093379F" w:rsidRDefault="00C91E71" w:rsidP="0075484E">
      <w:pPr>
        <w:ind w:right="-468"/>
        <w:jc w:val="both"/>
        <w:rPr>
          <w:rFonts w:ascii="Arial" w:hAnsi="Arial" w:cs="Arial"/>
          <w:b/>
          <w:bCs/>
          <w:sz w:val="22"/>
          <w:szCs w:val="22"/>
        </w:rPr>
      </w:pPr>
    </w:p>
    <w:p w:rsidR="00C91E71" w:rsidRPr="0093379F" w:rsidRDefault="00C91E71" w:rsidP="0075484E">
      <w:pPr>
        <w:ind w:right="-468"/>
        <w:jc w:val="both"/>
        <w:rPr>
          <w:rFonts w:ascii="Arial" w:hAnsi="Arial" w:cs="Arial"/>
          <w:b/>
          <w:bCs/>
          <w:sz w:val="22"/>
          <w:szCs w:val="22"/>
        </w:rPr>
      </w:pPr>
      <w:r w:rsidRPr="0093379F">
        <w:rPr>
          <w:rFonts w:ascii="Arial" w:hAnsi="Arial" w:cs="Arial"/>
          <w:b/>
          <w:bCs/>
          <w:sz w:val="22"/>
          <w:szCs w:val="22"/>
        </w:rPr>
        <w:t xml:space="preserve">L. Informácie o iných aktívach a iných pasívach: </w:t>
      </w:r>
    </w:p>
    <w:p w:rsidR="00C91E71" w:rsidRPr="0093379F" w:rsidRDefault="000B1748" w:rsidP="0075484E">
      <w:pPr>
        <w:ind w:right="-468"/>
        <w:jc w:val="both"/>
        <w:rPr>
          <w:rFonts w:ascii="Arial" w:hAnsi="Arial" w:cs="Arial"/>
          <w:b/>
          <w:bCs/>
          <w:sz w:val="22"/>
          <w:szCs w:val="22"/>
        </w:rPr>
      </w:pPr>
      <w:r>
        <w:rPr>
          <w:rFonts w:ascii="Arial" w:hAnsi="Arial" w:cs="Arial"/>
          <w:b/>
          <w:bCs/>
          <w:sz w:val="22"/>
          <w:szCs w:val="22"/>
        </w:rPr>
        <w:t xml:space="preserve"> </w:t>
      </w:r>
      <w:r>
        <w:rPr>
          <w:rFonts w:ascii="Arial" w:hAnsi="Arial" w:cs="Arial"/>
          <w:b/>
          <w:bCs/>
          <w:sz w:val="22"/>
          <w:szCs w:val="22"/>
        </w:rPr>
        <w:tab/>
        <w:t>- nie sú.</w:t>
      </w:r>
    </w:p>
    <w:p w:rsidR="00C91E71" w:rsidRPr="0093379F" w:rsidRDefault="00C91E71" w:rsidP="0075484E">
      <w:pPr>
        <w:ind w:right="-468"/>
        <w:jc w:val="both"/>
        <w:rPr>
          <w:rFonts w:ascii="Arial" w:hAnsi="Arial" w:cs="Arial"/>
          <w:b/>
          <w:bCs/>
          <w:sz w:val="22"/>
          <w:szCs w:val="22"/>
        </w:rPr>
      </w:pPr>
    </w:p>
    <w:p w:rsidR="000B1748" w:rsidRDefault="000B1748" w:rsidP="009965DA">
      <w:pPr>
        <w:spacing w:after="120"/>
        <w:ind w:right="-471"/>
        <w:jc w:val="both"/>
        <w:rPr>
          <w:rFonts w:ascii="Arial" w:hAnsi="Arial" w:cs="Arial"/>
          <w:b/>
          <w:bCs/>
          <w:sz w:val="22"/>
          <w:szCs w:val="22"/>
        </w:rPr>
      </w:pPr>
    </w:p>
    <w:p w:rsidR="000B1748" w:rsidRDefault="000B1748" w:rsidP="009965DA">
      <w:pPr>
        <w:spacing w:after="120"/>
        <w:ind w:right="-471"/>
        <w:jc w:val="both"/>
        <w:rPr>
          <w:rFonts w:ascii="Arial" w:hAnsi="Arial" w:cs="Arial"/>
          <w:b/>
          <w:bCs/>
          <w:sz w:val="22"/>
          <w:szCs w:val="22"/>
        </w:rPr>
      </w:pPr>
    </w:p>
    <w:p w:rsidR="000B1748" w:rsidRDefault="000B1748" w:rsidP="009965DA">
      <w:pPr>
        <w:spacing w:after="120"/>
        <w:ind w:right="-471"/>
        <w:jc w:val="both"/>
        <w:rPr>
          <w:rFonts w:ascii="Arial" w:hAnsi="Arial" w:cs="Arial"/>
          <w:b/>
          <w:bCs/>
          <w:sz w:val="22"/>
          <w:szCs w:val="22"/>
        </w:rPr>
      </w:pPr>
    </w:p>
    <w:p w:rsidR="00C91E71" w:rsidRPr="0093379F" w:rsidRDefault="00C91E71" w:rsidP="009965DA">
      <w:pPr>
        <w:spacing w:after="120"/>
        <w:ind w:right="-471"/>
        <w:jc w:val="both"/>
        <w:rPr>
          <w:rFonts w:ascii="Arial" w:hAnsi="Arial" w:cs="Arial"/>
          <w:b/>
          <w:bCs/>
          <w:sz w:val="22"/>
          <w:szCs w:val="22"/>
        </w:rPr>
      </w:pPr>
      <w:r w:rsidRPr="0093379F">
        <w:rPr>
          <w:rFonts w:ascii="Arial" w:hAnsi="Arial" w:cs="Arial"/>
          <w:b/>
          <w:bCs/>
          <w:sz w:val="22"/>
          <w:szCs w:val="22"/>
        </w:rPr>
        <w:lastRenderedPageBreak/>
        <w:t>M. Príjmy a výhody členov štatutárneho orgánu, dozorného orgánu a iného orgánu účtovnej jednotky:</w:t>
      </w:r>
    </w:p>
    <w:p w:rsidR="00C91E71" w:rsidRPr="0093379F" w:rsidRDefault="00C91E71" w:rsidP="004A1E6C">
      <w:pPr>
        <w:spacing w:after="120"/>
        <w:ind w:right="-471"/>
        <w:jc w:val="both"/>
        <w:rPr>
          <w:rFonts w:ascii="Arial" w:hAnsi="Arial" w:cs="Arial"/>
          <w:bCs/>
          <w:sz w:val="22"/>
          <w:szCs w:val="22"/>
        </w:rPr>
      </w:pPr>
      <w:proofErr w:type="spellStart"/>
      <w:r w:rsidRPr="0093379F">
        <w:rPr>
          <w:rFonts w:ascii="Arial" w:hAnsi="Arial" w:cs="Arial"/>
          <w:bCs/>
          <w:sz w:val="22"/>
          <w:szCs w:val="22"/>
        </w:rPr>
        <w:t>a,b,c,d,e</w:t>
      </w:r>
      <w:proofErr w:type="spellEnd"/>
      <w:r w:rsidRPr="0093379F">
        <w:rPr>
          <w:rFonts w:ascii="Arial" w:hAnsi="Arial" w:cs="Arial"/>
          <w:bCs/>
          <w:sz w:val="22"/>
          <w:szCs w:val="22"/>
        </w:rPr>
        <w:t xml:space="preserve">) </w:t>
      </w:r>
      <w:r w:rsidRPr="0093379F">
        <w:rPr>
          <w:rFonts w:ascii="Arial" w:hAnsi="Arial" w:cs="Arial"/>
          <w:bCs/>
          <w:sz w:val="22"/>
          <w:szCs w:val="22"/>
          <w:u w:val="single"/>
        </w:rPr>
        <w:t>Priznané odmeny (záruky, pôžičky – istina a úroky, iné plnenia)</w:t>
      </w:r>
      <w:r w:rsidRPr="0093379F">
        <w:rPr>
          <w:rFonts w:ascii="Arial" w:hAnsi="Arial" w:cs="Arial"/>
          <w:bCs/>
          <w:sz w:val="22"/>
          <w:szCs w:val="22"/>
        </w:rPr>
        <w:t xml:space="preserve"> za účtovné obdobie v členení za jednotlivé orgány (z dôvodu ochrany osobných údajov sa neuvádzajú mená konkrétnych fyzických osôb):</w:t>
      </w:r>
    </w:p>
    <w:p w:rsidR="00C91E71" w:rsidRPr="0093379F" w:rsidRDefault="00C91E71" w:rsidP="004A1E6C">
      <w:pPr>
        <w:spacing w:after="120"/>
        <w:ind w:right="-471"/>
        <w:jc w:val="both"/>
        <w:rPr>
          <w:rFonts w:ascii="Arial" w:hAnsi="Arial" w:cs="Arial"/>
          <w:bCs/>
          <w:sz w:val="22"/>
          <w:szCs w:val="22"/>
        </w:rPr>
      </w:pPr>
      <w:r w:rsidRPr="0093379F">
        <w:rPr>
          <w:rFonts w:ascii="Arial" w:hAnsi="Arial" w:cs="Arial"/>
          <w:bCs/>
          <w:sz w:val="22"/>
          <w:szCs w:val="22"/>
        </w:rPr>
        <w:t>Štatutárny orgán:</w:t>
      </w:r>
      <w:r w:rsidR="000B1748">
        <w:rPr>
          <w:rFonts w:ascii="Arial" w:hAnsi="Arial" w:cs="Arial"/>
          <w:bCs/>
          <w:sz w:val="22"/>
          <w:szCs w:val="22"/>
        </w:rPr>
        <w:t xml:space="preserve"> Konateľ je zamestnancom a bol odmeňovaný podľa mzdových smerníc.</w:t>
      </w:r>
    </w:p>
    <w:p w:rsidR="00C91E71" w:rsidRPr="0093379F" w:rsidRDefault="00C91E71" w:rsidP="004A1E6C">
      <w:pPr>
        <w:spacing w:after="120"/>
        <w:ind w:right="-471"/>
        <w:jc w:val="both"/>
        <w:rPr>
          <w:rFonts w:ascii="Arial" w:hAnsi="Arial" w:cs="Arial"/>
          <w:bCs/>
          <w:sz w:val="22"/>
          <w:szCs w:val="22"/>
        </w:rPr>
      </w:pPr>
      <w:r w:rsidRPr="0093379F">
        <w:rPr>
          <w:rFonts w:ascii="Arial" w:hAnsi="Arial" w:cs="Arial"/>
          <w:bCs/>
          <w:sz w:val="22"/>
          <w:szCs w:val="22"/>
        </w:rPr>
        <w:t>Dozorný orgán:</w:t>
      </w:r>
      <w:r w:rsidR="000B1748">
        <w:rPr>
          <w:rFonts w:ascii="Arial" w:hAnsi="Arial" w:cs="Arial"/>
          <w:bCs/>
          <w:sz w:val="22"/>
          <w:szCs w:val="22"/>
        </w:rPr>
        <w:t xml:space="preserve">    Nebola priznaná odmena v účtovnom období</w:t>
      </w:r>
    </w:p>
    <w:p w:rsidR="00C91E71" w:rsidRPr="0093379F" w:rsidRDefault="00C91E71" w:rsidP="004A1E6C">
      <w:pPr>
        <w:spacing w:after="120"/>
        <w:ind w:right="-471"/>
        <w:jc w:val="both"/>
        <w:rPr>
          <w:rFonts w:ascii="Arial" w:hAnsi="Arial" w:cs="Arial"/>
          <w:bCs/>
          <w:sz w:val="22"/>
          <w:szCs w:val="22"/>
        </w:rPr>
      </w:pPr>
      <w:r w:rsidRPr="0093379F">
        <w:rPr>
          <w:rFonts w:ascii="Arial" w:hAnsi="Arial" w:cs="Arial"/>
          <w:bCs/>
          <w:sz w:val="22"/>
          <w:szCs w:val="22"/>
        </w:rPr>
        <w:t>Iný orgán:</w:t>
      </w:r>
      <w:r w:rsidR="000B1748">
        <w:rPr>
          <w:rFonts w:ascii="Arial" w:hAnsi="Arial" w:cs="Arial"/>
          <w:bCs/>
          <w:sz w:val="22"/>
          <w:szCs w:val="22"/>
        </w:rPr>
        <w:t xml:space="preserve">    </w:t>
      </w:r>
      <w:r w:rsidR="000B1748">
        <w:rPr>
          <w:rFonts w:ascii="Arial" w:hAnsi="Arial" w:cs="Arial"/>
          <w:bCs/>
          <w:sz w:val="22"/>
          <w:szCs w:val="22"/>
        </w:rPr>
        <w:tab/>
        <w:t xml:space="preserve">     nebol.</w:t>
      </w:r>
    </w:p>
    <w:p w:rsidR="00C91E71" w:rsidRPr="0093379F" w:rsidRDefault="00C91E71" w:rsidP="0075484E">
      <w:pPr>
        <w:ind w:right="-468"/>
        <w:jc w:val="both"/>
        <w:rPr>
          <w:rFonts w:ascii="Arial" w:hAnsi="Arial" w:cs="Arial"/>
          <w:b/>
          <w:bCs/>
          <w:sz w:val="22"/>
          <w:szCs w:val="22"/>
        </w:rPr>
      </w:pPr>
    </w:p>
    <w:p w:rsidR="00C91E71" w:rsidRPr="0093379F" w:rsidRDefault="00C91E71" w:rsidP="00614845">
      <w:pPr>
        <w:jc w:val="both"/>
        <w:rPr>
          <w:rFonts w:ascii="Arial" w:hAnsi="Arial" w:cs="Arial"/>
          <w:b/>
          <w:bCs/>
          <w:sz w:val="22"/>
          <w:szCs w:val="22"/>
        </w:rPr>
      </w:pPr>
      <w:r w:rsidRPr="0093379F">
        <w:rPr>
          <w:rFonts w:ascii="Arial" w:hAnsi="Arial" w:cs="Arial"/>
          <w:b/>
          <w:bCs/>
          <w:sz w:val="22"/>
          <w:szCs w:val="22"/>
        </w:rPr>
        <w:t>N. Informácie o ekonomických vzťahoch účtovnej jednotky a spriaznených osôb:</w:t>
      </w:r>
    </w:p>
    <w:p w:rsidR="00C91E71" w:rsidRPr="0093379F" w:rsidRDefault="00C91E71" w:rsidP="0075484E">
      <w:pPr>
        <w:ind w:left="964" w:right="-468"/>
        <w:jc w:val="both"/>
        <w:rPr>
          <w:rFonts w:ascii="Arial" w:hAnsi="Arial" w:cs="Arial"/>
          <w:sz w:val="22"/>
          <w:szCs w:val="22"/>
        </w:rPr>
      </w:pPr>
    </w:p>
    <w:p w:rsidR="00C91E71" w:rsidRPr="0093379F" w:rsidRDefault="00C91E71" w:rsidP="00302371">
      <w:pPr>
        <w:jc w:val="both"/>
        <w:rPr>
          <w:rFonts w:ascii="Arial" w:hAnsi="Arial" w:cs="Arial"/>
          <w:sz w:val="22"/>
          <w:szCs w:val="22"/>
        </w:rPr>
      </w:pPr>
      <w:proofErr w:type="spellStart"/>
      <w:r w:rsidRPr="0093379F">
        <w:rPr>
          <w:rFonts w:ascii="Arial" w:hAnsi="Arial" w:cs="Arial"/>
          <w:sz w:val="22"/>
          <w:szCs w:val="22"/>
        </w:rPr>
        <w:t>a,b,c</w:t>
      </w:r>
      <w:proofErr w:type="spellEnd"/>
      <w:r w:rsidRPr="0093379F">
        <w:rPr>
          <w:rFonts w:ascii="Arial" w:hAnsi="Arial" w:cs="Arial"/>
          <w:sz w:val="22"/>
          <w:szCs w:val="22"/>
        </w:rPr>
        <w:t xml:space="preserve">) </w:t>
      </w:r>
      <w:r w:rsidRPr="0093379F">
        <w:rPr>
          <w:rFonts w:ascii="Arial" w:hAnsi="Arial" w:cs="Arial"/>
          <w:sz w:val="22"/>
          <w:szCs w:val="22"/>
          <w:u w:val="single"/>
        </w:rPr>
        <w:t>Zoznam obchodov</w:t>
      </w:r>
      <w:r w:rsidRPr="0093379F">
        <w:rPr>
          <w:rFonts w:ascii="Arial" w:hAnsi="Arial" w:cs="Arial"/>
          <w:sz w:val="22"/>
          <w:szCs w:val="22"/>
        </w:rPr>
        <w:t>, neuzavretých na základe obvyklých obchodných podmienok, medzi účtovnou jednotkou a </w:t>
      </w:r>
      <w:r w:rsidRPr="0093379F">
        <w:rPr>
          <w:rFonts w:ascii="Arial" w:hAnsi="Arial" w:cs="Arial"/>
          <w:sz w:val="22"/>
          <w:szCs w:val="22"/>
          <w:u w:val="single"/>
        </w:rPr>
        <w:t>spriaznenými osobami</w:t>
      </w:r>
      <w:r w:rsidRPr="0093379F">
        <w:rPr>
          <w:rFonts w:ascii="Arial" w:hAnsi="Arial" w:cs="Arial"/>
          <w:sz w:val="22"/>
          <w:szCs w:val="22"/>
        </w:rPr>
        <w:t>, pričom sa uvedie najmä – druh obchodu (napr. kúpa alebo predaj, tovar alebo služby, licenčné právo, pôžička) a finančná hodnota obchodu:</w:t>
      </w:r>
      <w:r w:rsidR="000B1748">
        <w:rPr>
          <w:rFonts w:ascii="Arial" w:hAnsi="Arial" w:cs="Arial"/>
          <w:sz w:val="22"/>
          <w:szCs w:val="22"/>
        </w:rPr>
        <w:t xml:space="preserve"> neboli.</w:t>
      </w:r>
    </w:p>
    <w:p w:rsidR="00C91E71" w:rsidRPr="0093379F" w:rsidRDefault="00C91E71" w:rsidP="0075484E">
      <w:pPr>
        <w:ind w:right="-468"/>
        <w:jc w:val="both"/>
        <w:rPr>
          <w:rFonts w:ascii="Arial" w:hAnsi="Arial" w:cs="Arial"/>
          <w:sz w:val="22"/>
          <w:szCs w:val="22"/>
        </w:rPr>
      </w:pPr>
    </w:p>
    <w:p w:rsidR="00C91E71" w:rsidRPr="0093379F" w:rsidRDefault="00C91E71" w:rsidP="0075484E">
      <w:pPr>
        <w:ind w:right="-468"/>
        <w:jc w:val="both"/>
        <w:rPr>
          <w:rFonts w:ascii="Arial" w:hAnsi="Arial" w:cs="Arial"/>
          <w:sz w:val="22"/>
          <w:szCs w:val="22"/>
        </w:rPr>
      </w:pPr>
    </w:p>
    <w:p w:rsidR="000B1748" w:rsidRPr="0093379F" w:rsidRDefault="00C91E71" w:rsidP="0075484E">
      <w:pPr>
        <w:ind w:right="-468"/>
        <w:jc w:val="both"/>
        <w:rPr>
          <w:rFonts w:ascii="Arial" w:hAnsi="Arial" w:cs="Arial"/>
          <w:b/>
          <w:bCs/>
          <w:sz w:val="22"/>
          <w:szCs w:val="22"/>
        </w:rPr>
      </w:pPr>
      <w:r w:rsidRPr="0093379F">
        <w:rPr>
          <w:rFonts w:ascii="Arial" w:hAnsi="Arial" w:cs="Arial"/>
          <w:b/>
          <w:bCs/>
          <w:sz w:val="22"/>
          <w:szCs w:val="22"/>
        </w:rPr>
        <w:t xml:space="preserve">O. Následné udalosti - informácie o skutočnostiach, ktoré nastali po dni, ku ktorému sa zostavuje účtovná závierka, do dňa zostavenia účtovnej závierky: </w:t>
      </w:r>
      <w:r w:rsidR="000B1748">
        <w:rPr>
          <w:rFonts w:ascii="Arial" w:hAnsi="Arial" w:cs="Arial"/>
          <w:b/>
          <w:bCs/>
          <w:sz w:val="22"/>
          <w:szCs w:val="22"/>
        </w:rPr>
        <w:t xml:space="preserve"> neboli žiadne.</w:t>
      </w:r>
    </w:p>
    <w:p w:rsidR="00C91E71" w:rsidRPr="0093379F" w:rsidRDefault="00C91E71" w:rsidP="0075484E">
      <w:pPr>
        <w:ind w:right="-468"/>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DF6EA6" w:rsidRDefault="00DF6EA6" w:rsidP="00D319A0">
      <w:pPr>
        <w:spacing w:after="120"/>
        <w:ind w:right="-471"/>
        <w:jc w:val="both"/>
        <w:rPr>
          <w:rFonts w:ascii="Arial" w:hAnsi="Arial" w:cs="Arial"/>
          <w:b/>
          <w:bCs/>
          <w:sz w:val="22"/>
          <w:szCs w:val="22"/>
        </w:rPr>
      </w:pPr>
    </w:p>
    <w:p w:rsidR="00C91E71" w:rsidRPr="0093379F" w:rsidRDefault="00C91E71" w:rsidP="00D319A0">
      <w:pPr>
        <w:spacing w:after="120"/>
        <w:ind w:right="-471"/>
        <w:jc w:val="both"/>
        <w:rPr>
          <w:rFonts w:ascii="Arial" w:hAnsi="Arial" w:cs="Arial"/>
          <w:b/>
          <w:bCs/>
          <w:sz w:val="22"/>
          <w:szCs w:val="22"/>
        </w:rPr>
      </w:pPr>
      <w:r w:rsidRPr="0093379F">
        <w:rPr>
          <w:rFonts w:ascii="Arial" w:hAnsi="Arial" w:cs="Arial"/>
          <w:b/>
          <w:bCs/>
          <w:sz w:val="22"/>
          <w:szCs w:val="22"/>
        </w:rPr>
        <w:lastRenderedPageBreak/>
        <w:t>P. Prehľad</w:t>
      </w:r>
      <w:r w:rsidR="00737E66">
        <w:rPr>
          <w:rFonts w:ascii="Arial" w:hAnsi="Arial" w:cs="Arial"/>
          <w:b/>
          <w:bCs/>
          <w:sz w:val="22"/>
          <w:szCs w:val="22"/>
        </w:rPr>
        <w:t xml:space="preserve"> </w:t>
      </w:r>
      <w:r w:rsidRPr="0093379F">
        <w:rPr>
          <w:rFonts w:ascii="Arial" w:hAnsi="Arial" w:cs="Arial"/>
          <w:b/>
          <w:bCs/>
          <w:sz w:val="22"/>
          <w:szCs w:val="22"/>
        </w:rPr>
        <w:t>zmien vlastného imania:</w:t>
      </w:r>
    </w:p>
    <w:p w:rsidR="00C91E71" w:rsidRPr="0093379F" w:rsidRDefault="00C91E71" w:rsidP="00D319A0">
      <w:pPr>
        <w:spacing w:after="120"/>
        <w:ind w:right="-471"/>
        <w:jc w:val="both"/>
        <w:rPr>
          <w:rFonts w:ascii="Arial" w:hAnsi="Arial" w:cs="Arial"/>
          <w:sz w:val="22"/>
          <w:szCs w:val="22"/>
        </w:rPr>
      </w:pPr>
      <w:r w:rsidRPr="0093379F">
        <w:rPr>
          <w:rFonts w:ascii="Arial" w:hAnsi="Arial" w:cs="Arial"/>
          <w:sz w:val="22"/>
          <w:szCs w:val="22"/>
        </w:rPr>
        <w:t>Základné imanie zapísané do obchodného registra:</w:t>
      </w:r>
      <w:r w:rsidR="00737E66">
        <w:rPr>
          <w:rFonts w:ascii="Arial" w:hAnsi="Arial" w:cs="Arial"/>
          <w:sz w:val="22"/>
          <w:szCs w:val="22"/>
        </w:rPr>
        <w:tab/>
        <w:t>18 555,40 EUR</w:t>
      </w:r>
    </w:p>
    <w:p w:rsidR="00C91E71" w:rsidRPr="0093379F" w:rsidRDefault="00C91E71" w:rsidP="00A35F64">
      <w:pPr>
        <w:jc w:val="both"/>
        <w:rPr>
          <w:rFonts w:ascii="Arial" w:hAnsi="Arial" w:cs="Arial"/>
          <w:sz w:val="22"/>
          <w:szCs w:val="22"/>
        </w:rPr>
      </w:pPr>
      <w:r w:rsidRPr="0093379F">
        <w:rPr>
          <w:rFonts w:ascii="Arial" w:hAnsi="Arial" w:cs="Arial"/>
          <w:sz w:val="22"/>
          <w:szCs w:val="22"/>
        </w:rPr>
        <w:t>Základné imanie nezapísané do obchodného registra:</w:t>
      </w:r>
      <w:r w:rsidR="00737E66">
        <w:rPr>
          <w:rFonts w:ascii="Arial" w:hAnsi="Arial" w:cs="Arial"/>
          <w:sz w:val="22"/>
          <w:szCs w:val="22"/>
        </w:rPr>
        <w:t xml:space="preserve">       nie je</w:t>
      </w:r>
    </w:p>
    <w:p w:rsidR="00C91E71" w:rsidRPr="0093379F" w:rsidRDefault="00C91E71" w:rsidP="00A35F64">
      <w:pPr>
        <w:jc w:val="both"/>
        <w:rPr>
          <w:rFonts w:ascii="Arial" w:hAnsi="Arial" w:cs="Arial"/>
          <w:sz w:val="22"/>
          <w:szCs w:val="22"/>
        </w:rPr>
      </w:pPr>
    </w:p>
    <w:p w:rsidR="00DF6EA6" w:rsidRDefault="00C91E71" w:rsidP="00DF6EA6">
      <w:pPr>
        <w:spacing w:after="120"/>
        <w:ind w:right="-471"/>
        <w:jc w:val="both"/>
        <w:rPr>
          <w:rFonts w:ascii="Arial" w:hAnsi="Arial" w:cs="Arial"/>
          <w:sz w:val="22"/>
          <w:szCs w:val="22"/>
        </w:rPr>
      </w:pPr>
      <w:r w:rsidRPr="0093379F">
        <w:rPr>
          <w:rFonts w:ascii="Arial" w:hAnsi="Arial" w:cs="Arial"/>
          <w:bCs/>
          <w:sz w:val="22"/>
          <w:szCs w:val="22"/>
        </w:rPr>
        <w:t xml:space="preserve">Ďalej sa tu </w:t>
      </w:r>
      <w:r w:rsidRPr="0093379F">
        <w:rPr>
          <w:rFonts w:ascii="Arial" w:hAnsi="Arial" w:cs="Arial"/>
          <w:sz w:val="22"/>
          <w:szCs w:val="22"/>
        </w:rPr>
        <w:t>uvádza stav vlastného imania na začiatku účtovného obdobia, zvýšenie alebo zníženie počas účtovného obdobia a stav na konci účtovného obdobia a dôvody zmien – v bežnom účtovnom období a v bezprostredne predchádzajúcom účtovnom období:</w:t>
      </w:r>
    </w:p>
    <w:p w:rsidR="00C91E71" w:rsidRPr="00DF6EA6" w:rsidRDefault="00C91E71" w:rsidP="00CD452D">
      <w:pPr>
        <w:rPr>
          <w:rFonts w:ascii="Arial" w:hAnsi="Arial" w:cs="Arial"/>
          <w:sz w:val="20"/>
          <w:szCs w:val="20"/>
        </w:rPr>
      </w:pPr>
      <w:r w:rsidRPr="00DF6EA6">
        <w:rPr>
          <w:rFonts w:ascii="Arial" w:hAnsi="Arial" w:cs="Arial"/>
          <w:sz w:val="20"/>
          <w:szCs w:val="20"/>
        </w:rPr>
        <w:t>Tabuľka č. 1</w:t>
      </w:r>
    </w:p>
    <w:tbl>
      <w:tblPr>
        <w:tblW w:w="5000" w:type="pct"/>
        <w:jc w:val="center"/>
        <w:tblLayout w:type="fixed"/>
        <w:tblLook w:val="00A0" w:firstRow="1" w:lastRow="0" w:firstColumn="1" w:lastColumn="0" w:noHBand="0" w:noVBand="0"/>
      </w:tblPr>
      <w:tblGrid>
        <w:gridCol w:w="2153"/>
        <w:gridCol w:w="1426"/>
        <w:gridCol w:w="1427"/>
        <w:gridCol w:w="1427"/>
        <w:gridCol w:w="1427"/>
        <w:gridCol w:w="1427"/>
      </w:tblGrid>
      <w:tr w:rsidR="00C91E71" w:rsidRPr="00DF6EA6" w:rsidTr="005C7EE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Bežné účtovné obdobie</w:t>
            </w:r>
          </w:p>
        </w:tc>
      </w:tr>
      <w:tr w:rsidR="00C91E71" w:rsidRPr="00DF6EA6" w:rsidTr="00CD452D">
        <w:trPr>
          <w:jc w:val="center"/>
        </w:trPr>
        <w:tc>
          <w:tcPr>
            <w:tcW w:w="2154" w:type="dxa"/>
            <w:vMerge/>
            <w:tcBorders>
              <w:top w:val="single" w:sz="12" w:space="0" w:color="auto"/>
              <w:left w:val="single" w:sz="12" w:space="0" w:color="auto"/>
              <w:bottom w:val="single" w:sz="4" w:space="0" w:color="auto"/>
              <w:right w:val="single" w:sz="12" w:space="0" w:color="auto"/>
            </w:tcBorders>
            <w:vAlign w:val="center"/>
          </w:tcPr>
          <w:p w:rsidR="00C91E71" w:rsidRPr="00DF6EA6" w:rsidRDefault="00C91E71" w:rsidP="005C7EEB">
            <w:pPr>
              <w:rPr>
                <w:rFonts w:ascii="Arial" w:hAnsi="Arial" w:cs="Arial"/>
                <w:b/>
                <w:bCs/>
                <w:sz w:val="18"/>
                <w:szCs w:val="18"/>
              </w:rPr>
            </w:pPr>
          </w:p>
        </w:tc>
        <w:tc>
          <w:tcPr>
            <w:tcW w:w="1426" w:type="dxa"/>
            <w:tcBorders>
              <w:top w:val="single" w:sz="12" w:space="0" w:color="auto"/>
              <w:left w:val="single" w:sz="12" w:space="0" w:color="auto"/>
              <w:bottom w:val="single" w:sz="4" w:space="0" w:color="auto"/>
              <w:right w:val="single" w:sz="12" w:space="0" w:color="auto"/>
            </w:tcBorders>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 xml:space="preserve">Prírastky </w:t>
            </w:r>
          </w:p>
        </w:tc>
        <w:tc>
          <w:tcPr>
            <w:tcW w:w="1427" w:type="dxa"/>
            <w:tcBorders>
              <w:top w:val="single" w:sz="12" w:space="0" w:color="auto"/>
              <w:left w:val="single" w:sz="12" w:space="0" w:color="auto"/>
              <w:bottom w:val="single" w:sz="4" w:space="0" w:color="auto"/>
              <w:right w:val="single" w:sz="12" w:space="0" w:color="auto"/>
            </w:tcBorders>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Stav na konci účtovného obdobia</w:t>
            </w:r>
          </w:p>
        </w:tc>
      </w:tr>
      <w:tr w:rsidR="00C91E71" w:rsidRPr="00DF6EA6" w:rsidTr="00CD452D">
        <w:trPr>
          <w:trHeight w:val="330"/>
          <w:jc w:val="center"/>
        </w:trPr>
        <w:tc>
          <w:tcPr>
            <w:tcW w:w="2154" w:type="dxa"/>
            <w:tcBorders>
              <w:top w:val="single" w:sz="4" w:space="0" w:color="auto"/>
              <w:left w:val="single" w:sz="12" w:space="0" w:color="auto"/>
              <w:bottom w:val="single" w:sz="12" w:space="0" w:color="auto"/>
              <w:right w:val="single" w:sz="12" w:space="0" w:color="auto"/>
            </w:tcBorders>
            <w:noWrap/>
            <w:vAlign w:val="center"/>
          </w:tcPr>
          <w:p w:rsidR="00C91E71" w:rsidRPr="00DF6EA6" w:rsidRDefault="00C91E71" w:rsidP="005C7EEB">
            <w:pPr>
              <w:pStyle w:val="TopHeader"/>
              <w:rPr>
                <w:rFonts w:ascii="Arial" w:hAnsi="Arial" w:cs="Arial"/>
                <w:b w:val="0"/>
                <w:sz w:val="18"/>
                <w:szCs w:val="18"/>
              </w:rPr>
            </w:pPr>
            <w:r w:rsidRPr="00DF6EA6">
              <w:rPr>
                <w:rFonts w:ascii="Arial" w:hAnsi="Arial" w:cs="Arial"/>
                <w:b w:val="0"/>
                <w:sz w:val="18"/>
                <w:szCs w:val="18"/>
              </w:rPr>
              <w:t>a</w:t>
            </w:r>
          </w:p>
        </w:tc>
        <w:tc>
          <w:tcPr>
            <w:tcW w:w="1426" w:type="dxa"/>
            <w:tcBorders>
              <w:top w:val="single" w:sz="4" w:space="0" w:color="auto"/>
              <w:left w:val="single" w:sz="12" w:space="0" w:color="auto"/>
              <w:bottom w:val="single" w:sz="12" w:space="0" w:color="auto"/>
              <w:right w:val="single" w:sz="12" w:space="0" w:color="auto"/>
            </w:tcBorders>
            <w:vAlign w:val="center"/>
          </w:tcPr>
          <w:p w:rsidR="00C91E71" w:rsidRPr="00DF6EA6" w:rsidRDefault="00C91E71" w:rsidP="005C7EEB">
            <w:pPr>
              <w:pStyle w:val="TopHeader"/>
              <w:rPr>
                <w:rFonts w:ascii="Arial" w:hAnsi="Arial" w:cs="Arial"/>
                <w:b w:val="0"/>
                <w:sz w:val="18"/>
                <w:szCs w:val="18"/>
              </w:rPr>
            </w:pPr>
            <w:r w:rsidRPr="00DF6EA6">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91E71" w:rsidRPr="00DF6EA6" w:rsidRDefault="00C91E71" w:rsidP="005C7EEB">
            <w:pPr>
              <w:pStyle w:val="TopHeader"/>
              <w:rPr>
                <w:rFonts w:ascii="Arial" w:hAnsi="Arial" w:cs="Arial"/>
                <w:b w:val="0"/>
                <w:sz w:val="18"/>
                <w:szCs w:val="18"/>
              </w:rPr>
            </w:pPr>
            <w:r w:rsidRPr="00DF6EA6">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91E71" w:rsidRPr="00DF6EA6" w:rsidRDefault="00C91E71" w:rsidP="005C7EEB">
            <w:pPr>
              <w:pStyle w:val="TopHeader"/>
              <w:rPr>
                <w:rFonts w:ascii="Arial" w:hAnsi="Arial" w:cs="Arial"/>
                <w:b w:val="0"/>
                <w:sz w:val="18"/>
                <w:szCs w:val="18"/>
              </w:rPr>
            </w:pPr>
            <w:r w:rsidRPr="00DF6EA6">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91E71" w:rsidRPr="00DF6EA6" w:rsidRDefault="00C91E71" w:rsidP="005C7EEB">
            <w:pPr>
              <w:pStyle w:val="TopHeader"/>
              <w:rPr>
                <w:rFonts w:ascii="Arial" w:hAnsi="Arial" w:cs="Arial"/>
                <w:b w:val="0"/>
                <w:sz w:val="18"/>
                <w:szCs w:val="18"/>
              </w:rPr>
            </w:pPr>
            <w:r w:rsidRPr="00DF6EA6">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C91E71" w:rsidRPr="00DF6EA6" w:rsidRDefault="00C91E71" w:rsidP="005C7EEB">
            <w:pPr>
              <w:pStyle w:val="TopHeader"/>
              <w:rPr>
                <w:rFonts w:ascii="Arial" w:hAnsi="Arial" w:cs="Arial"/>
                <w:b w:val="0"/>
                <w:sz w:val="18"/>
                <w:szCs w:val="18"/>
              </w:rPr>
            </w:pPr>
            <w:r w:rsidRPr="00DF6EA6">
              <w:rPr>
                <w:rFonts w:ascii="Arial" w:hAnsi="Arial" w:cs="Arial"/>
                <w:b w:val="0"/>
                <w:sz w:val="18"/>
                <w:szCs w:val="18"/>
              </w:rPr>
              <w:t>f</w:t>
            </w:r>
          </w:p>
        </w:tc>
      </w:tr>
      <w:tr w:rsidR="00C91E71" w:rsidRPr="00DF6EA6" w:rsidTr="005C7EE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Pr>
          <w:p w:rsidR="00C91E71" w:rsidRPr="00DF6EA6" w:rsidRDefault="00737E66" w:rsidP="00737E66">
            <w:pPr>
              <w:jc w:val="center"/>
              <w:rPr>
                <w:rFonts w:ascii="Arial" w:hAnsi="Arial" w:cs="Arial"/>
                <w:sz w:val="18"/>
                <w:szCs w:val="18"/>
              </w:rPr>
            </w:pPr>
            <w:r w:rsidRPr="00DF6EA6">
              <w:rPr>
                <w:rFonts w:ascii="Arial" w:hAnsi="Arial" w:cs="Arial"/>
                <w:sz w:val="18"/>
                <w:szCs w:val="18"/>
              </w:rPr>
              <w:t>18 555</w:t>
            </w:r>
          </w:p>
        </w:tc>
        <w:tc>
          <w:tcPr>
            <w:tcW w:w="1427" w:type="dxa"/>
            <w:tcBorders>
              <w:top w:val="single" w:sz="12"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tcPr>
          <w:p w:rsidR="00C91E71" w:rsidRPr="00DF6EA6" w:rsidRDefault="00737E66" w:rsidP="00737E66">
            <w:pPr>
              <w:jc w:val="center"/>
              <w:rPr>
                <w:rFonts w:ascii="Arial" w:hAnsi="Arial" w:cs="Arial"/>
                <w:sz w:val="18"/>
                <w:szCs w:val="18"/>
              </w:rPr>
            </w:pPr>
            <w:r w:rsidRPr="00DF6EA6">
              <w:rPr>
                <w:rFonts w:ascii="Arial" w:hAnsi="Arial" w:cs="Arial"/>
                <w:sz w:val="18"/>
                <w:szCs w:val="18"/>
              </w:rPr>
              <w:t>18 555</w:t>
            </w:r>
          </w:p>
        </w:tc>
      </w:tr>
      <w:tr w:rsidR="00C91E71" w:rsidRPr="00DF6EA6"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737E66">
            <w:pPr>
              <w:jc w:val="center"/>
              <w:rPr>
                <w:rFonts w:ascii="Arial" w:hAnsi="Arial" w:cs="Arial"/>
                <w:sz w:val="18"/>
                <w:szCs w:val="18"/>
              </w:rPr>
            </w:pPr>
          </w:p>
        </w:tc>
      </w:tr>
      <w:tr w:rsidR="00C91E71" w:rsidRPr="00DF6EA6"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tcPr>
          <w:p w:rsidR="00C91E71" w:rsidRPr="00DF6EA6" w:rsidRDefault="00C91E71" w:rsidP="00737E66">
            <w:pPr>
              <w:jc w:val="center"/>
              <w:rPr>
                <w:rFonts w:ascii="Arial" w:hAnsi="Arial" w:cs="Arial"/>
                <w:sz w:val="18"/>
                <w:szCs w:val="18"/>
              </w:rPr>
            </w:pPr>
          </w:p>
        </w:tc>
      </w:tr>
      <w:tr w:rsidR="00C91E71" w:rsidRPr="00DF6EA6"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tcPr>
          <w:p w:rsidR="00C91E71" w:rsidRPr="00DF6EA6" w:rsidRDefault="00C91E71" w:rsidP="00737E66">
            <w:pPr>
              <w:jc w:val="center"/>
              <w:rPr>
                <w:rFonts w:ascii="Arial" w:hAnsi="Arial" w:cs="Arial"/>
                <w:sz w:val="18"/>
                <w:szCs w:val="18"/>
              </w:rPr>
            </w:pPr>
          </w:p>
        </w:tc>
      </w:tr>
      <w:tr w:rsidR="00C91E71" w:rsidRPr="00DF6EA6" w:rsidTr="005C7EE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737E66">
            <w:pPr>
              <w:jc w:val="center"/>
              <w:rPr>
                <w:rFonts w:ascii="Arial" w:hAnsi="Arial" w:cs="Arial"/>
                <w:sz w:val="18"/>
                <w:szCs w:val="18"/>
              </w:rPr>
            </w:pPr>
          </w:p>
        </w:tc>
      </w:tr>
      <w:tr w:rsidR="00C91E71" w:rsidRPr="00DF6EA6" w:rsidTr="005C7EE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737E66">
            <w:pPr>
              <w:jc w:val="center"/>
              <w:rPr>
                <w:rFonts w:ascii="Arial" w:hAnsi="Arial" w:cs="Arial"/>
                <w:sz w:val="18"/>
                <w:szCs w:val="18"/>
              </w:rPr>
            </w:pPr>
          </w:p>
        </w:tc>
      </w:tr>
      <w:tr w:rsidR="00C91E71" w:rsidRPr="00DF6EA6"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Pr>
          <w:p w:rsidR="00C91E71" w:rsidRPr="00DF6EA6" w:rsidRDefault="00737E66" w:rsidP="00737E66">
            <w:pPr>
              <w:jc w:val="center"/>
              <w:rPr>
                <w:rFonts w:ascii="Arial" w:hAnsi="Arial" w:cs="Arial"/>
                <w:sz w:val="18"/>
                <w:szCs w:val="18"/>
              </w:rPr>
            </w:pPr>
            <w:r w:rsidRPr="00DF6EA6">
              <w:rPr>
                <w:rFonts w:ascii="Arial" w:hAnsi="Arial" w:cs="Arial"/>
                <w:sz w:val="18"/>
                <w:szCs w:val="18"/>
              </w:rPr>
              <w:t>332</w:t>
            </w: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tcPr>
          <w:p w:rsidR="00C91E71" w:rsidRPr="00DF6EA6" w:rsidRDefault="00737E66" w:rsidP="00737E66">
            <w:pPr>
              <w:jc w:val="center"/>
              <w:rPr>
                <w:rFonts w:ascii="Arial" w:hAnsi="Arial" w:cs="Arial"/>
                <w:sz w:val="18"/>
                <w:szCs w:val="18"/>
              </w:rPr>
            </w:pPr>
            <w:r w:rsidRPr="00DF6EA6">
              <w:rPr>
                <w:rFonts w:ascii="Arial" w:hAnsi="Arial" w:cs="Arial"/>
                <w:sz w:val="18"/>
                <w:szCs w:val="18"/>
              </w:rPr>
              <w:t>332</w:t>
            </w:r>
          </w:p>
        </w:tc>
      </w:tr>
      <w:tr w:rsidR="00C91E71" w:rsidRPr="00DF6EA6"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c>
          <w:tcPr>
            <w:tcW w:w="1427" w:type="dxa"/>
            <w:tcBorders>
              <w:top w:val="single" w:sz="6" w:space="0" w:color="auto"/>
              <w:left w:val="nil"/>
              <w:bottom w:val="single" w:sz="4" w:space="0" w:color="auto"/>
              <w:right w:val="single" w:sz="4"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c>
          <w:tcPr>
            <w:tcW w:w="1427" w:type="dxa"/>
            <w:tcBorders>
              <w:top w:val="single" w:sz="6" w:space="0" w:color="auto"/>
              <w:left w:val="nil"/>
              <w:bottom w:val="single" w:sz="4" w:space="0" w:color="auto"/>
              <w:right w:val="single" w:sz="4"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c>
          <w:tcPr>
            <w:tcW w:w="1427" w:type="dxa"/>
            <w:tcBorders>
              <w:top w:val="single" w:sz="6" w:space="0" w:color="auto"/>
              <w:left w:val="nil"/>
              <w:bottom w:val="single" w:sz="4" w:space="0" w:color="auto"/>
              <w:right w:val="single" w:sz="4"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c>
          <w:tcPr>
            <w:tcW w:w="1427" w:type="dxa"/>
            <w:tcBorders>
              <w:top w:val="single" w:sz="6" w:space="0" w:color="auto"/>
              <w:left w:val="nil"/>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r>
      <w:tr w:rsidR="00C91E71" w:rsidRPr="00DF6EA6"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r>
      <w:tr w:rsidR="00C91E71" w:rsidRPr="00DF6EA6" w:rsidTr="005C7EEB">
        <w:trPr>
          <w:trHeight w:val="660"/>
          <w:jc w:val="center"/>
        </w:trPr>
        <w:tc>
          <w:tcPr>
            <w:tcW w:w="2154" w:type="dxa"/>
            <w:tcBorders>
              <w:top w:val="nil"/>
              <w:left w:val="single" w:sz="12" w:space="0" w:color="auto"/>
              <w:bottom w:val="single" w:sz="4" w:space="0" w:color="auto"/>
              <w:right w:val="single" w:sz="12" w:space="0" w:color="auto"/>
            </w:tcBorders>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 </w:t>
            </w:r>
          </w:p>
        </w:tc>
      </w:tr>
      <w:tr w:rsidR="00C91E71" w:rsidRPr="00DF6EA6" w:rsidTr="005C7EE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Pr>
          <w:p w:rsidR="00C91E71" w:rsidRPr="00DF6EA6" w:rsidRDefault="00737E66" w:rsidP="00737E66">
            <w:pPr>
              <w:jc w:val="center"/>
              <w:rPr>
                <w:rFonts w:ascii="Arial" w:hAnsi="Arial" w:cs="Arial"/>
                <w:sz w:val="18"/>
                <w:szCs w:val="18"/>
              </w:rPr>
            </w:pPr>
            <w:r w:rsidRPr="00DF6EA6">
              <w:rPr>
                <w:rFonts w:ascii="Arial" w:hAnsi="Arial" w:cs="Arial"/>
                <w:sz w:val="18"/>
                <w:szCs w:val="18"/>
              </w:rPr>
              <w:t>1 524</w:t>
            </w: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tcPr>
          <w:p w:rsidR="00C91E71" w:rsidRPr="00DF6EA6" w:rsidRDefault="00737E66" w:rsidP="00737E66">
            <w:pPr>
              <w:jc w:val="center"/>
              <w:rPr>
                <w:rFonts w:ascii="Arial" w:hAnsi="Arial" w:cs="Arial"/>
                <w:sz w:val="18"/>
                <w:szCs w:val="18"/>
              </w:rPr>
            </w:pPr>
            <w:r w:rsidRPr="00DF6EA6">
              <w:rPr>
                <w:rFonts w:ascii="Arial" w:hAnsi="Arial" w:cs="Arial"/>
                <w:sz w:val="18"/>
                <w:szCs w:val="18"/>
              </w:rPr>
              <w:t>1 524</w:t>
            </w:r>
          </w:p>
        </w:tc>
      </w:tr>
      <w:tr w:rsidR="00C91E71" w:rsidRPr="00DF6EA6" w:rsidTr="005C7EE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tcPr>
          <w:p w:rsidR="00C91E71" w:rsidRPr="00DF6EA6" w:rsidRDefault="00C91E71" w:rsidP="00737E66">
            <w:pPr>
              <w:jc w:val="center"/>
              <w:rPr>
                <w:rFonts w:ascii="Arial" w:hAnsi="Arial" w:cs="Arial"/>
                <w:sz w:val="18"/>
                <w:szCs w:val="18"/>
              </w:rPr>
            </w:pPr>
          </w:p>
        </w:tc>
      </w:tr>
      <w:tr w:rsidR="00C91E71" w:rsidRPr="00DF6EA6" w:rsidTr="005C7EE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Pr>
          <w:p w:rsidR="00C91E71" w:rsidRPr="00DF6EA6" w:rsidRDefault="00DF6EA6" w:rsidP="00737E66">
            <w:pPr>
              <w:jc w:val="center"/>
              <w:rPr>
                <w:rFonts w:ascii="Arial" w:hAnsi="Arial" w:cs="Arial"/>
                <w:sz w:val="18"/>
                <w:szCs w:val="18"/>
              </w:rPr>
            </w:pPr>
            <w:r>
              <w:rPr>
                <w:rFonts w:ascii="Arial" w:hAnsi="Arial" w:cs="Arial"/>
                <w:sz w:val="18"/>
                <w:szCs w:val="18"/>
              </w:rPr>
              <w:t>38 904</w:t>
            </w:r>
          </w:p>
        </w:tc>
        <w:tc>
          <w:tcPr>
            <w:tcW w:w="1427" w:type="dxa"/>
            <w:tcBorders>
              <w:top w:val="single" w:sz="6"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tcPr>
          <w:p w:rsidR="00C91E71" w:rsidRPr="00DF6EA6" w:rsidRDefault="009279A1" w:rsidP="00737E66">
            <w:pPr>
              <w:jc w:val="center"/>
              <w:rPr>
                <w:rFonts w:ascii="Arial" w:hAnsi="Arial" w:cs="Arial"/>
                <w:sz w:val="18"/>
                <w:szCs w:val="18"/>
              </w:rPr>
            </w:pPr>
            <w:r>
              <w:rPr>
                <w:rFonts w:ascii="Arial" w:hAnsi="Arial" w:cs="Arial"/>
                <w:sz w:val="18"/>
                <w:szCs w:val="18"/>
              </w:rPr>
              <w:t>5 948</w:t>
            </w:r>
          </w:p>
        </w:tc>
        <w:tc>
          <w:tcPr>
            <w:tcW w:w="1427" w:type="dxa"/>
            <w:tcBorders>
              <w:top w:val="single" w:sz="6" w:space="0" w:color="auto"/>
              <w:left w:val="nil"/>
              <w:bottom w:val="single" w:sz="4" w:space="0" w:color="auto"/>
              <w:right w:val="single" w:sz="12" w:space="0" w:color="auto"/>
            </w:tcBorders>
            <w:noWrap/>
            <w:vAlign w:val="center"/>
          </w:tcPr>
          <w:p w:rsidR="00C91E71" w:rsidRPr="00DF6EA6" w:rsidRDefault="00DF6EA6" w:rsidP="00737E66">
            <w:pPr>
              <w:jc w:val="center"/>
              <w:rPr>
                <w:rFonts w:ascii="Arial" w:hAnsi="Arial" w:cs="Arial"/>
                <w:sz w:val="18"/>
                <w:szCs w:val="18"/>
              </w:rPr>
            </w:pPr>
            <w:r>
              <w:rPr>
                <w:rFonts w:ascii="Arial" w:hAnsi="Arial" w:cs="Arial"/>
                <w:sz w:val="18"/>
                <w:szCs w:val="18"/>
              </w:rPr>
              <w:t>44 852</w:t>
            </w:r>
          </w:p>
        </w:tc>
      </w:tr>
      <w:tr w:rsidR="00C91E71" w:rsidRPr="00DF6EA6" w:rsidTr="005C7EEB">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737E66">
            <w:pPr>
              <w:jc w:val="center"/>
              <w:rPr>
                <w:rFonts w:ascii="Arial" w:hAnsi="Arial" w:cs="Arial"/>
                <w:sz w:val="18"/>
                <w:szCs w:val="18"/>
              </w:rPr>
            </w:pPr>
          </w:p>
        </w:tc>
      </w:tr>
      <w:tr w:rsidR="00C91E71" w:rsidRPr="00DF6EA6" w:rsidTr="005C7EEB">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6" w:space="0" w:color="auto"/>
              <w:right w:val="single" w:sz="12" w:space="0" w:color="auto"/>
            </w:tcBorders>
            <w:noWrap/>
            <w:vAlign w:val="center"/>
          </w:tcPr>
          <w:p w:rsidR="00C91E71" w:rsidRPr="00DF6EA6" w:rsidRDefault="00C91E71" w:rsidP="00737E66">
            <w:pPr>
              <w:jc w:val="center"/>
              <w:rPr>
                <w:rFonts w:ascii="Arial" w:hAnsi="Arial" w:cs="Arial"/>
                <w:sz w:val="18"/>
                <w:szCs w:val="18"/>
              </w:rPr>
            </w:pPr>
          </w:p>
        </w:tc>
      </w:tr>
      <w:tr w:rsidR="00C91E71" w:rsidRPr="00DF6EA6" w:rsidTr="005C7EE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Pr>
          <w:p w:rsidR="00C91E71" w:rsidRPr="00DF6EA6" w:rsidRDefault="00DF6EA6" w:rsidP="00737E66">
            <w:pPr>
              <w:jc w:val="center"/>
              <w:rPr>
                <w:rFonts w:ascii="Arial" w:hAnsi="Arial" w:cs="Arial"/>
                <w:sz w:val="18"/>
                <w:szCs w:val="18"/>
              </w:rPr>
            </w:pPr>
            <w:r>
              <w:rPr>
                <w:rFonts w:ascii="Arial" w:hAnsi="Arial" w:cs="Arial"/>
                <w:sz w:val="18"/>
                <w:szCs w:val="18"/>
              </w:rPr>
              <w:t>5 948</w:t>
            </w:r>
          </w:p>
        </w:tc>
        <w:tc>
          <w:tcPr>
            <w:tcW w:w="1427" w:type="dxa"/>
            <w:tcBorders>
              <w:top w:val="single" w:sz="6" w:space="0" w:color="auto"/>
              <w:left w:val="nil"/>
              <w:bottom w:val="single" w:sz="8" w:space="0" w:color="auto"/>
              <w:right w:val="single" w:sz="4" w:space="0" w:color="auto"/>
            </w:tcBorders>
            <w:noWrap/>
            <w:vAlign w:val="center"/>
          </w:tcPr>
          <w:p w:rsidR="00C91E71" w:rsidRPr="00DF6EA6" w:rsidRDefault="00DF6EA6" w:rsidP="00737E66">
            <w:pPr>
              <w:jc w:val="center"/>
              <w:rPr>
                <w:rFonts w:ascii="Arial" w:hAnsi="Arial" w:cs="Arial"/>
                <w:sz w:val="18"/>
                <w:szCs w:val="18"/>
              </w:rPr>
            </w:pPr>
            <w:r>
              <w:rPr>
                <w:rFonts w:ascii="Arial" w:hAnsi="Arial" w:cs="Arial"/>
                <w:sz w:val="18"/>
                <w:szCs w:val="18"/>
              </w:rPr>
              <w:t>4 879</w:t>
            </w:r>
          </w:p>
        </w:tc>
        <w:tc>
          <w:tcPr>
            <w:tcW w:w="1427" w:type="dxa"/>
            <w:tcBorders>
              <w:top w:val="single" w:sz="6" w:space="0" w:color="auto"/>
              <w:left w:val="nil"/>
              <w:bottom w:val="single" w:sz="8"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6" w:space="0" w:color="auto"/>
              <w:left w:val="nil"/>
              <w:bottom w:val="single" w:sz="8" w:space="0" w:color="auto"/>
              <w:right w:val="single" w:sz="4" w:space="0" w:color="auto"/>
            </w:tcBorders>
            <w:noWrap/>
            <w:vAlign w:val="center"/>
          </w:tcPr>
          <w:p w:rsidR="00C91E71" w:rsidRPr="00DF6EA6" w:rsidRDefault="00DF6EA6" w:rsidP="00737E66">
            <w:pPr>
              <w:jc w:val="center"/>
              <w:rPr>
                <w:rFonts w:ascii="Arial" w:hAnsi="Arial" w:cs="Arial"/>
                <w:sz w:val="18"/>
                <w:szCs w:val="18"/>
              </w:rPr>
            </w:pPr>
            <w:r>
              <w:rPr>
                <w:rFonts w:ascii="Arial" w:hAnsi="Arial" w:cs="Arial"/>
                <w:sz w:val="18"/>
                <w:szCs w:val="18"/>
              </w:rPr>
              <w:t>-5 948</w:t>
            </w:r>
          </w:p>
        </w:tc>
        <w:tc>
          <w:tcPr>
            <w:tcW w:w="1427" w:type="dxa"/>
            <w:tcBorders>
              <w:top w:val="single" w:sz="6" w:space="0" w:color="auto"/>
              <w:left w:val="nil"/>
              <w:bottom w:val="single" w:sz="8" w:space="0" w:color="auto"/>
              <w:right w:val="single" w:sz="12" w:space="0" w:color="auto"/>
            </w:tcBorders>
            <w:noWrap/>
            <w:vAlign w:val="center"/>
          </w:tcPr>
          <w:p w:rsidR="00C91E71" w:rsidRPr="00DF6EA6" w:rsidRDefault="00E14CEE" w:rsidP="00737E66">
            <w:pPr>
              <w:jc w:val="center"/>
              <w:rPr>
                <w:rFonts w:ascii="Arial" w:hAnsi="Arial" w:cs="Arial"/>
                <w:sz w:val="18"/>
                <w:szCs w:val="18"/>
              </w:rPr>
            </w:pPr>
            <w:r>
              <w:rPr>
                <w:rFonts w:ascii="Arial" w:hAnsi="Arial" w:cs="Arial"/>
                <w:sz w:val="18"/>
                <w:szCs w:val="18"/>
              </w:rPr>
              <w:t>4 879</w:t>
            </w:r>
          </w:p>
        </w:tc>
      </w:tr>
      <w:tr w:rsidR="00C91E71" w:rsidRPr="00DF6EA6" w:rsidTr="005C7EE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tcPr>
          <w:p w:rsidR="00C91E71" w:rsidRPr="00DF6EA6" w:rsidRDefault="00C91E71" w:rsidP="00737E66">
            <w:pPr>
              <w:jc w:val="center"/>
              <w:rPr>
                <w:rFonts w:ascii="Arial" w:hAnsi="Arial" w:cs="Arial"/>
                <w:sz w:val="18"/>
                <w:szCs w:val="18"/>
              </w:rPr>
            </w:pPr>
          </w:p>
        </w:tc>
      </w:tr>
      <w:tr w:rsidR="00C91E71" w:rsidRPr="00DF6EA6" w:rsidTr="005C7EEB">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Pr>
          <w:p w:rsidR="00C91E71" w:rsidRPr="00DF6EA6" w:rsidRDefault="00E14CEE" w:rsidP="00737E66">
            <w:pPr>
              <w:jc w:val="center"/>
              <w:rPr>
                <w:rFonts w:ascii="Arial" w:hAnsi="Arial" w:cs="Arial"/>
                <w:sz w:val="18"/>
                <w:szCs w:val="18"/>
              </w:rPr>
            </w:pPr>
            <w:r>
              <w:rPr>
                <w:rFonts w:ascii="Arial" w:hAnsi="Arial" w:cs="Arial"/>
                <w:sz w:val="18"/>
                <w:szCs w:val="18"/>
              </w:rPr>
              <w:t>65 263</w:t>
            </w:r>
          </w:p>
        </w:tc>
        <w:tc>
          <w:tcPr>
            <w:tcW w:w="1427" w:type="dxa"/>
            <w:tcBorders>
              <w:top w:val="single" w:sz="4" w:space="0" w:color="auto"/>
              <w:left w:val="nil"/>
              <w:bottom w:val="single" w:sz="12" w:space="0" w:color="auto"/>
              <w:right w:val="single" w:sz="4" w:space="0" w:color="auto"/>
            </w:tcBorders>
            <w:noWrap/>
            <w:vAlign w:val="center"/>
          </w:tcPr>
          <w:p w:rsidR="00C91E71" w:rsidRPr="00DF6EA6" w:rsidRDefault="009279A1" w:rsidP="00737E66">
            <w:pPr>
              <w:jc w:val="center"/>
              <w:rPr>
                <w:rFonts w:ascii="Arial" w:hAnsi="Arial" w:cs="Arial"/>
                <w:sz w:val="18"/>
                <w:szCs w:val="18"/>
              </w:rPr>
            </w:pPr>
            <w:r>
              <w:rPr>
                <w:rFonts w:ascii="Arial" w:hAnsi="Arial" w:cs="Arial"/>
                <w:sz w:val="18"/>
                <w:szCs w:val="18"/>
              </w:rPr>
              <w:t>4 879</w:t>
            </w:r>
          </w:p>
        </w:tc>
        <w:tc>
          <w:tcPr>
            <w:tcW w:w="1427" w:type="dxa"/>
            <w:tcBorders>
              <w:top w:val="single" w:sz="4" w:space="0" w:color="auto"/>
              <w:left w:val="nil"/>
              <w:bottom w:val="single" w:sz="12" w:space="0" w:color="auto"/>
              <w:right w:val="single" w:sz="4" w:space="0" w:color="auto"/>
            </w:tcBorders>
            <w:noWrap/>
            <w:vAlign w:val="center"/>
          </w:tcPr>
          <w:p w:rsidR="00C91E71" w:rsidRPr="00DF6EA6" w:rsidRDefault="00C91E71" w:rsidP="00737E66">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tcPr>
          <w:p w:rsidR="00C91E71" w:rsidRPr="00DF6EA6" w:rsidRDefault="00C91E71" w:rsidP="00E14CEE">
            <w:pPr>
              <w:jc w:val="center"/>
            </w:pPr>
          </w:p>
        </w:tc>
        <w:tc>
          <w:tcPr>
            <w:tcW w:w="1427" w:type="dxa"/>
            <w:tcBorders>
              <w:top w:val="single" w:sz="4" w:space="0" w:color="auto"/>
              <w:left w:val="nil"/>
              <w:bottom w:val="single" w:sz="12" w:space="0" w:color="auto"/>
              <w:right w:val="single" w:sz="12" w:space="0" w:color="auto"/>
            </w:tcBorders>
            <w:noWrap/>
            <w:vAlign w:val="center"/>
          </w:tcPr>
          <w:p w:rsidR="00C91E71" w:rsidRPr="00DF6EA6" w:rsidRDefault="00E14CEE" w:rsidP="00737E66">
            <w:pPr>
              <w:jc w:val="center"/>
              <w:rPr>
                <w:rFonts w:ascii="Arial" w:hAnsi="Arial" w:cs="Arial"/>
                <w:sz w:val="18"/>
                <w:szCs w:val="18"/>
              </w:rPr>
            </w:pPr>
            <w:r>
              <w:rPr>
                <w:rFonts w:ascii="Arial" w:hAnsi="Arial" w:cs="Arial"/>
                <w:sz w:val="18"/>
                <w:szCs w:val="18"/>
              </w:rPr>
              <w:t>70 142</w:t>
            </w:r>
          </w:p>
        </w:tc>
      </w:tr>
    </w:tbl>
    <w:p w:rsidR="00C91E71" w:rsidRPr="00DF6EA6" w:rsidRDefault="00C91E71" w:rsidP="00CD452D">
      <w:pPr>
        <w:tabs>
          <w:tab w:val="left" w:pos="1276"/>
        </w:tabs>
        <w:rPr>
          <w:rFonts w:ascii="Arial" w:hAnsi="Arial" w:cs="Arial"/>
          <w:sz w:val="18"/>
          <w:szCs w:val="18"/>
        </w:rPr>
      </w:pPr>
    </w:p>
    <w:p w:rsidR="00DF6EA6" w:rsidRDefault="00DF6EA6" w:rsidP="00CD452D">
      <w:pPr>
        <w:tabs>
          <w:tab w:val="left" w:pos="1276"/>
        </w:tabs>
        <w:rPr>
          <w:rFonts w:ascii="Arial" w:hAnsi="Arial" w:cs="Arial"/>
          <w:sz w:val="18"/>
          <w:szCs w:val="18"/>
        </w:rPr>
      </w:pPr>
    </w:p>
    <w:p w:rsidR="00DF6EA6" w:rsidRDefault="00DF6EA6" w:rsidP="00CD452D">
      <w:pPr>
        <w:tabs>
          <w:tab w:val="left" w:pos="1276"/>
        </w:tabs>
        <w:rPr>
          <w:rFonts w:ascii="Arial" w:hAnsi="Arial" w:cs="Arial"/>
          <w:sz w:val="18"/>
          <w:szCs w:val="18"/>
        </w:rPr>
      </w:pPr>
    </w:p>
    <w:p w:rsidR="00DF6EA6" w:rsidRDefault="00DF6EA6" w:rsidP="00CD452D">
      <w:pPr>
        <w:tabs>
          <w:tab w:val="left" w:pos="1276"/>
        </w:tabs>
        <w:rPr>
          <w:rFonts w:ascii="Arial" w:hAnsi="Arial" w:cs="Arial"/>
          <w:sz w:val="18"/>
          <w:szCs w:val="18"/>
        </w:rPr>
      </w:pPr>
    </w:p>
    <w:p w:rsidR="00DF6EA6" w:rsidRDefault="00DF6EA6" w:rsidP="00CD452D">
      <w:pPr>
        <w:tabs>
          <w:tab w:val="left" w:pos="1276"/>
        </w:tabs>
        <w:rPr>
          <w:rFonts w:ascii="Arial" w:hAnsi="Arial" w:cs="Arial"/>
          <w:sz w:val="18"/>
          <w:szCs w:val="18"/>
        </w:rPr>
      </w:pPr>
    </w:p>
    <w:p w:rsidR="00DF6EA6" w:rsidRDefault="00DF6EA6" w:rsidP="00CD452D">
      <w:pPr>
        <w:tabs>
          <w:tab w:val="left" w:pos="1276"/>
        </w:tabs>
        <w:rPr>
          <w:rFonts w:ascii="Arial" w:hAnsi="Arial" w:cs="Arial"/>
          <w:sz w:val="18"/>
          <w:szCs w:val="18"/>
        </w:rPr>
      </w:pPr>
    </w:p>
    <w:p w:rsidR="00C91E71" w:rsidRPr="00DF6EA6" w:rsidRDefault="00C91E71" w:rsidP="00CD452D">
      <w:pPr>
        <w:tabs>
          <w:tab w:val="left" w:pos="1276"/>
        </w:tabs>
        <w:rPr>
          <w:rFonts w:ascii="Arial" w:hAnsi="Arial" w:cs="Arial"/>
          <w:sz w:val="18"/>
          <w:szCs w:val="18"/>
        </w:rPr>
      </w:pPr>
      <w:r w:rsidRPr="00DF6EA6">
        <w:rPr>
          <w:rFonts w:ascii="Arial" w:hAnsi="Arial" w:cs="Arial"/>
          <w:sz w:val="18"/>
          <w:szCs w:val="18"/>
        </w:rPr>
        <w:lastRenderedPageBreak/>
        <w:t>Tabuľka č. 2</w:t>
      </w:r>
    </w:p>
    <w:tbl>
      <w:tblPr>
        <w:tblW w:w="5000" w:type="pct"/>
        <w:jc w:val="center"/>
        <w:tblLayout w:type="fixed"/>
        <w:tblLook w:val="00A0" w:firstRow="1" w:lastRow="0" w:firstColumn="1" w:lastColumn="0" w:noHBand="0" w:noVBand="0"/>
      </w:tblPr>
      <w:tblGrid>
        <w:gridCol w:w="2152"/>
        <w:gridCol w:w="1427"/>
        <w:gridCol w:w="1427"/>
        <w:gridCol w:w="1427"/>
        <w:gridCol w:w="1427"/>
        <w:gridCol w:w="1427"/>
      </w:tblGrid>
      <w:tr w:rsidR="00C91E71" w:rsidRPr="00DF6EA6" w:rsidTr="005C7EE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Bezprostredne predchádzajúce účtovné obdobie</w:t>
            </w:r>
          </w:p>
        </w:tc>
      </w:tr>
      <w:tr w:rsidR="00C91E71" w:rsidRPr="00DF6EA6" w:rsidTr="00CD452D">
        <w:trPr>
          <w:jc w:val="center"/>
        </w:trPr>
        <w:tc>
          <w:tcPr>
            <w:tcW w:w="2153" w:type="dxa"/>
            <w:vMerge/>
            <w:tcBorders>
              <w:top w:val="single" w:sz="12" w:space="0" w:color="auto"/>
              <w:left w:val="single" w:sz="12" w:space="0" w:color="auto"/>
              <w:bottom w:val="single" w:sz="4" w:space="0" w:color="auto"/>
              <w:right w:val="single" w:sz="12" w:space="0" w:color="auto"/>
            </w:tcBorders>
            <w:vAlign w:val="center"/>
          </w:tcPr>
          <w:p w:rsidR="00C91E71" w:rsidRPr="00DF6EA6" w:rsidRDefault="00C91E71" w:rsidP="005C7EEB">
            <w:pPr>
              <w:rPr>
                <w:rFonts w:ascii="Arial" w:hAnsi="Arial" w:cs="Arial"/>
                <w:b/>
                <w:bCs/>
                <w:sz w:val="18"/>
                <w:szCs w:val="18"/>
              </w:rPr>
            </w:pPr>
          </w:p>
        </w:tc>
        <w:tc>
          <w:tcPr>
            <w:tcW w:w="1427" w:type="dxa"/>
            <w:tcBorders>
              <w:top w:val="single" w:sz="12" w:space="0" w:color="auto"/>
              <w:left w:val="single" w:sz="12" w:space="0" w:color="auto"/>
              <w:bottom w:val="single" w:sz="4" w:space="0" w:color="auto"/>
              <w:right w:val="single" w:sz="12" w:space="0" w:color="auto"/>
            </w:tcBorders>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 xml:space="preserve">Stav na začiatku účtovného obdobia  </w:t>
            </w:r>
          </w:p>
        </w:tc>
        <w:tc>
          <w:tcPr>
            <w:tcW w:w="1427" w:type="dxa"/>
            <w:tcBorders>
              <w:top w:val="single" w:sz="12" w:space="0" w:color="auto"/>
              <w:left w:val="single" w:sz="12" w:space="0" w:color="auto"/>
              <w:bottom w:val="single" w:sz="4" w:space="0" w:color="auto"/>
              <w:right w:val="single" w:sz="12" w:space="0" w:color="auto"/>
            </w:tcBorders>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Prírastky</w:t>
            </w:r>
          </w:p>
        </w:tc>
        <w:tc>
          <w:tcPr>
            <w:tcW w:w="1427" w:type="dxa"/>
            <w:tcBorders>
              <w:top w:val="single" w:sz="12" w:space="0" w:color="auto"/>
              <w:left w:val="single" w:sz="12" w:space="0" w:color="auto"/>
              <w:bottom w:val="single" w:sz="4" w:space="0" w:color="auto"/>
              <w:right w:val="single" w:sz="12" w:space="0" w:color="auto"/>
            </w:tcBorders>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 xml:space="preserve">Úbytky </w:t>
            </w:r>
          </w:p>
        </w:tc>
        <w:tc>
          <w:tcPr>
            <w:tcW w:w="1427" w:type="dxa"/>
            <w:tcBorders>
              <w:top w:val="single" w:sz="12" w:space="0" w:color="auto"/>
              <w:left w:val="single" w:sz="12" w:space="0" w:color="auto"/>
              <w:bottom w:val="single" w:sz="4" w:space="0" w:color="auto"/>
              <w:right w:val="single" w:sz="12" w:space="0" w:color="auto"/>
            </w:tcBorders>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Presuny</w:t>
            </w:r>
          </w:p>
        </w:tc>
        <w:tc>
          <w:tcPr>
            <w:tcW w:w="1427" w:type="dxa"/>
            <w:tcBorders>
              <w:top w:val="single" w:sz="12" w:space="0" w:color="auto"/>
              <w:left w:val="single" w:sz="12" w:space="0" w:color="auto"/>
              <w:bottom w:val="single" w:sz="4" w:space="0" w:color="auto"/>
              <w:right w:val="single" w:sz="12" w:space="0" w:color="auto"/>
            </w:tcBorders>
            <w:vAlign w:val="center"/>
          </w:tcPr>
          <w:p w:rsidR="00C91E71" w:rsidRPr="00DF6EA6" w:rsidRDefault="00C91E71" w:rsidP="005C7EEB">
            <w:pPr>
              <w:pStyle w:val="TopHeader"/>
              <w:rPr>
                <w:rFonts w:ascii="Arial" w:hAnsi="Arial" w:cs="Arial"/>
                <w:sz w:val="18"/>
                <w:szCs w:val="18"/>
              </w:rPr>
            </w:pPr>
            <w:r w:rsidRPr="00DF6EA6">
              <w:rPr>
                <w:rFonts w:ascii="Arial" w:hAnsi="Arial" w:cs="Arial"/>
                <w:sz w:val="18"/>
                <w:szCs w:val="18"/>
              </w:rPr>
              <w:t>Stav na konci účtovného obdobia</w:t>
            </w:r>
          </w:p>
        </w:tc>
      </w:tr>
      <w:tr w:rsidR="00C91E71" w:rsidRPr="00DF6EA6" w:rsidTr="00CD452D">
        <w:trPr>
          <w:trHeight w:val="330"/>
          <w:jc w:val="center"/>
        </w:trPr>
        <w:tc>
          <w:tcPr>
            <w:tcW w:w="2153" w:type="dxa"/>
            <w:tcBorders>
              <w:top w:val="single" w:sz="4" w:space="0" w:color="auto"/>
              <w:left w:val="single" w:sz="12" w:space="0" w:color="auto"/>
              <w:bottom w:val="single" w:sz="12" w:space="0" w:color="auto"/>
              <w:right w:val="single" w:sz="12" w:space="0" w:color="auto"/>
            </w:tcBorders>
            <w:noWrap/>
            <w:vAlign w:val="center"/>
          </w:tcPr>
          <w:p w:rsidR="00C91E71" w:rsidRPr="00DF6EA6" w:rsidRDefault="00C91E71" w:rsidP="005C7EEB">
            <w:pPr>
              <w:pStyle w:val="TopHeader"/>
              <w:rPr>
                <w:rFonts w:ascii="Arial" w:hAnsi="Arial" w:cs="Arial"/>
                <w:b w:val="0"/>
                <w:sz w:val="18"/>
                <w:szCs w:val="18"/>
              </w:rPr>
            </w:pPr>
            <w:r w:rsidRPr="00DF6EA6">
              <w:rPr>
                <w:rFonts w:ascii="Arial" w:hAnsi="Arial" w:cs="Arial"/>
                <w:b w:val="0"/>
                <w:sz w:val="18"/>
                <w:szCs w:val="18"/>
              </w:rPr>
              <w:t>a</w:t>
            </w:r>
          </w:p>
        </w:tc>
        <w:tc>
          <w:tcPr>
            <w:tcW w:w="1427" w:type="dxa"/>
            <w:tcBorders>
              <w:top w:val="single" w:sz="4" w:space="0" w:color="auto"/>
              <w:left w:val="single" w:sz="12" w:space="0" w:color="auto"/>
              <w:bottom w:val="single" w:sz="12" w:space="0" w:color="auto"/>
              <w:right w:val="single" w:sz="12" w:space="0" w:color="auto"/>
            </w:tcBorders>
            <w:vAlign w:val="center"/>
          </w:tcPr>
          <w:p w:rsidR="00C91E71" w:rsidRPr="00DF6EA6" w:rsidRDefault="00C91E71" w:rsidP="005C7EEB">
            <w:pPr>
              <w:pStyle w:val="TopHeader"/>
              <w:rPr>
                <w:rFonts w:ascii="Arial" w:hAnsi="Arial" w:cs="Arial"/>
                <w:b w:val="0"/>
                <w:sz w:val="18"/>
                <w:szCs w:val="18"/>
              </w:rPr>
            </w:pPr>
            <w:r w:rsidRPr="00DF6EA6">
              <w:rPr>
                <w:rFonts w:ascii="Arial" w:hAnsi="Arial" w:cs="Arial"/>
                <w:b w:val="0"/>
                <w:sz w:val="18"/>
                <w:szCs w:val="18"/>
              </w:rPr>
              <w:t>b</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91E71" w:rsidRPr="00DF6EA6" w:rsidRDefault="00C91E71" w:rsidP="005C7EEB">
            <w:pPr>
              <w:pStyle w:val="TopHeader"/>
              <w:rPr>
                <w:rFonts w:ascii="Arial" w:hAnsi="Arial" w:cs="Arial"/>
                <w:b w:val="0"/>
                <w:sz w:val="18"/>
                <w:szCs w:val="18"/>
              </w:rPr>
            </w:pPr>
            <w:r w:rsidRPr="00DF6EA6">
              <w:rPr>
                <w:rFonts w:ascii="Arial" w:hAnsi="Arial" w:cs="Arial"/>
                <w:b w:val="0"/>
                <w:sz w:val="18"/>
                <w:szCs w:val="18"/>
              </w:rPr>
              <w:t>c</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91E71" w:rsidRPr="00DF6EA6" w:rsidRDefault="00C91E71" w:rsidP="005C7EEB">
            <w:pPr>
              <w:pStyle w:val="TopHeader"/>
              <w:rPr>
                <w:rFonts w:ascii="Arial" w:hAnsi="Arial" w:cs="Arial"/>
                <w:b w:val="0"/>
                <w:sz w:val="18"/>
                <w:szCs w:val="18"/>
              </w:rPr>
            </w:pPr>
            <w:r w:rsidRPr="00DF6EA6">
              <w:rPr>
                <w:rFonts w:ascii="Arial" w:hAnsi="Arial" w:cs="Arial"/>
                <w:b w:val="0"/>
                <w:sz w:val="18"/>
                <w:szCs w:val="18"/>
              </w:rPr>
              <w:t>d</w:t>
            </w:r>
          </w:p>
        </w:tc>
        <w:tc>
          <w:tcPr>
            <w:tcW w:w="1427" w:type="dxa"/>
            <w:tcBorders>
              <w:top w:val="single" w:sz="4" w:space="0" w:color="auto"/>
              <w:left w:val="single" w:sz="12" w:space="0" w:color="auto"/>
              <w:bottom w:val="single" w:sz="12" w:space="0" w:color="auto"/>
              <w:right w:val="single" w:sz="12" w:space="0" w:color="auto"/>
            </w:tcBorders>
            <w:noWrap/>
            <w:vAlign w:val="center"/>
          </w:tcPr>
          <w:p w:rsidR="00C91E71" w:rsidRPr="00DF6EA6" w:rsidRDefault="00C91E71" w:rsidP="005C7EEB">
            <w:pPr>
              <w:pStyle w:val="TopHeader"/>
              <w:rPr>
                <w:rFonts w:ascii="Arial" w:hAnsi="Arial" w:cs="Arial"/>
                <w:b w:val="0"/>
                <w:sz w:val="18"/>
                <w:szCs w:val="18"/>
              </w:rPr>
            </w:pPr>
            <w:r w:rsidRPr="00DF6EA6">
              <w:rPr>
                <w:rFonts w:ascii="Arial" w:hAnsi="Arial" w:cs="Arial"/>
                <w:b w:val="0"/>
                <w:sz w:val="18"/>
                <w:szCs w:val="18"/>
              </w:rPr>
              <w:t>e</w:t>
            </w:r>
          </w:p>
        </w:tc>
        <w:tc>
          <w:tcPr>
            <w:tcW w:w="1427" w:type="dxa"/>
            <w:tcBorders>
              <w:top w:val="single" w:sz="4" w:space="0" w:color="auto"/>
              <w:left w:val="single" w:sz="12" w:space="0" w:color="auto"/>
              <w:bottom w:val="single" w:sz="12" w:space="0" w:color="auto"/>
              <w:right w:val="single" w:sz="12" w:space="0" w:color="auto"/>
            </w:tcBorders>
            <w:vAlign w:val="center"/>
          </w:tcPr>
          <w:p w:rsidR="00C91E71" w:rsidRPr="00DF6EA6" w:rsidRDefault="00C91E71" w:rsidP="005C7EEB">
            <w:pPr>
              <w:pStyle w:val="TopHeader"/>
              <w:rPr>
                <w:rFonts w:ascii="Arial" w:hAnsi="Arial" w:cs="Arial"/>
                <w:b w:val="0"/>
                <w:sz w:val="18"/>
                <w:szCs w:val="18"/>
              </w:rPr>
            </w:pPr>
            <w:r w:rsidRPr="00DF6EA6">
              <w:rPr>
                <w:rFonts w:ascii="Arial" w:hAnsi="Arial" w:cs="Arial"/>
                <w:b w:val="0"/>
                <w:sz w:val="18"/>
                <w:szCs w:val="18"/>
              </w:rPr>
              <w:t>f</w:t>
            </w:r>
          </w:p>
        </w:tc>
      </w:tr>
      <w:tr w:rsidR="00C91E71" w:rsidRPr="00DF6EA6" w:rsidTr="005C7EE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Pr>
          <w:p w:rsidR="00C91E71" w:rsidRPr="00DF6EA6" w:rsidRDefault="00E14CEE" w:rsidP="00E14CEE">
            <w:pPr>
              <w:jc w:val="center"/>
              <w:rPr>
                <w:rFonts w:ascii="Arial" w:hAnsi="Arial" w:cs="Arial"/>
                <w:sz w:val="18"/>
                <w:szCs w:val="18"/>
              </w:rPr>
            </w:pPr>
            <w:r>
              <w:rPr>
                <w:rFonts w:ascii="Arial" w:hAnsi="Arial" w:cs="Arial"/>
                <w:sz w:val="18"/>
                <w:szCs w:val="18"/>
              </w:rPr>
              <w:t>18 555</w:t>
            </w:r>
          </w:p>
        </w:tc>
        <w:tc>
          <w:tcPr>
            <w:tcW w:w="1427" w:type="dxa"/>
            <w:tcBorders>
              <w:top w:val="single" w:sz="12"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12"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12" w:space="0" w:color="auto"/>
              <w:left w:val="nil"/>
              <w:bottom w:val="single" w:sz="4" w:space="0" w:color="auto"/>
              <w:right w:val="single" w:sz="12" w:space="0" w:color="auto"/>
            </w:tcBorders>
            <w:noWrap/>
            <w:vAlign w:val="center"/>
          </w:tcPr>
          <w:p w:rsidR="00C91E71" w:rsidRPr="00DF6EA6" w:rsidRDefault="00E14CEE" w:rsidP="00E14CEE">
            <w:pPr>
              <w:jc w:val="center"/>
              <w:rPr>
                <w:rFonts w:ascii="Arial" w:hAnsi="Arial" w:cs="Arial"/>
                <w:sz w:val="18"/>
                <w:szCs w:val="18"/>
              </w:rPr>
            </w:pPr>
            <w:r>
              <w:rPr>
                <w:rFonts w:ascii="Arial" w:hAnsi="Arial" w:cs="Arial"/>
                <w:sz w:val="18"/>
                <w:szCs w:val="18"/>
              </w:rPr>
              <w:t>18 555</w:t>
            </w:r>
          </w:p>
        </w:tc>
      </w:tr>
      <w:tr w:rsidR="00C91E71" w:rsidRPr="00DF6EA6"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E14CEE">
            <w:pPr>
              <w:jc w:val="center"/>
              <w:rPr>
                <w:rFonts w:ascii="Arial" w:hAnsi="Arial" w:cs="Arial"/>
                <w:sz w:val="18"/>
                <w:szCs w:val="18"/>
              </w:rPr>
            </w:pPr>
          </w:p>
        </w:tc>
      </w:tr>
      <w:tr w:rsidR="00C91E71" w:rsidRPr="00DF6EA6"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E14CEE">
            <w:pPr>
              <w:jc w:val="center"/>
              <w:rPr>
                <w:rFonts w:ascii="Arial" w:hAnsi="Arial" w:cs="Arial"/>
                <w:sz w:val="18"/>
                <w:szCs w:val="18"/>
              </w:rPr>
            </w:pPr>
          </w:p>
        </w:tc>
      </w:tr>
      <w:tr w:rsidR="00C91E71" w:rsidRPr="00DF6EA6"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E14CEE">
            <w:pPr>
              <w:jc w:val="center"/>
              <w:rPr>
                <w:rFonts w:ascii="Arial" w:hAnsi="Arial" w:cs="Arial"/>
                <w:sz w:val="18"/>
                <w:szCs w:val="18"/>
              </w:rPr>
            </w:pPr>
          </w:p>
        </w:tc>
      </w:tr>
      <w:tr w:rsidR="00C91E71" w:rsidRPr="00DF6EA6" w:rsidTr="005C7EE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E14CEE">
            <w:pPr>
              <w:jc w:val="center"/>
              <w:rPr>
                <w:rFonts w:ascii="Arial" w:hAnsi="Arial" w:cs="Arial"/>
                <w:sz w:val="18"/>
                <w:szCs w:val="18"/>
              </w:rPr>
            </w:pPr>
          </w:p>
        </w:tc>
      </w:tr>
      <w:tr w:rsidR="00C91E71" w:rsidRPr="00DF6EA6" w:rsidTr="005C7EEB">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8" w:space="0" w:color="auto"/>
              <w:right w:val="single" w:sz="12" w:space="0" w:color="auto"/>
            </w:tcBorders>
            <w:noWrap/>
            <w:vAlign w:val="center"/>
          </w:tcPr>
          <w:p w:rsidR="00C91E71" w:rsidRPr="00DF6EA6" w:rsidRDefault="00C91E71" w:rsidP="00E14CEE">
            <w:pPr>
              <w:jc w:val="center"/>
              <w:rPr>
                <w:rFonts w:ascii="Arial" w:hAnsi="Arial" w:cs="Arial"/>
                <w:sz w:val="18"/>
                <w:szCs w:val="18"/>
              </w:rPr>
            </w:pPr>
          </w:p>
        </w:tc>
      </w:tr>
      <w:tr w:rsidR="00C91E71" w:rsidRPr="00DF6EA6"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Pr>
          <w:p w:rsidR="00C91E71" w:rsidRPr="00DF6EA6" w:rsidRDefault="00E14CEE" w:rsidP="00E14CEE">
            <w:pPr>
              <w:jc w:val="center"/>
              <w:rPr>
                <w:rFonts w:ascii="Arial" w:hAnsi="Arial" w:cs="Arial"/>
                <w:sz w:val="18"/>
                <w:szCs w:val="18"/>
              </w:rPr>
            </w:pPr>
            <w:r>
              <w:rPr>
                <w:rFonts w:ascii="Arial" w:hAnsi="Arial" w:cs="Arial"/>
                <w:sz w:val="18"/>
                <w:szCs w:val="18"/>
              </w:rPr>
              <w:t>332</w:t>
            </w:r>
          </w:p>
        </w:tc>
        <w:tc>
          <w:tcPr>
            <w:tcW w:w="1427" w:type="dxa"/>
            <w:tcBorders>
              <w:top w:val="single" w:sz="8"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tcPr>
          <w:p w:rsidR="00C91E71" w:rsidRPr="00DF6EA6" w:rsidRDefault="00E14CEE" w:rsidP="00E14CEE">
            <w:pPr>
              <w:jc w:val="center"/>
              <w:rPr>
                <w:rFonts w:ascii="Arial" w:hAnsi="Arial" w:cs="Arial"/>
                <w:sz w:val="18"/>
                <w:szCs w:val="18"/>
              </w:rPr>
            </w:pPr>
            <w:r>
              <w:rPr>
                <w:rFonts w:ascii="Arial" w:hAnsi="Arial" w:cs="Arial"/>
                <w:sz w:val="18"/>
                <w:szCs w:val="18"/>
              </w:rPr>
              <w:t>332</w:t>
            </w:r>
          </w:p>
        </w:tc>
      </w:tr>
      <w:tr w:rsidR="00C91E71" w:rsidRPr="00DF6EA6"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Oceňovacie rozdiely z precenenia majetku a záväzkov</w:t>
            </w:r>
          </w:p>
        </w:tc>
        <w:tc>
          <w:tcPr>
            <w:tcW w:w="1427"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E14CEE">
            <w:pPr>
              <w:jc w:val="center"/>
              <w:rPr>
                <w:rFonts w:ascii="Arial" w:hAnsi="Arial" w:cs="Arial"/>
                <w:sz w:val="18"/>
                <w:szCs w:val="18"/>
              </w:rPr>
            </w:pPr>
          </w:p>
        </w:tc>
      </w:tr>
      <w:tr w:rsidR="00C91E71" w:rsidRPr="00DF6EA6"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Oceňovacie rozdiely z kapitálových účastín</w:t>
            </w:r>
          </w:p>
        </w:tc>
        <w:tc>
          <w:tcPr>
            <w:tcW w:w="1427"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E14CEE">
            <w:pPr>
              <w:jc w:val="center"/>
              <w:rPr>
                <w:rFonts w:ascii="Arial" w:hAnsi="Arial" w:cs="Arial"/>
                <w:sz w:val="18"/>
                <w:szCs w:val="18"/>
              </w:rPr>
            </w:pPr>
          </w:p>
        </w:tc>
      </w:tr>
      <w:tr w:rsidR="00C91E71" w:rsidRPr="00DF6EA6" w:rsidTr="005C7EEB">
        <w:trPr>
          <w:trHeight w:val="660"/>
          <w:jc w:val="center"/>
        </w:trPr>
        <w:tc>
          <w:tcPr>
            <w:tcW w:w="2153" w:type="dxa"/>
            <w:tcBorders>
              <w:top w:val="nil"/>
              <w:left w:val="single" w:sz="12" w:space="0" w:color="auto"/>
              <w:bottom w:val="single" w:sz="4" w:space="0" w:color="auto"/>
              <w:right w:val="single" w:sz="12" w:space="0" w:color="auto"/>
            </w:tcBorders>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E14CEE">
            <w:pPr>
              <w:jc w:val="center"/>
              <w:rPr>
                <w:rFonts w:ascii="Arial" w:hAnsi="Arial" w:cs="Arial"/>
                <w:sz w:val="18"/>
                <w:szCs w:val="18"/>
              </w:rPr>
            </w:pPr>
          </w:p>
        </w:tc>
      </w:tr>
      <w:tr w:rsidR="00C91E71" w:rsidRPr="00DF6EA6" w:rsidTr="005C7EE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E14CEE" w:rsidP="00E14CEE">
            <w:pPr>
              <w:jc w:val="center"/>
              <w:rPr>
                <w:rFonts w:ascii="Arial" w:hAnsi="Arial" w:cs="Arial"/>
                <w:sz w:val="18"/>
                <w:szCs w:val="18"/>
              </w:rPr>
            </w:pPr>
            <w:r>
              <w:rPr>
                <w:rFonts w:ascii="Arial" w:hAnsi="Arial" w:cs="Arial"/>
                <w:sz w:val="18"/>
                <w:szCs w:val="18"/>
              </w:rPr>
              <w:t>1 524</w:t>
            </w: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E14CEE" w:rsidP="00E14CEE">
            <w:pPr>
              <w:jc w:val="center"/>
              <w:rPr>
                <w:rFonts w:ascii="Arial" w:hAnsi="Arial" w:cs="Arial"/>
                <w:sz w:val="18"/>
                <w:szCs w:val="18"/>
              </w:rPr>
            </w:pPr>
            <w:r>
              <w:rPr>
                <w:rFonts w:ascii="Arial" w:hAnsi="Arial" w:cs="Arial"/>
                <w:sz w:val="18"/>
                <w:szCs w:val="18"/>
              </w:rPr>
              <w:t>1 524</w:t>
            </w:r>
          </w:p>
        </w:tc>
      </w:tr>
      <w:tr w:rsidR="00C91E71" w:rsidRPr="00DF6EA6" w:rsidTr="005C7EEB">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4" w:space="0" w:color="auto"/>
              <w:right w:val="single" w:sz="12" w:space="0" w:color="auto"/>
            </w:tcBorders>
            <w:noWrap/>
            <w:vAlign w:val="center"/>
          </w:tcPr>
          <w:p w:rsidR="00C91E71" w:rsidRPr="00DF6EA6" w:rsidRDefault="00C91E71" w:rsidP="00E14CEE">
            <w:pPr>
              <w:jc w:val="center"/>
              <w:rPr>
                <w:rFonts w:ascii="Arial" w:hAnsi="Arial" w:cs="Arial"/>
                <w:sz w:val="18"/>
                <w:szCs w:val="18"/>
              </w:rPr>
            </w:pPr>
          </w:p>
        </w:tc>
      </w:tr>
      <w:tr w:rsidR="00C91E71" w:rsidRPr="00DF6EA6" w:rsidTr="005C7EEB">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Pr>
          <w:p w:rsidR="00C91E71" w:rsidRPr="00DF6EA6" w:rsidRDefault="00E14CEE" w:rsidP="00E14CEE">
            <w:pPr>
              <w:jc w:val="center"/>
              <w:rPr>
                <w:rFonts w:ascii="Arial" w:hAnsi="Arial" w:cs="Arial"/>
                <w:sz w:val="18"/>
                <w:szCs w:val="18"/>
              </w:rPr>
            </w:pPr>
            <w:r>
              <w:rPr>
                <w:rFonts w:ascii="Arial" w:hAnsi="Arial" w:cs="Arial"/>
                <w:sz w:val="18"/>
                <w:szCs w:val="18"/>
              </w:rPr>
              <w:t>30 523</w:t>
            </w: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6" w:space="0" w:color="auto"/>
              <w:right w:val="single" w:sz="4" w:space="0" w:color="auto"/>
            </w:tcBorders>
            <w:noWrap/>
            <w:vAlign w:val="center"/>
          </w:tcPr>
          <w:p w:rsidR="00C91E71" w:rsidRPr="00DF6EA6" w:rsidRDefault="009279A1" w:rsidP="00E14CEE">
            <w:pPr>
              <w:jc w:val="center"/>
              <w:rPr>
                <w:rFonts w:ascii="Arial" w:hAnsi="Arial" w:cs="Arial"/>
                <w:sz w:val="18"/>
                <w:szCs w:val="18"/>
              </w:rPr>
            </w:pPr>
            <w:r>
              <w:rPr>
                <w:rFonts w:ascii="Arial" w:hAnsi="Arial" w:cs="Arial"/>
                <w:sz w:val="18"/>
                <w:szCs w:val="18"/>
              </w:rPr>
              <w:t>8 381</w:t>
            </w:r>
          </w:p>
        </w:tc>
        <w:tc>
          <w:tcPr>
            <w:tcW w:w="1427" w:type="dxa"/>
            <w:tcBorders>
              <w:top w:val="single" w:sz="4" w:space="0" w:color="auto"/>
              <w:left w:val="nil"/>
              <w:bottom w:val="single" w:sz="6" w:space="0" w:color="auto"/>
              <w:right w:val="single" w:sz="12" w:space="0" w:color="auto"/>
            </w:tcBorders>
            <w:noWrap/>
            <w:vAlign w:val="center"/>
          </w:tcPr>
          <w:p w:rsidR="00C91E71" w:rsidRPr="00DF6EA6" w:rsidRDefault="009279A1" w:rsidP="00E14CEE">
            <w:pPr>
              <w:jc w:val="center"/>
              <w:rPr>
                <w:rFonts w:ascii="Arial" w:hAnsi="Arial" w:cs="Arial"/>
                <w:sz w:val="18"/>
                <w:szCs w:val="18"/>
              </w:rPr>
            </w:pPr>
            <w:r>
              <w:rPr>
                <w:rFonts w:ascii="Arial" w:hAnsi="Arial" w:cs="Arial"/>
                <w:sz w:val="18"/>
                <w:szCs w:val="18"/>
              </w:rPr>
              <w:t>38 904</w:t>
            </w:r>
          </w:p>
        </w:tc>
      </w:tr>
      <w:tr w:rsidR="00C91E71" w:rsidRPr="00DF6EA6" w:rsidTr="005C7EE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6" w:space="0" w:color="auto"/>
              <w:left w:val="nil"/>
              <w:bottom w:val="single" w:sz="6"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6" w:space="0" w:color="auto"/>
              <w:left w:val="nil"/>
              <w:bottom w:val="single" w:sz="6" w:space="0" w:color="auto"/>
              <w:right w:val="single" w:sz="12" w:space="0" w:color="auto"/>
            </w:tcBorders>
            <w:noWrap/>
            <w:vAlign w:val="center"/>
          </w:tcPr>
          <w:p w:rsidR="00C91E71" w:rsidRPr="00DF6EA6" w:rsidRDefault="00C91E71" w:rsidP="00E14CEE">
            <w:pPr>
              <w:jc w:val="center"/>
              <w:rPr>
                <w:rFonts w:ascii="Arial" w:hAnsi="Arial" w:cs="Arial"/>
                <w:sz w:val="18"/>
                <w:szCs w:val="18"/>
              </w:rPr>
            </w:pPr>
          </w:p>
        </w:tc>
      </w:tr>
      <w:tr w:rsidR="00C91E71" w:rsidRPr="00DF6EA6" w:rsidTr="005C7EE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6"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6" w:space="0" w:color="auto"/>
              <w:left w:val="nil"/>
              <w:bottom w:val="single" w:sz="4" w:space="0" w:color="auto"/>
              <w:right w:val="single" w:sz="12" w:space="0" w:color="auto"/>
            </w:tcBorders>
            <w:noWrap/>
            <w:vAlign w:val="center"/>
          </w:tcPr>
          <w:p w:rsidR="00C91E71" w:rsidRPr="00DF6EA6" w:rsidRDefault="00C91E71" w:rsidP="00E14CEE">
            <w:pPr>
              <w:jc w:val="center"/>
              <w:rPr>
                <w:rFonts w:ascii="Arial" w:hAnsi="Arial" w:cs="Arial"/>
                <w:sz w:val="18"/>
                <w:szCs w:val="18"/>
              </w:rPr>
            </w:pPr>
          </w:p>
        </w:tc>
      </w:tr>
      <w:tr w:rsidR="00C91E71" w:rsidRPr="00DF6EA6" w:rsidTr="005C7EEB">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C91E71" w:rsidRPr="00DF6EA6" w:rsidRDefault="00C91E71" w:rsidP="00CD452D">
            <w:pPr>
              <w:rPr>
                <w:rFonts w:ascii="Arial" w:hAnsi="Arial" w:cs="Arial"/>
                <w:sz w:val="18"/>
                <w:szCs w:val="18"/>
              </w:rPr>
            </w:pPr>
            <w:r w:rsidRPr="00DF6EA6">
              <w:rPr>
                <w:rFonts w:ascii="Arial" w:hAnsi="Arial" w:cs="Arial"/>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Pr>
          <w:p w:rsidR="00C91E71" w:rsidRPr="00DF6EA6" w:rsidRDefault="009279A1" w:rsidP="00E14CEE">
            <w:pPr>
              <w:jc w:val="center"/>
              <w:rPr>
                <w:rFonts w:ascii="Arial" w:hAnsi="Arial" w:cs="Arial"/>
                <w:sz w:val="18"/>
                <w:szCs w:val="18"/>
              </w:rPr>
            </w:pPr>
            <w:r>
              <w:rPr>
                <w:rFonts w:ascii="Arial" w:hAnsi="Arial" w:cs="Arial"/>
                <w:sz w:val="18"/>
                <w:szCs w:val="18"/>
              </w:rPr>
              <w:t>11 382</w:t>
            </w:r>
          </w:p>
        </w:tc>
        <w:tc>
          <w:tcPr>
            <w:tcW w:w="1427" w:type="dxa"/>
            <w:tcBorders>
              <w:top w:val="single" w:sz="4" w:space="0" w:color="auto"/>
              <w:left w:val="nil"/>
              <w:bottom w:val="single" w:sz="8" w:space="0" w:color="auto"/>
              <w:right w:val="single" w:sz="4" w:space="0" w:color="auto"/>
            </w:tcBorders>
            <w:noWrap/>
            <w:vAlign w:val="center"/>
          </w:tcPr>
          <w:p w:rsidR="00C91E71" w:rsidRPr="00DF6EA6" w:rsidRDefault="009279A1" w:rsidP="00E14CEE">
            <w:pPr>
              <w:jc w:val="center"/>
              <w:rPr>
                <w:rFonts w:ascii="Arial" w:hAnsi="Arial" w:cs="Arial"/>
                <w:sz w:val="18"/>
                <w:szCs w:val="18"/>
              </w:rPr>
            </w:pPr>
            <w:r>
              <w:rPr>
                <w:rFonts w:ascii="Arial" w:hAnsi="Arial" w:cs="Arial"/>
                <w:sz w:val="18"/>
                <w:szCs w:val="18"/>
              </w:rPr>
              <w:t>5 948</w:t>
            </w:r>
          </w:p>
        </w:tc>
        <w:tc>
          <w:tcPr>
            <w:tcW w:w="1427" w:type="dxa"/>
            <w:tcBorders>
              <w:top w:val="single" w:sz="4" w:space="0" w:color="auto"/>
              <w:left w:val="nil"/>
              <w:bottom w:val="single" w:sz="8"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8" w:space="0" w:color="auto"/>
              <w:right w:val="single" w:sz="4" w:space="0" w:color="auto"/>
            </w:tcBorders>
            <w:noWrap/>
            <w:vAlign w:val="center"/>
          </w:tcPr>
          <w:p w:rsidR="00C91E71" w:rsidRPr="00DF6EA6" w:rsidRDefault="009279A1" w:rsidP="00E14CEE">
            <w:pPr>
              <w:jc w:val="center"/>
              <w:rPr>
                <w:rFonts w:ascii="Arial" w:hAnsi="Arial" w:cs="Arial"/>
                <w:sz w:val="18"/>
                <w:szCs w:val="18"/>
              </w:rPr>
            </w:pPr>
            <w:r>
              <w:rPr>
                <w:rFonts w:ascii="Arial" w:hAnsi="Arial" w:cs="Arial"/>
                <w:sz w:val="18"/>
                <w:szCs w:val="18"/>
              </w:rPr>
              <w:t>-11 382</w:t>
            </w:r>
          </w:p>
        </w:tc>
        <w:tc>
          <w:tcPr>
            <w:tcW w:w="1427" w:type="dxa"/>
            <w:tcBorders>
              <w:top w:val="single" w:sz="4" w:space="0" w:color="auto"/>
              <w:left w:val="nil"/>
              <w:bottom w:val="single" w:sz="8" w:space="0" w:color="auto"/>
              <w:right w:val="single" w:sz="12" w:space="0" w:color="auto"/>
            </w:tcBorders>
            <w:noWrap/>
            <w:vAlign w:val="center"/>
          </w:tcPr>
          <w:p w:rsidR="00C91E71" w:rsidRPr="00DF6EA6" w:rsidRDefault="009279A1" w:rsidP="00E14CEE">
            <w:pPr>
              <w:jc w:val="center"/>
              <w:rPr>
                <w:rFonts w:ascii="Arial" w:hAnsi="Arial" w:cs="Arial"/>
                <w:sz w:val="18"/>
                <w:szCs w:val="18"/>
              </w:rPr>
            </w:pPr>
            <w:r>
              <w:rPr>
                <w:rFonts w:ascii="Arial" w:hAnsi="Arial" w:cs="Arial"/>
                <w:sz w:val="18"/>
                <w:szCs w:val="18"/>
              </w:rPr>
              <w:t>5 948</w:t>
            </w:r>
          </w:p>
        </w:tc>
      </w:tr>
      <w:tr w:rsidR="00C91E71" w:rsidRPr="00DF6EA6" w:rsidTr="005C7EE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8" w:space="0" w:color="auto"/>
              <w:left w:val="nil"/>
              <w:bottom w:val="single" w:sz="4"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8" w:space="0" w:color="auto"/>
              <w:left w:val="nil"/>
              <w:bottom w:val="single" w:sz="4" w:space="0" w:color="auto"/>
              <w:right w:val="single" w:sz="12" w:space="0" w:color="auto"/>
            </w:tcBorders>
            <w:noWrap/>
            <w:vAlign w:val="center"/>
          </w:tcPr>
          <w:p w:rsidR="00C91E71" w:rsidRPr="00DF6EA6" w:rsidRDefault="00C91E71" w:rsidP="00E14CEE">
            <w:pPr>
              <w:jc w:val="center"/>
              <w:rPr>
                <w:rFonts w:ascii="Arial" w:hAnsi="Arial" w:cs="Arial"/>
                <w:sz w:val="18"/>
                <w:szCs w:val="18"/>
              </w:rPr>
            </w:pPr>
          </w:p>
        </w:tc>
      </w:tr>
      <w:tr w:rsidR="00C91E71" w:rsidRPr="00DF6EA6" w:rsidTr="005C7EEB">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C91E71" w:rsidRPr="00DF6EA6" w:rsidRDefault="00C91E71" w:rsidP="005C7EEB">
            <w:pPr>
              <w:rPr>
                <w:rFonts w:ascii="Arial" w:hAnsi="Arial" w:cs="Arial"/>
                <w:sz w:val="18"/>
                <w:szCs w:val="18"/>
              </w:rPr>
            </w:pPr>
            <w:r w:rsidRPr="00DF6EA6">
              <w:rPr>
                <w:rFonts w:ascii="Arial" w:hAnsi="Arial" w:cs="Arial"/>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Pr>
          <w:p w:rsidR="00C91E71" w:rsidRPr="00DF6EA6" w:rsidRDefault="009279A1" w:rsidP="00E14CEE">
            <w:pPr>
              <w:jc w:val="center"/>
              <w:rPr>
                <w:rFonts w:ascii="Arial" w:hAnsi="Arial" w:cs="Arial"/>
                <w:sz w:val="18"/>
                <w:szCs w:val="18"/>
              </w:rPr>
            </w:pPr>
            <w:r>
              <w:rPr>
                <w:rFonts w:ascii="Arial" w:hAnsi="Arial" w:cs="Arial"/>
                <w:sz w:val="18"/>
                <w:szCs w:val="18"/>
              </w:rPr>
              <w:t>62 316</w:t>
            </w:r>
          </w:p>
        </w:tc>
        <w:tc>
          <w:tcPr>
            <w:tcW w:w="1427" w:type="dxa"/>
            <w:tcBorders>
              <w:top w:val="single" w:sz="4" w:space="0" w:color="auto"/>
              <w:left w:val="nil"/>
              <w:bottom w:val="single" w:sz="12" w:space="0" w:color="auto"/>
              <w:right w:val="single" w:sz="4" w:space="0" w:color="auto"/>
            </w:tcBorders>
            <w:noWrap/>
            <w:vAlign w:val="center"/>
          </w:tcPr>
          <w:p w:rsidR="00C91E71" w:rsidRPr="00DF6EA6" w:rsidRDefault="009279A1" w:rsidP="00E14CEE">
            <w:pPr>
              <w:jc w:val="center"/>
              <w:rPr>
                <w:rFonts w:ascii="Arial" w:hAnsi="Arial" w:cs="Arial"/>
                <w:sz w:val="18"/>
                <w:szCs w:val="18"/>
              </w:rPr>
            </w:pPr>
            <w:r>
              <w:rPr>
                <w:rFonts w:ascii="Arial" w:hAnsi="Arial" w:cs="Arial"/>
                <w:sz w:val="18"/>
                <w:szCs w:val="18"/>
              </w:rPr>
              <w:t>5 948</w:t>
            </w:r>
          </w:p>
        </w:tc>
        <w:tc>
          <w:tcPr>
            <w:tcW w:w="1427" w:type="dxa"/>
            <w:tcBorders>
              <w:top w:val="single" w:sz="4" w:space="0" w:color="auto"/>
              <w:left w:val="nil"/>
              <w:bottom w:val="single" w:sz="12" w:space="0" w:color="auto"/>
              <w:right w:val="single" w:sz="4" w:space="0" w:color="auto"/>
            </w:tcBorders>
            <w:noWrap/>
            <w:vAlign w:val="center"/>
          </w:tcPr>
          <w:p w:rsidR="00C91E71" w:rsidRPr="00DF6EA6" w:rsidRDefault="00C91E71" w:rsidP="00E14CEE">
            <w:pPr>
              <w:jc w:val="center"/>
              <w:rPr>
                <w:rFonts w:ascii="Arial" w:hAnsi="Arial" w:cs="Arial"/>
                <w:sz w:val="18"/>
                <w:szCs w:val="18"/>
              </w:rPr>
            </w:pPr>
          </w:p>
        </w:tc>
        <w:tc>
          <w:tcPr>
            <w:tcW w:w="1427" w:type="dxa"/>
            <w:tcBorders>
              <w:top w:val="single" w:sz="4" w:space="0" w:color="auto"/>
              <w:left w:val="nil"/>
              <w:bottom w:val="single" w:sz="12" w:space="0" w:color="auto"/>
              <w:right w:val="single" w:sz="4" w:space="0" w:color="auto"/>
            </w:tcBorders>
            <w:noWrap/>
            <w:vAlign w:val="center"/>
          </w:tcPr>
          <w:p w:rsidR="00C91E71" w:rsidRPr="00DF6EA6" w:rsidRDefault="009279A1" w:rsidP="00E14CEE">
            <w:pPr>
              <w:jc w:val="center"/>
              <w:rPr>
                <w:rFonts w:ascii="Arial" w:hAnsi="Arial" w:cs="Arial"/>
                <w:sz w:val="18"/>
                <w:szCs w:val="18"/>
              </w:rPr>
            </w:pPr>
            <w:r>
              <w:rPr>
                <w:rFonts w:ascii="Arial" w:hAnsi="Arial" w:cs="Arial"/>
                <w:sz w:val="18"/>
                <w:szCs w:val="18"/>
              </w:rPr>
              <w:t>-3 001</w:t>
            </w:r>
          </w:p>
        </w:tc>
        <w:tc>
          <w:tcPr>
            <w:tcW w:w="1427" w:type="dxa"/>
            <w:tcBorders>
              <w:top w:val="single" w:sz="4" w:space="0" w:color="auto"/>
              <w:left w:val="nil"/>
              <w:bottom w:val="single" w:sz="12" w:space="0" w:color="auto"/>
              <w:right w:val="single" w:sz="12" w:space="0" w:color="auto"/>
            </w:tcBorders>
            <w:noWrap/>
            <w:vAlign w:val="center"/>
          </w:tcPr>
          <w:p w:rsidR="00C91E71" w:rsidRPr="00DF6EA6" w:rsidRDefault="009279A1" w:rsidP="00E14CEE">
            <w:pPr>
              <w:jc w:val="center"/>
              <w:rPr>
                <w:rFonts w:ascii="Arial" w:hAnsi="Arial" w:cs="Arial"/>
                <w:sz w:val="18"/>
                <w:szCs w:val="18"/>
              </w:rPr>
            </w:pPr>
            <w:r>
              <w:rPr>
                <w:rFonts w:ascii="Arial" w:hAnsi="Arial" w:cs="Arial"/>
                <w:sz w:val="18"/>
                <w:szCs w:val="18"/>
              </w:rPr>
              <w:t>65 263</w:t>
            </w:r>
          </w:p>
        </w:tc>
      </w:tr>
    </w:tbl>
    <w:p w:rsidR="00C91E71" w:rsidRPr="00DF6EA6" w:rsidRDefault="00C91E71" w:rsidP="00A35F64">
      <w:pPr>
        <w:jc w:val="both"/>
        <w:rPr>
          <w:rFonts w:ascii="Arial" w:hAnsi="Arial" w:cs="Arial"/>
          <w:sz w:val="20"/>
          <w:szCs w:val="20"/>
        </w:rPr>
      </w:pPr>
      <w:r w:rsidRPr="00DF6EA6">
        <w:rPr>
          <w:rFonts w:ascii="Arial" w:hAnsi="Arial" w:cs="Arial"/>
          <w:b/>
          <w:sz w:val="20"/>
          <w:szCs w:val="20"/>
        </w:rPr>
        <w:tab/>
      </w:r>
    </w:p>
    <w:p w:rsidR="00C91E71" w:rsidRPr="00DF6EA6" w:rsidRDefault="00C91E71" w:rsidP="0075484E">
      <w:pPr>
        <w:overflowPunct w:val="0"/>
        <w:autoSpaceDE w:val="0"/>
        <w:autoSpaceDN w:val="0"/>
        <w:adjustRightInd w:val="0"/>
        <w:jc w:val="both"/>
        <w:rPr>
          <w:rFonts w:ascii="Arial" w:hAnsi="Arial" w:cs="Arial"/>
          <w:b/>
          <w:bCs/>
          <w:sz w:val="20"/>
          <w:szCs w:val="20"/>
        </w:rPr>
      </w:pPr>
    </w:p>
    <w:p w:rsidR="00C91E71" w:rsidRPr="0093379F" w:rsidRDefault="00C91E71" w:rsidP="0075484E">
      <w:pPr>
        <w:overflowPunct w:val="0"/>
        <w:autoSpaceDE w:val="0"/>
        <w:autoSpaceDN w:val="0"/>
        <w:adjustRightInd w:val="0"/>
        <w:jc w:val="both"/>
        <w:rPr>
          <w:rFonts w:ascii="Arial" w:hAnsi="Arial" w:cs="Arial"/>
          <w:b/>
          <w:bCs/>
          <w:sz w:val="22"/>
          <w:szCs w:val="22"/>
        </w:rPr>
      </w:pPr>
    </w:p>
    <w:p w:rsidR="00C91E71" w:rsidRPr="0093379F" w:rsidRDefault="00C91E71" w:rsidP="00E51AE1">
      <w:pPr>
        <w:spacing w:after="120"/>
        <w:ind w:right="-471"/>
        <w:jc w:val="both"/>
        <w:rPr>
          <w:rFonts w:ascii="Arial" w:hAnsi="Arial" w:cs="Arial"/>
          <w:b/>
          <w:bCs/>
          <w:sz w:val="22"/>
          <w:szCs w:val="22"/>
        </w:rPr>
      </w:pPr>
      <w:r w:rsidRPr="0093379F">
        <w:rPr>
          <w:rFonts w:ascii="Arial" w:hAnsi="Arial" w:cs="Arial"/>
          <w:b/>
          <w:bCs/>
          <w:sz w:val="22"/>
          <w:szCs w:val="22"/>
        </w:rPr>
        <w:t xml:space="preserve">R. Prehľad o peňažných tokoch: </w:t>
      </w:r>
      <w:r w:rsidR="009279A1">
        <w:rPr>
          <w:rFonts w:ascii="Arial" w:hAnsi="Arial" w:cs="Arial"/>
          <w:b/>
          <w:bCs/>
          <w:sz w:val="22"/>
          <w:szCs w:val="22"/>
        </w:rPr>
        <w:t xml:space="preserve">nie je </w:t>
      </w:r>
    </w:p>
    <w:p w:rsidR="00C91E71" w:rsidRPr="0093379F" w:rsidRDefault="00C91E71" w:rsidP="00E51AE1">
      <w:pPr>
        <w:spacing w:after="120"/>
        <w:ind w:right="-471"/>
        <w:jc w:val="both"/>
        <w:rPr>
          <w:rFonts w:ascii="Arial" w:hAnsi="Arial" w:cs="Arial"/>
          <w:b/>
          <w:bCs/>
          <w:sz w:val="22"/>
          <w:szCs w:val="22"/>
        </w:rPr>
      </w:pPr>
      <w:r w:rsidRPr="0093379F">
        <w:rPr>
          <w:rFonts w:ascii="Arial" w:hAnsi="Arial" w:cs="Arial"/>
          <w:b/>
          <w:bCs/>
          <w:sz w:val="22"/>
          <w:szCs w:val="22"/>
        </w:rPr>
        <w:t>U. Informácie o osobitnej kategórii priemyselnej výroby: bez náplne</w:t>
      </w:r>
    </w:p>
    <w:p w:rsidR="00C91E71" w:rsidRPr="0093379F" w:rsidRDefault="00C91E71" w:rsidP="00E51AE1">
      <w:pPr>
        <w:spacing w:after="120"/>
        <w:ind w:right="-471"/>
        <w:jc w:val="both"/>
        <w:rPr>
          <w:rFonts w:ascii="Arial" w:hAnsi="Arial" w:cs="Arial"/>
          <w:b/>
          <w:bCs/>
          <w:sz w:val="22"/>
          <w:szCs w:val="22"/>
        </w:rPr>
      </w:pPr>
      <w:r w:rsidRPr="0093379F">
        <w:rPr>
          <w:rFonts w:ascii="Arial" w:hAnsi="Arial" w:cs="Arial"/>
          <w:b/>
          <w:bCs/>
          <w:sz w:val="22"/>
          <w:szCs w:val="22"/>
        </w:rPr>
        <w:t>V. Informácie o finančných vzťahoch s orgánmi verejnej moci: bez náplne</w:t>
      </w:r>
    </w:p>
    <w:p w:rsidR="00C91E71" w:rsidRPr="0093379F" w:rsidRDefault="00C91E71" w:rsidP="00E51AE1">
      <w:pPr>
        <w:spacing w:after="120"/>
        <w:ind w:right="-471"/>
        <w:jc w:val="both"/>
        <w:rPr>
          <w:rFonts w:ascii="Arial" w:hAnsi="Arial" w:cs="Arial"/>
          <w:b/>
          <w:bCs/>
          <w:sz w:val="22"/>
          <w:szCs w:val="22"/>
        </w:rPr>
      </w:pPr>
      <w:r w:rsidRPr="0093379F">
        <w:rPr>
          <w:rFonts w:ascii="Arial" w:hAnsi="Arial" w:cs="Arial"/>
          <w:b/>
          <w:bCs/>
          <w:sz w:val="22"/>
          <w:szCs w:val="22"/>
        </w:rPr>
        <w:t>W. Informácie o službách vo verejnom záujme: bez náplne</w:t>
      </w:r>
    </w:p>
    <w:p w:rsidR="00C91E71" w:rsidRPr="0093379F" w:rsidRDefault="00C91E71" w:rsidP="0075484E">
      <w:pPr>
        <w:overflowPunct w:val="0"/>
        <w:autoSpaceDE w:val="0"/>
        <w:autoSpaceDN w:val="0"/>
        <w:adjustRightInd w:val="0"/>
        <w:jc w:val="both"/>
        <w:rPr>
          <w:rFonts w:ascii="Arial" w:hAnsi="Arial" w:cs="Arial"/>
          <w:b/>
          <w:bCs/>
          <w:sz w:val="22"/>
          <w:szCs w:val="22"/>
        </w:rPr>
      </w:pPr>
    </w:p>
    <w:sectPr w:rsidR="00C91E71" w:rsidRPr="0093379F" w:rsidSect="001D4275">
      <w:headerReference w:type="default" r:id="rId9"/>
      <w:footerReference w:type="default" r:id="rId10"/>
      <w:headerReference w:type="first" r:id="rId11"/>
      <w:pgSz w:w="11907" w:h="16840" w:code="9"/>
      <w:pgMar w:top="1418" w:right="1418" w:bottom="1134" w:left="1418" w:header="567" w:footer="567" w:gutter="0"/>
      <w:cols w:space="708"/>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79FC" w:rsidRDefault="00E379FC">
      <w:r>
        <w:separator/>
      </w:r>
    </w:p>
  </w:endnote>
  <w:endnote w:type="continuationSeparator" w:id="0">
    <w:p w:rsidR="00E379FC" w:rsidRDefault="00E379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 w:name="Arial Narrow">
    <w:altName w:val="Segoe Script"/>
    <w:panose1 w:val="020B0506020202030204"/>
    <w:charset w:val="EE"/>
    <w:family w:val="swiss"/>
    <w:pitch w:val="variable"/>
    <w:sig w:usb0="00000287" w:usb1="00000800" w:usb2="00000000" w:usb3="00000000" w:csb0="0000009F" w:csb1="00000000"/>
  </w:font>
  <w:font w:name="FuturaTEE">
    <w:altName w:val="Algerian"/>
    <w:panose1 w:val="00000000000000000000"/>
    <w:charset w:val="00"/>
    <w:family w:val="decorative"/>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7E66" w:rsidRDefault="00737E66">
    <w:pPr>
      <w:pStyle w:val="Pta"/>
      <w:jc w:val="right"/>
    </w:pPr>
    <w:r>
      <w:fldChar w:fldCharType="begin"/>
    </w:r>
    <w:r>
      <w:instrText>PAGE   \* MERGEFORMAT</w:instrText>
    </w:r>
    <w:r>
      <w:fldChar w:fldCharType="separate"/>
    </w:r>
    <w:r w:rsidR="00AC1EF0">
      <w:rPr>
        <w:noProof/>
      </w:rPr>
      <w:t>13</w:t>
    </w:r>
    <w:r>
      <w:rPr>
        <w:noProof/>
      </w:rPr>
      <w:fldChar w:fldCharType="end"/>
    </w:r>
  </w:p>
  <w:p w:rsidR="00737E66" w:rsidRDefault="00737E6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79FC" w:rsidRDefault="00E379FC">
      <w:r>
        <w:separator/>
      </w:r>
    </w:p>
  </w:footnote>
  <w:footnote w:type="continuationSeparator" w:id="0">
    <w:p w:rsidR="00E379FC" w:rsidRDefault="00E379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0A0" w:firstRow="1" w:lastRow="0" w:firstColumn="1" w:lastColumn="0" w:noHBand="0" w:noVBand="0"/>
    </w:tblPr>
    <w:tblGrid>
      <w:gridCol w:w="2780"/>
      <w:gridCol w:w="2260"/>
      <w:gridCol w:w="519"/>
      <w:gridCol w:w="324"/>
      <w:gridCol w:w="324"/>
      <w:gridCol w:w="324"/>
      <w:gridCol w:w="324"/>
      <w:gridCol w:w="324"/>
      <w:gridCol w:w="324"/>
      <w:gridCol w:w="324"/>
      <w:gridCol w:w="324"/>
      <w:gridCol w:w="324"/>
      <w:gridCol w:w="324"/>
    </w:tblGrid>
    <w:tr w:rsidR="00737E66" w:rsidRPr="0093379F"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737E66" w:rsidRPr="0093379F" w:rsidRDefault="00737E66" w:rsidP="00AD5E55">
          <w:pPr>
            <w:rPr>
              <w:rFonts w:ascii="Arial" w:hAnsi="Arial" w:cs="Arial"/>
              <w:color w:val="000000"/>
            </w:rPr>
          </w:pPr>
          <w:r w:rsidRPr="0093379F">
            <w:rPr>
              <w:rFonts w:ascii="Arial" w:hAnsi="Arial" w:cs="Arial"/>
              <w:color w:val="000000"/>
              <w:sz w:val="22"/>
              <w:szCs w:val="22"/>
            </w:rPr>
            <w:t xml:space="preserve">Poznámky </w:t>
          </w:r>
          <w:proofErr w:type="spellStart"/>
          <w:r w:rsidRPr="0093379F">
            <w:rPr>
              <w:rFonts w:ascii="Arial" w:hAnsi="Arial" w:cs="Arial"/>
              <w:color w:val="000000"/>
              <w:sz w:val="22"/>
              <w:szCs w:val="22"/>
            </w:rPr>
            <w:t>Úč</w:t>
          </w:r>
          <w:proofErr w:type="spellEnd"/>
          <w:r w:rsidRPr="0093379F">
            <w:rPr>
              <w:rFonts w:ascii="Arial" w:hAnsi="Arial" w:cs="Arial"/>
              <w:color w:val="000000"/>
              <w:sz w:val="22"/>
              <w:szCs w:val="22"/>
            </w:rPr>
            <w:t xml:space="preserve"> POD 3 - 04</w:t>
          </w:r>
        </w:p>
      </w:tc>
      <w:tc>
        <w:tcPr>
          <w:tcW w:w="2260" w:type="dxa"/>
          <w:tcBorders>
            <w:top w:val="nil"/>
            <w:left w:val="nil"/>
            <w:bottom w:val="nil"/>
            <w:right w:val="nil"/>
          </w:tcBorders>
          <w:noWrap/>
          <w:vAlign w:val="bottom"/>
        </w:tcPr>
        <w:p w:rsidR="00737E66" w:rsidRPr="0093379F" w:rsidRDefault="00737E66" w:rsidP="00AD5E55">
          <w:pPr>
            <w:jc w:val="center"/>
            <w:rPr>
              <w:rFonts w:ascii="Arial" w:hAnsi="Arial" w:cs="Arial"/>
              <w:color w:val="000000"/>
            </w:rPr>
          </w:pPr>
        </w:p>
      </w:tc>
      <w:tc>
        <w:tcPr>
          <w:tcW w:w="420" w:type="dxa"/>
          <w:tcBorders>
            <w:top w:val="nil"/>
            <w:left w:val="nil"/>
            <w:bottom w:val="nil"/>
            <w:right w:val="nil"/>
          </w:tcBorders>
          <w:noWrap/>
          <w:vAlign w:val="bottom"/>
        </w:tcPr>
        <w:p w:rsidR="00737E66" w:rsidRPr="0093379F" w:rsidRDefault="00737E66" w:rsidP="00AD5E55">
          <w:pPr>
            <w:rPr>
              <w:rFonts w:ascii="Arial" w:hAnsi="Arial" w:cs="Arial"/>
              <w:color w:val="000000"/>
            </w:rPr>
          </w:pPr>
          <w:r w:rsidRPr="0093379F">
            <w:rPr>
              <w:rFonts w:ascii="Arial" w:hAnsi="Arial" w:cs="Arial"/>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737E66" w:rsidRPr="0093379F" w:rsidRDefault="00737E66" w:rsidP="00066DB8">
          <w:pPr>
            <w:jc w:val="center"/>
            <w:rPr>
              <w:rFonts w:ascii="Arial" w:hAnsi="Arial" w:cs="Arial"/>
            </w:rPr>
          </w:pPr>
          <w:r w:rsidRPr="0093379F">
            <w:rPr>
              <w:rFonts w:ascii="Arial" w:hAnsi="Arial" w:cs="Arial"/>
              <w:sz w:val="22"/>
              <w:szCs w:val="22"/>
            </w:rPr>
            <w:t> </w:t>
          </w:r>
          <w:r>
            <w:rPr>
              <w:rFonts w:ascii="Arial" w:hAnsi="Arial" w:cs="Arial"/>
              <w:sz w:val="22"/>
              <w:szCs w:val="22"/>
            </w:rPr>
            <w:t>2</w:t>
          </w:r>
        </w:p>
      </w:tc>
      <w:tc>
        <w:tcPr>
          <w:tcW w:w="280" w:type="dxa"/>
          <w:tcBorders>
            <w:top w:val="single" w:sz="4" w:space="0" w:color="auto"/>
            <w:left w:val="nil"/>
            <w:bottom w:val="single" w:sz="4" w:space="0" w:color="auto"/>
            <w:right w:val="single" w:sz="4" w:space="0" w:color="auto"/>
          </w:tcBorders>
          <w:noWrap/>
          <w:vAlign w:val="center"/>
        </w:tcPr>
        <w:p w:rsidR="00737E66" w:rsidRPr="0093379F" w:rsidRDefault="00737E66" w:rsidP="00066DB8">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737E66" w:rsidRPr="0093379F" w:rsidRDefault="00737E66" w:rsidP="00AD5E55">
          <w:pPr>
            <w:jc w:val="center"/>
            <w:rPr>
              <w:rFonts w:ascii="Arial" w:hAnsi="Arial" w:cs="Arial"/>
            </w:rPr>
          </w:pPr>
          <w:r>
            <w:rPr>
              <w:rFonts w:ascii="Arial" w:hAnsi="Arial" w:cs="Arial"/>
              <w:sz w:val="22"/>
              <w:szCs w:val="22"/>
            </w:rPr>
            <w:t>2</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737E66" w:rsidRPr="0093379F" w:rsidRDefault="00737E66"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737E66" w:rsidRPr="0093379F" w:rsidRDefault="00737E66" w:rsidP="00AD5E55">
          <w:pPr>
            <w:jc w:val="center"/>
            <w:rPr>
              <w:rFonts w:ascii="Arial" w:hAnsi="Arial" w:cs="Arial"/>
            </w:rPr>
          </w:pPr>
          <w:r>
            <w:rPr>
              <w:rFonts w:ascii="Arial" w:hAnsi="Arial" w:cs="Arial"/>
              <w:sz w:val="22"/>
              <w:szCs w:val="22"/>
            </w:rPr>
            <w:t>0</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737E66" w:rsidRPr="0093379F" w:rsidRDefault="00737E66" w:rsidP="00AD5E55">
          <w:pPr>
            <w:jc w:val="center"/>
            <w:rPr>
              <w:rFonts w:ascii="Arial" w:hAnsi="Arial" w:cs="Arial"/>
            </w:rPr>
          </w:pPr>
          <w:r w:rsidRPr="0093379F">
            <w:rPr>
              <w:rFonts w:ascii="Arial" w:hAnsi="Arial" w:cs="Arial"/>
              <w:sz w:val="22"/>
              <w:szCs w:val="22"/>
            </w:rPr>
            <w:t>6 </w:t>
          </w:r>
        </w:p>
      </w:tc>
      <w:tc>
        <w:tcPr>
          <w:tcW w:w="280" w:type="dxa"/>
          <w:tcBorders>
            <w:top w:val="single" w:sz="4" w:space="0" w:color="auto"/>
            <w:left w:val="nil"/>
            <w:bottom w:val="single" w:sz="4" w:space="0" w:color="auto"/>
            <w:right w:val="single" w:sz="4" w:space="0" w:color="auto"/>
          </w:tcBorders>
          <w:noWrap/>
          <w:vAlign w:val="center"/>
        </w:tcPr>
        <w:p w:rsidR="00737E66" w:rsidRPr="0093379F" w:rsidRDefault="00737E66" w:rsidP="00AD5E55">
          <w:pPr>
            <w:jc w:val="center"/>
            <w:rPr>
              <w:rFonts w:ascii="Arial" w:hAnsi="Arial" w:cs="Arial"/>
            </w:rPr>
          </w:pPr>
          <w:r>
            <w:rPr>
              <w:rFonts w:ascii="Arial" w:hAnsi="Arial" w:cs="Arial"/>
              <w:sz w:val="22"/>
              <w:szCs w:val="22"/>
            </w:rPr>
            <w:t>9</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737E66" w:rsidRPr="0093379F" w:rsidRDefault="00737E66" w:rsidP="00AD5E55">
          <w:pPr>
            <w:jc w:val="center"/>
            <w:rPr>
              <w:rFonts w:ascii="Arial" w:hAnsi="Arial" w:cs="Arial"/>
            </w:rPr>
          </w:pPr>
          <w:r>
            <w:rPr>
              <w:rFonts w:ascii="Arial" w:hAnsi="Arial" w:cs="Arial"/>
              <w:sz w:val="22"/>
              <w:szCs w:val="22"/>
            </w:rPr>
            <w:t>9</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737E66" w:rsidRPr="0093379F" w:rsidRDefault="00737E66" w:rsidP="00AD5E55">
          <w:pPr>
            <w:jc w:val="center"/>
            <w:rPr>
              <w:rFonts w:ascii="Arial" w:hAnsi="Arial" w:cs="Arial"/>
            </w:rPr>
          </w:pPr>
          <w:r>
            <w:rPr>
              <w:rFonts w:ascii="Arial" w:hAnsi="Arial" w:cs="Arial"/>
              <w:sz w:val="22"/>
              <w:szCs w:val="22"/>
            </w:rPr>
            <w:t>3</w:t>
          </w:r>
          <w:r w:rsidRPr="0093379F">
            <w:rPr>
              <w:rFonts w:ascii="Arial" w:hAnsi="Arial" w:cs="Arial"/>
              <w:sz w:val="22"/>
              <w:szCs w:val="22"/>
            </w:rPr>
            <w:t> </w:t>
          </w:r>
        </w:p>
      </w:tc>
      <w:tc>
        <w:tcPr>
          <w:tcW w:w="280" w:type="dxa"/>
          <w:tcBorders>
            <w:top w:val="single" w:sz="4" w:space="0" w:color="auto"/>
            <w:left w:val="nil"/>
            <w:bottom w:val="single" w:sz="4" w:space="0" w:color="auto"/>
            <w:right w:val="single" w:sz="4" w:space="0" w:color="auto"/>
          </w:tcBorders>
          <w:noWrap/>
          <w:vAlign w:val="center"/>
        </w:tcPr>
        <w:p w:rsidR="00737E66" w:rsidRPr="0093379F" w:rsidRDefault="00737E66" w:rsidP="00AD5E55">
          <w:pPr>
            <w:jc w:val="center"/>
            <w:rPr>
              <w:rFonts w:ascii="Arial" w:hAnsi="Arial" w:cs="Arial"/>
            </w:rPr>
          </w:pPr>
          <w:r>
            <w:rPr>
              <w:rFonts w:ascii="Arial" w:hAnsi="Arial" w:cs="Arial"/>
              <w:sz w:val="22"/>
              <w:szCs w:val="22"/>
            </w:rPr>
            <w:t>1</w:t>
          </w:r>
          <w:r w:rsidRPr="0093379F">
            <w:rPr>
              <w:rFonts w:ascii="Arial" w:hAnsi="Arial" w:cs="Arial"/>
              <w:sz w:val="22"/>
              <w:szCs w:val="22"/>
            </w:rPr>
            <w:t> </w:t>
          </w:r>
        </w:p>
      </w:tc>
    </w:tr>
  </w:tbl>
  <w:p w:rsidR="00737E66" w:rsidRPr="0093379F" w:rsidRDefault="00737E66">
    <w:pPr>
      <w:pStyle w:val="Hlavika"/>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260" w:type="dxa"/>
      <w:tblInd w:w="55" w:type="dxa"/>
      <w:tblCellMar>
        <w:left w:w="70" w:type="dxa"/>
        <w:right w:w="70" w:type="dxa"/>
      </w:tblCellMar>
      <w:tblLook w:val="00A0" w:firstRow="1" w:lastRow="0" w:firstColumn="1" w:lastColumn="0" w:noHBand="0" w:noVBand="0"/>
    </w:tblPr>
    <w:tblGrid>
      <w:gridCol w:w="2780"/>
      <w:gridCol w:w="2260"/>
      <w:gridCol w:w="519"/>
      <w:gridCol w:w="305"/>
      <w:gridCol w:w="305"/>
      <w:gridCol w:w="305"/>
      <w:gridCol w:w="305"/>
      <w:gridCol w:w="305"/>
      <w:gridCol w:w="305"/>
      <w:gridCol w:w="305"/>
      <w:gridCol w:w="305"/>
      <w:gridCol w:w="305"/>
      <w:gridCol w:w="305"/>
    </w:tblGrid>
    <w:tr w:rsidR="00737E66"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737E66" w:rsidRPr="00E379FC" w:rsidRDefault="00737E66" w:rsidP="00AD5E55">
          <w:pPr>
            <w:rPr>
              <w:color w:val="000000"/>
              <w:sz w:val="22"/>
              <w:szCs w:val="22"/>
            </w:rPr>
          </w:pPr>
          <w:r w:rsidRPr="00E379FC">
            <w:rPr>
              <w:color w:val="000000"/>
              <w:sz w:val="22"/>
              <w:szCs w:val="22"/>
            </w:rPr>
            <w:t xml:space="preserve">Poznámky </w:t>
          </w:r>
          <w:proofErr w:type="spellStart"/>
          <w:r w:rsidRPr="00E379FC">
            <w:rPr>
              <w:color w:val="000000"/>
              <w:sz w:val="22"/>
              <w:szCs w:val="22"/>
            </w:rPr>
            <w:t>Úč</w:t>
          </w:r>
          <w:proofErr w:type="spellEnd"/>
          <w:r w:rsidRPr="00E379FC">
            <w:rPr>
              <w:color w:val="000000"/>
              <w:sz w:val="22"/>
              <w:szCs w:val="22"/>
            </w:rPr>
            <w:t xml:space="preserve"> POD 3 - 04</w:t>
          </w:r>
        </w:p>
      </w:tc>
      <w:tc>
        <w:tcPr>
          <w:tcW w:w="2260" w:type="dxa"/>
          <w:tcBorders>
            <w:top w:val="nil"/>
            <w:left w:val="nil"/>
            <w:bottom w:val="nil"/>
            <w:right w:val="nil"/>
          </w:tcBorders>
          <w:noWrap/>
          <w:vAlign w:val="bottom"/>
        </w:tcPr>
        <w:p w:rsidR="00737E66" w:rsidRPr="00E379FC" w:rsidRDefault="00737E66" w:rsidP="00AD5E55">
          <w:pPr>
            <w:jc w:val="center"/>
            <w:rPr>
              <w:color w:val="000000"/>
              <w:sz w:val="22"/>
              <w:szCs w:val="22"/>
            </w:rPr>
          </w:pPr>
        </w:p>
      </w:tc>
      <w:tc>
        <w:tcPr>
          <w:tcW w:w="420" w:type="dxa"/>
          <w:tcBorders>
            <w:top w:val="nil"/>
            <w:left w:val="nil"/>
            <w:bottom w:val="nil"/>
            <w:right w:val="nil"/>
          </w:tcBorders>
          <w:noWrap/>
          <w:vAlign w:val="bottom"/>
        </w:tcPr>
        <w:p w:rsidR="00737E66" w:rsidRPr="00E379FC" w:rsidRDefault="00737E66" w:rsidP="00AD5E55">
          <w:pPr>
            <w:rPr>
              <w:color w:val="000000"/>
              <w:sz w:val="22"/>
              <w:szCs w:val="22"/>
            </w:rPr>
          </w:pPr>
          <w:r w:rsidRPr="00E379FC">
            <w:rPr>
              <w:color w:val="000000"/>
              <w:sz w:val="22"/>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737E66" w:rsidRPr="00E379FC" w:rsidRDefault="00737E66" w:rsidP="00AD5E55">
          <w:pPr>
            <w:jc w:val="center"/>
            <w:rPr>
              <w:sz w:val="22"/>
              <w:szCs w:val="22"/>
            </w:rPr>
          </w:pPr>
          <w:r w:rsidRPr="00E379FC">
            <w:rPr>
              <w:sz w:val="22"/>
              <w:szCs w:val="22"/>
            </w:rPr>
            <w:t> 1</w:t>
          </w:r>
        </w:p>
      </w:tc>
      <w:tc>
        <w:tcPr>
          <w:tcW w:w="280" w:type="dxa"/>
          <w:tcBorders>
            <w:top w:val="single" w:sz="4" w:space="0" w:color="auto"/>
            <w:left w:val="nil"/>
            <w:bottom w:val="single" w:sz="4" w:space="0" w:color="auto"/>
            <w:right w:val="single" w:sz="4" w:space="0" w:color="auto"/>
          </w:tcBorders>
          <w:noWrap/>
          <w:vAlign w:val="center"/>
        </w:tcPr>
        <w:p w:rsidR="00737E66" w:rsidRPr="00E379FC" w:rsidRDefault="00737E66" w:rsidP="00AD5E55">
          <w:pPr>
            <w:jc w:val="center"/>
            <w:rPr>
              <w:sz w:val="22"/>
              <w:szCs w:val="22"/>
            </w:rPr>
          </w:pPr>
          <w:r w:rsidRPr="00E379FC">
            <w:rPr>
              <w:sz w:val="22"/>
              <w:szCs w:val="22"/>
            </w:rPr>
            <w:t>2 </w:t>
          </w:r>
        </w:p>
      </w:tc>
      <w:tc>
        <w:tcPr>
          <w:tcW w:w="280" w:type="dxa"/>
          <w:tcBorders>
            <w:top w:val="single" w:sz="4" w:space="0" w:color="auto"/>
            <w:left w:val="nil"/>
            <w:bottom w:val="single" w:sz="4" w:space="0" w:color="auto"/>
            <w:right w:val="single" w:sz="4" w:space="0" w:color="auto"/>
          </w:tcBorders>
          <w:noWrap/>
          <w:vAlign w:val="center"/>
        </w:tcPr>
        <w:p w:rsidR="00737E66" w:rsidRPr="00E379FC" w:rsidRDefault="00737E66" w:rsidP="00AD5E55">
          <w:pPr>
            <w:jc w:val="center"/>
            <w:rPr>
              <w:sz w:val="22"/>
              <w:szCs w:val="22"/>
            </w:rPr>
          </w:pPr>
          <w:r w:rsidRPr="00E379FC">
            <w:rPr>
              <w:sz w:val="22"/>
              <w:szCs w:val="22"/>
            </w:rPr>
            <w:t>3 </w:t>
          </w:r>
        </w:p>
      </w:tc>
      <w:tc>
        <w:tcPr>
          <w:tcW w:w="280" w:type="dxa"/>
          <w:tcBorders>
            <w:top w:val="single" w:sz="4" w:space="0" w:color="auto"/>
            <w:left w:val="nil"/>
            <w:bottom w:val="single" w:sz="4" w:space="0" w:color="auto"/>
            <w:right w:val="single" w:sz="4" w:space="0" w:color="auto"/>
          </w:tcBorders>
          <w:noWrap/>
          <w:vAlign w:val="center"/>
        </w:tcPr>
        <w:p w:rsidR="00737E66" w:rsidRPr="00E379FC" w:rsidRDefault="00737E66" w:rsidP="00AD5E55">
          <w:pPr>
            <w:jc w:val="center"/>
            <w:rPr>
              <w:sz w:val="22"/>
              <w:szCs w:val="22"/>
            </w:rPr>
          </w:pPr>
          <w:r w:rsidRPr="00E379FC">
            <w:rPr>
              <w:sz w:val="22"/>
              <w:szCs w:val="22"/>
            </w:rPr>
            <w:t>4 </w:t>
          </w:r>
        </w:p>
      </w:tc>
      <w:tc>
        <w:tcPr>
          <w:tcW w:w="280" w:type="dxa"/>
          <w:tcBorders>
            <w:top w:val="single" w:sz="4" w:space="0" w:color="auto"/>
            <w:left w:val="nil"/>
            <w:bottom w:val="single" w:sz="4" w:space="0" w:color="auto"/>
            <w:right w:val="single" w:sz="4" w:space="0" w:color="auto"/>
          </w:tcBorders>
          <w:noWrap/>
          <w:vAlign w:val="center"/>
        </w:tcPr>
        <w:p w:rsidR="00737E66" w:rsidRPr="00E379FC" w:rsidRDefault="00737E66" w:rsidP="00AD5E55">
          <w:pPr>
            <w:jc w:val="center"/>
            <w:rPr>
              <w:sz w:val="22"/>
              <w:szCs w:val="22"/>
            </w:rPr>
          </w:pPr>
          <w:r w:rsidRPr="00E379FC">
            <w:rPr>
              <w:sz w:val="22"/>
              <w:szCs w:val="22"/>
            </w:rPr>
            <w:t>5 </w:t>
          </w:r>
        </w:p>
      </w:tc>
      <w:tc>
        <w:tcPr>
          <w:tcW w:w="280" w:type="dxa"/>
          <w:tcBorders>
            <w:top w:val="single" w:sz="4" w:space="0" w:color="auto"/>
            <w:left w:val="nil"/>
            <w:bottom w:val="single" w:sz="4" w:space="0" w:color="auto"/>
            <w:right w:val="single" w:sz="4" w:space="0" w:color="auto"/>
          </w:tcBorders>
          <w:noWrap/>
          <w:vAlign w:val="center"/>
        </w:tcPr>
        <w:p w:rsidR="00737E66" w:rsidRPr="00E379FC" w:rsidRDefault="00737E66" w:rsidP="00AD5E55">
          <w:pPr>
            <w:jc w:val="center"/>
            <w:rPr>
              <w:sz w:val="22"/>
              <w:szCs w:val="22"/>
            </w:rPr>
          </w:pPr>
          <w:r w:rsidRPr="00E379FC">
            <w:rPr>
              <w:sz w:val="22"/>
              <w:szCs w:val="22"/>
            </w:rPr>
            <w:t>6 </w:t>
          </w:r>
        </w:p>
      </w:tc>
      <w:tc>
        <w:tcPr>
          <w:tcW w:w="280" w:type="dxa"/>
          <w:tcBorders>
            <w:top w:val="single" w:sz="4" w:space="0" w:color="auto"/>
            <w:left w:val="nil"/>
            <w:bottom w:val="single" w:sz="4" w:space="0" w:color="auto"/>
            <w:right w:val="single" w:sz="4" w:space="0" w:color="auto"/>
          </w:tcBorders>
          <w:noWrap/>
          <w:vAlign w:val="center"/>
        </w:tcPr>
        <w:p w:rsidR="00737E66" w:rsidRPr="00E379FC" w:rsidRDefault="00737E66" w:rsidP="00AD5E55">
          <w:pPr>
            <w:jc w:val="center"/>
            <w:rPr>
              <w:sz w:val="22"/>
              <w:szCs w:val="22"/>
            </w:rPr>
          </w:pPr>
          <w:r w:rsidRPr="00E379FC">
            <w:rPr>
              <w:sz w:val="22"/>
              <w:szCs w:val="22"/>
            </w:rPr>
            <w:t>7 </w:t>
          </w:r>
        </w:p>
      </w:tc>
      <w:tc>
        <w:tcPr>
          <w:tcW w:w="280" w:type="dxa"/>
          <w:tcBorders>
            <w:top w:val="single" w:sz="4" w:space="0" w:color="auto"/>
            <w:left w:val="nil"/>
            <w:bottom w:val="single" w:sz="4" w:space="0" w:color="auto"/>
            <w:right w:val="single" w:sz="4" w:space="0" w:color="auto"/>
          </w:tcBorders>
          <w:noWrap/>
          <w:vAlign w:val="center"/>
        </w:tcPr>
        <w:p w:rsidR="00737E66" w:rsidRPr="00E379FC" w:rsidRDefault="00737E66" w:rsidP="00AD5E55">
          <w:pPr>
            <w:jc w:val="center"/>
            <w:rPr>
              <w:sz w:val="22"/>
              <w:szCs w:val="22"/>
            </w:rPr>
          </w:pPr>
          <w:r w:rsidRPr="00E379FC">
            <w:rPr>
              <w:sz w:val="22"/>
              <w:szCs w:val="22"/>
            </w:rPr>
            <w:t>8 </w:t>
          </w:r>
        </w:p>
      </w:tc>
      <w:tc>
        <w:tcPr>
          <w:tcW w:w="280" w:type="dxa"/>
          <w:tcBorders>
            <w:top w:val="single" w:sz="4" w:space="0" w:color="auto"/>
            <w:left w:val="nil"/>
            <w:bottom w:val="single" w:sz="4" w:space="0" w:color="auto"/>
            <w:right w:val="single" w:sz="4" w:space="0" w:color="auto"/>
          </w:tcBorders>
          <w:noWrap/>
          <w:vAlign w:val="center"/>
        </w:tcPr>
        <w:p w:rsidR="00737E66" w:rsidRPr="00E379FC" w:rsidRDefault="00737E66" w:rsidP="00AD5E55">
          <w:pPr>
            <w:jc w:val="center"/>
            <w:rPr>
              <w:sz w:val="22"/>
              <w:szCs w:val="22"/>
            </w:rPr>
          </w:pPr>
          <w:r w:rsidRPr="00E379FC">
            <w:rPr>
              <w:sz w:val="22"/>
              <w:szCs w:val="22"/>
            </w:rPr>
            <w:t>9 </w:t>
          </w:r>
        </w:p>
      </w:tc>
      <w:tc>
        <w:tcPr>
          <w:tcW w:w="280" w:type="dxa"/>
          <w:tcBorders>
            <w:top w:val="single" w:sz="4" w:space="0" w:color="auto"/>
            <w:left w:val="nil"/>
            <w:bottom w:val="single" w:sz="4" w:space="0" w:color="auto"/>
            <w:right w:val="single" w:sz="4" w:space="0" w:color="auto"/>
          </w:tcBorders>
          <w:noWrap/>
          <w:vAlign w:val="center"/>
        </w:tcPr>
        <w:p w:rsidR="00737E66" w:rsidRPr="00E379FC" w:rsidRDefault="00737E66" w:rsidP="00AD5E55">
          <w:pPr>
            <w:jc w:val="center"/>
            <w:rPr>
              <w:sz w:val="22"/>
              <w:szCs w:val="22"/>
            </w:rPr>
          </w:pPr>
          <w:r w:rsidRPr="00E379FC">
            <w:rPr>
              <w:sz w:val="22"/>
              <w:szCs w:val="22"/>
            </w:rPr>
            <w:t>0 </w:t>
          </w:r>
        </w:p>
      </w:tc>
    </w:tr>
  </w:tbl>
  <w:p w:rsidR="00737E66" w:rsidRDefault="00737E66" w:rsidP="002715D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17FE13CD"/>
    <w:multiLevelType w:val="hybridMultilevel"/>
    <w:tmpl w:val="0F2A2F44"/>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26BA7880"/>
    <w:multiLevelType w:val="hybridMultilevel"/>
    <w:tmpl w:val="F85440E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nsid w:val="3EBB4197"/>
    <w:multiLevelType w:val="hybridMultilevel"/>
    <w:tmpl w:val="5C46532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64875ED6"/>
    <w:multiLevelType w:val="hybridMultilevel"/>
    <w:tmpl w:val="29F630B8"/>
    <w:lvl w:ilvl="0" w:tplc="5E8EC214">
      <w:start w:val="19"/>
      <w:numFmt w:val="bullet"/>
      <w:lvlText w:val="-"/>
      <w:lvlJc w:val="left"/>
      <w:pPr>
        <w:ind w:left="1080" w:hanging="360"/>
      </w:pPr>
      <w:rPr>
        <w:rFonts w:ascii="Bookman Old Style" w:eastAsia="Times New Roman" w:hAnsi="Bookman Old Style"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7">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2CC86DDE">
      <w:start w:val="1"/>
      <w:numFmt w:val="decimal"/>
      <w:lvlText w:val="(%7)"/>
      <w:lvlJc w:val="left"/>
      <w:pPr>
        <w:tabs>
          <w:tab w:val="num" w:pos="5070"/>
        </w:tabs>
        <w:ind w:left="5070" w:hanging="390"/>
      </w:pPr>
      <w:rPr>
        <w:rFonts w:cs="Times New Roman" w:hint="default"/>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8">
    <w:nsid w:val="7AE74515"/>
    <w:multiLevelType w:val="hybridMultilevel"/>
    <w:tmpl w:val="F8C8B4C0"/>
    <w:lvl w:ilvl="0" w:tplc="041B000B">
      <w:start w:val="1"/>
      <w:numFmt w:val="bullet"/>
      <w:lvlText w:val=""/>
      <w:lvlJc w:val="left"/>
      <w:pPr>
        <w:ind w:hanging="360"/>
      </w:pPr>
      <w:rPr>
        <w:rFonts w:ascii="Wingdings" w:hAnsi="Wingdings" w:hint="default"/>
      </w:rPr>
    </w:lvl>
    <w:lvl w:ilvl="1" w:tplc="041B0003" w:tentative="1">
      <w:start w:val="1"/>
      <w:numFmt w:val="bullet"/>
      <w:lvlText w:val="o"/>
      <w:lvlJc w:val="left"/>
      <w:pPr>
        <w:ind w:left="720" w:hanging="360"/>
      </w:pPr>
      <w:rPr>
        <w:rFonts w:ascii="Courier New" w:hAnsi="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7"/>
  </w:num>
  <w:num w:numId="2">
    <w:abstractNumId w:val="0"/>
  </w:num>
  <w:num w:numId="3">
    <w:abstractNumId w:val="2"/>
  </w:num>
  <w:num w:numId="4">
    <w:abstractNumId w:val="8"/>
  </w:num>
  <w:num w:numId="5">
    <w:abstractNumId w:val="4"/>
  </w:num>
  <w:num w:numId="6">
    <w:abstractNumId w:val="1"/>
  </w:num>
  <w:num w:numId="7">
    <w:abstractNumId w:val="6"/>
  </w:num>
  <w:num w:numId="8">
    <w:abstractNumId w:val="3"/>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1"/>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82C1D"/>
    <w:rsid w:val="00000C65"/>
    <w:rsid w:val="000104C1"/>
    <w:rsid w:val="00024CC8"/>
    <w:rsid w:val="0002705A"/>
    <w:rsid w:val="00036DBE"/>
    <w:rsid w:val="000433E0"/>
    <w:rsid w:val="00044E9F"/>
    <w:rsid w:val="00045B2B"/>
    <w:rsid w:val="00051B40"/>
    <w:rsid w:val="000538A8"/>
    <w:rsid w:val="00053F45"/>
    <w:rsid w:val="0005650F"/>
    <w:rsid w:val="00057E69"/>
    <w:rsid w:val="00066DB8"/>
    <w:rsid w:val="00070129"/>
    <w:rsid w:val="00070DC9"/>
    <w:rsid w:val="00080329"/>
    <w:rsid w:val="00086812"/>
    <w:rsid w:val="00087E2F"/>
    <w:rsid w:val="000A46AB"/>
    <w:rsid w:val="000A791D"/>
    <w:rsid w:val="000B1748"/>
    <w:rsid w:val="000B1BA1"/>
    <w:rsid w:val="000B252C"/>
    <w:rsid w:val="000B2961"/>
    <w:rsid w:val="000C134F"/>
    <w:rsid w:val="000E0FA5"/>
    <w:rsid w:val="000E3648"/>
    <w:rsid w:val="000E4475"/>
    <w:rsid w:val="000E57B5"/>
    <w:rsid w:val="000E7875"/>
    <w:rsid w:val="000F226D"/>
    <w:rsid w:val="00105490"/>
    <w:rsid w:val="001126C4"/>
    <w:rsid w:val="001148AB"/>
    <w:rsid w:val="00117BEB"/>
    <w:rsid w:val="00124A2A"/>
    <w:rsid w:val="00134447"/>
    <w:rsid w:val="001459E5"/>
    <w:rsid w:val="001550FB"/>
    <w:rsid w:val="001715A6"/>
    <w:rsid w:val="00171D3D"/>
    <w:rsid w:val="00173E72"/>
    <w:rsid w:val="00175067"/>
    <w:rsid w:val="00177499"/>
    <w:rsid w:val="00177E9D"/>
    <w:rsid w:val="001922C8"/>
    <w:rsid w:val="00194863"/>
    <w:rsid w:val="001A0386"/>
    <w:rsid w:val="001A1F4C"/>
    <w:rsid w:val="001A5D58"/>
    <w:rsid w:val="001A5DD0"/>
    <w:rsid w:val="001A6AA3"/>
    <w:rsid w:val="001A6CBE"/>
    <w:rsid w:val="001B34AD"/>
    <w:rsid w:val="001B376D"/>
    <w:rsid w:val="001D4275"/>
    <w:rsid w:val="001F7CCE"/>
    <w:rsid w:val="002100EC"/>
    <w:rsid w:val="0021761B"/>
    <w:rsid w:val="00223544"/>
    <w:rsid w:val="00223758"/>
    <w:rsid w:val="00235630"/>
    <w:rsid w:val="00246C6C"/>
    <w:rsid w:val="002474D2"/>
    <w:rsid w:val="002627DF"/>
    <w:rsid w:val="0026388C"/>
    <w:rsid w:val="00265418"/>
    <w:rsid w:val="002715D0"/>
    <w:rsid w:val="002716CB"/>
    <w:rsid w:val="00281335"/>
    <w:rsid w:val="00283B09"/>
    <w:rsid w:val="00287F94"/>
    <w:rsid w:val="00292240"/>
    <w:rsid w:val="0029246B"/>
    <w:rsid w:val="00295E93"/>
    <w:rsid w:val="002A2389"/>
    <w:rsid w:val="002A28DC"/>
    <w:rsid w:val="002A3F10"/>
    <w:rsid w:val="002A78C8"/>
    <w:rsid w:val="002B2E75"/>
    <w:rsid w:val="002B3C97"/>
    <w:rsid w:val="002C1869"/>
    <w:rsid w:val="002C1A49"/>
    <w:rsid w:val="002C25D7"/>
    <w:rsid w:val="002C5F89"/>
    <w:rsid w:val="002D0D47"/>
    <w:rsid w:val="002E1542"/>
    <w:rsid w:val="002E490E"/>
    <w:rsid w:val="002E4DDE"/>
    <w:rsid w:val="002E6607"/>
    <w:rsid w:val="002F1603"/>
    <w:rsid w:val="002F1B29"/>
    <w:rsid w:val="002F23B0"/>
    <w:rsid w:val="00302371"/>
    <w:rsid w:val="003023F7"/>
    <w:rsid w:val="003056D9"/>
    <w:rsid w:val="00306960"/>
    <w:rsid w:val="00312CE9"/>
    <w:rsid w:val="00322DCA"/>
    <w:rsid w:val="00331575"/>
    <w:rsid w:val="00331EB6"/>
    <w:rsid w:val="00346F61"/>
    <w:rsid w:val="00355441"/>
    <w:rsid w:val="00360D79"/>
    <w:rsid w:val="00362212"/>
    <w:rsid w:val="0036452C"/>
    <w:rsid w:val="00391A1E"/>
    <w:rsid w:val="003974CA"/>
    <w:rsid w:val="003A637D"/>
    <w:rsid w:val="003B22E0"/>
    <w:rsid w:val="003B6075"/>
    <w:rsid w:val="003C13BE"/>
    <w:rsid w:val="003C20BE"/>
    <w:rsid w:val="003C4F72"/>
    <w:rsid w:val="003D1B77"/>
    <w:rsid w:val="003D3AF5"/>
    <w:rsid w:val="003D4C8A"/>
    <w:rsid w:val="003E330A"/>
    <w:rsid w:val="003E3C41"/>
    <w:rsid w:val="003F477D"/>
    <w:rsid w:val="00406D81"/>
    <w:rsid w:val="00413CBB"/>
    <w:rsid w:val="0041493D"/>
    <w:rsid w:val="00416F5D"/>
    <w:rsid w:val="0042279A"/>
    <w:rsid w:val="004233E2"/>
    <w:rsid w:val="004264CD"/>
    <w:rsid w:val="00434A9A"/>
    <w:rsid w:val="00444F36"/>
    <w:rsid w:val="00445C74"/>
    <w:rsid w:val="004503F9"/>
    <w:rsid w:val="00453111"/>
    <w:rsid w:val="00454AEB"/>
    <w:rsid w:val="00454F2D"/>
    <w:rsid w:val="0045642D"/>
    <w:rsid w:val="00460CC6"/>
    <w:rsid w:val="00482574"/>
    <w:rsid w:val="00484634"/>
    <w:rsid w:val="00487167"/>
    <w:rsid w:val="00487CB2"/>
    <w:rsid w:val="00491AE8"/>
    <w:rsid w:val="004A0C7E"/>
    <w:rsid w:val="004A1C62"/>
    <w:rsid w:val="004A1E6C"/>
    <w:rsid w:val="004B7DB5"/>
    <w:rsid w:val="004C05FF"/>
    <w:rsid w:val="004C5915"/>
    <w:rsid w:val="004C7D02"/>
    <w:rsid w:val="004D3ED3"/>
    <w:rsid w:val="004D5595"/>
    <w:rsid w:val="004D6D30"/>
    <w:rsid w:val="004E32B6"/>
    <w:rsid w:val="004E4A85"/>
    <w:rsid w:val="004E4FCE"/>
    <w:rsid w:val="004F2834"/>
    <w:rsid w:val="005031B8"/>
    <w:rsid w:val="00512000"/>
    <w:rsid w:val="00526FB9"/>
    <w:rsid w:val="00527E38"/>
    <w:rsid w:val="00550F87"/>
    <w:rsid w:val="00562E0F"/>
    <w:rsid w:val="00570120"/>
    <w:rsid w:val="00573E9F"/>
    <w:rsid w:val="00575788"/>
    <w:rsid w:val="0057641B"/>
    <w:rsid w:val="00582C1D"/>
    <w:rsid w:val="00582F0F"/>
    <w:rsid w:val="00585033"/>
    <w:rsid w:val="00585C1A"/>
    <w:rsid w:val="00593B4A"/>
    <w:rsid w:val="005A41F7"/>
    <w:rsid w:val="005A5912"/>
    <w:rsid w:val="005A612F"/>
    <w:rsid w:val="005C08D0"/>
    <w:rsid w:val="005C3B7A"/>
    <w:rsid w:val="005C7EEB"/>
    <w:rsid w:val="005D7097"/>
    <w:rsid w:val="005E12D2"/>
    <w:rsid w:val="005E301F"/>
    <w:rsid w:val="005E4F88"/>
    <w:rsid w:val="005E5392"/>
    <w:rsid w:val="005E6F68"/>
    <w:rsid w:val="005F504F"/>
    <w:rsid w:val="00614845"/>
    <w:rsid w:val="00615C55"/>
    <w:rsid w:val="00636459"/>
    <w:rsid w:val="00640019"/>
    <w:rsid w:val="00642FD8"/>
    <w:rsid w:val="00661CE7"/>
    <w:rsid w:val="00671EEA"/>
    <w:rsid w:val="006761B2"/>
    <w:rsid w:val="006767A9"/>
    <w:rsid w:val="00683790"/>
    <w:rsid w:val="00684E4D"/>
    <w:rsid w:val="00694309"/>
    <w:rsid w:val="00697203"/>
    <w:rsid w:val="006A00C7"/>
    <w:rsid w:val="006A0CA6"/>
    <w:rsid w:val="006B274B"/>
    <w:rsid w:val="006B69FE"/>
    <w:rsid w:val="006C1F36"/>
    <w:rsid w:val="006C7BF2"/>
    <w:rsid w:val="006D2872"/>
    <w:rsid w:val="006D44D2"/>
    <w:rsid w:val="006D7398"/>
    <w:rsid w:val="006F5596"/>
    <w:rsid w:val="006F5A49"/>
    <w:rsid w:val="00701C3B"/>
    <w:rsid w:val="00704DF2"/>
    <w:rsid w:val="0070649A"/>
    <w:rsid w:val="00711C27"/>
    <w:rsid w:val="007139BF"/>
    <w:rsid w:val="00723420"/>
    <w:rsid w:val="00733A07"/>
    <w:rsid w:val="00735D8A"/>
    <w:rsid w:val="00737E66"/>
    <w:rsid w:val="00741A9D"/>
    <w:rsid w:val="007475DC"/>
    <w:rsid w:val="0075132C"/>
    <w:rsid w:val="0075484E"/>
    <w:rsid w:val="00755E77"/>
    <w:rsid w:val="007561E8"/>
    <w:rsid w:val="00760326"/>
    <w:rsid w:val="00771D0D"/>
    <w:rsid w:val="00772543"/>
    <w:rsid w:val="007728FB"/>
    <w:rsid w:val="007753B9"/>
    <w:rsid w:val="00780227"/>
    <w:rsid w:val="007A17D1"/>
    <w:rsid w:val="007A5BBC"/>
    <w:rsid w:val="007A6BEE"/>
    <w:rsid w:val="007B5E2B"/>
    <w:rsid w:val="007B6B6C"/>
    <w:rsid w:val="007C40F2"/>
    <w:rsid w:val="007D50DA"/>
    <w:rsid w:val="007E4948"/>
    <w:rsid w:val="007E7210"/>
    <w:rsid w:val="007F26F7"/>
    <w:rsid w:val="007F523F"/>
    <w:rsid w:val="0080258D"/>
    <w:rsid w:val="008119BF"/>
    <w:rsid w:val="00815AE4"/>
    <w:rsid w:val="008163C4"/>
    <w:rsid w:val="00832FF0"/>
    <w:rsid w:val="0084070B"/>
    <w:rsid w:val="00842AA5"/>
    <w:rsid w:val="008509E1"/>
    <w:rsid w:val="00861401"/>
    <w:rsid w:val="00861803"/>
    <w:rsid w:val="00867392"/>
    <w:rsid w:val="0086796B"/>
    <w:rsid w:val="00884A8C"/>
    <w:rsid w:val="00890711"/>
    <w:rsid w:val="00891163"/>
    <w:rsid w:val="008A1671"/>
    <w:rsid w:val="008B186E"/>
    <w:rsid w:val="008B19F2"/>
    <w:rsid w:val="008B4817"/>
    <w:rsid w:val="008B6609"/>
    <w:rsid w:val="008C4105"/>
    <w:rsid w:val="008C5C88"/>
    <w:rsid w:val="008D0B38"/>
    <w:rsid w:val="008D6D25"/>
    <w:rsid w:val="008E18B3"/>
    <w:rsid w:val="008E6809"/>
    <w:rsid w:val="008F581C"/>
    <w:rsid w:val="008F7BD4"/>
    <w:rsid w:val="00903F73"/>
    <w:rsid w:val="00925C6F"/>
    <w:rsid w:val="009279A1"/>
    <w:rsid w:val="0093379F"/>
    <w:rsid w:val="00940C7E"/>
    <w:rsid w:val="00945CB3"/>
    <w:rsid w:val="0095296D"/>
    <w:rsid w:val="00952C06"/>
    <w:rsid w:val="0095638F"/>
    <w:rsid w:val="00967EF0"/>
    <w:rsid w:val="00976CD3"/>
    <w:rsid w:val="00976D5D"/>
    <w:rsid w:val="00982EDE"/>
    <w:rsid w:val="00985A71"/>
    <w:rsid w:val="00990840"/>
    <w:rsid w:val="009965DA"/>
    <w:rsid w:val="009A06CA"/>
    <w:rsid w:val="009B124D"/>
    <w:rsid w:val="009B17D1"/>
    <w:rsid w:val="009C2162"/>
    <w:rsid w:val="009C49BF"/>
    <w:rsid w:val="009C58C9"/>
    <w:rsid w:val="009D0C18"/>
    <w:rsid w:val="009D3AB7"/>
    <w:rsid w:val="009F04E7"/>
    <w:rsid w:val="009F5D0D"/>
    <w:rsid w:val="009F65FA"/>
    <w:rsid w:val="009F6DA7"/>
    <w:rsid w:val="00A068D1"/>
    <w:rsid w:val="00A06EA9"/>
    <w:rsid w:val="00A10E26"/>
    <w:rsid w:val="00A12093"/>
    <w:rsid w:val="00A16C95"/>
    <w:rsid w:val="00A26876"/>
    <w:rsid w:val="00A3246D"/>
    <w:rsid w:val="00A35F64"/>
    <w:rsid w:val="00A40E0B"/>
    <w:rsid w:val="00A5149E"/>
    <w:rsid w:val="00A53820"/>
    <w:rsid w:val="00A623C3"/>
    <w:rsid w:val="00A63B92"/>
    <w:rsid w:val="00A649E0"/>
    <w:rsid w:val="00A678A6"/>
    <w:rsid w:val="00A75780"/>
    <w:rsid w:val="00A76945"/>
    <w:rsid w:val="00A84C9F"/>
    <w:rsid w:val="00A9024B"/>
    <w:rsid w:val="00A91854"/>
    <w:rsid w:val="00A95B16"/>
    <w:rsid w:val="00AA0570"/>
    <w:rsid w:val="00AA2BED"/>
    <w:rsid w:val="00AA3E88"/>
    <w:rsid w:val="00AA44FB"/>
    <w:rsid w:val="00AA70A4"/>
    <w:rsid w:val="00AC1EF0"/>
    <w:rsid w:val="00AC5487"/>
    <w:rsid w:val="00AD1402"/>
    <w:rsid w:val="00AD5E55"/>
    <w:rsid w:val="00AE28DD"/>
    <w:rsid w:val="00AE433D"/>
    <w:rsid w:val="00AE6B36"/>
    <w:rsid w:val="00AF0C89"/>
    <w:rsid w:val="00B1126C"/>
    <w:rsid w:val="00B12A61"/>
    <w:rsid w:val="00B13D40"/>
    <w:rsid w:val="00B13E94"/>
    <w:rsid w:val="00B227E0"/>
    <w:rsid w:val="00B23F82"/>
    <w:rsid w:val="00B46883"/>
    <w:rsid w:val="00B47D3C"/>
    <w:rsid w:val="00B50B0E"/>
    <w:rsid w:val="00B52105"/>
    <w:rsid w:val="00B53B34"/>
    <w:rsid w:val="00B5432A"/>
    <w:rsid w:val="00B66313"/>
    <w:rsid w:val="00B811C0"/>
    <w:rsid w:val="00B82176"/>
    <w:rsid w:val="00B87E21"/>
    <w:rsid w:val="00BA7CAE"/>
    <w:rsid w:val="00BB7DC6"/>
    <w:rsid w:val="00BC3432"/>
    <w:rsid w:val="00BC3D4A"/>
    <w:rsid w:val="00BC5129"/>
    <w:rsid w:val="00BD2F98"/>
    <w:rsid w:val="00BD55A8"/>
    <w:rsid w:val="00BF1944"/>
    <w:rsid w:val="00BF51A4"/>
    <w:rsid w:val="00C035C7"/>
    <w:rsid w:val="00C0603C"/>
    <w:rsid w:val="00C15E63"/>
    <w:rsid w:val="00C31D64"/>
    <w:rsid w:val="00C41DAA"/>
    <w:rsid w:val="00C42CE5"/>
    <w:rsid w:val="00C47EB8"/>
    <w:rsid w:val="00C5163D"/>
    <w:rsid w:val="00C53BB5"/>
    <w:rsid w:val="00C57038"/>
    <w:rsid w:val="00C61C50"/>
    <w:rsid w:val="00C73DCF"/>
    <w:rsid w:val="00C80FCD"/>
    <w:rsid w:val="00C83B36"/>
    <w:rsid w:val="00C85D89"/>
    <w:rsid w:val="00C86E91"/>
    <w:rsid w:val="00C91E71"/>
    <w:rsid w:val="00CC26A1"/>
    <w:rsid w:val="00CC40E4"/>
    <w:rsid w:val="00CD1BFB"/>
    <w:rsid w:val="00CD2EA4"/>
    <w:rsid w:val="00CD452D"/>
    <w:rsid w:val="00CD560B"/>
    <w:rsid w:val="00CD71F9"/>
    <w:rsid w:val="00CD7556"/>
    <w:rsid w:val="00CE2E2E"/>
    <w:rsid w:val="00CE47B4"/>
    <w:rsid w:val="00CE6F45"/>
    <w:rsid w:val="00CF092E"/>
    <w:rsid w:val="00D004CC"/>
    <w:rsid w:val="00D058C7"/>
    <w:rsid w:val="00D10604"/>
    <w:rsid w:val="00D10BF4"/>
    <w:rsid w:val="00D170CD"/>
    <w:rsid w:val="00D223FE"/>
    <w:rsid w:val="00D237A3"/>
    <w:rsid w:val="00D30075"/>
    <w:rsid w:val="00D319A0"/>
    <w:rsid w:val="00D343DA"/>
    <w:rsid w:val="00D35100"/>
    <w:rsid w:val="00D404F7"/>
    <w:rsid w:val="00D41B13"/>
    <w:rsid w:val="00D47EBF"/>
    <w:rsid w:val="00D64033"/>
    <w:rsid w:val="00D65F08"/>
    <w:rsid w:val="00D83334"/>
    <w:rsid w:val="00D940D0"/>
    <w:rsid w:val="00D959F1"/>
    <w:rsid w:val="00D97CDB"/>
    <w:rsid w:val="00DA1265"/>
    <w:rsid w:val="00DA33E6"/>
    <w:rsid w:val="00DA68AA"/>
    <w:rsid w:val="00DA7353"/>
    <w:rsid w:val="00DB00DC"/>
    <w:rsid w:val="00DC77A2"/>
    <w:rsid w:val="00DD45F0"/>
    <w:rsid w:val="00DD6176"/>
    <w:rsid w:val="00DE00F7"/>
    <w:rsid w:val="00DE4D02"/>
    <w:rsid w:val="00DF0BC8"/>
    <w:rsid w:val="00DF6EA6"/>
    <w:rsid w:val="00E02BAC"/>
    <w:rsid w:val="00E06989"/>
    <w:rsid w:val="00E14CEE"/>
    <w:rsid w:val="00E15EEC"/>
    <w:rsid w:val="00E22241"/>
    <w:rsid w:val="00E247AD"/>
    <w:rsid w:val="00E30EE5"/>
    <w:rsid w:val="00E379FC"/>
    <w:rsid w:val="00E40050"/>
    <w:rsid w:val="00E44945"/>
    <w:rsid w:val="00E508B2"/>
    <w:rsid w:val="00E50A4C"/>
    <w:rsid w:val="00E51AE1"/>
    <w:rsid w:val="00E55384"/>
    <w:rsid w:val="00E55B3B"/>
    <w:rsid w:val="00E56718"/>
    <w:rsid w:val="00E6025D"/>
    <w:rsid w:val="00E61ACE"/>
    <w:rsid w:val="00E64380"/>
    <w:rsid w:val="00E65523"/>
    <w:rsid w:val="00E67116"/>
    <w:rsid w:val="00E70599"/>
    <w:rsid w:val="00E7088D"/>
    <w:rsid w:val="00E72E71"/>
    <w:rsid w:val="00E77DC2"/>
    <w:rsid w:val="00E81C52"/>
    <w:rsid w:val="00E90529"/>
    <w:rsid w:val="00E95542"/>
    <w:rsid w:val="00EB5BB2"/>
    <w:rsid w:val="00ED7779"/>
    <w:rsid w:val="00EF6214"/>
    <w:rsid w:val="00F06DCA"/>
    <w:rsid w:val="00F1419E"/>
    <w:rsid w:val="00F15A2F"/>
    <w:rsid w:val="00F210A0"/>
    <w:rsid w:val="00F26D58"/>
    <w:rsid w:val="00F30374"/>
    <w:rsid w:val="00F422CF"/>
    <w:rsid w:val="00F45973"/>
    <w:rsid w:val="00F57983"/>
    <w:rsid w:val="00F616AF"/>
    <w:rsid w:val="00F773E0"/>
    <w:rsid w:val="00F82459"/>
    <w:rsid w:val="00F83213"/>
    <w:rsid w:val="00F86679"/>
    <w:rsid w:val="00F920DE"/>
    <w:rsid w:val="00FA0504"/>
    <w:rsid w:val="00FA41D5"/>
    <w:rsid w:val="00FA5372"/>
    <w:rsid w:val="00FB7889"/>
    <w:rsid w:val="00FC64AE"/>
    <w:rsid w:val="00FF230B"/>
    <w:rsid w:val="00FF3E3E"/>
    <w:rsid w:val="00FF50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D6176"/>
    <w:rPr>
      <w:sz w:val="24"/>
      <w:szCs w:val="24"/>
    </w:rPr>
  </w:style>
  <w:style w:type="paragraph" w:styleId="Nadpis1">
    <w:name w:val="heading 1"/>
    <w:basedOn w:val="Normlny"/>
    <w:next w:val="Nadpis2"/>
    <w:link w:val="Nadpis1Char"/>
    <w:uiPriority w:val="99"/>
    <w:qFormat/>
    <w:rsid w:val="00DD6176"/>
    <w:pPr>
      <w:keepNext/>
      <w:numPr>
        <w:numId w:val="1"/>
      </w:numPr>
      <w:spacing w:before="240" w:after="60"/>
      <w:jc w:val="center"/>
      <w:outlineLvl w:val="0"/>
    </w:pPr>
    <w:rPr>
      <w:b/>
      <w:kern w:val="32"/>
      <w:szCs w:val="20"/>
    </w:rPr>
  </w:style>
  <w:style w:type="paragraph" w:styleId="Nadpis2">
    <w:name w:val="heading 2"/>
    <w:basedOn w:val="Normlny"/>
    <w:next w:val="Normlny"/>
    <w:link w:val="Nadpis2Char"/>
    <w:uiPriority w:val="99"/>
    <w:qFormat/>
    <w:rsid w:val="00DD6176"/>
    <w:pPr>
      <w:keepNext/>
      <w:spacing w:after="120"/>
      <w:jc w:val="center"/>
      <w:outlineLvl w:val="1"/>
    </w:pPr>
    <w:rPr>
      <w:rFonts w:ascii="Cambria" w:hAnsi="Cambria"/>
      <w:b/>
      <w:i/>
      <w:sz w:val="28"/>
      <w:szCs w:val="20"/>
    </w:rPr>
  </w:style>
  <w:style w:type="paragraph" w:styleId="Nadpis6">
    <w:name w:val="heading 6"/>
    <w:basedOn w:val="Normlny"/>
    <w:next w:val="Normlny"/>
    <w:link w:val="Nadpis6Char"/>
    <w:uiPriority w:val="99"/>
    <w:qFormat/>
    <w:locked/>
    <w:rsid w:val="00A5149E"/>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134447"/>
    <w:rPr>
      <w:b/>
      <w:kern w:val="32"/>
      <w:sz w:val="24"/>
      <w:lang w:val="sk-SK" w:eastAsia="sk-SK"/>
    </w:rPr>
  </w:style>
  <w:style w:type="character" w:customStyle="1" w:styleId="Nadpis2Char">
    <w:name w:val="Nadpis 2 Char"/>
    <w:link w:val="Nadpis2"/>
    <w:uiPriority w:val="99"/>
    <w:semiHidden/>
    <w:locked/>
    <w:rsid w:val="00134447"/>
    <w:rPr>
      <w:rFonts w:ascii="Cambria" w:hAnsi="Cambria"/>
      <w:b/>
      <w:i/>
      <w:sz w:val="28"/>
    </w:rPr>
  </w:style>
  <w:style w:type="character" w:customStyle="1" w:styleId="Nadpis6Char">
    <w:name w:val="Nadpis 6 Char"/>
    <w:link w:val="Nadpis6"/>
    <w:uiPriority w:val="9"/>
    <w:semiHidden/>
    <w:rsid w:val="00AB5CA2"/>
    <w:rPr>
      <w:rFonts w:ascii="Calibri" w:eastAsia="Times New Roman" w:hAnsi="Calibri" w:cs="Times New Roman"/>
      <w:b/>
      <w:bCs/>
    </w:rPr>
  </w:style>
  <w:style w:type="paragraph" w:customStyle="1" w:styleId="Zkladntext">
    <w:name w:val="Základní text"/>
    <w:uiPriority w:val="99"/>
    <w:rsid w:val="00DD6176"/>
    <w:pPr>
      <w:spacing w:after="240"/>
      <w:jc w:val="both"/>
    </w:pPr>
    <w:rPr>
      <w:color w:val="000000"/>
      <w:sz w:val="24"/>
      <w:szCs w:val="24"/>
    </w:rPr>
  </w:style>
  <w:style w:type="paragraph" w:styleId="Textpoznmkypodiarou">
    <w:name w:val="footnote text"/>
    <w:basedOn w:val="Normlny"/>
    <w:link w:val="TextpoznmkypodiarouChar"/>
    <w:uiPriority w:val="99"/>
    <w:semiHidden/>
    <w:rsid w:val="00DD6176"/>
    <w:rPr>
      <w:sz w:val="20"/>
      <w:szCs w:val="20"/>
    </w:rPr>
  </w:style>
  <w:style w:type="character" w:customStyle="1" w:styleId="TextpoznmkypodiarouChar">
    <w:name w:val="Text poznámky pod čiarou Char"/>
    <w:link w:val="Textpoznmkypodiarou"/>
    <w:uiPriority w:val="99"/>
    <w:semiHidden/>
    <w:locked/>
    <w:rsid w:val="00134447"/>
    <w:rPr>
      <w:sz w:val="20"/>
    </w:rPr>
  </w:style>
  <w:style w:type="character" w:styleId="Odkaznapoznmkupodiarou">
    <w:name w:val="footnote reference"/>
    <w:uiPriority w:val="99"/>
    <w:semiHidden/>
    <w:rsid w:val="00DD6176"/>
    <w:rPr>
      <w:rFonts w:cs="Times New Roman"/>
      <w:vertAlign w:val="superscript"/>
    </w:rPr>
  </w:style>
  <w:style w:type="paragraph" w:styleId="Pta">
    <w:name w:val="footer"/>
    <w:basedOn w:val="Normlny"/>
    <w:link w:val="PtaChar"/>
    <w:uiPriority w:val="99"/>
    <w:rsid w:val="006761B2"/>
    <w:pPr>
      <w:tabs>
        <w:tab w:val="center" w:pos="4536"/>
        <w:tab w:val="right" w:pos="9072"/>
      </w:tabs>
    </w:pPr>
    <w:rPr>
      <w:szCs w:val="20"/>
    </w:rPr>
  </w:style>
  <w:style w:type="character" w:customStyle="1" w:styleId="PtaChar">
    <w:name w:val="Päta Char"/>
    <w:link w:val="Pta"/>
    <w:uiPriority w:val="99"/>
    <w:locked/>
    <w:rsid w:val="00134447"/>
    <w:rPr>
      <w:sz w:val="24"/>
    </w:rPr>
  </w:style>
  <w:style w:type="character" w:styleId="slostrany">
    <w:name w:val="page number"/>
    <w:uiPriority w:val="99"/>
    <w:rsid w:val="006761B2"/>
    <w:rPr>
      <w:rFonts w:cs="Times New Roman"/>
    </w:rPr>
  </w:style>
  <w:style w:type="table" w:styleId="Mriekatabuky">
    <w:name w:val="Table Grid"/>
    <w:basedOn w:val="Normlnatabuka"/>
    <w:uiPriority w:val="99"/>
    <w:rsid w:val="003B22E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kern w:val="28"/>
      <w:sz w:val="32"/>
      <w:szCs w:val="20"/>
    </w:rPr>
  </w:style>
  <w:style w:type="character" w:customStyle="1" w:styleId="NzovChar">
    <w:name w:val="Názov Char"/>
    <w:link w:val="Nzov"/>
    <w:uiPriority w:val="99"/>
    <w:locked/>
    <w:rsid w:val="00A84C9F"/>
    <w:rPr>
      <w:rFonts w:ascii="Arial Narrow" w:hAnsi="Arial Narrow"/>
      <w:b/>
      <w:kern w:val="28"/>
      <w:sz w:val="32"/>
      <w:lang w:val="sk-SK"/>
    </w:rPr>
  </w:style>
  <w:style w:type="paragraph" w:customStyle="1" w:styleId="TopHeader">
    <w:name w:val="Top Header"/>
    <w:basedOn w:val="Normlny"/>
    <w:uiPriority w:val="99"/>
    <w:rsid w:val="0095296D"/>
    <w:pPr>
      <w:jc w:val="center"/>
    </w:pPr>
    <w:rPr>
      <w:rFonts w:ascii="Arial Narrow" w:hAnsi="Arial Narrow" w:cs="Arial Narrow"/>
      <w:b/>
      <w:bCs/>
      <w:sz w:val="22"/>
      <w:szCs w:val="22"/>
      <w:lang w:eastAsia="en-US"/>
    </w:rPr>
  </w:style>
  <w:style w:type="paragraph" w:styleId="Hlavika">
    <w:name w:val="header"/>
    <w:basedOn w:val="Normlny"/>
    <w:link w:val="HlavikaChar"/>
    <w:uiPriority w:val="99"/>
    <w:rsid w:val="003C13BE"/>
    <w:pPr>
      <w:tabs>
        <w:tab w:val="center" w:pos="4703"/>
        <w:tab w:val="right" w:pos="9406"/>
      </w:tabs>
    </w:pPr>
    <w:rPr>
      <w:szCs w:val="20"/>
    </w:rPr>
  </w:style>
  <w:style w:type="character" w:customStyle="1" w:styleId="HlavikaChar">
    <w:name w:val="Hlavička Char"/>
    <w:link w:val="Hlavika"/>
    <w:uiPriority w:val="99"/>
    <w:locked/>
    <w:rsid w:val="003C13BE"/>
    <w:rPr>
      <w:sz w:val="24"/>
      <w:lang w:val="sk-SK" w:eastAsia="sk-SK"/>
    </w:rPr>
  </w:style>
  <w:style w:type="paragraph" w:styleId="Zkladntext0">
    <w:name w:val="Body Text"/>
    <w:basedOn w:val="Normlny"/>
    <w:link w:val="ZkladntextChar"/>
    <w:uiPriority w:val="99"/>
    <w:rsid w:val="00694309"/>
    <w:pPr>
      <w:jc w:val="both"/>
    </w:pPr>
    <w:rPr>
      <w:rFonts w:ascii="Bookman Old Style" w:hAnsi="Bookman Old Style"/>
      <w:noProof/>
    </w:rPr>
  </w:style>
  <w:style w:type="character" w:customStyle="1" w:styleId="ZkladntextChar">
    <w:name w:val="Základný text Char"/>
    <w:link w:val="Zkladntext0"/>
    <w:uiPriority w:val="99"/>
    <w:locked/>
    <w:rsid w:val="00694309"/>
    <w:rPr>
      <w:rFonts w:ascii="Bookman Old Style" w:hAnsi="Bookman Old Style"/>
      <w:noProof/>
      <w:sz w:val="24"/>
    </w:rPr>
  </w:style>
  <w:style w:type="paragraph" w:customStyle="1" w:styleId="TableText-maly9">
    <w:name w:val="Table Text - maly 9"/>
    <w:uiPriority w:val="99"/>
    <w:rsid w:val="00E77DC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line="204" w:lineRule="atLeast"/>
    </w:pPr>
    <w:rPr>
      <w:rFonts w:ascii="FuturaTEE" w:hAnsi="FuturaTEE" w:cs="FuturaTEE"/>
      <w:noProof/>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686863">
      <w:marLeft w:val="0"/>
      <w:marRight w:val="0"/>
      <w:marTop w:val="0"/>
      <w:marBottom w:val="0"/>
      <w:divBdr>
        <w:top w:val="none" w:sz="0" w:space="0" w:color="auto"/>
        <w:left w:val="none" w:sz="0" w:space="0" w:color="auto"/>
        <w:bottom w:val="none" w:sz="0" w:space="0" w:color="auto"/>
        <w:right w:val="none" w:sz="0" w:space="0" w:color="auto"/>
      </w:divBdr>
    </w:div>
    <w:div w:id="169686864">
      <w:marLeft w:val="0"/>
      <w:marRight w:val="0"/>
      <w:marTop w:val="0"/>
      <w:marBottom w:val="0"/>
      <w:divBdr>
        <w:top w:val="none" w:sz="0" w:space="0" w:color="auto"/>
        <w:left w:val="none" w:sz="0" w:space="0" w:color="auto"/>
        <w:bottom w:val="none" w:sz="0" w:space="0" w:color="auto"/>
        <w:right w:val="none" w:sz="0" w:space="0" w:color="auto"/>
      </w:divBdr>
    </w:div>
    <w:div w:id="169686865">
      <w:marLeft w:val="0"/>
      <w:marRight w:val="0"/>
      <w:marTop w:val="0"/>
      <w:marBottom w:val="0"/>
      <w:divBdr>
        <w:top w:val="none" w:sz="0" w:space="0" w:color="auto"/>
        <w:left w:val="none" w:sz="0" w:space="0" w:color="auto"/>
        <w:bottom w:val="none" w:sz="0" w:space="0" w:color="auto"/>
        <w:right w:val="none" w:sz="0" w:space="0" w:color="auto"/>
      </w:divBdr>
    </w:div>
    <w:div w:id="169686866">
      <w:marLeft w:val="0"/>
      <w:marRight w:val="0"/>
      <w:marTop w:val="0"/>
      <w:marBottom w:val="0"/>
      <w:divBdr>
        <w:top w:val="none" w:sz="0" w:space="0" w:color="auto"/>
        <w:left w:val="none" w:sz="0" w:space="0" w:color="auto"/>
        <w:bottom w:val="none" w:sz="0" w:space="0" w:color="auto"/>
        <w:right w:val="none" w:sz="0" w:space="0" w:color="auto"/>
      </w:divBdr>
    </w:div>
    <w:div w:id="169686867">
      <w:marLeft w:val="0"/>
      <w:marRight w:val="0"/>
      <w:marTop w:val="0"/>
      <w:marBottom w:val="0"/>
      <w:divBdr>
        <w:top w:val="none" w:sz="0" w:space="0" w:color="auto"/>
        <w:left w:val="none" w:sz="0" w:space="0" w:color="auto"/>
        <w:bottom w:val="none" w:sz="0" w:space="0" w:color="auto"/>
        <w:right w:val="none" w:sz="0" w:space="0" w:color="auto"/>
      </w:divBdr>
    </w:div>
    <w:div w:id="169686868">
      <w:marLeft w:val="0"/>
      <w:marRight w:val="0"/>
      <w:marTop w:val="0"/>
      <w:marBottom w:val="0"/>
      <w:divBdr>
        <w:top w:val="none" w:sz="0" w:space="0" w:color="auto"/>
        <w:left w:val="none" w:sz="0" w:space="0" w:color="auto"/>
        <w:bottom w:val="none" w:sz="0" w:space="0" w:color="auto"/>
        <w:right w:val="none" w:sz="0" w:space="0" w:color="auto"/>
      </w:divBdr>
    </w:div>
    <w:div w:id="169686869">
      <w:marLeft w:val="0"/>
      <w:marRight w:val="0"/>
      <w:marTop w:val="0"/>
      <w:marBottom w:val="0"/>
      <w:divBdr>
        <w:top w:val="none" w:sz="0" w:space="0" w:color="auto"/>
        <w:left w:val="none" w:sz="0" w:space="0" w:color="auto"/>
        <w:bottom w:val="none" w:sz="0" w:space="0" w:color="auto"/>
        <w:right w:val="none" w:sz="0" w:space="0" w:color="auto"/>
      </w:divBdr>
    </w:div>
    <w:div w:id="169686870">
      <w:marLeft w:val="0"/>
      <w:marRight w:val="0"/>
      <w:marTop w:val="0"/>
      <w:marBottom w:val="0"/>
      <w:divBdr>
        <w:top w:val="none" w:sz="0" w:space="0" w:color="auto"/>
        <w:left w:val="none" w:sz="0" w:space="0" w:color="auto"/>
        <w:bottom w:val="none" w:sz="0" w:space="0" w:color="auto"/>
        <w:right w:val="none" w:sz="0" w:space="0" w:color="auto"/>
      </w:divBdr>
    </w:div>
    <w:div w:id="169686871">
      <w:marLeft w:val="0"/>
      <w:marRight w:val="0"/>
      <w:marTop w:val="0"/>
      <w:marBottom w:val="0"/>
      <w:divBdr>
        <w:top w:val="none" w:sz="0" w:space="0" w:color="auto"/>
        <w:left w:val="none" w:sz="0" w:space="0" w:color="auto"/>
        <w:bottom w:val="none" w:sz="0" w:space="0" w:color="auto"/>
        <w:right w:val="none" w:sz="0" w:space="0" w:color="auto"/>
      </w:divBdr>
    </w:div>
    <w:div w:id="169686872">
      <w:marLeft w:val="0"/>
      <w:marRight w:val="0"/>
      <w:marTop w:val="0"/>
      <w:marBottom w:val="0"/>
      <w:divBdr>
        <w:top w:val="none" w:sz="0" w:space="0" w:color="auto"/>
        <w:left w:val="none" w:sz="0" w:space="0" w:color="auto"/>
        <w:bottom w:val="none" w:sz="0" w:space="0" w:color="auto"/>
        <w:right w:val="none" w:sz="0" w:space="0" w:color="auto"/>
      </w:divBdr>
    </w:div>
    <w:div w:id="169686873">
      <w:marLeft w:val="0"/>
      <w:marRight w:val="0"/>
      <w:marTop w:val="0"/>
      <w:marBottom w:val="0"/>
      <w:divBdr>
        <w:top w:val="none" w:sz="0" w:space="0" w:color="auto"/>
        <w:left w:val="none" w:sz="0" w:space="0" w:color="auto"/>
        <w:bottom w:val="none" w:sz="0" w:space="0" w:color="auto"/>
        <w:right w:val="none" w:sz="0" w:space="0" w:color="auto"/>
      </w:divBdr>
    </w:div>
    <w:div w:id="169686874">
      <w:marLeft w:val="0"/>
      <w:marRight w:val="0"/>
      <w:marTop w:val="0"/>
      <w:marBottom w:val="0"/>
      <w:divBdr>
        <w:top w:val="none" w:sz="0" w:space="0" w:color="auto"/>
        <w:left w:val="none" w:sz="0" w:space="0" w:color="auto"/>
        <w:bottom w:val="none" w:sz="0" w:space="0" w:color="auto"/>
        <w:right w:val="none" w:sz="0" w:space="0" w:color="auto"/>
      </w:divBdr>
    </w:div>
    <w:div w:id="169686875">
      <w:marLeft w:val="0"/>
      <w:marRight w:val="0"/>
      <w:marTop w:val="0"/>
      <w:marBottom w:val="0"/>
      <w:divBdr>
        <w:top w:val="none" w:sz="0" w:space="0" w:color="auto"/>
        <w:left w:val="none" w:sz="0" w:space="0" w:color="auto"/>
        <w:bottom w:val="none" w:sz="0" w:space="0" w:color="auto"/>
        <w:right w:val="none" w:sz="0" w:space="0" w:color="auto"/>
      </w:divBdr>
    </w:div>
    <w:div w:id="169686876">
      <w:marLeft w:val="0"/>
      <w:marRight w:val="0"/>
      <w:marTop w:val="0"/>
      <w:marBottom w:val="0"/>
      <w:divBdr>
        <w:top w:val="none" w:sz="0" w:space="0" w:color="auto"/>
        <w:left w:val="none" w:sz="0" w:space="0" w:color="auto"/>
        <w:bottom w:val="none" w:sz="0" w:space="0" w:color="auto"/>
        <w:right w:val="none" w:sz="0" w:space="0" w:color="auto"/>
      </w:divBdr>
    </w:div>
    <w:div w:id="169686877">
      <w:marLeft w:val="0"/>
      <w:marRight w:val="0"/>
      <w:marTop w:val="0"/>
      <w:marBottom w:val="0"/>
      <w:divBdr>
        <w:top w:val="none" w:sz="0" w:space="0" w:color="auto"/>
        <w:left w:val="none" w:sz="0" w:space="0" w:color="auto"/>
        <w:bottom w:val="none" w:sz="0" w:space="0" w:color="auto"/>
        <w:right w:val="none" w:sz="0" w:space="0" w:color="auto"/>
      </w:divBdr>
    </w:div>
    <w:div w:id="169686878">
      <w:marLeft w:val="0"/>
      <w:marRight w:val="0"/>
      <w:marTop w:val="0"/>
      <w:marBottom w:val="0"/>
      <w:divBdr>
        <w:top w:val="none" w:sz="0" w:space="0" w:color="auto"/>
        <w:left w:val="none" w:sz="0" w:space="0" w:color="auto"/>
        <w:bottom w:val="none" w:sz="0" w:space="0" w:color="auto"/>
        <w:right w:val="none" w:sz="0" w:space="0" w:color="auto"/>
      </w:divBdr>
    </w:div>
    <w:div w:id="169686879">
      <w:marLeft w:val="0"/>
      <w:marRight w:val="0"/>
      <w:marTop w:val="0"/>
      <w:marBottom w:val="0"/>
      <w:divBdr>
        <w:top w:val="none" w:sz="0" w:space="0" w:color="auto"/>
        <w:left w:val="none" w:sz="0" w:space="0" w:color="auto"/>
        <w:bottom w:val="none" w:sz="0" w:space="0" w:color="auto"/>
        <w:right w:val="none" w:sz="0" w:space="0" w:color="auto"/>
      </w:divBdr>
    </w:div>
    <w:div w:id="169686880">
      <w:marLeft w:val="0"/>
      <w:marRight w:val="0"/>
      <w:marTop w:val="0"/>
      <w:marBottom w:val="0"/>
      <w:divBdr>
        <w:top w:val="none" w:sz="0" w:space="0" w:color="auto"/>
        <w:left w:val="none" w:sz="0" w:space="0" w:color="auto"/>
        <w:bottom w:val="none" w:sz="0" w:space="0" w:color="auto"/>
        <w:right w:val="none" w:sz="0" w:space="0" w:color="auto"/>
      </w:divBdr>
    </w:div>
    <w:div w:id="169686881">
      <w:marLeft w:val="0"/>
      <w:marRight w:val="0"/>
      <w:marTop w:val="0"/>
      <w:marBottom w:val="0"/>
      <w:divBdr>
        <w:top w:val="none" w:sz="0" w:space="0" w:color="auto"/>
        <w:left w:val="none" w:sz="0" w:space="0" w:color="auto"/>
        <w:bottom w:val="none" w:sz="0" w:space="0" w:color="auto"/>
        <w:right w:val="none" w:sz="0" w:space="0" w:color="auto"/>
      </w:divBdr>
    </w:div>
    <w:div w:id="169686882">
      <w:marLeft w:val="0"/>
      <w:marRight w:val="0"/>
      <w:marTop w:val="0"/>
      <w:marBottom w:val="0"/>
      <w:divBdr>
        <w:top w:val="none" w:sz="0" w:space="0" w:color="auto"/>
        <w:left w:val="none" w:sz="0" w:space="0" w:color="auto"/>
        <w:bottom w:val="none" w:sz="0" w:space="0" w:color="auto"/>
        <w:right w:val="none" w:sz="0" w:space="0" w:color="auto"/>
      </w:divBdr>
    </w:div>
    <w:div w:id="169686883">
      <w:marLeft w:val="0"/>
      <w:marRight w:val="0"/>
      <w:marTop w:val="0"/>
      <w:marBottom w:val="0"/>
      <w:divBdr>
        <w:top w:val="none" w:sz="0" w:space="0" w:color="auto"/>
        <w:left w:val="none" w:sz="0" w:space="0" w:color="auto"/>
        <w:bottom w:val="none" w:sz="0" w:space="0" w:color="auto"/>
        <w:right w:val="none" w:sz="0" w:space="0" w:color="auto"/>
      </w:divBdr>
    </w:div>
    <w:div w:id="169686884">
      <w:marLeft w:val="0"/>
      <w:marRight w:val="0"/>
      <w:marTop w:val="0"/>
      <w:marBottom w:val="0"/>
      <w:divBdr>
        <w:top w:val="none" w:sz="0" w:space="0" w:color="auto"/>
        <w:left w:val="none" w:sz="0" w:space="0" w:color="auto"/>
        <w:bottom w:val="none" w:sz="0" w:space="0" w:color="auto"/>
        <w:right w:val="none" w:sz="0" w:space="0" w:color="auto"/>
      </w:divBdr>
    </w:div>
    <w:div w:id="169686885">
      <w:marLeft w:val="0"/>
      <w:marRight w:val="0"/>
      <w:marTop w:val="0"/>
      <w:marBottom w:val="0"/>
      <w:divBdr>
        <w:top w:val="none" w:sz="0" w:space="0" w:color="auto"/>
        <w:left w:val="none" w:sz="0" w:space="0" w:color="auto"/>
        <w:bottom w:val="none" w:sz="0" w:space="0" w:color="auto"/>
        <w:right w:val="none" w:sz="0" w:space="0" w:color="auto"/>
      </w:divBdr>
    </w:div>
    <w:div w:id="169686886">
      <w:marLeft w:val="0"/>
      <w:marRight w:val="0"/>
      <w:marTop w:val="0"/>
      <w:marBottom w:val="0"/>
      <w:divBdr>
        <w:top w:val="none" w:sz="0" w:space="0" w:color="auto"/>
        <w:left w:val="none" w:sz="0" w:space="0" w:color="auto"/>
        <w:bottom w:val="none" w:sz="0" w:space="0" w:color="auto"/>
        <w:right w:val="none" w:sz="0" w:space="0" w:color="auto"/>
      </w:divBdr>
    </w:div>
    <w:div w:id="169686887">
      <w:marLeft w:val="0"/>
      <w:marRight w:val="0"/>
      <w:marTop w:val="0"/>
      <w:marBottom w:val="0"/>
      <w:divBdr>
        <w:top w:val="none" w:sz="0" w:space="0" w:color="auto"/>
        <w:left w:val="none" w:sz="0" w:space="0" w:color="auto"/>
        <w:bottom w:val="none" w:sz="0" w:space="0" w:color="auto"/>
        <w:right w:val="none" w:sz="0" w:space="0" w:color="auto"/>
      </w:divBdr>
    </w:div>
    <w:div w:id="169686888">
      <w:marLeft w:val="0"/>
      <w:marRight w:val="0"/>
      <w:marTop w:val="0"/>
      <w:marBottom w:val="0"/>
      <w:divBdr>
        <w:top w:val="none" w:sz="0" w:space="0" w:color="auto"/>
        <w:left w:val="none" w:sz="0" w:space="0" w:color="auto"/>
        <w:bottom w:val="none" w:sz="0" w:space="0" w:color="auto"/>
        <w:right w:val="none" w:sz="0" w:space="0" w:color="auto"/>
      </w:divBdr>
    </w:div>
    <w:div w:id="169686889">
      <w:marLeft w:val="0"/>
      <w:marRight w:val="0"/>
      <w:marTop w:val="0"/>
      <w:marBottom w:val="0"/>
      <w:divBdr>
        <w:top w:val="none" w:sz="0" w:space="0" w:color="auto"/>
        <w:left w:val="none" w:sz="0" w:space="0" w:color="auto"/>
        <w:bottom w:val="none" w:sz="0" w:space="0" w:color="auto"/>
        <w:right w:val="none" w:sz="0" w:space="0" w:color="auto"/>
      </w:divBdr>
    </w:div>
    <w:div w:id="169686890">
      <w:marLeft w:val="0"/>
      <w:marRight w:val="0"/>
      <w:marTop w:val="0"/>
      <w:marBottom w:val="0"/>
      <w:divBdr>
        <w:top w:val="none" w:sz="0" w:space="0" w:color="auto"/>
        <w:left w:val="none" w:sz="0" w:space="0" w:color="auto"/>
        <w:bottom w:val="none" w:sz="0" w:space="0" w:color="auto"/>
        <w:right w:val="none" w:sz="0" w:space="0" w:color="auto"/>
      </w:divBdr>
    </w:div>
    <w:div w:id="169686891">
      <w:marLeft w:val="0"/>
      <w:marRight w:val="0"/>
      <w:marTop w:val="0"/>
      <w:marBottom w:val="0"/>
      <w:divBdr>
        <w:top w:val="none" w:sz="0" w:space="0" w:color="auto"/>
        <w:left w:val="none" w:sz="0" w:space="0" w:color="auto"/>
        <w:bottom w:val="none" w:sz="0" w:space="0" w:color="auto"/>
        <w:right w:val="none" w:sz="0" w:space="0" w:color="auto"/>
      </w:divBdr>
    </w:div>
    <w:div w:id="169686892">
      <w:marLeft w:val="0"/>
      <w:marRight w:val="0"/>
      <w:marTop w:val="0"/>
      <w:marBottom w:val="0"/>
      <w:divBdr>
        <w:top w:val="none" w:sz="0" w:space="0" w:color="auto"/>
        <w:left w:val="none" w:sz="0" w:space="0" w:color="auto"/>
        <w:bottom w:val="none" w:sz="0" w:space="0" w:color="auto"/>
        <w:right w:val="none" w:sz="0" w:space="0" w:color="auto"/>
      </w:divBdr>
    </w:div>
    <w:div w:id="169686893">
      <w:marLeft w:val="0"/>
      <w:marRight w:val="0"/>
      <w:marTop w:val="0"/>
      <w:marBottom w:val="0"/>
      <w:divBdr>
        <w:top w:val="none" w:sz="0" w:space="0" w:color="auto"/>
        <w:left w:val="none" w:sz="0" w:space="0" w:color="auto"/>
        <w:bottom w:val="none" w:sz="0" w:space="0" w:color="auto"/>
        <w:right w:val="none" w:sz="0" w:space="0" w:color="auto"/>
      </w:divBdr>
    </w:div>
    <w:div w:id="169686894">
      <w:marLeft w:val="0"/>
      <w:marRight w:val="0"/>
      <w:marTop w:val="0"/>
      <w:marBottom w:val="0"/>
      <w:divBdr>
        <w:top w:val="none" w:sz="0" w:space="0" w:color="auto"/>
        <w:left w:val="none" w:sz="0" w:space="0" w:color="auto"/>
        <w:bottom w:val="none" w:sz="0" w:space="0" w:color="auto"/>
        <w:right w:val="none" w:sz="0" w:space="0" w:color="auto"/>
      </w:divBdr>
    </w:div>
    <w:div w:id="169686895">
      <w:marLeft w:val="0"/>
      <w:marRight w:val="0"/>
      <w:marTop w:val="0"/>
      <w:marBottom w:val="0"/>
      <w:divBdr>
        <w:top w:val="none" w:sz="0" w:space="0" w:color="auto"/>
        <w:left w:val="none" w:sz="0" w:space="0" w:color="auto"/>
        <w:bottom w:val="none" w:sz="0" w:space="0" w:color="auto"/>
        <w:right w:val="none" w:sz="0" w:space="0" w:color="auto"/>
      </w:divBdr>
    </w:div>
    <w:div w:id="169686896">
      <w:marLeft w:val="0"/>
      <w:marRight w:val="0"/>
      <w:marTop w:val="0"/>
      <w:marBottom w:val="0"/>
      <w:divBdr>
        <w:top w:val="none" w:sz="0" w:space="0" w:color="auto"/>
        <w:left w:val="none" w:sz="0" w:space="0" w:color="auto"/>
        <w:bottom w:val="none" w:sz="0" w:space="0" w:color="auto"/>
        <w:right w:val="none" w:sz="0" w:space="0" w:color="auto"/>
      </w:divBdr>
    </w:div>
    <w:div w:id="169686897">
      <w:marLeft w:val="0"/>
      <w:marRight w:val="0"/>
      <w:marTop w:val="0"/>
      <w:marBottom w:val="0"/>
      <w:divBdr>
        <w:top w:val="none" w:sz="0" w:space="0" w:color="auto"/>
        <w:left w:val="none" w:sz="0" w:space="0" w:color="auto"/>
        <w:bottom w:val="none" w:sz="0" w:space="0" w:color="auto"/>
        <w:right w:val="none" w:sz="0" w:space="0" w:color="auto"/>
      </w:divBdr>
    </w:div>
    <w:div w:id="169686898">
      <w:marLeft w:val="0"/>
      <w:marRight w:val="0"/>
      <w:marTop w:val="0"/>
      <w:marBottom w:val="0"/>
      <w:divBdr>
        <w:top w:val="none" w:sz="0" w:space="0" w:color="auto"/>
        <w:left w:val="none" w:sz="0" w:space="0" w:color="auto"/>
        <w:bottom w:val="none" w:sz="0" w:space="0" w:color="auto"/>
        <w:right w:val="none" w:sz="0" w:space="0" w:color="auto"/>
      </w:divBdr>
    </w:div>
    <w:div w:id="169686899">
      <w:marLeft w:val="0"/>
      <w:marRight w:val="0"/>
      <w:marTop w:val="0"/>
      <w:marBottom w:val="0"/>
      <w:divBdr>
        <w:top w:val="none" w:sz="0" w:space="0" w:color="auto"/>
        <w:left w:val="none" w:sz="0" w:space="0" w:color="auto"/>
        <w:bottom w:val="none" w:sz="0" w:space="0" w:color="auto"/>
        <w:right w:val="none" w:sz="0" w:space="0" w:color="auto"/>
      </w:divBdr>
    </w:div>
    <w:div w:id="169686900">
      <w:marLeft w:val="0"/>
      <w:marRight w:val="0"/>
      <w:marTop w:val="0"/>
      <w:marBottom w:val="0"/>
      <w:divBdr>
        <w:top w:val="none" w:sz="0" w:space="0" w:color="auto"/>
        <w:left w:val="none" w:sz="0" w:space="0" w:color="auto"/>
        <w:bottom w:val="none" w:sz="0" w:space="0" w:color="auto"/>
        <w:right w:val="none" w:sz="0" w:space="0" w:color="auto"/>
      </w:divBdr>
    </w:div>
    <w:div w:id="169686901">
      <w:marLeft w:val="0"/>
      <w:marRight w:val="0"/>
      <w:marTop w:val="0"/>
      <w:marBottom w:val="0"/>
      <w:divBdr>
        <w:top w:val="none" w:sz="0" w:space="0" w:color="auto"/>
        <w:left w:val="none" w:sz="0" w:space="0" w:color="auto"/>
        <w:bottom w:val="none" w:sz="0" w:space="0" w:color="auto"/>
        <w:right w:val="none" w:sz="0" w:space="0" w:color="auto"/>
      </w:divBdr>
    </w:div>
    <w:div w:id="169686902">
      <w:marLeft w:val="0"/>
      <w:marRight w:val="0"/>
      <w:marTop w:val="0"/>
      <w:marBottom w:val="0"/>
      <w:divBdr>
        <w:top w:val="none" w:sz="0" w:space="0" w:color="auto"/>
        <w:left w:val="none" w:sz="0" w:space="0" w:color="auto"/>
        <w:bottom w:val="none" w:sz="0" w:space="0" w:color="auto"/>
        <w:right w:val="none" w:sz="0" w:space="0" w:color="auto"/>
      </w:divBdr>
    </w:div>
    <w:div w:id="169686903">
      <w:marLeft w:val="0"/>
      <w:marRight w:val="0"/>
      <w:marTop w:val="0"/>
      <w:marBottom w:val="0"/>
      <w:divBdr>
        <w:top w:val="none" w:sz="0" w:space="0" w:color="auto"/>
        <w:left w:val="none" w:sz="0" w:space="0" w:color="auto"/>
        <w:bottom w:val="none" w:sz="0" w:space="0" w:color="auto"/>
        <w:right w:val="none" w:sz="0" w:space="0" w:color="auto"/>
      </w:divBdr>
    </w:div>
    <w:div w:id="169686904">
      <w:marLeft w:val="0"/>
      <w:marRight w:val="0"/>
      <w:marTop w:val="0"/>
      <w:marBottom w:val="0"/>
      <w:divBdr>
        <w:top w:val="none" w:sz="0" w:space="0" w:color="auto"/>
        <w:left w:val="none" w:sz="0" w:space="0" w:color="auto"/>
        <w:bottom w:val="none" w:sz="0" w:space="0" w:color="auto"/>
        <w:right w:val="none" w:sz="0" w:space="0" w:color="auto"/>
      </w:divBdr>
    </w:div>
    <w:div w:id="169686905">
      <w:marLeft w:val="0"/>
      <w:marRight w:val="0"/>
      <w:marTop w:val="0"/>
      <w:marBottom w:val="0"/>
      <w:divBdr>
        <w:top w:val="none" w:sz="0" w:space="0" w:color="auto"/>
        <w:left w:val="none" w:sz="0" w:space="0" w:color="auto"/>
        <w:bottom w:val="none" w:sz="0" w:space="0" w:color="auto"/>
        <w:right w:val="none" w:sz="0" w:space="0" w:color="auto"/>
      </w:divBdr>
    </w:div>
    <w:div w:id="169686906">
      <w:marLeft w:val="0"/>
      <w:marRight w:val="0"/>
      <w:marTop w:val="0"/>
      <w:marBottom w:val="0"/>
      <w:divBdr>
        <w:top w:val="none" w:sz="0" w:space="0" w:color="auto"/>
        <w:left w:val="none" w:sz="0" w:space="0" w:color="auto"/>
        <w:bottom w:val="none" w:sz="0" w:space="0" w:color="auto"/>
        <w:right w:val="none" w:sz="0" w:space="0" w:color="auto"/>
      </w:divBdr>
    </w:div>
    <w:div w:id="169686907">
      <w:marLeft w:val="0"/>
      <w:marRight w:val="0"/>
      <w:marTop w:val="0"/>
      <w:marBottom w:val="0"/>
      <w:divBdr>
        <w:top w:val="none" w:sz="0" w:space="0" w:color="auto"/>
        <w:left w:val="none" w:sz="0" w:space="0" w:color="auto"/>
        <w:bottom w:val="none" w:sz="0" w:space="0" w:color="auto"/>
        <w:right w:val="none" w:sz="0" w:space="0" w:color="auto"/>
      </w:divBdr>
    </w:div>
    <w:div w:id="169686908">
      <w:marLeft w:val="0"/>
      <w:marRight w:val="0"/>
      <w:marTop w:val="0"/>
      <w:marBottom w:val="0"/>
      <w:divBdr>
        <w:top w:val="none" w:sz="0" w:space="0" w:color="auto"/>
        <w:left w:val="none" w:sz="0" w:space="0" w:color="auto"/>
        <w:bottom w:val="none" w:sz="0" w:space="0" w:color="auto"/>
        <w:right w:val="none" w:sz="0" w:space="0" w:color="auto"/>
      </w:divBdr>
    </w:div>
    <w:div w:id="169686909">
      <w:marLeft w:val="0"/>
      <w:marRight w:val="0"/>
      <w:marTop w:val="0"/>
      <w:marBottom w:val="0"/>
      <w:divBdr>
        <w:top w:val="none" w:sz="0" w:space="0" w:color="auto"/>
        <w:left w:val="none" w:sz="0" w:space="0" w:color="auto"/>
        <w:bottom w:val="none" w:sz="0" w:space="0" w:color="auto"/>
        <w:right w:val="none" w:sz="0" w:space="0" w:color="auto"/>
      </w:divBdr>
    </w:div>
    <w:div w:id="169686910">
      <w:marLeft w:val="0"/>
      <w:marRight w:val="0"/>
      <w:marTop w:val="0"/>
      <w:marBottom w:val="0"/>
      <w:divBdr>
        <w:top w:val="none" w:sz="0" w:space="0" w:color="auto"/>
        <w:left w:val="none" w:sz="0" w:space="0" w:color="auto"/>
        <w:bottom w:val="none" w:sz="0" w:space="0" w:color="auto"/>
        <w:right w:val="none" w:sz="0" w:space="0" w:color="auto"/>
      </w:divBdr>
    </w:div>
    <w:div w:id="169686911">
      <w:marLeft w:val="0"/>
      <w:marRight w:val="0"/>
      <w:marTop w:val="0"/>
      <w:marBottom w:val="0"/>
      <w:divBdr>
        <w:top w:val="none" w:sz="0" w:space="0" w:color="auto"/>
        <w:left w:val="none" w:sz="0" w:space="0" w:color="auto"/>
        <w:bottom w:val="none" w:sz="0" w:space="0" w:color="auto"/>
        <w:right w:val="none" w:sz="0" w:space="0" w:color="auto"/>
      </w:divBdr>
    </w:div>
    <w:div w:id="169686912">
      <w:marLeft w:val="0"/>
      <w:marRight w:val="0"/>
      <w:marTop w:val="0"/>
      <w:marBottom w:val="0"/>
      <w:divBdr>
        <w:top w:val="none" w:sz="0" w:space="0" w:color="auto"/>
        <w:left w:val="none" w:sz="0" w:space="0" w:color="auto"/>
        <w:bottom w:val="none" w:sz="0" w:space="0" w:color="auto"/>
        <w:right w:val="none" w:sz="0" w:space="0" w:color="auto"/>
      </w:divBdr>
    </w:div>
    <w:div w:id="16968691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1FC312-8E83-4098-AE41-3096589DA4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443</TotalTime>
  <Pages>19</Pages>
  <Words>5017</Words>
  <Characters>28600</Characters>
  <Application>Microsoft Office Word</Application>
  <DocSecurity>0</DocSecurity>
  <Lines>238</Lines>
  <Paragraphs>67</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33550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subject/>
  <dc:creator>user</dc:creator>
  <cp:keywords/>
  <dc:description/>
  <cp:lastModifiedBy>Janka Janáková</cp:lastModifiedBy>
  <cp:revision>10</cp:revision>
  <cp:lastPrinted>2014-03-27T14:12:00Z</cp:lastPrinted>
  <dcterms:created xsi:type="dcterms:W3CDTF">2014-03-26T17:26:00Z</dcterms:created>
  <dcterms:modified xsi:type="dcterms:W3CDTF">2014-03-27T14:13:00Z</dcterms:modified>
</cp:coreProperties>
</file>