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67F6" w:rsidRPr="006C6D18" w:rsidRDefault="003A0CEC">
      <w:pPr>
        <w:rPr>
          <w:b/>
        </w:rPr>
      </w:pPr>
      <w:r>
        <w:tab/>
      </w:r>
      <w:r>
        <w:tab/>
      </w:r>
      <w:r>
        <w:tab/>
      </w:r>
      <w:r>
        <w:tab/>
      </w:r>
      <w:r w:rsidRPr="006C6D18">
        <w:rPr>
          <w:b/>
        </w:rPr>
        <w:t>POZNÁMKY</w:t>
      </w:r>
      <w:r w:rsidR="00C071A9">
        <w:rPr>
          <w:b/>
        </w:rPr>
        <w:t xml:space="preserve"> k účtovnej závierka</w:t>
      </w:r>
    </w:p>
    <w:p w:rsidR="003A0CEC" w:rsidRDefault="003A0CEC">
      <w:r>
        <w:t xml:space="preserve">                                                </w:t>
      </w:r>
      <w:r w:rsidR="00C071A9">
        <w:t xml:space="preserve">           Zostavenej ku dňu. 31.12.201</w:t>
      </w:r>
      <w:r w:rsidR="00F8716D">
        <w:t>3</w:t>
      </w:r>
    </w:p>
    <w:p w:rsidR="00C071A9" w:rsidRDefault="00C071A9"/>
    <w:p w:rsidR="003A0CEC" w:rsidRDefault="003A0CEC" w:rsidP="003A0CEC">
      <w:pPr>
        <w:spacing w:after="0" w:line="240" w:lineRule="auto"/>
        <w:rPr>
          <w:b/>
        </w:rPr>
      </w:pPr>
      <w:r w:rsidRPr="003A0CEC">
        <w:rPr>
          <w:b/>
        </w:rPr>
        <w:t>Základné informácie o účtovnej jednotk</w:t>
      </w:r>
      <w:r>
        <w:rPr>
          <w:b/>
        </w:rPr>
        <w:t>e :</w:t>
      </w:r>
    </w:p>
    <w:p w:rsidR="003A0CEC" w:rsidRDefault="003A0CEC" w:rsidP="003A0CEC">
      <w:pPr>
        <w:spacing w:after="0" w:line="240" w:lineRule="auto"/>
        <w:rPr>
          <w:b/>
        </w:rPr>
      </w:pPr>
    </w:p>
    <w:p w:rsidR="003A0CEC" w:rsidRDefault="003A0CEC" w:rsidP="003A0CEC">
      <w:pPr>
        <w:spacing w:after="0" w:line="240" w:lineRule="auto"/>
        <w:rPr>
          <w:b/>
        </w:rPr>
      </w:pPr>
      <w:r w:rsidRPr="003A0CEC">
        <w:t>Obchodné meno účtovnej jednotky</w:t>
      </w:r>
      <w:r>
        <w:rPr>
          <w:b/>
        </w:rPr>
        <w:t xml:space="preserve">: </w:t>
      </w:r>
      <w:r w:rsidR="00C071A9">
        <w:rPr>
          <w:b/>
        </w:rPr>
        <w:t>TERMOTECHNA a.s.</w:t>
      </w:r>
    </w:p>
    <w:p w:rsidR="003A0CEC" w:rsidRPr="003A0CEC" w:rsidRDefault="003A0CEC" w:rsidP="003A0CEC">
      <w:pPr>
        <w:spacing w:after="0" w:line="240" w:lineRule="auto"/>
        <w:rPr>
          <w:b/>
        </w:rPr>
      </w:pPr>
      <w:r w:rsidRPr="003A0CEC">
        <w:t>Sídlo</w:t>
      </w:r>
      <w:r>
        <w:t xml:space="preserve"> : </w:t>
      </w:r>
      <w:r w:rsidRPr="003A0CEC">
        <w:rPr>
          <w:b/>
        </w:rPr>
        <w:t>BRATISLAVA</w:t>
      </w:r>
    </w:p>
    <w:p w:rsidR="003A0CEC" w:rsidRDefault="003A0CEC" w:rsidP="003A0CEC">
      <w:pPr>
        <w:spacing w:after="0" w:line="240" w:lineRule="auto"/>
      </w:pPr>
      <w:r>
        <w:t>Dátum založenia :</w:t>
      </w:r>
      <w:r w:rsidR="00C071A9">
        <w:t xml:space="preserve"> </w:t>
      </w:r>
      <w:r w:rsidR="00C071A9" w:rsidRPr="00C071A9">
        <w:rPr>
          <w:b/>
        </w:rPr>
        <w:t>01.05.1992</w:t>
      </w:r>
    </w:p>
    <w:p w:rsidR="003A0CEC" w:rsidRDefault="003A0CEC" w:rsidP="003A0CEC">
      <w:pPr>
        <w:spacing w:after="0" w:line="240" w:lineRule="auto"/>
      </w:pPr>
      <w:r>
        <w:t xml:space="preserve">Dátum vzniku : </w:t>
      </w:r>
      <w:r w:rsidR="00C071A9" w:rsidRPr="00C071A9">
        <w:rPr>
          <w:b/>
        </w:rPr>
        <w:t>01.05.1992</w:t>
      </w:r>
    </w:p>
    <w:p w:rsidR="003A0CEC" w:rsidRDefault="003A0CEC" w:rsidP="003A0CEC">
      <w:pPr>
        <w:spacing w:after="0" w:line="240" w:lineRule="auto"/>
      </w:pPr>
      <w:r>
        <w:t xml:space="preserve">IČO : </w:t>
      </w:r>
      <w:r w:rsidR="00C071A9" w:rsidRPr="00C071A9">
        <w:rPr>
          <w:b/>
        </w:rPr>
        <w:t>31321631</w:t>
      </w:r>
    </w:p>
    <w:p w:rsidR="003A0CEC" w:rsidRPr="006164F8" w:rsidRDefault="003A0CEC" w:rsidP="003A0CEC">
      <w:pPr>
        <w:spacing w:after="0" w:line="240" w:lineRule="auto"/>
        <w:rPr>
          <w:b/>
        </w:rPr>
      </w:pPr>
      <w:r>
        <w:t xml:space="preserve">DIČ : </w:t>
      </w:r>
      <w:r w:rsidR="00C071A9" w:rsidRPr="00C071A9">
        <w:rPr>
          <w:b/>
        </w:rPr>
        <w:t>2020313449</w:t>
      </w:r>
    </w:p>
    <w:p w:rsidR="003A0CEC" w:rsidRDefault="003A0CEC" w:rsidP="003A0CEC">
      <w:pPr>
        <w:spacing w:after="0" w:line="240" w:lineRule="auto"/>
      </w:pPr>
    </w:p>
    <w:p w:rsidR="003A0CEC" w:rsidRDefault="003A0CEC" w:rsidP="003A0CEC">
      <w:pPr>
        <w:spacing w:after="0" w:line="240" w:lineRule="auto"/>
        <w:rPr>
          <w:b/>
        </w:rPr>
      </w:pPr>
      <w:r w:rsidRPr="003A0CEC">
        <w:rPr>
          <w:b/>
        </w:rPr>
        <w:t xml:space="preserve">Opis hospodárskej činnosť účtovnej jednotky: </w:t>
      </w:r>
    </w:p>
    <w:p w:rsidR="00C071A9" w:rsidRDefault="00C071A9" w:rsidP="003A0CEC">
      <w:pPr>
        <w:spacing w:after="0" w:line="240" w:lineRule="auto"/>
      </w:pPr>
      <w:r>
        <w:t>Vykonávanie tepelných, hlukových izolácií, špeciálnych izolácií, protipožiarnych izolácií a izolácií</w:t>
      </w:r>
    </w:p>
    <w:p w:rsidR="00C071A9" w:rsidRDefault="00C071A9" w:rsidP="003A0CEC">
      <w:pPr>
        <w:spacing w:after="0" w:line="240" w:lineRule="auto"/>
      </w:pPr>
      <w:r>
        <w:t>proti chemickým vplyvom, klampiarstvo, murárstvo, projekčná činnosť v investičnej výstavbe,</w:t>
      </w:r>
    </w:p>
    <w:p w:rsidR="001A1EA1" w:rsidRDefault="00C071A9" w:rsidP="003A0CEC">
      <w:pPr>
        <w:spacing w:after="0" w:line="240" w:lineRule="auto"/>
      </w:pPr>
      <w:r>
        <w:t xml:space="preserve">poskytovanie prechodného ubytovania, </w:t>
      </w:r>
      <w:proofErr w:type="spellStart"/>
      <w:r w:rsidR="001A1EA1">
        <w:t>termodiagnostika</w:t>
      </w:r>
      <w:proofErr w:type="spellEnd"/>
      <w:r w:rsidR="001A1EA1">
        <w:t xml:space="preserve"> objektov – informatívne meranie </w:t>
      </w:r>
    </w:p>
    <w:p w:rsidR="001A1EA1" w:rsidRDefault="001A1EA1" w:rsidP="003A0CEC">
      <w:pPr>
        <w:spacing w:after="0" w:line="240" w:lineRule="auto"/>
      </w:pPr>
      <w:r>
        <w:t>v rozsahu voľnej živnosti.</w:t>
      </w:r>
    </w:p>
    <w:p w:rsidR="001A1EA1" w:rsidRDefault="001A1EA1" w:rsidP="003A0CEC">
      <w:pPr>
        <w:spacing w:after="0" w:line="240" w:lineRule="auto"/>
      </w:pPr>
    </w:p>
    <w:p w:rsidR="003A0CEC" w:rsidRDefault="001A1EA1" w:rsidP="003A0CEC">
      <w:pPr>
        <w:spacing w:after="0" w:line="240" w:lineRule="auto"/>
        <w:rPr>
          <w:b/>
        </w:rPr>
      </w:pPr>
      <w:r w:rsidRPr="001A1EA1">
        <w:rPr>
          <w:b/>
        </w:rPr>
        <w:t>Priemerný počet zamestnancov počas účtovného obdobia:</w:t>
      </w:r>
      <w:r w:rsidR="006164F8" w:rsidRPr="001A1EA1">
        <w:rPr>
          <w:b/>
        </w:rPr>
        <w:t xml:space="preserve"> </w:t>
      </w:r>
    </w:p>
    <w:p w:rsidR="001A1EA1" w:rsidRPr="001A1EA1" w:rsidRDefault="001A1EA1" w:rsidP="003A0CEC">
      <w:pPr>
        <w:spacing w:after="0" w:line="240" w:lineRule="auto"/>
        <w:rPr>
          <w:b/>
        </w:rPr>
      </w:pPr>
      <w:r>
        <w:rPr>
          <w:b/>
        </w:rPr>
        <w:t xml:space="preserve">Priemerný počet: </w:t>
      </w:r>
      <w:r w:rsidR="00F8716D" w:rsidRPr="00F8716D">
        <w:t>91</w:t>
      </w:r>
    </w:p>
    <w:p w:rsidR="003A0CEC" w:rsidRDefault="003A0CEC" w:rsidP="003A0CEC">
      <w:pPr>
        <w:spacing w:after="0" w:line="240" w:lineRule="auto"/>
      </w:pPr>
    </w:p>
    <w:p w:rsidR="003A0CEC" w:rsidRDefault="003A0CEC" w:rsidP="003A0CEC">
      <w:pPr>
        <w:spacing w:after="0" w:line="240" w:lineRule="auto"/>
        <w:rPr>
          <w:b/>
        </w:rPr>
      </w:pPr>
      <w:r w:rsidRPr="00017AEA">
        <w:rPr>
          <w:b/>
        </w:rPr>
        <w:t>Právny dôvod na zostavenie účtovnej závierky</w:t>
      </w:r>
      <w:r w:rsidRPr="00017AEA">
        <w:t>: riadna</w:t>
      </w:r>
      <w:r w:rsidRPr="003A0CEC">
        <w:rPr>
          <w:b/>
        </w:rPr>
        <w:t xml:space="preserve"> </w:t>
      </w:r>
    </w:p>
    <w:p w:rsidR="003A0CEC" w:rsidRDefault="003A0CEC" w:rsidP="003A0CEC">
      <w:pPr>
        <w:spacing w:after="0" w:line="240" w:lineRule="auto"/>
        <w:rPr>
          <w:b/>
        </w:rPr>
      </w:pPr>
    </w:p>
    <w:p w:rsidR="003A0CEC" w:rsidRDefault="003A0CEC" w:rsidP="003A0CEC">
      <w:pPr>
        <w:spacing w:after="0" w:line="240" w:lineRule="auto"/>
      </w:pPr>
      <w:r>
        <w:rPr>
          <w:b/>
        </w:rPr>
        <w:t xml:space="preserve">Dátum schválenia účtovnej </w:t>
      </w:r>
      <w:r w:rsidR="00017AEA">
        <w:rPr>
          <w:b/>
        </w:rPr>
        <w:t xml:space="preserve">závierky za predchádzajúce obdobie </w:t>
      </w:r>
      <w:r w:rsidR="00017AEA" w:rsidRPr="00017AEA">
        <w:t xml:space="preserve">: </w:t>
      </w:r>
      <w:r w:rsidR="00F8716D">
        <w:t>11</w:t>
      </w:r>
      <w:r w:rsidR="00017AEA" w:rsidRPr="00017AEA">
        <w:t>.0</w:t>
      </w:r>
      <w:r w:rsidR="00F8716D">
        <w:t>4</w:t>
      </w:r>
      <w:r w:rsidR="00017AEA" w:rsidRPr="00017AEA">
        <w:t>.201</w:t>
      </w:r>
      <w:r w:rsidR="00F8716D">
        <w:t>3</w:t>
      </w:r>
    </w:p>
    <w:p w:rsidR="0071326C" w:rsidRDefault="0071326C" w:rsidP="003A0CEC">
      <w:pPr>
        <w:spacing w:after="0" w:line="240" w:lineRule="auto"/>
      </w:pPr>
    </w:p>
    <w:p w:rsidR="001A1EA1" w:rsidRPr="001A1EA1" w:rsidRDefault="001A1EA1" w:rsidP="003A0CEC">
      <w:pPr>
        <w:spacing w:after="0" w:line="240" w:lineRule="auto"/>
        <w:rPr>
          <w:b/>
        </w:rPr>
      </w:pPr>
      <w:r w:rsidRPr="001A1EA1">
        <w:rPr>
          <w:b/>
        </w:rPr>
        <w:t>Podnik v bežnom roku nakupoval hmotný investičný majetok:</w:t>
      </w:r>
    </w:p>
    <w:p w:rsidR="001A1EA1" w:rsidRPr="001A1EA1" w:rsidRDefault="001A1EA1" w:rsidP="003A0CEC">
      <w:pPr>
        <w:spacing w:after="0" w:line="240" w:lineRule="auto"/>
      </w:pPr>
      <w:r w:rsidRPr="001A1EA1">
        <w:rPr>
          <w:b/>
        </w:rPr>
        <w:t>Hmotný majetok nakupovaný oceňoval podnik obstarávacou cenou v zložení :</w:t>
      </w:r>
      <w:r>
        <w:rPr>
          <w:b/>
        </w:rPr>
        <w:t xml:space="preserve"> </w:t>
      </w:r>
      <w:r w:rsidRPr="001A1EA1">
        <w:t>obstarávacia cena,</w:t>
      </w:r>
    </w:p>
    <w:p w:rsidR="001A1EA1" w:rsidRDefault="001A1EA1" w:rsidP="003A0CEC">
      <w:pPr>
        <w:spacing w:after="0" w:line="240" w:lineRule="auto"/>
      </w:pPr>
      <w:r w:rsidRPr="001A1EA1">
        <w:t>vrátane nákladov súvisiacich s obstaraním v zložení.</w:t>
      </w:r>
    </w:p>
    <w:p w:rsidR="001A1EA1" w:rsidRDefault="001A1EA1" w:rsidP="003A0CEC">
      <w:pPr>
        <w:spacing w:after="0" w:line="240" w:lineRule="auto"/>
      </w:pPr>
    </w:p>
    <w:p w:rsidR="001A1EA1" w:rsidRPr="001A1EA1" w:rsidRDefault="001A1EA1" w:rsidP="003A0CEC">
      <w:pPr>
        <w:spacing w:after="0" w:line="240" w:lineRule="auto"/>
        <w:rPr>
          <w:b/>
        </w:rPr>
      </w:pPr>
      <w:r w:rsidRPr="001A1EA1">
        <w:rPr>
          <w:b/>
        </w:rPr>
        <w:t>Podnik nakupoval zásoby:</w:t>
      </w:r>
    </w:p>
    <w:p w:rsidR="001A1EA1" w:rsidRDefault="001A1EA1" w:rsidP="003A0CEC">
      <w:pPr>
        <w:spacing w:after="0" w:line="240" w:lineRule="auto"/>
      </w:pPr>
      <w:r w:rsidRPr="001A1EA1">
        <w:rPr>
          <w:b/>
        </w:rPr>
        <w:t>Účtovanie obstarania a úbytku zásob :</w:t>
      </w:r>
      <w:r>
        <w:t xml:space="preserve"> spôsobom A účtovania zásob</w:t>
      </w:r>
    </w:p>
    <w:p w:rsidR="001A1EA1" w:rsidRDefault="001A1EA1" w:rsidP="003A0CEC">
      <w:pPr>
        <w:spacing w:after="0" w:line="240" w:lineRule="auto"/>
      </w:pPr>
    </w:p>
    <w:p w:rsidR="001A1EA1" w:rsidRDefault="001A1EA1" w:rsidP="003A0CEC">
      <w:pPr>
        <w:spacing w:after="0" w:line="240" w:lineRule="auto"/>
        <w:rPr>
          <w:b/>
        </w:rPr>
      </w:pPr>
      <w:r w:rsidRPr="001A1EA1">
        <w:rPr>
          <w:b/>
        </w:rPr>
        <w:t>Nakupované zásoby oceňoval podnik obstarávacou cenou v zložení:</w:t>
      </w:r>
    </w:p>
    <w:p w:rsidR="001A1EA1" w:rsidRDefault="00946174" w:rsidP="003A0CEC">
      <w:pPr>
        <w:spacing w:after="0" w:line="240" w:lineRule="auto"/>
      </w:pPr>
      <w:r>
        <w:rPr>
          <w:b/>
        </w:rPr>
        <w:t xml:space="preserve">Cena obstarania vrátane nákladov súvisiacich s obstaraním v zložení </w:t>
      </w:r>
      <w:r w:rsidRPr="00946174">
        <w:t>: dopravné</w:t>
      </w:r>
    </w:p>
    <w:p w:rsidR="00946174" w:rsidRDefault="00946174" w:rsidP="003A0CEC">
      <w:pPr>
        <w:spacing w:after="0" w:line="240" w:lineRule="auto"/>
      </w:pPr>
    </w:p>
    <w:p w:rsidR="00946174" w:rsidRDefault="00946174" w:rsidP="003A0CEC">
      <w:pPr>
        <w:spacing w:after="0" w:line="240" w:lineRule="auto"/>
        <w:rPr>
          <w:rFonts w:ascii="Calibri" w:hAnsi="Calibri" w:cs="Calibri"/>
        </w:rPr>
      </w:pPr>
      <w:r w:rsidRPr="00946174">
        <w:rPr>
          <w:b/>
        </w:rPr>
        <w:t>Náklady súvisiace s obstaraním zásob</w:t>
      </w:r>
      <w:r>
        <w:rPr>
          <w:b/>
        </w:rPr>
        <w:t xml:space="preserve"> </w:t>
      </w:r>
      <w:r w:rsidRPr="00946174">
        <w:rPr>
          <w:b/>
        </w:rPr>
        <w:t>:</w:t>
      </w:r>
      <w:r>
        <w:rPr>
          <w:b/>
        </w:rPr>
        <w:t xml:space="preserve"> </w:t>
      </w:r>
      <w:r w:rsidRPr="00946174">
        <w:t>obstarávacia cena zásob sa v analytickej rozdelila na cenu obstarania a náklady súvisiace s obstaraním. Pri vyskladnení sa tieto náklady do nákladov predaného tovaru záv</w:t>
      </w:r>
      <w:r w:rsidRPr="00946174">
        <w:rPr>
          <w:rFonts w:ascii="Calibri" w:hAnsi="Calibri" w:cs="Calibri"/>
        </w:rPr>
        <w:t>äzne stanoveným spôsobom, určeným podnikom takto</w:t>
      </w:r>
      <w:r>
        <w:rPr>
          <w:rFonts w:ascii="Calibri" w:hAnsi="Calibri" w:cs="Calibri"/>
        </w:rPr>
        <w:t xml:space="preserve">: </w:t>
      </w:r>
    </w:p>
    <w:p w:rsidR="00946174" w:rsidRDefault="00946174" w:rsidP="003A0CEC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Obstarávacia cena zásob sa v analytickej evidencií rozdeľovala na vopred stanovenú cenu (pevná cena) podľa internej smernice a odchýlku od skutočnej ceny obstarania. Pri vyskladnení sa táto odchýlka rozpúšťala do nákladov predaných zásob spôsobom záv</w:t>
      </w:r>
      <w:r w:rsidRPr="00946174">
        <w:rPr>
          <w:rFonts w:ascii="Calibri" w:hAnsi="Calibri" w:cs="Calibri"/>
        </w:rPr>
        <w:t>ä</w:t>
      </w:r>
      <w:r>
        <w:rPr>
          <w:rFonts w:ascii="Calibri" w:hAnsi="Calibri" w:cs="Calibri"/>
        </w:rPr>
        <w:t>zne stanoveným podnikom podľa popisu:</w:t>
      </w:r>
    </w:p>
    <w:p w:rsidR="00946174" w:rsidRDefault="00946174" w:rsidP="003A0CEC">
      <w:pPr>
        <w:spacing w:after="0" w:line="240" w:lineRule="auto"/>
        <w:rPr>
          <w:rFonts w:ascii="Calibri" w:hAnsi="Calibri" w:cs="Calibri"/>
        </w:rPr>
      </w:pPr>
    </w:p>
    <w:p w:rsidR="00946174" w:rsidRDefault="00946174" w:rsidP="003A0CEC">
      <w:pPr>
        <w:spacing w:after="0" w:line="240" w:lineRule="auto"/>
        <w:rPr>
          <w:rFonts w:ascii="Calibri" w:hAnsi="Calibri" w:cs="Calibri"/>
          <w:b/>
        </w:rPr>
      </w:pPr>
      <w:r w:rsidRPr="00946174">
        <w:rPr>
          <w:rFonts w:ascii="Calibri" w:hAnsi="Calibri" w:cs="Calibri"/>
          <w:b/>
        </w:rPr>
        <w:t>Pri vyskladnení zásob sa použil :</w:t>
      </w:r>
    </w:p>
    <w:p w:rsidR="00946174" w:rsidRPr="00946174" w:rsidRDefault="00946174" w:rsidP="003A0CEC">
      <w:pPr>
        <w:spacing w:after="0" w:line="240" w:lineRule="auto"/>
      </w:pPr>
      <w:r w:rsidRPr="00946174">
        <w:rPr>
          <w:rFonts w:ascii="Calibri" w:hAnsi="Calibri" w:cs="Calibri"/>
        </w:rPr>
        <w:t xml:space="preserve">Vážený aritmetický priemer z obstarávacích cien, aktualizovaný mesačne </w:t>
      </w:r>
    </w:p>
    <w:p w:rsidR="001A1EA1" w:rsidRPr="001A1EA1" w:rsidRDefault="001A1EA1" w:rsidP="003A0CEC">
      <w:pPr>
        <w:spacing w:after="0" w:line="240" w:lineRule="auto"/>
      </w:pPr>
    </w:p>
    <w:p w:rsidR="001A1EA1" w:rsidRDefault="001A1EA1" w:rsidP="003A0CEC">
      <w:pPr>
        <w:spacing w:after="0" w:line="240" w:lineRule="auto"/>
      </w:pPr>
    </w:p>
    <w:p w:rsidR="001A1EA1" w:rsidRDefault="001A1EA1" w:rsidP="003A0CEC">
      <w:pPr>
        <w:spacing w:after="0" w:line="240" w:lineRule="auto"/>
      </w:pPr>
      <w:bookmarkStart w:id="0" w:name="_GoBack"/>
      <w:bookmarkEnd w:id="0"/>
    </w:p>
    <w:p w:rsidR="001A1EA1" w:rsidRDefault="001A1EA1" w:rsidP="003A0CEC">
      <w:pPr>
        <w:spacing w:after="0" w:line="240" w:lineRule="auto"/>
      </w:pPr>
    </w:p>
    <w:p w:rsidR="00017AEA" w:rsidRDefault="0071326C" w:rsidP="003A0CEC">
      <w:pPr>
        <w:spacing w:after="0" w:line="240" w:lineRule="auto"/>
      </w:pPr>
      <w:r w:rsidRPr="0071326C">
        <w:rPr>
          <w:b/>
        </w:rPr>
        <w:lastRenderedPageBreak/>
        <w:t>Zmeny účtovných zásad a metód</w:t>
      </w:r>
      <w:r>
        <w:t xml:space="preserve"> : neboli </w:t>
      </w:r>
    </w:p>
    <w:p w:rsidR="0008232B" w:rsidRDefault="0008232B" w:rsidP="00017AEA">
      <w:pPr>
        <w:spacing w:after="0" w:line="240" w:lineRule="auto"/>
        <w:rPr>
          <w:rFonts w:ascii="Calibri" w:hAnsi="Calibri" w:cs="Calibri"/>
        </w:rPr>
      </w:pPr>
    </w:p>
    <w:p w:rsidR="0008232B" w:rsidRDefault="0008232B" w:rsidP="00017AEA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Podnik </w:t>
      </w:r>
      <w:r w:rsidRPr="0008232B">
        <w:rPr>
          <w:rFonts w:ascii="Calibri" w:hAnsi="Calibri" w:cs="Calibri"/>
          <w:b/>
        </w:rPr>
        <w:t>netvori</w:t>
      </w:r>
      <w:r>
        <w:rPr>
          <w:rFonts w:ascii="Calibri" w:hAnsi="Calibri" w:cs="Calibri"/>
        </w:rPr>
        <w:t>l v bežnom roku zásoby vlastnou výrobou.</w:t>
      </w:r>
    </w:p>
    <w:p w:rsidR="0008232B" w:rsidRDefault="0008232B" w:rsidP="00017AEA">
      <w:pPr>
        <w:spacing w:after="0" w:line="240" w:lineRule="auto"/>
        <w:rPr>
          <w:rFonts w:ascii="Calibri" w:hAnsi="Calibri" w:cs="Calibri"/>
        </w:rPr>
      </w:pPr>
    </w:p>
    <w:p w:rsidR="0008232B" w:rsidRDefault="0008232B" w:rsidP="00017AEA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Podnik </w:t>
      </w:r>
      <w:r w:rsidRPr="0008232B">
        <w:rPr>
          <w:rFonts w:ascii="Calibri" w:hAnsi="Calibri" w:cs="Calibri"/>
          <w:b/>
        </w:rPr>
        <w:t>neprija</w:t>
      </w:r>
      <w:r>
        <w:rPr>
          <w:rFonts w:ascii="Calibri" w:hAnsi="Calibri" w:cs="Calibri"/>
        </w:rPr>
        <w:t>l darovaný majetok.</w:t>
      </w:r>
    </w:p>
    <w:p w:rsidR="00F53689" w:rsidRDefault="00F53689" w:rsidP="00017AEA">
      <w:pPr>
        <w:spacing w:after="0" w:line="240" w:lineRule="auto"/>
        <w:rPr>
          <w:rFonts w:ascii="Calibri" w:hAnsi="Calibri" w:cs="Calibri"/>
        </w:rPr>
      </w:pPr>
    </w:p>
    <w:p w:rsidR="00F53689" w:rsidRDefault="00F53689" w:rsidP="00017AEA">
      <w:pPr>
        <w:spacing w:after="0" w:line="240" w:lineRule="auto"/>
        <w:rPr>
          <w:rFonts w:ascii="Calibri" w:hAnsi="Calibri" w:cs="Calibri"/>
          <w:b/>
        </w:rPr>
      </w:pPr>
      <w:r w:rsidRPr="00F53689">
        <w:rPr>
          <w:rFonts w:ascii="Calibri" w:hAnsi="Calibri" w:cs="Calibri"/>
          <w:b/>
        </w:rPr>
        <w:t>Spôsob zostavenia odpisového plánu dlhodobého majetku</w:t>
      </w:r>
      <w:r>
        <w:rPr>
          <w:rFonts w:ascii="Calibri" w:hAnsi="Calibri" w:cs="Calibri"/>
          <w:b/>
        </w:rPr>
        <w:t xml:space="preserve"> :</w:t>
      </w:r>
    </w:p>
    <w:p w:rsidR="00F53689" w:rsidRDefault="00F53689" w:rsidP="000C1F86">
      <w:pPr>
        <w:spacing w:after="0" w:line="240" w:lineRule="auto"/>
        <w:rPr>
          <w:rFonts w:ascii="Calibri" w:hAnsi="Calibri" w:cs="Calibri"/>
        </w:rPr>
      </w:pPr>
      <w:r w:rsidRPr="00F53689">
        <w:rPr>
          <w:rFonts w:ascii="Calibri" w:hAnsi="Calibri" w:cs="Calibri"/>
        </w:rPr>
        <w:t>Spôsob zostavenia účtovného odpisového plánu pre dlhodobý majetok a použité účtovné odpisované metódy pri stanovení účtovných odpisov.</w:t>
      </w:r>
    </w:p>
    <w:p w:rsidR="0071326C" w:rsidRDefault="0071326C" w:rsidP="003A0CEC">
      <w:pPr>
        <w:spacing w:after="0" w:line="240" w:lineRule="auto"/>
        <w:rPr>
          <w:b/>
        </w:rPr>
      </w:pPr>
    </w:p>
    <w:p w:rsidR="0071326C" w:rsidRDefault="0071326C" w:rsidP="003A0CEC">
      <w:pPr>
        <w:spacing w:after="0" w:line="240" w:lineRule="auto"/>
        <w:rPr>
          <w:b/>
        </w:rPr>
      </w:pPr>
    </w:p>
    <w:p w:rsidR="003A0CEC" w:rsidRDefault="000C1F86" w:rsidP="003A0CEC">
      <w:pPr>
        <w:spacing w:after="0" w:line="240" w:lineRule="auto"/>
        <w:rPr>
          <w:b/>
        </w:rPr>
      </w:pPr>
      <w:r>
        <w:rPr>
          <w:b/>
        </w:rPr>
        <w:t>Druh majetku</w:t>
      </w:r>
      <w:r>
        <w:rPr>
          <w:b/>
        </w:rPr>
        <w:tab/>
      </w:r>
      <w:r>
        <w:rPr>
          <w:b/>
        </w:rPr>
        <w:tab/>
        <w:t>Doba odpisovania</w:t>
      </w:r>
      <w:r>
        <w:rPr>
          <w:b/>
        </w:rPr>
        <w:tab/>
      </w:r>
      <w:r>
        <w:rPr>
          <w:b/>
        </w:rPr>
        <w:tab/>
        <w:t>Sadzba odpisov</w:t>
      </w:r>
      <w:r>
        <w:rPr>
          <w:b/>
        </w:rPr>
        <w:tab/>
      </w:r>
      <w:r>
        <w:rPr>
          <w:b/>
        </w:rPr>
        <w:tab/>
        <w:t>Odpisová metóda</w:t>
      </w:r>
    </w:p>
    <w:p w:rsidR="000C1F86" w:rsidRDefault="000C1F86" w:rsidP="003A0CEC">
      <w:pPr>
        <w:spacing w:after="0" w:line="240" w:lineRule="auto"/>
        <w:rPr>
          <w:b/>
        </w:rPr>
      </w:pPr>
    </w:p>
    <w:p w:rsidR="000C1F86" w:rsidRDefault="0071326C" w:rsidP="003A0CEC">
      <w:pPr>
        <w:spacing w:after="0" w:line="240" w:lineRule="auto"/>
      </w:pPr>
      <w:r>
        <w:rPr>
          <w:b/>
        </w:rPr>
        <w:t xml:space="preserve">Budovy  </w:t>
      </w:r>
      <w:r w:rsidR="000C1F86">
        <w:rPr>
          <w:b/>
        </w:rPr>
        <w:tab/>
      </w:r>
      <w:r w:rsidR="000C1F86">
        <w:rPr>
          <w:b/>
        </w:rPr>
        <w:tab/>
      </w:r>
      <w:r w:rsidR="00E20461" w:rsidRPr="00E20461">
        <w:t xml:space="preserve">          </w:t>
      </w:r>
      <w:r>
        <w:t>20</w:t>
      </w:r>
      <w:r w:rsidR="000C1F86" w:rsidRPr="00E20461">
        <w:tab/>
      </w:r>
      <w:r w:rsidR="000C1F86" w:rsidRPr="00E20461">
        <w:tab/>
      </w:r>
      <w:r w:rsidR="000C1F86" w:rsidRPr="00E20461">
        <w:tab/>
      </w:r>
      <w:r w:rsidR="00E20461" w:rsidRPr="00E20461">
        <w:t xml:space="preserve">          </w:t>
      </w:r>
      <w:r w:rsidR="000C1F86" w:rsidRPr="00E20461">
        <w:t>5 %</w:t>
      </w:r>
      <w:r w:rsidR="000C1F86" w:rsidRPr="00E20461">
        <w:tab/>
      </w:r>
      <w:r w:rsidR="000C1F86" w:rsidRPr="00E20461">
        <w:tab/>
      </w:r>
      <w:r w:rsidR="000F6772">
        <w:t xml:space="preserve">               </w:t>
      </w:r>
      <w:r w:rsidR="000C1F86" w:rsidRPr="00E20461">
        <w:t>R</w:t>
      </w:r>
    </w:p>
    <w:p w:rsidR="000F6772" w:rsidRDefault="000F6772" w:rsidP="003A0CEC">
      <w:pPr>
        <w:spacing w:after="0" w:line="240" w:lineRule="auto"/>
      </w:pPr>
      <w:proofErr w:type="spellStart"/>
      <w:r w:rsidRPr="000F6772">
        <w:rPr>
          <w:b/>
        </w:rPr>
        <w:t>Softwér</w:t>
      </w:r>
      <w:proofErr w:type="spellEnd"/>
      <w:r>
        <w:t xml:space="preserve">                                        4                                                   25 %                                         R</w:t>
      </w:r>
    </w:p>
    <w:p w:rsidR="000F6772" w:rsidRDefault="000F6772" w:rsidP="003A0CEC">
      <w:pPr>
        <w:spacing w:after="0" w:line="240" w:lineRule="auto"/>
      </w:pPr>
      <w:r w:rsidRPr="000F6772">
        <w:rPr>
          <w:b/>
        </w:rPr>
        <w:t>Stroje, prístroje</w:t>
      </w:r>
      <w:r>
        <w:t xml:space="preserve">                          6</w:t>
      </w:r>
      <w:r>
        <w:tab/>
      </w:r>
      <w:r>
        <w:tab/>
      </w:r>
      <w:r>
        <w:tab/>
        <w:t xml:space="preserve">     18,3 %</w:t>
      </w:r>
      <w:r>
        <w:tab/>
        <w:t xml:space="preserve">                             R</w:t>
      </w:r>
    </w:p>
    <w:p w:rsidR="000F6772" w:rsidRPr="000F6772" w:rsidRDefault="000F6772" w:rsidP="003A0CEC">
      <w:pPr>
        <w:spacing w:after="0" w:line="240" w:lineRule="auto"/>
        <w:rPr>
          <w:b/>
        </w:rPr>
      </w:pPr>
      <w:r w:rsidRPr="000F6772">
        <w:rPr>
          <w:b/>
        </w:rPr>
        <w:t xml:space="preserve">a zariadenia                                </w:t>
      </w:r>
    </w:p>
    <w:p w:rsidR="000F6772" w:rsidRDefault="000F6772" w:rsidP="003A0CEC">
      <w:pPr>
        <w:spacing w:after="0" w:line="240" w:lineRule="auto"/>
      </w:pPr>
      <w:r w:rsidRPr="000F6772">
        <w:rPr>
          <w:b/>
        </w:rPr>
        <w:t>Dopravné prostriedky</w:t>
      </w:r>
      <w:r>
        <w:t xml:space="preserve">              4                                                  28,6 %                                        R</w:t>
      </w:r>
    </w:p>
    <w:p w:rsidR="000F6772" w:rsidRPr="00E20461" w:rsidRDefault="000F6772" w:rsidP="003A0CEC">
      <w:pPr>
        <w:spacing w:after="0" w:line="240" w:lineRule="auto"/>
      </w:pPr>
      <w:r w:rsidRPr="000F6772">
        <w:rPr>
          <w:b/>
        </w:rPr>
        <w:t xml:space="preserve">Inventár   </w:t>
      </w:r>
      <w:r>
        <w:t xml:space="preserve">                                   6                                                  18,3 %                                        R</w:t>
      </w:r>
    </w:p>
    <w:p w:rsidR="00E20461" w:rsidRPr="00E20461" w:rsidRDefault="00E20461" w:rsidP="003A0CEC">
      <w:pPr>
        <w:spacing w:after="0" w:line="240" w:lineRule="auto"/>
      </w:pPr>
    </w:p>
    <w:p w:rsidR="00E20461" w:rsidRDefault="00E20461" w:rsidP="003A0CEC">
      <w:pPr>
        <w:spacing w:after="0" w:line="240" w:lineRule="auto"/>
        <w:rPr>
          <w:b/>
        </w:rPr>
      </w:pPr>
    </w:p>
    <w:p w:rsidR="00E20461" w:rsidRDefault="00E20461" w:rsidP="003A0CEC">
      <w:pPr>
        <w:spacing w:after="0" w:line="240" w:lineRule="auto"/>
        <w:rPr>
          <w:b/>
        </w:rPr>
      </w:pPr>
    </w:p>
    <w:p w:rsidR="00E20461" w:rsidRDefault="00E20461" w:rsidP="003A0CEC">
      <w:pPr>
        <w:spacing w:after="0" w:line="240" w:lineRule="auto"/>
      </w:pPr>
      <w:r w:rsidRPr="00E20461">
        <w:t>Odpisový plán účtovných odpisov</w:t>
      </w:r>
      <w:r w:rsidR="008F2B8D">
        <w:t xml:space="preserve"> </w:t>
      </w:r>
      <w:r w:rsidRPr="00E20461">
        <w:rPr>
          <w:b/>
        </w:rPr>
        <w:t>hmotného majetku</w:t>
      </w:r>
      <w:r w:rsidRPr="00E20461">
        <w:t xml:space="preserve"> vychádzal</w:t>
      </w:r>
      <w:r>
        <w:t xml:space="preserve"> z toho, že vzal za základ spôsob</w:t>
      </w:r>
    </w:p>
    <w:p w:rsidR="00E20461" w:rsidRDefault="00E20461" w:rsidP="003A0CEC">
      <w:pPr>
        <w:spacing w:after="0" w:line="240" w:lineRule="auto"/>
      </w:pPr>
      <w:r>
        <w:t xml:space="preserve">odpisovania podľa daňových odpisov. </w:t>
      </w:r>
      <w:r w:rsidRPr="00E20461">
        <w:rPr>
          <w:b/>
        </w:rPr>
        <w:t>Odpisová sadzba pre účtovné a daňové odpisy</w:t>
      </w:r>
      <w:r>
        <w:t xml:space="preserve"> nehmotného</w:t>
      </w:r>
    </w:p>
    <w:p w:rsidR="00E20461" w:rsidRDefault="00E20461" w:rsidP="003A0CEC">
      <w:pPr>
        <w:spacing w:after="0" w:line="240" w:lineRule="auto"/>
      </w:pPr>
      <w:r>
        <w:t xml:space="preserve">Investičného majetku </w:t>
      </w:r>
      <w:r w:rsidRPr="00E20461">
        <w:rPr>
          <w:b/>
        </w:rPr>
        <w:t>sa rovnajú</w:t>
      </w:r>
      <w:r>
        <w:t>.</w:t>
      </w:r>
    </w:p>
    <w:p w:rsidR="000F6772" w:rsidRDefault="000F6772" w:rsidP="003A0CEC">
      <w:pPr>
        <w:spacing w:after="0" w:line="240" w:lineRule="auto"/>
      </w:pPr>
    </w:p>
    <w:p w:rsidR="000F6772" w:rsidRDefault="000F6772" w:rsidP="003A0CEC">
      <w:pPr>
        <w:spacing w:after="0" w:line="240" w:lineRule="auto"/>
        <w:rPr>
          <w:b/>
        </w:rPr>
      </w:pPr>
      <w:r w:rsidRPr="000F6772">
        <w:rPr>
          <w:b/>
        </w:rPr>
        <w:t>Spôsob a výška poistenia dlhodobého majetku:</w:t>
      </w:r>
    </w:p>
    <w:p w:rsidR="000F6772" w:rsidRDefault="000F6772" w:rsidP="003A0CEC">
      <w:pPr>
        <w:spacing w:after="0" w:line="240" w:lineRule="auto"/>
        <w:rPr>
          <w:b/>
        </w:rPr>
      </w:pPr>
      <w:r>
        <w:rPr>
          <w:b/>
        </w:rPr>
        <w:t xml:space="preserve">Živelné poistenie :                    </w:t>
      </w:r>
      <w:r w:rsidRPr="000F6772">
        <w:t>3 319 810 €    od 01.01.2000 - do  neurčito</w:t>
      </w:r>
    </w:p>
    <w:p w:rsidR="000F6772" w:rsidRPr="000F6772" w:rsidRDefault="000F6772" w:rsidP="003A0CEC">
      <w:pPr>
        <w:spacing w:after="0" w:line="240" w:lineRule="auto"/>
      </w:pPr>
      <w:r>
        <w:rPr>
          <w:b/>
        </w:rPr>
        <w:t xml:space="preserve">Poistenie proti odcudzeniu :  </w:t>
      </w:r>
      <w:r w:rsidRPr="000F6772">
        <w:t xml:space="preserve">1 228 872 €    od 01.01.2000  - do neurčito </w:t>
      </w:r>
    </w:p>
    <w:p w:rsidR="00E20461" w:rsidRPr="003A0CEC" w:rsidRDefault="00E20461" w:rsidP="003A0CEC">
      <w:pPr>
        <w:spacing w:after="0" w:line="240" w:lineRule="auto"/>
        <w:rPr>
          <w:b/>
        </w:rPr>
      </w:pPr>
    </w:p>
    <w:p w:rsidR="006C6D18" w:rsidRPr="006C6D18" w:rsidRDefault="006C6D18" w:rsidP="006C6D18">
      <w:pPr>
        <w:spacing w:after="0" w:line="240" w:lineRule="auto"/>
      </w:pPr>
    </w:p>
    <w:p w:rsidR="006C6D18" w:rsidRPr="006C6D18" w:rsidRDefault="006C6D18"/>
    <w:p w:rsidR="006C6D18" w:rsidRDefault="006C6D18">
      <w:pPr>
        <w:rPr>
          <w:b/>
        </w:rPr>
      </w:pPr>
    </w:p>
    <w:p w:rsidR="00E20461" w:rsidRPr="00E20461" w:rsidRDefault="006C6D18" w:rsidP="006C6D18">
      <w:pPr>
        <w:spacing w:after="0" w:line="240" w:lineRule="auto"/>
        <w:rPr>
          <w:b/>
        </w:rPr>
      </w:pPr>
      <w:r>
        <w:rPr>
          <w:b/>
        </w:rPr>
        <w:t xml:space="preserve">    </w:t>
      </w:r>
    </w:p>
    <w:p w:rsidR="003A0CEC" w:rsidRDefault="003A0CEC"/>
    <w:p w:rsidR="003A0CEC" w:rsidRDefault="003A0CEC"/>
    <w:p w:rsidR="003A0CEC" w:rsidRDefault="003A0CEC"/>
    <w:sectPr w:rsidR="003A0CEC" w:rsidSect="004414AC">
      <w:footerReference w:type="default" r:id="rId8"/>
      <w:footerReference w:type="first" r:id="rId9"/>
      <w:pgSz w:w="11906" w:h="16838"/>
      <w:pgMar w:top="1417" w:right="1417" w:bottom="1417" w:left="1417" w:header="708" w:footer="7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1F33" w:rsidRDefault="00AB1F33" w:rsidP="00E20461">
      <w:pPr>
        <w:spacing w:after="0" w:line="240" w:lineRule="auto"/>
      </w:pPr>
      <w:r>
        <w:separator/>
      </w:r>
    </w:p>
  </w:endnote>
  <w:endnote w:type="continuationSeparator" w:id="0">
    <w:p w:rsidR="00AB1F33" w:rsidRDefault="00AB1F33" w:rsidP="00E204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17800758"/>
      <w:docPartObj>
        <w:docPartGallery w:val="Page Numbers (Bottom of Page)"/>
        <w:docPartUnique/>
      </w:docPartObj>
    </w:sdtPr>
    <w:sdtEndPr/>
    <w:sdtContent>
      <w:p w:rsidR="0086291A" w:rsidRDefault="004414AC" w:rsidP="0086291A">
        <w:pPr>
          <w:pStyle w:val="Pta"/>
          <w:jc w:val="center"/>
        </w:pPr>
        <w:r>
          <w:t>3</w:t>
        </w:r>
      </w:p>
    </w:sdtContent>
  </w:sdt>
  <w:p w:rsidR="00E20461" w:rsidRDefault="00E2046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6705721"/>
      <w:docPartObj>
        <w:docPartGallery w:val="Page Numbers (Bottom of Page)"/>
        <w:docPartUnique/>
      </w:docPartObj>
    </w:sdtPr>
    <w:sdtContent>
      <w:p w:rsidR="004414AC" w:rsidRDefault="004414A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4414AC" w:rsidRDefault="004414A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1F33" w:rsidRDefault="00AB1F33" w:rsidP="00E20461">
      <w:pPr>
        <w:spacing w:after="0" w:line="240" w:lineRule="auto"/>
      </w:pPr>
      <w:r>
        <w:separator/>
      </w:r>
    </w:p>
  </w:footnote>
  <w:footnote w:type="continuationSeparator" w:id="0">
    <w:p w:rsidR="00AB1F33" w:rsidRDefault="00AB1F33" w:rsidP="00E204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0CEC"/>
    <w:rsid w:val="0000529E"/>
    <w:rsid w:val="00017AEA"/>
    <w:rsid w:val="00021851"/>
    <w:rsid w:val="00056CB6"/>
    <w:rsid w:val="0008232B"/>
    <w:rsid w:val="000C1F86"/>
    <w:rsid w:val="000F6772"/>
    <w:rsid w:val="001A1EA1"/>
    <w:rsid w:val="001B67A8"/>
    <w:rsid w:val="001F033F"/>
    <w:rsid w:val="00227FB9"/>
    <w:rsid w:val="0027385F"/>
    <w:rsid w:val="003A0CEC"/>
    <w:rsid w:val="004414AC"/>
    <w:rsid w:val="00560A09"/>
    <w:rsid w:val="006164F8"/>
    <w:rsid w:val="006C6D18"/>
    <w:rsid w:val="0071326C"/>
    <w:rsid w:val="00770D41"/>
    <w:rsid w:val="00832B70"/>
    <w:rsid w:val="0086291A"/>
    <w:rsid w:val="008F2B8D"/>
    <w:rsid w:val="00946174"/>
    <w:rsid w:val="009505A8"/>
    <w:rsid w:val="009C5C67"/>
    <w:rsid w:val="00AB1F33"/>
    <w:rsid w:val="00C071A9"/>
    <w:rsid w:val="00C87ECA"/>
    <w:rsid w:val="00DA4546"/>
    <w:rsid w:val="00E20461"/>
    <w:rsid w:val="00ED054B"/>
    <w:rsid w:val="00ED67F6"/>
    <w:rsid w:val="00F53689"/>
    <w:rsid w:val="00F87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C1F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vetlpodfarbenie">
    <w:name w:val="Light Shading"/>
    <w:basedOn w:val="Normlnatabuka"/>
    <w:uiPriority w:val="60"/>
    <w:rsid w:val="000C1F8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E204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461"/>
  </w:style>
  <w:style w:type="paragraph" w:styleId="Pta">
    <w:name w:val="footer"/>
    <w:basedOn w:val="Normlny"/>
    <w:link w:val="PtaChar"/>
    <w:uiPriority w:val="99"/>
    <w:unhideWhenUsed/>
    <w:rsid w:val="00E204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4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C1F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vetlpodfarbenie">
    <w:name w:val="Light Shading"/>
    <w:basedOn w:val="Normlnatabuka"/>
    <w:uiPriority w:val="60"/>
    <w:rsid w:val="000C1F8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E204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461"/>
  </w:style>
  <w:style w:type="paragraph" w:styleId="Pta">
    <w:name w:val="footer"/>
    <w:basedOn w:val="Normlny"/>
    <w:link w:val="PtaChar"/>
    <w:uiPriority w:val="99"/>
    <w:unhideWhenUsed/>
    <w:rsid w:val="00E204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4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2DB4B0-D002-4A55-BFB2-D739BF5FD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510</Words>
  <Characters>2912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Livia Sebokova</dc:creator>
  <cp:lastModifiedBy>Livia Sebokova</cp:lastModifiedBy>
  <cp:revision>4</cp:revision>
  <cp:lastPrinted>2014-03-13T12:53:00Z</cp:lastPrinted>
  <dcterms:created xsi:type="dcterms:W3CDTF">2014-02-26T15:22:00Z</dcterms:created>
  <dcterms:modified xsi:type="dcterms:W3CDTF">2014-03-26T07:30:00Z</dcterms:modified>
</cp:coreProperties>
</file>