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2013</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5A3F4F" w:rsidP="0061750D">
            <w:pPr>
              <w:rPr>
                <w:sz w:val="24"/>
                <w:szCs w:val="24"/>
              </w:rPr>
            </w:pPr>
            <w:r>
              <w:rPr>
                <w:sz w:val="24"/>
                <w:szCs w:val="24"/>
              </w:rPr>
              <w:t>Obec Orávka</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5A3F4F" w:rsidP="0061750D">
            <w:pPr>
              <w:rPr>
                <w:sz w:val="24"/>
                <w:szCs w:val="24"/>
              </w:rPr>
            </w:pPr>
            <w:r>
              <w:rPr>
                <w:sz w:val="24"/>
                <w:szCs w:val="24"/>
              </w:rPr>
              <w:t>Orávka č. 49</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5A3F4F" w:rsidP="0061750D">
            <w:pPr>
              <w:rPr>
                <w:sz w:val="24"/>
                <w:szCs w:val="24"/>
              </w:rPr>
            </w:pPr>
            <w:r>
              <w:rPr>
                <w:sz w:val="24"/>
                <w:szCs w:val="24"/>
              </w:rPr>
              <w:t>00318949</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5A3F4F" w:rsidP="0061750D">
            <w:pPr>
              <w:rPr>
                <w:sz w:val="24"/>
                <w:szCs w:val="24"/>
              </w:rPr>
            </w:pPr>
            <w:r>
              <w:rPr>
                <w:sz w:val="24"/>
                <w:szCs w:val="24"/>
              </w:rPr>
              <w:t>01.01.1991</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5A3F4F" w:rsidP="0061750D">
            <w:pPr>
              <w:rPr>
                <w:sz w:val="24"/>
                <w:szCs w:val="24"/>
              </w:rPr>
            </w:pPr>
            <w:r>
              <w:rPr>
                <w:sz w:val="24"/>
                <w:szCs w:val="24"/>
              </w:rPr>
              <w:t>Zákonom  č. 369/1990</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5A3F4F" w:rsidP="0061750D">
            <w:pPr>
              <w:rPr>
                <w:sz w:val="24"/>
                <w:szCs w:val="24"/>
              </w:rPr>
            </w:pPr>
            <w:r w:rsidRPr="005A3F4F">
              <w:rPr>
                <w:rFonts w:cs="Tahoma"/>
                <w:bCs/>
                <w:sz w:val="24"/>
                <w:szCs w:val="24"/>
                <w:bdr w:val="single" w:sz="4" w:space="0" w:color="auto"/>
              </w:rPr>
              <w:t>X</w:t>
            </w:r>
            <w:r w:rsidR="00F65C53" w:rsidRPr="005A3F4F">
              <w:rPr>
                <w:b/>
                <w:sz w:val="24"/>
                <w:szCs w:val="24"/>
                <w:bdr w:val="single" w:sz="4" w:space="0" w:color="auto"/>
              </w:rPr>
              <w:t xml:space="preserve">  </w:t>
            </w:r>
            <w:r w:rsidR="00F65C53" w:rsidRPr="00563E6B">
              <w:rPr>
                <w:b/>
                <w:sz w:val="24"/>
                <w:szCs w:val="24"/>
              </w:rPr>
              <w:t xml:space="preserve">  </w:t>
            </w:r>
            <w:r w:rsidR="00A15431">
              <w:rPr>
                <w:b/>
                <w:sz w:val="24"/>
                <w:szCs w:val="24"/>
              </w:rPr>
              <w:t xml:space="preserve"> </w:t>
            </w:r>
            <w:r w:rsidR="00F65C53" w:rsidRPr="00563E6B">
              <w:rPr>
                <w:sz w:val="24"/>
                <w:szCs w:val="24"/>
              </w:rPr>
              <w:t>riadna</w:t>
            </w:r>
          </w:p>
          <w:p w:rsidR="00F65C53" w:rsidRPr="00563E6B" w:rsidRDefault="00CA07E3"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CA07E3"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5A3F4F" w:rsidP="00F65C53">
            <w:pPr>
              <w:rPr>
                <w:rFonts w:cs="Tahoma"/>
                <w:b/>
                <w:bCs/>
                <w:sz w:val="24"/>
                <w:szCs w:val="24"/>
              </w:rPr>
            </w:pPr>
            <w:r w:rsidRPr="005A3F4F">
              <w:rPr>
                <w:rFonts w:cs="Tahoma"/>
                <w:bCs/>
                <w:sz w:val="24"/>
                <w:szCs w:val="24"/>
                <w:bdr w:val="single" w:sz="4" w:space="0" w:color="auto"/>
              </w:rPr>
              <w:t>X</w:t>
            </w:r>
            <w:r w:rsidR="00F65C53" w:rsidRPr="005A3F4F">
              <w:rPr>
                <w:sz w:val="24"/>
                <w:szCs w:val="24"/>
                <w:bdr w:val="single" w:sz="4" w:space="0" w:color="auto"/>
              </w:rPr>
              <w:t xml:space="preserve">  </w:t>
            </w:r>
            <w:r w:rsidR="00F65C53" w:rsidRPr="00563E6B">
              <w:rPr>
                <w:sz w:val="24"/>
                <w:szCs w:val="24"/>
              </w:rPr>
              <w:t xml:space="preserve"> </w:t>
            </w:r>
            <w:r w:rsidR="00A15431">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925D4C" w:rsidP="003715B4">
            <w:pPr>
              <w:rPr>
                <w:sz w:val="24"/>
                <w:szCs w:val="24"/>
              </w:rPr>
            </w:pPr>
            <w:r>
              <w:rPr>
                <w:sz w:val="24"/>
                <w:szCs w:val="24"/>
              </w:rPr>
              <w:t>Všeobecná verejná správa</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5A3F4F" w:rsidRDefault="005A3F4F" w:rsidP="0061750D">
            <w:pPr>
              <w:rPr>
                <w:sz w:val="24"/>
                <w:szCs w:val="24"/>
              </w:rPr>
            </w:pPr>
            <w:r>
              <w:rPr>
                <w:sz w:val="24"/>
                <w:szCs w:val="24"/>
              </w:rPr>
              <w:t>Ing.  Ján Lichanec</w:t>
            </w:r>
          </w:p>
          <w:p w:rsidR="005A3F4F" w:rsidRPr="00B452D4" w:rsidRDefault="005A3F4F" w:rsidP="0061750D">
            <w:pPr>
              <w:rPr>
                <w:sz w:val="24"/>
                <w:szCs w:val="24"/>
              </w:rPr>
            </w:pPr>
            <w:r>
              <w:rPr>
                <w:sz w:val="24"/>
                <w:szCs w:val="24"/>
              </w:rPr>
              <w:t>Starosta</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5A3F4F" w:rsidP="0061750D">
            <w:pPr>
              <w:rPr>
                <w:sz w:val="24"/>
                <w:szCs w:val="24"/>
              </w:rPr>
            </w:pPr>
            <w:r>
              <w:rPr>
                <w:sz w:val="24"/>
                <w:szCs w:val="24"/>
              </w:rPr>
              <w:t>3</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5A3F4F" w:rsidP="0061750D">
            <w:pPr>
              <w:rPr>
                <w:sz w:val="24"/>
                <w:szCs w:val="24"/>
              </w:rPr>
            </w:pPr>
            <w:r>
              <w:rPr>
                <w:sz w:val="24"/>
                <w:szCs w:val="24"/>
              </w:rPr>
              <w:t>3</w:t>
            </w:r>
          </w:p>
          <w:p w:rsidR="005A3F4F" w:rsidRDefault="005A3F4F" w:rsidP="0061750D">
            <w:pPr>
              <w:rPr>
                <w:sz w:val="24"/>
                <w:szCs w:val="24"/>
              </w:rPr>
            </w:pPr>
          </w:p>
          <w:p w:rsidR="005A3F4F" w:rsidRDefault="005A3F4F" w:rsidP="0061750D">
            <w:pPr>
              <w:rPr>
                <w:sz w:val="24"/>
                <w:szCs w:val="24"/>
              </w:rPr>
            </w:pPr>
          </w:p>
          <w:p w:rsidR="005A3F4F" w:rsidRPr="00B452D4" w:rsidRDefault="005A3F4F" w:rsidP="0061750D">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Pr="00A15431">
        <w:rPr>
          <w:rFonts w:cs="Tahoma"/>
          <w:b/>
          <w:bCs/>
          <w:sz w:val="22"/>
          <w:szCs w:val="22"/>
          <w:bdr w:val="single" w:sz="4" w:space="0" w:color="auto"/>
        </w:rPr>
        <w:t xml:space="preserve"> </w:t>
      </w:r>
      <w:r w:rsidR="00A15431" w:rsidRPr="00A15431">
        <w:rPr>
          <w:rFonts w:cs="Tahoma"/>
          <w:b/>
          <w:bCs/>
          <w:sz w:val="22"/>
          <w:szCs w:val="22"/>
          <w:bdr w:val="single" w:sz="4" w:space="0" w:color="auto"/>
        </w:rPr>
        <w:t>x</w:t>
      </w:r>
      <w:r w:rsidRPr="000A217D">
        <w:rPr>
          <w:rFonts w:cs="Tahoma"/>
          <w:b/>
          <w:bCs/>
          <w:sz w:val="22"/>
          <w:szCs w:val="22"/>
        </w:rPr>
        <w:t xml:space="preserve"> áno            </w:t>
      </w:r>
      <w:r w:rsidR="00CA07E3">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CA07E3">
        <w:rPr>
          <w:rFonts w:cs="Tahoma"/>
          <w:b/>
          <w:bCs/>
          <w:sz w:val="22"/>
          <w:szCs w:val="22"/>
        </w:rPr>
      </w:r>
      <w:r w:rsidR="00CA07E3">
        <w:rPr>
          <w:rFonts w:cs="Tahoma"/>
          <w:b/>
          <w:bCs/>
          <w:sz w:val="22"/>
          <w:szCs w:val="22"/>
        </w:rPr>
        <w:fldChar w:fldCharType="separate"/>
      </w:r>
      <w:r w:rsidR="00CA07E3">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CA07E3">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CA07E3">
        <w:rPr>
          <w:rFonts w:cs="Tahoma"/>
          <w:b/>
          <w:bCs/>
          <w:sz w:val="22"/>
          <w:szCs w:val="22"/>
        </w:rPr>
      </w:r>
      <w:r w:rsidR="00CA07E3">
        <w:rPr>
          <w:rFonts w:cs="Tahoma"/>
          <w:b/>
          <w:bCs/>
          <w:sz w:val="22"/>
          <w:szCs w:val="22"/>
        </w:rPr>
        <w:fldChar w:fldCharType="separate"/>
      </w:r>
      <w:r w:rsidR="00CA07E3">
        <w:rPr>
          <w:rFonts w:cs="Tahoma"/>
          <w:b/>
          <w:bCs/>
          <w:sz w:val="22"/>
          <w:szCs w:val="22"/>
        </w:rPr>
        <w:fldChar w:fldCharType="end"/>
      </w:r>
      <w:r w:rsidRPr="000A217D">
        <w:rPr>
          <w:rFonts w:cs="Tahoma"/>
          <w:b/>
          <w:bCs/>
          <w:sz w:val="22"/>
          <w:szCs w:val="22"/>
        </w:rPr>
        <w:t xml:space="preserve">  áno           </w:t>
      </w:r>
      <w:r w:rsidRPr="00A15431">
        <w:rPr>
          <w:rFonts w:cs="Tahoma"/>
          <w:b/>
          <w:bCs/>
          <w:sz w:val="22"/>
          <w:szCs w:val="22"/>
          <w:bdr w:val="single" w:sz="4" w:space="0" w:color="auto"/>
        </w:rPr>
        <w:t xml:space="preserve"> </w:t>
      </w:r>
      <w:r w:rsidR="00A15431" w:rsidRPr="00A15431">
        <w:rPr>
          <w:rFonts w:cs="Tahoma"/>
          <w:b/>
          <w:bCs/>
          <w:sz w:val="22"/>
          <w:szCs w:val="22"/>
          <w:bdr w:val="single" w:sz="4" w:space="0" w:color="auto"/>
        </w:rPr>
        <w:t>x</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CA07E3"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CA07E3"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CA07E3"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CA07E3"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CA07E3"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CA07E3"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CA07E3"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CA07E3"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CA07E3"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CA07E3"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CA07E3"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CA07E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CA07E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CA07E3"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CA07E3"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CA07E3"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CA07E3"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CA07E3"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CA07E3"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CA07E3"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lastRenderedPageBreak/>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CA07E3"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CA07E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CA07E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CA07E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CA07E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CA07E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CA07E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Default="00F054EA" w:rsidP="00F054EA">
      <w:pPr>
        <w:pStyle w:val="Zkladntext"/>
        <w:ind w:left="720"/>
        <w:rPr>
          <w:sz w:val="24"/>
          <w:szCs w:val="24"/>
        </w:rPr>
      </w:pPr>
    </w:p>
    <w:p w:rsidR="00925D4C" w:rsidRDefault="00925D4C" w:rsidP="00F054EA">
      <w:pPr>
        <w:pStyle w:val="Zkladntext"/>
        <w:ind w:left="720"/>
        <w:rPr>
          <w:sz w:val="24"/>
          <w:szCs w:val="24"/>
        </w:rPr>
      </w:pPr>
    </w:p>
    <w:p w:rsidR="00925D4C" w:rsidRPr="00733F0F" w:rsidRDefault="00925D4C"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854F7D" w:rsidP="00816145">
      <w:pPr>
        <w:pStyle w:val="Zkladntext"/>
        <w:ind w:left="425"/>
        <w:rPr>
          <w:sz w:val="24"/>
          <w:szCs w:val="24"/>
        </w:rPr>
      </w:pPr>
      <w:r w:rsidRPr="00854F7D">
        <w:rPr>
          <w:rFonts w:cs="Tahoma"/>
          <w:b/>
          <w:bCs/>
          <w:sz w:val="22"/>
          <w:szCs w:val="22"/>
          <w:bdr w:val="single" w:sz="4" w:space="0" w:color="auto"/>
        </w:rPr>
        <w:t>x</w:t>
      </w:r>
      <w:r w:rsidR="00816145" w:rsidRPr="00854F7D">
        <w:rPr>
          <w:rFonts w:cs="Tahoma"/>
          <w:b/>
          <w:bCs/>
          <w:sz w:val="22"/>
          <w:szCs w:val="22"/>
          <w:bdr w:val="single" w:sz="4" w:space="0" w:color="auto"/>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CA07E3"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854F7D" w:rsidP="004B67DB">
            <w:pPr>
              <w:jc w:val="center"/>
            </w:pPr>
            <w:r>
              <w:t>1</w:t>
            </w:r>
          </w:p>
        </w:tc>
        <w:tc>
          <w:tcPr>
            <w:tcW w:w="3071" w:type="dxa"/>
          </w:tcPr>
          <w:p w:rsidR="00816145" w:rsidRPr="003D0CF2" w:rsidRDefault="00854F7D" w:rsidP="003D0CF2">
            <w:pPr>
              <w:jc w:val="center"/>
            </w:pPr>
            <w:r>
              <w:t>4</w:t>
            </w:r>
          </w:p>
        </w:tc>
        <w:tc>
          <w:tcPr>
            <w:tcW w:w="4173" w:type="dxa"/>
          </w:tcPr>
          <w:p w:rsidR="00816145" w:rsidRPr="003D0CF2" w:rsidRDefault="00854F7D" w:rsidP="003D0CF2">
            <w:pPr>
              <w:jc w:val="center"/>
            </w:pPr>
            <w:r>
              <w:t>25</w:t>
            </w:r>
          </w:p>
        </w:tc>
      </w:tr>
      <w:tr w:rsidR="00816145" w:rsidRPr="00563E6B" w:rsidTr="00CB687B">
        <w:tc>
          <w:tcPr>
            <w:tcW w:w="2962" w:type="dxa"/>
          </w:tcPr>
          <w:p w:rsidR="00816145" w:rsidRPr="004B67DB" w:rsidRDefault="00854F7D" w:rsidP="004B67DB">
            <w:pPr>
              <w:jc w:val="center"/>
            </w:pPr>
            <w:r>
              <w:t>2</w:t>
            </w:r>
          </w:p>
        </w:tc>
        <w:tc>
          <w:tcPr>
            <w:tcW w:w="3071" w:type="dxa"/>
          </w:tcPr>
          <w:p w:rsidR="00816145" w:rsidRPr="003D0CF2" w:rsidRDefault="00854F7D" w:rsidP="003D0CF2">
            <w:pPr>
              <w:jc w:val="center"/>
            </w:pPr>
            <w:r>
              <w:t>6</w:t>
            </w:r>
          </w:p>
        </w:tc>
        <w:tc>
          <w:tcPr>
            <w:tcW w:w="4173" w:type="dxa"/>
          </w:tcPr>
          <w:p w:rsidR="00816145" w:rsidRPr="003D0CF2" w:rsidRDefault="00854F7D" w:rsidP="003D0CF2">
            <w:pPr>
              <w:jc w:val="center"/>
            </w:pPr>
            <w:r>
              <w:t>16</w:t>
            </w:r>
          </w:p>
        </w:tc>
      </w:tr>
      <w:tr w:rsidR="00816145" w:rsidRPr="00563E6B" w:rsidTr="00CB687B">
        <w:tc>
          <w:tcPr>
            <w:tcW w:w="2962" w:type="dxa"/>
          </w:tcPr>
          <w:p w:rsidR="00816145" w:rsidRPr="004B67DB" w:rsidRDefault="00854F7D" w:rsidP="004B67DB">
            <w:pPr>
              <w:jc w:val="center"/>
            </w:pPr>
            <w:r>
              <w:t>3</w:t>
            </w:r>
          </w:p>
        </w:tc>
        <w:tc>
          <w:tcPr>
            <w:tcW w:w="3071" w:type="dxa"/>
          </w:tcPr>
          <w:p w:rsidR="00816145" w:rsidRPr="003D0CF2" w:rsidRDefault="00854F7D" w:rsidP="003D0CF2">
            <w:pPr>
              <w:jc w:val="center"/>
            </w:pPr>
            <w:r>
              <w:t>12</w:t>
            </w:r>
          </w:p>
        </w:tc>
        <w:tc>
          <w:tcPr>
            <w:tcW w:w="4173" w:type="dxa"/>
          </w:tcPr>
          <w:p w:rsidR="00816145" w:rsidRPr="003D0CF2" w:rsidRDefault="00854F7D" w:rsidP="003D0CF2">
            <w:pPr>
              <w:jc w:val="center"/>
            </w:pPr>
            <w:r>
              <w:t>8</w:t>
            </w:r>
          </w:p>
        </w:tc>
      </w:tr>
      <w:tr w:rsidR="00816145" w:rsidRPr="00563E6B" w:rsidTr="00CB687B">
        <w:tc>
          <w:tcPr>
            <w:tcW w:w="2962" w:type="dxa"/>
          </w:tcPr>
          <w:p w:rsidR="00816145" w:rsidRPr="004B67DB" w:rsidRDefault="00854F7D" w:rsidP="004B67DB">
            <w:pPr>
              <w:jc w:val="center"/>
            </w:pPr>
            <w:r>
              <w:t>4</w:t>
            </w:r>
          </w:p>
        </w:tc>
        <w:tc>
          <w:tcPr>
            <w:tcW w:w="3071" w:type="dxa"/>
          </w:tcPr>
          <w:p w:rsidR="00816145" w:rsidRPr="003D0CF2" w:rsidRDefault="00854F7D" w:rsidP="003D0CF2">
            <w:pPr>
              <w:jc w:val="center"/>
            </w:pPr>
            <w:r>
              <w:t>20</w:t>
            </w:r>
          </w:p>
        </w:tc>
        <w:tc>
          <w:tcPr>
            <w:tcW w:w="4173" w:type="dxa"/>
          </w:tcPr>
          <w:p w:rsidR="00816145" w:rsidRPr="003D0CF2" w:rsidRDefault="00854F7D" w:rsidP="003D0CF2">
            <w:pPr>
              <w:jc w:val="center"/>
            </w:pPr>
            <w:r>
              <w:t>5</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854F7D">
        <w:rPr>
          <w:sz w:val="24"/>
        </w:rPr>
        <w:t>0,01.-</w:t>
      </w:r>
      <w:r>
        <w:rPr>
          <w:sz w:val="24"/>
        </w:rPr>
        <w:t>€</w:t>
      </w:r>
      <w:r w:rsidRPr="00554B96">
        <w:rPr>
          <w:sz w:val="24"/>
        </w:rPr>
        <w:t xml:space="preserve"> do</w:t>
      </w:r>
      <w:r>
        <w:rPr>
          <w:sz w:val="24"/>
        </w:rPr>
        <w:t xml:space="preserve"> </w:t>
      </w:r>
      <w:r w:rsidR="00854F7D">
        <w:rPr>
          <w:sz w:val="24"/>
        </w:rPr>
        <w:t>1.000,00.-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854F7D">
        <w:rPr>
          <w:sz w:val="24"/>
        </w:rPr>
        <w:t>0,01.-</w:t>
      </w:r>
      <w:r>
        <w:rPr>
          <w:sz w:val="24"/>
        </w:rPr>
        <w:t xml:space="preserve"> €</w:t>
      </w:r>
      <w:r w:rsidRPr="00554B96">
        <w:rPr>
          <w:sz w:val="24"/>
        </w:rPr>
        <w:t xml:space="preserve"> do </w:t>
      </w:r>
      <w:r w:rsidR="00854F7D">
        <w:rPr>
          <w:sz w:val="24"/>
        </w:rPr>
        <w:t>1.000,00.-</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w:t>
      </w:r>
      <w:r w:rsidRPr="00A95CC9">
        <w:rPr>
          <w:sz w:val="24"/>
          <w:szCs w:val="24"/>
        </w:rPr>
        <w:lastRenderedPageBreak/>
        <w:t xml:space="preserve">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854F7D" w:rsidP="00C8643D">
            <w:pPr>
              <w:jc w:val="both"/>
              <w:rPr>
                <w:sz w:val="24"/>
                <w:szCs w:val="24"/>
              </w:rPr>
            </w:pPr>
            <w:r>
              <w:rPr>
                <w:sz w:val="24"/>
                <w:szCs w:val="24"/>
              </w:rPr>
              <w:t>365 dní</w:t>
            </w:r>
          </w:p>
        </w:tc>
        <w:tc>
          <w:tcPr>
            <w:tcW w:w="8766" w:type="dxa"/>
          </w:tcPr>
          <w:p w:rsidR="00816145" w:rsidRPr="00312F8D" w:rsidRDefault="00816145" w:rsidP="00854F7D">
            <w:pPr>
              <w:rPr>
                <w:sz w:val="24"/>
                <w:szCs w:val="24"/>
              </w:rPr>
            </w:pPr>
            <w:r w:rsidRPr="00312F8D">
              <w:rPr>
                <w:sz w:val="24"/>
                <w:szCs w:val="24"/>
              </w:rPr>
              <w:t xml:space="preserve">najviac do výšky </w:t>
            </w:r>
            <w:r w:rsidR="00854F7D">
              <w:rPr>
                <w:sz w:val="24"/>
                <w:szCs w:val="24"/>
              </w:rPr>
              <w:t xml:space="preserve">  25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854F7D" w:rsidP="00C8643D">
            <w:pPr>
              <w:jc w:val="both"/>
              <w:rPr>
                <w:sz w:val="24"/>
                <w:szCs w:val="24"/>
              </w:rPr>
            </w:pPr>
            <w:r>
              <w:rPr>
                <w:sz w:val="24"/>
                <w:szCs w:val="24"/>
              </w:rPr>
              <w:t>720 dní</w:t>
            </w:r>
          </w:p>
        </w:tc>
        <w:tc>
          <w:tcPr>
            <w:tcW w:w="8766" w:type="dxa"/>
          </w:tcPr>
          <w:p w:rsidR="00816145" w:rsidRPr="00312F8D" w:rsidRDefault="00816145" w:rsidP="00854F7D">
            <w:pPr>
              <w:rPr>
                <w:sz w:val="24"/>
                <w:szCs w:val="24"/>
              </w:rPr>
            </w:pPr>
            <w:r w:rsidRPr="00312F8D">
              <w:rPr>
                <w:sz w:val="24"/>
                <w:szCs w:val="24"/>
              </w:rPr>
              <w:t xml:space="preserve">najviac do výšky </w:t>
            </w:r>
            <w:r w:rsidR="005414BA" w:rsidRPr="00312F8D">
              <w:rPr>
                <w:sz w:val="24"/>
                <w:szCs w:val="24"/>
              </w:rPr>
              <w:t xml:space="preserve">  </w:t>
            </w:r>
            <w:r w:rsidR="00854F7D">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854F7D" w:rsidP="00C8643D">
            <w:pPr>
              <w:jc w:val="both"/>
              <w:rPr>
                <w:sz w:val="24"/>
                <w:szCs w:val="24"/>
              </w:rPr>
            </w:pPr>
            <w:r>
              <w:rPr>
                <w:sz w:val="24"/>
                <w:szCs w:val="24"/>
              </w:rPr>
              <w:t>1080 dní</w:t>
            </w:r>
          </w:p>
        </w:tc>
        <w:tc>
          <w:tcPr>
            <w:tcW w:w="8766" w:type="dxa"/>
          </w:tcPr>
          <w:p w:rsidR="00816145" w:rsidRPr="00312F8D" w:rsidRDefault="00816145" w:rsidP="00854F7D">
            <w:pPr>
              <w:rPr>
                <w:sz w:val="24"/>
                <w:szCs w:val="24"/>
              </w:rPr>
            </w:pPr>
            <w:r w:rsidRPr="00312F8D">
              <w:rPr>
                <w:sz w:val="24"/>
                <w:szCs w:val="24"/>
              </w:rPr>
              <w:t xml:space="preserve">najviac do výšky </w:t>
            </w:r>
            <w:r w:rsidR="00854F7D">
              <w:rPr>
                <w:sz w:val="24"/>
                <w:szCs w:val="24"/>
              </w:rPr>
              <w:t xml:space="preserve">  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54F7D" w:rsidRDefault="00854F7D" w:rsidP="00816145">
      <w:pPr>
        <w:jc w:val="both"/>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543730"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p>
    <w:p w:rsidR="00C67A40" w:rsidRPr="00CC4187" w:rsidRDefault="00543730" w:rsidP="00CC4187">
      <w:pPr>
        <w:pStyle w:val="Pismenka"/>
        <w:tabs>
          <w:tab w:val="clear" w:pos="426"/>
        </w:tabs>
        <w:ind w:left="0" w:firstLine="0"/>
        <w:rPr>
          <w:b w:val="0"/>
          <w:sz w:val="24"/>
          <w:szCs w:val="24"/>
        </w:rPr>
      </w:pPr>
      <w:r>
        <w:rPr>
          <w:b w:val="0"/>
          <w:sz w:val="24"/>
          <w:szCs w:val="24"/>
        </w:rPr>
        <w:t>Dlhodobý nehmotný majetok bol navýšený o sumu 779,80.-€, o cenu jednej kosačky a znížený o ročné odpisy.</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854F7D" w:rsidP="00C0630D">
            <w:r>
              <w:t>Kultúrny dom</w:t>
            </w:r>
          </w:p>
        </w:tc>
        <w:tc>
          <w:tcPr>
            <w:tcW w:w="3402" w:type="dxa"/>
          </w:tcPr>
          <w:p w:rsidR="0071585D" w:rsidRPr="00312F8D" w:rsidRDefault="00854F7D" w:rsidP="00C0630D">
            <w:r>
              <w:t>Zmluvou o poistení</w:t>
            </w:r>
          </w:p>
        </w:tc>
        <w:tc>
          <w:tcPr>
            <w:tcW w:w="2835" w:type="dxa"/>
          </w:tcPr>
          <w:p w:rsidR="0071585D" w:rsidRPr="00312F8D" w:rsidRDefault="00854F7D" w:rsidP="00C0630D">
            <w:r>
              <w:t>146,00.- ročne</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543730" w:rsidP="00543730">
            <w:pPr>
              <w:jc w:val="center"/>
            </w:pPr>
            <w:r>
              <w:t>2.2227,41</w:t>
            </w:r>
          </w:p>
        </w:tc>
      </w:tr>
      <w:tr w:rsidR="0071585D" w:rsidRPr="00563E6B" w:rsidTr="00B322A1">
        <w:tc>
          <w:tcPr>
            <w:tcW w:w="5220" w:type="dxa"/>
          </w:tcPr>
          <w:p w:rsidR="0071585D" w:rsidRPr="00664FF1" w:rsidRDefault="0071585D" w:rsidP="00CF6A9E">
            <w:r w:rsidRPr="00664FF1">
              <w:lastRenderedPageBreak/>
              <w:t>Budovy, stavby</w:t>
            </w:r>
          </w:p>
        </w:tc>
        <w:tc>
          <w:tcPr>
            <w:tcW w:w="4986" w:type="dxa"/>
          </w:tcPr>
          <w:p w:rsidR="0071585D" w:rsidRPr="003F1064" w:rsidRDefault="00543730" w:rsidP="00543730">
            <w:pPr>
              <w:jc w:val="center"/>
            </w:pPr>
            <w:r>
              <w:t>56.601,32</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543730" w:rsidP="00543730">
            <w:pPr>
              <w:jc w:val="center"/>
            </w:pPr>
            <w:r>
              <w:t>6.694,83</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71585D" w:rsidP="00543730">
            <w:pPr>
              <w:jc w:val="center"/>
            </w:pPr>
          </w:p>
        </w:tc>
      </w:tr>
    </w:tbl>
    <w:p w:rsidR="0071585D" w:rsidRDefault="0071585D" w:rsidP="006B1179">
      <w:pPr>
        <w:pStyle w:val="Pismenka"/>
        <w:tabs>
          <w:tab w:val="clear" w:pos="426"/>
        </w:tabs>
        <w:ind w:left="0" w:firstLine="0"/>
        <w:rPr>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r w:rsidR="00543730">
              <w:rPr>
                <w:b/>
              </w:rPr>
              <w:t>v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543730" w:rsidP="00C0630D">
            <w:r>
              <w:t>Kosačka</w:t>
            </w:r>
          </w:p>
        </w:tc>
        <w:tc>
          <w:tcPr>
            <w:tcW w:w="2084" w:type="dxa"/>
          </w:tcPr>
          <w:p w:rsidR="00B271C7" w:rsidRPr="00C0630D" w:rsidRDefault="00543730" w:rsidP="00543730">
            <w:pPr>
              <w:jc w:val="center"/>
            </w:pPr>
            <w:r>
              <w:t>48,00.-</w:t>
            </w:r>
          </w:p>
        </w:tc>
        <w:tc>
          <w:tcPr>
            <w:tcW w:w="4936" w:type="dxa"/>
          </w:tcPr>
          <w:p w:rsidR="00B271C7" w:rsidRPr="00C0630D" w:rsidRDefault="00925D4C" w:rsidP="00C0630D">
            <w:r>
              <w:t>odpisy</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3C5CDE" w:rsidRDefault="00353BBD" w:rsidP="003C5CDE">
      <w:pPr>
        <w:pStyle w:val="Pismenka"/>
        <w:tabs>
          <w:tab w:val="clear" w:pos="426"/>
        </w:tabs>
        <w:ind w:left="0" w:firstLine="0"/>
        <w:rPr>
          <w:b w:val="0"/>
          <w:sz w:val="24"/>
          <w:szCs w:val="24"/>
        </w:rPr>
      </w:pPr>
      <w:r w:rsidRPr="00CC4187">
        <w:rPr>
          <w:b w:val="0"/>
          <w:sz w:val="24"/>
          <w:szCs w:val="24"/>
        </w:rPr>
        <w:t xml:space="preserve">Textová časť k tabuľke č.1 </w:t>
      </w:r>
    </w:p>
    <w:p w:rsidR="00FA10CC" w:rsidRDefault="00353BBD" w:rsidP="003C5CDE">
      <w:pPr>
        <w:pStyle w:val="Pismenka"/>
        <w:tabs>
          <w:tab w:val="clear" w:pos="426"/>
        </w:tabs>
        <w:ind w:left="0" w:firstLine="0"/>
        <w:rPr>
          <w:b w:val="0"/>
          <w:sz w:val="24"/>
          <w:szCs w:val="24"/>
        </w:rPr>
      </w:pPr>
      <w:r w:rsidRPr="00CC4187">
        <w:rPr>
          <w:b w:val="0"/>
          <w:sz w:val="24"/>
          <w:szCs w:val="24"/>
        </w:rPr>
        <w:t xml:space="preserve"> </w:t>
      </w:r>
      <w:r w:rsidR="003C5CDE">
        <w:rPr>
          <w:b w:val="0"/>
          <w:sz w:val="24"/>
          <w:szCs w:val="24"/>
        </w:rPr>
        <w:t>nebola žiadna zmena</w:t>
      </w:r>
    </w:p>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410"/>
        <w:gridCol w:w="3597"/>
      </w:tblGrid>
      <w:tr w:rsidR="008666D1" w:rsidRPr="00A6137D" w:rsidTr="003C5CDE">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410" w:type="dxa"/>
          </w:tcPr>
          <w:p w:rsidR="00485169" w:rsidRPr="00104161" w:rsidRDefault="008666D1" w:rsidP="008C7379">
            <w:pPr>
              <w:jc w:val="center"/>
              <w:rPr>
                <w:b/>
              </w:rPr>
            </w:pPr>
            <w:r w:rsidRPr="00104161">
              <w:rPr>
                <w:b/>
              </w:rPr>
              <w:t>Hodnota pohľadávok</w:t>
            </w:r>
            <w:r w:rsidR="003C5CDE">
              <w:rPr>
                <w:b/>
              </w:rPr>
              <w:t xml:space="preserve"> v €</w:t>
            </w:r>
          </w:p>
        </w:tc>
        <w:tc>
          <w:tcPr>
            <w:tcW w:w="3597" w:type="dxa"/>
          </w:tcPr>
          <w:p w:rsidR="008666D1" w:rsidRPr="00104161" w:rsidRDefault="008666D1" w:rsidP="00074670">
            <w:pPr>
              <w:jc w:val="center"/>
              <w:rPr>
                <w:b/>
              </w:rPr>
            </w:pPr>
            <w:r w:rsidRPr="00104161">
              <w:rPr>
                <w:b/>
              </w:rPr>
              <w:t>Opis</w:t>
            </w:r>
          </w:p>
        </w:tc>
      </w:tr>
      <w:tr w:rsidR="008666D1" w:rsidRPr="00A6137D" w:rsidTr="003C5CDE">
        <w:tc>
          <w:tcPr>
            <w:tcW w:w="2694" w:type="dxa"/>
          </w:tcPr>
          <w:p w:rsidR="008666D1" w:rsidRPr="003C2105" w:rsidRDefault="003C5CDE" w:rsidP="003C2105">
            <w:r>
              <w:t>Z daňových príjmov obce</w:t>
            </w:r>
          </w:p>
        </w:tc>
        <w:tc>
          <w:tcPr>
            <w:tcW w:w="1559" w:type="dxa"/>
          </w:tcPr>
          <w:p w:rsidR="008666D1" w:rsidRPr="003C2105" w:rsidRDefault="003C5CDE" w:rsidP="003C5CDE">
            <w:pPr>
              <w:jc w:val="center"/>
            </w:pPr>
            <w:r>
              <w:t>069</w:t>
            </w:r>
          </w:p>
        </w:tc>
        <w:tc>
          <w:tcPr>
            <w:tcW w:w="2410" w:type="dxa"/>
          </w:tcPr>
          <w:p w:rsidR="008666D1" w:rsidRPr="003C2105" w:rsidRDefault="003C5CDE" w:rsidP="003C5CDE">
            <w:pPr>
              <w:jc w:val="center"/>
            </w:pPr>
            <w:r>
              <w:t>2.372,04.-</w:t>
            </w:r>
          </w:p>
        </w:tc>
        <w:tc>
          <w:tcPr>
            <w:tcW w:w="3597" w:type="dxa"/>
          </w:tcPr>
          <w:p w:rsidR="008666D1" w:rsidRPr="003C2105" w:rsidRDefault="003C5CDE" w:rsidP="003C5CDE">
            <w:pPr>
              <w:jc w:val="center"/>
            </w:pPr>
            <w:r>
              <w:t>Miestne dane z nehnuteľností</w:t>
            </w:r>
          </w:p>
        </w:tc>
      </w:tr>
      <w:tr w:rsidR="00D2696B" w:rsidRPr="00A6137D" w:rsidTr="003C5CDE">
        <w:tc>
          <w:tcPr>
            <w:tcW w:w="2694" w:type="dxa"/>
          </w:tcPr>
          <w:p w:rsidR="00D2696B" w:rsidRPr="003C2105" w:rsidRDefault="00D2696B" w:rsidP="003C2105"/>
        </w:tc>
        <w:tc>
          <w:tcPr>
            <w:tcW w:w="1559" w:type="dxa"/>
          </w:tcPr>
          <w:p w:rsidR="00D2696B" w:rsidRPr="003C2105" w:rsidRDefault="00D2696B" w:rsidP="003C2105"/>
        </w:tc>
        <w:tc>
          <w:tcPr>
            <w:tcW w:w="2410" w:type="dxa"/>
          </w:tcPr>
          <w:p w:rsidR="00D2696B" w:rsidRPr="003C2105" w:rsidRDefault="00D2696B" w:rsidP="003C2105"/>
        </w:tc>
        <w:tc>
          <w:tcPr>
            <w:tcW w:w="3597" w:type="dxa"/>
          </w:tcPr>
          <w:p w:rsidR="00D2696B" w:rsidRPr="003C2105" w:rsidRDefault="00D2696B" w:rsidP="003C2105"/>
        </w:tc>
      </w:tr>
      <w:tr w:rsidR="00D2696B" w:rsidRPr="00A6137D" w:rsidTr="003C5CDE">
        <w:tc>
          <w:tcPr>
            <w:tcW w:w="2694" w:type="dxa"/>
          </w:tcPr>
          <w:p w:rsidR="00D2696B" w:rsidRPr="003C2105" w:rsidRDefault="00D2696B" w:rsidP="003C2105"/>
        </w:tc>
        <w:tc>
          <w:tcPr>
            <w:tcW w:w="1559" w:type="dxa"/>
          </w:tcPr>
          <w:p w:rsidR="00D2696B" w:rsidRPr="003C2105" w:rsidRDefault="00D2696B" w:rsidP="003C2105"/>
        </w:tc>
        <w:tc>
          <w:tcPr>
            <w:tcW w:w="2410" w:type="dxa"/>
          </w:tcPr>
          <w:p w:rsidR="00D2696B" w:rsidRPr="003C2105" w:rsidRDefault="00D2696B" w:rsidP="003C2105"/>
        </w:tc>
        <w:tc>
          <w:tcPr>
            <w:tcW w:w="3597" w:type="dxa"/>
          </w:tcPr>
          <w:p w:rsidR="00D2696B" w:rsidRPr="003C2105" w:rsidRDefault="00D2696B" w:rsidP="003C2105"/>
        </w:tc>
      </w:tr>
      <w:tr w:rsidR="00CD1542" w:rsidRPr="00A6137D" w:rsidTr="003C5CDE">
        <w:tc>
          <w:tcPr>
            <w:tcW w:w="2694" w:type="dxa"/>
          </w:tcPr>
          <w:p w:rsidR="00CD1542" w:rsidRPr="003C2105" w:rsidRDefault="00CD1542" w:rsidP="003C2105"/>
        </w:tc>
        <w:tc>
          <w:tcPr>
            <w:tcW w:w="1559" w:type="dxa"/>
          </w:tcPr>
          <w:p w:rsidR="00CD1542" w:rsidRPr="003C2105" w:rsidRDefault="00CD1542" w:rsidP="003C2105"/>
        </w:tc>
        <w:tc>
          <w:tcPr>
            <w:tcW w:w="2410" w:type="dxa"/>
          </w:tcPr>
          <w:p w:rsidR="00CD1542" w:rsidRPr="003C2105" w:rsidRDefault="00CD1542" w:rsidP="003C2105"/>
        </w:tc>
        <w:tc>
          <w:tcPr>
            <w:tcW w:w="3597" w:type="dxa"/>
          </w:tcPr>
          <w:p w:rsidR="00CD1542" w:rsidRPr="003C2105" w:rsidRDefault="00CD1542" w:rsidP="003C2105"/>
        </w:tc>
      </w:tr>
      <w:tr w:rsidR="008666D1" w:rsidRPr="00A6137D" w:rsidTr="003C5CDE">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410" w:type="dxa"/>
          </w:tcPr>
          <w:p w:rsidR="008666D1" w:rsidRPr="0046342A" w:rsidRDefault="003C5CDE" w:rsidP="003C5CDE">
            <w:pPr>
              <w:jc w:val="center"/>
              <w:rPr>
                <w:b/>
              </w:rPr>
            </w:pPr>
            <w:r>
              <w:rPr>
                <w:b/>
              </w:rPr>
              <w:t>2.372,04.-</w:t>
            </w:r>
          </w:p>
        </w:tc>
        <w:tc>
          <w:tcPr>
            <w:tcW w:w="3597" w:type="dxa"/>
          </w:tcPr>
          <w:p w:rsidR="008666D1" w:rsidRPr="0046342A" w:rsidRDefault="008666D1" w:rsidP="003C2105">
            <w:pPr>
              <w:rPr>
                <w:b/>
              </w:rPr>
            </w:pPr>
          </w:p>
        </w:tc>
      </w:tr>
    </w:tbl>
    <w:p w:rsidR="00990D55" w:rsidRDefault="00990D55" w:rsidP="00490BB2">
      <w:pPr>
        <w:pStyle w:val="Pismenka"/>
        <w:tabs>
          <w:tab w:val="clear" w:pos="426"/>
        </w:tabs>
        <w:ind w:left="0" w:firstLine="0"/>
        <w:rPr>
          <w:b w:val="0"/>
          <w:sz w:val="24"/>
          <w:szCs w:val="24"/>
        </w:rPr>
      </w:pP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164B96"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p>
    <w:p w:rsidR="00164B96" w:rsidRDefault="008D7CBA" w:rsidP="00164B96">
      <w:pPr>
        <w:pStyle w:val="Pismenka"/>
        <w:tabs>
          <w:tab w:val="clear" w:pos="426"/>
        </w:tabs>
        <w:ind w:left="284" w:firstLine="0"/>
        <w:rPr>
          <w:b w:val="0"/>
          <w:sz w:val="24"/>
          <w:szCs w:val="24"/>
        </w:rPr>
      </w:pPr>
      <w:r w:rsidRPr="00CC4187">
        <w:rPr>
          <w:b w:val="0"/>
          <w:sz w:val="24"/>
          <w:szCs w:val="24"/>
        </w:rPr>
        <w:t xml:space="preserve"> </w:t>
      </w:r>
      <w:r w:rsidR="00164B96">
        <w:rPr>
          <w:b w:val="0"/>
          <w:sz w:val="24"/>
          <w:szCs w:val="24"/>
        </w:rPr>
        <w:t>Pohľadávky so zostatkovou dobou splatnosti do jedného roka vrátane</w:t>
      </w:r>
      <w:r w:rsidR="00164B96" w:rsidRPr="00990D55">
        <w:rPr>
          <w:b w:val="0"/>
          <w:sz w:val="24"/>
          <w:szCs w:val="24"/>
        </w:rPr>
        <w:t xml:space="preserve">  </w:t>
      </w:r>
    </w:p>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8A4167">
            <w:pPr>
              <w:jc w:val="center"/>
              <w:rPr>
                <w:b/>
              </w:rPr>
            </w:pPr>
            <w:r w:rsidRPr="0095583D">
              <w:rPr>
                <w:b/>
              </w:rPr>
              <w:t>Zostatok k 31.12.2012</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Zostatok k 31.12.2013</w:t>
            </w:r>
          </w:p>
        </w:tc>
      </w:tr>
      <w:tr w:rsidR="00E94F6D" w:rsidRPr="00A6137D">
        <w:tc>
          <w:tcPr>
            <w:tcW w:w="2340" w:type="dxa"/>
          </w:tcPr>
          <w:p w:rsidR="00E94F6D" w:rsidRPr="00254788" w:rsidRDefault="00164B96" w:rsidP="00254788">
            <w:r>
              <w:t>Peniaze na BÚ</w:t>
            </w:r>
          </w:p>
        </w:tc>
        <w:tc>
          <w:tcPr>
            <w:tcW w:w="1080" w:type="dxa"/>
          </w:tcPr>
          <w:p w:rsidR="00E94F6D" w:rsidRPr="00254788" w:rsidRDefault="00164B96" w:rsidP="00164B96">
            <w:pPr>
              <w:jc w:val="center"/>
            </w:pPr>
            <w:r>
              <w:t>088</w:t>
            </w:r>
          </w:p>
        </w:tc>
        <w:tc>
          <w:tcPr>
            <w:tcW w:w="1800" w:type="dxa"/>
          </w:tcPr>
          <w:p w:rsidR="00E94F6D" w:rsidRPr="00254788" w:rsidRDefault="00164B96" w:rsidP="00164B96">
            <w:pPr>
              <w:jc w:val="center"/>
            </w:pPr>
            <w:r>
              <w:t>2.728,18</w:t>
            </w:r>
          </w:p>
        </w:tc>
        <w:tc>
          <w:tcPr>
            <w:tcW w:w="1620" w:type="dxa"/>
          </w:tcPr>
          <w:p w:rsidR="00E94F6D" w:rsidRPr="00254788" w:rsidRDefault="00164B96" w:rsidP="00164B96">
            <w:pPr>
              <w:jc w:val="center"/>
            </w:pPr>
            <w:r>
              <w:t>982,57</w:t>
            </w:r>
          </w:p>
        </w:tc>
        <w:tc>
          <w:tcPr>
            <w:tcW w:w="1620" w:type="dxa"/>
          </w:tcPr>
          <w:p w:rsidR="00E94F6D" w:rsidRPr="00254788" w:rsidRDefault="00E94F6D" w:rsidP="00164B96">
            <w:pPr>
              <w:jc w:val="center"/>
            </w:pPr>
          </w:p>
        </w:tc>
        <w:tc>
          <w:tcPr>
            <w:tcW w:w="1800" w:type="dxa"/>
          </w:tcPr>
          <w:p w:rsidR="00E94F6D" w:rsidRPr="00254788" w:rsidRDefault="00164B96" w:rsidP="00164B96">
            <w:pPr>
              <w:jc w:val="center"/>
            </w:pPr>
            <w:r>
              <w:t>3.710,75</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164B96" w:rsidP="00164B96">
            <w:pPr>
              <w:jc w:val="center"/>
              <w:rPr>
                <w:b/>
              </w:rPr>
            </w:pPr>
            <w:r>
              <w:rPr>
                <w:b/>
              </w:rPr>
              <w:t>2.728,18</w:t>
            </w:r>
          </w:p>
        </w:tc>
        <w:tc>
          <w:tcPr>
            <w:tcW w:w="1620" w:type="dxa"/>
          </w:tcPr>
          <w:p w:rsidR="001A55D7" w:rsidRPr="00254788" w:rsidRDefault="00164B96" w:rsidP="00164B96">
            <w:pPr>
              <w:jc w:val="center"/>
              <w:rPr>
                <w:b/>
              </w:rPr>
            </w:pPr>
            <w:r>
              <w:rPr>
                <w:b/>
              </w:rPr>
              <w:t>982,57</w:t>
            </w:r>
          </w:p>
        </w:tc>
        <w:tc>
          <w:tcPr>
            <w:tcW w:w="1620" w:type="dxa"/>
          </w:tcPr>
          <w:p w:rsidR="001A55D7" w:rsidRPr="00254788" w:rsidRDefault="001A55D7" w:rsidP="00164B96">
            <w:pPr>
              <w:jc w:val="center"/>
              <w:rPr>
                <w:b/>
              </w:rPr>
            </w:pPr>
          </w:p>
        </w:tc>
        <w:tc>
          <w:tcPr>
            <w:tcW w:w="1800" w:type="dxa"/>
          </w:tcPr>
          <w:p w:rsidR="001A55D7" w:rsidRPr="00254788" w:rsidRDefault="00164B96" w:rsidP="00164B96">
            <w:pPr>
              <w:jc w:val="center"/>
              <w:rPr>
                <w:b/>
              </w:rPr>
            </w:pPr>
            <w:r>
              <w:rPr>
                <w:b/>
              </w:rPr>
              <w:t>3.710,75</w:t>
            </w:r>
          </w:p>
        </w:tc>
      </w:tr>
    </w:tbl>
    <w:p w:rsidR="00254788" w:rsidRDefault="00254788"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Zostatok k 31.12.2012</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Zostatok k 31.12.2013</w:t>
            </w:r>
          </w:p>
        </w:tc>
      </w:tr>
      <w:tr w:rsidR="005F3319" w:rsidRPr="00A6137D">
        <w:tc>
          <w:tcPr>
            <w:tcW w:w="2340" w:type="dxa"/>
          </w:tcPr>
          <w:p w:rsidR="005F3319" w:rsidRPr="00074670" w:rsidRDefault="00164B96" w:rsidP="00074670">
            <w:r>
              <w:t>Príjmy</w:t>
            </w:r>
            <w:r w:rsidR="008E5C13" w:rsidRPr="00074670">
              <w:t xml:space="preserve"> budúcich období</w:t>
            </w:r>
          </w:p>
          <w:p w:rsidR="008E5C13" w:rsidRPr="00074670" w:rsidRDefault="008E5C13" w:rsidP="00074670">
            <w:r w:rsidRPr="00074670">
              <w:t>spolu z toho:</w:t>
            </w:r>
          </w:p>
        </w:tc>
        <w:tc>
          <w:tcPr>
            <w:tcW w:w="1080" w:type="dxa"/>
          </w:tcPr>
          <w:p w:rsidR="005F3319" w:rsidRPr="00010F84" w:rsidRDefault="00164B96" w:rsidP="00164B96">
            <w:pPr>
              <w:jc w:val="center"/>
            </w:pPr>
            <w:r>
              <w:t>113</w:t>
            </w:r>
          </w:p>
        </w:tc>
        <w:tc>
          <w:tcPr>
            <w:tcW w:w="1800" w:type="dxa"/>
          </w:tcPr>
          <w:p w:rsidR="005F3319" w:rsidRPr="00010F84" w:rsidRDefault="00164B96" w:rsidP="00164B96">
            <w:pPr>
              <w:jc w:val="center"/>
            </w:pPr>
            <w:r>
              <w:t>12.543,86</w:t>
            </w:r>
          </w:p>
        </w:tc>
        <w:tc>
          <w:tcPr>
            <w:tcW w:w="1620" w:type="dxa"/>
          </w:tcPr>
          <w:p w:rsidR="005F3319" w:rsidRPr="00010F84" w:rsidRDefault="005F3319" w:rsidP="00164B96">
            <w:pPr>
              <w:jc w:val="center"/>
            </w:pPr>
          </w:p>
        </w:tc>
        <w:tc>
          <w:tcPr>
            <w:tcW w:w="1620" w:type="dxa"/>
          </w:tcPr>
          <w:p w:rsidR="005F3319" w:rsidRPr="00010F84" w:rsidRDefault="00164B96" w:rsidP="00164B96">
            <w:pPr>
              <w:jc w:val="center"/>
            </w:pPr>
            <w:r>
              <w:t>12.543,86</w:t>
            </w:r>
          </w:p>
        </w:tc>
        <w:tc>
          <w:tcPr>
            <w:tcW w:w="1800" w:type="dxa"/>
          </w:tcPr>
          <w:p w:rsidR="005F3319" w:rsidRPr="00010F84" w:rsidRDefault="00164B96" w:rsidP="00164B96">
            <w:pPr>
              <w:jc w:val="center"/>
            </w:pPr>
            <w:r>
              <w:t>0,00</w:t>
            </w:r>
          </w:p>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486248" w:rsidP="00486248">
            <w:pPr>
              <w:jc w:val="center"/>
              <w:rPr>
                <w:b/>
              </w:rPr>
            </w:pPr>
            <w:r>
              <w:rPr>
                <w:b/>
              </w:rPr>
              <w:t>12.543,86</w:t>
            </w:r>
          </w:p>
        </w:tc>
        <w:tc>
          <w:tcPr>
            <w:tcW w:w="1620" w:type="dxa"/>
          </w:tcPr>
          <w:p w:rsidR="00882EE1" w:rsidRPr="00010F84" w:rsidRDefault="00882EE1" w:rsidP="00486248">
            <w:pPr>
              <w:jc w:val="center"/>
              <w:rPr>
                <w:b/>
              </w:rPr>
            </w:pPr>
          </w:p>
        </w:tc>
        <w:tc>
          <w:tcPr>
            <w:tcW w:w="1620" w:type="dxa"/>
          </w:tcPr>
          <w:p w:rsidR="00882EE1" w:rsidRPr="00010F84" w:rsidRDefault="00486248" w:rsidP="00486248">
            <w:pPr>
              <w:jc w:val="center"/>
              <w:rPr>
                <w:b/>
              </w:rPr>
            </w:pPr>
            <w:r>
              <w:rPr>
                <w:b/>
              </w:rPr>
              <w:t>12.543,86</w:t>
            </w:r>
          </w:p>
        </w:tc>
        <w:tc>
          <w:tcPr>
            <w:tcW w:w="1800" w:type="dxa"/>
          </w:tcPr>
          <w:p w:rsidR="00882EE1" w:rsidRPr="00010F84" w:rsidRDefault="00486248" w:rsidP="00486248">
            <w:pPr>
              <w:jc w:val="center"/>
              <w:rPr>
                <w:b/>
              </w:rPr>
            </w:pPr>
            <w:r>
              <w:rPr>
                <w:b/>
              </w:rPr>
              <w:t>0,00</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lastRenderedPageBreak/>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486248"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p>
    <w:p w:rsidR="00B271C7" w:rsidRDefault="00486248" w:rsidP="00DA3C2E">
      <w:pPr>
        <w:pStyle w:val="Pismenka"/>
        <w:tabs>
          <w:tab w:val="clear" w:pos="426"/>
        </w:tabs>
        <w:ind w:left="0" w:firstLine="0"/>
        <w:jc w:val="left"/>
        <w:rPr>
          <w:b w:val="0"/>
          <w:sz w:val="24"/>
          <w:szCs w:val="24"/>
        </w:rPr>
      </w:pPr>
      <w:r>
        <w:rPr>
          <w:b w:val="0"/>
          <w:sz w:val="24"/>
          <w:szCs w:val="24"/>
        </w:rPr>
        <w:t>Nevysporiadaný výsledok  hospodárenia minulých rokov</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486248" w:rsidP="00FA1A6F">
            <w:r>
              <w:t>Riadok 124 Súvahy</w:t>
            </w:r>
          </w:p>
        </w:tc>
        <w:tc>
          <w:tcPr>
            <w:tcW w:w="5760" w:type="dxa"/>
          </w:tcPr>
          <w:p w:rsidR="00596449" w:rsidRPr="00FA1A6F" w:rsidRDefault="00486248" w:rsidP="00FA1A6F">
            <w:r>
              <w:t>Nevysporiadaný výsledok hospodárenia minulých rokov</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Default="0083287E" w:rsidP="00486248">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486248" w:rsidRDefault="00486248" w:rsidP="00486248">
      <w:pPr>
        <w:pStyle w:val="Pismenka"/>
        <w:tabs>
          <w:tab w:val="clear" w:pos="426"/>
        </w:tabs>
        <w:ind w:left="0" w:firstLine="0"/>
        <w:jc w:val="left"/>
        <w:rPr>
          <w:b w:val="0"/>
          <w:sz w:val="24"/>
          <w:szCs w:val="24"/>
        </w:rPr>
      </w:pPr>
      <w:r>
        <w:rPr>
          <w:b w:val="0"/>
          <w:sz w:val="24"/>
          <w:szCs w:val="24"/>
        </w:rPr>
        <w:t>Záväzky so zostatkovou dobou splatnosti do jedného roka vrátane</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023504" w:rsidP="00023504">
            <w:pPr>
              <w:jc w:val="center"/>
            </w:pPr>
            <w:r>
              <w:t>Zamestnanci</w:t>
            </w:r>
          </w:p>
        </w:tc>
        <w:tc>
          <w:tcPr>
            <w:tcW w:w="1701" w:type="dxa"/>
          </w:tcPr>
          <w:p w:rsidR="0083287E" w:rsidRPr="003C2105" w:rsidRDefault="00023504" w:rsidP="00023504">
            <w:pPr>
              <w:jc w:val="center"/>
            </w:pPr>
            <w:r>
              <w:t>163</w:t>
            </w:r>
          </w:p>
        </w:tc>
        <w:tc>
          <w:tcPr>
            <w:tcW w:w="1984" w:type="dxa"/>
          </w:tcPr>
          <w:p w:rsidR="0083287E" w:rsidRPr="003C2105" w:rsidRDefault="00023504" w:rsidP="00023504">
            <w:pPr>
              <w:jc w:val="center"/>
            </w:pPr>
            <w:r>
              <w:t>1.486,53</w:t>
            </w:r>
          </w:p>
        </w:tc>
        <w:tc>
          <w:tcPr>
            <w:tcW w:w="3881" w:type="dxa"/>
          </w:tcPr>
          <w:p w:rsidR="0083287E" w:rsidRPr="003C2105" w:rsidRDefault="00023504" w:rsidP="00023504">
            <w:pPr>
              <w:jc w:val="center"/>
            </w:pPr>
            <w:r>
              <w:t>Predpis miezd</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023504" w:rsidP="00023504">
            <w:pPr>
              <w:jc w:val="center"/>
              <w:rPr>
                <w:b/>
              </w:rPr>
            </w:pPr>
            <w:r>
              <w:rPr>
                <w:b/>
              </w:rPr>
              <w:t>1.486,53</w:t>
            </w: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023504" w:rsidRDefault="00543E9B" w:rsidP="00543E9B">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p>
    <w:p w:rsidR="003503AB" w:rsidRDefault="00023504" w:rsidP="00543E9B">
      <w:pPr>
        <w:pStyle w:val="Pismenka"/>
        <w:tabs>
          <w:tab w:val="clear" w:pos="426"/>
        </w:tabs>
        <w:ind w:left="0" w:firstLine="0"/>
        <w:rPr>
          <w:b w:val="0"/>
          <w:sz w:val="24"/>
          <w:szCs w:val="24"/>
        </w:rPr>
      </w:pPr>
      <w:r>
        <w:rPr>
          <w:b w:val="0"/>
          <w:sz w:val="24"/>
          <w:szCs w:val="24"/>
        </w:rPr>
        <w:t>Krátkodobý bankový úver z Dexia banky z predchádzajúcich rokov účtovne neodpísaný</w:t>
      </w:r>
      <w:r w:rsidR="00B94E31">
        <w:rPr>
          <w:b w:val="0"/>
          <w:sz w:val="24"/>
          <w:szCs w:val="24"/>
        </w:rPr>
        <w:t>.</w:t>
      </w:r>
    </w:p>
    <w:p w:rsidR="00023504" w:rsidRDefault="00023504"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023504" w:rsidP="001244F1">
            <w:pPr>
              <w:jc w:val="both"/>
            </w:pPr>
            <w:r>
              <w:t>krátkodobý</w:t>
            </w:r>
          </w:p>
        </w:tc>
        <w:tc>
          <w:tcPr>
            <w:tcW w:w="5760" w:type="dxa"/>
          </w:tcPr>
          <w:p w:rsidR="001244F1" w:rsidRPr="001244F1" w:rsidRDefault="00023504" w:rsidP="001244F1">
            <w:pPr>
              <w:jc w:val="both"/>
            </w:pPr>
            <w:r>
              <w:t>Úverom, riadok 173 Súvahy</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2012</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2013</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2C0FE0">
            <w:pPr>
              <w:jc w:val="center"/>
            </w:pPr>
            <w:r w:rsidRPr="00074670">
              <w:t xml:space="preserve">Výnosy budúcich období </w:t>
            </w:r>
            <w:r w:rsidR="00E353FC" w:rsidRPr="00074670">
              <w:t xml:space="preserve">spolu </w:t>
            </w:r>
            <w:r w:rsidRPr="00074670">
              <w:t>z toho:</w:t>
            </w:r>
          </w:p>
        </w:tc>
        <w:tc>
          <w:tcPr>
            <w:tcW w:w="1080" w:type="dxa"/>
          </w:tcPr>
          <w:p w:rsidR="00611434" w:rsidRPr="00671D3A" w:rsidRDefault="00023504" w:rsidP="002C0FE0">
            <w:pPr>
              <w:jc w:val="center"/>
              <w:rPr>
                <w:b/>
              </w:rPr>
            </w:pPr>
            <w:r>
              <w:rPr>
                <w:b/>
              </w:rPr>
              <w:t>180</w:t>
            </w:r>
          </w:p>
        </w:tc>
        <w:tc>
          <w:tcPr>
            <w:tcW w:w="1800" w:type="dxa"/>
          </w:tcPr>
          <w:p w:rsidR="00611434" w:rsidRPr="00671D3A" w:rsidRDefault="00023504" w:rsidP="002C0FE0">
            <w:pPr>
              <w:jc w:val="center"/>
              <w:rPr>
                <w:b/>
              </w:rPr>
            </w:pPr>
            <w:r>
              <w:rPr>
                <w:b/>
              </w:rPr>
              <w:t>47.001,44</w:t>
            </w:r>
          </w:p>
        </w:tc>
        <w:tc>
          <w:tcPr>
            <w:tcW w:w="1620" w:type="dxa"/>
          </w:tcPr>
          <w:p w:rsidR="00611434" w:rsidRPr="00671D3A" w:rsidRDefault="00611434" w:rsidP="002C0FE0">
            <w:pPr>
              <w:jc w:val="center"/>
              <w:rPr>
                <w:b/>
              </w:rPr>
            </w:pPr>
          </w:p>
        </w:tc>
        <w:tc>
          <w:tcPr>
            <w:tcW w:w="1620" w:type="dxa"/>
          </w:tcPr>
          <w:p w:rsidR="00611434" w:rsidRPr="00671D3A" w:rsidRDefault="00023504" w:rsidP="002C0FE0">
            <w:pPr>
              <w:jc w:val="center"/>
              <w:rPr>
                <w:b/>
              </w:rPr>
            </w:pPr>
            <w:r>
              <w:rPr>
                <w:b/>
              </w:rPr>
              <w:t>47.001,44</w:t>
            </w:r>
          </w:p>
        </w:tc>
        <w:tc>
          <w:tcPr>
            <w:tcW w:w="1800" w:type="dxa"/>
          </w:tcPr>
          <w:p w:rsidR="00611434" w:rsidRPr="00671D3A" w:rsidRDefault="00023504" w:rsidP="002C0FE0">
            <w:pPr>
              <w:jc w:val="center"/>
              <w:rPr>
                <w:b/>
              </w:rPr>
            </w:pPr>
            <w:r>
              <w:rPr>
                <w:b/>
              </w:rPr>
              <w:t>0,00</w:t>
            </w: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lastRenderedPageBreak/>
              <w:t>Spolu</w:t>
            </w:r>
          </w:p>
        </w:tc>
        <w:tc>
          <w:tcPr>
            <w:tcW w:w="1080" w:type="dxa"/>
          </w:tcPr>
          <w:p w:rsidR="006A3836" w:rsidRPr="00671D3A" w:rsidRDefault="006A3836" w:rsidP="002C0FE0">
            <w:pPr>
              <w:jc w:val="center"/>
              <w:rPr>
                <w:b/>
              </w:rPr>
            </w:pPr>
          </w:p>
        </w:tc>
        <w:tc>
          <w:tcPr>
            <w:tcW w:w="1800" w:type="dxa"/>
          </w:tcPr>
          <w:p w:rsidR="006A3836" w:rsidRPr="00671D3A" w:rsidRDefault="002C0FE0" w:rsidP="002C0FE0">
            <w:pPr>
              <w:jc w:val="center"/>
              <w:rPr>
                <w:b/>
              </w:rPr>
            </w:pPr>
            <w:r>
              <w:rPr>
                <w:b/>
              </w:rPr>
              <w:t>47.001,44</w:t>
            </w:r>
          </w:p>
        </w:tc>
        <w:tc>
          <w:tcPr>
            <w:tcW w:w="1620" w:type="dxa"/>
          </w:tcPr>
          <w:p w:rsidR="006A3836" w:rsidRPr="00671D3A" w:rsidRDefault="006A3836" w:rsidP="002C0FE0">
            <w:pPr>
              <w:jc w:val="center"/>
              <w:rPr>
                <w:b/>
              </w:rPr>
            </w:pPr>
          </w:p>
        </w:tc>
        <w:tc>
          <w:tcPr>
            <w:tcW w:w="1620" w:type="dxa"/>
          </w:tcPr>
          <w:p w:rsidR="006A3836" w:rsidRPr="00671D3A" w:rsidRDefault="002C0FE0" w:rsidP="002C0FE0">
            <w:pPr>
              <w:jc w:val="center"/>
              <w:rPr>
                <w:b/>
              </w:rPr>
            </w:pPr>
            <w:r>
              <w:rPr>
                <w:b/>
              </w:rPr>
              <w:t>47.001,44</w:t>
            </w:r>
          </w:p>
        </w:tc>
        <w:tc>
          <w:tcPr>
            <w:tcW w:w="1800" w:type="dxa"/>
          </w:tcPr>
          <w:p w:rsidR="006A3836" w:rsidRPr="00671D3A" w:rsidRDefault="002C0FE0" w:rsidP="002C0FE0">
            <w:pPr>
              <w:jc w:val="center"/>
              <w:rPr>
                <w:b/>
              </w:rPr>
            </w:pPr>
            <w:r>
              <w:rPr>
                <w:b/>
              </w:rPr>
              <w:t>0,00</w:t>
            </w:r>
          </w:p>
        </w:tc>
      </w:tr>
    </w:tbl>
    <w:p w:rsidR="00410C21" w:rsidRPr="00074670" w:rsidRDefault="00410C21" w:rsidP="00074670">
      <w:pPr>
        <w:pStyle w:val="Pismenka"/>
        <w:tabs>
          <w:tab w:val="clear" w:pos="426"/>
        </w:tabs>
        <w:ind w:left="360" w:firstLine="0"/>
        <w:rPr>
          <w:sz w:val="20"/>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023504" w:rsidP="00C958C7">
            <w:pPr>
              <w:jc w:val="center"/>
            </w:pPr>
            <w:r>
              <w:t>18.749,00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023504" w:rsidP="00C958C7">
            <w:pPr>
              <w:jc w:val="center"/>
            </w:pPr>
            <w:r>
              <w:t>286,32</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11237" w:rsidP="00074670">
            <w:pPr>
              <w:jc w:val="center"/>
            </w:pP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911237"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023504" w:rsidP="00074670">
            <w:pPr>
              <w:jc w:val="center"/>
            </w:pPr>
            <w:r>
              <w:t>1.577,85</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023504" w:rsidP="00074670">
            <w:pPr>
              <w:jc w:val="center"/>
            </w:pPr>
            <w:r>
              <w:t>150,00</w:t>
            </w: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023504" w:rsidP="00074670">
            <w:pPr>
              <w:jc w:val="center"/>
            </w:pPr>
            <w:r>
              <w:t>3.629,35</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0E485D" w:rsidP="008A784C">
            <w:pPr>
              <w:jc w:val="center"/>
            </w:pPr>
            <w:r>
              <w:t>2.849,39</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0E485D" w:rsidP="008A784C">
            <w:pPr>
              <w:jc w:val="center"/>
            </w:pPr>
            <w:r>
              <w:t>2.838,66</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0E485D" w:rsidP="008A784C">
            <w:pPr>
              <w:jc w:val="center"/>
            </w:pPr>
            <w:r>
              <w:t>1.352,29</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0E485D" w:rsidP="008A784C">
            <w:pPr>
              <w:jc w:val="center"/>
            </w:pPr>
            <w:r>
              <w:t>15.940,68</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0E485D" w:rsidP="008A784C">
            <w:pPr>
              <w:jc w:val="center"/>
            </w:pPr>
            <w:r>
              <w:t>5.348,50</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0E485D" w:rsidP="008A784C">
            <w:pPr>
              <w:jc w:val="center"/>
            </w:pPr>
            <w:r>
              <w:t>4.721,56</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BF71F6"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0E485D" w:rsidP="008A784C">
            <w:pPr>
              <w:jc w:val="center"/>
            </w:pPr>
            <w:r>
              <w:t>513,47</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 xml:space="preserve">áklady na transfery a náklady z odvodu </w:t>
            </w:r>
            <w:r w:rsidRPr="00074670">
              <w:lastRenderedPageBreak/>
              <w:t>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lastRenderedPageBreak/>
              <w:t xml:space="preserve">584 - Náklady na transfery z rozpočtu obce, VÚC do RO, </w:t>
            </w:r>
            <w:r>
              <w:lastRenderedPageBreak/>
              <w:t>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2C0FE0" w:rsidP="008A784C">
            <w:pPr>
              <w:jc w:val="center"/>
            </w:pPr>
            <w:r>
              <w:t>707,30</w:t>
            </w: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B94E31" w:rsidRDefault="00B94E31" w:rsidP="00A53990">
      <w:pPr>
        <w:jc w:val="center"/>
        <w:rPr>
          <w:b/>
          <w:sz w:val="24"/>
          <w:szCs w:val="24"/>
        </w:rPr>
      </w:pPr>
    </w:p>
    <w:p w:rsidR="00A53990" w:rsidRPr="00FC435A" w:rsidRDefault="00A53990" w:rsidP="00A53990">
      <w:pPr>
        <w:jc w:val="center"/>
        <w:rPr>
          <w:b/>
          <w:sz w:val="24"/>
          <w:szCs w:val="24"/>
        </w:rPr>
      </w:pPr>
      <w:r>
        <w:rPr>
          <w:b/>
          <w:sz w:val="24"/>
          <w:szCs w:val="24"/>
        </w:rPr>
        <w:t>Čl. VI</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B94E31" w:rsidRDefault="00B94E31" w:rsidP="00050594">
      <w:pPr>
        <w:jc w:val="both"/>
        <w:rPr>
          <w:sz w:val="24"/>
          <w:szCs w:val="24"/>
        </w:rPr>
      </w:pPr>
    </w:p>
    <w:p w:rsidR="00CE5477" w:rsidRPr="00CE5477" w:rsidRDefault="00124BD6" w:rsidP="00050594">
      <w:pPr>
        <w:jc w:val="both"/>
        <w:rPr>
          <w:sz w:val="24"/>
          <w:szCs w:val="24"/>
        </w:rPr>
      </w:pPr>
      <w:r>
        <w:rPr>
          <w:sz w:val="24"/>
          <w:szCs w:val="24"/>
        </w:rPr>
        <w:t>Rozpočet obce</w:t>
      </w:r>
      <w:r w:rsidR="00B94E31">
        <w:rPr>
          <w:sz w:val="24"/>
          <w:szCs w:val="24"/>
        </w:rPr>
        <w:t xml:space="preserve"> Orávka</w:t>
      </w:r>
      <w:r>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w:t>
      </w:r>
      <w:r w:rsidR="00CE5477">
        <w:rPr>
          <w:sz w:val="24"/>
          <w:szCs w:val="24"/>
        </w:rPr>
        <w:t xml:space="preserve"> zastupiteľstvom dňa </w:t>
      </w:r>
      <w:r w:rsidR="00D466D1">
        <w:rPr>
          <w:sz w:val="24"/>
          <w:szCs w:val="24"/>
        </w:rPr>
        <w:t>15</w:t>
      </w:r>
      <w:r w:rsidR="00925D4C">
        <w:rPr>
          <w:sz w:val="24"/>
          <w:szCs w:val="24"/>
        </w:rPr>
        <w:t>.12.2012</w:t>
      </w:r>
      <w:r w:rsidR="00CE5477">
        <w:rPr>
          <w:sz w:val="24"/>
          <w:szCs w:val="24"/>
        </w:rPr>
        <w:t xml:space="preserve">  </w:t>
      </w:r>
      <w:r w:rsidR="00CE5477" w:rsidRPr="00CE5477">
        <w:rPr>
          <w:sz w:val="24"/>
          <w:szCs w:val="24"/>
        </w:rPr>
        <w:t>uznesením č.</w:t>
      </w:r>
      <w:r w:rsidR="00925D4C">
        <w:rPr>
          <w:sz w:val="24"/>
          <w:szCs w:val="24"/>
        </w:rPr>
        <w:t xml:space="preserve"> </w:t>
      </w:r>
      <w:r w:rsidR="00D466D1">
        <w:rPr>
          <w:sz w:val="24"/>
          <w:szCs w:val="24"/>
        </w:rPr>
        <w:t>5</w:t>
      </w:r>
      <w:r w:rsidR="00925D4C">
        <w:rPr>
          <w:sz w:val="24"/>
          <w:szCs w:val="24"/>
        </w:rPr>
        <w:t>/2012</w:t>
      </w:r>
    </w:p>
    <w:p w:rsidR="00B94E31" w:rsidRDefault="00B94E31" w:rsidP="00CE5477">
      <w:pPr>
        <w:jc w:val="both"/>
        <w:rPr>
          <w:sz w:val="24"/>
          <w:szCs w:val="24"/>
        </w:rPr>
      </w:pP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 xml:space="preserve">zmena  schválená dňa </w:t>
      </w:r>
      <w:r w:rsidR="00D466D1">
        <w:rPr>
          <w:sz w:val="24"/>
          <w:szCs w:val="24"/>
        </w:rPr>
        <w:t>22.03.2013</w:t>
      </w:r>
      <w:r w:rsidRPr="00CE5477">
        <w:rPr>
          <w:sz w:val="24"/>
          <w:szCs w:val="24"/>
        </w:rPr>
        <w:t xml:space="preserve"> uznesením č. </w:t>
      </w:r>
      <w:r w:rsidR="00D466D1">
        <w:rPr>
          <w:sz w:val="24"/>
          <w:szCs w:val="24"/>
        </w:rPr>
        <w:t>1/2013</w:t>
      </w: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Default="002C0FE0" w:rsidP="00B031CD">
      <w:pPr>
        <w:pStyle w:val="Pismenka"/>
        <w:tabs>
          <w:tab w:val="clear" w:pos="426"/>
        </w:tabs>
        <w:rPr>
          <w:b w:val="0"/>
          <w:sz w:val="24"/>
          <w:szCs w:val="24"/>
        </w:rPr>
      </w:pPr>
      <w:r>
        <w:rPr>
          <w:b w:val="0"/>
          <w:sz w:val="24"/>
          <w:szCs w:val="24"/>
        </w:rPr>
        <w:t xml:space="preserve">Po 31.12. 2013  nenastali žiadne okolnosti, ktoré by vyžadovali uvedenie </w:t>
      </w:r>
      <w:r w:rsidR="00925D4C">
        <w:rPr>
          <w:b w:val="0"/>
          <w:sz w:val="24"/>
          <w:szCs w:val="24"/>
        </w:rPr>
        <w:t>akýchkoľvek informácií.</w:t>
      </w:r>
    </w:p>
    <w:p w:rsidR="00B031CD" w:rsidRPr="00A6137D" w:rsidRDefault="00B031CD" w:rsidP="00B031CD">
      <w:pPr>
        <w:spacing w:line="360" w:lineRule="auto"/>
        <w:rPr>
          <w:b/>
          <w:sz w:val="24"/>
          <w:u w:val="single"/>
        </w:rPr>
      </w:pPr>
    </w:p>
    <w:sectPr w:rsidR="00B031CD" w:rsidRPr="00A6137D"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385A" w:rsidRDefault="008A385A">
      <w:r>
        <w:separator/>
      </w:r>
    </w:p>
  </w:endnote>
  <w:endnote w:type="continuationSeparator" w:id="0">
    <w:p w:rsidR="008A385A" w:rsidRDefault="008A385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FE0" w:rsidRDefault="00CA07E3" w:rsidP="00471206">
    <w:pPr>
      <w:pStyle w:val="Pta"/>
      <w:framePr w:wrap="around" w:vAnchor="text" w:hAnchor="margin" w:xAlign="right" w:y="1"/>
      <w:rPr>
        <w:rStyle w:val="slostrany"/>
      </w:rPr>
    </w:pPr>
    <w:r>
      <w:rPr>
        <w:rStyle w:val="slostrany"/>
      </w:rPr>
      <w:fldChar w:fldCharType="begin"/>
    </w:r>
    <w:r w:rsidR="002C0FE0">
      <w:rPr>
        <w:rStyle w:val="slostrany"/>
      </w:rPr>
      <w:instrText xml:space="preserve">PAGE  </w:instrText>
    </w:r>
    <w:r>
      <w:rPr>
        <w:rStyle w:val="slostrany"/>
      </w:rPr>
      <w:fldChar w:fldCharType="end"/>
    </w:r>
  </w:p>
  <w:p w:rsidR="002C0FE0" w:rsidRDefault="002C0FE0"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FE0" w:rsidRDefault="00CA07E3" w:rsidP="00CE70B2">
    <w:pPr>
      <w:pStyle w:val="Pta"/>
      <w:framePr w:wrap="around" w:vAnchor="text" w:hAnchor="page" w:x="11215" w:y="77"/>
      <w:rPr>
        <w:rStyle w:val="slostrany"/>
      </w:rPr>
    </w:pPr>
    <w:r>
      <w:rPr>
        <w:rStyle w:val="slostrany"/>
      </w:rPr>
      <w:fldChar w:fldCharType="begin"/>
    </w:r>
    <w:r w:rsidR="002C0FE0">
      <w:rPr>
        <w:rStyle w:val="slostrany"/>
      </w:rPr>
      <w:instrText xml:space="preserve">PAGE  </w:instrText>
    </w:r>
    <w:r>
      <w:rPr>
        <w:rStyle w:val="slostrany"/>
      </w:rPr>
      <w:fldChar w:fldCharType="separate"/>
    </w:r>
    <w:r w:rsidR="00D466D1">
      <w:rPr>
        <w:rStyle w:val="slostrany"/>
        <w:noProof/>
      </w:rPr>
      <w:t>9</w:t>
    </w:r>
    <w:r>
      <w:rPr>
        <w:rStyle w:val="slostrany"/>
      </w:rPr>
      <w:fldChar w:fldCharType="end"/>
    </w:r>
  </w:p>
  <w:p w:rsidR="002C0FE0" w:rsidRDefault="002C0FE0"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385A" w:rsidRDefault="008A385A">
      <w:r>
        <w:separator/>
      </w:r>
    </w:p>
  </w:footnote>
  <w:footnote w:type="continuationSeparator" w:id="0">
    <w:p w:rsidR="008A385A" w:rsidRDefault="008A385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FE0" w:rsidRPr="0065096D" w:rsidRDefault="002C0FE0" w:rsidP="0065096D">
    <w:pPr>
      <w:pStyle w:val="Hlavika"/>
      <w:tabs>
        <w:tab w:val="left" w:pos="708"/>
      </w:tabs>
      <w:ind w:right="-82"/>
      <w:jc w:val="center"/>
      <w:rPr>
        <w:sz w:val="24"/>
        <w:szCs w:val="24"/>
      </w:rPr>
    </w:pPr>
    <w:r>
      <w:rPr>
        <w:i/>
        <w:sz w:val="24"/>
        <w:szCs w:val="24"/>
      </w:rPr>
      <w:t>Obec ORÁVKA</w:t>
    </w:r>
  </w:p>
  <w:p w:rsidR="002C0FE0" w:rsidRPr="0065096D" w:rsidRDefault="002C0FE0" w:rsidP="0065096D">
    <w:pPr>
      <w:pStyle w:val="Hlavika"/>
      <w:pBdr>
        <w:bottom w:val="single" w:sz="4" w:space="1" w:color="auto"/>
      </w:pBdr>
      <w:jc w:val="center"/>
      <w:rPr>
        <w:color w:val="FF0000"/>
        <w:sz w:val="24"/>
        <w:szCs w:val="24"/>
      </w:rPr>
    </w:pPr>
    <w:r w:rsidRPr="0065096D">
      <w:rPr>
        <w:sz w:val="24"/>
        <w:szCs w:val="24"/>
      </w:rPr>
      <w:t>Poznámky  individuálnej účtovnej závierky  zostavenej k 31. decembru 2013</w:t>
    </w:r>
  </w:p>
  <w:p w:rsidR="002C0FE0" w:rsidRDefault="002C0FE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3504"/>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0F39"/>
    <w:rsid w:val="00051290"/>
    <w:rsid w:val="00051A56"/>
    <w:rsid w:val="0005237F"/>
    <w:rsid w:val="00053596"/>
    <w:rsid w:val="0005392F"/>
    <w:rsid w:val="00053CE0"/>
    <w:rsid w:val="00054476"/>
    <w:rsid w:val="00056302"/>
    <w:rsid w:val="00056633"/>
    <w:rsid w:val="000602AB"/>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85D"/>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4B96"/>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3DDE"/>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0FE0"/>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CDE"/>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86248"/>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45E"/>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6FC"/>
    <w:rsid w:val="00534960"/>
    <w:rsid w:val="0053507A"/>
    <w:rsid w:val="00540047"/>
    <w:rsid w:val="00540D0E"/>
    <w:rsid w:val="005414BA"/>
    <w:rsid w:val="00541A0E"/>
    <w:rsid w:val="00543730"/>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3F4F"/>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4F7D"/>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85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0712"/>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D4C"/>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1"/>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27CF"/>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099F"/>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4E3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07E3"/>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66D1"/>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199512556">
      <w:bodyDiv w:val="1"/>
      <w:marLeft w:val="0"/>
      <w:marRight w:val="0"/>
      <w:marTop w:val="0"/>
      <w:marBottom w:val="0"/>
      <w:divBdr>
        <w:top w:val="none" w:sz="0" w:space="0" w:color="auto"/>
        <w:left w:val="none" w:sz="0" w:space="0" w:color="auto"/>
        <w:bottom w:val="none" w:sz="0" w:space="0" w:color="auto"/>
        <w:right w:val="none" w:sz="0" w:space="0" w:color="auto"/>
      </w:divBdr>
      <w:divsChild>
        <w:div w:id="1378508775">
          <w:marLeft w:val="0"/>
          <w:marRight w:val="0"/>
          <w:marTop w:val="0"/>
          <w:marBottom w:val="0"/>
          <w:divBdr>
            <w:top w:val="none" w:sz="0" w:space="0" w:color="auto"/>
            <w:left w:val="none" w:sz="0" w:space="0" w:color="auto"/>
            <w:bottom w:val="none" w:sz="0" w:space="0" w:color="auto"/>
            <w:right w:val="none" w:sz="0" w:space="0" w:color="auto"/>
          </w:divBdr>
        </w:div>
      </w:divsChild>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 w:id="2118327925">
      <w:bodyDiv w:val="1"/>
      <w:marLeft w:val="0"/>
      <w:marRight w:val="0"/>
      <w:marTop w:val="0"/>
      <w:marBottom w:val="0"/>
      <w:divBdr>
        <w:top w:val="none" w:sz="0" w:space="0" w:color="auto"/>
        <w:left w:val="none" w:sz="0" w:space="0" w:color="auto"/>
        <w:bottom w:val="none" w:sz="0" w:space="0" w:color="auto"/>
        <w:right w:val="none" w:sz="0" w:space="0" w:color="auto"/>
      </w:divBdr>
      <w:divsChild>
        <w:div w:id="182449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D14C1B-6C1E-44BD-9D90-60D148042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1</Pages>
  <Words>2843</Words>
  <Characters>16210</Characters>
  <Application>Microsoft Office Word</Application>
  <DocSecurity>0</DocSecurity>
  <Lines>135</Lines>
  <Paragraphs>38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19015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Admin</cp:lastModifiedBy>
  <cp:revision>10</cp:revision>
  <cp:lastPrinted>2013-12-28T15:09:00Z</cp:lastPrinted>
  <dcterms:created xsi:type="dcterms:W3CDTF">2014-03-22T14:03:00Z</dcterms:created>
  <dcterms:modified xsi:type="dcterms:W3CDTF">2014-03-31T06:48:00Z</dcterms:modified>
</cp:coreProperties>
</file>