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23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23"/>
        <w:gridCol w:w="300"/>
        <w:gridCol w:w="355"/>
        <w:gridCol w:w="252"/>
        <w:gridCol w:w="295"/>
        <w:gridCol w:w="258"/>
        <w:gridCol w:w="268"/>
        <w:gridCol w:w="260"/>
        <w:gridCol w:w="262"/>
        <w:gridCol w:w="297"/>
        <w:gridCol w:w="299"/>
        <w:gridCol w:w="328"/>
        <w:gridCol w:w="391"/>
        <w:gridCol w:w="299"/>
        <w:gridCol w:w="162"/>
        <w:gridCol w:w="182"/>
        <w:gridCol w:w="250"/>
        <w:gridCol w:w="211"/>
        <w:gridCol w:w="37"/>
        <w:gridCol w:w="254"/>
        <w:gridCol w:w="371"/>
        <w:gridCol w:w="225"/>
        <w:gridCol w:w="262"/>
        <w:gridCol w:w="33"/>
        <w:gridCol w:w="303"/>
        <w:gridCol w:w="233"/>
        <w:gridCol w:w="115"/>
        <w:gridCol w:w="113"/>
        <w:gridCol w:w="182"/>
        <w:gridCol w:w="70"/>
        <w:gridCol w:w="207"/>
        <w:gridCol w:w="61"/>
        <w:gridCol w:w="8"/>
        <w:gridCol w:w="276"/>
        <w:gridCol w:w="299"/>
        <w:gridCol w:w="276"/>
        <w:gridCol w:w="72"/>
        <w:gridCol w:w="192"/>
        <w:gridCol w:w="172"/>
        <w:gridCol w:w="94"/>
        <w:gridCol w:w="192"/>
        <w:gridCol w:w="197"/>
        <w:gridCol w:w="162"/>
        <w:gridCol w:w="412"/>
        <w:gridCol w:w="268"/>
        <w:gridCol w:w="160"/>
      </w:tblGrid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51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POZNÁMKY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58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</w:tr>
      <w:tr w:rsidR="007449AB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358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 w:rsidRPr="002B2E75">
              <w:t xml:space="preserve">individuálnej účtovnej závierky 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6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>
              <w:t>zostavenej k 31</w:t>
            </w:r>
            <w:r w:rsidRPr="002B2E75">
              <w:t>.</w:t>
            </w:r>
            <w:r>
              <w:t>12.  2012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6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0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</w:t>
            </w:r>
          </w:p>
        </w:tc>
        <w:tc>
          <w:tcPr>
            <w:tcW w:w="93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</w:t>
            </w:r>
            <w:proofErr w:type="spellStart"/>
            <w:r w:rsidRPr="007449AB">
              <w:rPr>
                <w:sz w:val="20"/>
                <w:szCs w:val="20"/>
              </w:rPr>
              <w:t>eurocentoch</w:t>
            </w:r>
            <w:proofErr w:type="spellEnd"/>
          </w:p>
        </w:tc>
        <w:tc>
          <w:tcPr>
            <w:tcW w:w="135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1077" w:type="pct"/>
            <w:gridSpan w:val="11"/>
            <w:tcBorders>
              <w:left w:val="single" w:sz="6" w:space="0" w:color="auto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celých eurách *)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25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393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8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25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left="-44" w:hanging="2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110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ind w:hanging="4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  <w:tc>
          <w:tcPr>
            <w:tcW w:w="39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hanging="52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729" w:type="pct"/>
            <w:gridSpan w:val="7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firstLine="109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00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r>
              <w:t>Z</w:t>
            </w:r>
            <w:r w:rsidRPr="002B2E75">
              <w:t>a obdobie od</w:t>
            </w: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30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do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0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2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2044" w:type="pct"/>
            <w:gridSpan w:val="14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6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65" w:type="pct"/>
            <w:gridSpan w:val="3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0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9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2044" w:type="pct"/>
            <w:gridSpan w:val="14"/>
            <w:tcBorders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7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1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304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do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0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2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74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  <w:p w:rsidR="007449AB" w:rsidRPr="002B2E75" w:rsidRDefault="007449AB" w:rsidP="007449AB"/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0972DD">
        <w:trPr>
          <w:trHeight w:val="57"/>
          <w:jc w:val="center"/>
        </w:trPr>
        <w:tc>
          <w:tcPr>
            <w:tcW w:w="204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6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1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8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A2E4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pPr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6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1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3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05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16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mimoriadna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3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2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05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16" w:type="pct"/>
            <w:gridSpan w:val="8"/>
            <w:tcBorders>
              <w:lef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  priebežná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30" w:type="pct"/>
            <w:gridSpan w:val="8"/>
            <w:tcBorders>
              <w:top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lef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053" w:type="pct"/>
            <w:gridSpan w:val="15"/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2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16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65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30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7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IČO</w:t>
            </w: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2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DIČ</w:t>
            </w: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9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7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4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3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0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A2E45" w:rsidP="007449AB">
            <w:r>
              <w:t>2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0972DD" w:rsidP="007449AB">
            <w: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A2E45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275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H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P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H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Á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T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H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/>
        </w:tc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P</w:t>
            </w:r>
          </w:p>
        </w:tc>
        <w:tc>
          <w:tcPr>
            <w:tcW w:w="1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2B2E75" w:rsidRDefault="000972DD" w:rsidP="007449AB">
            <w:r>
              <w:t>E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8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,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/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>
            <w:r>
              <w:t>s.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>
            <w:r>
              <w:t>r.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>
            <w:r>
              <w:t>o.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/>
        </w:tc>
        <w:tc>
          <w:tcPr>
            <w:tcW w:w="16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/>
        </w:tc>
        <w:tc>
          <w:tcPr>
            <w:tcW w:w="1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DD69AB"/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b/>
                <w:bCs/>
                <w:sz w:val="20"/>
                <w:szCs w:val="20"/>
              </w:rPr>
            </w:pPr>
          </w:p>
          <w:p w:rsidR="000972DD" w:rsidRPr="007449AB" w:rsidRDefault="000972DD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0972DD" w:rsidRPr="007449AB" w:rsidRDefault="000972DD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A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J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A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23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b/>
                <w:bCs/>
                <w:sz w:val="20"/>
                <w:szCs w:val="20"/>
              </w:rPr>
            </w:pPr>
          </w:p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4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0972DD" w:rsidRPr="002B2E75" w:rsidRDefault="000972DD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r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t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i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l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9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0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>
            <w:r w:rsidRPr="002B2E75"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8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>
              <w:t>1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/</w:t>
            </w: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00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>
            <w:pPr>
              <w:rPr>
                <w:b/>
                <w:bCs/>
              </w:rPr>
            </w:pPr>
          </w:p>
          <w:p w:rsidR="000972DD" w:rsidRPr="002B2E75" w:rsidRDefault="000972DD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E-mailová adresa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2B2E75" w:rsidRDefault="000972DD" w:rsidP="007449AB">
            <w:r w:rsidRPr="002B2E75"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0972DD" w:rsidRPr="002B2E75" w:rsidTr="000972DD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2B2E75" w:rsidRDefault="000972DD" w:rsidP="007449AB"/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1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</w:p>
        </w:tc>
      </w:tr>
      <w:tr w:rsidR="000972DD" w:rsidRPr="002B2E75" w:rsidTr="000972DD">
        <w:trPr>
          <w:trHeight w:val="850"/>
          <w:jc w:val="center"/>
        </w:trPr>
        <w:tc>
          <w:tcPr>
            <w:tcW w:w="125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972DD" w:rsidRDefault="000972DD" w:rsidP="007449AB">
            <w:r w:rsidRPr="002B2E75">
              <w:t xml:space="preserve"> Zostavené dňa:</w:t>
            </w:r>
          </w:p>
          <w:p w:rsidR="000972DD" w:rsidRPr="002B2E75" w:rsidRDefault="000972DD" w:rsidP="007449AB">
            <w:r>
              <w:t>22.3.2013</w:t>
            </w:r>
          </w:p>
        </w:tc>
        <w:tc>
          <w:tcPr>
            <w:tcW w:w="11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17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38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D" w:rsidRPr="007449AB" w:rsidRDefault="000972DD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 člena štat</w:t>
            </w:r>
            <w:r w:rsidRPr="007449AB">
              <w:rPr>
                <w:sz w:val="20"/>
                <w:szCs w:val="20"/>
              </w:rPr>
              <w:t>u</w:t>
            </w:r>
            <w:r w:rsidRPr="007449AB">
              <w:rPr>
                <w:sz w:val="20"/>
                <w:szCs w:val="20"/>
              </w:rPr>
              <w:t>tárneho orgánu účtovnej jednotky alebo fyzickej osoby, ktorá je účtovnou jednotkou:</w:t>
            </w:r>
          </w:p>
        </w:tc>
      </w:tr>
      <w:tr w:rsidR="000972DD" w:rsidRPr="002B2E75" w:rsidTr="000972DD">
        <w:trPr>
          <w:trHeight w:val="848"/>
          <w:jc w:val="center"/>
        </w:trPr>
        <w:tc>
          <w:tcPr>
            <w:tcW w:w="125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972DD" w:rsidRDefault="000972DD" w:rsidP="007449AB">
            <w:r w:rsidRPr="002B2E75">
              <w:t xml:space="preserve"> Schválené dňa:</w:t>
            </w:r>
          </w:p>
          <w:p w:rsidR="000972DD" w:rsidRPr="002B2E75" w:rsidRDefault="000972DD" w:rsidP="007449AB">
            <w:r>
              <w:t>22.03.2013</w:t>
            </w:r>
          </w:p>
        </w:tc>
        <w:tc>
          <w:tcPr>
            <w:tcW w:w="11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72DD" w:rsidRPr="002B2E75" w:rsidRDefault="000972DD" w:rsidP="007449AB"/>
        </w:tc>
        <w:tc>
          <w:tcPr>
            <w:tcW w:w="117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72DD" w:rsidRPr="002B2E75" w:rsidRDefault="000972DD" w:rsidP="007449AB"/>
        </w:tc>
        <w:tc>
          <w:tcPr>
            <w:tcW w:w="138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972DD" w:rsidRPr="002B2E75" w:rsidRDefault="000972DD" w:rsidP="007449AB"/>
        </w:tc>
      </w:tr>
    </w:tbl>
    <w:p w:rsidR="007449AB" w:rsidRDefault="00907820" w:rsidP="007449AB">
      <w:pPr>
        <w:jc w:val="both"/>
        <w:rPr>
          <w:b/>
          <w:bCs/>
        </w:rPr>
      </w:pPr>
      <w:r w:rsidRPr="0090782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7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">
            <v:textbox inset="0,0,1.5mm">
              <w:txbxContent>
                <w:p w:rsidR="00940B8D" w:rsidRPr="007C40F2" w:rsidRDefault="00940B8D" w:rsidP="007449A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449AB" w:rsidRPr="002B2E75">
        <w:t xml:space="preserve">*) Vyznačuje sa    </w:t>
      </w:r>
      <w:r w:rsidR="007449AB" w:rsidRPr="002B2E75">
        <w:rPr>
          <w:b/>
          <w:bCs/>
        </w:rPr>
        <w:t xml:space="preserve"> </w:t>
      </w:r>
    </w:p>
    <w:p w:rsidR="00333070" w:rsidRPr="0090211C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1813B0" w:rsidRDefault="001813B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Pr="0090211C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  <w:bookmarkStart w:id="0" w:name="_GoBack"/>
      <w:bookmarkEnd w:id="0"/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0972DD" w:rsidRDefault="000972DD" w:rsidP="00136752">
      <w:pPr>
        <w:pStyle w:val="odstavec"/>
        <w:rPr>
          <w:rStyle w:val="ra"/>
        </w:rPr>
      </w:pPr>
      <w:r>
        <w:rPr>
          <w:rStyle w:val="ra"/>
        </w:rPr>
        <w:t xml:space="preserve">HPS HORVATH PERSONAL SERVICE, s.r.o. </w:t>
      </w:r>
    </w:p>
    <w:p w:rsidR="007449AB" w:rsidRDefault="007A2E45" w:rsidP="00136752">
      <w:pPr>
        <w:pStyle w:val="odstavec"/>
        <w:rPr>
          <w:rStyle w:val="ra"/>
        </w:rPr>
      </w:pPr>
      <w:r>
        <w:rPr>
          <w:rStyle w:val="ra"/>
        </w:rPr>
        <w:t>Vajnorská 137</w:t>
      </w:r>
      <w:r w:rsidR="004F3C7C">
        <w:br/>
      </w:r>
      <w:r>
        <w:rPr>
          <w:rStyle w:val="ra"/>
        </w:rPr>
        <w:t>Bratislava 831 04</w:t>
      </w:r>
    </w:p>
    <w:p w:rsidR="004F3C7C" w:rsidRDefault="004F3C7C" w:rsidP="00136752">
      <w:pPr>
        <w:pStyle w:val="odstavec"/>
        <w:rPr>
          <w:rStyle w:val="ra"/>
        </w:rPr>
      </w:pPr>
    </w:p>
    <w:p w:rsidR="004F3C7C" w:rsidRPr="0090211C" w:rsidRDefault="004F3C7C" w:rsidP="00136752">
      <w:pPr>
        <w:pStyle w:val="odstavec"/>
      </w:pPr>
    </w:p>
    <w:p w:rsidR="00343772" w:rsidRPr="0090211C" w:rsidRDefault="00343772" w:rsidP="007A2E45">
      <w:pPr>
        <w:pStyle w:val="odstavec"/>
      </w:pPr>
      <w:r w:rsidRPr="0090211C">
        <w:t xml:space="preserve">Spoločnosť </w:t>
      </w:r>
      <w:r w:rsidR="000972DD">
        <w:rPr>
          <w:rStyle w:val="ra"/>
        </w:rPr>
        <w:t xml:space="preserve">HPS HORVATH PERSONAL SERVICE, s.r.o. </w:t>
      </w:r>
      <w:r w:rsidR="007A2E45">
        <w:rPr>
          <w:rStyle w:val="ra"/>
        </w:rPr>
        <w:t xml:space="preserve"> </w:t>
      </w:r>
      <w:r w:rsidRPr="0090211C">
        <w:t>(ďalej len „Spoločnos</w:t>
      </w:r>
      <w:r w:rsidR="007449AB">
        <w:t xml:space="preserve">ť“) bola založená </w:t>
      </w:r>
      <w:r w:rsidR="000972DD">
        <w:t>9</w:t>
      </w:r>
      <w:r w:rsidR="007449AB">
        <w:t xml:space="preserve">. </w:t>
      </w:r>
      <w:r w:rsidR="000972DD">
        <w:t>júna</w:t>
      </w:r>
      <w:r w:rsidR="007449AB">
        <w:t xml:space="preserve"> 200</w:t>
      </w:r>
      <w:r w:rsidR="000972DD">
        <w:t>5</w:t>
      </w:r>
      <w:r w:rsidRPr="0090211C">
        <w:t xml:space="preserve"> a do obchodného registra bola zapísaná </w:t>
      </w:r>
      <w:r w:rsidR="000972DD">
        <w:t>2</w:t>
      </w:r>
      <w:r w:rsidR="007A2E45">
        <w:t>5</w:t>
      </w:r>
      <w:r w:rsidR="004F3C7C">
        <w:t xml:space="preserve">. </w:t>
      </w:r>
      <w:r w:rsidR="000972DD">
        <w:t>júna</w:t>
      </w:r>
      <w:r w:rsidR="007A2E45">
        <w:t xml:space="preserve"> </w:t>
      </w:r>
      <w:r w:rsidR="000972DD">
        <w:t>2005</w:t>
      </w:r>
      <w:r w:rsidRPr="0090211C">
        <w:t xml:space="preserve"> (Obchodný register Okresného súdu </w:t>
      </w:r>
      <w:r w:rsidR="007449AB">
        <w:t>Brat</w:t>
      </w:r>
      <w:r w:rsidR="007449AB">
        <w:t>i</w:t>
      </w:r>
      <w:r w:rsidR="007449AB">
        <w:t>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06749D">
        <w:rPr>
          <w:rStyle w:val="ra"/>
        </w:rPr>
        <w:t>36598</w:t>
      </w:r>
      <w:r w:rsidR="007A2E45" w:rsidRPr="007A2E45">
        <w:rPr>
          <w:rStyle w:val="ra"/>
        </w:rPr>
        <w:t>/B</w:t>
      </w:r>
      <w:r w:rsidRPr="0090211C">
        <w:t>).</w:t>
      </w:r>
    </w:p>
    <w:p w:rsidR="00343772" w:rsidRPr="0090211C" w:rsidRDefault="00343772" w:rsidP="00136752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652797" w:rsidRPr="00652797" w:rsidRDefault="00652797" w:rsidP="00652797"/>
    <w:p w:rsidR="00D833BB" w:rsidRPr="0090211C" w:rsidRDefault="00652797" w:rsidP="0065279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sprostredkovateľská činnosť v oblasti obchodu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>kúpa tovaru na účely jeho predaja konečnému spotrebiteľovi (maloobchod)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 xml:space="preserve">kúpa tovaru na účely jeho predaja iným prevádzkovateľom živnosti (veľkoobchod) </w:t>
      </w:r>
    </w:p>
    <w:p w:rsidR="007A2E45" w:rsidRDefault="007A2E45" w:rsidP="00136752">
      <w:pPr>
        <w:pStyle w:val="odstavec"/>
        <w:rPr>
          <w:rStyle w:val="ra"/>
        </w:rPr>
      </w:pPr>
      <w:r>
        <w:rPr>
          <w:rStyle w:val="ra"/>
        </w:rPr>
        <w:t>organizovanie kurzov, školení a seminárov</w:t>
      </w:r>
    </w:p>
    <w:p w:rsidR="007449AB" w:rsidRDefault="007A2E45" w:rsidP="00136752">
      <w:pPr>
        <w:pStyle w:val="odstavec"/>
      </w:pPr>
      <w:r>
        <w:rPr>
          <w:rStyle w:val="ra"/>
        </w:rPr>
        <w:t xml:space="preserve">administratívne práce </w:t>
      </w:r>
      <w:r w:rsidR="007449AB">
        <w:t xml:space="preserve"> </w:t>
      </w:r>
      <w:r w:rsidR="00652797">
        <w:t xml:space="preserve">a pomocné práce </w:t>
      </w:r>
    </w:p>
    <w:p w:rsidR="00343772" w:rsidRPr="0090211C" w:rsidRDefault="007449AB" w:rsidP="00136752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136752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 w:rsidR="007449AB">
        <w:t>[]</w:t>
      </w:r>
    </w:p>
    <w:p w:rsidR="00343772" w:rsidRPr="0090211C" w:rsidRDefault="00343772" w:rsidP="00136752">
      <w:pPr>
        <w:pStyle w:val="odstavec"/>
      </w:pPr>
    </w:p>
    <w:bookmarkStart w:id="1" w:name="_MON_1390282581"/>
    <w:bookmarkStart w:id="2" w:name="_MON_1389797481"/>
    <w:bookmarkEnd w:id="1"/>
    <w:bookmarkEnd w:id="2"/>
    <w:bookmarkStart w:id="3" w:name="_MON_1389797449"/>
    <w:bookmarkEnd w:id="3"/>
    <w:p w:rsidR="00343772" w:rsidRPr="0090211C" w:rsidRDefault="0047060F" w:rsidP="00136752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63.5pt;height:74.25pt" o:ole="">
            <v:imagedata r:id="rId8" o:title=""/>
          </v:shape>
          <o:OLEObject Type="Embed" ProgID="Excel.Sheet.12" ShapeID="_x0000_i1047" DrawAspect="Content" ObjectID="_1457767597" r:id="rId9"/>
        </w:objec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136752">
      <w:pPr>
        <w:pStyle w:val="odstavec"/>
      </w:pPr>
      <w:r w:rsidRPr="0090211C">
        <w:t xml:space="preserve">Účtovná závierka Spoločnosti k 31. decembru </w:t>
      </w:r>
      <w:r w:rsidR="00874794" w:rsidRPr="0090211C">
        <w:t>201</w:t>
      </w:r>
      <w:r w:rsidR="0047060F">
        <w:t>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47060F">
        <w:t>2013</w:t>
      </w:r>
      <w:r w:rsidRPr="0090211C">
        <w:t xml:space="preserve"> do 31. decembra </w:t>
      </w:r>
      <w:r w:rsidR="0047060F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136752">
      <w:pPr>
        <w:pStyle w:val="odstavec"/>
      </w:pPr>
      <w:r>
        <w:t xml:space="preserve">Konateľ: </w:t>
      </w:r>
      <w:r>
        <w:tab/>
      </w:r>
      <w:r w:rsidR="0096664E">
        <w:t>Eva Horváthová</w:t>
      </w:r>
    </w:p>
    <w:p w:rsidR="009355D7" w:rsidRPr="0090211C" w:rsidRDefault="00B12CA0" w:rsidP="00136752">
      <w:pPr>
        <w:pStyle w:val="odstavec"/>
      </w:pPr>
      <w:r>
        <w:t xml:space="preserve">           </w:t>
      </w:r>
      <w:r>
        <w:tab/>
      </w:r>
    </w:p>
    <w:p w:rsidR="00343772" w:rsidRPr="0090211C" w:rsidRDefault="00343772" w:rsidP="00136752">
      <w:pPr>
        <w:pStyle w:val="odstavec"/>
      </w:pP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136752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4" w:name="_MON_1413697236"/>
    <w:bookmarkEnd w:id="4"/>
    <w:p w:rsidR="00CD2E1A" w:rsidRPr="0090211C" w:rsidRDefault="000972DD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871" w:dyaOrig="2724">
          <v:shape id="_x0000_i1026" type="#_x0000_t75" style="width:477.75pt;height:131.25pt" o:ole="">
            <v:imagedata r:id="rId10" o:title=""/>
          </v:shape>
          <o:OLEObject Type="Embed" ProgID="Excel.Sheet.12" ShapeID="_x0000_i1026" DrawAspect="Content" ObjectID="_1457767598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136752">
      <w:pPr>
        <w:pStyle w:val="odstavec"/>
      </w:pPr>
      <w:r>
        <w:t xml:space="preserve">Spoločnosť nie je konsolidovaná, lebo nemá materskú </w:t>
      </w:r>
      <w:r w:rsidR="004F3C7C">
        <w:t>spoločnosť</w:t>
      </w:r>
      <w:r>
        <w:t>.</w:t>
      </w:r>
    </w:p>
    <w:p w:rsidR="0089601C" w:rsidRPr="0090211C" w:rsidRDefault="0089601C" w:rsidP="00136752">
      <w:pPr>
        <w:pStyle w:val="odstavec"/>
      </w:pPr>
    </w:p>
    <w:p w:rsidR="007E3F16" w:rsidRPr="0090211C" w:rsidRDefault="007E3F16" w:rsidP="00136752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136752">
      <w:pPr>
        <w:pStyle w:val="odstavec"/>
      </w:pPr>
    </w:p>
    <w:p w:rsidR="00F923ED" w:rsidRPr="0090211C" w:rsidRDefault="00F923ED" w:rsidP="00136752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136752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343772" w:rsidRPr="0090211C" w:rsidRDefault="00343772" w:rsidP="00136752">
      <w:pPr>
        <w:pStyle w:val="odstavec"/>
      </w:pPr>
    </w:p>
    <w:p w:rsidR="004B1258" w:rsidRDefault="004B1258" w:rsidP="004B1258">
      <w:pPr>
        <w:pStyle w:val="abc"/>
        <w:tabs>
          <w:tab w:val="left" w:pos="555"/>
        </w:tabs>
        <w:spacing w:before="0" w:after="0"/>
        <w:ind w:left="284"/>
      </w:pPr>
      <w:r>
        <w:t>Dlhodobý hmotný majetok</w:t>
      </w:r>
    </w:p>
    <w:p w:rsidR="004B1258" w:rsidRDefault="004B1258" w:rsidP="00136752">
      <w:pPr>
        <w:pStyle w:val="odstavec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hmotného majetku nie sú úroky z cudzích zdrojov ani realizov</w:t>
      </w:r>
      <w:r>
        <w:t>a</w:t>
      </w:r>
      <w:r>
        <w:t>né kurzové rozdiely, ktoré vznikli do momentu uvedenia dlhodobého majetku do 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4B1258" w:rsidRDefault="004B1258" w:rsidP="00136752">
      <w:pPr>
        <w:pStyle w:val="odstavec"/>
      </w:pPr>
    </w:p>
    <w:p w:rsidR="004B1258" w:rsidRDefault="004B1258" w:rsidP="00136752">
      <w:pPr>
        <w:pStyle w:val="odstavec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B1258" w:rsidRDefault="004B1258" w:rsidP="00136752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Ročná odpisová</w:t>
            </w:r>
          </w:p>
        </w:tc>
      </w:tr>
      <w:tr w:rsidR="004B1258" w:rsidTr="007A2E4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B1258" w:rsidRDefault="004B1258" w:rsidP="00136752">
            <w:pPr>
              <w:pStyle w:val="odstavec"/>
            </w:pPr>
            <w:r>
              <w:t>sadzba v %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8,3 až 12,5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t>Dopravné prostriedky</w:t>
            </w:r>
          </w:p>
        </w:tc>
        <w:tc>
          <w:tcPr>
            <w:tcW w:w="1985" w:type="dxa"/>
          </w:tcPr>
          <w:p w:rsidR="004B1258" w:rsidRDefault="004B1258" w:rsidP="000972DD">
            <w:pPr>
              <w:pStyle w:val="odstavec"/>
            </w:pPr>
            <w:r>
              <w:t>4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0972DD" w:rsidP="0013675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16 až 30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  <w:r>
              <w:lastRenderedPageBreak/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  <w:r>
              <w:t>100</w:t>
            </w:r>
          </w:p>
        </w:tc>
      </w:tr>
      <w:tr w:rsidR="004B1258" w:rsidTr="007A2E45">
        <w:trPr>
          <w:trHeight w:val="250"/>
        </w:trPr>
        <w:tc>
          <w:tcPr>
            <w:tcW w:w="3118" w:type="dxa"/>
            <w:gridSpan w:val="2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985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42" w:type="dxa"/>
          </w:tcPr>
          <w:p w:rsidR="004B1258" w:rsidRDefault="004B1258" w:rsidP="00136752">
            <w:pPr>
              <w:pStyle w:val="odstavec"/>
            </w:pPr>
          </w:p>
        </w:tc>
        <w:tc>
          <w:tcPr>
            <w:tcW w:w="1701" w:type="dxa"/>
          </w:tcPr>
          <w:p w:rsidR="004B1258" w:rsidRDefault="004B1258" w:rsidP="00136752">
            <w:pPr>
              <w:pStyle w:val="odstavec"/>
            </w:pPr>
          </w:p>
        </w:tc>
      </w:tr>
    </w:tbl>
    <w:p w:rsidR="004B1258" w:rsidRDefault="004B1258" w:rsidP="004B1258">
      <w:pPr>
        <w:pStyle w:val="Pismenka"/>
        <w:tabs>
          <w:tab w:val="clear" w:pos="426"/>
        </w:tabs>
        <w:ind w:left="0" w:firstLine="0"/>
      </w:pPr>
    </w:p>
    <w:p w:rsidR="004B1258" w:rsidRDefault="004B1258" w:rsidP="004B1258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CD2E1A" w:rsidRPr="0090211C" w:rsidRDefault="00CD2E1A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obdobím.</w:t>
      </w:r>
    </w:p>
    <w:p w:rsidR="00343772" w:rsidRPr="0090211C" w:rsidRDefault="00343772" w:rsidP="00136752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Tvorba rezervy sa účtuje na vecne príslušný nákladový účet, ku ktorému záväzok prislúcha. Použitie r</w:t>
      </w:r>
      <w:r w:rsidRPr="0090211C">
        <w:t>e</w:t>
      </w:r>
      <w:r w:rsidRPr="0090211C">
        <w:t>zervy sa účtuje na ťarchu vecne príslušného účtu rezerv so súvzťažným zápisom v prospech vecne pr</w:t>
      </w:r>
      <w:r w:rsidRPr="0090211C">
        <w:t>í</w:t>
      </w:r>
      <w:r w:rsidRPr="0090211C">
        <w:t xml:space="preserve">slušného účtu záväzkov. Rozpustenie nepotrebnej rezervy alebo jej časti sa účtuje opačným účtovným zápisom ako sa účtovala tvorba rezervy.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Spoločnosť vytvorila rezervy na mzdy za nevyčerpanú dovolenku vrátane sociálneho zabezpečenia, o</w:t>
      </w:r>
      <w:r w:rsidRPr="0090211C">
        <w:t>d</w:t>
      </w:r>
      <w:r w:rsidRPr="0090211C">
        <w:t>meny pracovníkom, nevyfakturované dodávky (audit), reštrukturalizáciu (odstupné) a na zamestnanecké požitky v zmysle Zákonníka práce a kolektívnej zmluvy (odchodné do dôchodku a jubilejné odmeny).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Daň z príjmov sa účtuje do nákladov Spoločnosti v období vzniku daňovej povinnosti a v priloženom výk</w:t>
      </w:r>
      <w:r w:rsidRPr="0090211C">
        <w:t>a</w:t>
      </w:r>
      <w:r w:rsidRPr="0090211C">
        <w:t>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Odložená daň z príjmu vyplýva z: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136752">
      <w:pPr>
        <w:pStyle w:val="odstavec"/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136752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136752">
      <w:pPr>
        <w:pStyle w:val="odstavec"/>
      </w:pPr>
      <w:r w:rsidRPr="0090211C">
        <w:t>možnosť previesť nevyužité daňové odpočty a iné daňové nároky do budúcich období.</w:t>
      </w:r>
    </w:p>
    <w:p w:rsidR="00343772" w:rsidRPr="0090211C" w:rsidRDefault="00343772" w:rsidP="00136752">
      <w:pPr>
        <w:pStyle w:val="odstavec"/>
      </w:pPr>
      <w:r w:rsidRPr="0090211C">
        <w:t>Odložená daňová pohľadávka sa účtuje iba do takej výšky, do akej je pravdepodobné, že bude možné d</w:t>
      </w:r>
      <w:r w:rsidRPr="0090211C">
        <w:t>o</w:t>
      </w:r>
      <w:r w:rsidRPr="0090211C">
        <w:t>časné rozdiely vyrovnať voči budúcemu základu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Výdavky budúcich období a výnosy budúcich období sú vykázané vo výške, ktorá je potrebná na dodrž</w:t>
      </w:r>
      <w:r w:rsidRPr="0090211C">
        <w:t>a</w:t>
      </w:r>
      <w:r w:rsidRPr="0090211C">
        <w:t>nie zásady vecnej a časovej súvislosti s účtovným obdobím.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136752">
      <w:pPr>
        <w:pStyle w:val="odstavec"/>
      </w:pPr>
      <w:r w:rsidRPr="0090211C">
        <w:t>Výnosy z predaja výrobkov sa vykazujú v momente prenosu rizika a vlastníctva výrobku, obvykle po d</w:t>
      </w:r>
      <w:r w:rsidRPr="0090211C">
        <w:t>o</w:t>
      </w:r>
      <w:r w:rsidRPr="0090211C">
        <w:t>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sa vykazujú po odpočítaní dane z pridanej hodnoty, zliav a zrážok (rabaty, bonusy, skontá, dobr</w:t>
      </w:r>
      <w:r w:rsidRPr="0090211C">
        <w:t>o</w:t>
      </w:r>
      <w:r w:rsidRPr="0090211C">
        <w:t>pisy a pod.). Výnosy sa vykazujú v reálnej hodnote. Výnosové úroky sa účtujú na základe časového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136752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136752">
      <w:pPr>
        <w:pStyle w:val="odstavec"/>
      </w:pPr>
      <w:r w:rsidRPr="0090211C">
        <w:t>Niektoré údaje za predošlé účtovné obdobie boli pozmenené pre ich lepšiu porovnateľnosť s údajmi uv</w:t>
      </w:r>
      <w:r w:rsidRPr="0090211C">
        <w:t>e</w:t>
      </w:r>
      <w:r w:rsidRPr="0090211C">
        <w:t>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136752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4B1258" w:rsidRPr="001D5F78" w:rsidRDefault="004B1258" w:rsidP="004B1258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B1258" w:rsidRPr="0090211C" w:rsidRDefault="004B1258" w:rsidP="004B1258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Dlhodobý nehmotný majetok a dlhodobý hmotný majetok</w:t>
      </w:r>
    </w:p>
    <w:p w:rsidR="004B1258" w:rsidRPr="0090211C" w:rsidRDefault="004B1258" w:rsidP="004B1258">
      <w:pPr>
        <w:rPr>
          <w:rFonts w:ascii="Arial" w:hAnsi="Arial" w:cs="Arial"/>
          <w:sz w:val="20"/>
          <w:szCs w:val="20"/>
        </w:rPr>
      </w:pPr>
    </w:p>
    <w:p w:rsidR="004B1258" w:rsidRPr="0090211C" w:rsidRDefault="004B1258" w:rsidP="00136752">
      <w:pPr>
        <w:pStyle w:val="odstavec"/>
      </w:pPr>
      <w:r w:rsidRPr="0090211C">
        <w:t>Prehľad o pohybe dlhodobého hmo</w:t>
      </w:r>
      <w:r w:rsidR="0047060F">
        <w:t>tného majetku od 1. januára 2013 do 31. decembra 2013</w:t>
      </w:r>
      <w:r w:rsidRPr="0090211C">
        <w:t xml:space="preserve"> a za poro</w:t>
      </w:r>
      <w:r w:rsidRPr="0090211C">
        <w:t>v</w:t>
      </w:r>
      <w:r w:rsidRPr="0090211C">
        <w:t>na</w:t>
      </w:r>
      <w:r w:rsidR="0047060F">
        <w:t>teľné obdobie od 1. januára 2012 do 31. decembra 2012</w:t>
      </w:r>
      <w:r w:rsidRPr="0090211C">
        <w:t xml:space="preserve"> je uvedený v tabuľkách na stranách </w:t>
      </w:r>
      <w:r>
        <w:t>7</w:t>
      </w:r>
      <w:r w:rsidRPr="0090211C">
        <w:t xml:space="preserve"> až </w:t>
      </w:r>
      <w:r>
        <w:t>8</w:t>
      </w:r>
      <w:r w:rsidRPr="0090211C">
        <w:t>.</w:t>
      </w: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5" w:name="_MON_1387264895"/>
      <w:bookmarkStart w:id="6" w:name="_MON_1387264914"/>
      <w:bookmarkStart w:id="7" w:name="_MON_1387264919"/>
      <w:bookmarkStart w:id="8" w:name="_MON_1387264926"/>
      <w:bookmarkStart w:id="9" w:name="_MON_1387264934"/>
      <w:bookmarkEnd w:id="5"/>
      <w:bookmarkEnd w:id="6"/>
      <w:bookmarkEnd w:id="7"/>
      <w:bookmarkEnd w:id="8"/>
      <w:bookmarkEnd w:id="9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</w:pPr>
      <w:bookmarkStart w:id="10" w:name="_MON_1387264834"/>
      <w:bookmarkStart w:id="11" w:name="_MON_1390216947"/>
      <w:bookmarkStart w:id="12" w:name="_MON_1387264877"/>
      <w:bookmarkEnd w:id="10"/>
      <w:bookmarkEnd w:id="11"/>
      <w:bookmarkEnd w:id="12"/>
    </w:p>
    <w:p w:rsidR="004B1258" w:rsidRPr="0090211C" w:rsidRDefault="004B1258" w:rsidP="00136752">
      <w:pPr>
        <w:pStyle w:val="odstavec"/>
      </w:pPr>
    </w:p>
    <w:p w:rsidR="004B1258" w:rsidRPr="0090211C" w:rsidRDefault="004B1258" w:rsidP="00136752">
      <w:pPr>
        <w:pStyle w:val="odstavec"/>
        <w:sectPr w:rsidR="004B1258" w:rsidRPr="0090211C">
          <w:headerReference w:type="default" r:id="rId12"/>
          <w:footerReference w:type="default" r:id="rId13"/>
          <w:pgSz w:w="11906" w:h="16838" w:code="9"/>
          <w:pgMar w:top="1134" w:right="1134" w:bottom="1134" w:left="1134" w:header="709" w:footer="709" w:gutter="0"/>
          <w:cols w:space="708"/>
          <w:docGrid w:linePitch="360"/>
        </w:sectPr>
      </w:pPr>
    </w:p>
    <w:bookmarkStart w:id="13" w:name="_MON_1387277852"/>
    <w:bookmarkStart w:id="14" w:name="_MON_1387277703"/>
    <w:bookmarkStart w:id="15" w:name="_MON_1387278423"/>
    <w:bookmarkStart w:id="16" w:name="_MON_1389791111"/>
    <w:bookmarkStart w:id="17" w:name="_MON_1387278488"/>
    <w:bookmarkStart w:id="18" w:name="_MON_1389790982"/>
    <w:bookmarkEnd w:id="13"/>
    <w:bookmarkEnd w:id="14"/>
    <w:bookmarkEnd w:id="15"/>
    <w:bookmarkEnd w:id="16"/>
    <w:bookmarkEnd w:id="17"/>
    <w:bookmarkEnd w:id="18"/>
    <w:bookmarkStart w:id="19" w:name="_MON_1389791000"/>
    <w:bookmarkEnd w:id="19"/>
    <w:p w:rsidR="004B1258" w:rsidRPr="0090211C" w:rsidRDefault="0047060F" w:rsidP="00136752">
      <w:pPr>
        <w:pStyle w:val="odstavec"/>
      </w:pPr>
      <w:r w:rsidRPr="0090211C">
        <w:object w:dxaOrig="13695" w:dyaOrig="8700">
          <v:shape id="_x0000_i1054" type="#_x0000_t75" style="width:635.25pt;height:435pt" o:ole="">
            <v:imagedata r:id="rId14" o:title=""/>
          </v:shape>
          <o:OLEObject Type="Embed" ProgID="Excel.Sheet.12" ShapeID="_x0000_i1054" DrawAspect="Content" ObjectID="_1457767599" r:id="rId15"/>
        </w:object>
      </w:r>
    </w:p>
    <w:p w:rsidR="004B1258" w:rsidRPr="0090211C" w:rsidRDefault="004B1258" w:rsidP="00136752">
      <w:pPr>
        <w:pStyle w:val="odstavec"/>
      </w:pPr>
    </w:p>
    <w:bookmarkStart w:id="20" w:name="_MON_1425971168"/>
    <w:bookmarkEnd w:id="20"/>
    <w:p w:rsidR="004B1258" w:rsidRPr="0090211C" w:rsidRDefault="0047060F" w:rsidP="00136752">
      <w:pPr>
        <w:pStyle w:val="odstavec"/>
        <w:sectPr w:rsidR="004B1258" w:rsidRPr="0090211C" w:rsidSect="00586B6D">
          <w:headerReference w:type="default" r:id="rId16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r w:rsidRPr="0090211C">
        <w:object w:dxaOrig="14759" w:dyaOrig="8387">
          <v:shape id="_x0000_i1059" type="#_x0000_t75" style="width:684.75pt;height:419.25pt" o:ole="">
            <v:imagedata r:id="rId17" o:title=""/>
          </v:shape>
          <o:OLEObject Type="Embed" ProgID="Excel.Sheet.12" ShapeID="_x0000_i1059" DrawAspect="Content" ObjectID="_1457767600" r:id="rId18"/>
        </w:object>
      </w:r>
    </w:p>
    <w:p w:rsidR="004B1258" w:rsidRPr="0090211C" w:rsidRDefault="004B1258" w:rsidP="004B125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C200DC" w:rsidRPr="0090211C" w:rsidRDefault="00277D65" w:rsidP="00136752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1" w:name="_MON_1389791917"/>
    <w:bookmarkStart w:id="22" w:name="_MON_1390109922"/>
    <w:bookmarkEnd w:id="21"/>
    <w:bookmarkEnd w:id="22"/>
    <w:bookmarkStart w:id="23" w:name="_MON_1389792023"/>
    <w:bookmarkEnd w:id="23"/>
    <w:p w:rsidR="002A159E" w:rsidRPr="0090211C" w:rsidRDefault="00433D34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62" type="#_x0000_t75" style="width:474pt;height:349.5pt" o:ole="">
            <v:imagedata r:id="rId19" o:title=""/>
          </v:shape>
          <o:OLEObject Type="Embed" ProgID="Excel.Sheet.12" ShapeID="_x0000_i1062" DrawAspect="Content" ObjectID="_1457767601" r:id="rId20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4" w:name="_MON_1389792584"/>
    <w:bookmarkStart w:id="25" w:name="_MON_1392190301"/>
    <w:bookmarkStart w:id="26" w:name="_MON_1389792592"/>
    <w:bookmarkStart w:id="27" w:name="_MON_1389792481"/>
    <w:bookmarkEnd w:id="24"/>
    <w:bookmarkEnd w:id="25"/>
    <w:bookmarkEnd w:id="26"/>
    <w:bookmarkEnd w:id="27"/>
    <w:bookmarkStart w:id="28" w:name="_MON_1389792565"/>
    <w:bookmarkEnd w:id="28"/>
    <w:p w:rsidR="002A159E" w:rsidRPr="0090211C" w:rsidRDefault="00433D3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68" type="#_x0000_t75" style="width:456.75pt;height:333.75pt" o:ole="">
            <v:imagedata r:id="rId21" o:title=""/>
          </v:shape>
          <o:OLEObject Type="Embed" ProgID="Excel.Sheet.12" ShapeID="_x0000_i1068" DrawAspect="Content" ObjectID="_1457767602" r:id="rId22"/>
        </w:object>
      </w: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29" w:name="_MON_1389792794"/>
    <w:bookmarkStart w:id="30" w:name="_MON_1390216962"/>
    <w:bookmarkStart w:id="31" w:name="_MON_1389792816"/>
    <w:bookmarkStart w:id="32" w:name="_MON_1389792874"/>
    <w:bookmarkEnd w:id="29"/>
    <w:bookmarkEnd w:id="30"/>
    <w:bookmarkEnd w:id="31"/>
    <w:bookmarkEnd w:id="32"/>
    <w:bookmarkStart w:id="33" w:name="_MON_1390109965"/>
    <w:bookmarkEnd w:id="33"/>
    <w:p w:rsidR="00343772" w:rsidRPr="0090211C" w:rsidRDefault="00433D3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74" type="#_x0000_t75" style="width:457.5pt;height:114pt" o:ole="">
            <v:imagedata r:id="rId23" o:title=""/>
          </v:shape>
          <o:OLEObject Type="Embed" ProgID="Excel.Sheet.12" ShapeID="_x0000_i1074" DrawAspect="Content" ObjectID="_1457767603" r:id="rId24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4" w:name="_MON_1389793070"/>
      <w:bookmarkStart w:id="35" w:name="_MON_1389793091"/>
      <w:bookmarkStart w:id="36" w:name="_MON_1389793102"/>
      <w:bookmarkStart w:id="37" w:name="_MON_1389793112"/>
      <w:bookmarkStart w:id="38" w:name="_MON_1389793187"/>
      <w:bookmarkStart w:id="39" w:name="_MON_1389793198"/>
      <w:bookmarkStart w:id="40" w:name="_MON_1389793217"/>
      <w:bookmarkStart w:id="41" w:name="_MON_1389793040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136752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136752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136752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42" w:name="_MON_1387601335"/>
    <w:bookmarkStart w:id="43" w:name="_MON_1389793515"/>
    <w:bookmarkStart w:id="44" w:name="_MON_1390216978"/>
    <w:bookmarkEnd w:id="42"/>
    <w:bookmarkEnd w:id="43"/>
    <w:bookmarkEnd w:id="44"/>
    <w:bookmarkStart w:id="45" w:name="_MON_1389793648"/>
    <w:bookmarkEnd w:id="45"/>
    <w:p w:rsidR="00343772" w:rsidRPr="0090211C" w:rsidRDefault="00433D34" w:rsidP="00136752">
      <w:pPr>
        <w:pStyle w:val="odstavec"/>
      </w:pPr>
      <w:r w:rsidRPr="0090211C">
        <w:object w:dxaOrig="9409" w:dyaOrig="1912">
          <v:shape id="_x0000_i1090" type="#_x0000_t75" style="width:470.25pt;height:95.25pt" o:ole="">
            <v:imagedata r:id="rId25" o:title=""/>
          </v:shape>
          <o:OLEObject Type="Embed" ProgID="Excel.Sheet.12" ShapeID="_x0000_i1090" DrawAspect="Content" ObjectID="_1457767604" r:id="rId26"/>
        </w:object>
      </w:r>
    </w:p>
    <w:p w:rsidR="00343772" w:rsidRPr="0090211C" w:rsidRDefault="00343772" w:rsidP="00136752">
      <w:pPr>
        <w:pStyle w:val="odstavec"/>
      </w:pPr>
    </w:p>
    <w:p w:rsidR="0045545B" w:rsidRPr="0090211C" w:rsidRDefault="0045545B" w:rsidP="00136752">
      <w:pPr>
        <w:pStyle w:val="odstavec"/>
      </w:pPr>
    </w:p>
    <w:p w:rsidR="00246966" w:rsidRPr="0090211C" w:rsidRDefault="00246966" w:rsidP="00246966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246966" w:rsidRPr="0090211C" w:rsidRDefault="00246966" w:rsidP="00246966">
      <w:pPr>
        <w:pStyle w:val="odstavec"/>
      </w:pPr>
      <w:r w:rsidRPr="0090211C">
        <w:t>Jednotlivé položky časového rozlíšenia sú uvedené v nasledujúcej tabuľke:</w:t>
      </w:r>
    </w:p>
    <w:p w:rsidR="00246966" w:rsidRPr="0090211C" w:rsidRDefault="00246966" w:rsidP="00246966">
      <w:pPr>
        <w:pStyle w:val="odstavec"/>
      </w:pPr>
    </w:p>
    <w:bookmarkStart w:id="46" w:name="_MON_1389793777"/>
    <w:bookmarkStart w:id="47" w:name="_MON_1389793868"/>
    <w:bookmarkStart w:id="48" w:name="_MON_1390216985"/>
    <w:bookmarkEnd w:id="46"/>
    <w:bookmarkEnd w:id="47"/>
    <w:bookmarkEnd w:id="48"/>
    <w:bookmarkStart w:id="49" w:name="_MON_1389793892"/>
    <w:bookmarkEnd w:id="49"/>
    <w:p w:rsidR="00246966" w:rsidRPr="0090211C" w:rsidRDefault="00373F71" w:rsidP="0024696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309">
          <v:shape id="_x0000_i1096" type="#_x0000_t75" style="width:470.25pt;height:164.25pt" o:ole="">
            <v:imagedata r:id="rId27" o:title=""/>
          </v:shape>
          <o:OLEObject Type="Embed" ProgID="Excel.Sheet.12" ShapeID="_x0000_i1096" DrawAspect="Content" ObjectID="_1457767605" r:id="rId28"/>
        </w:object>
      </w: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 w:rsidP="00C200DC">
      <w:pPr>
        <w:pStyle w:val="Nadpis1"/>
        <w:numPr>
          <w:ilvl w:val="0"/>
          <w:numId w:val="0"/>
        </w:numPr>
        <w:ind w:left="284" w:hanging="284"/>
      </w:pPr>
    </w:p>
    <w:p w:rsidR="00343772" w:rsidRPr="0090211C" w:rsidRDefault="00343772" w:rsidP="00343772">
      <w:pPr>
        <w:pStyle w:val="Nadpis1"/>
      </w:pPr>
      <w:r w:rsidRPr="0090211C"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136752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p w:rsidR="00343772" w:rsidRPr="0090211C" w:rsidRDefault="00343772" w:rsidP="00136752">
      <w:pPr>
        <w:pStyle w:val="odstavec"/>
      </w:pPr>
    </w:p>
    <w:bookmarkStart w:id="50" w:name="_MON_1389794310"/>
    <w:bookmarkStart w:id="51" w:name="_MON_1389794342"/>
    <w:bookmarkStart w:id="52" w:name="_MON_1390110047"/>
    <w:bookmarkStart w:id="53" w:name="_MON_1391429297"/>
    <w:bookmarkStart w:id="54" w:name="_MON_1387602153"/>
    <w:bookmarkEnd w:id="50"/>
    <w:bookmarkEnd w:id="51"/>
    <w:bookmarkEnd w:id="52"/>
    <w:bookmarkEnd w:id="53"/>
    <w:bookmarkEnd w:id="54"/>
    <w:bookmarkStart w:id="55" w:name="_MON_1392446373"/>
    <w:bookmarkEnd w:id="55"/>
    <w:p w:rsidR="00343772" w:rsidRPr="0090211C" w:rsidRDefault="0050565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112" type="#_x0000_t75" style="width:470.25pt;height:398.25pt" o:ole="">
            <v:imagedata r:id="rId29" o:title=""/>
          </v:shape>
          <o:OLEObject Type="Embed" ProgID="Excel.Sheet.12" ShapeID="_x0000_i1112" DrawAspect="Content" ObjectID="_1457767606" r:id="rId30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3FC6" w:rsidRPr="0090211C" w:rsidRDefault="00B93FC6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136752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6" w:name="_MON_1389794504"/>
    <w:bookmarkEnd w:id="56"/>
    <w:p w:rsidR="00343772" w:rsidRDefault="0050565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130" type="#_x0000_t75" style="width:470.25pt;height:397.5pt" o:ole="">
            <v:imagedata r:id="rId31" o:title=""/>
          </v:shape>
          <o:OLEObject Type="Embed" ProgID="Excel.Sheet.12" ShapeID="_x0000_i1130" DrawAspect="Content" ObjectID="_1457767607" r:id="rId32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136752">
      <w:pPr>
        <w:pStyle w:val="odstavec"/>
      </w:pPr>
    </w:p>
    <w:p w:rsidR="003015A4" w:rsidRPr="0090211C" w:rsidRDefault="003015A4" w:rsidP="003015A4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Rezervy</w:t>
      </w:r>
    </w:p>
    <w:p w:rsidR="003015A4" w:rsidRPr="0090211C" w:rsidRDefault="003015A4" w:rsidP="003015A4">
      <w:pPr>
        <w:pStyle w:val="odstavec"/>
      </w:pPr>
      <w:r w:rsidRPr="0090211C">
        <w:t>Prehľad o rezervách za bežné účtovné obdobie je uvedený v nasledujúcom prehľade:</w:t>
      </w:r>
    </w:p>
    <w:p w:rsidR="003015A4" w:rsidRPr="0090211C" w:rsidRDefault="003015A4" w:rsidP="003015A4">
      <w:pPr>
        <w:pStyle w:val="odstavec"/>
      </w:pPr>
    </w:p>
    <w:p w:rsidR="003015A4" w:rsidRPr="0090211C" w:rsidRDefault="003015A4" w:rsidP="003015A4">
      <w:pPr>
        <w:pStyle w:val="odstavec"/>
      </w:pPr>
    </w:p>
    <w:bookmarkStart w:id="57" w:name="_MON_1389794708"/>
    <w:bookmarkStart w:id="58" w:name="_MON_1391429321"/>
    <w:bookmarkStart w:id="59" w:name="_MON_1390126999"/>
    <w:bookmarkStart w:id="60" w:name="_MON_1392446453"/>
    <w:bookmarkStart w:id="61" w:name="_MON_1389794783"/>
    <w:bookmarkEnd w:id="57"/>
    <w:bookmarkEnd w:id="58"/>
    <w:bookmarkEnd w:id="59"/>
    <w:bookmarkEnd w:id="60"/>
    <w:bookmarkEnd w:id="61"/>
    <w:bookmarkStart w:id="62" w:name="_MON_1389794795"/>
    <w:bookmarkEnd w:id="62"/>
    <w:p w:rsidR="003015A4" w:rsidRPr="0090211C" w:rsidRDefault="00F676AD" w:rsidP="003015A4">
      <w:pPr>
        <w:pStyle w:val="odstavec"/>
      </w:pPr>
      <w:r w:rsidRPr="0090211C">
        <w:rPr>
          <w:szCs w:val="20"/>
        </w:rPr>
        <w:object w:dxaOrig="9580" w:dyaOrig="4442">
          <v:shape id="_x0000_i1136" type="#_x0000_t75" style="width:477.75pt;height:222pt" o:ole="">
            <v:imagedata r:id="rId33" o:title=""/>
          </v:shape>
          <o:OLEObject Type="Embed" ProgID="Excel.Sheet.12" ShapeID="_x0000_i1136" DrawAspect="Content" ObjectID="_1457767608" r:id="rId34"/>
        </w:object>
      </w:r>
      <w:r w:rsidR="003015A4" w:rsidRPr="003015A4">
        <w:t xml:space="preserve"> </w:t>
      </w:r>
    </w:p>
    <w:p w:rsidR="003015A4" w:rsidRPr="0090211C" w:rsidRDefault="003015A4" w:rsidP="003015A4">
      <w:pPr>
        <w:pStyle w:val="odstavec"/>
      </w:pPr>
      <w:r w:rsidRPr="0090211C">
        <w:t>Prehľad o rezervách za predchádzajúce účtovné obdobie je uvedený v nasledujúcom prehľade:</w:t>
      </w: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015A4" w:rsidRPr="0090211C" w:rsidRDefault="003015A4" w:rsidP="003015A4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63" w:name="_MON_1389794980"/>
    <w:bookmarkStart w:id="64" w:name="_MON_1389794936"/>
    <w:bookmarkStart w:id="65" w:name="_MON_1389794953"/>
    <w:bookmarkEnd w:id="63"/>
    <w:bookmarkEnd w:id="64"/>
    <w:bookmarkEnd w:id="65"/>
    <w:bookmarkStart w:id="66" w:name="_MON_1389794967"/>
    <w:bookmarkEnd w:id="66"/>
    <w:p w:rsidR="003015A4" w:rsidRDefault="00F676AD" w:rsidP="003015A4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90211C">
        <w:rPr>
          <w:rFonts w:ascii="Arial" w:hAnsi="Arial"/>
        </w:rPr>
        <w:object w:dxaOrig="9580" w:dyaOrig="4457">
          <v:shape id="_x0000_i1139" type="#_x0000_t75" style="width:477.75pt;height:222.75pt" o:ole="">
            <v:imagedata r:id="rId35" o:title=""/>
          </v:shape>
          <o:OLEObject Type="Embed" ProgID="Excel.Sheet.12" ShapeID="_x0000_i1139" DrawAspect="Content" ObjectID="_1457767609" r:id="rId36"/>
        </w:object>
      </w:r>
    </w:p>
    <w:p w:rsidR="003015A4" w:rsidRDefault="003015A4" w:rsidP="003015A4">
      <w:pPr>
        <w:rPr>
          <w:rFonts w:cs="Arial"/>
          <w:sz w:val="20"/>
          <w:szCs w:val="20"/>
        </w:rPr>
      </w:pPr>
      <w:r>
        <w:br w:type="page"/>
      </w:r>
    </w:p>
    <w:p w:rsidR="00343772" w:rsidRPr="0090211C" w:rsidRDefault="00343772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lastRenderedPageBreak/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136752">
      <w:pPr>
        <w:pStyle w:val="odstavec"/>
      </w:pPr>
    </w:p>
    <w:bookmarkStart w:id="67" w:name="_MON_1390216932"/>
    <w:bookmarkStart w:id="68" w:name="_MON_1389795067"/>
    <w:bookmarkStart w:id="69" w:name="_MON_1390140380"/>
    <w:bookmarkStart w:id="70" w:name="_MON_1390106001"/>
    <w:bookmarkStart w:id="71" w:name="_MON_1389795179"/>
    <w:bookmarkEnd w:id="67"/>
    <w:bookmarkEnd w:id="68"/>
    <w:bookmarkEnd w:id="69"/>
    <w:bookmarkEnd w:id="70"/>
    <w:bookmarkEnd w:id="71"/>
    <w:bookmarkStart w:id="72" w:name="_MON_1387279668"/>
    <w:bookmarkEnd w:id="72"/>
    <w:p w:rsidR="00343772" w:rsidRPr="0090211C" w:rsidRDefault="00F676A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149" type="#_x0000_t75" style="width:470.25pt;height:113.25pt" o:ole="">
            <v:imagedata r:id="rId37" o:title=""/>
          </v:shape>
          <o:OLEObject Type="Embed" ProgID="Excel.Sheet.12" ShapeID="_x0000_i1149" DrawAspect="Content" ObjectID="_1457767610" r:id="rId38"/>
        </w:object>
      </w:r>
    </w:p>
    <w:p w:rsidR="00360781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E71711" w:rsidRPr="0090211C" w:rsidRDefault="00E71711" w:rsidP="00E71711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 xml:space="preserve">Sociálny fond </w:t>
      </w:r>
    </w:p>
    <w:p w:rsidR="00E71711" w:rsidRPr="0090211C" w:rsidRDefault="00E71711" w:rsidP="00E71711">
      <w:pPr>
        <w:pStyle w:val="odstavec"/>
        <w:rPr>
          <w:lang w:eastAsia="en-US"/>
        </w:rPr>
      </w:pPr>
      <w:r w:rsidRPr="0090211C">
        <w:rPr>
          <w:lang w:eastAsia="en-US"/>
        </w:rPr>
        <w:t>Tvorba a čerpanie sociálneho fondu v priebehu účtovného obdobia sú znázornené v nasledujúcom prehľade:</w:t>
      </w:r>
    </w:p>
    <w:p w:rsidR="00E71711" w:rsidRPr="0090211C" w:rsidRDefault="00E71711" w:rsidP="00E71711">
      <w:pPr>
        <w:pStyle w:val="odstavec"/>
      </w:pPr>
    </w:p>
    <w:bookmarkStart w:id="73" w:name="_MON_1387279508"/>
    <w:bookmarkStart w:id="74" w:name="_MON_1387279818"/>
    <w:bookmarkStart w:id="75" w:name="_MON_1390216925"/>
    <w:bookmarkEnd w:id="73"/>
    <w:bookmarkEnd w:id="74"/>
    <w:bookmarkEnd w:id="75"/>
    <w:bookmarkStart w:id="76" w:name="_MON_1389795489"/>
    <w:bookmarkEnd w:id="76"/>
    <w:p w:rsidR="00E71711" w:rsidRDefault="006F1F3F" w:rsidP="00E7171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52" type="#_x0000_t75" style="width:470.25pt;height:150pt" o:ole="">
            <v:imagedata r:id="rId39" o:title=""/>
          </v:shape>
          <o:OLEObject Type="Embed" ProgID="Excel.Sheet.12" ShapeID="_x0000_i1152" DrawAspect="Content" ObjectID="_1457767611" r:id="rId40"/>
        </w:object>
      </w:r>
    </w:p>
    <w:p w:rsidR="00E71711" w:rsidRDefault="00E71711" w:rsidP="00E71711">
      <w:pPr>
        <w:pStyle w:val="odstavec"/>
      </w:pPr>
      <w:r>
        <w:t>Časť sociálneho fondu sa podľa zákona o sociálnom fonde tvorí povinne na ťarchu nákladov a časť sa môže vytvárať zo zisku. Sociálny fond sa podľa zákona o sociálnom fonde čerpá na sociálne, zdravo</w:t>
      </w:r>
      <w:r>
        <w:t>t</w:t>
      </w:r>
      <w:r>
        <w:t>né, rekreačné a iné potreby zamestnancov.</w:t>
      </w:r>
    </w:p>
    <w:p w:rsidR="00E71711" w:rsidRPr="0090211C" w:rsidRDefault="00E7171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136752">
      <w:pPr>
        <w:pStyle w:val="odstavec"/>
        <w:rPr>
          <w:lang w:eastAsia="en-US"/>
        </w:rPr>
      </w:pPr>
      <w:bookmarkStart w:id="77" w:name="_MON_1387279647"/>
      <w:bookmarkStart w:id="78" w:name="_MON_1387279824"/>
      <w:bookmarkStart w:id="79" w:name="_MON_1387280007"/>
      <w:bookmarkStart w:id="80" w:name="_MON_1387603773"/>
      <w:bookmarkStart w:id="81" w:name="_MON_1387279619"/>
      <w:bookmarkEnd w:id="77"/>
      <w:bookmarkEnd w:id="78"/>
      <w:bookmarkEnd w:id="79"/>
      <w:bookmarkEnd w:id="80"/>
      <w:bookmarkEnd w:id="81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136752">
      <w:pPr>
        <w:pStyle w:val="odstavec"/>
        <w:rPr>
          <w:lang w:eastAsia="en-US"/>
        </w:rPr>
      </w:pPr>
    </w:p>
    <w:bookmarkStart w:id="82" w:name="_MON_1390216916"/>
    <w:bookmarkStart w:id="83" w:name="_MON_1387279635"/>
    <w:bookmarkEnd w:id="82"/>
    <w:bookmarkEnd w:id="83"/>
    <w:bookmarkStart w:id="84" w:name="_MON_1389795569"/>
    <w:bookmarkEnd w:id="84"/>
    <w:p w:rsidR="00343772" w:rsidRPr="0090211C" w:rsidRDefault="006F1F3F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60" type="#_x0000_t75" style="width:470.25pt;height:150.75pt" o:ole="">
            <v:imagedata r:id="rId41" o:title=""/>
          </v:shape>
          <o:OLEObject Type="Embed" ProgID="Excel.Sheet.12" ShapeID="_x0000_i1160" DrawAspect="Content" ObjectID="_1457767612" r:id="rId42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136752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136752">
      <w:pPr>
        <w:pStyle w:val="odstavec"/>
      </w:pPr>
    </w:p>
    <w:bookmarkStart w:id="85" w:name="_MON_1390228034"/>
    <w:bookmarkStart w:id="86" w:name="_MON_1387279563"/>
    <w:bookmarkStart w:id="87" w:name="_MON_1390724080"/>
    <w:bookmarkStart w:id="88" w:name="_MON_1390127106"/>
    <w:bookmarkStart w:id="89" w:name="_MON_1389795631"/>
    <w:bookmarkEnd w:id="85"/>
    <w:bookmarkEnd w:id="86"/>
    <w:bookmarkEnd w:id="87"/>
    <w:bookmarkEnd w:id="88"/>
    <w:bookmarkEnd w:id="89"/>
    <w:bookmarkStart w:id="90" w:name="_MON_1389795776"/>
    <w:bookmarkEnd w:id="90"/>
    <w:p w:rsidR="00343772" w:rsidRPr="0090211C" w:rsidRDefault="006F1F3F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163" type="#_x0000_t75" style="width:470.25pt;height:99.75pt" o:ole="">
            <v:imagedata r:id="rId43" o:title=""/>
          </v:shape>
          <o:OLEObject Type="Embed" ProgID="Excel.Sheet.12" ShapeID="_x0000_i1163" DrawAspect="Content" ObjectID="_1457767613"/>
        </w:object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91" w:name="_MON_1389791902"/>
    <w:bookmarkStart w:id="92" w:name="_MON_1389795962"/>
    <w:bookmarkStart w:id="93" w:name="_MON_1390127221"/>
    <w:bookmarkStart w:id="94" w:name="_MON_1387280070"/>
    <w:bookmarkEnd w:id="91"/>
    <w:bookmarkEnd w:id="92"/>
    <w:bookmarkEnd w:id="93"/>
    <w:bookmarkEnd w:id="94"/>
    <w:bookmarkStart w:id="95" w:name="_MON_1387280081"/>
    <w:bookmarkEnd w:id="95"/>
    <w:p w:rsidR="00731F18" w:rsidRDefault="006F1F3F" w:rsidP="00136752">
      <w:pPr>
        <w:pStyle w:val="odstavec"/>
      </w:pPr>
      <w:r w:rsidRPr="0090211C">
        <w:object w:dxaOrig="9409" w:dyaOrig="2013">
          <v:shape id="_x0000_i1170" type="#_x0000_t75" style="width:469.5pt;height:100.5pt" o:ole="">
            <v:imagedata r:id="rId45" o:title=""/>
          </v:shape>
          <o:OLEObject Type="Embed" ProgID="Excel.Sheet.12" ShapeID="_x0000_i1170" DrawAspect="Content" ObjectID="_1457767614" r:id="rId46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136752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136752">
      <w:pPr>
        <w:pStyle w:val="odstavec"/>
      </w:pPr>
    </w:p>
    <w:bookmarkStart w:id="96" w:name="_MON_1387280537"/>
    <w:bookmarkStart w:id="97" w:name="_MON_1389796272"/>
    <w:bookmarkStart w:id="98" w:name="_MON_1390216902"/>
    <w:bookmarkEnd w:id="96"/>
    <w:bookmarkEnd w:id="97"/>
    <w:bookmarkEnd w:id="98"/>
    <w:bookmarkStart w:id="99" w:name="_MON_1390140966"/>
    <w:bookmarkEnd w:id="99"/>
    <w:p w:rsidR="00343772" w:rsidRPr="0090211C" w:rsidRDefault="006F1F3F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954">
          <v:shape id="_x0000_i1175" type="#_x0000_t75" style="width:470.25pt;height:298.5pt" o:ole="">
            <v:imagedata r:id="rId47" o:title=""/>
          </v:shape>
          <o:OLEObject Type="Embed" ProgID="Excel.Sheet.12" ShapeID="_x0000_i1175" DrawAspect="Content" ObjectID="_1457767615" r:id="rId48"/>
        </w:object>
      </w:r>
    </w:p>
    <w:p w:rsidR="00343772" w:rsidRPr="0090211C" w:rsidRDefault="00343772" w:rsidP="00136752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136752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</w:t>
      </w:r>
      <w:r w:rsidRPr="0090211C">
        <w:t>ž</w:t>
      </w:r>
      <w:r w:rsidRPr="0090211C">
        <w:t>né kvantifikovať a zanikne až potom, keď budú k dispozícii právne precedensy príp. oficiálne interpr</w:t>
      </w:r>
      <w:r w:rsidRPr="0090211C">
        <w:t>e</w:t>
      </w:r>
      <w:r w:rsidRPr="0090211C">
        <w:t>tácie príslušných orgánov.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136752">
      <w:pPr>
        <w:pStyle w:val="odstavec"/>
      </w:pPr>
      <w:r w:rsidRPr="0090211C">
        <w:t xml:space="preserve">Po 31. decembri </w:t>
      </w:r>
      <w:r w:rsidR="006F1F3F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874794" w:rsidRPr="0090211C">
        <w:t>201</w:t>
      </w:r>
      <w:r w:rsidR="006F1F3F">
        <w:t>3</w:t>
      </w:r>
      <w:r w:rsidRPr="0090211C">
        <w:t>.</w:t>
      </w:r>
    </w:p>
    <w:p w:rsidR="00343772" w:rsidRPr="0090211C" w:rsidRDefault="00343772" w:rsidP="00136752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</w:t>
      </w:r>
      <w:r w:rsidRPr="0090211C">
        <w:t>s</w:t>
      </w:r>
      <w:r w:rsidRPr="0090211C">
        <w:t>tí, peňažné prostriedky na bežných účtoch v bankách, kontokorentný účet a časť zostatku účtu „Peni</w:t>
      </w:r>
      <w:r w:rsidRPr="0090211C">
        <w:t>a</w:t>
      </w:r>
      <w:r w:rsidRPr="0090211C">
        <w:t>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136752">
      <w:pPr>
        <w:pStyle w:val="odstavec"/>
      </w:pPr>
    </w:p>
    <w:p w:rsidR="00343772" w:rsidRPr="0090211C" w:rsidRDefault="00343772" w:rsidP="00136752">
      <w:pPr>
        <w:pStyle w:val="odstavec"/>
      </w:pPr>
      <w:r w:rsidRPr="0090211C">
        <w:t>Peňažné ekvivalenty</w:t>
      </w:r>
    </w:p>
    <w:p w:rsidR="00145791" w:rsidRPr="0090211C" w:rsidRDefault="00145791" w:rsidP="00136752">
      <w:pPr>
        <w:pStyle w:val="odstavec"/>
      </w:pPr>
    </w:p>
    <w:p w:rsidR="0058595C" w:rsidRPr="0090211C" w:rsidRDefault="00343772" w:rsidP="00136752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bankových účtoch, ktoré sú uložené najviac na trojmesačnú výpovednú lehotu, likvidné ce</w:t>
      </w:r>
      <w:r w:rsidRPr="0090211C">
        <w:t>n</w:t>
      </w:r>
      <w:r w:rsidRPr="0090211C">
        <w:t>né papiere určené na obchodovanie, prioritné akcie obstarané účtovnou jednotkou, ktoré sú splatné do troch mesiacov odo dňa, ku ktorému sa zostavuje účtovná závierka.</w:t>
      </w:r>
    </w:p>
    <w:sectPr w:rsidR="0058595C" w:rsidRPr="0090211C" w:rsidSect="00F239B4">
      <w:headerReference w:type="default" r:id="rId49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B8D" w:rsidRDefault="00940B8D">
      <w:r>
        <w:separator/>
      </w:r>
    </w:p>
  </w:endnote>
  <w:endnote w:type="continuationSeparator" w:id="0">
    <w:p w:rsidR="00940B8D" w:rsidRDefault="00940B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89219"/>
      <w:docPartObj>
        <w:docPartGallery w:val="Page Numbers (Bottom of Page)"/>
        <w:docPartUnique/>
      </w:docPartObj>
    </w:sdtPr>
    <w:sdtContent>
      <w:p w:rsidR="00940B8D" w:rsidRDefault="00940B8D">
        <w:pPr>
          <w:pStyle w:val="Pta"/>
          <w:jc w:val="right"/>
        </w:pPr>
        <w:fldSimple w:instr=" PAGE   \* MERGEFORMAT ">
          <w:r w:rsidR="006F1F3F">
            <w:rPr>
              <w:noProof/>
            </w:rPr>
            <w:t>18</w:t>
          </w:r>
        </w:fldSimple>
      </w:p>
    </w:sdtContent>
  </w:sdt>
  <w:p w:rsidR="00940B8D" w:rsidRDefault="00940B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B8D" w:rsidRDefault="00940B8D">
      <w:r>
        <w:separator/>
      </w:r>
    </w:p>
  </w:footnote>
  <w:footnote w:type="continuationSeparator" w:id="0">
    <w:p w:rsidR="00940B8D" w:rsidRDefault="00940B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B8D" w:rsidRPr="00CC29B0" w:rsidRDefault="00940B8D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 3 – 04                                                                                                 DIČ 2022033530</w:t>
    </w:r>
  </w:p>
  <w:p w:rsidR="00940B8D" w:rsidRDefault="00940B8D">
    <w:pPr>
      <w:pStyle w:val="Hlavika"/>
    </w:pPr>
  </w:p>
  <w:p w:rsidR="00940B8D" w:rsidRDefault="00940B8D">
    <w:pPr>
      <w:pStyle w:val="Hlavika"/>
    </w:pPr>
    <w:r>
      <w:rPr>
        <w:noProof/>
      </w:rPr>
      <w:pict>
        <v:line id="Rovná spojnica 1" o:spid="_x0000_s6147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.2pt,.5pt" to="469.8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" strokecolor="black [3040]">
          <o:lock v:ext="edit" shapetype="f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B8D" w:rsidRPr="00CC29B0" w:rsidRDefault="00940B8D" w:rsidP="001A1F5E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 w:rsidRPr="00CC29B0">
      <w:rPr>
        <w:rFonts w:ascii="Arial" w:hAnsi="Arial" w:cs="Arial"/>
        <w:sz w:val="18"/>
        <w:szCs w:val="18"/>
      </w:rPr>
      <w:t>Pozn</w:t>
    </w:r>
    <w:r w:rsidR="0047060F">
      <w:rPr>
        <w:rFonts w:ascii="Arial" w:hAnsi="Arial" w:cs="Arial"/>
        <w:sz w:val="18"/>
        <w:szCs w:val="18"/>
      </w:rPr>
      <w:t xml:space="preserve">ámky  </w:t>
    </w:r>
    <w:proofErr w:type="spellStart"/>
    <w:r w:rsidR="0047060F">
      <w:rPr>
        <w:rFonts w:ascii="Arial" w:hAnsi="Arial" w:cs="Arial"/>
        <w:sz w:val="18"/>
        <w:szCs w:val="18"/>
      </w:rPr>
      <w:t>Úč</w:t>
    </w:r>
    <w:proofErr w:type="spellEnd"/>
    <w:r w:rsidR="0047060F">
      <w:rPr>
        <w:rFonts w:ascii="Arial" w:hAnsi="Arial" w:cs="Arial"/>
        <w:sz w:val="18"/>
        <w:szCs w:val="18"/>
      </w:rPr>
      <w:t xml:space="preserve"> POD 3 </w:t>
    </w:r>
    <w:r w:rsidR="00433D34">
      <w:rPr>
        <w:rFonts w:ascii="Arial" w:hAnsi="Arial" w:cs="Arial"/>
        <w:sz w:val="18"/>
        <w:szCs w:val="18"/>
      </w:rPr>
      <w:t>–</w:t>
    </w:r>
    <w:r w:rsidR="0047060F">
      <w:rPr>
        <w:rFonts w:ascii="Arial" w:hAnsi="Arial" w:cs="Arial"/>
        <w:sz w:val="18"/>
        <w:szCs w:val="18"/>
      </w:rPr>
      <w:t xml:space="preserve"> 04</w:t>
    </w:r>
    <w:r w:rsidR="00433D34">
      <w:rPr>
        <w:rFonts w:ascii="Arial" w:hAnsi="Arial" w:cs="Arial"/>
        <w:sz w:val="18"/>
        <w:szCs w:val="18"/>
      </w:rPr>
      <w:t xml:space="preserve">                                             </w:t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r w:rsidR="00433D34">
      <w:rPr>
        <w:rFonts w:ascii="Arial" w:hAnsi="Arial" w:cs="Arial"/>
        <w:sz w:val="18"/>
        <w:szCs w:val="18"/>
      </w:rPr>
      <w:tab/>
    </w:r>
    <w:proofErr w:type="spellStart"/>
    <w:r w:rsidR="00433D34">
      <w:rPr>
        <w:rFonts w:ascii="Arial" w:hAnsi="Arial" w:cs="Arial"/>
        <w:sz w:val="18"/>
        <w:szCs w:val="18"/>
      </w:rPr>
      <w:t>DiČ</w:t>
    </w:r>
    <w:proofErr w:type="spellEnd"/>
    <w:r w:rsidR="00433D34">
      <w:rPr>
        <w:rFonts w:ascii="Arial" w:hAnsi="Arial" w:cs="Arial"/>
        <w:sz w:val="18"/>
        <w:szCs w:val="18"/>
      </w:rPr>
      <w:t xml:space="preserve"> 2022033530</w:t>
    </w:r>
  </w:p>
  <w:p w:rsidR="00940B8D" w:rsidRDefault="00940B8D">
    <w:pPr>
      <w:pStyle w:val="Hlavika"/>
    </w:pPr>
  </w:p>
  <w:p w:rsidR="00940B8D" w:rsidRDefault="00940B8D">
    <w:pPr>
      <w:pStyle w:val="Hlavika"/>
    </w:pPr>
    <w:r>
      <w:rPr>
        <w:noProof/>
      </w:rPr>
      <w:pict>
        <v:line id="Rovná spojnica 2" o:spid="_x0000_s614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3pt,3.5pt" to="702.3pt,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" strokecolor="black [3040]">
          <o:lock v:ext="edit" shapetype="f"/>
        </v:lin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B8D" w:rsidRPr="00CC29B0" w:rsidRDefault="00940B8D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940B8D" w:rsidRPr="00CC29B0" w:rsidRDefault="00433D34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 3 – 04                                                                                                                   DIČ 2022033530</w:t>
    </w:r>
  </w:p>
  <w:p w:rsidR="00940B8D" w:rsidRPr="00B55B35" w:rsidRDefault="00940B8D" w:rsidP="00B55B35">
    <w:pPr>
      <w:pStyle w:val="Hlavika"/>
    </w:pPr>
    <w:r>
      <w:rPr>
        <w:noProof/>
      </w:rPr>
      <w:pict>
        <v:line id="Rovná spojnica 3" o:spid="_x0000_s6145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C87AA2CC"/>
    <w:lvl w:ilvl="0" w:tplc="DAD83EC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D648E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3288C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FC69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5C40A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D27B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5804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3680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DAD9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6749D"/>
    <w:rsid w:val="00073BF3"/>
    <w:rsid w:val="00075966"/>
    <w:rsid w:val="00084743"/>
    <w:rsid w:val="00085C9A"/>
    <w:rsid w:val="00092C5F"/>
    <w:rsid w:val="000972DD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25D6"/>
    <w:rsid w:val="002336C6"/>
    <w:rsid w:val="00237DFF"/>
    <w:rsid w:val="00241AF0"/>
    <w:rsid w:val="002423B3"/>
    <w:rsid w:val="00242854"/>
    <w:rsid w:val="00242B02"/>
    <w:rsid w:val="002433FE"/>
    <w:rsid w:val="0024408C"/>
    <w:rsid w:val="00246966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06F2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15A4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3F71"/>
    <w:rsid w:val="00374BED"/>
    <w:rsid w:val="00374D21"/>
    <w:rsid w:val="00377369"/>
    <w:rsid w:val="00381E9F"/>
    <w:rsid w:val="00382935"/>
    <w:rsid w:val="0038430D"/>
    <w:rsid w:val="00385182"/>
    <w:rsid w:val="00386BF9"/>
    <w:rsid w:val="003876E5"/>
    <w:rsid w:val="0039056E"/>
    <w:rsid w:val="0039150A"/>
    <w:rsid w:val="00391AB4"/>
    <w:rsid w:val="003929A2"/>
    <w:rsid w:val="00394F82"/>
    <w:rsid w:val="003A0C56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3F5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3D34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060F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95CBF"/>
    <w:rsid w:val="004A0029"/>
    <w:rsid w:val="004A0484"/>
    <w:rsid w:val="004A071A"/>
    <w:rsid w:val="004A0F66"/>
    <w:rsid w:val="004A3FCB"/>
    <w:rsid w:val="004A6C11"/>
    <w:rsid w:val="004B1258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0565E"/>
    <w:rsid w:val="00511450"/>
    <w:rsid w:val="00516162"/>
    <w:rsid w:val="005168AA"/>
    <w:rsid w:val="0051721F"/>
    <w:rsid w:val="00517626"/>
    <w:rsid w:val="00517D70"/>
    <w:rsid w:val="0052339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1374C"/>
    <w:rsid w:val="0062158C"/>
    <w:rsid w:val="00621619"/>
    <w:rsid w:val="00626608"/>
    <w:rsid w:val="00633A1E"/>
    <w:rsid w:val="00640D55"/>
    <w:rsid w:val="00641761"/>
    <w:rsid w:val="006417C5"/>
    <w:rsid w:val="00644005"/>
    <w:rsid w:val="006450CD"/>
    <w:rsid w:val="00647209"/>
    <w:rsid w:val="006477D3"/>
    <w:rsid w:val="00651A36"/>
    <w:rsid w:val="00652797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1F3F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181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10F"/>
    <w:rsid w:val="0076352C"/>
    <w:rsid w:val="00763C71"/>
    <w:rsid w:val="00764E55"/>
    <w:rsid w:val="00765D96"/>
    <w:rsid w:val="00767275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2E45"/>
    <w:rsid w:val="007A2FE3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CB9"/>
    <w:rsid w:val="008C6D8F"/>
    <w:rsid w:val="008C7E86"/>
    <w:rsid w:val="008D140B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820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0B8D"/>
    <w:rsid w:val="00945628"/>
    <w:rsid w:val="009527BC"/>
    <w:rsid w:val="00954E6B"/>
    <w:rsid w:val="009561F2"/>
    <w:rsid w:val="00956C06"/>
    <w:rsid w:val="00965E13"/>
    <w:rsid w:val="0096664E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0A39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0585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1749"/>
    <w:rsid w:val="00AA237E"/>
    <w:rsid w:val="00AA2BE0"/>
    <w:rsid w:val="00AA3182"/>
    <w:rsid w:val="00AA3FB9"/>
    <w:rsid w:val="00AA4A9E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94A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07E23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40441"/>
    <w:rsid w:val="00D40912"/>
    <w:rsid w:val="00D46618"/>
    <w:rsid w:val="00D50E5D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D69AB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9EB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1711"/>
    <w:rsid w:val="00E728A8"/>
    <w:rsid w:val="00E753B5"/>
    <w:rsid w:val="00E75C85"/>
    <w:rsid w:val="00E77924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3EC4"/>
    <w:rsid w:val="00F34AD7"/>
    <w:rsid w:val="00F3514C"/>
    <w:rsid w:val="00F42601"/>
    <w:rsid w:val="00F43408"/>
    <w:rsid w:val="00F44C1F"/>
    <w:rsid w:val="00F45AC3"/>
    <w:rsid w:val="00F5181B"/>
    <w:rsid w:val="00F51D86"/>
    <w:rsid w:val="00F53674"/>
    <w:rsid w:val="00F562C4"/>
    <w:rsid w:val="00F56921"/>
    <w:rsid w:val="00F5745A"/>
    <w:rsid w:val="00F618CD"/>
    <w:rsid w:val="00F62FB2"/>
    <w:rsid w:val="00F66198"/>
    <w:rsid w:val="00F676AD"/>
    <w:rsid w:val="00F70006"/>
    <w:rsid w:val="00F716FD"/>
    <w:rsid w:val="00F73B36"/>
    <w:rsid w:val="00F766C2"/>
    <w:rsid w:val="00F80624"/>
    <w:rsid w:val="00F85729"/>
    <w:rsid w:val="00F86851"/>
    <w:rsid w:val="00F87709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940B8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36752"/>
    <w:pPr>
      <w:tabs>
        <w:tab w:val="left" w:pos="709"/>
      </w:tabs>
      <w:ind w:left="284" w:right="-79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36752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paragraph" w:customStyle="1" w:styleId="Tabulka">
    <w:name w:val="Tabulka"/>
    <w:basedOn w:val="Normlny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10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Pracovn__h_rok_programu_Microsoft_Office_Excel4.xlsx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package" Target="embeddings/Pracovn__h_rok_programu_Microsoft_Office_Excel16.xlsx"/><Relationship Id="rId47" Type="http://schemas.openxmlformats.org/officeDocument/2006/relationships/image" Target="media/image19.emf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46" Type="http://schemas.openxmlformats.org/officeDocument/2006/relationships/package" Target="embeddings/Pracovn__h_rok_programu_Microsoft_Office_Excel18.xlsx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package" Target="embeddings/Pracovn__h_rok_programu_Microsoft_Office_Excel5.xlsx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45" Type="http://schemas.openxmlformats.org/officeDocument/2006/relationships/image" Target="media/image18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49" Type="http://schemas.openxmlformats.org/officeDocument/2006/relationships/header" Target="header3.xml"/><Relationship Id="rId10" Type="http://schemas.openxmlformats.org/officeDocument/2006/relationships/image" Target="media/image2.emf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52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9.xlsx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228242-ECC0-49F5-A57D-F4B6B9B5C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18</Pages>
  <Words>2170</Words>
  <Characters>13944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2011-11-30T12:19:00Z</cp:lastPrinted>
  <dcterms:created xsi:type="dcterms:W3CDTF">2014-03-31T08:38:00Z</dcterms:created>
  <dcterms:modified xsi:type="dcterms:W3CDTF">2014-03-31T08:38:00Z</dcterms:modified>
</cp:coreProperties>
</file>