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5DC6" w:rsidRPr="00D1652B" w:rsidRDefault="00D1652B" w:rsidP="00D1652B">
      <w:pPr>
        <w:jc w:val="center"/>
        <w:rPr>
          <w:b/>
          <w:sz w:val="28"/>
          <w:szCs w:val="28"/>
          <w:u w:val="single"/>
        </w:rPr>
      </w:pPr>
      <w:r w:rsidRPr="00D1652B">
        <w:rPr>
          <w:b/>
          <w:sz w:val="28"/>
          <w:szCs w:val="28"/>
          <w:u w:val="single"/>
        </w:rPr>
        <w:t>Brantner Šaľa s.r.o., Vietnamská 22, 821 04 Bratislava, IČO 35 862</w:t>
      </w:r>
      <w:r>
        <w:rPr>
          <w:b/>
          <w:sz w:val="28"/>
          <w:szCs w:val="28"/>
          <w:u w:val="single"/>
        </w:rPr>
        <w:t> </w:t>
      </w:r>
      <w:r w:rsidRPr="00D1652B">
        <w:rPr>
          <w:b/>
          <w:sz w:val="28"/>
          <w:szCs w:val="28"/>
          <w:u w:val="single"/>
        </w:rPr>
        <w:t>840</w:t>
      </w:r>
    </w:p>
    <w:p w:rsidR="00D1652B" w:rsidRDefault="00D1652B"/>
    <w:p w:rsidR="00D1652B" w:rsidRDefault="00D1652B"/>
    <w:p w:rsidR="00D1652B" w:rsidRDefault="00D1652B">
      <w:pPr>
        <w:rPr>
          <w:b/>
        </w:rPr>
      </w:pPr>
      <w:r w:rsidRPr="00D1652B">
        <w:rPr>
          <w:b/>
        </w:rPr>
        <w:t>Vec: Oznámenie o schválení účtovnej závierky</w:t>
      </w:r>
    </w:p>
    <w:p w:rsidR="00D1652B" w:rsidRPr="00D1652B" w:rsidRDefault="00D1652B">
      <w:pPr>
        <w:rPr>
          <w:b/>
        </w:rPr>
      </w:pPr>
    </w:p>
    <w:p w:rsidR="00D1652B" w:rsidRDefault="00D1652B">
      <w:r>
        <w:t>Dňa 11.04.2014 bola na riadnom Valnom zhromaždení schválená Účtovná závierka za rok 2013 spoločnosti Brantner Šaľa s.r.o.</w:t>
      </w:r>
    </w:p>
    <w:p w:rsidR="00D1652B" w:rsidRDefault="00D1652B">
      <w:r>
        <w:t xml:space="preserve">Evidenčné číslo riadne zostavenej individuálnej účtovnej závierky, ktorá bola podaná elektronicky: </w:t>
      </w:r>
      <w:r w:rsidRPr="00D1652B">
        <w:rPr>
          <w:b/>
        </w:rPr>
        <w:t>6/11802235/2014</w:t>
      </w:r>
      <w:bookmarkStart w:id="0" w:name="_GoBack"/>
      <w:bookmarkEnd w:id="0"/>
    </w:p>
    <w:sectPr w:rsidR="00D165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1F6A"/>
    <w:rsid w:val="00145DC6"/>
    <w:rsid w:val="00A11F6A"/>
    <w:rsid w:val="00D16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53</Words>
  <Characters>303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Kristina Ferencikova</dc:creator>
  <cp:keywords/>
  <dc:description/>
  <cp:lastModifiedBy>Kristina Ferencikova</cp:lastModifiedBy>
  <cp:revision>2</cp:revision>
  <dcterms:created xsi:type="dcterms:W3CDTF">2014-04-14T14:50:00Z</dcterms:created>
  <dcterms:modified xsi:type="dcterms:W3CDTF">2014-04-14T14:56:00Z</dcterms:modified>
</cp:coreProperties>
</file>