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DEE" w:rsidRPr="002D6DEE" w:rsidRDefault="002D6DEE" w:rsidP="002D6DEE">
      <w:pPr>
        <w:spacing w:line="240" w:lineRule="auto"/>
        <w:rPr>
          <w:b/>
          <w:sz w:val="24"/>
          <w:szCs w:val="24"/>
        </w:rPr>
      </w:pPr>
      <w:r w:rsidRPr="002D6DEE">
        <w:rPr>
          <w:b/>
          <w:sz w:val="24"/>
          <w:szCs w:val="24"/>
        </w:rPr>
        <w:t>MexInvest s.r.o.</w:t>
      </w:r>
      <w:r w:rsidRPr="002D6DEE">
        <w:rPr>
          <w:b/>
          <w:sz w:val="24"/>
          <w:szCs w:val="24"/>
        </w:rPr>
        <w:tab/>
      </w:r>
      <w:r w:rsidRPr="002D6DEE">
        <w:rPr>
          <w:b/>
          <w:sz w:val="24"/>
          <w:szCs w:val="24"/>
        </w:rPr>
        <w:tab/>
      </w:r>
      <w:r w:rsidRPr="002D6DEE">
        <w:rPr>
          <w:b/>
          <w:sz w:val="24"/>
          <w:szCs w:val="24"/>
        </w:rPr>
        <w:tab/>
        <w:t>IČO: 44240287</w:t>
      </w:r>
      <w:r w:rsidRPr="002D6DEE">
        <w:rPr>
          <w:b/>
          <w:sz w:val="24"/>
          <w:szCs w:val="24"/>
        </w:rPr>
        <w:tab/>
      </w:r>
      <w:r w:rsidRPr="002D6DEE">
        <w:rPr>
          <w:b/>
          <w:sz w:val="24"/>
          <w:szCs w:val="24"/>
        </w:rPr>
        <w:tab/>
        <w:t>DIČ: 2022631424</w:t>
      </w:r>
    </w:p>
    <w:p w:rsidR="002D6DEE" w:rsidRPr="002D6DEE" w:rsidRDefault="002D6DEE" w:rsidP="002D6DEE">
      <w:pPr>
        <w:spacing w:line="240" w:lineRule="auto"/>
        <w:rPr>
          <w:b/>
          <w:sz w:val="24"/>
          <w:szCs w:val="24"/>
        </w:rPr>
      </w:pPr>
      <w:r w:rsidRPr="002D6DEE">
        <w:rPr>
          <w:b/>
          <w:sz w:val="24"/>
          <w:szCs w:val="24"/>
        </w:rPr>
        <w:t>Poznámky k Individuálnej účtovnej závierke za rok 2013 zostavenej k 31.12.2013</w:t>
      </w:r>
    </w:p>
    <w:p w:rsidR="002D6DEE" w:rsidRPr="002D6DEE" w:rsidRDefault="002D6DEE" w:rsidP="002D6DEE">
      <w:pPr>
        <w:spacing w:line="240" w:lineRule="auto"/>
        <w:rPr>
          <w:b/>
          <w:sz w:val="24"/>
          <w:szCs w:val="24"/>
        </w:rPr>
      </w:pPr>
      <w:r w:rsidRPr="002D6DEE">
        <w:rPr>
          <w:b/>
          <w:sz w:val="24"/>
          <w:szCs w:val="24"/>
        </w:rPr>
        <w:t xml:space="preserve">A. Informácie o obchodnej spoločnosti </w:t>
      </w:r>
    </w:p>
    <w:p w:rsidR="002D6DEE" w:rsidRPr="002D6DEE" w:rsidRDefault="00493A32" w:rsidP="00493A32">
      <w:pPr>
        <w:spacing w:after="0" w:line="240" w:lineRule="auto"/>
        <w:rPr>
          <w:rFonts w:ascii="Times New Roman" w:hAnsi="Times New Roman"/>
          <w:b/>
          <w:szCs w:val="22"/>
        </w:rPr>
      </w:pPr>
      <w:r>
        <w:rPr>
          <w:rFonts w:ascii="Times New Roman" w:hAnsi="Times New Roman"/>
          <w:b/>
          <w:szCs w:val="22"/>
        </w:rPr>
        <w:t>a)</w:t>
      </w:r>
      <w:r w:rsidR="002D6DEE" w:rsidRPr="002D6DEE">
        <w:rPr>
          <w:rFonts w:ascii="Times New Roman" w:hAnsi="Times New Roman"/>
          <w:b/>
          <w:szCs w:val="22"/>
        </w:rPr>
        <w:t xml:space="preserve"> Založenie obchodnej spoločnosti </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 xml:space="preserve">Obchodná spoločnosť MexInvest s. r. o.  bola založená spoločenskou zmluvou dňa 10. 6. 2008 a do Obchodného registra Okresného súdu Bratislava I v Bratislave, oddiel Sro, vložka 52961/B, bola zapísaná dňa 18. 6. 2008. </w:t>
      </w:r>
    </w:p>
    <w:p w:rsidR="002D6DEE" w:rsidRPr="002D6DEE" w:rsidRDefault="00493A32" w:rsidP="00493A32">
      <w:pPr>
        <w:spacing w:after="0" w:line="240" w:lineRule="auto"/>
        <w:rPr>
          <w:rFonts w:ascii="Times New Roman" w:hAnsi="Times New Roman"/>
          <w:b/>
          <w:szCs w:val="22"/>
        </w:rPr>
      </w:pPr>
      <w:r>
        <w:rPr>
          <w:rFonts w:ascii="Times New Roman" w:hAnsi="Times New Roman"/>
          <w:b/>
          <w:szCs w:val="22"/>
        </w:rPr>
        <w:t>b)</w:t>
      </w:r>
      <w:r w:rsidR="002D6DEE" w:rsidRPr="002D6DEE">
        <w:rPr>
          <w:rFonts w:ascii="Times New Roman" w:hAnsi="Times New Roman"/>
          <w:b/>
          <w:szCs w:val="22"/>
        </w:rPr>
        <w:t xml:space="preserve"> Hlavné činnosti obchodnej spoločnosti </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 xml:space="preserve">kúpa tovaru za účelom jeho ďalšieho predaja (maloobchod a veľkoobchod), </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 xml:space="preserve">prípravné práce k realizácii stavby, </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uskutočňovanie stavieb a ich zmien,</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podnikateľské poradenstvo v rozsahu voľnej živnosti.</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Obstarávanie služieb spojených so správou bytového a nebytového fondu,</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 xml:space="preserve">prenájom priestorov. </w:t>
      </w:r>
    </w:p>
    <w:p w:rsidR="002D6DEE" w:rsidRPr="002D6DEE" w:rsidRDefault="00493A32" w:rsidP="002D6DEE">
      <w:pPr>
        <w:spacing w:before="240" w:after="0" w:line="240" w:lineRule="auto"/>
        <w:rPr>
          <w:rFonts w:ascii="Times New Roman" w:hAnsi="Times New Roman"/>
          <w:b/>
          <w:szCs w:val="22"/>
        </w:rPr>
      </w:pPr>
      <w:r>
        <w:rPr>
          <w:rFonts w:ascii="Times New Roman" w:hAnsi="Times New Roman"/>
          <w:b/>
          <w:szCs w:val="22"/>
        </w:rPr>
        <w:t>c)</w:t>
      </w:r>
      <w:r w:rsidR="002D6DEE" w:rsidRPr="002D6DEE">
        <w:rPr>
          <w:rFonts w:ascii="Times New Roman" w:hAnsi="Times New Roman"/>
          <w:b/>
          <w:szCs w:val="22"/>
        </w:rPr>
        <w:t xml:space="preserve"> Počet zamestnancov </w:t>
      </w:r>
    </w:p>
    <w:p w:rsidR="002D6DEE" w:rsidRPr="002D6DEE" w:rsidRDefault="002D6DEE" w:rsidP="002D6DEE">
      <w:pPr>
        <w:spacing w:line="240" w:lineRule="auto"/>
        <w:rPr>
          <w:rFonts w:ascii="Times New Roman" w:hAnsi="Times New Roman"/>
          <w:szCs w:val="22"/>
        </w:rPr>
      </w:pPr>
      <w:r w:rsidRPr="002D6DEE">
        <w:rPr>
          <w:rFonts w:ascii="Times New Roman" w:hAnsi="Times New Roman"/>
          <w:szCs w:val="22"/>
        </w:rPr>
        <w:t xml:space="preserve">Spoločnosť nemala </w:t>
      </w:r>
      <w:r w:rsidR="00493A32">
        <w:rPr>
          <w:rFonts w:ascii="Times New Roman" w:hAnsi="Times New Roman"/>
          <w:szCs w:val="22"/>
        </w:rPr>
        <w:t xml:space="preserve">v roku </w:t>
      </w:r>
      <w:r w:rsidRPr="002D6DEE">
        <w:rPr>
          <w:rFonts w:ascii="Times New Roman" w:hAnsi="Times New Roman"/>
          <w:szCs w:val="22"/>
        </w:rPr>
        <w:t>201</w:t>
      </w:r>
      <w:r>
        <w:rPr>
          <w:rFonts w:ascii="Times New Roman" w:hAnsi="Times New Roman"/>
          <w:szCs w:val="22"/>
        </w:rPr>
        <w:t>3</w:t>
      </w:r>
      <w:r w:rsidRPr="002D6DEE">
        <w:rPr>
          <w:rFonts w:ascii="Times New Roman" w:hAnsi="Times New Roman"/>
          <w:szCs w:val="22"/>
        </w:rPr>
        <w:t xml:space="preserve"> žiadnych zamestnancov</w:t>
      </w:r>
      <w:r w:rsidR="00493A32">
        <w:rPr>
          <w:rFonts w:ascii="Times New Roman" w:hAnsi="Times New Roman"/>
          <w:szCs w:val="22"/>
        </w:rPr>
        <w:t>.</w:t>
      </w:r>
    </w:p>
    <w:p w:rsidR="002D6DEE" w:rsidRPr="002D6DEE" w:rsidRDefault="00493A32" w:rsidP="002D6DEE">
      <w:pPr>
        <w:spacing w:after="0" w:line="240" w:lineRule="auto"/>
        <w:rPr>
          <w:rFonts w:ascii="Times New Roman" w:hAnsi="Times New Roman"/>
          <w:b/>
          <w:szCs w:val="22"/>
        </w:rPr>
      </w:pPr>
      <w:r>
        <w:rPr>
          <w:rFonts w:ascii="Times New Roman" w:hAnsi="Times New Roman"/>
          <w:b/>
          <w:szCs w:val="22"/>
        </w:rPr>
        <w:t>d)</w:t>
      </w:r>
      <w:r w:rsidR="002D6DEE" w:rsidRPr="002D6DEE">
        <w:rPr>
          <w:rFonts w:ascii="Times New Roman" w:hAnsi="Times New Roman"/>
          <w:b/>
          <w:szCs w:val="22"/>
        </w:rPr>
        <w:t xml:space="preserve"> Neobmedzené ručenie v inej účtovnej jednotke </w:t>
      </w:r>
    </w:p>
    <w:p w:rsidR="002D6DEE" w:rsidRPr="002D6DEE" w:rsidRDefault="002D6DEE" w:rsidP="002D6DEE">
      <w:pPr>
        <w:spacing w:line="240" w:lineRule="auto"/>
        <w:rPr>
          <w:rFonts w:ascii="Times New Roman" w:hAnsi="Times New Roman"/>
          <w:szCs w:val="22"/>
        </w:rPr>
      </w:pPr>
      <w:r w:rsidRPr="002D6DEE">
        <w:rPr>
          <w:rFonts w:ascii="Times New Roman" w:hAnsi="Times New Roman"/>
          <w:szCs w:val="22"/>
        </w:rPr>
        <w:t xml:space="preserve">Obchodná spoločnosť nie je neobmedzene ručiacim spoločníkom v žiadnej spoločnosti. </w:t>
      </w:r>
    </w:p>
    <w:p w:rsidR="002D6DEE" w:rsidRPr="002D6DEE" w:rsidRDefault="00493A32" w:rsidP="002D6DEE">
      <w:pPr>
        <w:spacing w:after="0" w:line="240" w:lineRule="auto"/>
        <w:rPr>
          <w:rFonts w:ascii="Times New Roman" w:hAnsi="Times New Roman"/>
          <w:b/>
          <w:szCs w:val="22"/>
        </w:rPr>
      </w:pPr>
      <w:r>
        <w:rPr>
          <w:rFonts w:ascii="Times New Roman" w:hAnsi="Times New Roman"/>
          <w:b/>
          <w:szCs w:val="22"/>
        </w:rPr>
        <w:t>e)</w:t>
      </w:r>
      <w:r w:rsidR="002D6DEE" w:rsidRPr="002D6DEE">
        <w:rPr>
          <w:rFonts w:ascii="Times New Roman" w:hAnsi="Times New Roman"/>
          <w:b/>
          <w:szCs w:val="22"/>
        </w:rPr>
        <w:t xml:space="preserve"> Právne dôvody na zostavenie účtovnej závierky </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Účtovná závierka obchodnej spoločnosti zostavená k 31. decembru 201</w:t>
      </w:r>
      <w:r>
        <w:rPr>
          <w:rFonts w:ascii="Times New Roman" w:hAnsi="Times New Roman"/>
          <w:szCs w:val="22"/>
        </w:rPr>
        <w:t>3</w:t>
      </w:r>
      <w:r w:rsidRPr="002D6DEE">
        <w:rPr>
          <w:rFonts w:ascii="Times New Roman" w:hAnsi="Times New Roman"/>
          <w:szCs w:val="22"/>
        </w:rPr>
        <w:t xml:space="preserve"> je zostavená ako riadna účtovná závierka podľa § 17 ods. 6 zákona č. 431/2002 Z. z. o účtovníctve v znení neskorších predpisov. </w:t>
      </w:r>
    </w:p>
    <w:p w:rsidR="002D6DEE" w:rsidRPr="002D6DEE" w:rsidRDefault="00493A32" w:rsidP="002D6DEE">
      <w:pPr>
        <w:spacing w:after="0" w:line="240" w:lineRule="auto"/>
        <w:rPr>
          <w:rFonts w:ascii="Times New Roman" w:hAnsi="Times New Roman"/>
          <w:b/>
          <w:szCs w:val="22"/>
        </w:rPr>
      </w:pPr>
      <w:r>
        <w:rPr>
          <w:rFonts w:ascii="Times New Roman" w:hAnsi="Times New Roman"/>
          <w:b/>
          <w:szCs w:val="22"/>
        </w:rPr>
        <w:t>f)</w:t>
      </w:r>
      <w:r w:rsidR="002D6DEE" w:rsidRPr="002D6DEE">
        <w:rPr>
          <w:rFonts w:ascii="Times New Roman" w:hAnsi="Times New Roman"/>
          <w:b/>
          <w:szCs w:val="22"/>
        </w:rPr>
        <w:t xml:space="preserve"> Dátum schválenia účtovnej závierky za predchádzajúce účtovné obdobie </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Účtovná závierka obchodnej spoločnosti k 31. 12. 201</w:t>
      </w:r>
      <w:r>
        <w:rPr>
          <w:rFonts w:ascii="Times New Roman" w:hAnsi="Times New Roman"/>
          <w:szCs w:val="22"/>
        </w:rPr>
        <w:t>2</w:t>
      </w:r>
      <w:r w:rsidRPr="002D6DEE">
        <w:rPr>
          <w:rFonts w:ascii="Times New Roman" w:hAnsi="Times New Roman"/>
          <w:szCs w:val="22"/>
        </w:rPr>
        <w:t xml:space="preserve"> bola schválená valným zhromaždením obchodnej spoločnosti dňa 1</w:t>
      </w:r>
      <w:r>
        <w:rPr>
          <w:rFonts w:ascii="Times New Roman" w:hAnsi="Times New Roman"/>
          <w:szCs w:val="22"/>
        </w:rPr>
        <w:t>7</w:t>
      </w:r>
      <w:r w:rsidRPr="002D6DEE">
        <w:rPr>
          <w:rFonts w:ascii="Times New Roman" w:hAnsi="Times New Roman"/>
          <w:szCs w:val="22"/>
        </w:rPr>
        <w:t>.6.201</w:t>
      </w:r>
      <w:r>
        <w:rPr>
          <w:rFonts w:ascii="Times New Roman" w:hAnsi="Times New Roman"/>
          <w:szCs w:val="22"/>
        </w:rPr>
        <w:t>3</w:t>
      </w:r>
      <w:r w:rsidRPr="002D6DEE">
        <w:rPr>
          <w:rFonts w:ascii="Times New Roman" w:hAnsi="Times New Roman"/>
          <w:szCs w:val="22"/>
        </w:rPr>
        <w:t>. Účtovná závierka spolu s výročnou správou bola uložená do zbie</w:t>
      </w:r>
      <w:r>
        <w:rPr>
          <w:rFonts w:ascii="Times New Roman" w:hAnsi="Times New Roman"/>
          <w:szCs w:val="22"/>
        </w:rPr>
        <w:t xml:space="preserve">rky listín obchodného registra </w:t>
      </w:r>
      <w:r w:rsidRPr="002D6DEE">
        <w:rPr>
          <w:rFonts w:ascii="Times New Roman" w:hAnsi="Times New Roman"/>
          <w:szCs w:val="22"/>
        </w:rPr>
        <w:t>9.</w:t>
      </w:r>
      <w:r>
        <w:rPr>
          <w:rFonts w:ascii="Times New Roman" w:hAnsi="Times New Roman"/>
          <w:szCs w:val="22"/>
        </w:rPr>
        <w:t>7</w:t>
      </w:r>
      <w:r w:rsidRPr="002D6DEE">
        <w:rPr>
          <w:rFonts w:ascii="Times New Roman" w:hAnsi="Times New Roman"/>
          <w:szCs w:val="22"/>
        </w:rPr>
        <w:t>.201</w:t>
      </w:r>
      <w:r>
        <w:rPr>
          <w:rFonts w:ascii="Times New Roman" w:hAnsi="Times New Roman"/>
          <w:szCs w:val="22"/>
        </w:rPr>
        <w:t>3</w:t>
      </w:r>
      <w:r w:rsidRPr="002D6DEE">
        <w:rPr>
          <w:rFonts w:ascii="Times New Roman" w:hAnsi="Times New Roman"/>
          <w:szCs w:val="22"/>
        </w:rPr>
        <w:t>. Spoločnosť nemá povinnosť auditu a zverejnenia účtovnej závierky v</w:t>
      </w:r>
      <w:r w:rsidR="00493A32">
        <w:rPr>
          <w:rFonts w:ascii="Times New Roman" w:hAnsi="Times New Roman"/>
          <w:szCs w:val="22"/>
        </w:rPr>
        <w:t> Obchodnom vestníku</w:t>
      </w:r>
      <w:r w:rsidRPr="002D6DEE">
        <w:rPr>
          <w:rFonts w:ascii="Times New Roman" w:hAnsi="Times New Roman"/>
          <w:szCs w:val="22"/>
        </w:rPr>
        <w:t>.</w:t>
      </w:r>
    </w:p>
    <w:p w:rsidR="002D6DEE" w:rsidRPr="002D6DEE" w:rsidRDefault="002D6DEE" w:rsidP="002D6DEE">
      <w:pPr>
        <w:spacing w:before="240" w:after="0" w:line="240" w:lineRule="auto"/>
        <w:rPr>
          <w:rFonts w:ascii="Times New Roman" w:hAnsi="Times New Roman"/>
          <w:b/>
          <w:szCs w:val="22"/>
        </w:rPr>
      </w:pPr>
      <w:r w:rsidRPr="002D6DEE">
        <w:rPr>
          <w:rFonts w:ascii="Times New Roman" w:hAnsi="Times New Roman"/>
          <w:b/>
          <w:szCs w:val="22"/>
        </w:rPr>
        <w:t xml:space="preserve">C. Informácie o konsolidovanom celku </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Obchodná spoločnosť sa nezahŕňa do žiadnej konsolidovanej účtovnej závierky.</w:t>
      </w:r>
    </w:p>
    <w:p w:rsidR="002D6DEE" w:rsidRPr="002D6DEE" w:rsidRDefault="002D6DEE" w:rsidP="002D6DEE">
      <w:pPr>
        <w:spacing w:after="0" w:line="240" w:lineRule="auto"/>
        <w:rPr>
          <w:rFonts w:ascii="Times New Roman" w:hAnsi="Times New Roman"/>
          <w:szCs w:val="22"/>
        </w:rPr>
      </w:pPr>
    </w:p>
    <w:p w:rsidR="002D6DEE" w:rsidRPr="00493A32" w:rsidRDefault="002D6DEE" w:rsidP="002D6DEE">
      <w:pPr>
        <w:spacing w:after="0" w:line="240" w:lineRule="auto"/>
        <w:rPr>
          <w:rFonts w:ascii="Times New Roman" w:hAnsi="Times New Roman"/>
          <w:b/>
          <w:szCs w:val="22"/>
        </w:rPr>
      </w:pPr>
      <w:r w:rsidRPr="00493A32">
        <w:rPr>
          <w:rFonts w:ascii="Times New Roman" w:hAnsi="Times New Roman"/>
          <w:b/>
          <w:szCs w:val="22"/>
        </w:rPr>
        <w:t>D. Ďalšie informácie o údajoch v účtovníctve</w:t>
      </w:r>
    </w:p>
    <w:p w:rsidR="002D6DEE" w:rsidRPr="00132C80" w:rsidRDefault="002D6DEE" w:rsidP="002D6DEE">
      <w:pPr>
        <w:spacing w:after="0" w:line="240" w:lineRule="auto"/>
        <w:rPr>
          <w:rFonts w:ascii="Times New Roman" w:hAnsi="Times New Roman"/>
          <w:b/>
          <w:szCs w:val="22"/>
          <w:highlight w:val="yellow"/>
        </w:rPr>
      </w:pPr>
    </w:p>
    <w:p w:rsidR="002D6DEE" w:rsidRPr="00493A32" w:rsidRDefault="002D6DEE" w:rsidP="002D6DEE">
      <w:pPr>
        <w:spacing w:after="0" w:line="240" w:lineRule="auto"/>
        <w:rPr>
          <w:rFonts w:ascii="Times New Roman" w:hAnsi="Times New Roman"/>
          <w:szCs w:val="22"/>
        </w:rPr>
      </w:pPr>
      <w:r w:rsidRPr="00493A32">
        <w:rPr>
          <w:rFonts w:ascii="Times New Roman" w:hAnsi="Times New Roman"/>
          <w:szCs w:val="22"/>
        </w:rPr>
        <w:t xml:space="preserve">1. Údaje vykázané na strane aktív: </w:t>
      </w:r>
    </w:p>
    <w:p w:rsidR="002D6DEE" w:rsidRPr="00493A32" w:rsidRDefault="002D6DEE" w:rsidP="002D6DEE">
      <w:pPr>
        <w:spacing w:after="0" w:line="240" w:lineRule="auto"/>
        <w:jc w:val="both"/>
        <w:rPr>
          <w:rFonts w:ascii="Times New Roman" w:hAnsi="Times New Roman"/>
          <w:szCs w:val="22"/>
        </w:rPr>
      </w:pPr>
      <w:r w:rsidRPr="00493A32">
        <w:rPr>
          <w:rFonts w:ascii="Times New Roman" w:hAnsi="Times New Roman"/>
          <w:szCs w:val="22"/>
        </w:rPr>
        <w:t xml:space="preserve">Najvýznamnejšou súčasťou aktív je obežný majetok, ktorý zahrnuje nedokončenú výrobu, </w:t>
      </w:r>
      <w:r w:rsidR="00493A32">
        <w:rPr>
          <w:rFonts w:ascii="Times New Roman" w:hAnsi="Times New Roman"/>
          <w:szCs w:val="22"/>
        </w:rPr>
        <w:t>krátkodobá</w:t>
      </w:r>
      <w:r w:rsidRPr="00493A32">
        <w:rPr>
          <w:rFonts w:ascii="Times New Roman" w:hAnsi="Times New Roman"/>
          <w:szCs w:val="22"/>
        </w:rPr>
        <w:t xml:space="preserve"> pohľadávk</w:t>
      </w:r>
      <w:r w:rsidR="00493A32">
        <w:rPr>
          <w:rFonts w:ascii="Times New Roman" w:hAnsi="Times New Roman"/>
          <w:szCs w:val="22"/>
        </w:rPr>
        <w:t>a</w:t>
      </w:r>
      <w:r w:rsidRPr="00493A32">
        <w:rPr>
          <w:rFonts w:ascii="Times New Roman" w:hAnsi="Times New Roman"/>
          <w:szCs w:val="22"/>
        </w:rPr>
        <w:t xml:space="preserve"> </w:t>
      </w:r>
      <w:r w:rsidR="00493A32">
        <w:rPr>
          <w:rFonts w:ascii="Times New Roman" w:hAnsi="Times New Roman"/>
          <w:szCs w:val="22"/>
        </w:rPr>
        <w:t>voči fyzickej osobe získaná postúpením od Tatra banky,</w:t>
      </w:r>
      <w:r w:rsidRPr="00493A32">
        <w:rPr>
          <w:rFonts w:ascii="Times New Roman" w:hAnsi="Times New Roman"/>
          <w:szCs w:val="22"/>
        </w:rPr>
        <w:t xml:space="preserve"> </w:t>
      </w:r>
      <w:r w:rsidR="00493A32">
        <w:rPr>
          <w:rFonts w:ascii="Times New Roman" w:hAnsi="Times New Roman"/>
          <w:szCs w:val="22"/>
        </w:rPr>
        <w:t>daňo</w:t>
      </w:r>
      <w:r w:rsidRPr="00493A32">
        <w:rPr>
          <w:rFonts w:ascii="Times New Roman" w:hAnsi="Times New Roman"/>
          <w:szCs w:val="22"/>
        </w:rPr>
        <w:t>vé pohľadávky (preplatok  DPH), iné pohľadávky (pôžička tretej osobe), preddavok na prípojku SPP z roku 2011, finančné účty a časové rozlíšenie (príjmy budúcich období z úrokov z</w:t>
      </w:r>
      <w:r w:rsidR="00A012E3">
        <w:rPr>
          <w:rFonts w:ascii="Times New Roman" w:hAnsi="Times New Roman"/>
          <w:szCs w:val="22"/>
        </w:rPr>
        <w:t> </w:t>
      </w:r>
      <w:r w:rsidRPr="00493A32">
        <w:rPr>
          <w:rFonts w:ascii="Times New Roman" w:hAnsi="Times New Roman"/>
          <w:szCs w:val="22"/>
        </w:rPr>
        <w:t>pôžičiek</w:t>
      </w:r>
      <w:r w:rsidR="00A012E3">
        <w:rPr>
          <w:rFonts w:ascii="Times New Roman" w:hAnsi="Times New Roman"/>
          <w:szCs w:val="22"/>
        </w:rPr>
        <w:t>.</w:t>
      </w:r>
      <w:r w:rsidRPr="00493A32">
        <w:rPr>
          <w:rFonts w:ascii="Times New Roman" w:hAnsi="Times New Roman"/>
          <w:szCs w:val="22"/>
        </w:rPr>
        <w:t xml:space="preserve"> </w:t>
      </w:r>
    </w:p>
    <w:p w:rsidR="002D6DEE" w:rsidRPr="00493A32" w:rsidRDefault="002D6DEE" w:rsidP="002D6DEE">
      <w:pPr>
        <w:spacing w:after="0" w:line="240" w:lineRule="auto"/>
        <w:rPr>
          <w:rFonts w:ascii="Times New Roman" w:hAnsi="Times New Roman"/>
          <w:szCs w:val="22"/>
        </w:rPr>
      </w:pPr>
    </w:p>
    <w:p w:rsidR="002D6DEE" w:rsidRPr="00493A32" w:rsidRDefault="002D6DEE" w:rsidP="002D6DEE">
      <w:pPr>
        <w:spacing w:after="0" w:line="240" w:lineRule="auto"/>
        <w:rPr>
          <w:rFonts w:ascii="Times New Roman" w:hAnsi="Times New Roman"/>
          <w:szCs w:val="22"/>
        </w:rPr>
      </w:pPr>
      <w:r w:rsidRPr="00493A32">
        <w:rPr>
          <w:rFonts w:ascii="Times New Roman" w:hAnsi="Times New Roman"/>
          <w:szCs w:val="22"/>
        </w:rPr>
        <w:t xml:space="preserve">2. Údaje vykázané na strane pasív: </w:t>
      </w:r>
    </w:p>
    <w:p w:rsidR="002D6DEE" w:rsidRPr="00493A32" w:rsidRDefault="002D6DEE" w:rsidP="002D6DEE">
      <w:pPr>
        <w:spacing w:after="0" w:line="240" w:lineRule="auto"/>
        <w:rPr>
          <w:rFonts w:ascii="Times New Roman" w:hAnsi="Times New Roman"/>
          <w:szCs w:val="22"/>
        </w:rPr>
      </w:pPr>
      <w:r w:rsidRPr="00493A32">
        <w:rPr>
          <w:rFonts w:ascii="Times New Roman" w:hAnsi="Times New Roman"/>
          <w:szCs w:val="22"/>
        </w:rPr>
        <w:t xml:space="preserve">Pasíva tvoria nasledovné položky: </w:t>
      </w:r>
    </w:p>
    <w:p w:rsidR="002D6DEE" w:rsidRPr="002D6DEE" w:rsidRDefault="002D6DEE" w:rsidP="002D6DEE">
      <w:pPr>
        <w:spacing w:after="0" w:line="240" w:lineRule="auto"/>
        <w:rPr>
          <w:rFonts w:ascii="Times New Roman" w:hAnsi="Times New Roman"/>
          <w:szCs w:val="22"/>
        </w:rPr>
      </w:pPr>
      <w:r w:rsidRPr="00493A32">
        <w:rPr>
          <w:rFonts w:ascii="Times New Roman" w:hAnsi="Times New Roman"/>
          <w:szCs w:val="22"/>
        </w:rPr>
        <w:t>- základné imanie, ktoré má nezmenenú výšku od počiatku vzniku spoločnosti,</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 xml:space="preserve">- rezervný fond tvorený zo zisku, </w:t>
      </w:r>
    </w:p>
    <w:p w:rsidR="00A012E3" w:rsidRDefault="002D6DEE" w:rsidP="002D6DEE">
      <w:pPr>
        <w:spacing w:after="0" w:line="240" w:lineRule="auto"/>
        <w:rPr>
          <w:rFonts w:ascii="Times New Roman" w:hAnsi="Times New Roman"/>
          <w:szCs w:val="22"/>
        </w:rPr>
      </w:pPr>
      <w:r w:rsidRPr="002D6DEE">
        <w:rPr>
          <w:rFonts w:ascii="Times New Roman" w:hAnsi="Times New Roman"/>
          <w:szCs w:val="22"/>
        </w:rPr>
        <w:t>- ne</w:t>
      </w:r>
      <w:r w:rsidR="00A012E3">
        <w:rPr>
          <w:rFonts w:ascii="Times New Roman" w:hAnsi="Times New Roman"/>
          <w:szCs w:val="22"/>
        </w:rPr>
        <w:t>uhradená strata minulých rokov, vytvorená v roku 2012,</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 záväzky, ktorých najväčšiu súčasť tvoria pôžičky od spoločníkov na zabezpečenie stavebnej výroby, ktorá bude dokončená v roku 201</w:t>
      </w:r>
      <w:r w:rsidR="00A012E3">
        <w:rPr>
          <w:rFonts w:ascii="Times New Roman" w:hAnsi="Times New Roman"/>
          <w:szCs w:val="22"/>
        </w:rPr>
        <w:t>4</w:t>
      </w:r>
      <w:r w:rsidRPr="002D6DEE">
        <w:rPr>
          <w:rFonts w:ascii="Times New Roman" w:hAnsi="Times New Roman"/>
          <w:szCs w:val="22"/>
        </w:rPr>
        <w:t>,</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 záväzky voči dodávateľom najmä za stavebnú výrobu,</w:t>
      </w:r>
    </w:p>
    <w:p w:rsidR="002D6DEE" w:rsidRPr="002D6DEE" w:rsidRDefault="002D6DEE" w:rsidP="002D6DEE">
      <w:pPr>
        <w:spacing w:after="0" w:line="240" w:lineRule="auto"/>
        <w:rPr>
          <w:rFonts w:ascii="Times New Roman" w:hAnsi="Times New Roman"/>
          <w:szCs w:val="22"/>
        </w:rPr>
      </w:pPr>
      <w:r w:rsidRPr="002D6DEE">
        <w:rPr>
          <w:rFonts w:ascii="Times New Roman" w:hAnsi="Times New Roman"/>
          <w:szCs w:val="22"/>
        </w:rPr>
        <w:t>Podrobné číselné údaje sú uvedené v tabuľkovej forme v prílohe č. 3a.</w:t>
      </w:r>
    </w:p>
    <w:p w:rsidR="002D6DEE" w:rsidRPr="002D6DEE" w:rsidRDefault="002D6DEE" w:rsidP="008C3F61">
      <w:pPr>
        <w:spacing w:after="0" w:line="240" w:lineRule="auto"/>
        <w:rPr>
          <w:rFonts w:ascii="Times New Roman" w:hAnsi="Times New Roman"/>
          <w:b/>
          <w:szCs w:val="22"/>
        </w:rPr>
      </w:pPr>
      <w:r w:rsidRPr="002D6DEE">
        <w:rPr>
          <w:rFonts w:ascii="Times New Roman" w:hAnsi="Times New Roman"/>
          <w:b/>
          <w:szCs w:val="22"/>
        </w:rPr>
        <w:lastRenderedPageBreak/>
        <w:t xml:space="preserve">E. Informácie o použitých účtovných zásadách a účtovných metódach </w:t>
      </w:r>
    </w:p>
    <w:p w:rsidR="002D6DEE" w:rsidRPr="002D6DEE" w:rsidRDefault="002D6DEE" w:rsidP="00357D77">
      <w:pPr>
        <w:spacing w:after="0" w:line="240" w:lineRule="auto"/>
        <w:jc w:val="both"/>
        <w:rPr>
          <w:rFonts w:ascii="Times New Roman" w:hAnsi="Times New Roman"/>
          <w:szCs w:val="22"/>
        </w:rPr>
      </w:pPr>
      <w:r w:rsidRPr="002D6DEE">
        <w:rPr>
          <w:rFonts w:ascii="Times New Roman" w:hAnsi="Times New Roman"/>
          <w:szCs w:val="22"/>
        </w:rPr>
        <w:t xml:space="preserve">Účtovná závierka bola zostavená za predpokladu nepretržitého trvania obchodnej spoločnosti (going concern). Základné účtovné metódy použité pri zostavovaní tejto individuálnej účtovnej závierky sú opísané nižšie. Tieto metódy sa uplatňujú konzistentne počas všetkých účtovných období, ak nie je uvedené inak. </w:t>
      </w:r>
    </w:p>
    <w:p w:rsidR="002D6DEE" w:rsidRPr="002D6DEE" w:rsidRDefault="002D6DEE" w:rsidP="00357D77">
      <w:pPr>
        <w:spacing w:after="0" w:line="240" w:lineRule="auto"/>
        <w:jc w:val="both"/>
        <w:rPr>
          <w:rFonts w:ascii="Times New Roman" w:hAnsi="Times New Roman"/>
          <w:szCs w:val="22"/>
        </w:rPr>
      </w:pPr>
      <w:r w:rsidRPr="002D6DEE">
        <w:rPr>
          <w:rFonts w:ascii="Times New Roman" w:hAnsi="Times New Roman"/>
          <w:b/>
          <w:szCs w:val="22"/>
        </w:rPr>
        <w:t>Dlhodobý nehmotný majetok</w:t>
      </w:r>
      <w:r w:rsidRPr="002D6DEE">
        <w:rPr>
          <w:rFonts w:ascii="Times New Roman" w:hAnsi="Times New Roman"/>
          <w:szCs w:val="22"/>
        </w:rPr>
        <w:t xml:space="preserve"> – do konca roku 201</w:t>
      </w:r>
      <w:r w:rsidR="00357D77">
        <w:rPr>
          <w:rFonts w:ascii="Times New Roman" w:hAnsi="Times New Roman"/>
          <w:szCs w:val="22"/>
        </w:rPr>
        <w:t>3</w:t>
      </w:r>
      <w:r w:rsidRPr="002D6DEE">
        <w:rPr>
          <w:rFonts w:ascii="Times New Roman" w:hAnsi="Times New Roman"/>
          <w:szCs w:val="22"/>
        </w:rPr>
        <w:t xml:space="preserve"> nebol obstarávaný, metódy oceňovania a odpisovania neuvádzame.</w:t>
      </w:r>
    </w:p>
    <w:p w:rsidR="002D6DEE" w:rsidRPr="002D6DEE" w:rsidRDefault="002D6DEE" w:rsidP="00357D77">
      <w:pPr>
        <w:spacing w:after="0" w:line="240" w:lineRule="auto"/>
        <w:jc w:val="both"/>
        <w:rPr>
          <w:rFonts w:ascii="Times New Roman" w:hAnsi="Times New Roman"/>
          <w:szCs w:val="22"/>
        </w:rPr>
      </w:pPr>
      <w:r w:rsidRPr="002D6DEE">
        <w:rPr>
          <w:rFonts w:ascii="Times New Roman" w:hAnsi="Times New Roman"/>
          <w:b/>
          <w:szCs w:val="22"/>
        </w:rPr>
        <w:t>Dlhodobý hmotný majetok</w:t>
      </w:r>
      <w:r w:rsidRPr="002D6DEE">
        <w:rPr>
          <w:rFonts w:ascii="Times New Roman" w:hAnsi="Times New Roman"/>
          <w:szCs w:val="22"/>
        </w:rPr>
        <w:t xml:space="preserve"> – do konca roku 201</w:t>
      </w:r>
      <w:r w:rsidR="00357D77">
        <w:rPr>
          <w:rFonts w:ascii="Times New Roman" w:hAnsi="Times New Roman"/>
          <w:szCs w:val="22"/>
        </w:rPr>
        <w:t>3</w:t>
      </w:r>
      <w:r w:rsidRPr="002D6DEE">
        <w:rPr>
          <w:rFonts w:ascii="Times New Roman" w:hAnsi="Times New Roman"/>
          <w:szCs w:val="22"/>
        </w:rPr>
        <w:t xml:space="preserve"> nebol obstarávaný, metódy oceňovania a odpisovania neuvádzame. </w:t>
      </w:r>
    </w:p>
    <w:p w:rsidR="002D6DEE" w:rsidRPr="002D6DEE" w:rsidRDefault="002D6DEE" w:rsidP="00357D77">
      <w:pPr>
        <w:spacing w:after="0" w:line="240" w:lineRule="auto"/>
        <w:rPr>
          <w:rFonts w:ascii="Times New Roman" w:hAnsi="Times New Roman"/>
          <w:b/>
          <w:szCs w:val="22"/>
        </w:rPr>
      </w:pPr>
      <w:r w:rsidRPr="002D6DEE">
        <w:rPr>
          <w:rFonts w:ascii="Times New Roman" w:hAnsi="Times New Roman"/>
          <w:b/>
          <w:szCs w:val="22"/>
        </w:rPr>
        <w:t>Zásoby</w:t>
      </w:r>
    </w:p>
    <w:p w:rsidR="002D6DEE" w:rsidRDefault="002D6DEE" w:rsidP="00186B17">
      <w:pPr>
        <w:spacing w:after="0" w:line="240" w:lineRule="auto"/>
        <w:jc w:val="both"/>
        <w:rPr>
          <w:rFonts w:ascii="Times New Roman" w:hAnsi="Times New Roman"/>
          <w:szCs w:val="22"/>
        </w:rPr>
      </w:pPr>
      <w:r w:rsidRPr="002D6DEE">
        <w:rPr>
          <w:rFonts w:ascii="Times New Roman" w:hAnsi="Times New Roman"/>
          <w:szCs w:val="22"/>
        </w:rPr>
        <w:t>Účtovná jednotka v roku 201</w:t>
      </w:r>
      <w:r w:rsidR="00357D77">
        <w:rPr>
          <w:rFonts w:ascii="Times New Roman" w:hAnsi="Times New Roman"/>
          <w:szCs w:val="22"/>
        </w:rPr>
        <w:t>3</w:t>
      </w:r>
      <w:r w:rsidRPr="002D6DEE">
        <w:rPr>
          <w:rFonts w:ascii="Times New Roman" w:hAnsi="Times New Roman"/>
          <w:szCs w:val="22"/>
        </w:rPr>
        <w:t xml:space="preserve"> tvorila zásoby vlastnou činnosťou, ktoré boli v zmysle § 25 zákona 431/2002 Z. z. o účtovníctve oceňované metódou vlastných nákladov v zložení priamych nákladov a časti nepriamych nákladov súvisiacej s ich vytváraním. Takto vzniknutá nedokončená výroba bola zhotovená na základe Zml</w:t>
      </w:r>
      <w:r w:rsidR="00357D77">
        <w:rPr>
          <w:rFonts w:ascii="Times New Roman" w:hAnsi="Times New Roman"/>
          <w:szCs w:val="22"/>
        </w:rPr>
        <w:t>ú</w:t>
      </w:r>
      <w:r w:rsidRPr="002D6DEE">
        <w:rPr>
          <w:rFonts w:ascii="Times New Roman" w:hAnsi="Times New Roman"/>
          <w:szCs w:val="22"/>
        </w:rPr>
        <w:t>v o dielo na výstavbu rodinn</w:t>
      </w:r>
      <w:r w:rsidR="00357D77">
        <w:rPr>
          <w:rFonts w:ascii="Times New Roman" w:hAnsi="Times New Roman"/>
          <w:szCs w:val="22"/>
        </w:rPr>
        <w:t>ých</w:t>
      </w:r>
      <w:r w:rsidRPr="002D6DEE">
        <w:rPr>
          <w:rFonts w:ascii="Times New Roman" w:hAnsi="Times New Roman"/>
          <w:szCs w:val="22"/>
        </w:rPr>
        <w:t xml:space="preserve"> dom</w:t>
      </w:r>
      <w:r w:rsidR="00357D77">
        <w:rPr>
          <w:rFonts w:ascii="Times New Roman" w:hAnsi="Times New Roman"/>
          <w:szCs w:val="22"/>
        </w:rPr>
        <w:t>ov</w:t>
      </w:r>
      <w:r w:rsidRPr="002D6DEE">
        <w:rPr>
          <w:rFonts w:ascii="Times New Roman" w:hAnsi="Times New Roman"/>
          <w:szCs w:val="22"/>
        </w:rPr>
        <w:t xml:space="preserve"> v Kyselici bez vopred známych rozpočtových nákladov stavby.</w:t>
      </w:r>
    </w:p>
    <w:p w:rsidR="00186B17" w:rsidRDefault="00186B17" w:rsidP="00186B17">
      <w:pPr>
        <w:spacing w:after="0" w:line="240" w:lineRule="auto"/>
        <w:jc w:val="both"/>
        <w:rPr>
          <w:rFonts w:ascii="Times New Roman" w:hAnsi="Times New Roman"/>
          <w:b/>
          <w:szCs w:val="22"/>
        </w:rPr>
      </w:pPr>
      <w:r w:rsidRPr="00186B17">
        <w:rPr>
          <w:rFonts w:ascii="Times New Roman" w:hAnsi="Times New Roman"/>
          <w:b/>
          <w:szCs w:val="22"/>
        </w:rPr>
        <w:t>Oprava významných chýb minulých účtovných období</w:t>
      </w:r>
    </w:p>
    <w:p w:rsidR="00186B17" w:rsidRPr="00186B17" w:rsidRDefault="00186B17" w:rsidP="00186B17">
      <w:pPr>
        <w:spacing w:line="240" w:lineRule="auto"/>
        <w:jc w:val="both"/>
        <w:rPr>
          <w:rFonts w:ascii="Times New Roman" w:hAnsi="Times New Roman"/>
          <w:szCs w:val="22"/>
        </w:rPr>
      </w:pPr>
      <w:r w:rsidRPr="00186B17">
        <w:rPr>
          <w:rFonts w:ascii="Times New Roman" w:hAnsi="Times New Roman"/>
          <w:szCs w:val="22"/>
        </w:rPr>
        <w:t>Účtovná jednotka</w:t>
      </w:r>
      <w:r>
        <w:rPr>
          <w:rFonts w:ascii="Times New Roman" w:hAnsi="Times New Roman"/>
          <w:szCs w:val="22"/>
        </w:rPr>
        <w:t xml:space="preserve"> neúčtovala v roku 2013 o významných chybách minulých účtovných období.</w:t>
      </w:r>
    </w:p>
    <w:p w:rsidR="002D6DEE" w:rsidRPr="002D6DEE" w:rsidRDefault="002D6DEE" w:rsidP="002D6DEE">
      <w:pPr>
        <w:spacing w:line="240" w:lineRule="auto"/>
        <w:jc w:val="both"/>
        <w:rPr>
          <w:rFonts w:ascii="Times New Roman" w:hAnsi="Times New Roman"/>
          <w:b/>
          <w:szCs w:val="22"/>
        </w:rPr>
      </w:pPr>
      <w:r w:rsidRPr="002D6DEE">
        <w:rPr>
          <w:rFonts w:ascii="Times New Roman" w:hAnsi="Times New Roman"/>
          <w:b/>
          <w:szCs w:val="22"/>
        </w:rPr>
        <w:t>F. Doplňujúce informácie k údajom vykázaným na strane aktív</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1. Spoločnosť nevykazuje dlhodobý nehmotný ani dlhodobý hmotný majetok, takže sa poistením dlhodobého majetku nezaoberala. Zásoby v podobe nedokončenej výroby nie sú poistené.</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2. Spoločnosť nevykonávala v roku 201</w:t>
      </w:r>
      <w:r w:rsidR="00D010F3">
        <w:rPr>
          <w:rFonts w:ascii="Times New Roman" w:hAnsi="Times New Roman"/>
          <w:szCs w:val="22"/>
        </w:rPr>
        <w:t>3</w:t>
      </w:r>
      <w:r w:rsidRPr="002D6DEE">
        <w:rPr>
          <w:rFonts w:ascii="Times New Roman" w:hAnsi="Times New Roman"/>
          <w:szCs w:val="22"/>
        </w:rPr>
        <w:t xml:space="preserve"> výskumnú a vývojovú činnosť.</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3. Spoločnosť nevykonávala v roku 201</w:t>
      </w:r>
      <w:r w:rsidR="00D010F3">
        <w:rPr>
          <w:rFonts w:ascii="Times New Roman" w:hAnsi="Times New Roman"/>
          <w:szCs w:val="22"/>
        </w:rPr>
        <w:t>3</w:t>
      </w:r>
      <w:r w:rsidRPr="002D6DEE">
        <w:rPr>
          <w:rFonts w:ascii="Times New Roman" w:hAnsi="Times New Roman"/>
          <w:szCs w:val="22"/>
        </w:rPr>
        <w:t xml:space="preserve"> zákazkovú výrobu.</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4. Spoločnosť nemala povinnosť účtovať o odloženej dani, teda ani o odloženej daňovej pohľadávke.</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 xml:space="preserve">5. Spoločnosť </w:t>
      </w:r>
      <w:r w:rsidR="00502090">
        <w:rPr>
          <w:rFonts w:ascii="Times New Roman" w:hAnsi="Times New Roman"/>
          <w:szCs w:val="22"/>
        </w:rPr>
        <w:t xml:space="preserve">má v </w:t>
      </w:r>
      <w:r w:rsidRPr="002D6DEE">
        <w:rPr>
          <w:rFonts w:ascii="Times New Roman" w:hAnsi="Times New Roman"/>
          <w:szCs w:val="22"/>
        </w:rPr>
        <w:t>majetku pohľadávk</w:t>
      </w:r>
      <w:r w:rsidR="00502090">
        <w:rPr>
          <w:rFonts w:ascii="Times New Roman" w:hAnsi="Times New Roman"/>
          <w:szCs w:val="22"/>
        </w:rPr>
        <w:t xml:space="preserve">u voči fyzickej osobe </w:t>
      </w:r>
      <w:r w:rsidRPr="002D6DEE">
        <w:rPr>
          <w:rFonts w:ascii="Times New Roman" w:hAnsi="Times New Roman"/>
          <w:szCs w:val="22"/>
        </w:rPr>
        <w:t xml:space="preserve"> kryt</w:t>
      </w:r>
      <w:r w:rsidR="00502090">
        <w:rPr>
          <w:rFonts w:ascii="Times New Roman" w:hAnsi="Times New Roman"/>
          <w:szCs w:val="22"/>
        </w:rPr>
        <w:t>ú</w:t>
      </w:r>
      <w:r w:rsidRPr="002D6DEE">
        <w:rPr>
          <w:rFonts w:ascii="Times New Roman" w:hAnsi="Times New Roman"/>
          <w:szCs w:val="22"/>
        </w:rPr>
        <w:t xml:space="preserve"> záložným právom </w:t>
      </w:r>
      <w:r w:rsidR="00502090">
        <w:rPr>
          <w:rFonts w:ascii="Times New Roman" w:hAnsi="Times New Roman"/>
          <w:szCs w:val="22"/>
        </w:rPr>
        <w:t>na nehnuteľnosti zapísanej na liste vlastníctva, kde vlastníkom nehnuteľnosti je daná fyzická osoba</w:t>
      </w:r>
      <w:r w:rsidRPr="002D6DEE">
        <w:rPr>
          <w:rFonts w:ascii="Times New Roman" w:hAnsi="Times New Roman"/>
          <w:szCs w:val="22"/>
        </w:rPr>
        <w:t>.</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6. Krátkodobý finančný majetok spoločnosť nevlastní.</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7. Časové rozlíšenie nákladov budúcich období v aktívach nie je, časové rozlíšenie príjmov budúcich období sú očakávané príjmy z úrokov z pôžičiek.</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8. Spoločnosť nemá majetok prenajatý formou finančného prenájmu.</w:t>
      </w:r>
    </w:p>
    <w:p w:rsidR="002D6DEE" w:rsidRPr="002D6DEE" w:rsidRDefault="002D6DEE" w:rsidP="002D6DEE">
      <w:pPr>
        <w:spacing w:line="240" w:lineRule="auto"/>
        <w:jc w:val="both"/>
        <w:rPr>
          <w:rFonts w:ascii="Times New Roman" w:hAnsi="Times New Roman"/>
          <w:b/>
          <w:szCs w:val="22"/>
        </w:rPr>
      </w:pPr>
      <w:r w:rsidRPr="002D6DEE">
        <w:rPr>
          <w:rFonts w:ascii="Times New Roman" w:hAnsi="Times New Roman"/>
          <w:b/>
          <w:szCs w:val="22"/>
        </w:rPr>
        <w:t>G. Doplňujúce informácie k údajom vykázaným na strane pasív</w:t>
      </w:r>
    </w:p>
    <w:p w:rsidR="002D6DEE" w:rsidRPr="002D6DEE" w:rsidRDefault="002D6DEE" w:rsidP="00692BBE">
      <w:pPr>
        <w:spacing w:after="0" w:line="240" w:lineRule="auto"/>
        <w:jc w:val="both"/>
        <w:rPr>
          <w:rFonts w:ascii="Times New Roman" w:hAnsi="Times New Roman"/>
          <w:szCs w:val="22"/>
        </w:rPr>
      </w:pPr>
      <w:r w:rsidRPr="002D6DEE">
        <w:rPr>
          <w:rFonts w:ascii="Times New Roman" w:hAnsi="Times New Roman"/>
          <w:szCs w:val="22"/>
        </w:rPr>
        <w:t>1. Spoločnosť nemá v pasívach záväzok, ktorý by bol zabezpečený záložným právom alebo inou formou ručenia.</w:t>
      </w:r>
    </w:p>
    <w:p w:rsidR="002D6DEE" w:rsidRPr="002D6DEE" w:rsidRDefault="002D6DEE" w:rsidP="00692BBE">
      <w:pPr>
        <w:spacing w:after="0" w:line="240" w:lineRule="auto"/>
        <w:jc w:val="both"/>
        <w:rPr>
          <w:rFonts w:ascii="Times New Roman" w:hAnsi="Times New Roman"/>
          <w:szCs w:val="22"/>
        </w:rPr>
      </w:pPr>
      <w:r w:rsidRPr="002D6DEE">
        <w:rPr>
          <w:rFonts w:ascii="Times New Roman" w:hAnsi="Times New Roman"/>
          <w:szCs w:val="22"/>
        </w:rPr>
        <w:t>2. Spoločnosť neúčtovala o odloženej dani, teda ani o odloženom daňovom záväzku.</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 xml:space="preserve">3. </w:t>
      </w:r>
      <w:r w:rsidR="00502090">
        <w:rPr>
          <w:rFonts w:ascii="Times New Roman" w:hAnsi="Times New Roman"/>
          <w:szCs w:val="22"/>
        </w:rPr>
        <w:t>Č</w:t>
      </w:r>
      <w:r w:rsidRPr="002D6DEE">
        <w:rPr>
          <w:rFonts w:ascii="Times New Roman" w:hAnsi="Times New Roman"/>
          <w:szCs w:val="22"/>
        </w:rPr>
        <w:t>asové rozlíšeni</w:t>
      </w:r>
      <w:r w:rsidR="00502090">
        <w:rPr>
          <w:rFonts w:ascii="Times New Roman" w:hAnsi="Times New Roman"/>
          <w:szCs w:val="22"/>
        </w:rPr>
        <w:t>e</w:t>
      </w:r>
      <w:r w:rsidRPr="002D6DEE">
        <w:rPr>
          <w:rFonts w:ascii="Times New Roman" w:hAnsi="Times New Roman"/>
          <w:szCs w:val="22"/>
        </w:rPr>
        <w:t xml:space="preserve"> na strane pasív </w:t>
      </w:r>
      <w:r w:rsidR="00502090">
        <w:rPr>
          <w:rFonts w:ascii="Times New Roman" w:hAnsi="Times New Roman"/>
          <w:szCs w:val="22"/>
        </w:rPr>
        <w:t>spoločnosť k 31.12.2013 neeviduje. V</w:t>
      </w:r>
      <w:r w:rsidRPr="002D6DEE">
        <w:rPr>
          <w:rFonts w:ascii="Times New Roman" w:hAnsi="Times New Roman"/>
          <w:szCs w:val="22"/>
        </w:rPr>
        <w:t>ýdavky budúcich období v podobe úrokov z</w:t>
      </w:r>
      <w:r w:rsidR="00502090">
        <w:rPr>
          <w:rFonts w:ascii="Times New Roman" w:hAnsi="Times New Roman"/>
          <w:szCs w:val="22"/>
        </w:rPr>
        <w:t> </w:t>
      </w:r>
      <w:r w:rsidRPr="002D6DEE">
        <w:rPr>
          <w:rFonts w:ascii="Times New Roman" w:hAnsi="Times New Roman"/>
          <w:szCs w:val="22"/>
        </w:rPr>
        <w:t>pôžičiek</w:t>
      </w:r>
      <w:r w:rsidR="00502090">
        <w:rPr>
          <w:rFonts w:ascii="Times New Roman" w:hAnsi="Times New Roman"/>
          <w:szCs w:val="22"/>
        </w:rPr>
        <w:t xml:space="preserve"> boli odúčtované z dôvodu odpustenia úrokov z pôžičiek veriteľmi</w:t>
      </w:r>
      <w:r w:rsidRPr="002D6DEE">
        <w:rPr>
          <w:rFonts w:ascii="Times New Roman" w:hAnsi="Times New Roman"/>
          <w:szCs w:val="22"/>
        </w:rPr>
        <w:t>.</w:t>
      </w:r>
    </w:p>
    <w:p w:rsidR="002D6DEE" w:rsidRPr="002D6DEE" w:rsidRDefault="002D6DEE" w:rsidP="00EF6F3C">
      <w:pPr>
        <w:spacing w:after="0" w:line="240" w:lineRule="auto"/>
        <w:jc w:val="both"/>
        <w:rPr>
          <w:rFonts w:ascii="Times New Roman" w:hAnsi="Times New Roman"/>
          <w:b/>
          <w:szCs w:val="22"/>
        </w:rPr>
      </w:pPr>
      <w:r w:rsidRPr="002D6DEE">
        <w:rPr>
          <w:rFonts w:ascii="Times New Roman" w:hAnsi="Times New Roman"/>
          <w:b/>
          <w:szCs w:val="22"/>
        </w:rPr>
        <w:t>H. Doplňujúce informácie k údajom na strane výnosov</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1. Rozhodujúca položka výnosov je zmena stavu vnútroorganizačných zásob, čo je vlastne nedokončená výroba podľa zml</w:t>
      </w:r>
      <w:r w:rsidR="00EF6F3C">
        <w:rPr>
          <w:rFonts w:ascii="Times New Roman" w:hAnsi="Times New Roman"/>
          <w:szCs w:val="22"/>
        </w:rPr>
        <w:t>úv</w:t>
      </w:r>
      <w:r w:rsidRPr="002D6DEE">
        <w:rPr>
          <w:rFonts w:ascii="Times New Roman" w:hAnsi="Times New Roman"/>
          <w:szCs w:val="22"/>
        </w:rPr>
        <w:t xml:space="preserve"> o dielo so subdodávateľom</w:t>
      </w:r>
      <w:r w:rsidR="00EF6F3C">
        <w:rPr>
          <w:rFonts w:ascii="Times New Roman" w:hAnsi="Times New Roman"/>
          <w:szCs w:val="22"/>
        </w:rPr>
        <w:t>.</w:t>
      </w:r>
      <w:r w:rsidRPr="002D6DEE">
        <w:rPr>
          <w:rFonts w:ascii="Times New Roman" w:hAnsi="Times New Roman"/>
          <w:szCs w:val="22"/>
        </w:rPr>
        <w:t xml:space="preserve"> MexInvest má uzatvoren</w:t>
      </w:r>
      <w:r w:rsidR="00EF6F3C">
        <w:rPr>
          <w:rFonts w:ascii="Times New Roman" w:hAnsi="Times New Roman"/>
          <w:szCs w:val="22"/>
        </w:rPr>
        <w:t>é</w:t>
      </w:r>
      <w:r w:rsidRPr="002D6DEE">
        <w:rPr>
          <w:rFonts w:ascii="Times New Roman" w:hAnsi="Times New Roman"/>
          <w:szCs w:val="22"/>
        </w:rPr>
        <w:t xml:space="preserve"> zmluv</w:t>
      </w:r>
      <w:r w:rsidR="00EF6F3C">
        <w:rPr>
          <w:rFonts w:ascii="Times New Roman" w:hAnsi="Times New Roman"/>
          <w:szCs w:val="22"/>
        </w:rPr>
        <w:t>y</w:t>
      </w:r>
      <w:r w:rsidRPr="002D6DEE">
        <w:rPr>
          <w:rFonts w:ascii="Times New Roman" w:hAnsi="Times New Roman"/>
          <w:szCs w:val="22"/>
        </w:rPr>
        <w:t xml:space="preserve"> o budúcej zmluve na odkúpenie predmetnej stavby s fyzickou osobou, ktorá vlastní pozemok pod t</w:t>
      </w:r>
      <w:r w:rsidR="00EF6F3C">
        <w:rPr>
          <w:rFonts w:ascii="Times New Roman" w:hAnsi="Times New Roman"/>
          <w:szCs w:val="22"/>
        </w:rPr>
        <w:t>ýmito</w:t>
      </w:r>
      <w:r w:rsidRPr="002D6DEE">
        <w:rPr>
          <w:rFonts w:ascii="Times New Roman" w:hAnsi="Times New Roman"/>
          <w:szCs w:val="22"/>
        </w:rPr>
        <w:t xml:space="preserve"> stavb</w:t>
      </w:r>
      <w:r w:rsidR="00EF6F3C">
        <w:rPr>
          <w:rFonts w:ascii="Times New Roman" w:hAnsi="Times New Roman"/>
          <w:szCs w:val="22"/>
        </w:rPr>
        <w:t>ami</w:t>
      </w:r>
      <w:r w:rsidRPr="002D6DEE">
        <w:rPr>
          <w:rFonts w:ascii="Times New Roman" w:hAnsi="Times New Roman"/>
          <w:szCs w:val="22"/>
        </w:rPr>
        <w:t>.</w:t>
      </w:r>
    </w:p>
    <w:p w:rsidR="002D6DEE" w:rsidRPr="002D6DEE" w:rsidRDefault="002D6DEE" w:rsidP="0085436A">
      <w:pPr>
        <w:spacing w:after="0" w:line="240" w:lineRule="auto"/>
        <w:jc w:val="both"/>
        <w:rPr>
          <w:rFonts w:ascii="Times New Roman" w:hAnsi="Times New Roman"/>
          <w:b/>
          <w:szCs w:val="22"/>
        </w:rPr>
      </w:pPr>
      <w:r w:rsidRPr="002D6DEE">
        <w:rPr>
          <w:rFonts w:ascii="Times New Roman" w:hAnsi="Times New Roman"/>
          <w:b/>
          <w:szCs w:val="22"/>
        </w:rPr>
        <w:t>I. Doplňujúce informácie k údajom na strane nákladov</w:t>
      </w:r>
    </w:p>
    <w:p w:rsidR="002D6DEE" w:rsidRPr="009F7098" w:rsidRDefault="002D6DEE" w:rsidP="002D6DEE">
      <w:pPr>
        <w:spacing w:line="240" w:lineRule="auto"/>
        <w:jc w:val="both"/>
        <w:rPr>
          <w:rFonts w:ascii="Times New Roman" w:hAnsi="Times New Roman"/>
          <w:szCs w:val="22"/>
        </w:rPr>
      </w:pPr>
      <w:r w:rsidRPr="002D6DEE">
        <w:rPr>
          <w:rFonts w:ascii="Times New Roman" w:hAnsi="Times New Roman"/>
          <w:szCs w:val="22"/>
        </w:rPr>
        <w:t>1. Rozhodujúca položka nákladov je výrobná spotreba súvisiaca s fakturovanými výkonmi dodávateľa stavby na základe zmluvy o dielo na výstavbu rodinn</w:t>
      </w:r>
      <w:r w:rsidR="0085436A">
        <w:rPr>
          <w:rFonts w:ascii="Times New Roman" w:hAnsi="Times New Roman"/>
          <w:szCs w:val="22"/>
        </w:rPr>
        <w:t>ých</w:t>
      </w:r>
      <w:r w:rsidRPr="002D6DEE">
        <w:rPr>
          <w:rFonts w:ascii="Times New Roman" w:hAnsi="Times New Roman"/>
          <w:szCs w:val="22"/>
        </w:rPr>
        <w:t xml:space="preserve"> dom</w:t>
      </w:r>
      <w:r w:rsidR="0085436A">
        <w:rPr>
          <w:rFonts w:ascii="Times New Roman" w:hAnsi="Times New Roman"/>
          <w:szCs w:val="22"/>
        </w:rPr>
        <w:t>ov</w:t>
      </w:r>
      <w:r w:rsidRPr="002D6DEE">
        <w:rPr>
          <w:rFonts w:ascii="Times New Roman" w:hAnsi="Times New Roman"/>
          <w:szCs w:val="22"/>
        </w:rPr>
        <w:t>. Tieto náklady vstupujú do ceny nedokončenej výroby, ktorá je ocenená metódou vlastných nákladov.</w:t>
      </w:r>
      <w:r w:rsidRPr="002D6DEE">
        <w:rPr>
          <w:rFonts w:ascii="Times New Roman" w:hAnsi="Times New Roman"/>
          <w:b/>
          <w:szCs w:val="22"/>
        </w:rPr>
        <w:t xml:space="preserve"> </w:t>
      </w:r>
      <w:r w:rsidR="009F7098" w:rsidRPr="009F7098">
        <w:rPr>
          <w:rFonts w:ascii="Times New Roman" w:hAnsi="Times New Roman"/>
          <w:szCs w:val="22"/>
        </w:rPr>
        <w:t>Ďalšími nákladmi za poskytnuté služby sú prenájom nebytových priestorov v sídle firmy a</w:t>
      </w:r>
      <w:r w:rsidR="009F7098">
        <w:rPr>
          <w:rFonts w:ascii="Times New Roman" w:hAnsi="Times New Roman"/>
          <w:szCs w:val="22"/>
        </w:rPr>
        <w:t xml:space="preserve"> náklady na </w:t>
      </w:r>
      <w:r w:rsidR="009F7098" w:rsidRPr="009F7098">
        <w:rPr>
          <w:rFonts w:ascii="Times New Roman" w:hAnsi="Times New Roman"/>
          <w:szCs w:val="22"/>
        </w:rPr>
        <w:t>vedenie účtovníctva.</w:t>
      </w:r>
    </w:p>
    <w:p w:rsidR="002D6DEE" w:rsidRPr="002D6DEE" w:rsidRDefault="002D6DEE" w:rsidP="002D6DEE">
      <w:pPr>
        <w:spacing w:line="240" w:lineRule="auto"/>
        <w:jc w:val="both"/>
        <w:rPr>
          <w:rFonts w:ascii="Times New Roman" w:hAnsi="Times New Roman"/>
          <w:b/>
          <w:szCs w:val="22"/>
        </w:rPr>
      </w:pPr>
      <w:r w:rsidRPr="002D6DEE">
        <w:rPr>
          <w:rFonts w:ascii="Times New Roman" w:hAnsi="Times New Roman"/>
          <w:b/>
          <w:szCs w:val="22"/>
        </w:rPr>
        <w:lastRenderedPageBreak/>
        <w:t>O. Informácia o významných skutočnostiach po dni, ku ktorému sa zostavuje závierka</w:t>
      </w:r>
    </w:p>
    <w:p w:rsidR="002D6DEE" w:rsidRPr="002D6DEE" w:rsidRDefault="002D6DEE" w:rsidP="002D6DEE">
      <w:pPr>
        <w:spacing w:line="240" w:lineRule="auto"/>
        <w:jc w:val="both"/>
        <w:rPr>
          <w:rFonts w:ascii="Times New Roman" w:hAnsi="Times New Roman"/>
          <w:szCs w:val="22"/>
        </w:rPr>
      </w:pPr>
      <w:r w:rsidRPr="002D6DEE">
        <w:rPr>
          <w:rFonts w:ascii="Times New Roman" w:hAnsi="Times New Roman"/>
          <w:szCs w:val="22"/>
        </w:rPr>
        <w:t>Po dni 31.12.201</w:t>
      </w:r>
      <w:r w:rsidR="00A50CAF">
        <w:rPr>
          <w:rFonts w:ascii="Times New Roman" w:hAnsi="Times New Roman"/>
          <w:szCs w:val="22"/>
        </w:rPr>
        <w:t>3</w:t>
      </w:r>
      <w:r w:rsidRPr="002D6DEE">
        <w:rPr>
          <w:rFonts w:ascii="Times New Roman" w:hAnsi="Times New Roman"/>
          <w:szCs w:val="22"/>
        </w:rPr>
        <w:t>, ku ktorému sa zostavuje účtovná závierka, až do dňa zostavenia účtovnej závierky nenastali žiadne skutočnosti, ktoré účtovná jednotka musí uvádzať v tejto časti poznámok.</w:t>
      </w:r>
    </w:p>
    <w:p w:rsidR="002D6DEE" w:rsidRDefault="002D6DEE" w:rsidP="002D6DEE">
      <w:pPr>
        <w:spacing w:line="240" w:lineRule="auto"/>
        <w:jc w:val="both"/>
      </w:pPr>
      <w:r>
        <w:t>Nasleduje tabuľková časť podľa prílohy č. 3a k opatreniu č. 4455/2003-92.</w:t>
      </w:r>
    </w:p>
    <w:p w:rsidR="0003344F" w:rsidRDefault="0003344F" w:rsidP="0003344F">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 xml:space="preserve">viac ako tri roky a najviac päť rokov vrátane </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03344F" w:rsidRPr="003F477D" w:rsidRDefault="00C61049" w:rsidP="00E916CF">
            <w:pPr>
              <w:spacing w:after="0" w:line="240" w:lineRule="auto"/>
              <w:rPr>
                <w:szCs w:val="22"/>
              </w:rPr>
            </w:pPr>
            <w:r>
              <w:rPr>
                <w:szCs w:val="22"/>
              </w:rPr>
              <w:t>91 000</w:t>
            </w: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C61049" w:rsidP="00E916CF">
            <w:pPr>
              <w:spacing w:after="0" w:line="240" w:lineRule="auto"/>
              <w:rPr>
                <w:szCs w:val="22"/>
              </w:rPr>
            </w:pPr>
            <w:r>
              <w:rPr>
                <w:szCs w:val="22"/>
              </w:rPr>
              <w:t>91 000</w:t>
            </w: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C61049" w:rsidP="00E916CF">
            <w:pPr>
              <w:spacing w:after="0" w:line="240" w:lineRule="auto"/>
              <w:rPr>
                <w:szCs w:val="22"/>
              </w:rPr>
            </w:pPr>
            <w:r>
              <w:rPr>
                <w:szCs w:val="22"/>
              </w:rPr>
              <w:t>0</w:t>
            </w: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C61049" w:rsidP="00E916CF">
            <w:pPr>
              <w:spacing w:after="0" w:line="240" w:lineRule="auto"/>
              <w:rPr>
                <w:b/>
                <w:szCs w:val="22"/>
              </w:rPr>
            </w:pPr>
            <w:r>
              <w:rPr>
                <w:b/>
                <w:szCs w:val="22"/>
              </w:rPr>
              <w:t>91 000</w:t>
            </w:r>
          </w:p>
        </w:tc>
        <w:tc>
          <w:tcPr>
            <w:tcW w:w="1140" w:type="dxa"/>
            <w:tcBorders>
              <w:bottom w:val="single" w:sz="12" w:space="0" w:color="auto"/>
            </w:tcBorders>
            <w:vAlign w:val="center"/>
          </w:tcPr>
          <w:p w:rsidR="0003344F" w:rsidRPr="003F477D" w:rsidRDefault="0003344F" w:rsidP="00E916CF">
            <w:pPr>
              <w:spacing w:after="0" w:line="240" w:lineRule="auto"/>
              <w:rPr>
                <w:b/>
                <w:szCs w:val="22"/>
              </w:rPr>
            </w:pPr>
          </w:p>
        </w:tc>
        <w:tc>
          <w:tcPr>
            <w:tcW w:w="1110" w:type="dxa"/>
            <w:tcBorders>
              <w:bottom w:val="single" w:sz="12" w:space="0" w:color="auto"/>
            </w:tcBorders>
            <w:vAlign w:val="center"/>
          </w:tcPr>
          <w:p w:rsidR="0003344F" w:rsidRPr="003F477D" w:rsidRDefault="00C61049" w:rsidP="00E916CF">
            <w:pPr>
              <w:spacing w:after="0" w:line="240" w:lineRule="auto"/>
              <w:rPr>
                <w:b/>
                <w:szCs w:val="22"/>
              </w:rPr>
            </w:pPr>
            <w:r>
              <w:rPr>
                <w:b/>
                <w:szCs w:val="22"/>
              </w:rPr>
              <w:t>91 000</w:t>
            </w:r>
          </w:p>
        </w:tc>
        <w:tc>
          <w:tcPr>
            <w:tcW w:w="1523" w:type="dxa"/>
            <w:tcBorders>
              <w:bottom w:val="single" w:sz="12" w:space="0" w:color="auto"/>
            </w:tcBorders>
            <w:vAlign w:val="center"/>
          </w:tcPr>
          <w:p w:rsidR="0003344F" w:rsidRPr="003F477D" w:rsidRDefault="0003344F" w:rsidP="00E916CF">
            <w:pPr>
              <w:spacing w:after="0" w:line="240" w:lineRule="auto"/>
              <w:rPr>
                <w:b/>
                <w:szCs w:val="22"/>
              </w:rPr>
            </w:pPr>
          </w:p>
        </w:tc>
        <w:tc>
          <w:tcPr>
            <w:tcW w:w="1204" w:type="dxa"/>
            <w:tcBorders>
              <w:bottom w:val="single" w:sz="12" w:space="0" w:color="auto"/>
            </w:tcBorders>
            <w:vAlign w:val="center"/>
          </w:tcPr>
          <w:p w:rsidR="0003344F" w:rsidRPr="003F477D" w:rsidRDefault="00C61049" w:rsidP="00E916CF">
            <w:pPr>
              <w:spacing w:after="0" w:line="240" w:lineRule="auto"/>
              <w:rPr>
                <w:b/>
                <w:szCs w:val="22"/>
              </w:rPr>
            </w:pPr>
            <w:r>
              <w:rPr>
                <w:b/>
                <w:szCs w:val="22"/>
              </w:rPr>
              <w:t>0</w:t>
            </w:r>
          </w:p>
        </w:tc>
      </w:tr>
    </w:tbl>
    <w:p w:rsidR="00C61049" w:rsidRDefault="00C61049" w:rsidP="00C61049">
      <w:pPr>
        <w:pStyle w:val="Nzov"/>
        <w:keepNext w:val="0"/>
        <w:widowControl w:val="0"/>
        <w:spacing w:before="0" w:beforeAutospacing="0" w:after="0"/>
        <w:ind w:left="360"/>
        <w:jc w:val="left"/>
        <w:rPr>
          <w:szCs w:val="22"/>
        </w:rPr>
      </w:pPr>
    </w:p>
    <w:p w:rsidR="0003344F" w:rsidRPr="003F477D"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AD6D5D" w:rsidP="004304FF">
            <w:pPr>
              <w:spacing w:after="0" w:line="240" w:lineRule="auto"/>
              <w:rPr>
                <w:b/>
                <w:szCs w:val="22"/>
              </w:rPr>
            </w:pPr>
            <w:r>
              <w:rPr>
                <w:b/>
                <w:szCs w:val="22"/>
              </w:rPr>
              <w:t>0</w:t>
            </w: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AD6D5D" w:rsidP="004304FF">
            <w:pPr>
              <w:spacing w:after="0" w:line="240" w:lineRule="auto"/>
              <w:rPr>
                <w:szCs w:val="22"/>
              </w:rPr>
            </w:pPr>
            <w:r>
              <w:rPr>
                <w:szCs w:val="22"/>
              </w:rPr>
              <w:t>135 115</w:t>
            </w: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AD6D5D" w:rsidP="004304FF">
            <w:pPr>
              <w:spacing w:after="0" w:line="240" w:lineRule="auto"/>
              <w:rPr>
                <w:szCs w:val="22"/>
              </w:rPr>
            </w:pPr>
            <w:r>
              <w:rPr>
                <w:szCs w:val="22"/>
              </w:rPr>
              <w:t>135 115</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AD6D5D" w:rsidP="004304FF">
            <w:pPr>
              <w:spacing w:after="0" w:line="240" w:lineRule="auto"/>
              <w:rPr>
                <w:szCs w:val="22"/>
              </w:rPr>
            </w:pPr>
            <w:r>
              <w:rPr>
                <w:szCs w:val="22"/>
              </w:rPr>
              <w:t>1 574</w:t>
            </w: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AD6D5D" w:rsidP="004304FF">
            <w:pPr>
              <w:spacing w:after="0" w:line="240" w:lineRule="auto"/>
              <w:rPr>
                <w:szCs w:val="22"/>
              </w:rPr>
            </w:pPr>
            <w:r>
              <w:rPr>
                <w:szCs w:val="22"/>
              </w:rPr>
              <w:t>1 574</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AD6D5D" w:rsidP="004304FF">
            <w:pPr>
              <w:spacing w:after="0" w:line="240" w:lineRule="auto"/>
              <w:rPr>
                <w:szCs w:val="22"/>
              </w:rPr>
            </w:pPr>
            <w:r>
              <w:rPr>
                <w:szCs w:val="22"/>
              </w:rPr>
              <w:t>21 000</w:t>
            </w: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AD6D5D" w:rsidP="004304FF">
            <w:pPr>
              <w:spacing w:after="0" w:line="240" w:lineRule="auto"/>
              <w:rPr>
                <w:szCs w:val="22"/>
              </w:rPr>
            </w:pPr>
            <w:r>
              <w:rPr>
                <w:szCs w:val="22"/>
              </w:rPr>
              <w:t>21 000</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AD6D5D" w:rsidP="004304FF">
            <w:pPr>
              <w:spacing w:after="0" w:line="240" w:lineRule="auto"/>
              <w:rPr>
                <w:b/>
                <w:szCs w:val="22"/>
              </w:rPr>
            </w:pPr>
            <w:r>
              <w:rPr>
                <w:b/>
                <w:szCs w:val="22"/>
              </w:rPr>
              <w:t>157 689</w:t>
            </w: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AD6D5D" w:rsidP="004304FF">
            <w:pPr>
              <w:spacing w:after="0" w:line="240" w:lineRule="auto"/>
              <w:rPr>
                <w:b/>
                <w:szCs w:val="22"/>
              </w:rPr>
            </w:pPr>
            <w:r>
              <w:rPr>
                <w:b/>
                <w:szCs w:val="22"/>
              </w:rPr>
              <w:t>157689</w:t>
            </w:r>
          </w:p>
        </w:tc>
      </w:tr>
    </w:tbl>
    <w:p w:rsidR="00FB290D" w:rsidRPr="003F477D" w:rsidRDefault="00FB290D" w:rsidP="0003344F">
      <w:pPr>
        <w:spacing w:after="0" w:line="240" w:lineRule="auto"/>
        <w:jc w:val="both"/>
        <w:rPr>
          <w:szCs w:val="22"/>
        </w:rPr>
      </w:pPr>
    </w:p>
    <w:p w:rsidR="0003344F" w:rsidRPr="003F477D"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AD6D5D" w:rsidP="00DB1EA0">
            <w:pPr>
              <w:spacing w:after="0" w:line="240" w:lineRule="auto"/>
              <w:rPr>
                <w:szCs w:val="22"/>
              </w:rPr>
            </w:pPr>
            <w:r>
              <w:rPr>
                <w:szCs w:val="22"/>
              </w:rPr>
              <w:t>cca 300 000</w:t>
            </w:r>
          </w:p>
        </w:tc>
        <w:tc>
          <w:tcPr>
            <w:tcW w:w="2196" w:type="dxa"/>
            <w:tcBorders>
              <w:top w:val="single" w:sz="12" w:space="0" w:color="auto"/>
            </w:tcBorders>
            <w:vAlign w:val="center"/>
          </w:tcPr>
          <w:p w:rsidR="0003344F" w:rsidRPr="003F477D" w:rsidRDefault="00AD6D5D" w:rsidP="00DB1EA0">
            <w:pPr>
              <w:spacing w:after="0" w:line="240" w:lineRule="auto"/>
              <w:rPr>
                <w:szCs w:val="22"/>
              </w:rPr>
            </w:pPr>
            <w:r>
              <w:rPr>
                <w:szCs w:val="22"/>
              </w:rPr>
              <w:t>135 007</w:t>
            </w: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3F477D" w:rsidRDefault="00AD6D5D" w:rsidP="00DB1EA0">
            <w:pPr>
              <w:spacing w:after="0" w:line="240" w:lineRule="auto"/>
              <w:rPr>
                <w:szCs w:val="22"/>
              </w:rPr>
            </w:pPr>
            <w:r>
              <w:rPr>
                <w:szCs w:val="22"/>
              </w:rPr>
              <w:t>135 007</w:t>
            </w:r>
          </w:p>
        </w:tc>
      </w:tr>
    </w:tbl>
    <w:p w:rsidR="00DB1EA0" w:rsidRDefault="00DB1EA0" w:rsidP="00DB1EA0">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7D2F96" w:rsidRDefault="007D2F96" w:rsidP="0003344F">
      <w:pPr>
        <w:pStyle w:val="Nzov"/>
        <w:keepNext w:val="0"/>
        <w:spacing w:before="0" w:beforeAutospacing="0" w:after="0"/>
        <w:jc w:val="left"/>
        <w:rPr>
          <w:b w:val="0"/>
          <w:szCs w:val="22"/>
        </w:rPr>
      </w:pP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AD6D5D" w:rsidP="0003344F">
            <w:pPr>
              <w:spacing w:after="0" w:line="240" w:lineRule="auto"/>
              <w:rPr>
                <w:bCs/>
                <w:szCs w:val="22"/>
              </w:rPr>
            </w:pPr>
            <w:r>
              <w:rPr>
                <w:bCs/>
                <w:szCs w:val="22"/>
              </w:rPr>
              <w:t xml:space="preserve">  6 814</w:t>
            </w:r>
          </w:p>
        </w:tc>
        <w:tc>
          <w:tcPr>
            <w:tcW w:w="2405" w:type="dxa"/>
            <w:tcBorders>
              <w:top w:val="single" w:sz="12" w:space="0" w:color="auto"/>
            </w:tcBorders>
            <w:vAlign w:val="center"/>
          </w:tcPr>
          <w:p w:rsidR="0003344F" w:rsidRPr="003F477D" w:rsidRDefault="00AD6D5D" w:rsidP="0003344F">
            <w:pPr>
              <w:spacing w:after="0" w:line="240" w:lineRule="auto"/>
              <w:rPr>
                <w:bCs/>
                <w:szCs w:val="22"/>
              </w:rPr>
            </w:pPr>
            <w:r>
              <w:rPr>
                <w:bCs/>
                <w:szCs w:val="22"/>
              </w:rPr>
              <w:t xml:space="preserve">       796</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3F477D" w:rsidRDefault="00AD6D5D" w:rsidP="0003344F">
            <w:pPr>
              <w:spacing w:after="0" w:line="240" w:lineRule="auto"/>
              <w:rPr>
                <w:bCs/>
                <w:szCs w:val="22"/>
              </w:rPr>
            </w:pPr>
            <w:r>
              <w:rPr>
                <w:bCs/>
                <w:szCs w:val="22"/>
              </w:rPr>
              <w:t>48 608</w:t>
            </w:r>
          </w:p>
        </w:tc>
        <w:tc>
          <w:tcPr>
            <w:tcW w:w="2405" w:type="dxa"/>
            <w:vAlign w:val="center"/>
          </w:tcPr>
          <w:p w:rsidR="0003344F" w:rsidRPr="003F477D" w:rsidRDefault="00AD6D5D" w:rsidP="0003344F">
            <w:pPr>
              <w:spacing w:after="0" w:line="240" w:lineRule="auto"/>
              <w:rPr>
                <w:bCs/>
                <w:szCs w:val="22"/>
              </w:rPr>
            </w:pPr>
            <w:r>
              <w:rPr>
                <w:bCs/>
                <w:szCs w:val="22"/>
              </w:rPr>
              <w:t>379 237</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3F477D" w:rsidRDefault="00AD6D5D" w:rsidP="0003344F">
            <w:pPr>
              <w:spacing w:after="0" w:line="240" w:lineRule="auto"/>
              <w:rPr>
                <w:bCs/>
                <w:szCs w:val="22"/>
              </w:rPr>
            </w:pPr>
            <w:r>
              <w:rPr>
                <w:bCs/>
                <w:szCs w:val="22"/>
              </w:rPr>
              <w:t>0</w:t>
            </w:r>
          </w:p>
        </w:tc>
        <w:tc>
          <w:tcPr>
            <w:tcW w:w="2405" w:type="dxa"/>
            <w:vAlign w:val="center"/>
          </w:tcPr>
          <w:p w:rsidR="0003344F" w:rsidRPr="003F477D" w:rsidRDefault="00AD6D5D" w:rsidP="0003344F">
            <w:pPr>
              <w:spacing w:after="0" w:line="240" w:lineRule="auto"/>
              <w:rPr>
                <w:bCs/>
                <w:szCs w:val="22"/>
              </w:rPr>
            </w:pPr>
            <w:r>
              <w:rPr>
                <w:bCs/>
                <w:szCs w:val="22"/>
              </w:rPr>
              <w:t>0</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AD6D5D" w:rsidP="0003344F">
            <w:pPr>
              <w:spacing w:after="0" w:line="240" w:lineRule="auto"/>
              <w:rPr>
                <w:bCs/>
                <w:szCs w:val="22"/>
              </w:rPr>
            </w:pPr>
            <w:r>
              <w:rPr>
                <w:bCs/>
                <w:szCs w:val="22"/>
              </w:rPr>
              <w:t>0</w:t>
            </w:r>
          </w:p>
        </w:tc>
        <w:tc>
          <w:tcPr>
            <w:tcW w:w="2405" w:type="dxa"/>
            <w:vAlign w:val="center"/>
          </w:tcPr>
          <w:p w:rsidR="0003344F" w:rsidRPr="003F477D" w:rsidRDefault="00AD6D5D" w:rsidP="0003344F">
            <w:pPr>
              <w:spacing w:after="0" w:line="240" w:lineRule="auto"/>
              <w:rPr>
                <w:bCs/>
                <w:szCs w:val="22"/>
              </w:rPr>
            </w:pPr>
            <w:r>
              <w:rPr>
                <w:bCs/>
                <w:szCs w:val="22"/>
              </w:rPr>
              <w:t>0</w:t>
            </w: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AD6D5D" w:rsidP="0003344F">
            <w:pPr>
              <w:spacing w:after="0" w:line="240" w:lineRule="auto"/>
              <w:rPr>
                <w:b/>
                <w:bCs/>
                <w:szCs w:val="22"/>
              </w:rPr>
            </w:pPr>
            <w:r>
              <w:rPr>
                <w:b/>
                <w:bCs/>
                <w:szCs w:val="22"/>
              </w:rPr>
              <w:t>55 422</w:t>
            </w:r>
          </w:p>
        </w:tc>
        <w:tc>
          <w:tcPr>
            <w:tcW w:w="2405" w:type="dxa"/>
            <w:tcBorders>
              <w:bottom w:val="single" w:sz="12" w:space="0" w:color="auto"/>
            </w:tcBorders>
            <w:vAlign w:val="center"/>
          </w:tcPr>
          <w:p w:rsidR="0003344F" w:rsidRPr="003F477D" w:rsidRDefault="00AD6D5D" w:rsidP="0003344F">
            <w:pPr>
              <w:spacing w:after="0" w:line="240" w:lineRule="auto"/>
              <w:rPr>
                <w:b/>
                <w:bCs/>
                <w:szCs w:val="22"/>
              </w:rPr>
            </w:pPr>
            <w:r>
              <w:rPr>
                <w:b/>
                <w:bCs/>
                <w:szCs w:val="22"/>
              </w:rPr>
              <w:t>380 033</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7D2F96" w:rsidRDefault="007D2F96"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7D2F96" w:rsidRDefault="007D2F96"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firstRow="1" w:lastRow="0" w:firstColumn="1" w:lastColumn="0" w:noHBand="0" w:noVBand="1"/>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7D2F96" w:rsidP="0003344F">
            <w:pPr>
              <w:spacing w:after="0" w:line="240" w:lineRule="auto"/>
              <w:jc w:val="center"/>
              <w:rPr>
                <w:szCs w:val="22"/>
              </w:rPr>
            </w:pPr>
            <w:r>
              <w:rPr>
                <w:szCs w:val="22"/>
              </w:rPr>
              <w:t>8750</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7D2F96" w:rsidP="007B2E0B">
            <w:pPr>
              <w:spacing w:after="0" w:line="240" w:lineRule="auto"/>
              <w:rPr>
                <w:szCs w:val="22"/>
              </w:rPr>
            </w:pPr>
            <w:r>
              <w:rPr>
                <w:szCs w:val="22"/>
              </w:rPr>
              <w:t>2312</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7D2F96" w:rsidP="007B2E0B">
            <w:pPr>
              <w:spacing w:after="0" w:line="240" w:lineRule="auto"/>
              <w:rPr>
                <w:szCs w:val="22"/>
              </w:rPr>
            </w:pPr>
            <w:r>
              <w:rPr>
                <w:szCs w:val="22"/>
              </w:rPr>
              <w:t>6438</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7D2F96" w:rsidP="007B2E0B">
            <w:pPr>
              <w:spacing w:after="0" w:line="240" w:lineRule="auto"/>
              <w:rPr>
                <w:szCs w:val="22"/>
              </w:rPr>
            </w:pPr>
            <w:r>
              <w:rPr>
                <w:szCs w:val="22"/>
              </w:rPr>
              <w:t>8750</w:t>
            </w:r>
          </w:p>
        </w:tc>
      </w:tr>
    </w:tbl>
    <w:p w:rsidR="007B2E0B" w:rsidRDefault="007B2E0B" w:rsidP="007B2E0B">
      <w:pPr>
        <w:pStyle w:val="Nzov"/>
        <w:spacing w:before="0" w:beforeAutospacing="0" w:after="0"/>
        <w:jc w:val="left"/>
        <w:rPr>
          <w:szCs w:val="22"/>
        </w:rPr>
      </w:pPr>
    </w:p>
    <w:p w:rsidR="007D2F96" w:rsidRDefault="007D2F96" w:rsidP="007D2F96"/>
    <w:p w:rsidR="007D2F96" w:rsidRPr="007D2F96" w:rsidRDefault="007D2F96" w:rsidP="007D2F96"/>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G. písm. b) </w:t>
      </w:r>
      <w:r w:rsidRPr="003F477D">
        <w:rPr>
          <w:szCs w:val="22"/>
        </w:rPr>
        <w:t>o rezervách</w:t>
      </w:r>
    </w:p>
    <w:p w:rsidR="00A462D9" w:rsidRDefault="00A462D9"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F1DE7">
              <w:rPr>
                <w:szCs w:val="22"/>
              </w:rPr>
              <w:t>250</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F1DE7">
              <w:rPr>
                <w:szCs w:val="22"/>
              </w:rPr>
              <w:t>250</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F1DE7">
              <w:rPr>
                <w:szCs w:val="22"/>
              </w:rPr>
              <w:t>250</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F1DE7">
              <w:rPr>
                <w:szCs w:val="22"/>
              </w:rPr>
              <w:t>250</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4F1DE7" w:rsidP="00E94D7D">
            <w:pPr>
              <w:spacing w:after="0" w:line="240" w:lineRule="auto"/>
              <w:rPr>
                <w:szCs w:val="22"/>
              </w:rPr>
            </w:pPr>
            <w:r>
              <w:rPr>
                <w:szCs w:val="22"/>
              </w:rPr>
              <w:t>rezerva na účtovnú závierku</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F1DE7">
              <w:rPr>
                <w:szCs w:val="22"/>
              </w:rPr>
              <w:t>250</w:t>
            </w: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F1DE7">
              <w:rPr>
                <w:szCs w:val="22"/>
              </w:rPr>
              <w:t>250</w:t>
            </w: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F1DE7">
              <w:rPr>
                <w:szCs w:val="22"/>
              </w:rPr>
              <w:t>250</w:t>
            </w: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F1DE7">
              <w:rPr>
                <w:szCs w:val="22"/>
              </w:rPr>
              <w:t>250</w:t>
            </w:r>
          </w:p>
        </w:tc>
      </w:tr>
    </w:tbl>
    <w:p w:rsidR="00A462D9" w:rsidRDefault="00A462D9"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4F1DE7">
              <w:rPr>
                <w:szCs w:val="22"/>
              </w:rPr>
              <w:t>250</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4F1DE7">
              <w:rPr>
                <w:szCs w:val="22"/>
              </w:rPr>
              <w:t>250</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4F1DE7" w:rsidP="00D055BD">
            <w:pPr>
              <w:spacing w:after="0" w:line="240" w:lineRule="auto"/>
              <w:rPr>
                <w:szCs w:val="22"/>
              </w:rPr>
            </w:pPr>
            <w:r>
              <w:rPr>
                <w:szCs w:val="22"/>
              </w:rPr>
              <w:t>250</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4F1DE7" w:rsidP="00D055BD">
            <w:pPr>
              <w:spacing w:after="0" w:line="240" w:lineRule="auto"/>
              <w:rPr>
                <w:szCs w:val="22"/>
              </w:rPr>
            </w:pPr>
            <w:r>
              <w:rPr>
                <w:szCs w:val="22"/>
              </w:rPr>
              <w:t>250</w:t>
            </w:r>
          </w:p>
        </w:tc>
      </w:tr>
      <w:tr w:rsidR="00EA41E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4F1DE7" w:rsidP="00D055BD">
            <w:pPr>
              <w:spacing w:after="0" w:line="240" w:lineRule="auto"/>
              <w:rPr>
                <w:szCs w:val="22"/>
              </w:rPr>
            </w:pPr>
            <w:r>
              <w:rPr>
                <w:szCs w:val="22"/>
              </w:rPr>
              <w:t>rezerva na účtovnú závierku</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4F1DE7">
              <w:rPr>
                <w:szCs w:val="22"/>
              </w:rPr>
              <w:t>250</w:t>
            </w:r>
          </w:p>
        </w:tc>
        <w:tc>
          <w:tcPr>
            <w:tcW w:w="551" w:type="pct"/>
            <w:tcBorders>
              <w:top w:val="single" w:sz="12" w:space="0" w:color="auto"/>
              <w:left w:val="nil"/>
              <w:bottom w:val="single" w:sz="6" w:space="0" w:color="auto"/>
              <w:right w:val="single" w:sz="4" w:space="0" w:color="auto"/>
            </w:tcBorders>
            <w:noWrap/>
            <w:vAlign w:val="center"/>
            <w:hideMark/>
          </w:tcPr>
          <w:p w:rsidR="00EA41E2" w:rsidRPr="003F477D" w:rsidRDefault="004F1DE7" w:rsidP="00D055BD">
            <w:pPr>
              <w:spacing w:after="0" w:line="240" w:lineRule="auto"/>
              <w:rPr>
                <w:szCs w:val="22"/>
              </w:rPr>
            </w:pPr>
            <w:r>
              <w:rPr>
                <w:szCs w:val="22"/>
              </w:rPr>
              <w:t>250</w:t>
            </w:r>
          </w:p>
        </w:tc>
        <w:tc>
          <w:tcPr>
            <w:tcW w:w="611" w:type="pct"/>
            <w:tcBorders>
              <w:top w:val="single" w:sz="12" w:space="0" w:color="auto"/>
              <w:left w:val="nil"/>
              <w:bottom w:val="single" w:sz="6" w:space="0" w:color="auto"/>
              <w:right w:val="single" w:sz="4" w:space="0" w:color="auto"/>
            </w:tcBorders>
            <w:noWrap/>
            <w:vAlign w:val="center"/>
            <w:hideMark/>
          </w:tcPr>
          <w:p w:rsidR="00EA41E2" w:rsidRPr="003F477D" w:rsidRDefault="004F1DE7" w:rsidP="00D055BD">
            <w:pPr>
              <w:spacing w:after="0" w:line="240" w:lineRule="auto"/>
              <w:rPr>
                <w:szCs w:val="22"/>
              </w:rPr>
            </w:pPr>
            <w:r>
              <w:rPr>
                <w:szCs w:val="22"/>
              </w:rPr>
              <w:t>250</w:t>
            </w:r>
          </w:p>
        </w:tc>
        <w:tc>
          <w:tcPr>
            <w:tcW w:w="610"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A41E2" w:rsidRPr="003F477D" w:rsidRDefault="004F1DE7" w:rsidP="00D055BD">
            <w:pPr>
              <w:spacing w:after="0" w:line="240" w:lineRule="auto"/>
              <w:rPr>
                <w:szCs w:val="22"/>
              </w:rPr>
            </w:pPr>
            <w:r>
              <w:rPr>
                <w:szCs w:val="22"/>
              </w:rPr>
              <w:t>250</w:t>
            </w: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firstRow="1" w:lastRow="0" w:firstColumn="1" w:lastColumn="0" w:noHBand="0" w:noVBand="1"/>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EE6469" w:rsidP="0003344F">
            <w:pPr>
              <w:spacing w:after="0" w:line="240" w:lineRule="auto"/>
              <w:rPr>
                <w:b/>
                <w:bCs/>
                <w:szCs w:val="22"/>
              </w:rPr>
            </w:pPr>
            <w:r>
              <w:rPr>
                <w:b/>
                <w:bCs/>
                <w:szCs w:val="22"/>
              </w:rPr>
              <w:t>366 753</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EE6469" w:rsidP="0003344F">
            <w:pPr>
              <w:spacing w:after="0" w:line="240" w:lineRule="auto"/>
              <w:rPr>
                <w:b/>
                <w:bCs/>
                <w:szCs w:val="22"/>
              </w:rPr>
            </w:pPr>
            <w:r>
              <w:rPr>
                <w:b/>
                <w:bCs/>
                <w:szCs w:val="22"/>
              </w:rPr>
              <w:t>246 753</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r w:rsidR="00EE6469">
              <w:rPr>
                <w:szCs w:val="22"/>
              </w:rPr>
              <w:t>366 753</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r w:rsidR="00EE6469">
              <w:rPr>
                <w:szCs w:val="22"/>
              </w:rPr>
              <w:t>246 753</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EE6469" w:rsidRDefault="00EE6469" w:rsidP="005E3B59">
            <w:pPr>
              <w:spacing w:after="0" w:line="240" w:lineRule="auto"/>
              <w:rPr>
                <w:b/>
                <w:szCs w:val="22"/>
              </w:rPr>
            </w:pPr>
            <w:r w:rsidRPr="00EE6469">
              <w:rPr>
                <w:b/>
                <w:szCs w:val="22"/>
              </w:rPr>
              <w:t>7 943</w:t>
            </w:r>
            <w:r w:rsidR="005E3B59" w:rsidRPr="00EE6469">
              <w:rPr>
                <w:b/>
                <w:szCs w:val="22"/>
              </w:rPr>
              <w:t> </w:t>
            </w:r>
          </w:p>
        </w:tc>
        <w:tc>
          <w:tcPr>
            <w:tcW w:w="1405" w:type="pct"/>
            <w:tcBorders>
              <w:top w:val="single" w:sz="12" w:space="0" w:color="auto"/>
              <w:left w:val="nil"/>
              <w:bottom w:val="single" w:sz="12" w:space="0" w:color="auto"/>
              <w:right w:val="single" w:sz="12" w:space="0" w:color="auto"/>
            </w:tcBorders>
            <w:noWrap/>
            <w:vAlign w:val="center"/>
            <w:hideMark/>
          </w:tcPr>
          <w:p w:rsidR="005E3B59" w:rsidRPr="00EE6469" w:rsidRDefault="005E3B59" w:rsidP="005E3B59">
            <w:pPr>
              <w:spacing w:after="0" w:line="240" w:lineRule="auto"/>
              <w:rPr>
                <w:b/>
                <w:szCs w:val="22"/>
              </w:rPr>
            </w:pPr>
            <w:r w:rsidRPr="003F477D">
              <w:rPr>
                <w:szCs w:val="22"/>
              </w:rPr>
              <w:t> </w:t>
            </w:r>
            <w:r w:rsidR="00EE6469" w:rsidRPr="00EE6469">
              <w:rPr>
                <w:b/>
                <w:szCs w:val="22"/>
              </w:rPr>
              <w:t>2 241</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EE6469" w:rsidRDefault="005E3B59" w:rsidP="005E3B59">
            <w:pPr>
              <w:spacing w:after="0" w:line="240" w:lineRule="auto"/>
              <w:rPr>
                <w:bCs/>
                <w:szCs w:val="22"/>
              </w:rPr>
            </w:pPr>
            <w:r w:rsidRPr="003F477D">
              <w:rPr>
                <w:b/>
                <w:bCs/>
                <w:szCs w:val="22"/>
              </w:rPr>
              <w:t> </w:t>
            </w:r>
            <w:r w:rsidR="00EE6469" w:rsidRPr="00EE6469">
              <w:rPr>
                <w:bCs/>
                <w:szCs w:val="22"/>
              </w:rPr>
              <w:t>7 943</w:t>
            </w:r>
          </w:p>
        </w:tc>
        <w:tc>
          <w:tcPr>
            <w:tcW w:w="1405" w:type="pct"/>
            <w:tcBorders>
              <w:top w:val="single" w:sz="12" w:space="0" w:color="auto"/>
              <w:left w:val="nil"/>
              <w:bottom w:val="single" w:sz="8" w:space="0" w:color="auto"/>
              <w:right w:val="single" w:sz="12" w:space="0" w:color="auto"/>
            </w:tcBorders>
            <w:vAlign w:val="center"/>
            <w:hideMark/>
          </w:tcPr>
          <w:p w:rsidR="005E3B59" w:rsidRPr="00EE6469" w:rsidRDefault="005E3B59" w:rsidP="005E3B59">
            <w:pPr>
              <w:spacing w:after="0" w:line="240" w:lineRule="auto"/>
              <w:rPr>
                <w:bCs/>
                <w:szCs w:val="22"/>
              </w:rPr>
            </w:pPr>
            <w:r w:rsidRPr="003F477D">
              <w:rPr>
                <w:b/>
                <w:bCs/>
                <w:szCs w:val="22"/>
              </w:rPr>
              <w:t> </w:t>
            </w:r>
            <w:r w:rsidR="00EE6469" w:rsidRPr="00EE6469">
              <w:rPr>
                <w:bCs/>
                <w:szCs w:val="22"/>
              </w:rPr>
              <w:t>2 241</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 </w:t>
            </w:r>
          </w:p>
        </w:tc>
      </w:tr>
    </w:tbl>
    <w:p w:rsidR="007B2E0B" w:rsidRDefault="007B2E0B" w:rsidP="007B2E0B">
      <w:pPr>
        <w:pStyle w:val="Nzov"/>
        <w:spacing w:before="0" w:beforeAutospacing="0" w:after="0"/>
        <w:jc w:val="left"/>
        <w:rPr>
          <w:szCs w:val="22"/>
        </w:rPr>
      </w:pPr>
    </w:p>
    <w:p w:rsidR="00A462D9" w:rsidRDefault="00A462D9" w:rsidP="00A462D9"/>
    <w:p w:rsidR="00A462D9" w:rsidRDefault="00A462D9" w:rsidP="00A462D9"/>
    <w:p w:rsidR="00A462D9" w:rsidRPr="00A462D9" w:rsidRDefault="00A462D9" w:rsidP="00A462D9"/>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lastRenderedPageBreak/>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EF4732" w:rsidRDefault="005D6688" w:rsidP="00083A25">
            <w:pPr>
              <w:spacing w:after="0" w:line="240" w:lineRule="auto"/>
              <w:rPr>
                <w:sz w:val="20"/>
                <w:szCs w:val="20"/>
              </w:rPr>
            </w:pPr>
            <w:r w:rsidRPr="003F477D">
              <w:rPr>
                <w:szCs w:val="22"/>
              </w:rPr>
              <w:t> </w:t>
            </w:r>
            <w:r w:rsidR="00EF4732" w:rsidRPr="00EF4732">
              <w:rPr>
                <w:sz w:val="20"/>
                <w:szCs w:val="20"/>
              </w:rPr>
              <w:t>Pôžičky od štatutárov</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EF4732">
              <w:rPr>
                <w:szCs w:val="22"/>
              </w:rPr>
              <w:t>eur</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EF4732">
              <w:rPr>
                <w:szCs w:val="22"/>
              </w:rPr>
              <w:t>0</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0A331A">
              <w:rPr>
                <w:szCs w:val="22"/>
              </w:rPr>
              <w:t>31.12.2017</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FF17C8">
              <w:rPr>
                <w:szCs w:val="22"/>
              </w:rPr>
              <w:t>246 753</w:t>
            </w:r>
          </w:p>
        </w:tc>
        <w:tc>
          <w:tcPr>
            <w:tcW w:w="1134" w:type="dxa"/>
            <w:tcBorders>
              <w:top w:val="single" w:sz="12" w:space="0" w:color="auto"/>
            </w:tcBorders>
          </w:tcPr>
          <w:p w:rsidR="005D6688" w:rsidRPr="003F477D" w:rsidRDefault="00FF17C8" w:rsidP="00083A25">
            <w:pPr>
              <w:spacing w:after="0" w:line="240" w:lineRule="auto"/>
              <w:rPr>
                <w:szCs w:val="22"/>
              </w:rPr>
            </w:pPr>
            <w:r>
              <w:rPr>
                <w:szCs w:val="22"/>
              </w:rPr>
              <w:t>246 753</w:t>
            </w: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0A331A">
              <w:rPr>
                <w:szCs w:val="22"/>
              </w:rPr>
              <w:t>246 753</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EF4732" w:rsidRDefault="005D6688" w:rsidP="00083A25">
            <w:pPr>
              <w:spacing w:after="0" w:line="240" w:lineRule="auto"/>
              <w:rPr>
                <w:sz w:val="20"/>
                <w:szCs w:val="20"/>
              </w:rPr>
            </w:pPr>
            <w:r w:rsidRPr="003F477D">
              <w:rPr>
                <w:szCs w:val="22"/>
              </w:rPr>
              <w:t> </w:t>
            </w:r>
            <w:r w:rsidR="00EF4732" w:rsidRPr="00EF4732">
              <w:rPr>
                <w:sz w:val="20"/>
                <w:szCs w:val="20"/>
              </w:rPr>
              <w:t>Pôžička od fyzickej osoby</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EF4732">
              <w:rPr>
                <w:szCs w:val="22"/>
              </w:rPr>
              <w:t>eur</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r w:rsidR="00FF17C8">
              <w:rPr>
                <w:szCs w:val="22"/>
              </w:rPr>
              <w:t>0</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r w:rsidR="000A331A">
              <w:rPr>
                <w:szCs w:val="22"/>
              </w:rPr>
              <w:t>31.12.2017</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r w:rsidR="00FF17C8">
              <w:rPr>
                <w:szCs w:val="22"/>
              </w:rPr>
              <w:t>120 000</w:t>
            </w:r>
          </w:p>
        </w:tc>
        <w:tc>
          <w:tcPr>
            <w:tcW w:w="1134" w:type="dxa"/>
          </w:tcPr>
          <w:p w:rsidR="005D6688" w:rsidRPr="003F477D" w:rsidRDefault="00FF17C8" w:rsidP="00083A25">
            <w:pPr>
              <w:spacing w:after="0" w:line="240" w:lineRule="auto"/>
              <w:rPr>
                <w:szCs w:val="22"/>
              </w:rPr>
            </w:pPr>
            <w:r>
              <w:rPr>
                <w:szCs w:val="22"/>
              </w:rPr>
              <w:t>120 000</w:t>
            </w:r>
          </w:p>
        </w:tc>
        <w:tc>
          <w:tcPr>
            <w:tcW w:w="1525" w:type="dxa"/>
            <w:noWrap/>
            <w:vAlign w:val="center"/>
            <w:hideMark/>
          </w:tcPr>
          <w:p w:rsidR="005D6688" w:rsidRPr="003F477D" w:rsidRDefault="005D6688" w:rsidP="00FF17C8">
            <w:pPr>
              <w:spacing w:after="0" w:line="240" w:lineRule="auto"/>
              <w:rPr>
                <w:szCs w:val="22"/>
              </w:rPr>
            </w:pPr>
            <w:r w:rsidRPr="003F477D">
              <w:rPr>
                <w:szCs w:val="22"/>
              </w:rPr>
              <w:t> </w:t>
            </w:r>
            <w:r w:rsidR="000A331A">
              <w:rPr>
                <w:szCs w:val="22"/>
              </w:rPr>
              <w:t>0</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5D6688" w:rsidRPr="003F477D" w:rsidTr="00465A3F">
        <w:trPr>
          <w:trHeight w:val="397"/>
          <w:jc w:val="center"/>
        </w:trPr>
        <w:tc>
          <w:tcPr>
            <w:tcW w:w="2235" w:type="dxa"/>
            <w:tcBorders>
              <w:right w:val="single" w:sz="12" w:space="0" w:color="auto"/>
            </w:tcBorders>
            <w:noWrap/>
            <w:vAlign w:val="center"/>
          </w:tcPr>
          <w:p w:rsidR="005D6688" w:rsidRPr="000A331A" w:rsidRDefault="000A331A" w:rsidP="00083A25">
            <w:pPr>
              <w:spacing w:after="0" w:line="240" w:lineRule="auto"/>
              <w:rPr>
                <w:bCs/>
                <w:sz w:val="20"/>
                <w:szCs w:val="20"/>
              </w:rPr>
            </w:pPr>
            <w:r w:rsidRPr="000A331A">
              <w:rPr>
                <w:bCs/>
                <w:sz w:val="20"/>
                <w:szCs w:val="20"/>
              </w:rPr>
              <w:t>Pôžička od fyzickej osoby</w:t>
            </w:r>
          </w:p>
        </w:tc>
        <w:tc>
          <w:tcPr>
            <w:tcW w:w="877" w:type="dxa"/>
            <w:tcBorders>
              <w:left w:val="single" w:sz="12" w:space="0" w:color="auto"/>
            </w:tcBorders>
            <w:noWrap/>
            <w:vAlign w:val="center"/>
          </w:tcPr>
          <w:p w:rsidR="005D6688" w:rsidRPr="000A331A" w:rsidRDefault="000A331A" w:rsidP="00083A25">
            <w:pPr>
              <w:spacing w:after="0" w:line="240" w:lineRule="auto"/>
              <w:rPr>
                <w:szCs w:val="22"/>
              </w:rPr>
            </w:pPr>
            <w:r>
              <w:rPr>
                <w:szCs w:val="22"/>
              </w:rPr>
              <w:t>eur</w:t>
            </w:r>
          </w:p>
        </w:tc>
        <w:tc>
          <w:tcPr>
            <w:tcW w:w="824" w:type="dxa"/>
            <w:noWrap/>
            <w:vAlign w:val="center"/>
          </w:tcPr>
          <w:p w:rsidR="005D6688" w:rsidRPr="000A331A" w:rsidRDefault="000A331A" w:rsidP="00083A25">
            <w:pPr>
              <w:spacing w:after="0" w:line="240" w:lineRule="auto"/>
              <w:rPr>
                <w:szCs w:val="22"/>
              </w:rPr>
            </w:pPr>
            <w:r>
              <w:rPr>
                <w:szCs w:val="22"/>
              </w:rPr>
              <w:t>1</w:t>
            </w:r>
          </w:p>
        </w:tc>
        <w:tc>
          <w:tcPr>
            <w:tcW w:w="1275" w:type="dxa"/>
            <w:noWrap/>
            <w:vAlign w:val="center"/>
          </w:tcPr>
          <w:p w:rsidR="005D6688" w:rsidRPr="000A331A" w:rsidRDefault="000A331A" w:rsidP="00083A25">
            <w:pPr>
              <w:spacing w:after="0" w:line="240" w:lineRule="auto"/>
              <w:rPr>
                <w:szCs w:val="22"/>
              </w:rPr>
            </w:pPr>
            <w:r>
              <w:rPr>
                <w:szCs w:val="22"/>
              </w:rPr>
              <w:t>31.5.2013</w:t>
            </w:r>
          </w:p>
        </w:tc>
        <w:tc>
          <w:tcPr>
            <w:tcW w:w="1418" w:type="dxa"/>
            <w:noWrap/>
            <w:vAlign w:val="center"/>
          </w:tcPr>
          <w:p w:rsidR="005D6688" w:rsidRPr="000A331A" w:rsidRDefault="005D6688" w:rsidP="00083A25">
            <w:pPr>
              <w:spacing w:after="0" w:line="240" w:lineRule="auto"/>
              <w:rPr>
                <w:szCs w:val="22"/>
              </w:rPr>
            </w:pPr>
          </w:p>
        </w:tc>
        <w:tc>
          <w:tcPr>
            <w:tcW w:w="1134" w:type="dxa"/>
          </w:tcPr>
          <w:p w:rsidR="005D6688" w:rsidRPr="000A331A" w:rsidRDefault="005D6688" w:rsidP="00083A25">
            <w:pPr>
              <w:spacing w:after="0" w:line="240" w:lineRule="auto"/>
              <w:rPr>
                <w:szCs w:val="22"/>
              </w:rPr>
            </w:pPr>
          </w:p>
        </w:tc>
        <w:tc>
          <w:tcPr>
            <w:tcW w:w="1525" w:type="dxa"/>
            <w:noWrap/>
            <w:vAlign w:val="center"/>
          </w:tcPr>
          <w:p w:rsidR="005D6688" w:rsidRPr="000A331A" w:rsidRDefault="000A331A" w:rsidP="00083A25">
            <w:pPr>
              <w:spacing w:after="0" w:line="240" w:lineRule="auto"/>
              <w:rPr>
                <w:szCs w:val="22"/>
              </w:rPr>
            </w:pPr>
            <w:r>
              <w:rPr>
                <w:szCs w:val="22"/>
              </w:rPr>
              <w:t>120 000</w:t>
            </w:r>
          </w:p>
        </w:tc>
      </w:tr>
      <w:tr w:rsidR="005D6688" w:rsidRPr="003F477D" w:rsidTr="00465A3F">
        <w:trPr>
          <w:trHeight w:val="397"/>
          <w:jc w:val="center"/>
        </w:trPr>
        <w:tc>
          <w:tcPr>
            <w:tcW w:w="2235" w:type="dxa"/>
            <w:tcBorders>
              <w:bottom w:val="single" w:sz="12" w:space="0" w:color="auto"/>
              <w:right w:val="single" w:sz="12" w:space="0" w:color="auto"/>
            </w:tcBorders>
            <w:noWrap/>
            <w:vAlign w:val="center"/>
          </w:tcPr>
          <w:p w:rsidR="005D6688" w:rsidRPr="000A331A" w:rsidRDefault="000A331A" w:rsidP="00083A25">
            <w:pPr>
              <w:spacing w:after="0" w:line="240" w:lineRule="auto"/>
              <w:rPr>
                <w:bCs/>
                <w:sz w:val="20"/>
                <w:szCs w:val="20"/>
              </w:rPr>
            </w:pPr>
            <w:r>
              <w:rPr>
                <w:bCs/>
                <w:sz w:val="20"/>
                <w:szCs w:val="20"/>
              </w:rPr>
              <w:t>Pôžička od právnickej osoby</w:t>
            </w:r>
          </w:p>
        </w:tc>
        <w:tc>
          <w:tcPr>
            <w:tcW w:w="877" w:type="dxa"/>
            <w:tcBorders>
              <w:left w:val="single" w:sz="12" w:space="0" w:color="auto"/>
              <w:bottom w:val="single" w:sz="12" w:space="0" w:color="auto"/>
            </w:tcBorders>
            <w:noWrap/>
            <w:vAlign w:val="center"/>
          </w:tcPr>
          <w:p w:rsidR="005D6688" w:rsidRPr="000A331A" w:rsidRDefault="000A331A" w:rsidP="00083A25">
            <w:pPr>
              <w:spacing w:after="0" w:line="240" w:lineRule="auto"/>
              <w:rPr>
                <w:szCs w:val="22"/>
              </w:rPr>
            </w:pPr>
            <w:r>
              <w:rPr>
                <w:szCs w:val="22"/>
              </w:rPr>
              <w:t>eur</w:t>
            </w:r>
          </w:p>
        </w:tc>
        <w:tc>
          <w:tcPr>
            <w:tcW w:w="824" w:type="dxa"/>
            <w:tcBorders>
              <w:bottom w:val="single" w:sz="12" w:space="0" w:color="auto"/>
            </w:tcBorders>
            <w:noWrap/>
            <w:vAlign w:val="center"/>
          </w:tcPr>
          <w:p w:rsidR="005D6688" w:rsidRPr="000A331A" w:rsidRDefault="000A331A" w:rsidP="00083A25">
            <w:pPr>
              <w:spacing w:after="0" w:line="240" w:lineRule="auto"/>
              <w:rPr>
                <w:szCs w:val="22"/>
              </w:rPr>
            </w:pPr>
            <w:r>
              <w:rPr>
                <w:szCs w:val="22"/>
              </w:rPr>
              <w:t>1</w:t>
            </w:r>
          </w:p>
        </w:tc>
        <w:tc>
          <w:tcPr>
            <w:tcW w:w="1275" w:type="dxa"/>
            <w:tcBorders>
              <w:bottom w:val="single" w:sz="12" w:space="0" w:color="auto"/>
            </w:tcBorders>
            <w:noWrap/>
            <w:vAlign w:val="center"/>
          </w:tcPr>
          <w:p w:rsidR="005D6688" w:rsidRPr="000A331A" w:rsidRDefault="000A331A" w:rsidP="00083A25">
            <w:pPr>
              <w:spacing w:after="0" w:line="240" w:lineRule="auto"/>
              <w:rPr>
                <w:szCs w:val="22"/>
              </w:rPr>
            </w:pPr>
            <w:r>
              <w:rPr>
                <w:szCs w:val="22"/>
              </w:rPr>
              <w:t>30.6.2013</w:t>
            </w:r>
          </w:p>
        </w:tc>
        <w:tc>
          <w:tcPr>
            <w:tcW w:w="1418" w:type="dxa"/>
            <w:tcBorders>
              <w:bottom w:val="single" w:sz="12" w:space="0" w:color="auto"/>
            </w:tcBorders>
            <w:noWrap/>
            <w:vAlign w:val="center"/>
          </w:tcPr>
          <w:p w:rsidR="005D6688" w:rsidRPr="000A331A" w:rsidRDefault="005D6688" w:rsidP="00083A25">
            <w:pPr>
              <w:spacing w:after="0" w:line="240" w:lineRule="auto"/>
              <w:rPr>
                <w:szCs w:val="22"/>
              </w:rPr>
            </w:pPr>
          </w:p>
        </w:tc>
        <w:tc>
          <w:tcPr>
            <w:tcW w:w="1134" w:type="dxa"/>
            <w:tcBorders>
              <w:bottom w:val="single" w:sz="12" w:space="0" w:color="auto"/>
            </w:tcBorders>
          </w:tcPr>
          <w:p w:rsidR="005D6688" w:rsidRPr="000A331A" w:rsidRDefault="005D6688" w:rsidP="00083A25">
            <w:pPr>
              <w:spacing w:after="0" w:line="240" w:lineRule="auto"/>
              <w:rPr>
                <w:szCs w:val="22"/>
              </w:rPr>
            </w:pPr>
          </w:p>
        </w:tc>
        <w:tc>
          <w:tcPr>
            <w:tcW w:w="1525" w:type="dxa"/>
            <w:tcBorders>
              <w:bottom w:val="single" w:sz="12" w:space="0" w:color="auto"/>
            </w:tcBorders>
            <w:noWrap/>
            <w:vAlign w:val="center"/>
          </w:tcPr>
          <w:p w:rsidR="005D6688" w:rsidRPr="000A331A" w:rsidRDefault="000A331A" w:rsidP="00083A25">
            <w:pPr>
              <w:spacing w:after="0" w:line="240" w:lineRule="auto"/>
              <w:rPr>
                <w:szCs w:val="22"/>
              </w:rPr>
            </w:pPr>
            <w:r>
              <w:rPr>
                <w:szCs w:val="22"/>
              </w:rPr>
              <w:t>102 000</w:t>
            </w:r>
          </w:p>
        </w:tc>
      </w:tr>
    </w:tbl>
    <w:p w:rsidR="005D6688" w:rsidRPr="003F477D" w:rsidRDefault="005D6688" w:rsidP="0003344F">
      <w:pPr>
        <w:spacing w:after="0" w:line="240" w:lineRule="auto"/>
        <w:rPr>
          <w:szCs w:val="22"/>
        </w:rPr>
      </w:pPr>
    </w:p>
    <w:p w:rsidR="0003344F" w:rsidRPr="003F477D" w:rsidRDefault="0003344F" w:rsidP="0003344F">
      <w:pPr>
        <w:spacing w:after="0" w:line="240" w:lineRule="auto"/>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543601">
              <w:rPr>
                <w:szCs w:val="22"/>
              </w:rPr>
              <w:t>169 950</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543601">
            <w:pPr>
              <w:spacing w:after="0" w:line="240" w:lineRule="auto"/>
              <w:rPr>
                <w:szCs w:val="22"/>
              </w:rPr>
            </w:pPr>
            <w:r w:rsidRPr="003F477D">
              <w:rPr>
                <w:szCs w:val="22"/>
              </w:rPr>
              <w:t> </w:t>
            </w:r>
            <w:r w:rsidR="00543601">
              <w:rPr>
                <w:szCs w:val="22"/>
              </w:rPr>
              <w:t>129 860</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543601">
              <w:rPr>
                <w:szCs w:val="22"/>
              </w:rPr>
              <w:t>59 541</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543601">
              <w:rPr>
                <w:szCs w:val="22"/>
              </w:rPr>
              <w:t>40 090</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543601">
              <w:rPr>
                <w:szCs w:val="22"/>
              </w:rPr>
              <w:t>70 319</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43601">
              <w:rPr>
                <w:szCs w:val="22"/>
              </w:rPr>
              <w:t>169 950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43601">
              <w:rPr>
                <w:szCs w:val="22"/>
              </w:rPr>
              <w:t>129 860</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43601">
              <w:rPr>
                <w:szCs w:val="22"/>
              </w:rPr>
              <w:t>59 541</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43601">
              <w:rPr>
                <w:szCs w:val="22"/>
              </w:rPr>
              <w:t>40 090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43601">
              <w:rPr>
                <w:szCs w:val="22"/>
              </w:rPr>
              <w:t>70 319</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43601">
              <w:rPr>
                <w:szCs w:val="22"/>
              </w:rPr>
              <w:t>40 090</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43601">
              <w:rPr>
                <w:szCs w:val="22"/>
              </w:rPr>
              <w:t>70 319</w:t>
            </w:r>
          </w:p>
        </w:tc>
      </w:tr>
    </w:tbl>
    <w:p w:rsidR="007B2E0B" w:rsidRPr="003F477D" w:rsidRDefault="007B2E0B"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lastRenderedPageBreak/>
        <w:t>Informácie k</w:t>
      </w:r>
      <w:r w:rsidR="00321FCD" w:rsidRPr="003F477D">
        <w:rPr>
          <w:szCs w:val="22"/>
        </w:rPr>
        <w:t xml:space="preserve"> prílohe č. 3 časti H. písm. g) </w:t>
      </w:r>
      <w:r w:rsidRPr="003F477D">
        <w:rPr>
          <w:szCs w:val="22"/>
        </w:rPr>
        <w:t>o čistom obrate</w:t>
      </w:r>
    </w:p>
    <w:tbl>
      <w:tblPr>
        <w:tblW w:w="5000" w:type="pct"/>
        <w:jc w:val="center"/>
        <w:tblLook w:val="04A0" w:firstRow="1" w:lastRow="0" w:firstColumn="1" w:lastColumn="0" w:noHBand="0" w:noVBand="1"/>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70061">
            <w:pPr>
              <w:spacing w:after="0" w:line="240" w:lineRule="auto"/>
              <w:rPr>
                <w:szCs w:val="22"/>
              </w:rPr>
            </w:pPr>
            <w:r w:rsidRPr="003F477D">
              <w:rPr>
                <w:szCs w:val="22"/>
              </w:rPr>
              <w:t> </w:t>
            </w:r>
            <w:r w:rsidR="00570061">
              <w:rPr>
                <w:szCs w:val="22"/>
              </w:rPr>
              <w:t>13 338</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70061">
            <w:pPr>
              <w:spacing w:after="0" w:line="240" w:lineRule="auto"/>
              <w:rPr>
                <w:szCs w:val="22"/>
              </w:rPr>
            </w:pPr>
            <w:r w:rsidRPr="003F477D">
              <w:rPr>
                <w:szCs w:val="22"/>
              </w:rPr>
              <w:t> </w:t>
            </w:r>
            <w:r w:rsidR="003D5308">
              <w:rPr>
                <w:szCs w:val="22"/>
              </w:rPr>
              <w:t>2 718</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5308">
              <w:rPr>
                <w:szCs w:val="22"/>
              </w:rPr>
              <w:t>13 338</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5308">
              <w:rPr>
                <w:szCs w:val="22"/>
              </w:rPr>
              <w:t>2 718</w:t>
            </w:r>
          </w:p>
        </w:tc>
      </w:tr>
    </w:tbl>
    <w:p w:rsidR="007B2E0B" w:rsidRPr="003F477D" w:rsidRDefault="007B2E0B" w:rsidP="007B2E0B">
      <w:pPr>
        <w:pStyle w:val="Nzov"/>
        <w:spacing w:before="0" w:beforeAutospacing="0" w:after="0"/>
        <w:jc w:val="left"/>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tbl>
      <w:tblPr>
        <w:tblW w:w="5000" w:type="pct"/>
        <w:jc w:val="center"/>
        <w:tblLayout w:type="fixed"/>
        <w:tblLook w:val="04A0" w:firstRow="1" w:lastRow="0" w:firstColumn="1" w:lastColumn="0" w:noHBand="0" w:noVBand="1"/>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7E0FE1">
            <w:pPr>
              <w:spacing w:after="0" w:line="240" w:lineRule="auto"/>
              <w:rPr>
                <w:szCs w:val="22"/>
              </w:rPr>
            </w:pPr>
            <w:r w:rsidRPr="003F477D">
              <w:rPr>
                <w:szCs w:val="22"/>
              </w:rPr>
              <w:t> </w:t>
            </w:r>
            <w:r w:rsidR="00410109">
              <w:rPr>
                <w:szCs w:val="22"/>
              </w:rPr>
              <w:t>11508</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7E0FE1">
            <w:pPr>
              <w:spacing w:after="0" w:line="240" w:lineRule="auto"/>
              <w:rPr>
                <w:szCs w:val="22"/>
              </w:rPr>
            </w:pPr>
            <w:r w:rsidRPr="003F477D">
              <w:rPr>
                <w:szCs w:val="22"/>
              </w:rPr>
              <w:t> </w:t>
            </w:r>
            <w:r w:rsidR="007E0FE1">
              <w:rPr>
                <w:szCs w:val="22"/>
              </w:rPr>
              <w:t>21614</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firstRow="1" w:lastRow="0" w:firstColumn="1" w:lastColumn="0" w:noHBand="0" w:noVBand="1"/>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7A2527" w:rsidP="00E35A2B">
            <w:pPr>
              <w:spacing w:after="0" w:line="240" w:lineRule="auto"/>
              <w:rPr>
                <w:szCs w:val="22"/>
              </w:rPr>
            </w:pPr>
            <w:r>
              <w:rPr>
                <w:szCs w:val="22"/>
              </w:rPr>
              <w:t>9 668</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7A2527" w:rsidP="00E35A2B">
            <w:pPr>
              <w:spacing w:after="0" w:line="240" w:lineRule="auto"/>
              <w:rPr>
                <w:szCs w:val="22"/>
              </w:rPr>
            </w:pPr>
            <w:r>
              <w:rPr>
                <w:szCs w:val="22"/>
              </w:rPr>
              <w:t>-8 745</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7A2527" w:rsidP="00E35A2B">
            <w:pPr>
              <w:spacing w:after="0" w:line="240" w:lineRule="auto"/>
              <w:rPr>
                <w:szCs w:val="22"/>
              </w:rPr>
            </w:pPr>
            <w:r>
              <w:rPr>
                <w:szCs w:val="22"/>
              </w:rPr>
              <w:t>2224</w:t>
            </w:r>
          </w:p>
        </w:tc>
        <w:tc>
          <w:tcPr>
            <w:tcW w:w="665" w:type="dxa"/>
            <w:tcBorders>
              <w:top w:val="nil"/>
              <w:left w:val="nil"/>
              <w:bottom w:val="single" w:sz="6" w:space="0" w:color="auto"/>
              <w:right w:val="single" w:sz="12" w:space="0" w:color="auto"/>
            </w:tcBorders>
            <w:noWrap/>
            <w:vAlign w:val="center"/>
          </w:tcPr>
          <w:p w:rsidR="0003344F" w:rsidRPr="003F477D" w:rsidRDefault="007A2527" w:rsidP="00E35A2B">
            <w:pPr>
              <w:spacing w:after="0" w:line="240" w:lineRule="auto"/>
              <w:rPr>
                <w:szCs w:val="22"/>
              </w:rPr>
            </w:pPr>
            <w:r>
              <w:rPr>
                <w:szCs w:val="22"/>
              </w:rPr>
              <w:t>23</w:t>
            </w: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7A2527" w:rsidP="00E35A2B">
            <w:pPr>
              <w:spacing w:after="0" w:line="240" w:lineRule="auto"/>
              <w:rPr>
                <w:szCs w:val="22"/>
              </w:rPr>
            </w:pPr>
            <w:r>
              <w:rPr>
                <w:szCs w:val="22"/>
              </w:rPr>
              <w:t>-1662</w:t>
            </w:r>
          </w:p>
        </w:tc>
        <w:tc>
          <w:tcPr>
            <w:tcW w:w="665" w:type="dxa"/>
            <w:tcBorders>
              <w:top w:val="nil"/>
              <w:left w:val="nil"/>
              <w:bottom w:val="single" w:sz="6" w:space="0" w:color="auto"/>
              <w:right w:val="single" w:sz="12" w:space="0" w:color="auto"/>
            </w:tcBorders>
            <w:noWrap/>
            <w:vAlign w:val="center"/>
          </w:tcPr>
          <w:p w:rsidR="0003344F" w:rsidRPr="003F477D" w:rsidRDefault="007A2527" w:rsidP="00E35A2B">
            <w:pPr>
              <w:spacing w:after="0" w:line="240" w:lineRule="auto"/>
              <w:rPr>
                <w:szCs w:val="22"/>
              </w:rPr>
            </w:pPr>
            <w:r>
              <w:rPr>
                <w:szCs w:val="22"/>
              </w:rPr>
              <w:t>19</w:t>
            </w: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438</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7A2527" w:rsidP="00E35A2B">
            <w:pPr>
              <w:spacing w:after="0" w:line="240" w:lineRule="auto"/>
              <w:rPr>
                <w:szCs w:val="22"/>
              </w:rPr>
            </w:pPr>
            <w:r>
              <w:rPr>
                <w:szCs w:val="22"/>
              </w:rPr>
              <w:t>101</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7A2527" w:rsidP="00E35A2B">
            <w:pPr>
              <w:spacing w:after="0" w:line="240" w:lineRule="auto"/>
              <w:rPr>
                <w:szCs w:val="22"/>
              </w:rPr>
            </w:pPr>
            <w:r>
              <w:rPr>
                <w:szCs w:val="22"/>
              </w:rPr>
              <w:t>23</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A4A5A">
            <w:pPr>
              <w:spacing w:after="0" w:line="240" w:lineRule="auto"/>
              <w:rPr>
                <w:szCs w:val="22"/>
              </w:rPr>
            </w:pPr>
            <w:r>
              <w:rPr>
                <w:szCs w:val="22"/>
              </w:rPr>
              <w:t>Vplyv ne</w:t>
            </w:r>
            <w:r w:rsidR="000A4A5A">
              <w:rPr>
                <w:szCs w:val="22"/>
              </w:rPr>
              <w:t>vykáz</w:t>
            </w:r>
            <w:r>
              <w:rPr>
                <w:szCs w:val="22"/>
              </w:rPr>
              <w:t>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7A2527" w:rsidP="0003344F">
            <w:pPr>
              <w:spacing w:after="0" w:line="240" w:lineRule="auto"/>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7A2527" w:rsidP="0003344F">
            <w:pPr>
              <w:spacing w:after="0" w:line="240" w:lineRule="auto"/>
              <w:rPr>
                <w:szCs w:val="22"/>
              </w:rPr>
            </w:pPr>
            <w:r>
              <w:rPr>
                <w:szCs w:val="22"/>
              </w:rPr>
              <w:t>1662</w:t>
            </w: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7A2527" w:rsidP="0003344F">
            <w:pPr>
              <w:spacing w:after="0" w:line="240" w:lineRule="auto"/>
              <w:rPr>
                <w:szCs w:val="22"/>
              </w:rPr>
            </w:pPr>
            <w:r>
              <w:rPr>
                <w:szCs w:val="22"/>
              </w:rPr>
              <w:t>19</w:t>
            </w: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-10106</w:t>
            </w: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7A2527" w:rsidP="00E35A2B">
            <w:pPr>
              <w:spacing w:after="0" w:line="240" w:lineRule="auto"/>
              <w:rPr>
                <w:szCs w:val="22"/>
              </w:rPr>
            </w:pPr>
            <w:r>
              <w:rPr>
                <w:szCs w:val="22"/>
              </w:rPr>
              <w:t>-2325</w:t>
            </w: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7A2527" w:rsidP="00E35A2B">
            <w:pPr>
              <w:spacing w:after="0" w:line="240" w:lineRule="auto"/>
              <w:rPr>
                <w:szCs w:val="22"/>
              </w:rPr>
            </w:pPr>
            <w:r>
              <w:rPr>
                <w:szCs w:val="22"/>
              </w:rPr>
              <w:t>23</w:t>
            </w: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0</w:t>
            </w: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7A2527" w:rsidP="0003344F">
            <w:pPr>
              <w:spacing w:after="0" w:line="240" w:lineRule="auto"/>
              <w:rPr>
                <w:szCs w:val="22"/>
              </w:rPr>
            </w:pPr>
            <w:r>
              <w:rPr>
                <w:szCs w:val="22"/>
              </w:rPr>
              <w:t>0</w:t>
            </w: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7A2527" w:rsidP="0003344F">
            <w:pPr>
              <w:spacing w:after="0" w:line="240" w:lineRule="auto"/>
              <w:rPr>
                <w:szCs w:val="22"/>
              </w:rPr>
            </w:pPr>
            <w:r>
              <w:rPr>
                <w:szCs w:val="22"/>
              </w:rPr>
              <w:t>0</w:t>
            </w: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0</w:t>
            </w:r>
          </w:p>
        </w:tc>
        <w:tc>
          <w:tcPr>
            <w:tcW w:w="795" w:type="dxa"/>
            <w:tcBorders>
              <w:top w:val="nil"/>
              <w:left w:val="nil"/>
              <w:bottom w:val="single" w:sz="4" w:space="0" w:color="auto"/>
              <w:right w:val="single" w:sz="4" w:space="0" w:color="auto"/>
            </w:tcBorders>
            <w:noWrap/>
            <w:vAlign w:val="center"/>
            <w:hideMark/>
          </w:tcPr>
          <w:p w:rsidR="0003344F" w:rsidRPr="003F477D" w:rsidRDefault="007A2527" w:rsidP="00E35A2B">
            <w:pPr>
              <w:spacing w:after="0" w:line="240" w:lineRule="auto"/>
              <w:rPr>
                <w:szCs w:val="22"/>
              </w:rPr>
            </w:pPr>
            <w:r>
              <w:rPr>
                <w:szCs w:val="22"/>
              </w:rPr>
              <w:t>0</w:t>
            </w: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-8745</w:t>
            </w:r>
          </w:p>
        </w:tc>
        <w:tc>
          <w:tcPr>
            <w:tcW w:w="718" w:type="dxa"/>
            <w:tcBorders>
              <w:top w:val="nil"/>
              <w:left w:val="nil"/>
              <w:bottom w:val="single" w:sz="4"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-1662</w:t>
            </w:r>
          </w:p>
        </w:tc>
        <w:tc>
          <w:tcPr>
            <w:tcW w:w="665" w:type="dxa"/>
            <w:tcBorders>
              <w:top w:val="nil"/>
              <w:left w:val="nil"/>
              <w:bottom w:val="single" w:sz="4" w:space="0" w:color="auto"/>
              <w:right w:val="single" w:sz="12" w:space="0" w:color="auto"/>
            </w:tcBorders>
            <w:noWrap/>
            <w:vAlign w:val="center"/>
            <w:hideMark/>
          </w:tcPr>
          <w:p w:rsidR="0003344F" w:rsidRPr="003F477D" w:rsidRDefault="007A2527" w:rsidP="0003344F">
            <w:pPr>
              <w:spacing w:after="0" w:line="240" w:lineRule="auto"/>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7A2527" w:rsidP="00E35A2B">
            <w:pPr>
              <w:spacing w:after="0" w:line="240" w:lineRule="auto"/>
              <w:rPr>
                <w:szCs w:val="22"/>
              </w:rPr>
            </w:pPr>
            <w:r>
              <w:rPr>
                <w:szCs w:val="22"/>
              </w:rPr>
              <w:t>0</w:t>
            </w: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5</w:t>
            </w:r>
          </w:p>
        </w:tc>
        <w:tc>
          <w:tcPr>
            <w:tcW w:w="665" w:type="dxa"/>
            <w:tcBorders>
              <w:top w:val="nil"/>
              <w:left w:val="nil"/>
              <w:bottom w:val="single" w:sz="4" w:space="0" w:color="auto"/>
              <w:right w:val="single" w:sz="12" w:space="0" w:color="auto"/>
            </w:tcBorders>
            <w:noWrap/>
            <w:vAlign w:val="center"/>
            <w:hideMark/>
          </w:tcPr>
          <w:p w:rsidR="0003344F" w:rsidRPr="003F477D" w:rsidRDefault="007A2527" w:rsidP="0003344F">
            <w:pPr>
              <w:spacing w:after="0" w:line="240" w:lineRule="auto"/>
              <w:rPr>
                <w:szCs w:val="22"/>
              </w:rPr>
            </w:pPr>
            <w:r>
              <w:rPr>
                <w:szCs w:val="22"/>
              </w:rPr>
              <w:t>19</w:t>
            </w: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7A2527" w:rsidP="00E35A2B">
            <w:pPr>
              <w:spacing w:after="0" w:line="240" w:lineRule="auto"/>
              <w:rPr>
                <w:szCs w:val="22"/>
              </w:rPr>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03344F" w:rsidRPr="003F477D" w:rsidRDefault="007A2527" w:rsidP="00E35A2B">
            <w:pPr>
              <w:spacing w:after="0" w:line="240" w:lineRule="auto"/>
              <w:rPr>
                <w:szCs w:val="22"/>
              </w:rPr>
            </w:pPr>
            <w:r>
              <w:rPr>
                <w:szCs w:val="22"/>
              </w:rPr>
              <w:t>0</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03344F" w:rsidRPr="003F477D" w:rsidRDefault="007A2527" w:rsidP="0003344F">
            <w:pPr>
              <w:spacing w:after="0" w:line="240" w:lineRule="auto"/>
              <w:rPr>
                <w:szCs w:val="22"/>
              </w:rPr>
            </w:pPr>
            <w:r>
              <w:rPr>
                <w:szCs w:val="22"/>
              </w:rPr>
              <w:t>5</w:t>
            </w:r>
          </w:p>
        </w:tc>
        <w:tc>
          <w:tcPr>
            <w:tcW w:w="665" w:type="dxa"/>
            <w:tcBorders>
              <w:top w:val="nil"/>
              <w:left w:val="nil"/>
              <w:bottom w:val="single" w:sz="12" w:space="0" w:color="auto"/>
              <w:right w:val="single" w:sz="12" w:space="0" w:color="auto"/>
            </w:tcBorders>
            <w:noWrap/>
            <w:vAlign w:val="center"/>
            <w:hideMark/>
          </w:tcPr>
          <w:p w:rsidR="0003344F" w:rsidRPr="003F477D" w:rsidRDefault="007A2527" w:rsidP="0003344F">
            <w:pPr>
              <w:spacing w:after="0" w:line="240" w:lineRule="auto"/>
              <w:rPr>
                <w:szCs w:val="22"/>
              </w:rPr>
            </w:pPr>
            <w:r>
              <w:rPr>
                <w:szCs w:val="22"/>
              </w:rPr>
              <w:t>19</w:t>
            </w:r>
          </w:p>
        </w:tc>
      </w:tr>
    </w:tbl>
    <w:p w:rsidR="00CF3093" w:rsidRPr="003F477D" w:rsidRDefault="00CF3093"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6639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6639</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664</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664</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Nerozdelený zisk </w:t>
            </w:r>
            <w:r w:rsidRPr="003F477D">
              <w:rPr>
                <w:szCs w:val="22"/>
              </w:rPr>
              <w:lastRenderedPageBreak/>
              <w:t>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 </w:t>
            </w:r>
            <w:r w:rsidR="000145A2">
              <w:rPr>
                <w:szCs w:val="22"/>
              </w:rPr>
              <w:t>2312</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BC6D1E">
              <w:rPr>
                <w:szCs w:val="22"/>
              </w:rPr>
              <w:t>2312</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BC6D1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0</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lastRenderedPageBreak/>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-6438</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-6438</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-8750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9668</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BC6D1E">
              <w:rPr>
                <w:szCs w:val="22"/>
              </w:rPr>
              <w:t>-2312</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BC6D1E">
            <w:pPr>
              <w:spacing w:after="0" w:line="240" w:lineRule="auto"/>
              <w:rPr>
                <w:szCs w:val="22"/>
              </w:rPr>
            </w:pPr>
            <w:r w:rsidRPr="003F477D">
              <w:rPr>
                <w:szCs w:val="22"/>
              </w:rPr>
              <w:t> </w:t>
            </w:r>
            <w:r w:rsidR="000145A2">
              <w:rPr>
                <w:szCs w:val="22"/>
              </w:rPr>
              <w:t>-</w:t>
            </w:r>
            <w:r w:rsidR="00BC6D1E">
              <w:rPr>
                <w:szCs w:val="22"/>
              </w:rPr>
              <w:t>6438</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145A2">
              <w:rPr>
                <w:szCs w:val="22"/>
              </w:rPr>
              <w:t>9668</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E66ECB">
      <w:pPr>
        <w:tabs>
          <w:tab w:val="left" w:pos="1276"/>
        </w:tabs>
        <w:spacing w:after="0" w:line="240" w:lineRule="auto"/>
        <w:rPr>
          <w:szCs w:val="22"/>
        </w:rPr>
      </w:pPr>
      <w:bookmarkStart w:id="0" w:name="_GoBack"/>
      <w:bookmarkEnd w:id="0"/>
      <w:r w:rsidRPr="003F477D">
        <w:rPr>
          <w:szCs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3519">
              <w:rPr>
                <w:szCs w:val="22"/>
              </w:rPr>
              <w:t>6639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3519">
              <w:rPr>
                <w:szCs w:val="22"/>
              </w:rPr>
              <w:t>6639</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3519">
              <w:rPr>
                <w:szCs w:val="22"/>
              </w:rPr>
              <w:t>664</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3519">
              <w:rPr>
                <w:szCs w:val="22"/>
              </w:rPr>
              <w:t>664</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3519">
              <w:rPr>
                <w:szCs w:val="22"/>
              </w:rPr>
              <w:t>10090</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3519">
              <w:rPr>
                <w:szCs w:val="22"/>
              </w:rPr>
              <w:t>2312</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3519">
              <w:rPr>
                <w:szCs w:val="22"/>
              </w:rPr>
              <w:t>-8750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3D3519">
              <w:rPr>
                <w:szCs w:val="22"/>
              </w:rPr>
              <w:t>-8750</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9"/>
          <w:footerReference w:type="default" r:id="rId10"/>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w:t>
      </w:r>
      <w:r w:rsidR="00E7732E">
        <w:rPr>
          <w:szCs w:val="22"/>
        </w:rPr>
        <w:t>ú dobrovoľne vypĺňanými údajmi</w:t>
      </w:r>
      <w:r w:rsidRPr="003F477D">
        <w:rPr>
          <w:szCs w:val="22"/>
        </w:rPr>
        <w:t>.</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Default="0003344F" w:rsidP="004268D2">
      <w:pPr>
        <w:spacing w:after="0" w:line="240" w:lineRule="auto"/>
        <w:rPr>
          <w:szCs w:val="22"/>
        </w:rPr>
      </w:pPr>
      <w:r w:rsidRPr="003F477D">
        <w:rPr>
          <w:szCs w:val="22"/>
        </w:rPr>
        <w:t>CP  - cenný papier</w:t>
      </w:r>
    </w:p>
    <w:p w:rsidR="001F5199" w:rsidRPr="003F477D" w:rsidRDefault="001F5199" w:rsidP="004268D2">
      <w:pPr>
        <w:spacing w:after="0" w:line="240" w:lineRule="auto"/>
        <w:rPr>
          <w:szCs w:val="22"/>
        </w:rPr>
      </w:pPr>
      <w:r>
        <w:rPr>
          <w:szCs w:val="22"/>
        </w:rPr>
        <w:t>č. - číslo</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Default="00321FCD" w:rsidP="004268D2">
      <w:pPr>
        <w:spacing w:after="0" w:line="240" w:lineRule="auto"/>
        <w:rPr>
          <w:szCs w:val="22"/>
        </w:rPr>
      </w:pPr>
      <w:r w:rsidRPr="003F477D">
        <w:rPr>
          <w:szCs w:val="22"/>
        </w:rPr>
        <w:t>p. a. – per annum</w:t>
      </w:r>
    </w:p>
    <w:p w:rsidR="001F5199" w:rsidRPr="003F477D" w:rsidRDefault="001F5199" w:rsidP="004268D2">
      <w:pPr>
        <w:spacing w:after="0" w:line="240" w:lineRule="auto"/>
        <w:rPr>
          <w:szCs w:val="22"/>
        </w:rPr>
      </w:pPr>
      <w:r>
        <w:rPr>
          <w:szCs w:val="22"/>
        </w:rPr>
        <w:t>PSČ – poštové smerovacie číslo</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33C" w:rsidRDefault="0010133C" w:rsidP="00107589">
      <w:pPr>
        <w:spacing w:after="0" w:line="240" w:lineRule="auto"/>
      </w:pPr>
      <w:r>
        <w:separator/>
      </w:r>
    </w:p>
  </w:endnote>
  <w:endnote w:type="continuationSeparator" w:id="0">
    <w:p w:rsidR="0010133C" w:rsidRDefault="0010133C"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3FE" w:rsidRPr="003D38D7" w:rsidRDefault="00A413FE">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3D3519">
      <w:rPr>
        <w:noProof/>
        <w:szCs w:val="22"/>
      </w:rPr>
      <w:t>11</w:t>
    </w:r>
    <w:r w:rsidRPr="003D38D7">
      <w:rPr>
        <w:szCs w:val="22"/>
      </w:rPr>
      <w:fldChar w:fldCharType="end"/>
    </w:r>
  </w:p>
  <w:p w:rsidR="00A413FE" w:rsidRDefault="00A413F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33C" w:rsidRDefault="0010133C" w:rsidP="00107589">
      <w:pPr>
        <w:spacing w:after="0" w:line="240" w:lineRule="auto"/>
      </w:pPr>
      <w:r>
        <w:separator/>
      </w:r>
    </w:p>
  </w:footnote>
  <w:footnote w:type="continuationSeparator" w:id="0">
    <w:p w:rsidR="0010133C" w:rsidRDefault="0010133C"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91"/>
      <w:gridCol w:w="291"/>
      <w:gridCol w:w="291"/>
      <w:gridCol w:w="291"/>
      <w:gridCol w:w="291"/>
      <w:gridCol w:w="291"/>
      <w:gridCol w:w="291"/>
      <w:gridCol w:w="291"/>
      <w:gridCol w:w="291"/>
      <w:gridCol w:w="291"/>
    </w:tblGrid>
    <w:tr w:rsidR="00A413FE"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A413FE" w:rsidRPr="003F477D" w:rsidRDefault="00A413FE" w:rsidP="008E4928">
          <w:pPr>
            <w:spacing w:after="0" w:line="240" w:lineRule="auto"/>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A413FE" w:rsidRPr="003F477D" w:rsidRDefault="00A413FE"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A413FE" w:rsidRPr="003F477D" w:rsidRDefault="00A413FE"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sidRPr="003F477D">
            <w:rPr>
              <w:szCs w:val="22"/>
              <w:lang w:eastAsia="sk-SK"/>
            </w:rPr>
            <w:t> </w:t>
          </w: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sidRPr="003F477D">
            <w:rPr>
              <w:szCs w:val="22"/>
              <w:lang w:eastAsia="sk-SK"/>
            </w:rPr>
            <w:t> </w:t>
          </w: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A413FE" w:rsidRPr="003F477D" w:rsidRDefault="00A413FE" w:rsidP="008E4928">
          <w:pPr>
            <w:spacing w:after="0" w:line="240" w:lineRule="auto"/>
            <w:jc w:val="center"/>
            <w:rPr>
              <w:szCs w:val="22"/>
              <w:lang w:eastAsia="sk-SK"/>
            </w:rPr>
          </w:pPr>
          <w:r>
            <w:rPr>
              <w:szCs w:val="22"/>
              <w:lang w:eastAsia="sk-SK"/>
            </w:rPr>
            <w:t>4</w:t>
          </w:r>
          <w:r w:rsidRPr="003F477D">
            <w:rPr>
              <w:szCs w:val="22"/>
              <w:lang w:eastAsia="sk-SK"/>
            </w:rPr>
            <w:t> </w:t>
          </w:r>
        </w:p>
      </w:tc>
    </w:tr>
  </w:tbl>
  <w:p w:rsidR="00A413FE" w:rsidRPr="004268D2" w:rsidRDefault="00A413FE" w:rsidP="00E04DF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3FE" w:rsidRPr="004268D2" w:rsidRDefault="00A413FE" w:rsidP="008E492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7"/>
  </w:num>
  <w:num w:numId="3">
    <w:abstractNumId w:val="3"/>
  </w:num>
  <w:num w:numId="4">
    <w:abstractNumId w:val="4"/>
  </w:num>
  <w:num w:numId="5">
    <w:abstractNumId w:val="2"/>
  </w:num>
  <w:num w:numId="6">
    <w:abstractNumId w:val="9"/>
  </w:num>
  <w:num w:numId="7">
    <w:abstractNumId w:val="1"/>
  </w:num>
  <w:num w:numId="8">
    <w:abstractNumId w:val="0"/>
  </w:num>
  <w:num w:numId="9">
    <w:abstractNumId w:val="12"/>
  </w:num>
  <w:num w:numId="10">
    <w:abstractNumId w:val="6"/>
  </w:num>
  <w:num w:numId="11">
    <w:abstractNumId w:val="11"/>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458C"/>
    <w:rsid w:val="00011B81"/>
    <w:rsid w:val="000145A2"/>
    <w:rsid w:val="00016072"/>
    <w:rsid w:val="00025FD6"/>
    <w:rsid w:val="000266FD"/>
    <w:rsid w:val="0003344F"/>
    <w:rsid w:val="00037084"/>
    <w:rsid w:val="00041895"/>
    <w:rsid w:val="0005176E"/>
    <w:rsid w:val="000649F6"/>
    <w:rsid w:val="00082070"/>
    <w:rsid w:val="00083A25"/>
    <w:rsid w:val="000856F9"/>
    <w:rsid w:val="000A331A"/>
    <w:rsid w:val="000A4A5A"/>
    <w:rsid w:val="000A7EE3"/>
    <w:rsid w:val="000D22CE"/>
    <w:rsid w:val="0010133C"/>
    <w:rsid w:val="00107589"/>
    <w:rsid w:val="00132C80"/>
    <w:rsid w:val="00151C69"/>
    <w:rsid w:val="001527E3"/>
    <w:rsid w:val="00186B17"/>
    <w:rsid w:val="00186CFF"/>
    <w:rsid w:val="001923C8"/>
    <w:rsid w:val="001A61FB"/>
    <w:rsid w:val="001A6B11"/>
    <w:rsid w:val="001D5C39"/>
    <w:rsid w:val="001E03F2"/>
    <w:rsid w:val="001E6A7F"/>
    <w:rsid w:val="001E7BBE"/>
    <w:rsid w:val="001F43A0"/>
    <w:rsid w:val="001F4417"/>
    <w:rsid w:val="001F5199"/>
    <w:rsid w:val="00206610"/>
    <w:rsid w:val="00211CF4"/>
    <w:rsid w:val="00223763"/>
    <w:rsid w:val="002351F7"/>
    <w:rsid w:val="002410BD"/>
    <w:rsid w:val="0025187B"/>
    <w:rsid w:val="00266CC9"/>
    <w:rsid w:val="002767C1"/>
    <w:rsid w:val="00281309"/>
    <w:rsid w:val="00290DD6"/>
    <w:rsid w:val="002A30A7"/>
    <w:rsid w:val="002A416F"/>
    <w:rsid w:val="002B61EE"/>
    <w:rsid w:val="002B7B1D"/>
    <w:rsid w:val="002D0376"/>
    <w:rsid w:val="002D372A"/>
    <w:rsid w:val="002D6DEE"/>
    <w:rsid w:val="002E4005"/>
    <w:rsid w:val="003071BE"/>
    <w:rsid w:val="00311795"/>
    <w:rsid w:val="00321FCD"/>
    <w:rsid w:val="00326AA0"/>
    <w:rsid w:val="003325F7"/>
    <w:rsid w:val="00344DB4"/>
    <w:rsid w:val="00357D77"/>
    <w:rsid w:val="00363F47"/>
    <w:rsid w:val="0037431D"/>
    <w:rsid w:val="00390CFF"/>
    <w:rsid w:val="00395E72"/>
    <w:rsid w:val="003A0628"/>
    <w:rsid w:val="003C6761"/>
    <w:rsid w:val="003D3519"/>
    <w:rsid w:val="003D38D7"/>
    <w:rsid w:val="003D5308"/>
    <w:rsid w:val="003F13FB"/>
    <w:rsid w:val="003F477D"/>
    <w:rsid w:val="003F5EB5"/>
    <w:rsid w:val="00410109"/>
    <w:rsid w:val="00420380"/>
    <w:rsid w:val="004268D2"/>
    <w:rsid w:val="004304FF"/>
    <w:rsid w:val="00457623"/>
    <w:rsid w:val="004576B8"/>
    <w:rsid w:val="00465A3F"/>
    <w:rsid w:val="00493A32"/>
    <w:rsid w:val="004A3783"/>
    <w:rsid w:val="004A5A13"/>
    <w:rsid w:val="004A6BBF"/>
    <w:rsid w:val="004C6614"/>
    <w:rsid w:val="004F1DE7"/>
    <w:rsid w:val="00502090"/>
    <w:rsid w:val="00512E8A"/>
    <w:rsid w:val="00537F98"/>
    <w:rsid w:val="0054020D"/>
    <w:rsid w:val="00543601"/>
    <w:rsid w:val="00544F4D"/>
    <w:rsid w:val="005649E2"/>
    <w:rsid w:val="00570061"/>
    <w:rsid w:val="005852EB"/>
    <w:rsid w:val="005922FF"/>
    <w:rsid w:val="005A765F"/>
    <w:rsid w:val="005C06B1"/>
    <w:rsid w:val="005C4DA9"/>
    <w:rsid w:val="005D2F62"/>
    <w:rsid w:val="005D6688"/>
    <w:rsid w:val="005E3B59"/>
    <w:rsid w:val="00645466"/>
    <w:rsid w:val="00687B87"/>
    <w:rsid w:val="00692BBE"/>
    <w:rsid w:val="006A4709"/>
    <w:rsid w:val="006A5428"/>
    <w:rsid w:val="006B42EC"/>
    <w:rsid w:val="006B5F4E"/>
    <w:rsid w:val="006C695D"/>
    <w:rsid w:val="006E4959"/>
    <w:rsid w:val="006E5B26"/>
    <w:rsid w:val="00704155"/>
    <w:rsid w:val="00741B22"/>
    <w:rsid w:val="007449B8"/>
    <w:rsid w:val="00746B7E"/>
    <w:rsid w:val="00760D6D"/>
    <w:rsid w:val="00764DC0"/>
    <w:rsid w:val="00764E4C"/>
    <w:rsid w:val="00772363"/>
    <w:rsid w:val="00782646"/>
    <w:rsid w:val="00796024"/>
    <w:rsid w:val="007A2527"/>
    <w:rsid w:val="007B2E0B"/>
    <w:rsid w:val="007C6EE9"/>
    <w:rsid w:val="007D2F96"/>
    <w:rsid w:val="007D4632"/>
    <w:rsid w:val="007D57BF"/>
    <w:rsid w:val="007E0FE1"/>
    <w:rsid w:val="007E22E8"/>
    <w:rsid w:val="007E52A9"/>
    <w:rsid w:val="007F351A"/>
    <w:rsid w:val="00805654"/>
    <w:rsid w:val="00847433"/>
    <w:rsid w:val="00851D99"/>
    <w:rsid w:val="0085436A"/>
    <w:rsid w:val="008563A2"/>
    <w:rsid w:val="008725BC"/>
    <w:rsid w:val="008875A1"/>
    <w:rsid w:val="00891F08"/>
    <w:rsid w:val="008C0E76"/>
    <w:rsid w:val="008C3F61"/>
    <w:rsid w:val="008E284C"/>
    <w:rsid w:val="008E4928"/>
    <w:rsid w:val="00900BE9"/>
    <w:rsid w:val="00912D01"/>
    <w:rsid w:val="00934878"/>
    <w:rsid w:val="009463F6"/>
    <w:rsid w:val="009731CC"/>
    <w:rsid w:val="00984260"/>
    <w:rsid w:val="00991D9F"/>
    <w:rsid w:val="009A1BB7"/>
    <w:rsid w:val="009B1FE4"/>
    <w:rsid w:val="009B3A55"/>
    <w:rsid w:val="009C21AB"/>
    <w:rsid w:val="009D03E7"/>
    <w:rsid w:val="009E240F"/>
    <w:rsid w:val="009F0A29"/>
    <w:rsid w:val="009F39E7"/>
    <w:rsid w:val="009F7098"/>
    <w:rsid w:val="00A012E3"/>
    <w:rsid w:val="00A413FE"/>
    <w:rsid w:val="00A462D9"/>
    <w:rsid w:val="00A50CAF"/>
    <w:rsid w:val="00A533B1"/>
    <w:rsid w:val="00A62542"/>
    <w:rsid w:val="00A657E1"/>
    <w:rsid w:val="00A8025E"/>
    <w:rsid w:val="00AB03FB"/>
    <w:rsid w:val="00AD6D5D"/>
    <w:rsid w:val="00B5583E"/>
    <w:rsid w:val="00B6221B"/>
    <w:rsid w:val="00B6262B"/>
    <w:rsid w:val="00B7696D"/>
    <w:rsid w:val="00B80DB6"/>
    <w:rsid w:val="00B86FC2"/>
    <w:rsid w:val="00BC6D1E"/>
    <w:rsid w:val="00C04782"/>
    <w:rsid w:val="00C13B7E"/>
    <w:rsid w:val="00C270D3"/>
    <w:rsid w:val="00C56862"/>
    <w:rsid w:val="00C61049"/>
    <w:rsid w:val="00C6795C"/>
    <w:rsid w:val="00C93A1A"/>
    <w:rsid w:val="00CA4B07"/>
    <w:rsid w:val="00CD280F"/>
    <w:rsid w:val="00CF3093"/>
    <w:rsid w:val="00D010F3"/>
    <w:rsid w:val="00D031EE"/>
    <w:rsid w:val="00D055BD"/>
    <w:rsid w:val="00D102FA"/>
    <w:rsid w:val="00D210B5"/>
    <w:rsid w:val="00D21713"/>
    <w:rsid w:val="00D3362A"/>
    <w:rsid w:val="00D615E8"/>
    <w:rsid w:val="00D63D82"/>
    <w:rsid w:val="00D9007D"/>
    <w:rsid w:val="00DB1EA0"/>
    <w:rsid w:val="00DC066D"/>
    <w:rsid w:val="00DD0855"/>
    <w:rsid w:val="00DD6981"/>
    <w:rsid w:val="00DE0D81"/>
    <w:rsid w:val="00DE76EE"/>
    <w:rsid w:val="00E04DF3"/>
    <w:rsid w:val="00E061B4"/>
    <w:rsid w:val="00E100EF"/>
    <w:rsid w:val="00E109E2"/>
    <w:rsid w:val="00E2186D"/>
    <w:rsid w:val="00E260E5"/>
    <w:rsid w:val="00E33704"/>
    <w:rsid w:val="00E33912"/>
    <w:rsid w:val="00E35A2B"/>
    <w:rsid w:val="00E66ECB"/>
    <w:rsid w:val="00E7732E"/>
    <w:rsid w:val="00E916CF"/>
    <w:rsid w:val="00E94D7D"/>
    <w:rsid w:val="00EA0E90"/>
    <w:rsid w:val="00EA41E2"/>
    <w:rsid w:val="00EB51C5"/>
    <w:rsid w:val="00EB5202"/>
    <w:rsid w:val="00EC561A"/>
    <w:rsid w:val="00EE6469"/>
    <w:rsid w:val="00EE7DA7"/>
    <w:rsid w:val="00EF276E"/>
    <w:rsid w:val="00EF4732"/>
    <w:rsid w:val="00EF5677"/>
    <w:rsid w:val="00EF63EA"/>
    <w:rsid w:val="00EF6F3C"/>
    <w:rsid w:val="00F007D1"/>
    <w:rsid w:val="00F03CC9"/>
    <w:rsid w:val="00F1044F"/>
    <w:rsid w:val="00F15121"/>
    <w:rsid w:val="00F16363"/>
    <w:rsid w:val="00F342AD"/>
    <w:rsid w:val="00F44A24"/>
    <w:rsid w:val="00F47885"/>
    <w:rsid w:val="00F54CD1"/>
    <w:rsid w:val="00F732EB"/>
    <w:rsid w:val="00FB290D"/>
    <w:rsid w:val="00FC1ACF"/>
    <w:rsid w:val="00FD1740"/>
    <w:rsid w:val="00FD5399"/>
    <w:rsid w:val="00FE50D7"/>
    <w:rsid w:val="00FF1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semiHidden/>
    <w:locked/>
    <w:rsid w:val="0003344F"/>
    <w:rPr>
      <w:rFonts w:ascii="Times New Roman" w:hAnsi="Times New Roman" w:cs="Times New Roman"/>
      <w:sz w:val="20"/>
      <w:szCs w:val="20"/>
      <w:lang w:val="x-none" w:eastAsia="cs-CZ"/>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uiPriority w:val="99"/>
    <w:semiHidden/>
    <w:rPr>
      <w:rFonts w:cs="Times New Roman"/>
      <w:sz w:val="20"/>
      <w:szCs w:val="20"/>
    </w:rPr>
  </w:style>
  <w:style w:type="character" w:customStyle="1" w:styleId="TextpoznmkypodiarouChar136">
    <w:name w:val="Text poznámky pod čiarou Char136"/>
    <w:basedOn w:val="Predvolenpsmoodseku"/>
    <w:uiPriority w:val="99"/>
    <w:semiHidden/>
    <w:rPr>
      <w:rFonts w:cs="Times New Roman"/>
      <w:sz w:val="20"/>
      <w:szCs w:val="20"/>
    </w:rPr>
  </w:style>
  <w:style w:type="character" w:customStyle="1" w:styleId="TextpoznmkypodiarouChar135">
    <w:name w:val="Text poznámky pod čiarou Char135"/>
    <w:basedOn w:val="Predvolenpsmoodseku"/>
    <w:uiPriority w:val="99"/>
    <w:semiHidden/>
    <w:rPr>
      <w:rFonts w:cs="Times New Roman"/>
      <w:sz w:val="20"/>
      <w:szCs w:val="20"/>
    </w:rPr>
  </w:style>
  <w:style w:type="character" w:customStyle="1" w:styleId="TextpoznmkypodiarouChar134">
    <w:name w:val="Text poznámky pod čiarou Char134"/>
    <w:basedOn w:val="Predvolenpsmoodseku"/>
    <w:uiPriority w:val="99"/>
    <w:semiHidden/>
    <w:rPr>
      <w:rFonts w:cs="Times New Roman"/>
      <w:sz w:val="20"/>
      <w:szCs w:val="20"/>
    </w:rPr>
  </w:style>
  <w:style w:type="character" w:customStyle="1" w:styleId="TextpoznmkypodiarouChar133">
    <w:name w:val="Text poznámky pod čiarou Char133"/>
    <w:basedOn w:val="Predvolenpsmoodseku"/>
    <w:uiPriority w:val="99"/>
    <w:semiHidden/>
    <w:rPr>
      <w:rFonts w:cs="Times New Roman"/>
      <w:sz w:val="20"/>
      <w:szCs w:val="20"/>
    </w:rPr>
  </w:style>
  <w:style w:type="character" w:customStyle="1" w:styleId="TextpoznmkypodiarouChar132">
    <w:name w:val="Text poznámky pod čiarou Char132"/>
    <w:basedOn w:val="Predvolenpsmoodseku"/>
    <w:uiPriority w:val="99"/>
    <w:semiHidden/>
    <w:rPr>
      <w:rFonts w:cs="Times New Roman"/>
      <w:sz w:val="20"/>
      <w:szCs w:val="20"/>
    </w:rPr>
  </w:style>
  <w:style w:type="character" w:customStyle="1" w:styleId="TextpoznmkypodiarouChar131">
    <w:name w:val="Text poznámky pod čiarou Char131"/>
    <w:basedOn w:val="Predvolenpsmoodseku"/>
    <w:uiPriority w:val="99"/>
    <w:semiHidden/>
    <w:rPr>
      <w:rFonts w:cs="Times New Roman"/>
      <w:sz w:val="20"/>
      <w:szCs w:val="20"/>
    </w:rPr>
  </w:style>
  <w:style w:type="character" w:customStyle="1" w:styleId="TextpoznmkypodiarouChar130">
    <w:name w:val="Text poznámky pod čiarou Char130"/>
    <w:basedOn w:val="Predvolenpsmoodseku"/>
    <w:uiPriority w:val="99"/>
    <w:semiHidden/>
    <w:rPr>
      <w:rFonts w:cs="Times New Roman"/>
      <w:sz w:val="20"/>
      <w:szCs w:val="20"/>
    </w:rPr>
  </w:style>
  <w:style w:type="character" w:customStyle="1" w:styleId="TextpoznmkypodiarouChar129">
    <w:name w:val="Text poznámky pod čiarou Char129"/>
    <w:basedOn w:val="Predvolenpsmoodseku"/>
    <w:uiPriority w:val="99"/>
    <w:semiHidden/>
    <w:rPr>
      <w:rFonts w:cs="Times New Roman"/>
      <w:sz w:val="20"/>
      <w:szCs w:val="20"/>
    </w:rPr>
  </w:style>
  <w:style w:type="character" w:customStyle="1" w:styleId="TextpoznmkypodiarouChar128">
    <w:name w:val="Text poznámky pod čiarou Char128"/>
    <w:basedOn w:val="Predvolenpsmoodseku"/>
    <w:uiPriority w:val="99"/>
    <w:semiHidden/>
    <w:rPr>
      <w:rFonts w:cs="Times New Roman"/>
      <w:sz w:val="20"/>
      <w:szCs w:val="20"/>
    </w:rPr>
  </w:style>
  <w:style w:type="character" w:customStyle="1" w:styleId="TextpoznmkypodiarouChar127">
    <w:name w:val="Text poznámky pod čiarou Char127"/>
    <w:basedOn w:val="Predvolenpsmoodseku"/>
    <w:uiPriority w:val="99"/>
    <w:semiHidden/>
    <w:rPr>
      <w:rFonts w:cs="Times New Roman"/>
      <w:sz w:val="20"/>
      <w:szCs w:val="20"/>
    </w:rPr>
  </w:style>
  <w:style w:type="character" w:customStyle="1" w:styleId="TextpoznmkypodiarouChar126">
    <w:name w:val="Text poznámky pod čiarou Char126"/>
    <w:basedOn w:val="Predvolenpsmoodseku"/>
    <w:uiPriority w:val="99"/>
    <w:semiHidden/>
    <w:rPr>
      <w:rFonts w:cs="Times New Roman"/>
      <w:sz w:val="20"/>
      <w:szCs w:val="20"/>
    </w:rPr>
  </w:style>
  <w:style w:type="character" w:customStyle="1" w:styleId="TextpoznmkypodiarouChar125">
    <w:name w:val="Text poznámky pod čiarou Char125"/>
    <w:basedOn w:val="Predvolenpsmoodseku"/>
    <w:uiPriority w:val="99"/>
    <w:semiHidden/>
    <w:rPr>
      <w:rFonts w:cs="Times New Roman"/>
      <w:sz w:val="20"/>
      <w:szCs w:val="20"/>
    </w:rPr>
  </w:style>
  <w:style w:type="character" w:customStyle="1" w:styleId="TextpoznmkypodiarouChar124">
    <w:name w:val="Text poznámky pod čiarou Char124"/>
    <w:basedOn w:val="Predvolenpsmoodseku"/>
    <w:uiPriority w:val="99"/>
    <w:semiHidden/>
    <w:rPr>
      <w:rFonts w:cs="Times New Roman"/>
      <w:sz w:val="20"/>
      <w:szCs w:val="20"/>
    </w:rPr>
  </w:style>
  <w:style w:type="character" w:customStyle="1" w:styleId="TextpoznmkypodiarouChar123">
    <w:name w:val="Text poznámky pod čiarou Char123"/>
    <w:basedOn w:val="Predvolenpsmoodseku"/>
    <w:uiPriority w:val="99"/>
    <w:semiHidden/>
    <w:rPr>
      <w:rFonts w:cs="Times New Roman"/>
      <w:sz w:val="20"/>
      <w:szCs w:val="20"/>
    </w:rPr>
  </w:style>
  <w:style w:type="character" w:customStyle="1" w:styleId="TextpoznmkypodiarouChar122">
    <w:name w:val="Text poznámky pod čiarou Char122"/>
    <w:basedOn w:val="Predvolenpsmoodseku"/>
    <w:uiPriority w:val="99"/>
    <w:semiHidden/>
    <w:rPr>
      <w:rFonts w:cs="Times New Roman"/>
      <w:sz w:val="20"/>
      <w:szCs w:val="20"/>
    </w:rPr>
  </w:style>
  <w:style w:type="character" w:customStyle="1" w:styleId="TextpoznmkypodiarouChar121">
    <w:name w:val="Text poznámky pod čiarou Char121"/>
    <w:basedOn w:val="Predvolenpsmoodseku"/>
    <w:uiPriority w:val="99"/>
    <w:semiHidden/>
    <w:rPr>
      <w:rFonts w:cs="Times New Roman"/>
      <w:sz w:val="20"/>
      <w:szCs w:val="20"/>
    </w:rPr>
  </w:style>
  <w:style w:type="character" w:customStyle="1" w:styleId="TextpoznmkypodiarouChar120">
    <w:name w:val="Text poznámky pod čiarou Char120"/>
    <w:basedOn w:val="Predvolenpsmoodseku"/>
    <w:uiPriority w:val="99"/>
    <w:semiHidden/>
    <w:rPr>
      <w:rFonts w:cs="Times New Roman"/>
      <w:sz w:val="20"/>
      <w:szCs w:val="20"/>
    </w:rPr>
  </w:style>
  <w:style w:type="character" w:customStyle="1" w:styleId="TextpoznmkypodiarouChar119">
    <w:name w:val="Text poznámky pod čiarou Char119"/>
    <w:basedOn w:val="Predvolenpsmoodseku"/>
    <w:uiPriority w:val="99"/>
    <w:semiHidden/>
    <w:rPr>
      <w:rFonts w:cs="Times New Roman"/>
      <w:sz w:val="20"/>
      <w:szCs w:val="20"/>
    </w:rPr>
  </w:style>
  <w:style w:type="character" w:customStyle="1" w:styleId="TextpoznmkypodiarouChar118">
    <w:name w:val="Text poznámky pod čiarou Char118"/>
    <w:basedOn w:val="Predvolenpsmoodseku"/>
    <w:uiPriority w:val="99"/>
    <w:semiHidden/>
    <w:rPr>
      <w:rFonts w:cs="Times New Roman"/>
      <w:sz w:val="20"/>
      <w:szCs w:val="20"/>
    </w:rPr>
  </w:style>
  <w:style w:type="character" w:customStyle="1" w:styleId="TextpoznmkypodiarouChar117">
    <w:name w:val="Text poznámky pod čiarou Char117"/>
    <w:basedOn w:val="Predvolenpsmoodseku"/>
    <w:uiPriority w:val="99"/>
    <w:semiHidden/>
    <w:rPr>
      <w:rFonts w:cs="Times New Roman"/>
      <w:sz w:val="20"/>
      <w:szCs w:val="20"/>
    </w:rPr>
  </w:style>
  <w:style w:type="character" w:customStyle="1" w:styleId="TextpoznmkypodiarouChar116">
    <w:name w:val="Text poznámky pod čiarou Char116"/>
    <w:basedOn w:val="Predvolenpsmoodseku"/>
    <w:uiPriority w:val="99"/>
    <w:semiHidden/>
    <w:rPr>
      <w:rFonts w:cs="Times New Roman"/>
      <w:sz w:val="20"/>
      <w:szCs w:val="20"/>
    </w:rPr>
  </w:style>
  <w:style w:type="character" w:customStyle="1" w:styleId="TextpoznmkypodiarouChar115">
    <w:name w:val="Text poznámky pod čiarou Char115"/>
    <w:basedOn w:val="Predvolenpsmoodseku"/>
    <w:uiPriority w:val="99"/>
    <w:semiHidden/>
    <w:rPr>
      <w:rFonts w:cs="Times New Roman"/>
      <w:sz w:val="20"/>
      <w:szCs w:val="20"/>
    </w:rPr>
  </w:style>
  <w:style w:type="character" w:customStyle="1" w:styleId="TextpoznmkypodiarouChar114">
    <w:name w:val="Text poznámky pod čiarou Char114"/>
    <w:basedOn w:val="Predvolenpsmoodseku"/>
    <w:uiPriority w:val="99"/>
    <w:semiHidden/>
    <w:rPr>
      <w:rFonts w:cs="Times New Roman"/>
      <w:sz w:val="20"/>
      <w:szCs w:val="20"/>
    </w:rPr>
  </w:style>
  <w:style w:type="character" w:customStyle="1" w:styleId="TextpoznmkypodiarouChar113">
    <w:name w:val="Text poznámky pod čiarou Char113"/>
    <w:basedOn w:val="Predvolenpsmoodseku"/>
    <w:uiPriority w:val="99"/>
    <w:semiHidden/>
    <w:rPr>
      <w:rFonts w:cs="Times New Roman"/>
      <w:sz w:val="20"/>
      <w:szCs w:val="20"/>
    </w:rPr>
  </w:style>
  <w:style w:type="character" w:customStyle="1" w:styleId="TextpoznmkypodiarouChar112">
    <w:name w:val="Text poznámky pod čiarou Char112"/>
    <w:basedOn w:val="Predvolenpsmoodseku"/>
    <w:uiPriority w:val="99"/>
    <w:semiHidden/>
    <w:rPr>
      <w:rFonts w:cs="Times New Roman"/>
      <w:sz w:val="20"/>
      <w:szCs w:val="20"/>
    </w:rPr>
  </w:style>
  <w:style w:type="character" w:customStyle="1" w:styleId="TextpoznmkypodiarouChar111">
    <w:name w:val="Text poznámky pod čiarou Char111"/>
    <w:basedOn w:val="Predvolenpsmoodseku"/>
    <w:uiPriority w:val="99"/>
    <w:semiHidden/>
    <w:rPr>
      <w:rFonts w:cs="Times New Roman"/>
      <w:sz w:val="20"/>
      <w:szCs w:val="20"/>
    </w:rPr>
  </w:style>
  <w:style w:type="character" w:customStyle="1" w:styleId="TextpoznmkypodiarouChar110">
    <w:name w:val="Text poznámky pod čiarou Char110"/>
    <w:basedOn w:val="Predvolenpsmoodseku"/>
    <w:uiPriority w:val="99"/>
    <w:semiHidden/>
    <w:rPr>
      <w:rFonts w:cs="Times New Roman"/>
      <w:sz w:val="20"/>
      <w:szCs w:val="20"/>
    </w:rPr>
  </w:style>
  <w:style w:type="character" w:customStyle="1" w:styleId="TextpoznmkypodiarouChar19">
    <w:name w:val="Text poznámky pod čiarou Char19"/>
    <w:basedOn w:val="Predvolenpsmoodseku"/>
    <w:uiPriority w:val="99"/>
    <w:semiHidden/>
    <w:rPr>
      <w:rFonts w:cs="Times New Roman"/>
      <w:sz w:val="20"/>
      <w:szCs w:val="20"/>
    </w:rPr>
  </w:style>
  <w:style w:type="character" w:customStyle="1" w:styleId="TextpoznmkypodiarouChar18">
    <w:name w:val="Text poznámky pod čiarou Char18"/>
    <w:basedOn w:val="Predvolenpsmoodseku"/>
    <w:uiPriority w:val="99"/>
    <w:semiHidden/>
    <w:rPr>
      <w:rFonts w:cs="Times New Roman"/>
      <w:sz w:val="20"/>
      <w:szCs w:val="20"/>
    </w:rPr>
  </w:style>
  <w:style w:type="character" w:customStyle="1" w:styleId="TextpoznmkypodiarouChar17">
    <w:name w:val="Text poznámky pod čiarou Char17"/>
    <w:basedOn w:val="Predvolenpsmoodseku"/>
    <w:uiPriority w:val="99"/>
    <w:semiHidden/>
    <w:rPr>
      <w:rFonts w:cs="Times New Roman"/>
      <w:sz w:val="20"/>
      <w:szCs w:val="20"/>
    </w:rPr>
  </w:style>
  <w:style w:type="character" w:customStyle="1" w:styleId="TextpoznmkypodiarouChar16">
    <w:name w:val="Text poznámky pod čiarou Char16"/>
    <w:basedOn w:val="Predvolenpsmoodseku"/>
    <w:uiPriority w:val="99"/>
    <w:semiHidden/>
    <w:rPr>
      <w:rFonts w:cs="Times New Roman"/>
      <w:sz w:val="20"/>
      <w:szCs w:val="20"/>
    </w:rPr>
  </w:style>
  <w:style w:type="character" w:customStyle="1" w:styleId="TextpoznmkypodiarouChar15">
    <w:name w:val="Text poznámky pod čiarou Char15"/>
    <w:basedOn w:val="Predvolenpsmoodseku"/>
    <w:uiPriority w:val="99"/>
    <w:semiHidden/>
    <w:rPr>
      <w:rFonts w:cs="Times New Roman"/>
      <w:sz w:val="20"/>
      <w:szCs w:val="20"/>
    </w:rPr>
  </w:style>
  <w:style w:type="character" w:customStyle="1" w:styleId="TextpoznmkypodiarouChar14">
    <w:name w:val="Text poznámky pod čiarou Char14"/>
    <w:basedOn w:val="Predvolenpsmoodseku"/>
    <w:uiPriority w:val="99"/>
    <w:semiHidden/>
    <w:rPr>
      <w:rFonts w:cs="Times New Roman"/>
      <w:sz w:val="20"/>
      <w:szCs w:val="20"/>
    </w:rPr>
  </w:style>
  <w:style w:type="character" w:customStyle="1" w:styleId="TextpoznmkypodiarouChar13">
    <w:name w:val="Text poznámky pod čiarou Char13"/>
    <w:basedOn w:val="Predvolenpsmoodseku"/>
    <w:uiPriority w:val="99"/>
    <w:semiHidden/>
    <w:rPr>
      <w:rFonts w:cs="Times New Roman"/>
      <w:sz w:val="20"/>
      <w:szCs w:val="20"/>
    </w:rPr>
  </w:style>
  <w:style w:type="character" w:customStyle="1" w:styleId="TextpoznmkypodiarouChar12">
    <w:name w:val="Text poznámky pod čiarou Char12"/>
    <w:basedOn w:val="Predvolenpsmoodseku"/>
    <w:uiPriority w:val="99"/>
    <w:semiHidden/>
    <w:rPr>
      <w:rFonts w:cs="Times New Roman"/>
      <w:sz w:val="20"/>
      <w:szCs w:val="20"/>
    </w:rPr>
  </w:style>
  <w:style w:type="character" w:customStyle="1" w:styleId="TextpoznmkypodiarouChar11">
    <w:name w:val="Text poznámky pod čiarou Char11"/>
    <w:basedOn w:val="Predvolenpsmoodseku"/>
    <w:uiPriority w:val="99"/>
    <w:semiHidden/>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rPr>
      <w:rFonts w:asciiTheme="majorHAnsi" w:eastAsiaTheme="majorEastAsia" w:hAnsiTheme="majorHAnsi" w:cstheme="majorBidi"/>
      <w:b/>
      <w:bCs/>
      <w:kern w:val="28"/>
      <w:sz w:val="32"/>
      <w:szCs w:val="32"/>
    </w:rPr>
  </w:style>
  <w:style w:type="character" w:customStyle="1" w:styleId="NzovChar136">
    <w:name w:val="Názov Char136"/>
    <w:basedOn w:val="Predvolenpsmoodseku"/>
    <w:uiPriority w:val="10"/>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val="x-none"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uiPriority w:val="99"/>
    <w:semiHidden/>
    <w:rPr>
      <w:rFonts w:cs="Times New Roman"/>
      <w:szCs w:val="36"/>
    </w:rPr>
  </w:style>
  <w:style w:type="character" w:customStyle="1" w:styleId="ZkladntextChar136">
    <w:name w:val="Základný text Char136"/>
    <w:basedOn w:val="Predvolenpsmoodseku"/>
    <w:uiPriority w:val="99"/>
    <w:semiHidden/>
    <w:rPr>
      <w:rFonts w:cs="Times New Roman"/>
      <w:sz w:val="36"/>
      <w:szCs w:val="36"/>
    </w:rPr>
  </w:style>
  <w:style w:type="character" w:customStyle="1" w:styleId="ZkladntextChar135">
    <w:name w:val="Základný text Char135"/>
    <w:basedOn w:val="Predvolenpsmoodseku"/>
    <w:uiPriority w:val="99"/>
    <w:semiHidden/>
    <w:rPr>
      <w:rFonts w:cs="Times New Roman"/>
      <w:sz w:val="36"/>
      <w:szCs w:val="36"/>
    </w:rPr>
  </w:style>
  <w:style w:type="character" w:customStyle="1" w:styleId="ZkladntextChar134">
    <w:name w:val="Základný text Char134"/>
    <w:basedOn w:val="Predvolenpsmoodseku"/>
    <w:uiPriority w:val="99"/>
    <w:semiHidden/>
    <w:rPr>
      <w:rFonts w:cs="Times New Roman"/>
      <w:sz w:val="36"/>
      <w:szCs w:val="36"/>
    </w:rPr>
  </w:style>
  <w:style w:type="character" w:customStyle="1" w:styleId="ZkladntextChar133">
    <w:name w:val="Základný text Char133"/>
    <w:basedOn w:val="Predvolenpsmoodseku"/>
    <w:uiPriority w:val="99"/>
    <w:semiHidden/>
    <w:rPr>
      <w:rFonts w:cs="Times New Roman"/>
      <w:sz w:val="36"/>
      <w:szCs w:val="36"/>
    </w:rPr>
  </w:style>
  <w:style w:type="character" w:customStyle="1" w:styleId="ZkladntextChar132">
    <w:name w:val="Základný text Char132"/>
    <w:basedOn w:val="Predvolenpsmoodseku"/>
    <w:uiPriority w:val="99"/>
    <w:semiHidden/>
    <w:rPr>
      <w:rFonts w:cs="Times New Roman"/>
      <w:sz w:val="36"/>
      <w:szCs w:val="36"/>
    </w:rPr>
  </w:style>
  <w:style w:type="character" w:customStyle="1" w:styleId="ZkladntextChar131">
    <w:name w:val="Základný text Char131"/>
    <w:basedOn w:val="Predvolenpsmoodseku"/>
    <w:uiPriority w:val="99"/>
    <w:semiHidden/>
    <w:rPr>
      <w:rFonts w:cs="Times New Roman"/>
      <w:sz w:val="36"/>
      <w:szCs w:val="36"/>
    </w:rPr>
  </w:style>
  <w:style w:type="character" w:customStyle="1" w:styleId="ZkladntextChar130">
    <w:name w:val="Základný text Char130"/>
    <w:basedOn w:val="Predvolenpsmoodseku"/>
    <w:uiPriority w:val="99"/>
    <w:semiHidden/>
    <w:rPr>
      <w:rFonts w:cs="Times New Roman"/>
      <w:sz w:val="36"/>
      <w:szCs w:val="36"/>
    </w:rPr>
  </w:style>
  <w:style w:type="character" w:customStyle="1" w:styleId="ZkladntextChar129">
    <w:name w:val="Základný text Char129"/>
    <w:basedOn w:val="Predvolenpsmoodseku"/>
    <w:uiPriority w:val="99"/>
    <w:semiHidden/>
    <w:rPr>
      <w:rFonts w:cs="Times New Roman"/>
      <w:sz w:val="36"/>
      <w:szCs w:val="36"/>
    </w:rPr>
  </w:style>
  <w:style w:type="character" w:customStyle="1" w:styleId="ZkladntextChar128">
    <w:name w:val="Základný text Char128"/>
    <w:basedOn w:val="Predvolenpsmoodseku"/>
    <w:uiPriority w:val="99"/>
    <w:semiHidden/>
    <w:rPr>
      <w:rFonts w:cs="Times New Roman"/>
      <w:sz w:val="36"/>
      <w:szCs w:val="36"/>
    </w:rPr>
  </w:style>
  <w:style w:type="character" w:customStyle="1" w:styleId="ZkladntextChar127">
    <w:name w:val="Základný text Char127"/>
    <w:basedOn w:val="Predvolenpsmoodseku"/>
    <w:uiPriority w:val="99"/>
    <w:semiHidden/>
    <w:rPr>
      <w:rFonts w:cs="Times New Roman"/>
      <w:sz w:val="36"/>
      <w:szCs w:val="36"/>
    </w:rPr>
  </w:style>
  <w:style w:type="character" w:customStyle="1" w:styleId="ZkladntextChar126">
    <w:name w:val="Základný text Char126"/>
    <w:basedOn w:val="Predvolenpsmoodseku"/>
    <w:uiPriority w:val="99"/>
    <w:semiHidden/>
    <w:rPr>
      <w:rFonts w:cs="Times New Roman"/>
      <w:sz w:val="36"/>
      <w:szCs w:val="36"/>
    </w:rPr>
  </w:style>
  <w:style w:type="character" w:customStyle="1" w:styleId="ZkladntextChar125">
    <w:name w:val="Základný text Char125"/>
    <w:basedOn w:val="Predvolenpsmoodseku"/>
    <w:uiPriority w:val="99"/>
    <w:semiHidden/>
    <w:rPr>
      <w:rFonts w:cs="Times New Roman"/>
      <w:sz w:val="36"/>
      <w:szCs w:val="36"/>
    </w:rPr>
  </w:style>
  <w:style w:type="character" w:customStyle="1" w:styleId="ZkladntextChar124">
    <w:name w:val="Základný text Char124"/>
    <w:basedOn w:val="Predvolenpsmoodseku"/>
    <w:uiPriority w:val="99"/>
    <w:semiHidden/>
    <w:rPr>
      <w:rFonts w:cs="Times New Roman"/>
      <w:sz w:val="36"/>
      <w:szCs w:val="36"/>
    </w:rPr>
  </w:style>
  <w:style w:type="character" w:customStyle="1" w:styleId="ZkladntextChar123">
    <w:name w:val="Základný text Char123"/>
    <w:basedOn w:val="Predvolenpsmoodseku"/>
    <w:uiPriority w:val="99"/>
    <w:semiHidden/>
    <w:rPr>
      <w:rFonts w:cs="Times New Roman"/>
      <w:sz w:val="36"/>
      <w:szCs w:val="36"/>
    </w:rPr>
  </w:style>
  <w:style w:type="character" w:customStyle="1" w:styleId="ZkladntextChar122">
    <w:name w:val="Základný text Char122"/>
    <w:basedOn w:val="Predvolenpsmoodseku"/>
    <w:uiPriority w:val="99"/>
    <w:semiHidden/>
    <w:rPr>
      <w:rFonts w:cs="Times New Roman"/>
      <w:sz w:val="36"/>
      <w:szCs w:val="36"/>
    </w:rPr>
  </w:style>
  <w:style w:type="character" w:customStyle="1" w:styleId="ZkladntextChar121">
    <w:name w:val="Základný text Char121"/>
    <w:basedOn w:val="Predvolenpsmoodseku"/>
    <w:uiPriority w:val="99"/>
    <w:semiHidden/>
    <w:rPr>
      <w:rFonts w:cs="Times New Roman"/>
      <w:sz w:val="36"/>
      <w:szCs w:val="36"/>
    </w:rPr>
  </w:style>
  <w:style w:type="character" w:customStyle="1" w:styleId="ZkladntextChar120">
    <w:name w:val="Základný text Char120"/>
    <w:basedOn w:val="Predvolenpsmoodseku"/>
    <w:uiPriority w:val="99"/>
    <w:semiHidden/>
    <w:rPr>
      <w:rFonts w:cs="Times New Roman"/>
      <w:sz w:val="36"/>
      <w:szCs w:val="36"/>
    </w:rPr>
  </w:style>
  <w:style w:type="character" w:customStyle="1" w:styleId="ZkladntextChar119">
    <w:name w:val="Základný text Char119"/>
    <w:basedOn w:val="Predvolenpsmoodseku"/>
    <w:uiPriority w:val="99"/>
    <w:semiHidden/>
    <w:rPr>
      <w:rFonts w:cs="Times New Roman"/>
      <w:sz w:val="36"/>
      <w:szCs w:val="36"/>
    </w:rPr>
  </w:style>
  <w:style w:type="character" w:customStyle="1" w:styleId="ZkladntextChar118">
    <w:name w:val="Základný text Char118"/>
    <w:basedOn w:val="Predvolenpsmoodseku"/>
    <w:uiPriority w:val="99"/>
    <w:semiHidden/>
    <w:rPr>
      <w:rFonts w:cs="Times New Roman"/>
      <w:sz w:val="36"/>
      <w:szCs w:val="36"/>
    </w:rPr>
  </w:style>
  <w:style w:type="character" w:customStyle="1" w:styleId="ZkladntextChar117">
    <w:name w:val="Základný text Char117"/>
    <w:basedOn w:val="Predvolenpsmoodseku"/>
    <w:uiPriority w:val="99"/>
    <w:semiHidden/>
    <w:rPr>
      <w:rFonts w:cs="Times New Roman"/>
      <w:sz w:val="36"/>
      <w:szCs w:val="36"/>
    </w:rPr>
  </w:style>
  <w:style w:type="character" w:customStyle="1" w:styleId="ZkladntextChar116">
    <w:name w:val="Základný text Char116"/>
    <w:basedOn w:val="Predvolenpsmoodseku"/>
    <w:uiPriority w:val="99"/>
    <w:semiHidden/>
    <w:rPr>
      <w:rFonts w:cs="Times New Roman"/>
      <w:sz w:val="36"/>
      <w:szCs w:val="36"/>
    </w:rPr>
  </w:style>
  <w:style w:type="character" w:customStyle="1" w:styleId="ZkladntextChar115">
    <w:name w:val="Základný text Char115"/>
    <w:basedOn w:val="Predvolenpsmoodseku"/>
    <w:uiPriority w:val="99"/>
    <w:semiHidden/>
    <w:rPr>
      <w:rFonts w:cs="Times New Roman"/>
      <w:sz w:val="36"/>
      <w:szCs w:val="36"/>
    </w:rPr>
  </w:style>
  <w:style w:type="character" w:customStyle="1" w:styleId="ZkladntextChar114">
    <w:name w:val="Základný text Char114"/>
    <w:basedOn w:val="Predvolenpsmoodseku"/>
    <w:uiPriority w:val="99"/>
    <w:semiHidden/>
    <w:rPr>
      <w:rFonts w:cs="Times New Roman"/>
      <w:sz w:val="36"/>
      <w:szCs w:val="36"/>
    </w:rPr>
  </w:style>
  <w:style w:type="character" w:customStyle="1" w:styleId="ZkladntextChar113">
    <w:name w:val="Základný text Char113"/>
    <w:basedOn w:val="Predvolenpsmoodseku"/>
    <w:uiPriority w:val="99"/>
    <w:semiHidden/>
    <w:rPr>
      <w:rFonts w:cs="Times New Roman"/>
      <w:sz w:val="36"/>
      <w:szCs w:val="36"/>
    </w:rPr>
  </w:style>
  <w:style w:type="character" w:customStyle="1" w:styleId="ZkladntextChar112">
    <w:name w:val="Základný text Char112"/>
    <w:basedOn w:val="Predvolenpsmoodseku"/>
    <w:uiPriority w:val="99"/>
    <w:semiHidden/>
    <w:rPr>
      <w:rFonts w:cs="Times New Roman"/>
      <w:sz w:val="36"/>
      <w:szCs w:val="36"/>
    </w:rPr>
  </w:style>
  <w:style w:type="character" w:customStyle="1" w:styleId="ZkladntextChar111">
    <w:name w:val="Základný text Char111"/>
    <w:basedOn w:val="Predvolenpsmoodseku"/>
    <w:uiPriority w:val="99"/>
    <w:semiHidden/>
    <w:rPr>
      <w:rFonts w:cs="Times New Roman"/>
      <w:sz w:val="36"/>
      <w:szCs w:val="36"/>
    </w:rPr>
  </w:style>
  <w:style w:type="character" w:customStyle="1" w:styleId="ZkladntextChar110">
    <w:name w:val="Základný text Char110"/>
    <w:basedOn w:val="Predvolenpsmoodseku"/>
    <w:uiPriority w:val="99"/>
    <w:semiHidden/>
    <w:rPr>
      <w:rFonts w:cs="Times New Roman"/>
      <w:sz w:val="36"/>
      <w:szCs w:val="36"/>
    </w:rPr>
  </w:style>
  <w:style w:type="character" w:customStyle="1" w:styleId="ZkladntextChar19">
    <w:name w:val="Základný text Char19"/>
    <w:basedOn w:val="Predvolenpsmoodseku"/>
    <w:uiPriority w:val="99"/>
    <w:semiHidden/>
    <w:rPr>
      <w:rFonts w:cs="Times New Roman"/>
      <w:sz w:val="36"/>
      <w:szCs w:val="36"/>
    </w:rPr>
  </w:style>
  <w:style w:type="character" w:customStyle="1" w:styleId="ZkladntextChar18">
    <w:name w:val="Základný text Char18"/>
    <w:basedOn w:val="Predvolenpsmoodseku"/>
    <w:uiPriority w:val="99"/>
    <w:semiHidden/>
    <w:rPr>
      <w:rFonts w:cs="Times New Roman"/>
      <w:sz w:val="36"/>
      <w:szCs w:val="36"/>
    </w:rPr>
  </w:style>
  <w:style w:type="character" w:customStyle="1" w:styleId="ZkladntextChar17">
    <w:name w:val="Základný text Char17"/>
    <w:basedOn w:val="Predvolenpsmoodseku"/>
    <w:uiPriority w:val="99"/>
    <w:semiHidden/>
    <w:rPr>
      <w:rFonts w:cs="Times New Roman"/>
      <w:sz w:val="36"/>
      <w:szCs w:val="36"/>
    </w:rPr>
  </w:style>
  <w:style w:type="character" w:customStyle="1" w:styleId="ZkladntextChar16">
    <w:name w:val="Základný text Char16"/>
    <w:basedOn w:val="Predvolenpsmoodseku"/>
    <w:uiPriority w:val="99"/>
    <w:semiHidden/>
    <w:rPr>
      <w:rFonts w:cs="Times New Roman"/>
      <w:sz w:val="36"/>
      <w:szCs w:val="36"/>
    </w:rPr>
  </w:style>
  <w:style w:type="character" w:customStyle="1" w:styleId="ZkladntextChar15">
    <w:name w:val="Základný text Char15"/>
    <w:basedOn w:val="Predvolenpsmoodseku"/>
    <w:uiPriority w:val="99"/>
    <w:semiHidden/>
    <w:rPr>
      <w:rFonts w:cs="Times New Roman"/>
      <w:sz w:val="36"/>
      <w:szCs w:val="36"/>
    </w:rPr>
  </w:style>
  <w:style w:type="character" w:customStyle="1" w:styleId="ZkladntextChar14">
    <w:name w:val="Základný text Char14"/>
    <w:basedOn w:val="Predvolenpsmoodseku"/>
    <w:uiPriority w:val="99"/>
    <w:semiHidden/>
    <w:rPr>
      <w:rFonts w:cs="Times New Roman"/>
      <w:sz w:val="36"/>
      <w:szCs w:val="36"/>
    </w:rPr>
  </w:style>
  <w:style w:type="character" w:customStyle="1" w:styleId="ZkladntextChar13">
    <w:name w:val="Základný text Char13"/>
    <w:basedOn w:val="Predvolenpsmoodseku"/>
    <w:uiPriority w:val="99"/>
    <w:semiHidden/>
    <w:rPr>
      <w:rFonts w:cs="Times New Roman"/>
      <w:sz w:val="36"/>
      <w:szCs w:val="36"/>
    </w:rPr>
  </w:style>
  <w:style w:type="character" w:customStyle="1" w:styleId="ZkladntextChar12">
    <w:name w:val="Základný text Char12"/>
    <w:basedOn w:val="Predvolenpsmoodseku"/>
    <w:uiPriority w:val="99"/>
    <w:semiHidden/>
    <w:rPr>
      <w:rFonts w:cs="Times New Roman"/>
      <w:sz w:val="36"/>
      <w:szCs w:val="36"/>
    </w:rPr>
  </w:style>
  <w:style w:type="character" w:customStyle="1" w:styleId="ZkladntextChar11">
    <w:name w:val="Základný text Char11"/>
    <w:basedOn w:val="Predvolenpsmoodseku"/>
    <w:uiPriority w:val="99"/>
    <w:semiHidden/>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rPr>
      <w:rFonts w:asciiTheme="majorHAnsi" w:eastAsiaTheme="majorEastAsia" w:hAnsiTheme="majorHAnsi" w:cstheme="majorBidi"/>
      <w:sz w:val="24"/>
      <w:szCs w:val="24"/>
    </w:rPr>
  </w:style>
  <w:style w:type="character" w:customStyle="1" w:styleId="PodtitulChar136">
    <w:name w:val="Podtitul Char136"/>
    <w:basedOn w:val="Predvolenpsmoodseku"/>
    <w:uiPriority w:val="11"/>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locked/>
    <w:rsid w:val="0003344F"/>
    <w:rPr>
      <w:rFonts w:ascii="Times New Roman" w:hAnsi="Times New Roman" w:cs="Times New Roman"/>
      <w:sz w:val="24"/>
      <w:szCs w:val="24"/>
      <w:lang w:val="x-none" w:eastAsia="cs-CZ"/>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uiPriority w:val="99"/>
    <w:semiHidden/>
    <w:rPr>
      <w:rFonts w:cs="Times New Roman"/>
      <w:szCs w:val="36"/>
    </w:rPr>
  </w:style>
  <w:style w:type="character" w:customStyle="1" w:styleId="Zkladntext2Char136">
    <w:name w:val="Základný text 2 Char136"/>
    <w:basedOn w:val="Predvolenpsmoodseku"/>
    <w:uiPriority w:val="99"/>
    <w:semiHidden/>
    <w:rPr>
      <w:rFonts w:cs="Times New Roman"/>
      <w:sz w:val="36"/>
      <w:szCs w:val="36"/>
    </w:rPr>
  </w:style>
  <w:style w:type="character" w:customStyle="1" w:styleId="Zkladntext2Char135">
    <w:name w:val="Základný text 2 Char135"/>
    <w:basedOn w:val="Predvolenpsmoodseku"/>
    <w:uiPriority w:val="99"/>
    <w:semiHidden/>
    <w:rPr>
      <w:rFonts w:cs="Times New Roman"/>
      <w:sz w:val="36"/>
      <w:szCs w:val="36"/>
    </w:rPr>
  </w:style>
  <w:style w:type="character" w:customStyle="1" w:styleId="Zkladntext2Char134">
    <w:name w:val="Základný text 2 Char134"/>
    <w:basedOn w:val="Predvolenpsmoodseku"/>
    <w:uiPriority w:val="99"/>
    <w:semiHidden/>
    <w:rPr>
      <w:rFonts w:cs="Times New Roman"/>
      <w:sz w:val="36"/>
      <w:szCs w:val="36"/>
    </w:rPr>
  </w:style>
  <w:style w:type="character" w:customStyle="1" w:styleId="Zkladntext2Char133">
    <w:name w:val="Základný text 2 Char133"/>
    <w:basedOn w:val="Predvolenpsmoodseku"/>
    <w:uiPriority w:val="99"/>
    <w:semiHidden/>
    <w:rPr>
      <w:rFonts w:cs="Times New Roman"/>
      <w:sz w:val="36"/>
      <w:szCs w:val="36"/>
    </w:rPr>
  </w:style>
  <w:style w:type="character" w:customStyle="1" w:styleId="Zkladntext2Char132">
    <w:name w:val="Základný text 2 Char132"/>
    <w:basedOn w:val="Predvolenpsmoodseku"/>
    <w:uiPriority w:val="99"/>
    <w:semiHidden/>
    <w:rPr>
      <w:rFonts w:cs="Times New Roman"/>
      <w:sz w:val="36"/>
      <w:szCs w:val="36"/>
    </w:rPr>
  </w:style>
  <w:style w:type="character" w:customStyle="1" w:styleId="Zkladntext2Char131">
    <w:name w:val="Základný text 2 Char131"/>
    <w:basedOn w:val="Predvolenpsmoodseku"/>
    <w:uiPriority w:val="99"/>
    <w:semiHidden/>
    <w:rPr>
      <w:rFonts w:cs="Times New Roman"/>
      <w:sz w:val="36"/>
      <w:szCs w:val="36"/>
    </w:rPr>
  </w:style>
  <w:style w:type="character" w:customStyle="1" w:styleId="Zkladntext2Char130">
    <w:name w:val="Základný text 2 Char130"/>
    <w:basedOn w:val="Predvolenpsmoodseku"/>
    <w:uiPriority w:val="99"/>
    <w:semiHidden/>
    <w:rPr>
      <w:rFonts w:cs="Times New Roman"/>
      <w:sz w:val="36"/>
      <w:szCs w:val="36"/>
    </w:rPr>
  </w:style>
  <w:style w:type="character" w:customStyle="1" w:styleId="Zkladntext2Char129">
    <w:name w:val="Základný text 2 Char129"/>
    <w:basedOn w:val="Predvolenpsmoodseku"/>
    <w:uiPriority w:val="99"/>
    <w:semiHidden/>
    <w:rPr>
      <w:rFonts w:cs="Times New Roman"/>
      <w:sz w:val="36"/>
      <w:szCs w:val="36"/>
    </w:rPr>
  </w:style>
  <w:style w:type="character" w:customStyle="1" w:styleId="Zkladntext2Char128">
    <w:name w:val="Základný text 2 Char128"/>
    <w:basedOn w:val="Predvolenpsmoodseku"/>
    <w:uiPriority w:val="99"/>
    <w:semiHidden/>
    <w:rPr>
      <w:rFonts w:cs="Times New Roman"/>
      <w:sz w:val="36"/>
      <w:szCs w:val="36"/>
    </w:rPr>
  </w:style>
  <w:style w:type="character" w:customStyle="1" w:styleId="Zkladntext2Char127">
    <w:name w:val="Základný text 2 Char127"/>
    <w:basedOn w:val="Predvolenpsmoodseku"/>
    <w:uiPriority w:val="99"/>
    <w:semiHidden/>
    <w:rPr>
      <w:rFonts w:cs="Times New Roman"/>
      <w:sz w:val="36"/>
      <w:szCs w:val="36"/>
    </w:rPr>
  </w:style>
  <w:style w:type="character" w:customStyle="1" w:styleId="Zkladntext2Char126">
    <w:name w:val="Základný text 2 Char126"/>
    <w:basedOn w:val="Predvolenpsmoodseku"/>
    <w:uiPriority w:val="99"/>
    <w:semiHidden/>
    <w:rPr>
      <w:rFonts w:cs="Times New Roman"/>
      <w:sz w:val="36"/>
      <w:szCs w:val="36"/>
    </w:rPr>
  </w:style>
  <w:style w:type="character" w:customStyle="1" w:styleId="Zkladntext2Char125">
    <w:name w:val="Základný text 2 Char125"/>
    <w:basedOn w:val="Predvolenpsmoodseku"/>
    <w:uiPriority w:val="99"/>
    <w:semiHidden/>
    <w:rPr>
      <w:rFonts w:cs="Times New Roman"/>
      <w:sz w:val="36"/>
      <w:szCs w:val="36"/>
    </w:rPr>
  </w:style>
  <w:style w:type="character" w:customStyle="1" w:styleId="Zkladntext2Char124">
    <w:name w:val="Základný text 2 Char124"/>
    <w:basedOn w:val="Predvolenpsmoodseku"/>
    <w:uiPriority w:val="99"/>
    <w:semiHidden/>
    <w:rPr>
      <w:rFonts w:cs="Times New Roman"/>
      <w:sz w:val="36"/>
      <w:szCs w:val="36"/>
    </w:rPr>
  </w:style>
  <w:style w:type="character" w:customStyle="1" w:styleId="Zkladntext2Char123">
    <w:name w:val="Základný text 2 Char123"/>
    <w:basedOn w:val="Predvolenpsmoodseku"/>
    <w:uiPriority w:val="99"/>
    <w:semiHidden/>
    <w:rPr>
      <w:rFonts w:cs="Times New Roman"/>
      <w:sz w:val="36"/>
      <w:szCs w:val="36"/>
    </w:rPr>
  </w:style>
  <w:style w:type="character" w:customStyle="1" w:styleId="Zkladntext2Char122">
    <w:name w:val="Základný text 2 Char122"/>
    <w:basedOn w:val="Predvolenpsmoodseku"/>
    <w:uiPriority w:val="99"/>
    <w:semiHidden/>
    <w:rPr>
      <w:rFonts w:cs="Times New Roman"/>
      <w:sz w:val="36"/>
      <w:szCs w:val="36"/>
    </w:rPr>
  </w:style>
  <w:style w:type="character" w:customStyle="1" w:styleId="Zkladntext2Char121">
    <w:name w:val="Základný text 2 Char121"/>
    <w:basedOn w:val="Predvolenpsmoodseku"/>
    <w:uiPriority w:val="99"/>
    <w:semiHidden/>
    <w:rPr>
      <w:rFonts w:cs="Times New Roman"/>
      <w:sz w:val="36"/>
      <w:szCs w:val="36"/>
    </w:rPr>
  </w:style>
  <w:style w:type="character" w:customStyle="1" w:styleId="Zkladntext2Char120">
    <w:name w:val="Základný text 2 Char120"/>
    <w:basedOn w:val="Predvolenpsmoodseku"/>
    <w:uiPriority w:val="99"/>
    <w:semiHidden/>
    <w:rPr>
      <w:rFonts w:cs="Times New Roman"/>
      <w:sz w:val="36"/>
      <w:szCs w:val="36"/>
    </w:rPr>
  </w:style>
  <w:style w:type="character" w:customStyle="1" w:styleId="Zkladntext2Char119">
    <w:name w:val="Základný text 2 Char119"/>
    <w:basedOn w:val="Predvolenpsmoodseku"/>
    <w:uiPriority w:val="99"/>
    <w:semiHidden/>
    <w:rPr>
      <w:rFonts w:cs="Times New Roman"/>
      <w:sz w:val="36"/>
      <w:szCs w:val="36"/>
    </w:rPr>
  </w:style>
  <w:style w:type="character" w:customStyle="1" w:styleId="Zkladntext2Char118">
    <w:name w:val="Základný text 2 Char118"/>
    <w:basedOn w:val="Predvolenpsmoodseku"/>
    <w:uiPriority w:val="99"/>
    <w:semiHidden/>
    <w:rPr>
      <w:rFonts w:cs="Times New Roman"/>
      <w:sz w:val="36"/>
      <w:szCs w:val="36"/>
    </w:rPr>
  </w:style>
  <w:style w:type="character" w:customStyle="1" w:styleId="Zkladntext2Char117">
    <w:name w:val="Základný text 2 Char117"/>
    <w:basedOn w:val="Predvolenpsmoodseku"/>
    <w:uiPriority w:val="99"/>
    <w:semiHidden/>
    <w:rPr>
      <w:rFonts w:cs="Times New Roman"/>
      <w:sz w:val="36"/>
      <w:szCs w:val="36"/>
    </w:rPr>
  </w:style>
  <w:style w:type="character" w:customStyle="1" w:styleId="Zkladntext2Char116">
    <w:name w:val="Základný text 2 Char116"/>
    <w:basedOn w:val="Predvolenpsmoodseku"/>
    <w:uiPriority w:val="99"/>
    <w:semiHidden/>
    <w:rPr>
      <w:rFonts w:cs="Times New Roman"/>
      <w:sz w:val="36"/>
      <w:szCs w:val="36"/>
    </w:rPr>
  </w:style>
  <w:style w:type="character" w:customStyle="1" w:styleId="Zkladntext2Char115">
    <w:name w:val="Základný text 2 Char115"/>
    <w:basedOn w:val="Predvolenpsmoodseku"/>
    <w:uiPriority w:val="99"/>
    <w:semiHidden/>
    <w:rPr>
      <w:rFonts w:cs="Times New Roman"/>
      <w:sz w:val="36"/>
      <w:szCs w:val="36"/>
    </w:rPr>
  </w:style>
  <w:style w:type="character" w:customStyle="1" w:styleId="Zkladntext2Char114">
    <w:name w:val="Základný text 2 Char114"/>
    <w:basedOn w:val="Predvolenpsmoodseku"/>
    <w:uiPriority w:val="99"/>
    <w:semiHidden/>
    <w:rPr>
      <w:rFonts w:cs="Times New Roman"/>
      <w:sz w:val="36"/>
      <w:szCs w:val="36"/>
    </w:rPr>
  </w:style>
  <w:style w:type="character" w:customStyle="1" w:styleId="Zkladntext2Char113">
    <w:name w:val="Základný text 2 Char113"/>
    <w:basedOn w:val="Predvolenpsmoodseku"/>
    <w:uiPriority w:val="99"/>
    <w:semiHidden/>
    <w:rPr>
      <w:rFonts w:cs="Times New Roman"/>
      <w:sz w:val="36"/>
      <w:szCs w:val="36"/>
    </w:rPr>
  </w:style>
  <w:style w:type="character" w:customStyle="1" w:styleId="Zkladntext2Char112">
    <w:name w:val="Základný text 2 Char112"/>
    <w:basedOn w:val="Predvolenpsmoodseku"/>
    <w:uiPriority w:val="99"/>
    <w:semiHidden/>
    <w:rPr>
      <w:rFonts w:cs="Times New Roman"/>
      <w:sz w:val="36"/>
      <w:szCs w:val="36"/>
    </w:rPr>
  </w:style>
  <w:style w:type="character" w:customStyle="1" w:styleId="Zkladntext2Char111">
    <w:name w:val="Základný text 2 Char111"/>
    <w:basedOn w:val="Predvolenpsmoodseku"/>
    <w:uiPriority w:val="99"/>
    <w:semiHidden/>
    <w:rPr>
      <w:rFonts w:cs="Times New Roman"/>
      <w:sz w:val="36"/>
      <w:szCs w:val="36"/>
    </w:rPr>
  </w:style>
  <w:style w:type="character" w:customStyle="1" w:styleId="Zkladntext2Char110">
    <w:name w:val="Základný text 2 Char110"/>
    <w:basedOn w:val="Predvolenpsmoodseku"/>
    <w:uiPriority w:val="99"/>
    <w:semiHidden/>
    <w:rPr>
      <w:rFonts w:cs="Times New Roman"/>
      <w:sz w:val="36"/>
      <w:szCs w:val="36"/>
    </w:rPr>
  </w:style>
  <w:style w:type="character" w:customStyle="1" w:styleId="Zkladntext2Char19">
    <w:name w:val="Základný text 2 Char19"/>
    <w:basedOn w:val="Predvolenpsmoodseku"/>
    <w:uiPriority w:val="99"/>
    <w:semiHidden/>
    <w:rPr>
      <w:rFonts w:cs="Times New Roman"/>
      <w:sz w:val="36"/>
      <w:szCs w:val="36"/>
    </w:rPr>
  </w:style>
  <w:style w:type="character" w:customStyle="1" w:styleId="Zkladntext2Char18">
    <w:name w:val="Základný text 2 Char18"/>
    <w:basedOn w:val="Predvolenpsmoodseku"/>
    <w:uiPriority w:val="99"/>
    <w:semiHidden/>
    <w:rPr>
      <w:rFonts w:cs="Times New Roman"/>
      <w:sz w:val="36"/>
      <w:szCs w:val="36"/>
    </w:rPr>
  </w:style>
  <w:style w:type="character" w:customStyle="1" w:styleId="Zkladntext2Char17">
    <w:name w:val="Základný text 2 Char17"/>
    <w:basedOn w:val="Predvolenpsmoodseku"/>
    <w:uiPriority w:val="99"/>
    <w:semiHidden/>
    <w:rPr>
      <w:rFonts w:cs="Times New Roman"/>
      <w:sz w:val="36"/>
      <w:szCs w:val="36"/>
    </w:rPr>
  </w:style>
  <w:style w:type="character" w:customStyle="1" w:styleId="Zkladntext2Char16">
    <w:name w:val="Základný text 2 Char16"/>
    <w:basedOn w:val="Predvolenpsmoodseku"/>
    <w:uiPriority w:val="99"/>
    <w:semiHidden/>
    <w:rPr>
      <w:rFonts w:cs="Times New Roman"/>
      <w:sz w:val="36"/>
      <w:szCs w:val="36"/>
    </w:rPr>
  </w:style>
  <w:style w:type="character" w:customStyle="1" w:styleId="Zkladntext2Char15">
    <w:name w:val="Základný text 2 Char15"/>
    <w:basedOn w:val="Predvolenpsmoodseku"/>
    <w:uiPriority w:val="99"/>
    <w:semiHidden/>
    <w:rPr>
      <w:rFonts w:cs="Times New Roman"/>
      <w:sz w:val="36"/>
      <w:szCs w:val="36"/>
    </w:rPr>
  </w:style>
  <w:style w:type="character" w:customStyle="1" w:styleId="Zkladntext2Char14">
    <w:name w:val="Základný text 2 Char14"/>
    <w:basedOn w:val="Predvolenpsmoodseku"/>
    <w:uiPriority w:val="99"/>
    <w:semiHidden/>
    <w:rPr>
      <w:rFonts w:cs="Times New Roman"/>
      <w:sz w:val="36"/>
      <w:szCs w:val="36"/>
    </w:rPr>
  </w:style>
  <w:style w:type="character" w:customStyle="1" w:styleId="Zkladntext2Char13">
    <w:name w:val="Základný text 2 Char13"/>
    <w:basedOn w:val="Predvolenpsmoodseku"/>
    <w:uiPriority w:val="99"/>
    <w:semiHidden/>
    <w:rPr>
      <w:rFonts w:cs="Times New Roman"/>
      <w:sz w:val="36"/>
      <w:szCs w:val="36"/>
    </w:rPr>
  </w:style>
  <w:style w:type="character" w:customStyle="1" w:styleId="Zkladntext2Char12">
    <w:name w:val="Základný text 2 Char12"/>
    <w:basedOn w:val="Predvolenpsmoodseku"/>
    <w:uiPriority w:val="99"/>
    <w:semiHidden/>
    <w:rPr>
      <w:rFonts w:cs="Times New Roman"/>
      <w:sz w:val="36"/>
      <w:szCs w:val="36"/>
    </w:rPr>
  </w:style>
  <w:style w:type="character" w:customStyle="1" w:styleId="Zkladntext2Char11">
    <w:name w:val="Základný text 2 Char11"/>
    <w:basedOn w:val="Predvolenpsmoodseku"/>
    <w:uiPriority w:val="99"/>
    <w:semiHidden/>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val="x-none"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uiPriority w:val="99"/>
    <w:semiHidden/>
    <w:rPr>
      <w:rFonts w:cs="Times New Roman"/>
      <w:szCs w:val="36"/>
    </w:rPr>
  </w:style>
  <w:style w:type="character" w:customStyle="1" w:styleId="Zarkazkladnhotextu2Char136">
    <w:name w:val="Zarážka základného textu 2 Char136"/>
    <w:basedOn w:val="Predvolenpsmoodseku"/>
    <w:uiPriority w:val="99"/>
    <w:semiHidden/>
    <w:rPr>
      <w:rFonts w:cs="Times New Roman"/>
      <w:sz w:val="36"/>
      <w:szCs w:val="36"/>
    </w:rPr>
  </w:style>
  <w:style w:type="character" w:customStyle="1" w:styleId="Zarkazkladnhotextu2Char135">
    <w:name w:val="Zarážka základného textu 2 Char135"/>
    <w:basedOn w:val="Predvolenpsmoodseku"/>
    <w:uiPriority w:val="99"/>
    <w:semiHidden/>
    <w:rPr>
      <w:rFonts w:cs="Times New Roman"/>
      <w:sz w:val="36"/>
      <w:szCs w:val="36"/>
    </w:rPr>
  </w:style>
  <w:style w:type="character" w:customStyle="1" w:styleId="Zarkazkladnhotextu2Char134">
    <w:name w:val="Zarážka základného textu 2 Char134"/>
    <w:basedOn w:val="Predvolenpsmoodseku"/>
    <w:uiPriority w:val="99"/>
    <w:semiHidden/>
    <w:rPr>
      <w:rFonts w:cs="Times New Roman"/>
      <w:sz w:val="36"/>
      <w:szCs w:val="36"/>
    </w:rPr>
  </w:style>
  <w:style w:type="character" w:customStyle="1" w:styleId="Zarkazkladnhotextu2Char133">
    <w:name w:val="Zarážka základného textu 2 Char133"/>
    <w:basedOn w:val="Predvolenpsmoodseku"/>
    <w:uiPriority w:val="99"/>
    <w:semiHidden/>
    <w:rPr>
      <w:rFonts w:cs="Times New Roman"/>
      <w:sz w:val="36"/>
      <w:szCs w:val="36"/>
    </w:rPr>
  </w:style>
  <w:style w:type="character" w:customStyle="1" w:styleId="Zarkazkladnhotextu2Char132">
    <w:name w:val="Zarážka základného textu 2 Char132"/>
    <w:basedOn w:val="Predvolenpsmoodseku"/>
    <w:uiPriority w:val="99"/>
    <w:semiHidden/>
    <w:rPr>
      <w:rFonts w:cs="Times New Roman"/>
      <w:sz w:val="36"/>
      <w:szCs w:val="36"/>
    </w:rPr>
  </w:style>
  <w:style w:type="character" w:customStyle="1" w:styleId="Zarkazkladnhotextu2Char131">
    <w:name w:val="Zarážka základného textu 2 Char131"/>
    <w:basedOn w:val="Predvolenpsmoodseku"/>
    <w:uiPriority w:val="99"/>
    <w:semiHidden/>
    <w:rPr>
      <w:rFonts w:cs="Times New Roman"/>
      <w:sz w:val="36"/>
      <w:szCs w:val="36"/>
    </w:rPr>
  </w:style>
  <w:style w:type="character" w:customStyle="1" w:styleId="Zarkazkladnhotextu2Char130">
    <w:name w:val="Zarážka základného textu 2 Char130"/>
    <w:basedOn w:val="Predvolenpsmoodseku"/>
    <w:uiPriority w:val="99"/>
    <w:semiHidden/>
    <w:rPr>
      <w:rFonts w:cs="Times New Roman"/>
      <w:sz w:val="36"/>
      <w:szCs w:val="36"/>
    </w:rPr>
  </w:style>
  <w:style w:type="character" w:customStyle="1" w:styleId="Zarkazkladnhotextu2Char129">
    <w:name w:val="Zarážka základného textu 2 Char129"/>
    <w:basedOn w:val="Predvolenpsmoodseku"/>
    <w:uiPriority w:val="99"/>
    <w:semiHidden/>
    <w:rPr>
      <w:rFonts w:cs="Times New Roman"/>
      <w:sz w:val="36"/>
      <w:szCs w:val="36"/>
    </w:rPr>
  </w:style>
  <w:style w:type="character" w:customStyle="1" w:styleId="Zarkazkladnhotextu2Char128">
    <w:name w:val="Zarážka základného textu 2 Char128"/>
    <w:basedOn w:val="Predvolenpsmoodseku"/>
    <w:uiPriority w:val="99"/>
    <w:semiHidden/>
    <w:rPr>
      <w:rFonts w:cs="Times New Roman"/>
      <w:sz w:val="36"/>
      <w:szCs w:val="36"/>
    </w:rPr>
  </w:style>
  <w:style w:type="character" w:customStyle="1" w:styleId="Zarkazkladnhotextu2Char127">
    <w:name w:val="Zarážka základného textu 2 Char127"/>
    <w:basedOn w:val="Predvolenpsmoodseku"/>
    <w:uiPriority w:val="99"/>
    <w:semiHidden/>
    <w:rPr>
      <w:rFonts w:cs="Times New Roman"/>
      <w:sz w:val="36"/>
      <w:szCs w:val="36"/>
    </w:rPr>
  </w:style>
  <w:style w:type="character" w:customStyle="1" w:styleId="Zarkazkladnhotextu2Char126">
    <w:name w:val="Zarážka základného textu 2 Char126"/>
    <w:basedOn w:val="Predvolenpsmoodseku"/>
    <w:uiPriority w:val="99"/>
    <w:semiHidden/>
    <w:rPr>
      <w:rFonts w:cs="Times New Roman"/>
      <w:sz w:val="36"/>
      <w:szCs w:val="36"/>
    </w:rPr>
  </w:style>
  <w:style w:type="character" w:customStyle="1" w:styleId="Zarkazkladnhotextu2Char125">
    <w:name w:val="Zarážka základného textu 2 Char125"/>
    <w:basedOn w:val="Predvolenpsmoodseku"/>
    <w:uiPriority w:val="99"/>
    <w:semiHidden/>
    <w:rPr>
      <w:rFonts w:cs="Times New Roman"/>
      <w:sz w:val="36"/>
      <w:szCs w:val="36"/>
    </w:rPr>
  </w:style>
  <w:style w:type="character" w:customStyle="1" w:styleId="Zarkazkladnhotextu2Char124">
    <w:name w:val="Zarážka základného textu 2 Char124"/>
    <w:basedOn w:val="Predvolenpsmoodseku"/>
    <w:uiPriority w:val="99"/>
    <w:semiHidden/>
    <w:rPr>
      <w:rFonts w:cs="Times New Roman"/>
      <w:sz w:val="36"/>
      <w:szCs w:val="36"/>
    </w:rPr>
  </w:style>
  <w:style w:type="character" w:customStyle="1" w:styleId="Zarkazkladnhotextu2Char123">
    <w:name w:val="Zarážka základného textu 2 Char123"/>
    <w:basedOn w:val="Predvolenpsmoodseku"/>
    <w:uiPriority w:val="99"/>
    <w:semiHidden/>
    <w:rPr>
      <w:rFonts w:cs="Times New Roman"/>
      <w:sz w:val="36"/>
      <w:szCs w:val="36"/>
    </w:rPr>
  </w:style>
  <w:style w:type="character" w:customStyle="1" w:styleId="Zarkazkladnhotextu2Char122">
    <w:name w:val="Zarážka základného textu 2 Char122"/>
    <w:basedOn w:val="Predvolenpsmoodseku"/>
    <w:uiPriority w:val="99"/>
    <w:semiHidden/>
    <w:rPr>
      <w:rFonts w:cs="Times New Roman"/>
      <w:sz w:val="36"/>
      <w:szCs w:val="36"/>
    </w:rPr>
  </w:style>
  <w:style w:type="character" w:customStyle="1" w:styleId="Zarkazkladnhotextu2Char121">
    <w:name w:val="Zarážka základného textu 2 Char121"/>
    <w:basedOn w:val="Predvolenpsmoodseku"/>
    <w:uiPriority w:val="99"/>
    <w:semiHidden/>
    <w:rPr>
      <w:rFonts w:cs="Times New Roman"/>
      <w:sz w:val="36"/>
      <w:szCs w:val="36"/>
    </w:rPr>
  </w:style>
  <w:style w:type="character" w:customStyle="1" w:styleId="Zarkazkladnhotextu2Char120">
    <w:name w:val="Zarážka základného textu 2 Char120"/>
    <w:basedOn w:val="Predvolenpsmoodseku"/>
    <w:uiPriority w:val="99"/>
    <w:semiHidden/>
    <w:rPr>
      <w:rFonts w:cs="Times New Roman"/>
      <w:sz w:val="36"/>
      <w:szCs w:val="36"/>
    </w:rPr>
  </w:style>
  <w:style w:type="character" w:customStyle="1" w:styleId="Zarkazkladnhotextu2Char119">
    <w:name w:val="Zarážka základného textu 2 Char119"/>
    <w:basedOn w:val="Predvolenpsmoodseku"/>
    <w:uiPriority w:val="99"/>
    <w:semiHidden/>
    <w:rPr>
      <w:rFonts w:cs="Times New Roman"/>
      <w:sz w:val="36"/>
      <w:szCs w:val="36"/>
    </w:rPr>
  </w:style>
  <w:style w:type="character" w:customStyle="1" w:styleId="Zarkazkladnhotextu2Char118">
    <w:name w:val="Zarážka základného textu 2 Char118"/>
    <w:basedOn w:val="Predvolenpsmoodseku"/>
    <w:uiPriority w:val="99"/>
    <w:semiHidden/>
    <w:rPr>
      <w:rFonts w:cs="Times New Roman"/>
      <w:sz w:val="36"/>
      <w:szCs w:val="36"/>
    </w:rPr>
  </w:style>
  <w:style w:type="character" w:customStyle="1" w:styleId="Zarkazkladnhotextu2Char117">
    <w:name w:val="Zarážka základného textu 2 Char117"/>
    <w:basedOn w:val="Predvolenpsmoodseku"/>
    <w:uiPriority w:val="99"/>
    <w:semiHidden/>
    <w:rPr>
      <w:rFonts w:cs="Times New Roman"/>
      <w:sz w:val="36"/>
      <w:szCs w:val="36"/>
    </w:rPr>
  </w:style>
  <w:style w:type="character" w:customStyle="1" w:styleId="Zarkazkladnhotextu2Char116">
    <w:name w:val="Zarážka základného textu 2 Char116"/>
    <w:basedOn w:val="Predvolenpsmoodseku"/>
    <w:uiPriority w:val="99"/>
    <w:semiHidden/>
    <w:rPr>
      <w:rFonts w:cs="Times New Roman"/>
      <w:sz w:val="36"/>
      <w:szCs w:val="36"/>
    </w:rPr>
  </w:style>
  <w:style w:type="character" w:customStyle="1" w:styleId="Zarkazkladnhotextu2Char115">
    <w:name w:val="Zarážka základného textu 2 Char115"/>
    <w:basedOn w:val="Predvolenpsmoodseku"/>
    <w:uiPriority w:val="99"/>
    <w:semiHidden/>
    <w:rPr>
      <w:rFonts w:cs="Times New Roman"/>
      <w:sz w:val="36"/>
      <w:szCs w:val="36"/>
    </w:rPr>
  </w:style>
  <w:style w:type="character" w:customStyle="1" w:styleId="Zarkazkladnhotextu2Char114">
    <w:name w:val="Zarážka základného textu 2 Char114"/>
    <w:basedOn w:val="Predvolenpsmoodseku"/>
    <w:uiPriority w:val="99"/>
    <w:semiHidden/>
    <w:rPr>
      <w:rFonts w:cs="Times New Roman"/>
      <w:sz w:val="36"/>
      <w:szCs w:val="36"/>
    </w:rPr>
  </w:style>
  <w:style w:type="character" w:customStyle="1" w:styleId="Zarkazkladnhotextu2Char113">
    <w:name w:val="Zarážka základného textu 2 Char113"/>
    <w:basedOn w:val="Predvolenpsmoodseku"/>
    <w:uiPriority w:val="99"/>
    <w:semiHidden/>
    <w:rPr>
      <w:rFonts w:cs="Times New Roman"/>
      <w:sz w:val="36"/>
      <w:szCs w:val="36"/>
    </w:rPr>
  </w:style>
  <w:style w:type="character" w:customStyle="1" w:styleId="Zarkazkladnhotextu2Char112">
    <w:name w:val="Zarážka základného textu 2 Char112"/>
    <w:basedOn w:val="Predvolenpsmoodseku"/>
    <w:uiPriority w:val="99"/>
    <w:semiHidden/>
    <w:rPr>
      <w:rFonts w:cs="Times New Roman"/>
      <w:sz w:val="36"/>
      <w:szCs w:val="36"/>
    </w:rPr>
  </w:style>
  <w:style w:type="character" w:customStyle="1" w:styleId="Zarkazkladnhotextu2Char111">
    <w:name w:val="Zarážka základného textu 2 Char111"/>
    <w:basedOn w:val="Predvolenpsmoodseku"/>
    <w:uiPriority w:val="99"/>
    <w:semiHidden/>
    <w:rPr>
      <w:rFonts w:cs="Times New Roman"/>
      <w:sz w:val="36"/>
      <w:szCs w:val="36"/>
    </w:rPr>
  </w:style>
  <w:style w:type="character" w:customStyle="1" w:styleId="Zarkazkladnhotextu2Char110">
    <w:name w:val="Zarážka základného textu 2 Char110"/>
    <w:basedOn w:val="Predvolenpsmoodseku"/>
    <w:uiPriority w:val="99"/>
    <w:semiHidden/>
    <w:rPr>
      <w:rFonts w:cs="Times New Roman"/>
      <w:sz w:val="36"/>
      <w:szCs w:val="36"/>
    </w:rPr>
  </w:style>
  <w:style w:type="character" w:customStyle="1" w:styleId="Zarkazkladnhotextu2Char19">
    <w:name w:val="Zarážka základného textu 2 Char19"/>
    <w:basedOn w:val="Predvolenpsmoodseku"/>
    <w:uiPriority w:val="99"/>
    <w:semiHidden/>
    <w:rPr>
      <w:rFonts w:cs="Times New Roman"/>
      <w:sz w:val="36"/>
      <w:szCs w:val="36"/>
    </w:rPr>
  </w:style>
  <w:style w:type="character" w:customStyle="1" w:styleId="Zarkazkladnhotextu2Char18">
    <w:name w:val="Zarážka základného textu 2 Char18"/>
    <w:basedOn w:val="Predvolenpsmoodseku"/>
    <w:uiPriority w:val="99"/>
    <w:semiHidden/>
    <w:rPr>
      <w:rFonts w:cs="Times New Roman"/>
      <w:sz w:val="36"/>
      <w:szCs w:val="36"/>
    </w:rPr>
  </w:style>
  <w:style w:type="character" w:customStyle="1" w:styleId="Zarkazkladnhotextu2Char17">
    <w:name w:val="Zarážka základného textu 2 Char17"/>
    <w:basedOn w:val="Predvolenpsmoodseku"/>
    <w:uiPriority w:val="99"/>
    <w:semiHidden/>
    <w:rPr>
      <w:rFonts w:cs="Times New Roman"/>
      <w:sz w:val="36"/>
      <w:szCs w:val="36"/>
    </w:rPr>
  </w:style>
  <w:style w:type="character" w:customStyle="1" w:styleId="Zarkazkladnhotextu2Char16">
    <w:name w:val="Zarážka základného textu 2 Char16"/>
    <w:basedOn w:val="Predvolenpsmoodseku"/>
    <w:uiPriority w:val="99"/>
    <w:semiHidden/>
    <w:rPr>
      <w:rFonts w:cs="Times New Roman"/>
      <w:sz w:val="36"/>
      <w:szCs w:val="36"/>
    </w:rPr>
  </w:style>
  <w:style w:type="character" w:customStyle="1" w:styleId="Zarkazkladnhotextu2Char15">
    <w:name w:val="Zarážka základného textu 2 Char15"/>
    <w:basedOn w:val="Predvolenpsmoodseku"/>
    <w:uiPriority w:val="99"/>
    <w:semiHidden/>
    <w:rPr>
      <w:rFonts w:cs="Times New Roman"/>
      <w:sz w:val="36"/>
      <w:szCs w:val="36"/>
    </w:rPr>
  </w:style>
  <w:style w:type="character" w:customStyle="1" w:styleId="Zarkazkladnhotextu2Char14">
    <w:name w:val="Zarážka základného textu 2 Char14"/>
    <w:basedOn w:val="Predvolenpsmoodseku"/>
    <w:uiPriority w:val="99"/>
    <w:semiHidden/>
    <w:rPr>
      <w:rFonts w:cs="Times New Roman"/>
      <w:sz w:val="36"/>
      <w:szCs w:val="36"/>
    </w:rPr>
  </w:style>
  <w:style w:type="character" w:customStyle="1" w:styleId="Zarkazkladnhotextu2Char13">
    <w:name w:val="Zarážka základného textu 2 Char13"/>
    <w:basedOn w:val="Predvolenpsmoodseku"/>
    <w:uiPriority w:val="99"/>
    <w:semiHidden/>
    <w:rPr>
      <w:rFonts w:cs="Times New Roman"/>
      <w:sz w:val="36"/>
      <w:szCs w:val="36"/>
    </w:rPr>
  </w:style>
  <w:style w:type="character" w:customStyle="1" w:styleId="Zarkazkladnhotextu2Char12">
    <w:name w:val="Zarážka základného textu 2 Char12"/>
    <w:basedOn w:val="Predvolenpsmoodseku"/>
    <w:uiPriority w:val="99"/>
    <w:semiHidden/>
    <w:rPr>
      <w:rFonts w:cs="Times New Roman"/>
      <w:sz w:val="36"/>
      <w:szCs w:val="36"/>
    </w:rPr>
  </w:style>
  <w:style w:type="character" w:customStyle="1" w:styleId="Zarkazkladnhotextu2Char11">
    <w:name w:val="Zarážka základného textu 2 Char11"/>
    <w:basedOn w:val="Predvolenpsmoodseku"/>
    <w:uiPriority w:val="99"/>
    <w:semiHidden/>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val="x-none"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uiPriority w:val="99"/>
    <w:semiHidden/>
    <w:rPr>
      <w:rFonts w:cs="Times New Roman"/>
      <w:sz w:val="16"/>
      <w:szCs w:val="16"/>
    </w:rPr>
  </w:style>
  <w:style w:type="character" w:customStyle="1" w:styleId="Zarkazkladnhotextu3Char136">
    <w:name w:val="Zarážka základného textu 3 Char136"/>
    <w:basedOn w:val="Predvolenpsmoodseku"/>
    <w:uiPriority w:val="99"/>
    <w:semiHidden/>
    <w:rPr>
      <w:rFonts w:cs="Times New Roman"/>
      <w:sz w:val="16"/>
      <w:szCs w:val="16"/>
    </w:rPr>
  </w:style>
  <w:style w:type="character" w:customStyle="1" w:styleId="Zarkazkladnhotextu3Char135">
    <w:name w:val="Zarážka základného textu 3 Char135"/>
    <w:basedOn w:val="Predvolenpsmoodseku"/>
    <w:uiPriority w:val="99"/>
    <w:semiHidden/>
    <w:rPr>
      <w:rFonts w:cs="Times New Roman"/>
      <w:sz w:val="16"/>
      <w:szCs w:val="16"/>
    </w:rPr>
  </w:style>
  <w:style w:type="character" w:customStyle="1" w:styleId="Zarkazkladnhotextu3Char134">
    <w:name w:val="Zarážka základného textu 3 Char134"/>
    <w:basedOn w:val="Predvolenpsmoodseku"/>
    <w:uiPriority w:val="99"/>
    <w:semiHidden/>
    <w:rPr>
      <w:rFonts w:cs="Times New Roman"/>
      <w:sz w:val="16"/>
      <w:szCs w:val="16"/>
    </w:rPr>
  </w:style>
  <w:style w:type="character" w:customStyle="1" w:styleId="Zarkazkladnhotextu3Char133">
    <w:name w:val="Zarážka základného textu 3 Char133"/>
    <w:basedOn w:val="Predvolenpsmoodseku"/>
    <w:uiPriority w:val="99"/>
    <w:semiHidden/>
    <w:rPr>
      <w:rFonts w:cs="Times New Roman"/>
      <w:sz w:val="16"/>
      <w:szCs w:val="16"/>
    </w:rPr>
  </w:style>
  <w:style w:type="character" w:customStyle="1" w:styleId="Zarkazkladnhotextu3Char132">
    <w:name w:val="Zarážka základného textu 3 Char132"/>
    <w:basedOn w:val="Predvolenpsmoodseku"/>
    <w:uiPriority w:val="99"/>
    <w:semiHidden/>
    <w:rPr>
      <w:rFonts w:cs="Times New Roman"/>
      <w:sz w:val="16"/>
      <w:szCs w:val="16"/>
    </w:rPr>
  </w:style>
  <w:style w:type="character" w:customStyle="1" w:styleId="Zarkazkladnhotextu3Char131">
    <w:name w:val="Zarážka základného textu 3 Char131"/>
    <w:basedOn w:val="Predvolenpsmoodseku"/>
    <w:uiPriority w:val="99"/>
    <w:semiHidden/>
    <w:rPr>
      <w:rFonts w:cs="Times New Roman"/>
      <w:sz w:val="16"/>
      <w:szCs w:val="16"/>
    </w:rPr>
  </w:style>
  <w:style w:type="character" w:customStyle="1" w:styleId="Zarkazkladnhotextu3Char130">
    <w:name w:val="Zarážka základného textu 3 Char130"/>
    <w:basedOn w:val="Predvolenpsmoodseku"/>
    <w:uiPriority w:val="99"/>
    <w:semiHidden/>
    <w:rPr>
      <w:rFonts w:cs="Times New Roman"/>
      <w:sz w:val="16"/>
      <w:szCs w:val="16"/>
    </w:rPr>
  </w:style>
  <w:style w:type="character" w:customStyle="1" w:styleId="Zarkazkladnhotextu3Char129">
    <w:name w:val="Zarážka základného textu 3 Char129"/>
    <w:basedOn w:val="Predvolenpsmoodseku"/>
    <w:uiPriority w:val="99"/>
    <w:semiHidden/>
    <w:rPr>
      <w:rFonts w:cs="Times New Roman"/>
      <w:sz w:val="16"/>
      <w:szCs w:val="16"/>
    </w:rPr>
  </w:style>
  <w:style w:type="character" w:customStyle="1" w:styleId="Zarkazkladnhotextu3Char128">
    <w:name w:val="Zarážka základného textu 3 Char128"/>
    <w:basedOn w:val="Predvolenpsmoodseku"/>
    <w:uiPriority w:val="99"/>
    <w:semiHidden/>
    <w:rPr>
      <w:rFonts w:cs="Times New Roman"/>
      <w:sz w:val="16"/>
      <w:szCs w:val="16"/>
    </w:rPr>
  </w:style>
  <w:style w:type="character" w:customStyle="1" w:styleId="Zarkazkladnhotextu3Char127">
    <w:name w:val="Zarážka základného textu 3 Char127"/>
    <w:basedOn w:val="Predvolenpsmoodseku"/>
    <w:uiPriority w:val="99"/>
    <w:semiHidden/>
    <w:rPr>
      <w:rFonts w:cs="Times New Roman"/>
      <w:sz w:val="16"/>
      <w:szCs w:val="16"/>
    </w:rPr>
  </w:style>
  <w:style w:type="character" w:customStyle="1" w:styleId="Zarkazkladnhotextu3Char126">
    <w:name w:val="Zarážka základného textu 3 Char126"/>
    <w:basedOn w:val="Predvolenpsmoodseku"/>
    <w:uiPriority w:val="99"/>
    <w:semiHidden/>
    <w:rPr>
      <w:rFonts w:cs="Times New Roman"/>
      <w:sz w:val="16"/>
      <w:szCs w:val="16"/>
    </w:rPr>
  </w:style>
  <w:style w:type="character" w:customStyle="1" w:styleId="Zarkazkladnhotextu3Char125">
    <w:name w:val="Zarážka základného textu 3 Char125"/>
    <w:basedOn w:val="Predvolenpsmoodseku"/>
    <w:uiPriority w:val="99"/>
    <w:semiHidden/>
    <w:rPr>
      <w:rFonts w:cs="Times New Roman"/>
      <w:sz w:val="16"/>
      <w:szCs w:val="16"/>
    </w:rPr>
  </w:style>
  <w:style w:type="character" w:customStyle="1" w:styleId="Zarkazkladnhotextu3Char124">
    <w:name w:val="Zarážka základného textu 3 Char124"/>
    <w:basedOn w:val="Predvolenpsmoodseku"/>
    <w:uiPriority w:val="99"/>
    <w:semiHidden/>
    <w:rPr>
      <w:rFonts w:cs="Times New Roman"/>
      <w:sz w:val="16"/>
      <w:szCs w:val="16"/>
    </w:rPr>
  </w:style>
  <w:style w:type="character" w:customStyle="1" w:styleId="Zarkazkladnhotextu3Char123">
    <w:name w:val="Zarážka základného textu 3 Char123"/>
    <w:basedOn w:val="Predvolenpsmoodseku"/>
    <w:uiPriority w:val="99"/>
    <w:semiHidden/>
    <w:rPr>
      <w:rFonts w:cs="Times New Roman"/>
      <w:sz w:val="16"/>
      <w:szCs w:val="16"/>
    </w:rPr>
  </w:style>
  <w:style w:type="character" w:customStyle="1" w:styleId="Zarkazkladnhotextu3Char122">
    <w:name w:val="Zarážka základného textu 3 Char122"/>
    <w:basedOn w:val="Predvolenpsmoodseku"/>
    <w:uiPriority w:val="99"/>
    <w:semiHidden/>
    <w:rPr>
      <w:rFonts w:cs="Times New Roman"/>
      <w:sz w:val="16"/>
      <w:szCs w:val="16"/>
    </w:rPr>
  </w:style>
  <w:style w:type="character" w:customStyle="1" w:styleId="Zarkazkladnhotextu3Char121">
    <w:name w:val="Zarážka základného textu 3 Char121"/>
    <w:basedOn w:val="Predvolenpsmoodseku"/>
    <w:uiPriority w:val="99"/>
    <w:semiHidden/>
    <w:rPr>
      <w:rFonts w:cs="Times New Roman"/>
      <w:sz w:val="16"/>
      <w:szCs w:val="16"/>
    </w:rPr>
  </w:style>
  <w:style w:type="character" w:customStyle="1" w:styleId="Zarkazkladnhotextu3Char120">
    <w:name w:val="Zarážka základného textu 3 Char120"/>
    <w:basedOn w:val="Predvolenpsmoodseku"/>
    <w:uiPriority w:val="99"/>
    <w:semiHidden/>
    <w:rPr>
      <w:rFonts w:cs="Times New Roman"/>
      <w:sz w:val="16"/>
      <w:szCs w:val="16"/>
    </w:rPr>
  </w:style>
  <w:style w:type="character" w:customStyle="1" w:styleId="Zarkazkladnhotextu3Char119">
    <w:name w:val="Zarážka základného textu 3 Char119"/>
    <w:basedOn w:val="Predvolenpsmoodseku"/>
    <w:uiPriority w:val="99"/>
    <w:semiHidden/>
    <w:rPr>
      <w:rFonts w:cs="Times New Roman"/>
      <w:sz w:val="16"/>
      <w:szCs w:val="16"/>
    </w:rPr>
  </w:style>
  <w:style w:type="character" w:customStyle="1" w:styleId="Zarkazkladnhotextu3Char118">
    <w:name w:val="Zarážka základného textu 3 Char118"/>
    <w:basedOn w:val="Predvolenpsmoodseku"/>
    <w:uiPriority w:val="99"/>
    <w:semiHidden/>
    <w:rPr>
      <w:rFonts w:cs="Times New Roman"/>
      <w:sz w:val="16"/>
      <w:szCs w:val="16"/>
    </w:rPr>
  </w:style>
  <w:style w:type="character" w:customStyle="1" w:styleId="Zarkazkladnhotextu3Char117">
    <w:name w:val="Zarážka základného textu 3 Char117"/>
    <w:basedOn w:val="Predvolenpsmoodseku"/>
    <w:uiPriority w:val="99"/>
    <w:semiHidden/>
    <w:rPr>
      <w:rFonts w:cs="Times New Roman"/>
      <w:sz w:val="16"/>
      <w:szCs w:val="16"/>
    </w:rPr>
  </w:style>
  <w:style w:type="character" w:customStyle="1" w:styleId="Zarkazkladnhotextu3Char116">
    <w:name w:val="Zarážka základného textu 3 Char116"/>
    <w:basedOn w:val="Predvolenpsmoodseku"/>
    <w:uiPriority w:val="99"/>
    <w:semiHidden/>
    <w:rPr>
      <w:rFonts w:cs="Times New Roman"/>
      <w:sz w:val="16"/>
      <w:szCs w:val="16"/>
    </w:rPr>
  </w:style>
  <w:style w:type="character" w:customStyle="1" w:styleId="Zarkazkladnhotextu3Char115">
    <w:name w:val="Zarážka základného textu 3 Char115"/>
    <w:basedOn w:val="Predvolenpsmoodseku"/>
    <w:uiPriority w:val="99"/>
    <w:semiHidden/>
    <w:rPr>
      <w:rFonts w:cs="Times New Roman"/>
      <w:sz w:val="16"/>
      <w:szCs w:val="16"/>
    </w:rPr>
  </w:style>
  <w:style w:type="character" w:customStyle="1" w:styleId="Zarkazkladnhotextu3Char114">
    <w:name w:val="Zarážka základného textu 3 Char114"/>
    <w:basedOn w:val="Predvolenpsmoodseku"/>
    <w:uiPriority w:val="99"/>
    <w:semiHidden/>
    <w:rPr>
      <w:rFonts w:cs="Times New Roman"/>
      <w:sz w:val="16"/>
      <w:szCs w:val="16"/>
    </w:rPr>
  </w:style>
  <w:style w:type="character" w:customStyle="1" w:styleId="Zarkazkladnhotextu3Char113">
    <w:name w:val="Zarážka základného textu 3 Char113"/>
    <w:basedOn w:val="Predvolenpsmoodseku"/>
    <w:uiPriority w:val="99"/>
    <w:semiHidden/>
    <w:rPr>
      <w:rFonts w:cs="Times New Roman"/>
      <w:sz w:val="16"/>
      <w:szCs w:val="16"/>
    </w:rPr>
  </w:style>
  <w:style w:type="character" w:customStyle="1" w:styleId="Zarkazkladnhotextu3Char112">
    <w:name w:val="Zarážka základného textu 3 Char112"/>
    <w:basedOn w:val="Predvolenpsmoodseku"/>
    <w:uiPriority w:val="99"/>
    <w:semiHidden/>
    <w:rPr>
      <w:rFonts w:cs="Times New Roman"/>
      <w:sz w:val="16"/>
      <w:szCs w:val="16"/>
    </w:rPr>
  </w:style>
  <w:style w:type="character" w:customStyle="1" w:styleId="Zarkazkladnhotextu3Char111">
    <w:name w:val="Zarážka základného textu 3 Char111"/>
    <w:basedOn w:val="Predvolenpsmoodseku"/>
    <w:uiPriority w:val="99"/>
    <w:semiHidden/>
    <w:rPr>
      <w:rFonts w:cs="Times New Roman"/>
      <w:sz w:val="16"/>
      <w:szCs w:val="16"/>
    </w:rPr>
  </w:style>
  <w:style w:type="character" w:customStyle="1" w:styleId="Zarkazkladnhotextu3Char110">
    <w:name w:val="Zarážka základného textu 3 Char110"/>
    <w:basedOn w:val="Predvolenpsmoodseku"/>
    <w:uiPriority w:val="99"/>
    <w:semiHidden/>
    <w:rPr>
      <w:rFonts w:cs="Times New Roman"/>
      <w:sz w:val="16"/>
      <w:szCs w:val="16"/>
    </w:rPr>
  </w:style>
  <w:style w:type="character" w:customStyle="1" w:styleId="Zarkazkladnhotextu3Char19">
    <w:name w:val="Zarážka základného textu 3 Char19"/>
    <w:basedOn w:val="Predvolenpsmoodseku"/>
    <w:uiPriority w:val="99"/>
    <w:semiHidden/>
    <w:rPr>
      <w:rFonts w:cs="Times New Roman"/>
      <w:sz w:val="16"/>
      <w:szCs w:val="16"/>
    </w:rPr>
  </w:style>
  <w:style w:type="character" w:customStyle="1" w:styleId="Zarkazkladnhotextu3Char18">
    <w:name w:val="Zarážka základného textu 3 Char18"/>
    <w:basedOn w:val="Predvolenpsmoodseku"/>
    <w:uiPriority w:val="99"/>
    <w:semiHidden/>
    <w:rPr>
      <w:rFonts w:cs="Times New Roman"/>
      <w:sz w:val="16"/>
      <w:szCs w:val="16"/>
    </w:rPr>
  </w:style>
  <w:style w:type="character" w:customStyle="1" w:styleId="Zarkazkladnhotextu3Char17">
    <w:name w:val="Zarážka základného textu 3 Char17"/>
    <w:basedOn w:val="Predvolenpsmoodseku"/>
    <w:uiPriority w:val="99"/>
    <w:semiHidden/>
    <w:rPr>
      <w:rFonts w:cs="Times New Roman"/>
      <w:sz w:val="16"/>
      <w:szCs w:val="16"/>
    </w:rPr>
  </w:style>
  <w:style w:type="character" w:customStyle="1" w:styleId="Zarkazkladnhotextu3Char16">
    <w:name w:val="Zarážka základného textu 3 Char16"/>
    <w:basedOn w:val="Predvolenpsmoodseku"/>
    <w:uiPriority w:val="99"/>
    <w:semiHidden/>
    <w:rPr>
      <w:rFonts w:cs="Times New Roman"/>
      <w:sz w:val="16"/>
      <w:szCs w:val="16"/>
    </w:rPr>
  </w:style>
  <w:style w:type="character" w:customStyle="1" w:styleId="Zarkazkladnhotextu3Char15">
    <w:name w:val="Zarážka základného textu 3 Char15"/>
    <w:basedOn w:val="Predvolenpsmoodseku"/>
    <w:uiPriority w:val="99"/>
    <w:semiHidden/>
    <w:rPr>
      <w:rFonts w:cs="Times New Roman"/>
      <w:sz w:val="16"/>
      <w:szCs w:val="16"/>
    </w:rPr>
  </w:style>
  <w:style w:type="character" w:customStyle="1" w:styleId="Zarkazkladnhotextu3Char14">
    <w:name w:val="Zarážka základného textu 3 Char14"/>
    <w:basedOn w:val="Predvolenpsmoodseku"/>
    <w:uiPriority w:val="99"/>
    <w:semiHidden/>
    <w:rPr>
      <w:rFonts w:cs="Times New Roman"/>
      <w:sz w:val="16"/>
      <w:szCs w:val="16"/>
    </w:rPr>
  </w:style>
  <w:style w:type="character" w:customStyle="1" w:styleId="Zarkazkladnhotextu3Char13">
    <w:name w:val="Zarážka základného textu 3 Char13"/>
    <w:basedOn w:val="Predvolenpsmoodseku"/>
    <w:uiPriority w:val="99"/>
    <w:semiHidden/>
    <w:rPr>
      <w:rFonts w:cs="Times New Roman"/>
      <w:sz w:val="16"/>
      <w:szCs w:val="16"/>
    </w:rPr>
  </w:style>
  <w:style w:type="character" w:customStyle="1" w:styleId="Zarkazkladnhotextu3Char12">
    <w:name w:val="Zarážka základného textu 3 Char12"/>
    <w:basedOn w:val="Predvolenpsmoodseku"/>
    <w:uiPriority w:val="99"/>
    <w:semiHidden/>
    <w:rPr>
      <w:rFonts w:cs="Times New Roman"/>
      <w:sz w:val="16"/>
      <w:szCs w:val="16"/>
    </w:rPr>
  </w:style>
  <w:style w:type="character" w:customStyle="1" w:styleId="Zarkazkladnhotextu3Char11">
    <w:name w:val="Zarážka základného textu 3 Char11"/>
    <w:basedOn w:val="Predvolenpsmoodseku"/>
    <w:uiPriority w:val="99"/>
    <w:semiHidden/>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val="x-none"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rPr>
      <w:rFonts w:ascii="Tahoma" w:hAnsi="Tahoma" w:cs="Tahoma"/>
      <w:sz w:val="16"/>
      <w:szCs w:val="16"/>
    </w:rPr>
  </w:style>
  <w:style w:type="character" w:customStyle="1" w:styleId="TextbublinyChar136">
    <w:name w:val="Text bubliny Char136"/>
    <w:basedOn w:val="Predvolenpsmoodseku"/>
    <w:uiPriority w:val="99"/>
    <w:semiHidden/>
    <w:rPr>
      <w:rFonts w:ascii="Tahoma" w:hAnsi="Tahoma" w:cs="Tahoma"/>
      <w:sz w:val="16"/>
      <w:szCs w:val="16"/>
    </w:rPr>
  </w:style>
  <w:style w:type="character" w:customStyle="1" w:styleId="TextbublinyChar135">
    <w:name w:val="Text bubliny Char135"/>
    <w:basedOn w:val="Predvolenpsmoodseku"/>
    <w:uiPriority w:val="99"/>
    <w:semiHidden/>
    <w:rPr>
      <w:rFonts w:ascii="Tahoma" w:hAnsi="Tahoma" w:cs="Tahoma"/>
      <w:sz w:val="16"/>
      <w:szCs w:val="16"/>
    </w:rPr>
  </w:style>
  <w:style w:type="character" w:customStyle="1" w:styleId="TextbublinyChar134">
    <w:name w:val="Text bubliny Char134"/>
    <w:basedOn w:val="Predvolenpsmoodseku"/>
    <w:uiPriority w:val="99"/>
    <w:semiHidden/>
    <w:rPr>
      <w:rFonts w:ascii="Tahoma" w:hAnsi="Tahoma" w:cs="Tahoma"/>
      <w:sz w:val="16"/>
      <w:szCs w:val="16"/>
    </w:rPr>
  </w:style>
  <w:style w:type="character" w:customStyle="1" w:styleId="TextbublinyChar133">
    <w:name w:val="Text bubliny Char133"/>
    <w:basedOn w:val="Predvolenpsmoodseku"/>
    <w:uiPriority w:val="99"/>
    <w:semiHidden/>
    <w:rPr>
      <w:rFonts w:ascii="Tahoma" w:hAnsi="Tahoma" w:cs="Tahoma"/>
      <w:sz w:val="16"/>
      <w:szCs w:val="16"/>
    </w:rPr>
  </w:style>
  <w:style w:type="character" w:customStyle="1" w:styleId="TextbublinyChar132">
    <w:name w:val="Text bubliny Char132"/>
    <w:basedOn w:val="Predvolenpsmoodseku"/>
    <w:uiPriority w:val="99"/>
    <w:semiHidden/>
    <w:rPr>
      <w:rFonts w:ascii="Tahoma" w:hAnsi="Tahoma" w:cs="Tahoma"/>
      <w:sz w:val="16"/>
      <w:szCs w:val="16"/>
    </w:rPr>
  </w:style>
  <w:style w:type="character" w:customStyle="1" w:styleId="TextbublinyChar131">
    <w:name w:val="Text bubliny Char131"/>
    <w:basedOn w:val="Predvolenpsmoodseku"/>
    <w:uiPriority w:val="99"/>
    <w:semiHidden/>
    <w:rPr>
      <w:rFonts w:ascii="Tahoma" w:hAnsi="Tahoma" w:cs="Tahoma"/>
      <w:sz w:val="16"/>
      <w:szCs w:val="16"/>
    </w:rPr>
  </w:style>
  <w:style w:type="character" w:customStyle="1" w:styleId="TextbublinyChar130">
    <w:name w:val="Text bubliny Char130"/>
    <w:basedOn w:val="Predvolenpsmoodseku"/>
    <w:uiPriority w:val="99"/>
    <w:semiHidden/>
    <w:rPr>
      <w:rFonts w:ascii="Tahoma" w:hAnsi="Tahoma" w:cs="Tahoma"/>
      <w:sz w:val="16"/>
      <w:szCs w:val="16"/>
    </w:rPr>
  </w:style>
  <w:style w:type="character" w:customStyle="1" w:styleId="TextbublinyChar129">
    <w:name w:val="Text bubliny Char129"/>
    <w:basedOn w:val="Predvolenpsmoodseku"/>
    <w:uiPriority w:val="99"/>
    <w:semiHidden/>
    <w:rPr>
      <w:rFonts w:ascii="Tahoma" w:hAnsi="Tahoma" w:cs="Tahoma"/>
      <w:sz w:val="16"/>
      <w:szCs w:val="16"/>
    </w:rPr>
  </w:style>
  <w:style w:type="character" w:customStyle="1" w:styleId="TextbublinyChar128">
    <w:name w:val="Text bubliny Char128"/>
    <w:basedOn w:val="Predvolenpsmoodseku"/>
    <w:uiPriority w:val="99"/>
    <w:semiHidden/>
    <w:rPr>
      <w:rFonts w:ascii="Tahoma" w:hAnsi="Tahoma" w:cs="Tahoma"/>
      <w:sz w:val="16"/>
      <w:szCs w:val="16"/>
    </w:rPr>
  </w:style>
  <w:style w:type="character" w:customStyle="1" w:styleId="TextbublinyChar127">
    <w:name w:val="Text bubliny Char127"/>
    <w:basedOn w:val="Predvolenpsmoodseku"/>
    <w:uiPriority w:val="99"/>
    <w:semiHidden/>
    <w:rPr>
      <w:rFonts w:ascii="Tahoma" w:hAnsi="Tahoma" w:cs="Tahoma"/>
      <w:sz w:val="16"/>
      <w:szCs w:val="16"/>
    </w:rPr>
  </w:style>
  <w:style w:type="character" w:customStyle="1" w:styleId="TextbublinyChar126">
    <w:name w:val="Text bubliny Char126"/>
    <w:basedOn w:val="Predvolenpsmoodseku"/>
    <w:uiPriority w:val="99"/>
    <w:semiHidden/>
    <w:rPr>
      <w:rFonts w:ascii="Tahoma" w:hAnsi="Tahoma" w:cs="Tahoma"/>
      <w:sz w:val="16"/>
      <w:szCs w:val="16"/>
    </w:rPr>
  </w:style>
  <w:style w:type="character" w:customStyle="1" w:styleId="TextbublinyChar125">
    <w:name w:val="Text bubliny Char125"/>
    <w:basedOn w:val="Predvolenpsmoodseku"/>
    <w:uiPriority w:val="99"/>
    <w:semiHidden/>
    <w:rPr>
      <w:rFonts w:ascii="Tahoma" w:hAnsi="Tahoma" w:cs="Tahoma"/>
      <w:sz w:val="16"/>
      <w:szCs w:val="16"/>
    </w:rPr>
  </w:style>
  <w:style w:type="character" w:customStyle="1" w:styleId="TextbublinyChar124">
    <w:name w:val="Text bubliny Char124"/>
    <w:basedOn w:val="Predvolenpsmoodseku"/>
    <w:uiPriority w:val="99"/>
    <w:semiHidden/>
    <w:rPr>
      <w:rFonts w:ascii="Tahoma" w:hAnsi="Tahoma" w:cs="Tahoma"/>
      <w:sz w:val="16"/>
      <w:szCs w:val="16"/>
    </w:rPr>
  </w:style>
  <w:style w:type="character" w:customStyle="1" w:styleId="TextbublinyChar123">
    <w:name w:val="Text bubliny Char123"/>
    <w:basedOn w:val="Predvolenpsmoodseku"/>
    <w:uiPriority w:val="99"/>
    <w:semiHidden/>
    <w:rPr>
      <w:rFonts w:ascii="Tahoma" w:hAnsi="Tahoma" w:cs="Tahoma"/>
      <w:sz w:val="16"/>
      <w:szCs w:val="16"/>
    </w:rPr>
  </w:style>
  <w:style w:type="character" w:customStyle="1" w:styleId="TextbublinyChar122">
    <w:name w:val="Text bubliny Char122"/>
    <w:basedOn w:val="Predvolenpsmoodseku"/>
    <w:uiPriority w:val="99"/>
    <w:semiHidden/>
    <w:rPr>
      <w:rFonts w:ascii="Tahoma" w:hAnsi="Tahoma" w:cs="Tahoma"/>
      <w:sz w:val="16"/>
      <w:szCs w:val="16"/>
    </w:rPr>
  </w:style>
  <w:style w:type="character" w:customStyle="1" w:styleId="TextbublinyChar121">
    <w:name w:val="Text bubliny Char121"/>
    <w:basedOn w:val="Predvolenpsmoodseku"/>
    <w:uiPriority w:val="99"/>
    <w:semiHidden/>
    <w:rPr>
      <w:rFonts w:ascii="Tahoma" w:hAnsi="Tahoma" w:cs="Tahoma"/>
      <w:sz w:val="16"/>
      <w:szCs w:val="16"/>
    </w:rPr>
  </w:style>
  <w:style w:type="character" w:customStyle="1" w:styleId="TextbublinyChar120">
    <w:name w:val="Text bubliny Char120"/>
    <w:basedOn w:val="Predvolenpsmoodseku"/>
    <w:uiPriority w:val="99"/>
    <w:semiHidden/>
    <w:rPr>
      <w:rFonts w:ascii="Tahoma" w:hAnsi="Tahoma" w:cs="Tahoma"/>
      <w:sz w:val="16"/>
      <w:szCs w:val="16"/>
    </w:rPr>
  </w:style>
  <w:style w:type="character" w:customStyle="1" w:styleId="TextbublinyChar119">
    <w:name w:val="Text bubliny Char119"/>
    <w:basedOn w:val="Predvolenpsmoodseku"/>
    <w:uiPriority w:val="99"/>
    <w:semiHidden/>
    <w:rPr>
      <w:rFonts w:ascii="Tahoma" w:hAnsi="Tahoma" w:cs="Tahoma"/>
      <w:sz w:val="16"/>
      <w:szCs w:val="16"/>
    </w:rPr>
  </w:style>
  <w:style w:type="character" w:customStyle="1" w:styleId="TextbublinyChar118">
    <w:name w:val="Text bubliny Char118"/>
    <w:basedOn w:val="Predvolenpsmoodseku"/>
    <w:uiPriority w:val="99"/>
    <w:semiHidden/>
    <w:rPr>
      <w:rFonts w:ascii="Segoe UI" w:hAnsi="Segoe UI" w:cs="Segoe UI"/>
      <w:sz w:val="18"/>
      <w:szCs w:val="18"/>
    </w:rPr>
  </w:style>
  <w:style w:type="character" w:customStyle="1" w:styleId="TextbublinyChar117">
    <w:name w:val="Text bubliny Char117"/>
    <w:basedOn w:val="Predvolenpsmoodseku"/>
    <w:uiPriority w:val="99"/>
    <w:semiHidden/>
    <w:rPr>
      <w:rFonts w:ascii="Tahoma" w:hAnsi="Tahoma" w:cs="Tahoma"/>
      <w:sz w:val="16"/>
      <w:szCs w:val="16"/>
    </w:rPr>
  </w:style>
  <w:style w:type="character" w:customStyle="1" w:styleId="TextbublinyChar116">
    <w:name w:val="Text bubliny Char116"/>
    <w:basedOn w:val="Predvolenpsmoodseku"/>
    <w:uiPriority w:val="99"/>
    <w:semiHidden/>
    <w:rPr>
      <w:rFonts w:ascii="Tahoma" w:hAnsi="Tahoma" w:cs="Tahoma"/>
      <w:sz w:val="16"/>
      <w:szCs w:val="16"/>
    </w:rPr>
  </w:style>
  <w:style w:type="character" w:customStyle="1" w:styleId="TextbublinyChar115">
    <w:name w:val="Text bubliny Char115"/>
    <w:basedOn w:val="Predvolenpsmoodseku"/>
    <w:uiPriority w:val="99"/>
    <w:semiHidden/>
    <w:rPr>
      <w:rFonts w:ascii="Segoe UI" w:hAnsi="Segoe UI" w:cs="Segoe UI"/>
      <w:sz w:val="18"/>
      <w:szCs w:val="18"/>
    </w:rPr>
  </w:style>
  <w:style w:type="character" w:customStyle="1" w:styleId="TextbublinyChar114">
    <w:name w:val="Text bubliny Char114"/>
    <w:basedOn w:val="Predvolenpsmoodseku"/>
    <w:uiPriority w:val="99"/>
    <w:semiHidden/>
    <w:rPr>
      <w:rFonts w:ascii="Segoe UI" w:hAnsi="Segoe UI" w:cs="Segoe UI"/>
      <w:sz w:val="18"/>
      <w:szCs w:val="18"/>
    </w:rPr>
  </w:style>
  <w:style w:type="character" w:customStyle="1" w:styleId="TextbublinyChar113">
    <w:name w:val="Text bubliny Char113"/>
    <w:basedOn w:val="Predvolenpsmoodseku"/>
    <w:uiPriority w:val="99"/>
    <w:semiHidden/>
    <w:rPr>
      <w:rFonts w:ascii="Tahoma" w:hAnsi="Tahoma" w:cs="Tahoma"/>
      <w:sz w:val="16"/>
      <w:szCs w:val="16"/>
    </w:rPr>
  </w:style>
  <w:style w:type="character" w:customStyle="1" w:styleId="TextbublinyChar112">
    <w:name w:val="Text bubliny Char112"/>
    <w:basedOn w:val="Predvolenpsmoodseku"/>
    <w:uiPriority w:val="99"/>
    <w:semiHidden/>
    <w:rPr>
      <w:rFonts w:ascii="Tahoma" w:hAnsi="Tahoma" w:cs="Tahoma"/>
      <w:sz w:val="16"/>
      <w:szCs w:val="16"/>
    </w:rPr>
  </w:style>
  <w:style w:type="character" w:customStyle="1" w:styleId="TextbublinyChar111">
    <w:name w:val="Text bubliny Char111"/>
    <w:basedOn w:val="Predvolenpsmoodseku"/>
    <w:uiPriority w:val="99"/>
    <w:semiHidden/>
    <w:rPr>
      <w:rFonts w:ascii="Tahoma" w:hAnsi="Tahoma" w:cs="Tahoma"/>
      <w:sz w:val="16"/>
      <w:szCs w:val="16"/>
    </w:rPr>
  </w:style>
  <w:style w:type="character" w:customStyle="1" w:styleId="TextbublinyChar110">
    <w:name w:val="Text bubliny Char110"/>
    <w:basedOn w:val="Predvolenpsmoodseku"/>
    <w:uiPriority w:val="99"/>
    <w:semiHidden/>
    <w:rPr>
      <w:rFonts w:ascii="Tahoma" w:hAnsi="Tahoma" w:cs="Tahoma"/>
      <w:sz w:val="16"/>
      <w:szCs w:val="16"/>
    </w:rPr>
  </w:style>
  <w:style w:type="character" w:customStyle="1" w:styleId="TextbublinyChar19">
    <w:name w:val="Text bubliny Char19"/>
    <w:basedOn w:val="Predvolenpsmoodseku"/>
    <w:uiPriority w:val="99"/>
    <w:semiHidden/>
    <w:rPr>
      <w:rFonts w:ascii="Tahoma" w:hAnsi="Tahoma" w:cs="Tahoma"/>
      <w:sz w:val="16"/>
      <w:szCs w:val="16"/>
    </w:rPr>
  </w:style>
  <w:style w:type="character" w:customStyle="1" w:styleId="TextbublinyChar18">
    <w:name w:val="Text bubliny Char18"/>
    <w:basedOn w:val="Predvolenpsmoodseku"/>
    <w:uiPriority w:val="99"/>
    <w:semiHidden/>
    <w:rPr>
      <w:rFonts w:ascii="Tahoma" w:hAnsi="Tahoma" w:cs="Tahoma"/>
      <w:sz w:val="16"/>
      <w:szCs w:val="16"/>
    </w:rPr>
  </w:style>
  <w:style w:type="character" w:customStyle="1" w:styleId="TextbublinyChar17">
    <w:name w:val="Text bubliny Char17"/>
    <w:basedOn w:val="Predvolenpsmoodseku"/>
    <w:uiPriority w:val="99"/>
    <w:semiHidden/>
    <w:rPr>
      <w:rFonts w:ascii="Tahoma" w:hAnsi="Tahoma" w:cs="Tahoma"/>
      <w:sz w:val="16"/>
      <w:szCs w:val="16"/>
    </w:rPr>
  </w:style>
  <w:style w:type="character" w:customStyle="1" w:styleId="TextbublinyChar16">
    <w:name w:val="Text bubliny Char16"/>
    <w:basedOn w:val="Predvolenpsmoodseku"/>
    <w:uiPriority w:val="99"/>
    <w:semiHidden/>
    <w:rPr>
      <w:rFonts w:ascii="Tahoma" w:hAnsi="Tahoma" w:cs="Tahoma"/>
      <w:sz w:val="16"/>
      <w:szCs w:val="16"/>
    </w:rPr>
  </w:style>
  <w:style w:type="character" w:customStyle="1" w:styleId="TextbublinyChar15">
    <w:name w:val="Text bubliny Char15"/>
    <w:basedOn w:val="Predvolenpsmoodseku"/>
    <w:uiPriority w:val="99"/>
    <w:semiHidden/>
    <w:rPr>
      <w:rFonts w:ascii="Tahoma" w:hAnsi="Tahoma" w:cs="Tahoma"/>
      <w:sz w:val="16"/>
      <w:szCs w:val="16"/>
    </w:rPr>
  </w:style>
  <w:style w:type="character" w:customStyle="1" w:styleId="TextbublinyChar14">
    <w:name w:val="Text bubliny Char14"/>
    <w:basedOn w:val="Predvolenpsmoodseku"/>
    <w:uiPriority w:val="99"/>
    <w:semiHidden/>
    <w:rPr>
      <w:rFonts w:ascii="Tahoma" w:hAnsi="Tahoma" w:cs="Tahoma"/>
      <w:sz w:val="16"/>
      <w:szCs w:val="16"/>
    </w:rPr>
  </w:style>
  <w:style w:type="character" w:customStyle="1" w:styleId="TextbublinyChar13">
    <w:name w:val="Text bubliny Char13"/>
    <w:basedOn w:val="Predvolenpsmoodseku"/>
    <w:uiPriority w:val="99"/>
    <w:semiHidden/>
    <w:rPr>
      <w:rFonts w:ascii="Tahoma" w:hAnsi="Tahoma" w:cs="Tahoma"/>
      <w:sz w:val="16"/>
      <w:szCs w:val="16"/>
    </w:rPr>
  </w:style>
  <w:style w:type="character" w:customStyle="1" w:styleId="TextbublinyChar12">
    <w:name w:val="Text bubliny Char12"/>
    <w:basedOn w:val="Predvolenpsmoodseku"/>
    <w:uiPriority w:val="99"/>
    <w:semiHidden/>
    <w:rPr>
      <w:rFonts w:ascii="Tahoma" w:hAnsi="Tahoma" w:cs="Tahoma"/>
      <w:sz w:val="16"/>
      <w:szCs w:val="16"/>
    </w:rPr>
  </w:style>
  <w:style w:type="character" w:customStyle="1" w:styleId="TextbublinyChar11">
    <w:name w:val="Text bubliny Char11"/>
    <w:basedOn w:val="Predvolenpsmoodseku"/>
    <w:uiPriority w:val="99"/>
    <w:semiHidden/>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semiHidden/>
    <w:locked/>
    <w:rsid w:val="0003344F"/>
    <w:rPr>
      <w:rFonts w:ascii="Times New Roman" w:hAnsi="Times New Roman" w:cs="Times New Roman"/>
      <w:sz w:val="20"/>
      <w:szCs w:val="20"/>
      <w:lang w:val="x-none" w:eastAsia="cs-CZ"/>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uiPriority w:val="99"/>
    <w:semiHidden/>
    <w:rPr>
      <w:rFonts w:cs="Times New Roman"/>
      <w:sz w:val="20"/>
      <w:szCs w:val="20"/>
    </w:rPr>
  </w:style>
  <w:style w:type="character" w:customStyle="1" w:styleId="TextpoznmkypodiarouChar136">
    <w:name w:val="Text poznámky pod čiarou Char136"/>
    <w:basedOn w:val="Predvolenpsmoodseku"/>
    <w:uiPriority w:val="99"/>
    <w:semiHidden/>
    <w:rPr>
      <w:rFonts w:cs="Times New Roman"/>
      <w:sz w:val="20"/>
      <w:szCs w:val="20"/>
    </w:rPr>
  </w:style>
  <w:style w:type="character" w:customStyle="1" w:styleId="TextpoznmkypodiarouChar135">
    <w:name w:val="Text poznámky pod čiarou Char135"/>
    <w:basedOn w:val="Predvolenpsmoodseku"/>
    <w:uiPriority w:val="99"/>
    <w:semiHidden/>
    <w:rPr>
      <w:rFonts w:cs="Times New Roman"/>
      <w:sz w:val="20"/>
      <w:szCs w:val="20"/>
    </w:rPr>
  </w:style>
  <w:style w:type="character" w:customStyle="1" w:styleId="TextpoznmkypodiarouChar134">
    <w:name w:val="Text poznámky pod čiarou Char134"/>
    <w:basedOn w:val="Predvolenpsmoodseku"/>
    <w:uiPriority w:val="99"/>
    <w:semiHidden/>
    <w:rPr>
      <w:rFonts w:cs="Times New Roman"/>
      <w:sz w:val="20"/>
      <w:szCs w:val="20"/>
    </w:rPr>
  </w:style>
  <w:style w:type="character" w:customStyle="1" w:styleId="TextpoznmkypodiarouChar133">
    <w:name w:val="Text poznámky pod čiarou Char133"/>
    <w:basedOn w:val="Predvolenpsmoodseku"/>
    <w:uiPriority w:val="99"/>
    <w:semiHidden/>
    <w:rPr>
      <w:rFonts w:cs="Times New Roman"/>
      <w:sz w:val="20"/>
      <w:szCs w:val="20"/>
    </w:rPr>
  </w:style>
  <w:style w:type="character" w:customStyle="1" w:styleId="TextpoznmkypodiarouChar132">
    <w:name w:val="Text poznámky pod čiarou Char132"/>
    <w:basedOn w:val="Predvolenpsmoodseku"/>
    <w:uiPriority w:val="99"/>
    <w:semiHidden/>
    <w:rPr>
      <w:rFonts w:cs="Times New Roman"/>
      <w:sz w:val="20"/>
      <w:szCs w:val="20"/>
    </w:rPr>
  </w:style>
  <w:style w:type="character" w:customStyle="1" w:styleId="TextpoznmkypodiarouChar131">
    <w:name w:val="Text poznámky pod čiarou Char131"/>
    <w:basedOn w:val="Predvolenpsmoodseku"/>
    <w:uiPriority w:val="99"/>
    <w:semiHidden/>
    <w:rPr>
      <w:rFonts w:cs="Times New Roman"/>
      <w:sz w:val="20"/>
      <w:szCs w:val="20"/>
    </w:rPr>
  </w:style>
  <w:style w:type="character" w:customStyle="1" w:styleId="TextpoznmkypodiarouChar130">
    <w:name w:val="Text poznámky pod čiarou Char130"/>
    <w:basedOn w:val="Predvolenpsmoodseku"/>
    <w:uiPriority w:val="99"/>
    <w:semiHidden/>
    <w:rPr>
      <w:rFonts w:cs="Times New Roman"/>
      <w:sz w:val="20"/>
      <w:szCs w:val="20"/>
    </w:rPr>
  </w:style>
  <w:style w:type="character" w:customStyle="1" w:styleId="TextpoznmkypodiarouChar129">
    <w:name w:val="Text poznámky pod čiarou Char129"/>
    <w:basedOn w:val="Predvolenpsmoodseku"/>
    <w:uiPriority w:val="99"/>
    <w:semiHidden/>
    <w:rPr>
      <w:rFonts w:cs="Times New Roman"/>
      <w:sz w:val="20"/>
      <w:szCs w:val="20"/>
    </w:rPr>
  </w:style>
  <w:style w:type="character" w:customStyle="1" w:styleId="TextpoznmkypodiarouChar128">
    <w:name w:val="Text poznámky pod čiarou Char128"/>
    <w:basedOn w:val="Predvolenpsmoodseku"/>
    <w:uiPriority w:val="99"/>
    <w:semiHidden/>
    <w:rPr>
      <w:rFonts w:cs="Times New Roman"/>
      <w:sz w:val="20"/>
      <w:szCs w:val="20"/>
    </w:rPr>
  </w:style>
  <w:style w:type="character" w:customStyle="1" w:styleId="TextpoznmkypodiarouChar127">
    <w:name w:val="Text poznámky pod čiarou Char127"/>
    <w:basedOn w:val="Predvolenpsmoodseku"/>
    <w:uiPriority w:val="99"/>
    <w:semiHidden/>
    <w:rPr>
      <w:rFonts w:cs="Times New Roman"/>
      <w:sz w:val="20"/>
      <w:szCs w:val="20"/>
    </w:rPr>
  </w:style>
  <w:style w:type="character" w:customStyle="1" w:styleId="TextpoznmkypodiarouChar126">
    <w:name w:val="Text poznámky pod čiarou Char126"/>
    <w:basedOn w:val="Predvolenpsmoodseku"/>
    <w:uiPriority w:val="99"/>
    <w:semiHidden/>
    <w:rPr>
      <w:rFonts w:cs="Times New Roman"/>
      <w:sz w:val="20"/>
      <w:szCs w:val="20"/>
    </w:rPr>
  </w:style>
  <w:style w:type="character" w:customStyle="1" w:styleId="TextpoznmkypodiarouChar125">
    <w:name w:val="Text poznámky pod čiarou Char125"/>
    <w:basedOn w:val="Predvolenpsmoodseku"/>
    <w:uiPriority w:val="99"/>
    <w:semiHidden/>
    <w:rPr>
      <w:rFonts w:cs="Times New Roman"/>
      <w:sz w:val="20"/>
      <w:szCs w:val="20"/>
    </w:rPr>
  </w:style>
  <w:style w:type="character" w:customStyle="1" w:styleId="TextpoznmkypodiarouChar124">
    <w:name w:val="Text poznámky pod čiarou Char124"/>
    <w:basedOn w:val="Predvolenpsmoodseku"/>
    <w:uiPriority w:val="99"/>
    <w:semiHidden/>
    <w:rPr>
      <w:rFonts w:cs="Times New Roman"/>
      <w:sz w:val="20"/>
      <w:szCs w:val="20"/>
    </w:rPr>
  </w:style>
  <w:style w:type="character" w:customStyle="1" w:styleId="TextpoznmkypodiarouChar123">
    <w:name w:val="Text poznámky pod čiarou Char123"/>
    <w:basedOn w:val="Predvolenpsmoodseku"/>
    <w:uiPriority w:val="99"/>
    <w:semiHidden/>
    <w:rPr>
      <w:rFonts w:cs="Times New Roman"/>
      <w:sz w:val="20"/>
      <w:szCs w:val="20"/>
    </w:rPr>
  </w:style>
  <w:style w:type="character" w:customStyle="1" w:styleId="TextpoznmkypodiarouChar122">
    <w:name w:val="Text poznámky pod čiarou Char122"/>
    <w:basedOn w:val="Predvolenpsmoodseku"/>
    <w:uiPriority w:val="99"/>
    <w:semiHidden/>
    <w:rPr>
      <w:rFonts w:cs="Times New Roman"/>
      <w:sz w:val="20"/>
      <w:szCs w:val="20"/>
    </w:rPr>
  </w:style>
  <w:style w:type="character" w:customStyle="1" w:styleId="TextpoznmkypodiarouChar121">
    <w:name w:val="Text poznámky pod čiarou Char121"/>
    <w:basedOn w:val="Predvolenpsmoodseku"/>
    <w:uiPriority w:val="99"/>
    <w:semiHidden/>
    <w:rPr>
      <w:rFonts w:cs="Times New Roman"/>
      <w:sz w:val="20"/>
      <w:szCs w:val="20"/>
    </w:rPr>
  </w:style>
  <w:style w:type="character" w:customStyle="1" w:styleId="TextpoznmkypodiarouChar120">
    <w:name w:val="Text poznámky pod čiarou Char120"/>
    <w:basedOn w:val="Predvolenpsmoodseku"/>
    <w:uiPriority w:val="99"/>
    <w:semiHidden/>
    <w:rPr>
      <w:rFonts w:cs="Times New Roman"/>
      <w:sz w:val="20"/>
      <w:szCs w:val="20"/>
    </w:rPr>
  </w:style>
  <w:style w:type="character" w:customStyle="1" w:styleId="TextpoznmkypodiarouChar119">
    <w:name w:val="Text poznámky pod čiarou Char119"/>
    <w:basedOn w:val="Predvolenpsmoodseku"/>
    <w:uiPriority w:val="99"/>
    <w:semiHidden/>
    <w:rPr>
      <w:rFonts w:cs="Times New Roman"/>
      <w:sz w:val="20"/>
      <w:szCs w:val="20"/>
    </w:rPr>
  </w:style>
  <w:style w:type="character" w:customStyle="1" w:styleId="TextpoznmkypodiarouChar118">
    <w:name w:val="Text poznámky pod čiarou Char118"/>
    <w:basedOn w:val="Predvolenpsmoodseku"/>
    <w:uiPriority w:val="99"/>
    <w:semiHidden/>
    <w:rPr>
      <w:rFonts w:cs="Times New Roman"/>
      <w:sz w:val="20"/>
      <w:szCs w:val="20"/>
    </w:rPr>
  </w:style>
  <w:style w:type="character" w:customStyle="1" w:styleId="TextpoznmkypodiarouChar117">
    <w:name w:val="Text poznámky pod čiarou Char117"/>
    <w:basedOn w:val="Predvolenpsmoodseku"/>
    <w:uiPriority w:val="99"/>
    <w:semiHidden/>
    <w:rPr>
      <w:rFonts w:cs="Times New Roman"/>
      <w:sz w:val="20"/>
      <w:szCs w:val="20"/>
    </w:rPr>
  </w:style>
  <w:style w:type="character" w:customStyle="1" w:styleId="TextpoznmkypodiarouChar116">
    <w:name w:val="Text poznámky pod čiarou Char116"/>
    <w:basedOn w:val="Predvolenpsmoodseku"/>
    <w:uiPriority w:val="99"/>
    <w:semiHidden/>
    <w:rPr>
      <w:rFonts w:cs="Times New Roman"/>
      <w:sz w:val="20"/>
      <w:szCs w:val="20"/>
    </w:rPr>
  </w:style>
  <w:style w:type="character" w:customStyle="1" w:styleId="TextpoznmkypodiarouChar115">
    <w:name w:val="Text poznámky pod čiarou Char115"/>
    <w:basedOn w:val="Predvolenpsmoodseku"/>
    <w:uiPriority w:val="99"/>
    <w:semiHidden/>
    <w:rPr>
      <w:rFonts w:cs="Times New Roman"/>
      <w:sz w:val="20"/>
      <w:szCs w:val="20"/>
    </w:rPr>
  </w:style>
  <w:style w:type="character" w:customStyle="1" w:styleId="TextpoznmkypodiarouChar114">
    <w:name w:val="Text poznámky pod čiarou Char114"/>
    <w:basedOn w:val="Predvolenpsmoodseku"/>
    <w:uiPriority w:val="99"/>
    <w:semiHidden/>
    <w:rPr>
      <w:rFonts w:cs="Times New Roman"/>
      <w:sz w:val="20"/>
      <w:szCs w:val="20"/>
    </w:rPr>
  </w:style>
  <w:style w:type="character" w:customStyle="1" w:styleId="TextpoznmkypodiarouChar113">
    <w:name w:val="Text poznámky pod čiarou Char113"/>
    <w:basedOn w:val="Predvolenpsmoodseku"/>
    <w:uiPriority w:val="99"/>
    <w:semiHidden/>
    <w:rPr>
      <w:rFonts w:cs="Times New Roman"/>
      <w:sz w:val="20"/>
      <w:szCs w:val="20"/>
    </w:rPr>
  </w:style>
  <w:style w:type="character" w:customStyle="1" w:styleId="TextpoznmkypodiarouChar112">
    <w:name w:val="Text poznámky pod čiarou Char112"/>
    <w:basedOn w:val="Predvolenpsmoodseku"/>
    <w:uiPriority w:val="99"/>
    <w:semiHidden/>
    <w:rPr>
      <w:rFonts w:cs="Times New Roman"/>
      <w:sz w:val="20"/>
      <w:szCs w:val="20"/>
    </w:rPr>
  </w:style>
  <w:style w:type="character" w:customStyle="1" w:styleId="TextpoznmkypodiarouChar111">
    <w:name w:val="Text poznámky pod čiarou Char111"/>
    <w:basedOn w:val="Predvolenpsmoodseku"/>
    <w:uiPriority w:val="99"/>
    <w:semiHidden/>
    <w:rPr>
      <w:rFonts w:cs="Times New Roman"/>
      <w:sz w:val="20"/>
      <w:szCs w:val="20"/>
    </w:rPr>
  </w:style>
  <w:style w:type="character" w:customStyle="1" w:styleId="TextpoznmkypodiarouChar110">
    <w:name w:val="Text poznámky pod čiarou Char110"/>
    <w:basedOn w:val="Predvolenpsmoodseku"/>
    <w:uiPriority w:val="99"/>
    <w:semiHidden/>
    <w:rPr>
      <w:rFonts w:cs="Times New Roman"/>
      <w:sz w:val="20"/>
      <w:szCs w:val="20"/>
    </w:rPr>
  </w:style>
  <w:style w:type="character" w:customStyle="1" w:styleId="TextpoznmkypodiarouChar19">
    <w:name w:val="Text poznámky pod čiarou Char19"/>
    <w:basedOn w:val="Predvolenpsmoodseku"/>
    <w:uiPriority w:val="99"/>
    <w:semiHidden/>
    <w:rPr>
      <w:rFonts w:cs="Times New Roman"/>
      <w:sz w:val="20"/>
      <w:szCs w:val="20"/>
    </w:rPr>
  </w:style>
  <w:style w:type="character" w:customStyle="1" w:styleId="TextpoznmkypodiarouChar18">
    <w:name w:val="Text poznámky pod čiarou Char18"/>
    <w:basedOn w:val="Predvolenpsmoodseku"/>
    <w:uiPriority w:val="99"/>
    <w:semiHidden/>
    <w:rPr>
      <w:rFonts w:cs="Times New Roman"/>
      <w:sz w:val="20"/>
      <w:szCs w:val="20"/>
    </w:rPr>
  </w:style>
  <w:style w:type="character" w:customStyle="1" w:styleId="TextpoznmkypodiarouChar17">
    <w:name w:val="Text poznámky pod čiarou Char17"/>
    <w:basedOn w:val="Predvolenpsmoodseku"/>
    <w:uiPriority w:val="99"/>
    <w:semiHidden/>
    <w:rPr>
      <w:rFonts w:cs="Times New Roman"/>
      <w:sz w:val="20"/>
      <w:szCs w:val="20"/>
    </w:rPr>
  </w:style>
  <w:style w:type="character" w:customStyle="1" w:styleId="TextpoznmkypodiarouChar16">
    <w:name w:val="Text poznámky pod čiarou Char16"/>
    <w:basedOn w:val="Predvolenpsmoodseku"/>
    <w:uiPriority w:val="99"/>
    <w:semiHidden/>
    <w:rPr>
      <w:rFonts w:cs="Times New Roman"/>
      <w:sz w:val="20"/>
      <w:szCs w:val="20"/>
    </w:rPr>
  </w:style>
  <w:style w:type="character" w:customStyle="1" w:styleId="TextpoznmkypodiarouChar15">
    <w:name w:val="Text poznámky pod čiarou Char15"/>
    <w:basedOn w:val="Predvolenpsmoodseku"/>
    <w:uiPriority w:val="99"/>
    <w:semiHidden/>
    <w:rPr>
      <w:rFonts w:cs="Times New Roman"/>
      <w:sz w:val="20"/>
      <w:szCs w:val="20"/>
    </w:rPr>
  </w:style>
  <w:style w:type="character" w:customStyle="1" w:styleId="TextpoznmkypodiarouChar14">
    <w:name w:val="Text poznámky pod čiarou Char14"/>
    <w:basedOn w:val="Predvolenpsmoodseku"/>
    <w:uiPriority w:val="99"/>
    <w:semiHidden/>
    <w:rPr>
      <w:rFonts w:cs="Times New Roman"/>
      <w:sz w:val="20"/>
      <w:szCs w:val="20"/>
    </w:rPr>
  </w:style>
  <w:style w:type="character" w:customStyle="1" w:styleId="TextpoznmkypodiarouChar13">
    <w:name w:val="Text poznámky pod čiarou Char13"/>
    <w:basedOn w:val="Predvolenpsmoodseku"/>
    <w:uiPriority w:val="99"/>
    <w:semiHidden/>
    <w:rPr>
      <w:rFonts w:cs="Times New Roman"/>
      <w:sz w:val="20"/>
      <w:szCs w:val="20"/>
    </w:rPr>
  </w:style>
  <w:style w:type="character" w:customStyle="1" w:styleId="TextpoznmkypodiarouChar12">
    <w:name w:val="Text poznámky pod čiarou Char12"/>
    <w:basedOn w:val="Predvolenpsmoodseku"/>
    <w:uiPriority w:val="99"/>
    <w:semiHidden/>
    <w:rPr>
      <w:rFonts w:cs="Times New Roman"/>
      <w:sz w:val="20"/>
      <w:szCs w:val="20"/>
    </w:rPr>
  </w:style>
  <w:style w:type="character" w:customStyle="1" w:styleId="TextpoznmkypodiarouChar11">
    <w:name w:val="Text poznámky pod čiarou Char11"/>
    <w:basedOn w:val="Predvolenpsmoodseku"/>
    <w:uiPriority w:val="99"/>
    <w:semiHidden/>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rPr>
      <w:rFonts w:asciiTheme="majorHAnsi" w:eastAsiaTheme="majorEastAsia" w:hAnsiTheme="majorHAnsi" w:cstheme="majorBidi"/>
      <w:b/>
      <w:bCs/>
      <w:kern w:val="28"/>
      <w:sz w:val="32"/>
      <w:szCs w:val="32"/>
    </w:rPr>
  </w:style>
  <w:style w:type="character" w:customStyle="1" w:styleId="NzovChar136">
    <w:name w:val="Názov Char136"/>
    <w:basedOn w:val="Predvolenpsmoodseku"/>
    <w:uiPriority w:val="10"/>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val="x-none"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uiPriority w:val="99"/>
    <w:semiHidden/>
    <w:rPr>
      <w:rFonts w:cs="Times New Roman"/>
      <w:szCs w:val="36"/>
    </w:rPr>
  </w:style>
  <w:style w:type="character" w:customStyle="1" w:styleId="ZkladntextChar136">
    <w:name w:val="Základný text Char136"/>
    <w:basedOn w:val="Predvolenpsmoodseku"/>
    <w:uiPriority w:val="99"/>
    <w:semiHidden/>
    <w:rPr>
      <w:rFonts w:cs="Times New Roman"/>
      <w:sz w:val="36"/>
      <w:szCs w:val="36"/>
    </w:rPr>
  </w:style>
  <w:style w:type="character" w:customStyle="1" w:styleId="ZkladntextChar135">
    <w:name w:val="Základný text Char135"/>
    <w:basedOn w:val="Predvolenpsmoodseku"/>
    <w:uiPriority w:val="99"/>
    <w:semiHidden/>
    <w:rPr>
      <w:rFonts w:cs="Times New Roman"/>
      <w:sz w:val="36"/>
      <w:szCs w:val="36"/>
    </w:rPr>
  </w:style>
  <w:style w:type="character" w:customStyle="1" w:styleId="ZkladntextChar134">
    <w:name w:val="Základný text Char134"/>
    <w:basedOn w:val="Predvolenpsmoodseku"/>
    <w:uiPriority w:val="99"/>
    <w:semiHidden/>
    <w:rPr>
      <w:rFonts w:cs="Times New Roman"/>
      <w:sz w:val="36"/>
      <w:szCs w:val="36"/>
    </w:rPr>
  </w:style>
  <w:style w:type="character" w:customStyle="1" w:styleId="ZkladntextChar133">
    <w:name w:val="Základný text Char133"/>
    <w:basedOn w:val="Predvolenpsmoodseku"/>
    <w:uiPriority w:val="99"/>
    <w:semiHidden/>
    <w:rPr>
      <w:rFonts w:cs="Times New Roman"/>
      <w:sz w:val="36"/>
      <w:szCs w:val="36"/>
    </w:rPr>
  </w:style>
  <w:style w:type="character" w:customStyle="1" w:styleId="ZkladntextChar132">
    <w:name w:val="Základný text Char132"/>
    <w:basedOn w:val="Predvolenpsmoodseku"/>
    <w:uiPriority w:val="99"/>
    <w:semiHidden/>
    <w:rPr>
      <w:rFonts w:cs="Times New Roman"/>
      <w:sz w:val="36"/>
      <w:szCs w:val="36"/>
    </w:rPr>
  </w:style>
  <w:style w:type="character" w:customStyle="1" w:styleId="ZkladntextChar131">
    <w:name w:val="Základný text Char131"/>
    <w:basedOn w:val="Predvolenpsmoodseku"/>
    <w:uiPriority w:val="99"/>
    <w:semiHidden/>
    <w:rPr>
      <w:rFonts w:cs="Times New Roman"/>
      <w:sz w:val="36"/>
      <w:szCs w:val="36"/>
    </w:rPr>
  </w:style>
  <w:style w:type="character" w:customStyle="1" w:styleId="ZkladntextChar130">
    <w:name w:val="Základný text Char130"/>
    <w:basedOn w:val="Predvolenpsmoodseku"/>
    <w:uiPriority w:val="99"/>
    <w:semiHidden/>
    <w:rPr>
      <w:rFonts w:cs="Times New Roman"/>
      <w:sz w:val="36"/>
      <w:szCs w:val="36"/>
    </w:rPr>
  </w:style>
  <w:style w:type="character" w:customStyle="1" w:styleId="ZkladntextChar129">
    <w:name w:val="Základný text Char129"/>
    <w:basedOn w:val="Predvolenpsmoodseku"/>
    <w:uiPriority w:val="99"/>
    <w:semiHidden/>
    <w:rPr>
      <w:rFonts w:cs="Times New Roman"/>
      <w:sz w:val="36"/>
      <w:szCs w:val="36"/>
    </w:rPr>
  </w:style>
  <w:style w:type="character" w:customStyle="1" w:styleId="ZkladntextChar128">
    <w:name w:val="Základný text Char128"/>
    <w:basedOn w:val="Predvolenpsmoodseku"/>
    <w:uiPriority w:val="99"/>
    <w:semiHidden/>
    <w:rPr>
      <w:rFonts w:cs="Times New Roman"/>
      <w:sz w:val="36"/>
      <w:szCs w:val="36"/>
    </w:rPr>
  </w:style>
  <w:style w:type="character" w:customStyle="1" w:styleId="ZkladntextChar127">
    <w:name w:val="Základný text Char127"/>
    <w:basedOn w:val="Predvolenpsmoodseku"/>
    <w:uiPriority w:val="99"/>
    <w:semiHidden/>
    <w:rPr>
      <w:rFonts w:cs="Times New Roman"/>
      <w:sz w:val="36"/>
      <w:szCs w:val="36"/>
    </w:rPr>
  </w:style>
  <w:style w:type="character" w:customStyle="1" w:styleId="ZkladntextChar126">
    <w:name w:val="Základný text Char126"/>
    <w:basedOn w:val="Predvolenpsmoodseku"/>
    <w:uiPriority w:val="99"/>
    <w:semiHidden/>
    <w:rPr>
      <w:rFonts w:cs="Times New Roman"/>
      <w:sz w:val="36"/>
      <w:szCs w:val="36"/>
    </w:rPr>
  </w:style>
  <w:style w:type="character" w:customStyle="1" w:styleId="ZkladntextChar125">
    <w:name w:val="Základný text Char125"/>
    <w:basedOn w:val="Predvolenpsmoodseku"/>
    <w:uiPriority w:val="99"/>
    <w:semiHidden/>
    <w:rPr>
      <w:rFonts w:cs="Times New Roman"/>
      <w:sz w:val="36"/>
      <w:szCs w:val="36"/>
    </w:rPr>
  </w:style>
  <w:style w:type="character" w:customStyle="1" w:styleId="ZkladntextChar124">
    <w:name w:val="Základný text Char124"/>
    <w:basedOn w:val="Predvolenpsmoodseku"/>
    <w:uiPriority w:val="99"/>
    <w:semiHidden/>
    <w:rPr>
      <w:rFonts w:cs="Times New Roman"/>
      <w:sz w:val="36"/>
      <w:szCs w:val="36"/>
    </w:rPr>
  </w:style>
  <w:style w:type="character" w:customStyle="1" w:styleId="ZkladntextChar123">
    <w:name w:val="Základný text Char123"/>
    <w:basedOn w:val="Predvolenpsmoodseku"/>
    <w:uiPriority w:val="99"/>
    <w:semiHidden/>
    <w:rPr>
      <w:rFonts w:cs="Times New Roman"/>
      <w:sz w:val="36"/>
      <w:szCs w:val="36"/>
    </w:rPr>
  </w:style>
  <w:style w:type="character" w:customStyle="1" w:styleId="ZkladntextChar122">
    <w:name w:val="Základný text Char122"/>
    <w:basedOn w:val="Predvolenpsmoodseku"/>
    <w:uiPriority w:val="99"/>
    <w:semiHidden/>
    <w:rPr>
      <w:rFonts w:cs="Times New Roman"/>
      <w:sz w:val="36"/>
      <w:szCs w:val="36"/>
    </w:rPr>
  </w:style>
  <w:style w:type="character" w:customStyle="1" w:styleId="ZkladntextChar121">
    <w:name w:val="Základný text Char121"/>
    <w:basedOn w:val="Predvolenpsmoodseku"/>
    <w:uiPriority w:val="99"/>
    <w:semiHidden/>
    <w:rPr>
      <w:rFonts w:cs="Times New Roman"/>
      <w:sz w:val="36"/>
      <w:szCs w:val="36"/>
    </w:rPr>
  </w:style>
  <w:style w:type="character" w:customStyle="1" w:styleId="ZkladntextChar120">
    <w:name w:val="Základný text Char120"/>
    <w:basedOn w:val="Predvolenpsmoodseku"/>
    <w:uiPriority w:val="99"/>
    <w:semiHidden/>
    <w:rPr>
      <w:rFonts w:cs="Times New Roman"/>
      <w:sz w:val="36"/>
      <w:szCs w:val="36"/>
    </w:rPr>
  </w:style>
  <w:style w:type="character" w:customStyle="1" w:styleId="ZkladntextChar119">
    <w:name w:val="Základný text Char119"/>
    <w:basedOn w:val="Predvolenpsmoodseku"/>
    <w:uiPriority w:val="99"/>
    <w:semiHidden/>
    <w:rPr>
      <w:rFonts w:cs="Times New Roman"/>
      <w:sz w:val="36"/>
      <w:szCs w:val="36"/>
    </w:rPr>
  </w:style>
  <w:style w:type="character" w:customStyle="1" w:styleId="ZkladntextChar118">
    <w:name w:val="Základný text Char118"/>
    <w:basedOn w:val="Predvolenpsmoodseku"/>
    <w:uiPriority w:val="99"/>
    <w:semiHidden/>
    <w:rPr>
      <w:rFonts w:cs="Times New Roman"/>
      <w:sz w:val="36"/>
      <w:szCs w:val="36"/>
    </w:rPr>
  </w:style>
  <w:style w:type="character" w:customStyle="1" w:styleId="ZkladntextChar117">
    <w:name w:val="Základný text Char117"/>
    <w:basedOn w:val="Predvolenpsmoodseku"/>
    <w:uiPriority w:val="99"/>
    <w:semiHidden/>
    <w:rPr>
      <w:rFonts w:cs="Times New Roman"/>
      <w:sz w:val="36"/>
      <w:szCs w:val="36"/>
    </w:rPr>
  </w:style>
  <w:style w:type="character" w:customStyle="1" w:styleId="ZkladntextChar116">
    <w:name w:val="Základný text Char116"/>
    <w:basedOn w:val="Predvolenpsmoodseku"/>
    <w:uiPriority w:val="99"/>
    <w:semiHidden/>
    <w:rPr>
      <w:rFonts w:cs="Times New Roman"/>
      <w:sz w:val="36"/>
      <w:szCs w:val="36"/>
    </w:rPr>
  </w:style>
  <w:style w:type="character" w:customStyle="1" w:styleId="ZkladntextChar115">
    <w:name w:val="Základný text Char115"/>
    <w:basedOn w:val="Predvolenpsmoodseku"/>
    <w:uiPriority w:val="99"/>
    <w:semiHidden/>
    <w:rPr>
      <w:rFonts w:cs="Times New Roman"/>
      <w:sz w:val="36"/>
      <w:szCs w:val="36"/>
    </w:rPr>
  </w:style>
  <w:style w:type="character" w:customStyle="1" w:styleId="ZkladntextChar114">
    <w:name w:val="Základný text Char114"/>
    <w:basedOn w:val="Predvolenpsmoodseku"/>
    <w:uiPriority w:val="99"/>
    <w:semiHidden/>
    <w:rPr>
      <w:rFonts w:cs="Times New Roman"/>
      <w:sz w:val="36"/>
      <w:szCs w:val="36"/>
    </w:rPr>
  </w:style>
  <w:style w:type="character" w:customStyle="1" w:styleId="ZkladntextChar113">
    <w:name w:val="Základný text Char113"/>
    <w:basedOn w:val="Predvolenpsmoodseku"/>
    <w:uiPriority w:val="99"/>
    <w:semiHidden/>
    <w:rPr>
      <w:rFonts w:cs="Times New Roman"/>
      <w:sz w:val="36"/>
      <w:szCs w:val="36"/>
    </w:rPr>
  </w:style>
  <w:style w:type="character" w:customStyle="1" w:styleId="ZkladntextChar112">
    <w:name w:val="Základný text Char112"/>
    <w:basedOn w:val="Predvolenpsmoodseku"/>
    <w:uiPriority w:val="99"/>
    <w:semiHidden/>
    <w:rPr>
      <w:rFonts w:cs="Times New Roman"/>
      <w:sz w:val="36"/>
      <w:szCs w:val="36"/>
    </w:rPr>
  </w:style>
  <w:style w:type="character" w:customStyle="1" w:styleId="ZkladntextChar111">
    <w:name w:val="Základný text Char111"/>
    <w:basedOn w:val="Predvolenpsmoodseku"/>
    <w:uiPriority w:val="99"/>
    <w:semiHidden/>
    <w:rPr>
      <w:rFonts w:cs="Times New Roman"/>
      <w:sz w:val="36"/>
      <w:szCs w:val="36"/>
    </w:rPr>
  </w:style>
  <w:style w:type="character" w:customStyle="1" w:styleId="ZkladntextChar110">
    <w:name w:val="Základný text Char110"/>
    <w:basedOn w:val="Predvolenpsmoodseku"/>
    <w:uiPriority w:val="99"/>
    <w:semiHidden/>
    <w:rPr>
      <w:rFonts w:cs="Times New Roman"/>
      <w:sz w:val="36"/>
      <w:szCs w:val="36"/>
    </w:rPr>
  </w:style>
  <w:style w:type="character" w:customStyle="1" w:styleId="ZkladntextChar19">
    <w:name w:val="Základný text Char19"/>
    <w:basedOn w:val="Predvolenpsmoodseku"/>
    <w:uiPriority w:val="99"/>
    <w:semiHidden/>
    <w:rPr>
      <w:rFonts w:cs="Times New Roman"/>
      <w:sz w:val="36"/>
      <w:szCs w:val="36"/>
    </w:rPr>
  </w:style>
  <w:style w:type="character" w:customStyle="1" w:styleId="ZkladntextChar18">
    <w:name w:val="Základný text Char18"/>
    <w:basedOn w:val="Predvolenpsmoodseku"/>
    <w:uiPriority w:val="99"/>
    <w:semiHidden/>
    <w:rPr>
      <w:rFonts w:cs="Times New Roman"/>
      <w:sz w:val="36"/>
      <w:szCs w:val="36"/>
    </w:rPr>
  </w:style>
  <w:style w:type="character" w:customStyle="1" w:styleId="ZkladntextChar17">
    <w:name w:val="Základný text Char17"/>
    <w:basedOn w:val="Predvolenpsmoodseku"/>
    <w:uiPriority w:val="99"/>
    <w:semiHidden/>
    <w:rPr>
      <w:rFonts w:cs="Times New Roman"/>
      <w:sz w:val="36"/>
      <w:szCs w:val="36"/>
    </w:rPr>
  </w:style>
  <w:style w:type="character" w:customStyle="1" w:styleId="ZkladntextChar16">
    <w:name w:val="Základný text Char16"/>
    <w:basedOn w:val="Predvolenpsmoodseku"/>
    <w:uiPriority w:val="99"/>
    <w:semiHidden/>
    <w:rPr>
      <w:rFonts w:cs="Times New Roman"/>
      <w:sz w:val="36"/>
      <w:szCs w:val="36"/>
    </w:rPr>
  </w:style>
  <w:style w:type="character" w:customStyle="1" w:styleId="ZkladntextChar15">
    <w:name w:val="Základný text Char15"/>
    <w:basedOn w:val="Predvolenpsmoodseku"/>
    <w:uiPriority w:val="99"/>
    <w:semiHidden/>
    <w:rPr>
      <w:rFonts w:cs="Times New Roman"/>
      <w:sz w:val="36"/>
      <w:szCs w:val="36"/>
    </w:rPr>
  </w:style>
  <w:style w:type="character" w:customStyle="1" w:styleId="ZkladntextChar14">
    <w:name w:val="Základný text Char14"/>
    <w:basedOn w:val="Predvolenpsmoodseku"/>
    <w:uiPriority w:val="99"/>
    <w:semiHidden/>
    <w:rPr>
      <w:rFonts w:cs="Times New Roman"/>
      <w:sz w:val="36"/>
      <w:szCs w:val="36"/>
    </w:rPr>
  </w:style>
  <w:style w:type="character" w:customStyle="1" w:styleId="ZkladntextChar13">
    <w:name w:val="Základný text Char13"/>
    <w:basedOn w:val="Predvolenpsmoodseku"/>
    <w:uiPriority w:val="99"/>
    <w:semiHidden/>
    <w:rPr>
      <w:rFonts w:cs="Times New Roman"/>
      <w:sz w:val="36"/>
      <w:szCs w:val="36"/>
    </w:rPr>
  </w:style>
  <w:style w:type="character" w:customStyle="1" w:styleId="ZkladntextChar12">
    <w:name w:val="Základný text Char12"/>
    <w:basedOn w:val="Predvolenpsmoodseku"/>
    <w:uiPriority w:val="99"/>
    <w:semiHidden/>
    <w:rPr>
      <w:rFonts w:cs="Times New Roman"/>
      <w:sz w:val="36"/>
      <w:szCs w:val="36"/>
    </w:rPr>
  </w:style>
  <w:style w:type="character" w:customStyle="1" w:styleId="ZkladntextChar11">
    <w:name w:val="Základný text Char11"/>
    <w:basedOn w:val="Predvolenpsmoodseku"/>
    <w:uiPriority w:val="99"/>
    <w:semiHidden/>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rPr>
      <w:rFonts w:asciiTheme="majorHAnsi" w:eastAsiaTheme="majorEastAsia" w:hAnsiTheme="majorHAnsi" w:cstheme="majorBidi"/>
      <w:sz w:val="24"/>
      <w:szCs w:val="24"/>
    </w:rPr>
  </w:style>
  <w:style w:type="character" w:customStyle="1" w:styleId="PodtitulChar136">
    <w:name w:val="Podtitul Char136"/>
    <w:basedOn w:val="Predvolenpsmoodseku"/>
    <w:uiPriority w:val="11"/>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locked/>
    <w:rsid w:val="0003344F"/>
    <w:rPr>
      <w:rFonts w:ascii="Times New Roman" w:hAnsi="Times New Roman" w:cs="Times New Roman"/>
      <w:sz w:val="24"/>
      <w:szCs w:val="24"/>
      <w:lang w:val="x-none" w:eastAsia="cs-CZ"/>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uiPriority w:val="99"/>
    <w:semiHidden/>
    <w:rPr>
      <w:rFonts w:cs="Times New Roman"/>
      <w:szCs w:val="36"/>
    </w:rPr>
  </w:style>
  <w:style w:type="character" w:customStyle="1" w:styleId="Zkladntext2Char136">
    <w:name w:val="Základný text 2 Char136"/>
    <w:basedOn w:val="Predvolenpsmoodseku"/>
    <w:uiPriority w:val="99"/>
    <w:semiHidden/>
    <w:rPr>
      <w:rFonts w:cs="Times New Roman"/>
      <w:sz w:val="36"/>
      <w:szCs w:val="36"/>
    </w:rPr>
  </w:style>
  <w:style w:type="character" w:customStyle="1" w:styleId="Zkladntext2Char135">
    <w:name w:val="Základný text 2 Char135"/>
    <w:basedOn w:val="Predvolenpsmoodseku"/>
    <w:uiPriority w:val="99"/>
    <w:semiHidden/>
    <w:rPr>
      <w:rFonts w:cs="Times New Roman"/>
      <w:sz w:val="36"/>
      <w:szCs w:val="36"/>
    </w:rPr>
  </w:style>
  <w:style w:type="character" w:customStyle="1" w:styleId="Zkladntext2Char134">
    <w:name w:val="Základný text 2 Char134"/>
    <w:basedOn w:val="Predvolenpsmoodseku"/>
    <w:uiPriority w:val="99"/>
    <w:semiHidden/>
    <w:rPr>
      <w:rFonts w:cs="Times New Roman"/>
      <w:sz w:val="36"/>
      <w:szCs w:val="36"/>
    </w:rPr>
  </w:style>
  <w:style w:type="character" w:customStyle="1" w:styleId="Zkladntext2Char133">
    <w:name w:val="Základný text 2 Char133"/>
    <w:basedOn w:val="Predvolenpsmoodseku"/>
    <w:uiPriority w:val="99"/>
    <w:semiHidden/>
    <w:rPr>
      <w:rFonts w:cs="Times New Roman"/>
      <w:sz w:val="36"/>
      <w:szCs w:val="36"/>
    </w:rPr>
  </w:style>
  <w:style w:type="character" w:customStyle="1" w:styleId="Zkladntext2Char132">
    <w:name w:val="Základný text 2 Char132"/>
    <w:basedOn w:val="Predvolenpsmoodseku"/>
    <w:uiPriority w:val="99"/>
    <w:semiHidden/>
    <w:rPr>
      <w:rFonts w:cs="Times New Roman"/>
      <w:sz w:val="36"/>
      <w:szCs w:val="36"/>
    </w:rPr>
  </w:style>
  <w:style w:type="character" w:customStyle="1" w:styleId="Zkladntext2Char131">
    <w:name w:val="Základný text 2 Char131"/>
    <w:basedOn w:val="Predvolenpsmoodseku"/>
    <w:uiPriority w:val="99"/>
    <w:semiHidden/>
    <w:rPr>
      <w:rFonts w:cs="Times New Roman"/>
      <w:sz w:val="36"/>
      <w:szCs w:val="36"/>
    </w:rPr>
  </w:style>
  <w:style w:type="character" w:customStyle="1" w:styleId="Zkladntext2Char130">
    <w:name w:val="Základný text 2 Char130"/>
    <w:basedOn w:val="Predvolenpsmoodseku"/>
    <w:uiPriority w:val="99"/>
    <w:semiHidden/>
    <w:rPr>
      <w:rFonts w:cs="Times New Roman"/>
      <w:sz w:val="36"/>
      <w:szCs w:val="36"/>
    </w:rPr>
  </w:style>
  <w:style w:type="character" w:customStyle="1" w:styleId="Zkladntext2Char129">
    <w:name w:val="Základný text 2 Char129"/>
    <w:basedOn w:val="Predvolenpsmoodseku"/>
    <w:uiPriority w:val="99"/>
    <w:semiHidden/>
    <w:rPr>
      <w:rFonts w:cs="Times New Roman"/>
      <w:sz w:val="36"/>
      <w:szCs w:val="36"/>
    </w:rPr>
  </w:style>
  <w:style w:type="character" w:customStyle="1" w:styleId="Zkladntext2Char128">
    <w:name w:val="Základný text 2 Char128"/>
    <w:basedOn w:val="Predvolenpsmoodseku"/>
    <w:uiPriority w:val="99"/>
    <w:semiHidden/>
    <w:rPr>
      <w:rFonts w:cs="Times New Roman"/>
      <w:sz w:val="36"/>
      <w:szCs w:val="36"/>
    </w:rPr>
  </w:style>
  <w:style w:type="character" w:customStyle="1" w:styleId="Zkladntext2Char127">
    <w:name w:val="Základný text 2 Char127"/>
    <w:basedOn w:val="Predvolenpsmoodseku"/>
    <w:uiPriority w:val="99"/>
    <w:semiHidden/>
    <w:rPr>
      <w:rFonts w:cs="Times New Roman"/>
      <w:sz w:val="36"/>
      <w:szCs w:val="36"/>
    </w:rPr>
  </w:style>
  <w:style w:type="character" w:customStyle="1" w:styleId="Zkladntext2Char126">
    <w:name w:val="Základný text 2 Char126"/>
    <w:basedOn w:val="Predvolenpsmoodseku"/>
    <w:uiPriority w:val="99"/>
    <w:semiHidden/>
    <w:rPr>
      <w:rFonts w:cs="Times New Roman"/>
      <w:sz w:val="36"/>
      <w:szCs w:val="36"/>
    </w:rPr>
  </w:style>
  <w:style w:type="character" w:customStyle="1" w:styleId="Zkladntext2Char125">
    <w:name w:val="Základný text 2 Char125"/>
    <w:basedOn w:val="Predvolenpsmoodseku"/>
    <w:uiPriority w:val="99"/>
    <w:semiHidden/>
    <w:rPr>
      <w:rFonts w:cs="Times New Roman"/>
      <w:sz w:val="36"/>
      <w:szCs w:val="36"/>
    </w:rPr>
  </w:style>
  <w:style w:type="character" w:customStyle="1" w:styleId="Zkladntext2Char124">
    <w:name w:val="Základný text 2 Char124"/>
    <w:basedOn w:val="Predvolenpsmoodseku"/>
    <w:uiPriority w:val="99"/>
    <w:semiHidden/>
    <w:rPr>
      <w:rFonts w:cs="Times New Roman"/>
      <w:sz w:val="36"/>
      <w:szCs w:val="36"/>
    </w:rPr>
  </w:style>
  <w:style w:type="character" w:customStyle="1" w:styleId="Zkladntext2Char123">
    <w:name w:val="Základný text 2 Char123"/>
    <w:basedOn w:val="Predvolenpsmoodseku"/>
    <w:uiPriority w:val="99"/>
    <w:semiHidden/>
    <w:rPr>
      <w:rFonts w:cs="Times New Roman"/>
      <w:sz w:val="36"/>
      <w:szCs w:val="36"/>
    </w:rPr>
  </w:style>
  <w:style w:type="character" w:customStyle="1" w:styleId="Zkladntext2Char122">
    <w:name w:val="Základný text 2 Char122"/>
    <w:basedOn w:val="Predvolenpsmoodseku"/>
    <w:uiPriority w:val="99"/>
    <w:semiHidden/>
    <w:rPr>
      <w:rFonts w:cs="Times New Roman"/>
      <w:sz w:val="36"/>
      <w:szCs w:val="36"/>
    </w:rPr>
  </w:style>
  <w:style w:type="character" w:customStyle="1" w:styleId="Zkladntext2Char121">
    <w:name w:val="Základný text 2 Char121"/>
    <w:basedOn w:val="Predvolenpsmoodseku"/>
    <w:uiPriority w:val="99"/>
    <w:semiHidden/>
    <w:rPr>
      <w:rFonts w:cs="Times New Roman"/>
      <w:sz w:val="36"/>
      <w:szCs w:val="36"/>
    </w:rPr>
  </w:style>
  <w:style w:type="character" w:customStyle="1" w:styleId="Zkladntext2Char120">
    <w:name w:val="Základný text 2 Char120"/>
    <w:basedOn w:val="Predvolenpsmoodseku"/>
    <w:uiPriority w:val="99"/>
    <w:semiHidden/>
    <w:rPr>
      <w:rFonts w:cs="Times New Roman"/>
      <w:sz w:val="36"/>
      <w:szCs w:val="36"/>
    </w:rPr>
  </w:style>
  <w:style w:type="character" w:customStyle="1" w:styleId="Zkladntext2Char119">
    <w:name w:val="Základný text 2 Char119"/>
    <w:basedOn w:val="Predvolenpsmoodseku"/>
    <w:uiPriority w:val="99"/>
    <w:semiHidden/>
    <w:rPr>
      <w:rFonts w:cs="Times New Roman"/>
      <w:sz w:val="36"/>
      <w:szCs w:val="36"/>
    </w:rPr>
  </w:style>
  <w:style w:type="character" w:customStyle="1" w:styleId="Zkladntext2Char118">
    <w:name w:val="Základný text 2 Char118"/>
    <w:basedOn w:val="Predvolenpsmoodseku"/>
    <w:uiPriority w:val="99"/>
    <w:semiHidden/>
    <w:rPr>
      <w:rFonts w:cs="Times New Roman"/>
      <w:sz w:val="36"/>
      <w:szCs w:val="36"/>
    </w:rPr>
  </w:style>
  <w:style w:type="character" w:customStyle="1" w:styleId="Zkladntext2Char117">
    <w:name w:val="Základný text 2 Char117"/>
    <w:basedOn w:val="Predvolenpsmoodseku"/>
    <w:uiPriority w:val="99"/>
    <w:semiHidden/>
    <w:rPr>
      <w:rFonts w:cs="Times New Roman"/>
      <w:sz w:val="36"/>
      <w:szCs w:val="36"/>
    </w:rPr>
  </w:style>
  <w:style w:type="character" w:customStyle="1" w:styleId="Zkladntext2Char116">
    <w:name w:val="Základný text 2 Char116"/>
    <w:basedOn w:val="Predvolenpsmoodseku"/>
    <w:uiPriority w:val="99"/>
    <w:semiHidden/>
    <w:rPr>
      <w:rFonts w:cs="Times New Roman"/>
      <w:sz w:val="36"/>
      <w:szCs w:val="36"/>
    </w:rPr>
  </w:style>
  <w:style w:type="character" w:customStyle="1" w:styleId="Zkladntext2Char115">
    <w:name w:val="Základný text 2 Char115"/>
    <w:basedOn w:val="Predvolenpsmoodseku"/>
    <w:uiPriority w:val="99"/>
    <w:semiHidden/>
    <w:rPr>
      <w:rFonts w:cs="Times New Roman"/>
      <w:sz w:val="36"/>
      <w:szCs w:val="36"/>
    </w:rPr>
  </w:style>
  <w:style w:type="character" w:customStyle="1" w:styleId="Zkladntext2Char114">
    <w:name w:val="Základný text 2 Char114"/>
    <w:basedOn w:val="Predvolenpsmoodseku"/>
    <w:uiPriority w:val="99"/>
    <w:semiHidden/>
    <w:rPr>
      <w:rFonts w:cs="Times New Roman"/>
      <w:sz w:val="36"/>
      <w:szCs w:val="36"/>
    </w:rPr>
  </w:style>
  <w:style w:type="character" w:customStyle="1" w:styleId="Zkladntext2Char113">
    <w:name w:val="Základný text 2 Char113"/>
    <w:basedOn w:val="Predvolenpsmoodseku"/>
    <w:uiPriority w:val="99"/>
    <w:semiHidden/>
    <w:rPr>
      <w:rFonts w:cs="Times New Roman"/>
      <w:sz w:val="36"/>
      <w:szCs w:val="36"/>
    </w:rPr>
  </w:style>
  <w:style w:type="character" w:customStyle="1" w:styleId="Zkladntext2Char112">
    <w:name w:val="Základný text 2 Char112"/>
    <w:basedOn w:val="Predvolenpsmoodseku"/>
    <w:uiPriority w:val="99"/>
    <w:semiHidden/>
    <w:rPr>
      <w:rFonts w:cs="Times New Roman"/>
      <w:sz w:val="36"/>
      <w:szCs w:val="36"/>
    </w:rPr>
  </w:style>
  <w:style w:type="character" w:customStyle="1" w:styleId="Zkladntext2Char111">
    <w:name w:val="Základný text 2 Char111"/>
    <w:basedOn w:val="Predvolenpsmoodseku"/>
    <w:uiPriority w:val="99"/>
    <w:semiHidden/>
    <w:rPr>
      <w:rFonts w:cs="Times New Roman"/>
      <w:sz w:val="36"/>
      <w:szCs w:val="36"/>
    </w:rPr>
  </w:style>
  <w:style w:type="character" w:customStyle="1" w:styleId="Zkladntext2Char110">
    <w:name w:val="Základný text 2 Char110"/>
    <w:basedOn w:val="Predvolenpsmoodseku"/>
    <w:uiPriority w:val="99"/>
    <w:semiHidden/>
    <w:rPr>
      <w:rFonts w:cs="Times New Roman"/>
      <w:sz w:val="36"/>
      <w:szCs w:val="36"/>
    </w:rPr>
  </w:style>
  <w:style w:type="character" w:customStyle="1" w:styleId="Zkladntext2Char19">
    <w:name w:val="Základný text 2 Char19"/>
    <w:basedOn w:val="Predvolenpsmoodseku"/>
    <w:uiPriority w:val="99"/>
    <w:semiHidden/>
    <w:rPr>
      <w:rFonts w:cs="Times New Roman"/>
      <w:sz w:val="36"/>
      <w:szCs w:val="36"/>
    </w:rPr>
  </w:style>
  <w:style w:type="character" w:customStyle="1" w:styleId="Zkladntext2Char18">
    <w:name w:val="Základný text 2 Char18"/>
    <w:basedOn w:val="Predvolenpsmoodseku"/>
    <w:uiPriority w:val="99"/>
    <w:semiHidden/>
    <w:rPr>
      <w:rFonts w:cs="Times New Roman"/>
      <w:sz w:val="36"/>
      <w:szCs w:val="36"/>
    </w:rPr>
  </w:style>
  <w:style w:type="character" w:customStyle="1" w:styleId="Zkladntext2Char17">
    <w:name w:val="Základný text 2 Char17"/>
    <w:basedOn w:val="Predvolenpsmoodseku"/>
    <w:uiPriority w:val="99"/>
    <w:semiHidden/>
    <w:rPr>
      <w:rFonts w:cs="Times New Roman"/>
      <w:sz w:val="36"/>
      <w:szCs w:val="36"/>
    </w:rPr>
  </w:style>
  <w:style w:type="character" w:customStyle="1" w:styleId="Zkladntext2Char16">
    <w:name w:val="Základný text 2 Char16"/>
    <w:basedOn w:val="Predvolenpsmoodseku"/>
    <w:uiPriority w:val="99"/>
    <w:semiHidden/>
    <w:rPr>
      <w:rFonts w:cs="Times New Roman"/>
      <w:sz w:val="36"/>
      <w:szCs w:val="36"/>
    </w:rPr>
  </w:style>
  <w:style w:type="character" w:customStyle="1" w:styleId="Zkladntext2Char15">
    <w:name w:val="Základný text 2 Char15"/>
    <w:basedOn w:val="Predvolenpsmoodseku"/>
    <w:uiPriority w:val="99"/>
    <w:semiHidden/>
    <w:rPr>
      <w:rFonts w:cs="Times New Roman"/>
      <w:sz w:val="36"/>
      <w:szCs w:val="36"/>
    </w:rPr>
  </w:style>
  <w:style w:type="character" w:customStyle="1" w:styleId="Zkladntext2Char14">
    <w:name w:val="Základný text 2 Char14"/>
    <w:basedOn w:val="Predvolenpsmoodseku"/>
    <w:uiPriority w:val="99"/>
    <w:semiHidden/>
    <w:rPr>
      <w:rFonts w:cs="Times New Roman"/>
      <w:sz w:val="36"/>
      <w:szCs w:val="36"/>
    </w:rPr>
  </w:style>
  <w:style w:type="character" w:customStyle="1" w:styleId="Zkladntext2Char13">
    <w:name w:val="Základný text 2 Char13"/>
    <w:basedOn w:val="Predvolenpsmoodseku"/>
    <w:uiPriority w:val="99"/>
    <w:semiHidden/>
    <w:rPr>
      <w:rFonts w:cs="Times New Roman"/>
      <w:sz w:val="36"/>
      <w:szCs w:val="36"/>
    </w:rPr>
  </w:style>
  <w:style w:type="character" w:customStyle="1" w:styleId="Zkladntext2Char12">
    <w:name w:val="Základný text 2 Char12"/>
    <w:basedOn w:val="Predvolenpsmoodseku"/>
    <w:uiPriority w:val="99"/>
    <w:semiHidden/>
    <w:rPr>
      <w:rFonts w:cs="Times New Roman"/>
      <w:sz w:val="36"/>
      <w:szCs w:val="36"/>
    </w:rPr>
  </w:style>
  <w:style w:type="character" w:customStyle="1" w:styleId="Zkladntext2Char11">
    <w:name w:val="Základný text 2 Char11"/>
    <w:basedOn w:val="Predvolenpsmoodseku"/>
    <w:uiPriority w:val="99"/>
    <w:semiHidden/>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val="x-none"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uiPriority w:val="99"/>
    <w:semiHidden/>
    <w:rPr>
      <w:rFonts w:cs="Times New Roman"/>
      <w:szCs w:val="36"/>
    </w:rPr>
  </w:style>
  <w:style w:type="character" w:customStyle="1" w:styleId="Zarkazkladnhotextu2Char136">
    <w:name w:val="Zarážka základného textu 2 Char136"/>
    <w:basedOn w:val="Predvolenpsmoodseku"/>
    <w:uiPriority w:val="99"/>
    <w:semiHidden/>
    <w:rPr>
      <w:rFonts w:cs="Times New Roman"/>
      <w:sz w:val="36"/>
      <w:szCs w:val="36"/>
    </w:rPr>
  </w:style>
  <w:style w:type="character" w:customStyle="1" w:styleId="Zarkazkladnhotextu2Char135">
    <w:name w:val="Zarážka základného textu 2 Char135"/>
    <w:basedOn w:val="Predvolenpsmoodseku"/>
    <w:uiPriority w:val="99"/>
    <w:semiHidden/>
    <w:rPr>
      <w:rFonts w:cs="Times New Roman"/>
      <w:sz w:val="36"/>
      <w:szCs w:val="36"/>
    </w:rPr>
  </w:style>
  <w:style w:type="character" w:customStyle="1" w:styleId="Zarkazkladnhotextu2Char134">
    <w:name w:val="Zarážka základného textu 2 Char134"/>
    <w:basedOn w:val="Predvolenpsmoodseku"/>
    <w:uiPriority w:val="99"/>
    <w:semiHidden/>
    <w:rPr>
      <w:rFonts w:cs="Times New Roman"/>
      <w:sz w:val="36"/>
      <w:szCs w:val="36"/>
    </w:rPr>
  </w:style>
  <w:style w:type="character" w:customStyle="1" w:styleId="Zarkazkladnhotextu2Char133">
    <w:name w:val="Zarážka základného textu 2 Char133"/>
    <w:basedOn w:val="Predvolenpsmoodseku"/>
    <w:uiPriority w:val="99"/>
    <w:semiHidden/>
    <w:rPr>
      <w:rFonts w:cs="Times New Roman"/>
      <w:sz w:val="36"/>
      <w:szCs w:val="36"/>
    </w:rPr>
  </w:style>
  <w:style w:type="character" w:customStyle="1" w:styleId="Zarkazkladnhotextu2Char132">
    <w:name w:val="Zarážka základného textu 2 Char132"/>
    <w:basedOn w:val="Predvolenpsmoodseku"/>
    <w:uiPriority w:val="99"/>
    <w:semiHidden/>
    <w:rPr>
      <w:rFonts w:cs="Times New Roman"/>
      <w:sz w:val="36"/>
      <w:szCs w:val="36"/>
    </w:rPr>
  </w:style>
  <w:style w:type="character" w:customStyle="1" w:styleId="Zarkazkladnhotextu2Char131">
    <w:name w:val="Zarážka základného textu 2 Char131"/>
    <w:basedOn w:val="Predvolenpsmoodseku"/>
    <w:uiPriority w:val="99"/>
    <w:semiHidden/>
    <w:rPr>
      <w:rFonts w:cs="Times New Roman"/>
      <w:sz w:val="36"/>
      <w:szCs w:val="36"/>
    </w:rPr>
  </w:style>
  <w:style w:type="character" w:customStyle="1" w:styleId="Zarkazkladnhotextu2Char130">
    <w:name w:val="Zarážka základného textu 2 Char130"/>
    <w:basedOn w:val="Predvolenpsmoodseku"/>
    <w:uiPriority w:val="99"/>
    <w:semiHidden/>
    <w:rPr>
      <w:rFonts w:cs="Times New Roman"/>
      <w:sz w:val="36"/>
      <w:szCs w:val="36"/>
    </w:rPr>
  </w:style>
  <w:style w:type="character" w:customStyle="1" w:styleId="Zarkazkladnhotextu2Char129">
    <w:name w:val="Zarážka základného textu 2 Char129"/>
    <w:basedOn w:val="Predvolenpsmoodseku"/>
    <w:uiPriority w:val="99"/>
    <w:semiHidden/>
    <w:rPr>
      <w:rFonts w:cs="Times New Roman"/>
      <w:sz w:val="36"/>
      <w:szCs w:val="36"/>
    </w:rPr>
  </w:style>
  <w:style w:type="character" w:customStyle="1" w:styleId="Zarkazkladnhotextu2Char128">
    <w:name w:val="Zarážka základného textu 2 Char128"/>
    <w:basedOn w:val="Predvolenpsmoodseku"/>
    <w:uiPriority w:val="99"/>
    <w:semiHidden/>
    <w:rPr>
      <w:rFonts w:cs="Times New Roman"/>
      <w:sz w:val="36"/>
      <w:szCs w:val="36"/>
    </w:rPr>
  </w:style>
  <w:style w:type="character" w:customStyle="1" w:styleId="Zarkazkladnhotextu2Char127">
    <w:name w:val="Zarážka základného textu 2 Char127"/>
    <w:basedOn w:val="Predvolenpsmoodseku"/>
    <w:uiPriority w:val="99"/>
    <w:semiHidden/>
    <w:rPr>
      <w:rFonts w:cs="Times New Roman"/>
      <w:sz w:val="36"/>
      <w:szCs w:val="36"/>
    </w:rPr>
  </w:style>
  <w:style w:type="character" w:customStyle="1" w:styleId="Zarkazkladnhotextu2Char126">
    <w:name w:val="Zarážka základného textu 2 Char126"/>
    <w:basedOn w:val="Predvolenpsmoodseku"/>
    <w:uiPriority w:val="99"/>
    <w:semiHidden/>
    <w:rPr>
      <w:rFonts w:cs="Times New Roman"/>
      <w:sz w:val="36"/>
      <w:szCs w:val="36"/>
    </w:rPr>
  </w:style>
  <w:style w:type="character" w:customStyle="1" w:styleId="Zarkazkladnhotextu2Char125">
    <w:name w:val="Zarážka základného textu 2 Char125"/>
    <w:basedOn w:val="Predvolenpsmoodseku"/>
    <w:uiPriority w:val="99"/>
    <w:semiHidden/>
    <w:rPr>
      <w:rFonts w:cs="Times New Roman"/>
      <w:sz w:val="36"/>
      <w:szCs w:val="36"/>
    </w:rPr>
  </w:style>
  <w:style w:type="character" w:customStyle="1" w:styleId="Zarkazkladnhotextu2Char124">
    <w:name w:val="Zarážka základného textu 2 Char124"/>
    <w:basedOn w:val="Predvolenpsmoodseku"/>
    <w:uiPriority w:val="99"/>
    <w:semiHidden/>
    <w:rPr>
      <w:rFonts w:cs="Times New Roman"/>
      <w:sz w:val="36"/>
      <w:szCs w:val="36"/>
    </w:rPr>
  </w:style>
  <w:style w:type="character" w:customStyle="1" w:styleId="Zarkazkladnhotextu2Char123">
    <w:name w:val="Zarážka základného textu 2 Char123"/>
    <w:basedOn w:val="Predvolenpsmoodseku"/>
    <w:uiPriority w:val="99"/>
    <w:semiHidden/>
    <w:rPr>
      <w:rFonts w:cs="Times New Roman"/>
      <w:sz w:val="36"/>
      <w:szCs w:val="36"/>
    </w:rPr>
  </w:style>
  <w:style w:type="character" w:customStyle="1" w:styleId="Zarkazkladnhotextu2Char122">
    <w:name w:val="Zarážka základného textu 2 Char122"/>
    <w:basedOn w:val="Predvolenpsmoodseku"/>
    <w:uiPriority w:val="99"/>
    <w:semiHidden/>
    <w:rPr>
      <w:rFonts w:cs="Times New Roman"/>
      <w:sz w:val="36"/>
      <w:szCs w:val="36"/>
    </w:rPr>
  </w:style>
  <w:style w:type="character" w:customStyle="1" w:styleId="Zarkazkladnhotextu2Char121">
    <w:name w:val="Zarážka základného textu 2 Char121"/>
    <w:basedOn w:val="Predvolenpsmoodseku"/>
    <w:uiPriority w:val="99"/>
    <w:semiHidden/>
    <w:rPr>
      <w:rFonts w:cs="Times New Roman"/>
      <w:sz w:val="36"/>
      <w:szCs w:val="36"/>
    </w:rPr>
  </w:style>
  <w:style w:type="character" w:customStyle="1" w:styleId="Zarkazkladnhotextu2Char120">
    <w:name w:val="Zarážka základného textu 2 Char120"/>
    <w:basedOn w:val="Predvolenpsmoodseku"/>
    <w:uiPriority w:val="99"/>
    <w:semiHidden/>
    <w:rPr>
      <w:rFonts w:cs="Times New Roman"/>
      <w:sz w:val="36"/>
      <w:szCs w:val="36"/>
    </w:rPr>
  </w:style>
  <w:style w:type="character" w:customStyle="1" w:styleId="Zarkazkladnhotextu2Char119">
    <w:name w:val="Zarážka základného textu 2 Char119"/>
    <w:basedOn w:val="Predvolenpsmoodseku"/>
    <w:uiPriority w:val="99"/>
    <w:semiHidden/>
    <w:rPr>
      <w:rFonts w:cs="Times New Roman"/>
      <w:sz w:val="36"/>
      <w:szCs w:val="36"/>
    </w:rPr>
  </w:style>
  <w:style w:type="character" w:customStyle="1" w:styleId="Zarkazkladnhotextu2Char118">
    <w:name w:val="Zarážka základného textu 2 Char118"/>
    <w:basedOn w:val="Predvolenpsmoodseku"/>
    <w:uiPriority w:val="99"/>
    <w:semiHidden/>
    <w:rPr>
      <w:rFonts w:cs="Times New Roman"/>
      <w:sz w:val="36"/>
      <w:szCs w:val="36"/>
    </w:rPr>
  </w:style>
  <w:style w:type="character" w:customStyle="1" w:styleId="Zarkazkladnhotextu2Char117">
    <w:name w:val="Zarážka základného textu 2 Char117"/>
    <w:basedOn w:val="Predvolenpsmoodseku"/>
    <w:uiPriority w:val="99"/>
    <w:semiHidden/>
    <w:rPr>
      <w:rFonts w:cs="Times New Roman"/>
      <w:sz w:val="36"/>
      <w:szCs w:val="36"/>
    </w:rPr>
  </w:style>
  <w:style w:type="character" w:customStyle="1" w:styleId="Zarkazkladnhotextu2Char116">
    <w:name w:val="Zarážka základného textu 2 Char116"/>
    <w:basedOn w:val="Predvolenpsmoodseku"/>
    <w:uiPriority w:val="99"/>
    <w:semiHidden/>
    <w:rPr>
      <w:rFonts w:cs="Times New Roman"/>
      <w:sz w:val="36"/>
      <w:szCs w:val="36"/>
    </w:rPr>
  </w:style>
  <w:style w:type="character" w:customStyle="1" w:styleId="Zarkazkladnhotextu2Char115">
    <w:name w:val="Zarážka základného textu 2 Char115"/>
    <w:basedOn w:val="Predvolenpsmoodseku"/>
    <w:uiPriority w:val="99"/>
    <w:semiHidden/>
    <w:rPr>
      <w:rFonts w:cs="Times New Roman"/>
      <w:sz w:val="36"/>
      <w:szCs w:val="36"/>
    </w:rPr>
  </w:style>
  <w:style w:type="character" w:customStyle="1" w:styleId="Zarkazkladnhotextu2Char114">
    <w:name w:val="Zarážka základného textu 2 Char114"/>
    <w:basedOn w:val="Predvolenpsmoodseku"/>
    <w:uiPriority w:val="99"/>
    <w:semiHidden/>
    <w:rPr>
      <w:rFonts w:cs="Times New Roman"/>
      <w:sz w:val="36"/>
      <w:szCs w:val="36"/>
    </w:rPr>
  </w:style>
  <w:style w:type="character" w:customStyle="1" w:styleId="Zarkazkladnhotextu2Char113">
    <w:name w:val="Zarážka základného textu 2 Char113"/>
    <w:basedOn w:val="Predvolenpsmoodseku"/>
    <w:uiPriority w:val="99"/>
    <w:semiHidden/>
    <w:rPr>
      <w:rFonts w:cs="Times New Roman"/>
      <w:sz w:val="36"/>
      <w:szCs w:val="36"/>
    </w:rPr>
  </w:style>
  <w:style w:type="character" w:customStyle="1" w:styleId="Zarkazkladnhotextu2Char112">
    <w:name w:val="Zarážka základného textu 2 Char112"/>
    <w:basedOn w:val="Predvolenpsmoodseku"/>
    <w:uiPriority w:val="99"/>
    <w:semiHidden/>
    <w:rPr>
      <w:rFonts w:cs="Times New Roman"/>
      <w:sz w:val="36"/>
      <w:szCs w:val="36"/>
    </w:rPr>
  </w:style>
  <w:style w:type="character" w:customStyle="1" w:styleId="Zarkazkladnhotextu2Char111">
    <w:name w:val="Zarážka základného textu 2 Char111"/>
    <w:basedOn w:val="Predvolenpsmoodseku"/>
    <w:uiPriority w:val="99"/>
    <w:semiHidden/>
    <w:rPr>
      <w:rFonts w:cs="Times New Roman"/>
      <w:sz w:val="36"/>
      <w:szCs w:val="36"/>
    </w:rPr>
  </w:style>
  <w:style w:type="character" w:customStyle="1" w:styleId="Zarkazkladnhotextu2Char110">
    <w:name w:val="Zarážka základného textu 2 Char110"/>
    <w:basedOn w:val="Predvolenpsmoodseku"/>
    <w:uiPriority w:val="99"/>
    <w:semiHidden/>
    <w:rPr>
      <w:rFonts w:cs="Times New Roman"/>
      <w:sz w:val="36"/>
      <w:szCs w:val="36"/>
    </w:rPr>
  </w:style>
  <w:style w:type="character" w:customStyle="1" w:styleId="Zarkazkladnhotextu2Char19">
    <w:name w:val="Zarážka základného textu 2 Char19"/>
    <w:basedOn w:val="Predvolenpsmoodseku"/>
    <w:uiPriority w:val="99"/>
    <w:semiHidden/>
    <w:rPr>
      <w:rFonts w:cs="Times New Roman"/>
      <w:sz w:val="36"/>
      <w:szCs w:val="36"/>
    </w:rPr>
  </w:style>
  <w:style w:type="character" w:customStyle="1" w:styleId="Zarkazkladnhotextu2Char18">
    <w:name w:val="Zarážka základného textu 2 Char18"/>
    <w:basedOn w:val="Predvolenpsmoodseku"/>
    <w:uiPriority w:val="99"/>
    <w:semiHidden/>
    <w:rPr>
      <w:rFonts w:cs="Times New Roman"/>
      <w:sz w:val="36"/>
      <w:szCs w:val="36"/>
    </w:rPr>
  </w:style>
  <w:style w:type="character" w:customStyle="1" w:styleId="Zarkazkladnhotextu2Char17">
    <w:name w:val="Zarážka základného textu 2 Char17"/>
    <w:basedOn w:val="Predvolenpsmoodseku"/>
    <w:uiPriority w:val="99"/>
    <w:semiHidden/>
    <w:rPr>
      <w:rFonts w:cs="Times New Roman"/>
      <w:sz w:val="36"/>
      <w:szCs w:val="36"/>
    </w:rPr>
  </w:style>
  <w:style w:type="character" w:customStyle="1" w:styleId="Zarkazkladnhotextu2Char16">
    <w:name w:val="Zarážka základného textu 2 Char16"/>
    <w:basedOn w:val="Predvolenpsmoodseku"/>
    <w:uiPriority w:val="99"/>
    <w:semiHidden/>
    <w:rPr>
      <w:rFonts w:cs="Times New Roman"/>
      <w:sz w:val="36"/>
      <w:szCs w:val="36"/>
    </w:rPr>
  </w:style>
  <w:style w:type="character" w:customStyle="1" w:styleId="Zarkazkladnhotextu2Char15">
    <w:name w:val="Zarážka základného textu 2 Char15"/>
    <w:basedOn w:val="Predvolenpsmoodseku"/>
    <w:uiPriority w:val="99"/>
    <w:semiHidden/>
    <w:rPr>
      <w:rFonts w:cs="Times New Roman"/>
      <w:sz w:val="36"/>
      <w:szCs w:val="36"/>
    </w:rPr>
  </w:style>
  <w:style w:type="character" w:customStyle="1" w:styleId="Zarkazkladnhotextu2Char14">
    <w:name w:val="Zarážka základného textu 2 Char14"/>
    <w:basedOn w:val="Predvolenpsmoodseku"/>
    <w:uiPriority w:val="99"/>
    <w:semiHidden/>
    <w:rPr>
      <w:rFonts w:cs="Times New Roman"/>
      <w:sz w:val="36"/>
      <w:szCs w:val="36"/>
    </w:rPr>
  </w:style>
  <w:style w:type="character" w:customStyle="1" w:styleId="Zarkazkladnhotextu2Char13">
    <w:name w:val="Zarážka základného textu 2 Char13"/>
    <w:basedOn w:val="Predvolenpsmoodseku"/>
    <w:uiPriority w:val="99"/>
    <w:semiHidden/>
    <w:rPr>
      <w:rFonts w:cs="Times New Roman"/>
      <w:sz w:val="36"/>
      <w:szCs w:val="36"/>
    </w:rPr>
  </w:style>
  <w:style w:type="character" w:customStyle="1" w:styleId="Zarkazkladnhotextu2Char12">
    <w:name w:val="Zarážka základného textu 2 Char12"/>
    <w:basedOn w:val="Predvolenpsmoodseku"/>
    <w:uiPriority w:val="99"/>
    <w:semiHidden/>
    <w:rPr>
      <w:rFonts w:cs="Times New Roman"/>
      <w:sz w:val="36"/>
      <w:szCs w:val="36"/>
    </w:rPr>
  </w:style>
  <w:style w:type="character" w:customStyle="1" w:styleId="Zarkazkladnhotextu2Char11">
    <w:name w:val="Zarážka základného textu 2 Char11"/>
    <w:basedOn w:val="Predvolenpsmoodseku"/>
    <w:uiPriority w:val="99"/>
    <w:semiHidden/>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val="x-none"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uiPriority w:val="99"/>
    <w:semiHidden/>
    <w:rPr>
      <w:rFonts w:cs="Times New Roman"/>
      <w:sz w:val="16"/>
      <w:szCs w:val="16"/>
    </w:rPr>
  </w:style>
  <w:style w:type="character" w:customStyle="1" w:styleId="Zarkazkladnhotextu3Char136">
    <w:name w:val="Zarážka základného textu 3 Char136"/>
    <w:basedOn w:val="Predvolenpsmoodseku"/>
    <w:uiPriority w:val="99"/>
    <w:semiHidden/>
    <w:rPr>
      <w:rFonts w:cs="Times New Roman"/>
      <w:sz w:val="16"/>
      <w:szCs w:val="16"/>
    </w:rPr>
  </w:style>
  <w:style w:type="character" w:customStyle="1" w:styleId="Zarkazkladnhotextu3Char135">
    <w:name w:val="Zarážka základného textu 3 Char135"/>
    <w:basedOn w:val="Predvolenpsmoodseku"/>
    <w:uiPriority w:val="99"/>
    <w:semiHidden/>
    <w:rPr>
      <w:rFonts w:cs="Times New Roman"/>
      <w:sz w:val="16"/>
      <w:szCs w:val="16"/>
    </w:rPr>
  </w:style>
  <w:style w:type="character" w:customStyle="1" w:styleId="Zarkazkladnhotextu3Char134">
    <w:name w:val="Zarážka základného textu 3 Char134"/>
    <w:basedOn w:val="Predvolenpsmoodseku"/>
    <w:uiPriority w:val="99"/>
    <w:semiHidden/>
    <w:rPr>
      <w:rFonts w:cs="Times New Roman"/>
      <w:sz w:val="16"/>
      <w:szCs w:val="16"/>
    </w:rPr>
  </w:style>
  <w:style w:type="character" w:customStyle="1" w:styleId="Zarkazkladnhotextu3Char133">
    <w:name w:val="Zarážka základného textu 3 Char133"/>
    <w:basedOn w:val="Predvolenpsmoodseku"/>
    <w:uiPriority w:val="99"/>
    <w:semiHidden/>
    <w:rPr>
      <w:rFonts w:cs="Times New Roman"/>
      <w:sz w:val="16"/>
      <w:szCs w:val="16"/>
    </w:rPr>
  </w:style>
  <w:style w:type="character" w:customStyle="1" w:styleId="Zarkazkladnhotextu3Char132">
    <w:name w:val="Zarážka základného textu 3 Char132"/>
    <w:basedOn w:val="Predvolenpsmoodseku"/>
    <w:uiPriority w:val="99"/>
    <w:semiHidden/>
    <w:rPr>
      <w:rFonts w:cs="Times New Roman"/>
      <w:sz w:val="16"/>
      <w:szCs w:val="16"/>
    </w:rPr>
  </w:style>
  <w:style w:type="character" w:customStyle="1" w:styleId="Zarkazkladnhotextu3Char131">
    <w:name w:val="Zarážka základného textu 3 Char131"/>
    <w:basedOn w:val="Predvolenpsmoodseku"/>
    <w:uiPriority w:val="99"/>
    <w:semiHidden/>
    <w:rPr>
      <w:rFonts w:cs="Times New Roman"/>
      <w:sz w:val="16"/>
      <w:szCs w:val="16"/>
    </w:rPr>
  </w:style>
  <w:style w:type="character" w:customStyle="1" w:styleId="Zarkazkladnhotextu3Char130">
    <w:name w:val="Zarážka základného textu 3 Char130"/>
    <w:basedOn w:val="Predvolenpsmoodseku"/>
    <w:uiPriority w:val="99"/>
    <w:semiHidden/>
    <w:rPr>
      <w:rFonts w:cs="Times New Roman"/>
      <w:sz w:val="16"/>
      <w:szCs w:val="16"/>
    </w:rPr>
  </w:style>
  <w:style w:type="character" w:customStyle="1" w:styleId="Zarkazkladnhotextu3Char129">
    <w:name w:val="Zarážka základného textu 3 Char129"/>
    <w:basedOn w:val="Predvolenpsmoodseku"/>
    <w:uiPriority w:val="99"/>
    <w:semiHidden/>
    <w:rPr>
      <w:rFonts w:cs="Times New Roman"/>
      <w:sz w:val="16"/>
      <w:szCs w:val="16"/>
    </w:rPr>
  </w:style>
  <w:style w:type="character" w:customStyle="1" w:styleId="Zarkazkladnhotextu3Char128">
    <w:name w:val="Zarážka základného textu 3 Char128"/>
    <w:basedOn w:val="Predvolenpsmoodseku"/>
    <w:uiPriority w:val="99"/>
    <w:semiHidden/>
    <w:rPr>
      <w:rFonts w:cs="Times New Roman"/>
      <w:sz w:val="16"/>
      <w:szCs w:val="16"/>
    </w:rPr>
  </w:style>
  <w:style w:type="character" w:customStyle="1" w:styleId="Zarkazkladnhotextu3Char127">
    <w:name w:val="Zarážka základného textu 3 Char127"/>
    <w:basedOn w:val="Predvolenpsmoodseku"/>
    <w:uiPriority w:val="99"/>
    <w:semiHidden/>
    <w:rPr>
      <w:rFonts w:cs="Times New Roman"/>
      <w:sz w:val="16"/>
      <w:szCs w:val="16"/>
    </w:rPr>
  </w:style>
  <w:style w:type="character" w:customStyle="1" w:styleId="Zarkazkladnhotextu3Char126">
    <w:name w:val="Zarážka základného textu 3 Char126"/>
    <w:basedOn w:val="Predvolenpsmoodseku"/>
    <w:uiPriority w:val="99"/>
    <w:semiHidden/>
    <w:rPr>
      <w:rFonts w:cs="Times New Roman"/>
      <w:sz w:val="16"/>
      <w:szCs w:val="16"/>
    </w:rPr>
  </w:style>
  <w:style w:type="character" w:customStyle="1" w:styleId="Zarkazkladnhotextu3Char125">
    <w:name w:val="Zarážka základného textu 3 Char125"/>
    <w:basedOn w:val="Predvolenpsmoodseku"/>
    <w:uiPriority w:val="99"/>
    <w:semiHidden/>
    <w:rPr>
      <w:rFonts w:cs="Times New Roman"/>
      <w:sz w:val="16"/>
      <w:szCs w:val="16"/>
    </w:rPr>
  </w:style>
  <w:style w:type="character" w:customStyle="1" w:styleId="Zarkazkladnhotextu3Char124">
    <w:name w:val="Zarážka základného textu 3 Char124"/>
    <w:basedOn w:val="Predvolenpsmoodseku"/>
    <w:uiPriority w:val="99"/>
    <w:semiHidden/>
    <w:rPr>
      <w:rFonts w:cs="Times New Roman"/>
      <w:sz w:val="16"/>
      <w:szCs w:val="16"/>
    </w:rPr>
  </w:style>
  <w:style w:type="character" w:customStyle="1" w:styleId="Zarkazkladnhotextu3Char123">
    <w:name w:val="Zarážka základného textu 3 Char123"/>
    <w:basedOn w:val="Predvolenpsmoodseku"/>
    <w:uiPriority w:val="99"/>
    <w:semiHidden/>
    <w:rPr>
      <w:rFonts w:cs="Times New Roman"/>
      <w:sz w:val="16"/>
      <w:szCs w:val="16"/>
    </w:rPr>
  </w:style>
  <w:style w:type="character" w:customStyle="1" w:styleId="Zarkazkladnhotextu3Char122">
    <w:name w:val="Zarážka základného textu 3 Char122"/>
    <w:basedOn w:val="Predvolenpsmoodseku"/>
    <w:uiPriority w:val="99"/>
    <w:semiHidden/>
    <w:rPr>
      <w:rFonts w:cs="Times New Roman"/>
      <w:sz w:val="16"/>
      <w:szCs w:val="16"/>
    </w:rPr>
  </w:style>
  <w:style w:type="character" w:customStyle="1" w:styleId="Zarkazkladnhotextu3Char121">
    <w:name w:val="Zarážka základného textu 3 Char121"/>
    <w:basedOn w:val="Predvolenpsmoodseku"/>
    <w:uiPriority w:val="99"/>
    <w:semiHidden/>
    <w:rPr>
      <w:rFonts w:cs="Times New Roman"/>
      <w:sz w:val="16"/>
      <w:szCs w:val="16"/>
    </w:rPr>
  </w:style>
  <w:style w:type="character" w:customStyle="1" w:styleId="Zarkazkladnhotextu3Char120">
    <w:name w:val="Zarážka základného textu 3 Char120"/>
    <w:basedOn w:val="Predvolenpsmoodseku"/>
    <w:uiPriority w:val="99"/>
    <w:semiHidden/>
    <w:rPr>
      <w:rFonts w:cs="Times New Roman"/>
      <w:sz w:val="16"/>
      <w:szCs w:val="16"/>
    </w:rPr>
  </w:style>
  <w:style w:type="character" w:customStyle="1" w:styleId="Zarkazkladnhotextu3Char119">
    <w:name w:val="Zarážka základného textu 3 Char119"/>
    <w:basedOn w:val="Predvolenpsmoodseku"/>
    <w:uiPriority w:val="99"/>
    <w:semiHidden/>
    <w:rPr>
      <w:rFonts w:cs="Times New Roman"/>
      <w:sz w:val="16"/>
      <w:szCs w:val="16"/>
    </w:rPr>
  </w:style>
  <w:style w:type="character" w:customStyle="1" w:styleId="Zarkazkladnhotextu3Char118">
    <w:name w:val="Zarážka základného textu 3 Char118"/>
    <w:basedOn w:val="Predvolenpsmoodseku"/>
    <w:uiPriority w:val="99"/>
    <w:semiHidden/>
    <w:rPr>
      <w:rFonts w:cs="Times New Roman"/>
      <w:sz w:val="16"/>
      <w:szCs w:val="16"/>
    </w:rPr>
  </w:style>
  <w:style w:type="character" w:customStyle="1" w:styleId="Zarkazkladnhotextu3Char117">
    <w:name w:val="Zarážka základného textu 3 Char117"/>
    <w:basedOn w:val="Predvolenpsmoodseku"/>
    <w:uiPriority w:val="99"/>
    <w:semiHidden/>
    <w:rPr>
      <w:rFonts w:cs="Times New Roman"/>
      <w:sz w:val="16"/>
      <w:szCs w:val="16"/>
    </w:rPr>
  </w:style>
  <w:style w:type="character" w:customStyle="1" w:styleId="Zarkazkladnhotextu3Char116">
    <w:name w:val="Zarážka základného textu 3 Char116"/>
    <w:basedOn w:val="Predvolenpsmoodseku"/>
    <w:uiPriority w:val="99"/>
    <w:semiHidden/>
    <w:rPr>
      <w:rFonts w:cs="Times New Roman"/>
      <w:sz w:val="16"/>
      <w:szCs w:val="16"/>
    </w:rPr>
  </w:style>
  <w:style w:type="character" w:customStyle="1" w:styleId="Zarkazkladnhotextu3Char115">
    <w:name w:val="Zarážka základného textu 3 Char115"/>
    <w:basedOn w:val="Predvolenpsmoodseku"/>
    <w:uiPriority w:val="99"/>
    <w:semiHidden/>
    <w:rPr>
      <w:rFonts w:cs="Times New Roman"/>
      <w:sz w:val="16"/>
      <w:szCs w:val="16"/>
    </w:rPr>
  </w:style>
  <w:style w:type="character" w:customStyle="1" w:styleId="Zarkazkladnhotextu3Char114">
    <w:name w:val="Zarážka základného textu 3 Char114"/>
    <w:basedOn w:val="Predvolenpsmoodseku"/>
    <w:uiPriority w:val="99"/>
    <w:semiHidden/>
    <w:rPr>
      <w:rFonts w:cs="Times New Roman"/>
      <w:sz w:val="16"/>
      <w:szCs w:val="16"/>
    </w:rPr>
  </w:style>
  <w:style w:type="character" w:customStyle="1" w:styleId="Zarkazkladnhotextu3Char113">
    <w:name w:val="Zarážka základného textu 3 Char113"/>
    <w:basedOn w:val="Predvolenpsmoodseku"/>
    <w:uiPriority w:val="99"/>
    <w:semiHidden/>
    <w:rPr>
      <w:rFonts w:cs="Times New Roman"/>
      <w:sz w:val="16"/>
      <w:szCs w:val="16"/>
    </w:rPr>
  </w:style>
  <w:style w:type="character" w:customStyle="1" w:styleId="Zarkazkladnhotextu3Char112">
    <w:name w:val="Zarážka základného textu 3 Char112"/>
    <w:basedOn w:val="Predvolenpsmoodseku"/>
    <w:uiPriority w:val="99"/>
    <w:semiHidden/>
    <w:rPr>
      <w:rFonts w:cs="Times New Roman"/>
      <w:sz w:val="16"/>
      <w:szCs w:val="16"/>
    </w:rPr>
  </w:style>
  <w:style w:type="character" w:customStyle="1" w:styleId="Zarkazkladnhotextu3Char111">
    <w:name w:val="Zarážka základného textu 3 Char111"/>
    <w:basedOn w:val="Predvolenpsmoodseku"/>
    <w:uiPriority w:val="99"/>
    <w:semiHidden/>
    <w:rPr>
      <w:rFonts w:cs="Times New Roman"/>
      <w:sz w:val="16"/>
      <w:szCs w:val="16"/>
    </w:rPr>
  </w:style>
  <w:style w:type="character" w:customStyle="1" w:styleId="Zarkazkladnhotextu3Char110">
    <w:name w:val="Zarážka základného textu 3 Char110"/>
    <w:basedOn w:val="Predvolenpsmoodseku"/>
    <w:uiPriority w:val="99"/>
    <w:semiHidden/>
    <w:rPr>
      <w:rFonts w:cs="Times New Roman"/>
      <w:sz w:val="16"/>
      <w:szCs w:val="16"/>
    </w:rPr>
  </w:style>
  <w:style w:type="character" w:customStyle="1" w:styleId="Zarkazkladnhotextu3Char19">
    <w:name w:val="Zarážka základného textu 3 Char19"/>
    <w:basedOn w:val="Predvolenpsmoodseku"/>
    <w:uiPriority w:val="99"/>
    <w:semiHidden/>
    <w:rPr>
      <w:rFonts w:cs="Times New Roman"/>
      <w:sz w:val="16"/>
      <w:szCs w:val="16"/>
    </w:rPr>
  </w:style>
  <w:style w:type="character" w:customStyle="1" w:styleId="Zarkazkladnhotextu3Char18">
    <w:name w:val="Zarážka základného textu 3 Char18"/>
    <w:basedOn w:val="Predvolenpsmoodseku"/>
    <w:uiPriority w:val="99"/>
    <w:semiHidden/>
    <w:rPr>
      <w:rFonts w:cs="Times New Roman"/>
      <w:sz w:val="16"/>
      <w:szCs w:val="16"/>
    </w:rPr>
  </w:style>
  <w:style w:type="character" w:customStyle="1" w:styleId="Zarkazkladnhotextu3Char17">
    <w:name w:val="Zarážka základného textu 3 Char17"/>
    <w:basedOn w:val="Predvolenpsmoodseku"/>
    <w:uiPriority w:val="99"/>
    <w:semiHidden/>
    <w:rPr>
      <w:rFonts w:cs="Times New Roman"/>
      <w:sz w:val="16"/>
      <w:szCs w:val="16"/>
    </w:rPr>
  </w:style>
  <w:style w:type="character" w:customStyle="1" w:styleId="Zarkazkladnhotextu3Char16">
    <w:name w:val="Zarážka základného textu 3 Char16"/>
    <w:basedOn w:val="Predvolenpsmoodseku"/>
    <w:uiPriority w:val="99"/>
    <w:semiHidden/>
    <w:rPr>
      <w:rFonts w:cs="Times New Roman"/>
      <w:sz w:val="16"/>
      <w:szCs w:val="16"/>
    </w:rPr>
  </w:style>
  <w:style w:type="character" w:customStyle="1" w:styleId="Zarkazkladnhotextu3Char15">
    <w:name w:val="Zarážka základného textu 3 Char15"/>
    <w:basedOn w:val="Predvolenpsmoodseku"/>
    <w:uiPriority w:val="99"/>
    <w:semiHidden/>
    <w:rPr>
      <w:rFonts w:cs="Times New Roman"/>
      <w:sz w:val="16"/>
      <w:szCs w:val="16"/>
    </w:rPr>
  </w:style>
  <w:style w:type="character" w:customStyle="1" w:styleId="Zarkazkladnhotextu3Char14">
    <w:name w:val="Zarážka základného textu 3 Char14"/>
    <w:basedOn w:val="Predvolenpsmoodseku"/>
    <w:uiPriority w:val="99"/>
    <w:semiHidden/>
    <w:rPr>
      <w:rFonts w:cs="Times New Roman"/>
      <w:sz w:val="16"/>
      <w:szCs w:val="16"/>
    </w:rPr>
  </w:style>
  <w:style w:type="character" w:customStyle="1" w:styleId="Zarkazkladnhotextu3Char13">
    <w:name w:val="Zarážka základného textu 3 Char13"/>
    <w:basedOn w:val="Predvolenpsmoodseku"/>
    <w:uiPriority w:val="99"/>
    <w:semiHidden/>
    <w:rPr>
      <w:rFonts w:cs="Times New Roman"/>
      <w:sz w:val="16"/>
      <w:szCs w:val="16"/>
    </w:rPr>
  </w:style>
  <w:style w:type="character" w:customStyle="1" w:styleId="Zarkazkladnhotextu3Char12">
    <w:name w:val="Zarážka základného textu 3 Char12"/>
    <w:basedOn w:val="Predvolenpsmoodseku"/>
    <w:uiPriority w:val="99"/>
    <w:semiHidden/>
    <w:rPr>
      <w:rFonts w:cs="Times New Roman"/>
      <w:sz w:val="16"/>
      <w:szCs w:val="16"/>
    </w:rPr>
  </w:style>
  <w:style w:type="character" w:customStyle="1" w:styleId="Zarkazkladnhotextu3Char11">
    <w:name w:val="Zarážka základného textu 3 Char11"/>
    <w:basedOn w:val="Predvolenpsmoodseku"/>
    <w:uiPriority w:val="99"/>
    <w:semiHidden/>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val="x-none"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rPr>
      <w:rFonts w:ascii="Tahoma" w:hAnsi="Tahoma" w:cs="Tahoma"/>
      <w:sz w:val="16"/>
      <w:szCs w:val="16"/>
    </w:rPr>
  </w:style>
  <w:style w:type="character" w:customStyle="1" w:styleId="TextbublinyChar136">
    <w:name w:val="Text bubliny Char136"/>
    <w:basedOn w:val="Predvolenpsmoodseku"/>
    <w:uiPriority w:val="99"/>
    <w:semiHidden/>
    <w:rPr>
      <w:rFonts w:ascii="Tahoma" w:hAnsi="Tahoma" w:cs="Tahoma"/>
      <w:sz w:val="16"/>
      <w:szCs w:val="16"/>
    </w:rPr>
  </w:style>
  <w:style w:type="character" w:customStyle="1" w:styleId="TextbublinyChar135">
    <w:name w:val="Text bubliny Char135"/>
    <w:basedOn w:val="Predvolenpsmoodseku"/>
    <w:uiPriority w:val="99"/>
    <w:semiHidden/>
    <w:rPr>
      <w:rFonts w:ascii="Tahoma" w:hAnsi="Tahoma" w:cs="Tahoma"/>
      <w:sz w:val="16"/>
      <w:szCs w:val="16"/>
    </w:rPr>
  </w:style>
  <w:style w:type="character" w:customStyle="1" w:styleId="TextbublinyChar134">
    <w:name w:val="Text bubliny Char134"/>
    <w:basedOn w:val="Predvolenpsmoodseku"/>
    <w:uiPriority w:val="99"/>
    <w:semiHidden/>
    <w:rPr>
      <w:rFonts w:ascii="Tahoma" w:hAnsi="Tahoma" w:cs="Tahoma"/>
      <w:sz w:val="16"/>
      <w:szCs w:val="16"/>
    </w:rPr>
  </w:style>
  <w:style w:type="character" w:customStyle="1" w:styleId="TextbublinyChar133">
    <w:name w:val="Text bubliny Char133"/>
    <w:basedOn w:val="Predvolenpsmoodseku"/>
    <w:uiPriority w:val="99"/>
    <w:semiHidden/>
    <w:rPr>
      <w:rFonts w:ascii="Tahoma" w:hAnsi="Tahoma" w:cs="Tahoma"/>
      <w:sz w:val="16"/>
      <w:szCs w:val="16"/>
    </w:rPr>
  </w:style>
  <w:style w:type="character" w:customStyle="1" w:styleId="TextbublinyChar132">
    <w:name w:val="Text bubliny Char132"/>
    <w:basedOn w:val="Predvolenpsmoodseku"/>
    <w:uiPriority w:val="99"/>
    <w:semiHidden/>
    <w:rPr>
      <w:rFonts w:ascii="Tahoma" w:hAnsi="Tahoma" w:cs="Tahoma"/>
      <w:sz w:val="16"/>
      <w:szCs w:val="16"/>
    </w:rPr>
  </w:style>
  <w:style w:type="character" w:customStyle="1" w:styleId="TextbublinyChar131">
    <w:name w:val="Text bubliny Char131"/>
    <w:basedOn w:val="Predvolenpsmoodseku"/>
    <w:uiPriority w:val="99"/>
    <w:semiHidden/>
    <w:rPr>
      <w:rFonts w:ascii="Tahoma" w:hAnsi="Tahoma" w:cs="Tahoma"/>
      <w:sz w:val="16"/>
      <w:szCs w:val="16"/>
    </w:rPr>
  </w:style>
  <w:style w:type="character" w:customStyle="1" w:styleId="TextbublinyChar130">
    <w:name w:val="Text bubliny Char130"/>
    <w:basedOn w:val="Predvolenpsmoodseku"/>
    <w:uiPriority w:val="99"/>
    <w:semiHidden/>
    <w:rPr>
      <w:rFonts w:ascii="Tahoma" w:hAnsi="Tahoma" w:cs="Tahoma"/>
      <w:sz w:val="16"/>
      <w:szCs w:val="16"/>
    </w:rPr>
  </w:style>
  <w:style w:type="character" w:customStyle="1" w:styleId="TextbublinyChar129">
    <w:name w:val="Text bubliny Char129"/>
    <w:basedOn w:val="Predvolenpsmoodseku"/>
    <w:uiPriority w:val="99"/>
    <w:semiHidden/>
    <w:rPr>
      <w:rFonts w:ascii="Tahoma" w:hAnsi="Tahoma" w:cs="Tahoma"/>
      <w:sz w:val="16"/>
      <w:szCs w:val="16"/>
    </w:rPr>
  </w:style>
  <w:style w:type="character" w:customStyle="1" w:styleId="TextbublinyChar128">
    <w:name w:val="Text bubliny Char128"/>
    <w:basedOn w:val="Predvolenpsmoodseku"/>
    <w:uiPriority w:val="99"/>
    <w:semiHidden/>
    <w:rPr>
      <w:rFonts w:ascii="Tahoma" w:hAnsi="Tahoma" w:cs="Tahoma"/>
      <w:sz w:val="16"/>
      <w:szCs w:val="16"/>
    </w:rPr>
  </w:style>
  <w:style w:type="character" w:customStyle="1" w:styleId="TextbublinyChar127">
    <w:name w:val="Text bubliny Char127"/>
    <w:basedOn w:val="Predvolenpsmoodseku"/>
    <w:uiPriority w:val="99"/>
    <w:semiHidden/>
    <w:rPr>
      <w:rFonts w:ascii="Tahoma" w:hAnsi="Tahoma" w:cs="Tahoma"/>
      <w:sz w:val="16"/>
      <w:szCs w:val="16"/>
    </w:rPr>
  </w:style>
  <w:style w:type="character" w:customStyle="1" w:styleId="TextbublinyChar126">
    <w:name w:val="Text bubliny Char126"/>
    <w:basedOn w:val="Predvolenpsmoodseku"/>
    <w:uiPriority w:val="99"/>
    <w:semiHidden/>
    <w:rPr>
      <w:rFonts w:ascii="Tahoma" w:hAnsi="Tahoma" w:cs="Tahoma"/>
      <w:sz w:val="16"/>
      <w:szCs w:val="16"/>
    </w:rPr>
  </w:style>
  <w:style w:type="character" w:customStyle="1" w:styleId="TextbublinyChar125">
    <w:name w:val="Text bubliny Char125"/>
    <w:basedOn w:val="Predvolenpsmoodseku"/>
    <w:uiPriority w:val="99"/>
    <w:semiHidden/>
    <w:rPr>
      <w:rFonts w:ascii="Tahoma" w:hAnsi="Tahoma" w:cs="Tahoma"/>
      <w:sz w:val="16"/>
      <w:szCs w:val="16"/>
    </w:rPr>
  </w:style>
  <w:style w:type="character" w:customStyle="1" w:styleId="TextbublinyChar124">
    <w:name w:val="Text bubliny Char124"/>
    <w:basedOn w:val="Predvolenpsmoodseku"/>
    <w:uiPriority w:val="99"/>
    <w:semiHidden/>
    <w:rPr>
      <w:rFonts w:ascii="Tahoma" w:hAnsi="Tahoma" w:cs="Tahoma"/>
      <w:sz w:val="16"/>
      <w:szCs w:val="16"/>
    </w:rPr>
  </w:style>
  <w:style w:type="character" w:customStyle="1" w:styleId="TextbublinyChar123">
    <w:name w:val="Text bubliny Char123"/>
    <w:basedOn w:val="Predvolenpsmoodseku"/>
    <w:uiPriority w:val="99"/>
    <w:semiHidden/>
    <w:rPr>
      <w:rFonts w:ascii="Tahoma" w:hAnsi="Tahoma" w:cs="Tahoma"/>
      <w:sz w:val="16"/>
      <w:szCs w:val="16"/>
    </w:rPr>
  </w:style>
  <w:style w:type="character" w:customStyle="1" w:styleId="TextbublinyChar122">
    <w:name w:val="Text bubliny Char122"/>
    <w:basedOn w:val="Predvolenpsmoodseku"/>
    <w:uiPriority w:val="99"/>
    <w:semiHidden/>
    <w:rPr>
      <w:rFonts w:ascii="Tahoma" w:hAnsi="Tahoma" w:cs="Tahoma"/>
      <w:sz w:val="16"/>
      <w:szCs w:val="16"/>
    </w:rPr>
  </w:style>
  <w:style w:type="character" w:customStyle="1" w:styleId="TextbublinyChar121">
    <w:name w:val="Text bubliny Char121"/>
    <w:basedOn w:val="Predvolenpsmoodseku"/>
    <w:uiPriority w:val="99"/>
    <w:semiHidden/>
    <w:rPr>
      <w:rFonts w:ascii="Tahoma" w:hAnsi="Tahoma" w:cs="Tahoma"/>
      <w:sz w:val="16"/>
      <w:szCs w:val="16"/>
    </w:rPr>
  </w:style>
  <w:style w:type="character" w:customStyle="1" w:styleId="TextbublinyChar120">
    <w:name w:val="Text bubliny Char120"/>
    <w:basedOn w:val="Predvolenpsmoodseku"/>
    <w:uiPriority w:val="99"/>
    <w:semiHidden/>
    <w:rPr>
      <w:rFonts w:ascii="Tahoma" w:hAnsi="Tahoma" w:cs="Tahoma"/>
      <w:sz w:val="16"/>
      <w:szCs w:val="16"/>
    </w:rPr>
  </w:style>
  <w:style w:type="character" w:customStyle="1" w:styleId="TextbublinyChar119">
    <w:name w:val="Text bubliny Char119"/>
    <w:basedOn w:val="Predvolenpsmoodseku"/>
    <w:uiPriority w:val="99"/>
    <w:semiHidden/>
    <w:rPr>
      <w:rFonts w:ascii="Tahoma" w:hAnsi="Tahoma" w:cs="Tahoma"/>
      <w:sz w:val="16"/>
      <w:szCs w:val="16"/>
    </w:rPr>
  </w:style>
  <w:style w:type="character" w:customStyle="1" w:styleId="TextbublinyChar118">
    <w:name w:val="Text bubliny Char118"/>
    <w:basedOn w:val="Predvolenpsmoodseku"/>
    <w:uiPriority w:val="99"/>
    <w:semiHidden/>
    <w:rPr>
      <w:rFonts w:ascii="Segoe UI" w:hAnsi="Segoe UI" w:cs="Segoe UI"/>
      <w:sz w:val="18"/>
      <w:szCs w:val="18"/>
    </w:rPr>
  </w:style>
  <w:style w:type="character" w:customStyle="1" w:styleId="TextbublinyChar117">
    <w:name w:val="Text bubliny Char117"/>
    <w:basedOn w:val="Predvolenpsmoodseku"/>
    <w:uiPriority w:val="99"/>
    <w:semiHidden/>
    <w:rPr>
      <w:rFonts w:ascii="Tahoma" w:hAnsi="Tahoma" w:cs="Tahoma"/>
      <w:sz w:val="16"/>
      <w:szCs w:val="16"/>
    </w:rPr>
  </w:style>
  <w:style w:type="character" w:customStyle="1" w:styleId="TextbublinyChar116">
    <w:name w:val="Text bubliny Char116"/>
    <w:basedOn w:val="Predvolenpsmoodseku"/>
    <w:uiPriority w:val="99"/>
    <w:semiHidden/>
    <w:rPr>
      <w:rFonts w:ascii="Tahoma" w:hAnsi="Tahoma" w:cs="Tahoma"/>
      <w:sz w:val="16"/>
      <w:szCs w:val="16"/>
    </w:rPr>
  </w:style>
  <w:style w:type="character" w:customStyle="1" w:styleId="TextbublinyChar115">
    <w:name w:val="Text bubliny Char115"/>
    <w:basedOn w:val="Predvolenpsmoodseku"/>
    <w:uiPriority w:val="99"/>
    <w:semiHidden/>
    <w:rPr>
      <w:rFonts w:ascii="Segoe UI" w:hAnsi="Segoe UI" w:cs="Segoe UI"/>
      <w:sz w:val="18"/>
      <w:szCs w:val="18"/>
    </w:rPr>
  </w:style>
  <w:style w:type="character" w:customStyle="1" w:styleId="TextbublinyChar114">
    <w:name w:val="Text bubliny Char114"/>
    <w:basedOn w:val="Predvolenpsmoodseku"/>
    <w:uiPriority w:val="99"/>
    <w:semiHidden/>
    <w:rPr>
      <w:rFonts w:ascii="Segoe UI" w:hAnsi="Segoe UI" w:cs="Segoe UI"/>
      <w:sz w:val="18"/>
      <w:szCs w:val="18"/>
    </w:rPr>
  </w:style>
  <w:style w:type="character" w:customStyle="1" w:styleId="TextbublinyChar113">
    <w:name w:val="Text bubliny Char113"/>
    <w:basedOn w:val="Predvolenpsmoodseku"/>
    <w:uiPriority w:val="99"/>
    <w:semiHidden/>
    <w:rPr>
      <w:rFonts w:ascii="Tahoma" w:hAnsi="Tahoma" w:cs="Tahoma"/>
      <w:sz w:val="16"/>
      <w:szCs w:val="16"/>
    </w:rPr>
  </w:style>
  <w:style w:type="character" w:customStyle="1" w:styleId="TextbublinyChar112">
    <w:name w:val="Text bubliny Char112"/>
    <w:basedOn w:val="Predvolenpsmoodseku"/>
    <w:uiPriority w:val="99"/>
    <w:semiHidden/>
    <w:rPr>
      <w:rFonts w:ascii="Tahoma" w:hAnsi="Tahoma" w:cs="Tahoma"/>
      <w:sz w:val="16"/>
      <w:szCs w:val="16"/>
    </w:rPr>
  </w:style>
  <w:style w:type="character" w:customStyle="1" w:styleId="TextbublinyChar111">
    <w:name w:val="Text bubliny Char111"/>
    <w:basedOn w:val="Predvolenpsmoodseku"/>
    <w:uiPriority w:val="99"/>
    <w:semiHidden/>
    <w:rPr>
      <w:rFonts w:ascii="Tahoma" w:hAnsi="Tahoma" w:cs="Tahoma"/>
      <w:sz w:val="16"/>
      <w:szCs w:val="16"/>
    </w:rPr>
  </w:style>
  <w:style w:type="character" w:customStyle="1" w:styleId="TextbublinyChar110">
    <w:name w:val="Text bubliny Char110"/>
    <w:basedOn w:val="Predvolenpsmoodseku"/>
    <w:uiPriority w:val="99"/>
    <w:semiHidden/>
    <w:rPr>
      <w:rFonts w:ascii="Tahoma" w:hAnsi="Tahoma" w:cs="Tahoma"/>
      <w:sz w:val="16"/>
      <w:szCs w:val="16"/>
    </w:rPr>
  </w:style>
  <w:style w:type="character" w:customStyle="1" w:styleId="TextbublinyChar19">
    <w:name w:val="Text bubliny Char19"/>
    <w:basedOn w:val="Predvolenpsmoodseku"/>
    <w:uiPriority w:val="99"/>
    <w:semiHidden/>
    <w:rPr>
      <w:rFonts w:ascii="Tahoma" w:hAnsi="Tahoma" w:cs="Tahoma"/>
      <w:sz w:val="16"/>
      <w:szCs w:val="16"/>
    </w:rPr>
  </w:style>
  <w:style w:type="character" w:customStyle="1" w:styleId="TextbublinyChar18">
    <w:name w:val="Text bubliny Char18"/>
    <w:basedOn w:val="Predvolenpsmoodseku"/>
    <w:uiPriority w:val="99"/>
    <w:semiHidden/>
    <w:rPr>
      <w:rFonts w:ascii="Tahoma" w:hAnsi="Tahoma" w:cs="Tahoma"/>
      <w:sz w:val="16"/>
      <w:szCs w:val="16"/>
    </w:rPr>
  </w:style>
  <w:style w:type="character" w:customStyle="1" w:styleId="TextbublinyChar17">
    <w:name w:val="Text bubliny Char17"/>
    <w:basedOn w:val="Predvolenpsmoodseku"/>
    <w:uiPriority w:val="99"/>
    <w:semiHidden/>
    <w:rPr>
      <w:rFonts w:ascii="Tahoma" w:hAnsi="Tahoma" w:cs="Tahoma"/>
      <w:sz w:val="16"/>
      <w:szCs w:val="16"/>
    </w:rPr>
  </w:style>
  <w:style w:type="character" w:customStyle="1" w:styleId="TextbublinyChar16">
    <w:name w:val="Text bubliny Char16"/>
    <w:basedOn w:val="Predvolenpsmoodseku"/>
    <w:uiPriority w:val="99"/>
    <w:semiHidden/>
    <w:rPr>
      <w:rFonts w:ascii="Tahoma" w:hAnsi="Tahoma" w:cs="Tahoma"/>
      <w:sz w:val="16"/>
      <w:szCs w:val="16"/>
    </w:rPr>
  </w:style>
  <w:style w:type="character" w:customStyle="1" w:styleId="TextbublinyChar15">
    <w:name w:val="Text bubliny Char15"/>
    <w:basedOn w:val="Predvolenpsmoodseku"/>
    <w:uiPriority w:val="99"/>
    <w:semiHidden/>
    <w:rPr>
      <w:rFonts w:ascii="Tahoma" w:hAnsi="Tahoma" w:cs="Tahoma"/>
      <w:sz w:val="16"/>
      <w:szCs w:val="16"/>
    </w:rPr>
  </w:style>
  <w:style w:type="character" w:customStyle="1" w:styleId="TextbublinyChar14">
    <w:name w:val="Text bubliny Char14"/>
    <w:basedOn w:val="Predvolenpsmoodseku"/>
    <w:uiPriority w:val="99"/>
    <w:semiHidden/>
    <w:rPr>
      <w:rFonts w:ascii="Tahoma" w:hAnsi="Tahoma" w:cs="Tahoma"/>
      <w:sz w:val="16"/>
      <w:szCs w:val="16"/>
    </w:rPr>
  </w:style>
  <w:style w:type="character" w:customStyle="1" w:styleId="TextbublinyChar13">
    <w:name w:val="Text bubliny Char13"/>
    <w:basedOn w:val="Predvolenpsmoodseku"/>
    <w:uiPriority w:val="99"/>
    <w:semiHidden/>
    <w:rPr>
      <w:rFonts w:ascii="Tahoma" w:hAnsi="Tahoma" w:cs="Tahoma"/>
      <w:sz w:val="16"/>
      <w:szCs w:val="16"/>
    </w:rPr>
  </w:style>
  <w:style w:type="character" w:customStyle="1" w:styleId="TextbublinyChar12">
    <w:name w:val="Text bubliny Char12"/>
    <w:basedOn w:val="Predvolenpsmoodseku"/>
    <w:uiPriority w:val="99"/>
    <w:semiHidden/>
    <w:rPr>
      <w:rFonts w:ascii="Tahoma" w:hAnsi="Tahoma" w:cs="Tahoma"/>
      <w:sz w:val="16"/>
      <w:szCs w:val="16"/>
    </w:rPr>
  </w:style>
  <w:style w:type="character" w:customStyle="1" w:styleId="TextbublinyChar11">
    <w:name w:val="Text bubliny Char11"/>
    <w:basedOn w:val="Predvolenpsmoodseku"/>
    <w:uiPriority w:val="99"/>
    <w:semiHidden/>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19272">
      <w:marLeft w:val="0"/>
      <w:marRight w:val="0"/>
      <w:marTop w:val="0"/>
      <w:marBottom w:val="0"/>
      <w:divBdr>
        <w:top w:val="none" w:sz="0" w:space="0" w:color="auto"/>
        <w:left w:val="none" w:sz="0" w:space="0" w:color="auto"/>
        <w:bottom w:val="none" w:sz="0" w:space="0" w:color="auto"/>
        <w:right w:val="none" w:sz="0" w:space="0" w:color="auto"/>
      </w:divBdr>
    </w:div>
    <w:div w:id="160319273">
      <w:marLeft w:val="0"/>
      <w:marRight w:val="0"/>
      <w:marTop w:val="0"/>
      <w:marBottom w:val="0"/>
      <w:divBdr>
        <w:top w:val="none" w:sz="0" w:space="0" w:color="auto"/>
        <w:left w:val="none" w:sz="0" w:space="0" w:color="auto"/>
        <w:bottom w:val="none" w:sz="0" w:space="0" w:color="auto"/>
        <w:right w:val="none" w:sz="0" w:space="0" w:color="auto"/>
      </w:divBdr>
    </w:div>
    <w:div w:id="160319274">
      <w:marLeft w:val="0"/>
      <w:marRight w:val="0"/>
      <w:marTop w:val="0"/>
      <w:marBottom w:val="0"/>
      <w:divBdr>
        <w:top w:val="none" w:sz="0" w:space="0" w:color="auto"/>
        <w:left w:val="none" w:sz="0" w:space="0" w:color="auto"/>
        <w:bottom w:val="none" w:sz="0" w:space="0" w:color="auto"/>
        <w:right w:val="none" w:sz="0" w:space="0" w:color="auto"/>
      </w:divBdr>
    </w:div>
    <w:div w:id="160319275">
      <w:marLeft w:val="0"/>
      <w:marRight w:val="0"/>
      <w:marTop w:val="0"/>
      <w:marBottom w:val="0"/>
      <w:divBdr>
        <w:top w:val="none" w:sz="0" w:space="0" w:color="auto"/>
        <w:left w:val="none" w:sz="0" w:space="0" w:color="auto"/>
        <w:bottom w:val="none" w:sz="0" w:space="0" w:color="auto"/>
        <w:right w:val="none" w:sz="0" w:space="0" w:color="auto"/>
      </w:divBdr>
    </w:div>
    <w:div w:id="160319276">
      <w:marLeft w:val="0"/>
      <w:marRight w:val="0"/>
      <w:marTop w:val="0"/>
      <w:marBottom w:val="0"/>
      <w:divBdr>
        <w:top w:val="none" w:sz="0" w:space="0" w:color="auto"/>
        <w:left w:val="none" w:sz="0" w:space="0" w:color="auto"/>
        <w:bottom w:val="none" w:sz="0" w:space="0" w:color="auto"/>
        <w:right w:val="none" w:sz="0" w:space="0" w:color="auto"/>
      </w:divBdr>
    </w:div>
    <w:div w:id="160319277">
      <w:marLeft w:val="0"/>
      <w:marRight w:val="0"/>
      <w:marTop w:val="0"/>
      <w:marBottom w:val="0"/>
      <w:divBdr>
        <w:top w:val="none" w:sz="0" w:space="0" w:color="auto"/>
        <w:left w:val="none" w:sz="0" w:space="0" w:color="auto"/>
        <w:bottom w:val="none" w:sz="0" w:space="0" w:color="auto"/>
        <w:right w:val="none" w:sz="0" w:space="0" w:color="auto"/>
      </w:divBdr>
    </w:div>
    <w:div w:id="160319278">
      <w:marLeft w:val="0"/>
      <w:marRight w:val="0"/>
      <w:marTop w:val="0"/>
      <w:marBottom w:val="0"/>
      <w:divBdr>
        <w:top w:val="none" w:sz="0" w:space="0" w:color="auto"/>
        <w:left w:val="none" w:sz="0" w:space="0" w:color="auto"/>
        <w:bottom w:val="none" w:sz="0" w:space="0" w:color="auto"/>
        <w:right w:val="none" w:sz="0" w:space="0" w:color="auto"/>
      </w:divBdr>
    </w:div>
    <w:div w:id="160319279">
      <w:marLeft w:val="0"/>
      <w:marRight w:val="0"/>
      <w:marTop w:val="0"/>
      <w:marBottom w:val="0"/>
      <w:divBdr>
        <w:top w:val="none" w:sz="0" w:space="0" w:color="auto"/>
        <w:left w:val="none" w:sz="0" w:space="0" w:color="auto"/>
        <w:bottom w:val="none" w:sz="0" w:space="0" w:color="auto"/>
        <w:right w:val="none" w:sz="0" w:space="0" w:color="auto"/>
      </w:divBdr>
    </w:div>
    <w:div w:id="160319280">
      <w:marLeft w:val="0"/>
      <w:marRight w:val="0"/>
      <w:marTop w:val="0"/>
      <w:marBottom w:val="0"/>
      <w:divBdr>
        <w:top w:val="none" w:sz="0" w:space="0" w:color="auto"/>
        <w:left w:val="none" w:sz="0" w:space="0" w:color="auto"/>
        <w:bottom w:val="none" w:sz="0" w:space="0" w:color="auto"/>
        <w:right w:val="none" w:sz="0" w:space="0" w:color="auto"/>
      </w:divBdr>
    </w:div>
    <w:div w:id="160319281">
      <w:marLeft w:val="0"/>
      <w:marRight w:val="0"/>
      <w:marTop w:val="0"/>
      <w:marBottom w:val="0"/>
      <w:divBdr>
        <w:top w:val="none" w:sz="0" w:space="0" w:color="auto"/>
        <w:left w:val="none" w:sz="0" w:space="0" w:color="auto"/>
        <w:bottom w:val="none" w:sz="0" w:space="0" w:color="auto"/>
        <w:right w:val="none" w:sz="0" w:space="0" w:color="auto"/>
      </w:divBdr>
    </w:div>
    <w:div w:id="160319282">
      <w:marLeft w:val="0"/>
      <w:marRight w:val="0"/>
      <w:marTop w:val="0"/>
      <w:marBottom w:val="0"/>
      <w:divBdr>
        <w:top w:val="none" w:sz="0" w:space="0" w:color="auto"/>
        <w:left w:val="none" w:sz="0" w:space="0" w:color="auto"/>
        <w:bottom w:val="none" w:sz="0" w:space="0" w:color="auto"/>
        <w:right w:val="none" w:sz="0" w:space="0" w:color="auto"/>
      </w:divBdr>
    </w:div>
    <w:div w:id="160319283">
      <w:marLeft w:val="0"/>
      <w:marRight w:val="0"/>
      <w:marTop w:val="0"/>
      <w:marBottom w:val="0"/>
      <w:divBdr>
        <w:top w:val="none" w:sz="0" w:space="0" w:color="auto"/>
        <w:left w:val="none" w:sz="0" w:space="0" w:color="auto"/>
        <w:bottom w:val="none" w:sz="0" w:space="0" w:color="auto"/>
        <w:right w:val="none" w:sz="0" w:space="0" w:color="auto"/>
      </w:divBdr>
    </w:div>
    <w:div w:id="160319284">
      <w:marLeft w:val="0"/>
      <w:marRight w:val="0"/>
      <w:marTop w:val="0"/>
      <w:marBottom w:val="0"/>
      <w:divBdr>
        <w:top w:val="none" w:sz="0" w:space="0" w:color="auto"/>
        <w:left w:val="none" w:sz="0" w:space="0" w:color="auto"/>
        <w:bottom w:val="none" w:sz="0" w:space="0" w:color="auto"/>
        <w:right w:val="none" w:sz="0" w:space="0" w:color="auto"/>
      </w:divBdr>
    </w:div>
    <w:div w:id="160319285">
      <w:marLeft w:val="0"/>
      <w:marRight w:val="0"/>
      <w:marTop w:val="0"/>
      <w:marBottom w:val="0"/>
      <w:divBdr>
        <w:top w:val="none" w:sz="0" w:space="0" w:color="auto"/>
        <w:left w:val="none" w:sz="0" w:space="0" w:color="auto"/>
        <w:bottom w:val="none" w:sz="0" w:space="0" w:color="auto"/>
        <w:right w:val="none" w:sz="0" w:space="0" w:color="auto"/>
      </w:divBdr>
    </w:div>
    <w:div w:id="1603192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895BA-1430-4F17-A887-46D267B9D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11</Pages>
  <Words>2544</Words>
  <Characters>14505</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Gabika</cp:lastModifiedBy>
  <cp:revision>43</cp:revision>
  <cp:lastPrinted>2013-12-05T12:47:00Z</cp:lastPrinted>
  <dcterms:created xsi:type="dcterms:W3CDTF">2014-03-23T11:09:00Z</dcterms:created>
  <dcterms:modified xsi:type="dcterms:W3CDTF">2014-03-24T12:45:00Z</dcterms:modified>
</cp:coreProperties>
</file>