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C5A" w:rsidRPr="00D26E73" w:rsidRDefault="00931C5A" w:rsidP="008554E1">
      <w:pPr>
        <w:pStyle w:val="Title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Príloha k opatreniu č. MF/</w:t>
      </w:r>
      <w:r>
        <w:rPr>
          <w:b w:val="0"/>
          <w:sz w:val="21"/>
          <w:szCs w:val="21"/>
        </w:rPr>
        <w:t>17920/2013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1C5A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Príloha č. 3a k opatreniu č. 4455/2003-92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931C5A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k.</w:t>
            </w:r>
            <w:r>
              <w:rPr>
                <w:rFonts w:cs="Arial"/>
                <w:sz w:val="21"/>
                <w:szCs w:val="21"/>
                <w:lang w:eastAsia="sk-SK"/>
              </w:rPr>
              <w:t>31.12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. 20</w:t>
            </w:r>
            <w:r>
              <w:rPr>
                <w:rFonts w:cs="Arial"/>
                <w:sz w:val="21"/>
                <w:szCs w:val="21"/>
                <w:lang w:eastAsia="sk-SK"/>
              </w:rPr>
              <w:t>13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1C5A" w:rsidRPr="00D26E73" w:rsidRDefault="00931C5A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1C5A" w:rsidRPr="00D26E73" w:rsidRDefault="00931C5A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1C5A" w:rsidRPr="00D26E73" w:rsidRDefault="00931C5A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1C5A" w:rsidRPr="00D26E73" w:rsidRDefault="00931C5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1C5A" w:rsidRPr="00D26E73" w:rsidRDefault="00931C5A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1C5A" w:rsidRPr="00D26E73" w:rsidRDefault="00931C5A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1C5A" w:rsidRPr="00D26E73" w:rsidRDefault="00931C5A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1C5A" w:rsidRPr="00D26E73" w:rsidRDefault="00931C5A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931C5A" w:rsidRPr="00D26E73" w:rsidRDefault="00931C5A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C35E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31C5A" w:rsidRPr="00D26E73" w:rsidRDefault="00931C5A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31C5A" w:rsidRPr="00D26E73" w:rsidRDefault="00931C5A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931C5A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Ď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31C5A" w:rsidRPr="00D26E73" w:rsidRDefault="00931C5A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931C5A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1C5A" w:rsidRPr="00D26E73" w:rsidRDefault="00931C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1C5A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</w:p>
          <w:p w:rsidR="00931C5A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21.03.2014</w:t>
            </w:r>
          </w:p>
          <w:p w:rsidR="00931C5A" w:rsidRPr="00D26E73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1C5A" w:rsidRPr="00D26E73" w:rsidRDefault="00931C5A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1C5A" w:rsidRPr="00D26E73" w:rsidRDefault="00931C5A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1C5A" w:rsidRPr="00D26E73" w:rsidRDefault="00931C5A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931C5A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931C5A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schválená : </w:t>
            </w:r>
          </w:p>
          <w:p w:rsidR="00931C5A" w:rsidRPr="00D26E73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24.03.2014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931C5A" w:rsidRPr="00D26E73" w:rsidRDefault="00931C5A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1C5A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931C5A" w:rsidRPr="00D26E73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1C5A" w:rsidRPr="00D26E73" w:rsidRDefault="00931C5A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931C5A" w:rsidRPr="00D26E73" w:rsidRDefault="00931C5A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931C5A" w:rsidRPr="00D26E73" w:rsidRDefault="00931C5A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1C5A" w:rsidRDefault="00931C5A" w:rsidP="001564E7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Pr="003D0260" w:rsidRDefault="00931C5A" w:rsidP="00D26E73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931C5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</w:tr>
      <w:tr w:rsidR="00931C5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</w:tr>
      <w:tr w:rsidR="00931C5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024B40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</w:tbl>
    <w:p w:rsidR="00931C5A" w:rsidRDefault="00931C5A" w:rsidP="00517A7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8952AF">
      <w:r>
        <w:t xml:space="preserve">      Firma Dipex  spol. s r.o. k 31.12.2013 eviduje 113 kmeňových zamestnancov, ktorí pracujú na dobu neurčitú . Pohyb na jednotlivých prevádzkach je minimálny, pretože kapacita strojov je využitá v priemere rovnako počas celého roka a zamestnanci , ktorí vo firme pracujú sú odborníkmi vo svojich profesiách a v blízkom okolí žiadne výrobné firmy s podobných výrobným programom neexistujú.</w:t>
      </w:r>
    </w:p>
    <w:p w:rsidR="00931C5A" w:rsidRPr="008952AF" w:rsidRDefault="00931C5A" w:rsidP="008952AF"/>
    <w:p w:rsidR="00931C5A" w:rsidRPr="00D26E73" w:rsidRDefault="00931C5A" w:rsidP="002F4594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31C5A" w:rsidRPr="00D26E73" w:rsidRDefault="00931C5A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931C5A" w:rsidRPr="00D26E73" w:rsidTr="00324B16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31C5A" w:rsidRPr="00D26E73" w:rsidTr="00324B16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</w:p>
        </w:tc>
      </w:tr>
      <w:tr w:rsidR="00931C5A" w:rsidRPr="00D26E73" w:rsidTr="00324B16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CB41A9" w:rsidRDefault="00931C5A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1C5A" w:rsidRPr="00CB41A9" w:rsidRDefault="00931C5A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1C5A" w:rsidRPr="00CB41A9" w:rsidRDefault="00931C5A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CB41A9" w:rsidRDefault="00931C5A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31C5A" w:rsidRPr="00CB41A9" w:rsidRDefault="00931C5A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931C5A" w:rsidRPr="00D26E73" w:rsidTr="00324B16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 Ing. Ľubomír Kubánek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1 059 550 €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38 %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38 %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24B16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2. Ing. Emanuel Polešenský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1 394 145 €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50 %</w:t>
            </w:r>
          </w:p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50 %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24B16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 Ing. Viera Volfová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167 298 €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6 %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6 %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24B16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 Eva Lámalová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167 297 €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6 %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6 %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24B16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2 788 291 €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100 %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100%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0</w:t>
            </w:r>
          </w:p>
        </w:tc>
      </w:tr>
    </w:tbl>
    <w:p w:rsidR="00931C5A" w:rsidRDefault="00931C5A" w:rsidP="006C2BCB">
      <w:pPr>
        <w:rPr>
          <w:sz w:val="21"/>
          <w:szCs w:val="21"/>
        </w:rPr>
      </w:pPr>
    </w:p>
    <w:p w:rsidR="00931C5A" w:rsidRDefault="00931C5A" w:rsidP="006C2BCB">
      <w:pPr>
        <w:rPr>
          <w:sz w:val="21"/>
          <w:szCs w:val="21"/>
        </w:rPr>
      </w:pPr>
    </w:p>
    <w:p w:rsidR="00931C5A" w:rsidRDefault="00931C5A" w:rsidP="006C2BCB">
      <w:pPr>
        <w:rPr>
          <w:sz w:val="21"/>
          <w:szCs w:val="21"/>
        </w:rPr>
      </w:pPr>
      <w:r>
        <w:rPr>
          <w:sz w:val="21"/>
          <w:szCs w:val="21"/>
        </w:rPr>
        <w:t xml:space="preserve">         Spoločníci firmy Dipex  sa nemenili a zostáva aj nezmenený podiel na základom imaní jednotlivých spoločníkov. Spoločníci majú splatené všetky podiely.</w:t>
      </w:r>
    </w:p>
    <w:p w:rsidR="00931C5A" w:rsidRPr="00D26E73" w:rsidRDefault="00931C5A" w:rsidP="006C2BCB">
      <w:pPr>
        <w:rPr>
          <w:sz w:val="21"/>
          <w:szCs w:val="21"/>
        </w:rPr>
      </w:pPr>
    </w:p>
    <w:p w:rsidR="00931C5A" w:rsidRPr="00D26E73" w:rsidRDefault="00931C5A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63"/>
        <w:gridCol w:w="1165"/>
        <w:gridCol w:w="1456"/>
        <w:gridCol w:w="1165"/>
        <w:gridCol w:w="1311"/>
        <w:gridCol w:w="1581"/>
      </w:tblGrid>
      <w:tr w:rsidR="00931C5A" w:rsidRPr="00D26E73" w:rsidTr="009546B8">
        <w:trPr>
          <w:trHeight w:val="231"/>
          <w:jc w:val="center"/>
        </w:trPr>
        <w:tc>
          <w:tcPr>
            <w:tcW w:w="372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31C5A" w:rsidRPr="00D26E73" w:rsidRDefault="00931C5A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931C5A" w:rsidRPr="00D26E73" w:rsidTr="009546B8">
        <w:trPr>
          <w:trHeight w:val="231"/>
          <w:jc w:val="center"/>
        </w:trPr>
        <w:tc>
          <w:tcPr>
            <w:tcW w:w="256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6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1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  <w:tc>
          <w:tcPr>
            <w:tcW w:w="158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</w:tr>
      <w:tr w:rsidR="00931C5A" w:rsidRPr="00D26E73" w:rsidTr="009546B8">
        <w:trPr>
          <w:trHeight w:val="107"/>
          <w:jc w:val="center"/>
        </w:trPr>
        <w:tc>
          <w:tcPr>
            <w:tcW w:w="256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CB41A9" w:rsidRDefault="00931C5A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CB41A9" w:rsidRDefault="00931C5A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1C5A" w:rsidRPr="00CB41A9" w:rsidRDefault="00931C5A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1C5A" w:rsidRPr="00CB41A9" w:rsidRDefault="00931C5A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CB41A9" w:rsidRDefault="00931C5A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31C5A" w:rsidRPr="00CB41A9" w:rsidRDefault="00931C5A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931C5A" w:rsidRPr="00D26E73" w:rsidTr="009546B8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rPr>
                <w:sz w:val="21"/>
                <w:szCs w:val="21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9546B8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31C5A" w:rsidRPr="00F5050F" w:rsidRDefault="00931C5A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-</w:t>
            </w: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</w:tbl>
    <w:p w:rsidR="00931C5A" w:rsidRPr="00D26E73" w:rsidRDefault="00931C5A" w:rsidP="006C2BCB">
      <w:pPr>
        <w:rPr>
          <w:sz w:val="21"/>
          <w:szCs w:val="21"/>
        </w:rPr>
      </w:pPr>
    </w:p>
    <w:p w:rsidR="00931C5A" w:rsidRPr="00D26E73" w:rsidRDefault="00931C5A" w:rsidP="00517A7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931C5A" w:rsidRPr="00D26E73" w:rsidRDefault="00931C5A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931C5A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31C5A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931C5A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46 495 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542A47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35 667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35 667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10 828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10 828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10 828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10 828</w:t>
            </w:r>
          </w:p>
        </w:tc>
      </w:tr>
      <w:tr w:rsidR="00931C5A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Default="00931C5A" w:rsidP="00394B73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931C5A" w:rsidRDefault="00931C5A" w:rsidP="008952AF">
      <w:r>
        <w:t>V roku 2012 sa nekupoval žiadny nehmotný majetok. Pri odpisovaní sa uplatňuje rovnomerné odpisovanie štyri roky.</w:t>
      </w:r>
    </w:p>
    <w:p w:rsidR="00931C5A" w:rsidRPr="008952AF" w:rsidRDefault="00931C5A" w:rsidP="008952AF"/>
    <w:p w:rsidR="00931C5A" w:rsidRPr="00D26E73" w:rsidRDefault="00931C5A" w:rsidP="00394B73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931C5A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31C5A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931C5A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46 495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27 610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27 610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11 622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11 622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35 667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35 667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31C5A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22452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22452</w:t>
            </w:r>
          </w:p>
        </w:tc>
      </w:tr>
      <w:tr w:rsidR="00931C5A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10 828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10828 </w:t>
            </w:r>
          </w:p>
        </w:tc>
      </w:tr>
    </w:tbl>
    <w:p w:rsidR="00931C5A" w:rsidRPr="00D26E73" w:rsidRDefault="00931C5A" w:rsidP="00C3790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A30662">
      <w:pPr>
        <w:pStyle w:val="Title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931C5A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931C5A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D84695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D84695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931C5A" w:rsidRPr="00D26E73" w:rsidRDefault="00931C5A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0"/>
        <w:gridCol w:w="10"/>
        <w:gridCol w:w="7"/>
        <w:gridCol w:w="824"/>
        <w:gridCol w:w="12"/>
        <w:gridCol w:w="14"/>
        <w:gridCol w:w="11"/>
        <w:gridCol w:w="734"/>
        <w:gridCol w:w="1081"/>
        <w:gridCol w:w="14"/>
        <w:gridCol w:w="25"/>
        <w:gridCol w:w="14"/>
        <w:gridCol w:w="42"/>
        <w:gridCol w:w="755"/>
        <w:gridCol w:w="35"/>
        <w:gridCol w:w="227"/>
        <w:gridCol w:w="14"/>
        <w:gridCol w:w="11"/>
        <w:gridCol w:w="568"/>
        <w:gridCol w:w="17"/>
        <w:gridCol w:w="22"/>
        <w:gridCol w:w="27"/>
        <w:gridCol w:w="764"/>
        <w:gridCol w:w="36"/>
        <w:gridCol w:w="20"/>
        <w:gridCol w:w="17"/>
        <w:gridCol w:w="8"/>
        <w:gridCol w:w="614"/>
        <w:gridCol w:w="14"/>
        <w:gridCol w:w="17"/>
        <w:gridCol w:w="25"/>
        <w:gridCol w:w="679"/>
        <w:gridCol w:w="110"/>
        <w:gridCol w:w="253"/>
        <w:gridCol w:w="682"/>
        <w:gridCol w:w="17"/>
        <w:gridCol w:w="11"/>
      </w:tblGrid>
      <w:tr w:rsidR="00931C5A" w:rsidRPr="00D26E73" w:rsidTr="00A96D4F">
        <w:trPr>
          <w:trHeight w:val="145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31" w:type="dxa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31C5A" w:rsidRPr="00D26E73" w:rsidTr="00253DFC">
        <w:trPr>
          <w:gridAfter w:val="2"/>
          <w:wAfter w:w="28" w:type="dxa"/>
          <w:trHeight w:val="1537"/>
          <w:tblHeader/>
          <w:jc w:val="center"/>
        </w:trPr>
        <w:tc>
          <w:tcPr>
            <w:tcW w:w="15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Pestovateľské celky</w:t>
            </w:r>
          </w:p>
        </w:tc>
        <w:tc>
          <w:tcPr>
            <w:tcW w:w="88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4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31C5A" w:rsidRPr="00D26E73" w:rsidTr="00253DFC">
        <w:trPr>
          <w:gridAfter w:val="2"/>
          <w:wAfter w:w="28" w:type="dxa"/>
          <w:trHeight w:val="155"/>
          <w:tblHeader/>
          <w:jc w:val="center"/>
        </w:trPr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4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9241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31C5A" w:rsidRPr="00D26E73" w:rsidTr="007121A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5726910</w:t>
            </w:r>
          </w:p>
        </w:tc>
        <w:tc>
          <w:tcPr>
            <w:tcW w:w="117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8065535</w:t>
            </w:r>
          </w:p>
        </w:tc>
        <w:tc>
          <w:tcPr>
            <w:tcW w:w="10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6667</w:t>
            </w:r>
          </w:p>
        </w:tc>
        <w:tc>
          <w:tcPr>
            <w:tcW w:w="751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132250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14096572</w:t>
            </w:r>
          </w:p>
        </w:tc>
      </w:tr>
      <w:tr w:rsidR="00931C5A" w:rsidRPr="00D26E73" w:rsidTr="007121A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373427</w:t>
            </w:r>
          </w:p>
        </w:tc>
        <w:tc>
          <w:tcPr>
            <w:tcW w:w="11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721941</w:t>
            </w: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963117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203404</w:t>
            </w:r>
          </w:p>
        </w:tc>
        <w:tc>
          <w:tcPr>
            <w:tcW w:w="10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2261889</w:t>
            </w:r>
          </w:p>
        </w:tc>
      </w:tr>
      <w:tr w:rsidR="00931C5A" w:rsidRPr="00D26E73" w:rsidTr="007121A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1142</w:t>
            </w:r>
          </w:p>
        </w:tc>
        <w:tc>
          <w:tcPr>
            <w:tcW w:w="11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150822</w:t>
            </w: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1095367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193404</w:t>
            </w:r>
          </w:p>
        </w:tc>
        <w:tc>
          <w:tcPr>
            <w:tcW w:w="10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1440735</w:t>
            </w:r>
          </w:p>
        </w:tc>
      </w:tr>
      <w:tr w:rsidR="00931C5A" w:rsidRPr="00D26E73" w:rsidTr="007121A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7121A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6099195</w:t>
            </w:r>
          </w:p>
        </w:tc>
        <w:tc>
          <w:tcPr>
            <w:tcW w:w="117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8636654</w:t>
            </w: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6667</w:t>
            </w:r>
          </w:p>
        </w:tc>
        <w:tc>
          <w:tcPr>
            <w:tcW w:w="751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1000</w:t>
            </w:r>
          </w:p>
        </w:tc>
        <w:tc>
          <w:tcPr>
            <w:tcW w:w="10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14917726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9241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31C5A" w:rsidRPr="00D26E73" w:rsidTr="00A96D4F">
        <w:trPr>
          <w:gridAfter w:val="1"/>
          <w:wAfter w:w="11" w:type="dxa"/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3209241</w:t>
            </w:r>
          </w:p>
        </w:tc>
        <w:tc>
          <w:tcPr>
            <w:tcW w:w="11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7228823</w:t>
            </w:r>
          </w:p>
        </w:tc>
        <w:tc>
          <w:tcPr>
            <w:tcW w:w="108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5476</w:t>
            </w:r>
          </w:p>
        </w:tc>
        <w:tc>
          <w:tcPr>
            <w:tcW w:w="6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10443540</w:t>
            </w:r>
          </w:p>
        </w:tc>
      </w:tr>
      <w:tr w:rsidR="00931C5A" w:rsidRPr="00D26E73" w:rsidTr="00A96D4F">
        <w:trPr>
          <w:gridAfter w:val="1"/>
          <w:wAfter w:w="11" w:type="dxa"/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284712</w:t>
            </w:r>
          </w:p>
        </w:tc>
        <w:tc>
          <w:tcPr>
            <w:tcW w:w="11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389633</w:t>
            </w:r>
          </w:p>
        </w:tc>
        <w:tc>
          <w:tcPr>
            <w:tcW w:w="1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</w:t>
            </w: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674679</w:t>
            </w:r>
          </w:p>
        </w:tc>
      </w:tr>
      <w:tr w:rsidR="00931C5A" w:rsidRPr="00D26E73" w:rsidTr="00A96D4F">
        <w:trPr>
          <w:gridAfter w:val="1"/>
          <w:wAfter w:w="11" w:type="dxa"/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1142</w:t>
            </w:r>
          </w:p>
        </w:tc>
        <w:tc>
          <w:tcPr>
            <w:tcW w:w="11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150822</w:t>
            </w:r>
          </w:p>
        </w:tc>
        <w:tc>
          <w:tcPr>
            <w:tcW w:w="1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151964</w:t>
            </w:r>
          </w:p>
        </w:tc>
      </w:tr>
      <w:tr w:rsidR="00931C5A" w:rsidRPr="00D26E73" w:rsidTr="00A96D4F">
        <w:trPr>
          <w:gridAfter w:val="1"/>
          <w:wAfter w:w="11" w:type="dxa"/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3492811</w:t>
            </w:r>
          </w:p>
        </w:tc>
        <w:tc>
          <w:tcPr>
            <w:tcW w:w="11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7467634</w:t>
            </w:r>
          </w:p>
        </w:tc>
        <w:tc>
          <w:tcPr>
            <w:tcW w:w="108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5810</w:t>
            </w:r>
          </w:p>
        </w:tc>
        <w:tc>
          <w:tcPr>
            <w:tcW w:w="6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10966255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9241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31C5A" w:rsidRPr="00D26E73" w:rsidTr="00A96D4F">
        <w:trPr>
          <w:gridAfter w:val="2"/>
          <w:wAfter w:w="28" w:type="dxa"/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A96D4F">
        <w:trPr>
          <w:gridAfter w:val="2"/>
          <w:wAfter w:w="28" w:type="dxa"/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96D4F">
        <w:trPr>
          <w:gridAfter w:val="2"/>
          <w:wAfter w:w="28" w:type="dxa"/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96D4F">
        <w:trPr>
          <w:gridAfter w:val="2"/>
          <w:wAfter w:w="28" w:type="dxa"/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9241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1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2517668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836712</w:t>
            </w: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1191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132250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3653031</w:t>
            </w:r>
          </w:p>
        </w:tc>
      </w:tr>
      <w:tr w:rsidR="00931C5A" w:rsidRPr="00D26E73" w:rsidTr="00A96D4F">
        <w:trPr>
          <w:trHeight w:val="290"/>
          <w:tblHeader/>
          <w:jc w:val="center"/>
        </w:trPr>
        <w:tc>
          <w:tcPr>
            <w:tcW w:w="1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2606384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1169020</w:t>
            </w: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857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3941471</w:t>
            </w:r>
          </w:p>
        </w:tc>
      </w:tr>
    </w:tbl>
    <w:p w:rsidR="00931C5A" w:rsidRDefault="00931C5A" w:rsidP="00462BF0">
      <w:pPr>
        <w:rPr>
          <w:sz w:val="21"/>
          <w:szCs w:val="21"/>
        </w:rPr>
      </w:pPr>
    </w:p>
    <w:p w:rsidR="00931C5A" w:rsidRDefault="00931C5A" w:rsidP="00462BF0">
      <w:pPr>
        <w:rPr>
          <w:sz w:val="21"/>
          <w:szCs w:val="21"/>
        </w:rPr>
      </w:pPr>
      <w:r>
        <w:rPr>
          <w:sz w:val="21"/>
          <w:szCs w:val="21"/>
        </w:rPr>
        <w:t xml:space="preserve">Spoločnosť Dipex zakúpila v priebehu roka 2013 hlavne novú technológiu z dôvodu zlepšovania pracovných podmienok zamestnancov   </w:t>
      </w:r>
    </w:p>
    <w:p w:rsidR="00931C5A" w:rsidRPr="00D26E73" w:rsidRDefault="00931C5A" w:rsidP="00462BF0">
      <w:pPr>
        <w:rPr>
          <w:sz w:val="21"/>
          <w:szCs w:val="21"/>
        </w:rPr>
      </w:pPr>
    </w:p>
    <w:p w:rsidR="00931C5A" w:rsidRPr="00D26E73" w:rsidRDefault="00931C5A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5"/>
        <w:gridCol w:w="733"/>
        <w:gridCol w:w="109"/>
        <w:gridCol w:w="14"/>
        <w:gridCol w:w="740"/>
        <w:gridCol w:w="18"/>
        <w:gridCol w:w="10"/>
        <w:gridCol w:w="1072"/>
        <w:gridCol w:w="10"/>
        <w:gridCol w:w="11"/>
        <w:gridCol w:w="32"/>
        <w:gridCol w:w="859"/>
        <w:gridCol w:w="14"/>
        <w:gridCol w:w="12"/>
        <w:gridCol w:w="870"/>
        <w:gridCol w:w="14"/>
        <w:gridCol w:w="14"/>
        <w:gridCol w:w="26"/>
        <w:gridCol w:w="757"/>
        <w:gridCol w:w="28"/>
        <w:gridCol w:w="641"/>
        <w:gridCol w:w="28"/>
        <w:gridCol w:w="883"/>
        <w:gridCol w:w="171"/>
        <w:gridCol w:w="684"/>
      </w:tblGrid>
      <w:tr w:rsidR="00931C5A" w:rsidRPr="00D26E73" w:rsidTr="003813CE">
        <w:trPr>
          <w:trHeight w:val="145"/>
          <w:tblHeader/>
          <w:jc w:val="center"/>
        </w:trPr>
        <w:tc>
          <w:tcPr>
            <w:tcW w:w="1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3813CE">
        <w:trPr>
          <w:trHeight w:val="1537"/>
          <w:tblHeader/>
          <w:jc w:val="center"/>
        </w:trPr>
        <w:tc>
          <w:tcPr>
            <w:tcW w:w="149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931C5A" w:rsidRPr="00D26E73" w:rsidTr="003813CE">
        <w:trPr>
          <w:trHeight w:val="155"/>
          <w:tblHeader/>
          <w:jc w:val="center"/>
        </w:trPr>
        <w:tc>
          <w:tcPr>
            <w:tcW w:w="1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31C5A" w:rsidRPr="00D26E73" w:rsidTr="007D734F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31C5A" w:rsidRPr="00D26E73" w:rsidTr="008B0D11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5726909</w:t>
            </w:r>
          </w:p>
        </w:tc>
        <w:tc>
          <w:tcPr>
            <w:tcW w:w="11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7884115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6667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22310</w:t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13805211</w:t>
            </w:r>
          </w:p>
        </w:tc>
      </w:tr>
      <w:tr w:rsidR="00931C5A" w:rsidRPr="00D26E73" w:rsidTr="008B0D11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181420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109940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291360</w:t>
            </w:r>
          </w:p>
        </w:tc>
      </w:tr>
      <w:tr w:rsidR="00931C5A" w:rsidRPr="00D26E73" w:rsidTr="008B0D11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B0D11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8B0D11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5726909</w:t>
            </w:r>
          </w:p>
        </w:tc>
        <w:tc>
          <w:tcPr>
            <w:tcW w:w="11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8065535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6667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132250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14096571</w:t>
            </w:r>
          </w:p>
        </w:tc>
      </w:tr>
      <w:tr w:rsidR="00931C5A" w:rsidRPr="00D26E73" w:rsidTr="007D734F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2916085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6908105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5142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9829332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293156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320718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614208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3209241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7228823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5476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10443540</w:t>
            </w:r>
          </w:p>
        </w:tc>
      </w:tr>
      <w:tr w:rsidR="00931C5A" w:rsidRPr="00D26E73" w:rsidTr="007D734F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31C5A" w:rsidRPr="00D26E73" w:rsidTr="003813CE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3813CE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813CE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813CE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7D734F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31C5A" w:rsidRPr="00D26E73" w:rsidTr="00A96D4F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7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2810824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976010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1525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22310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3975879</w:t>
            </w:r>
          </w:p>
        </w:tc>
      </w:tr>
      <w:tr w:rsidR="00931C5A" w:rsidRPr="00D26E73" w:rsidTr="00A96D4F">
        <w:trPr>
          <w:trHeight w:val="290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165 210</w:t>
            </w:r>
          </w:p>
        </w:tc>
        <w:tc>
          <w:tcPr>
            <w:tcW w:w="7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2517668 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836712 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1191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132250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3653031</w:t>
            </w:r>
          </w:p>
        </w:tc>
      </w:tr>
    </w:tbl>
    <w:p w:rsidR="00931C5A" w:rsidRDefault="00931C5A" w:rsidP="00462BF0">
      <w:pPr>
        <w:rPr>
          <w:sz w:val="21"/>
          <w:szCs w:val="21"/>
        </w:rPr>
      </w:pPr>
    </w:p>
    <w:p w:rsidR="00931C5A" w:rsidRPr="00D26E73" w:rsidRDefault="00931C5A" w:rsidP="00462BF0">
      <w:pPr>
        <w:rPr>
          <w:sz w:val="21"/>
          <w:szCs w:val="21"/>
        </w:rPr>
      </w:pPr>
    </w:p>
    <w:p w:rsidR="00931C5A" w:rsidRPr="00D26E73" w:rsidRDefault="00931C5A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931C5A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931C5A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803654</w:t>
            </w:r>
          </w:p>
        </w:tc>
      </w:tr>
      <w:tr w:rsidR="00931C5A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3A5CA2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2F6D3B">
      <w:r>
        <w:t xml:space="preserve"> Firma čerpá  revolvingový úver vo výške 2100 tis €  a kontokorentný úver   700 tis. EUR  od ĆSOB a z toho dôvodu má ČSOB záložné právo na časť nehnuteľností - stavieb. V roku 2013 čerpala investičný úver na kúpu nového zariadenia od firmy LIBA . Toto strojné zariadenie do doby splatenia úveru do 30.09.2015 je založené v prospech  financujúcej banky. </w:t>
      </w:r>
    </w:p>
    <w:p w:rsidR="00931C5A" w:rsidRPr="002F6D3B" w:rsidRDefault="00931C5A" w:rsidP="002F6D3B"/>
    <w:p w:rsidR="00931C5A" w:rsidRPr="00D26E73" w:rsidRDefault="00931C5A" w:rsidP="00D84695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931C5A" w:rsidRPr="00D26E73" w:rsidRDefault="00931C5A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931C5A" w:rsidRPr="00D26E73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11E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31C5A" w:rsidRPr="00D26E73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931C5A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24 770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24 770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3 817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16 104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16104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3 817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-3 817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4 849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4 849</w:t>
            </w:r>
          </w:p>
        </w:tc>
      </w:tr>
      <w:tr w:rsidR="00931C5A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24770 </w:t>
            </w:r>
          </w:p>
        </w:tc>
      </w:tr>
      <w:tr w:rsidR="00931C5A" w:rsidRPr="00D26E73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4849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4 849</w:t>
            </w:r>
          </w:p>
        </w:tc>
      </w:tr>
    </w:tbl>
    <w:p w:rsidR="00931C5A" w:rsidRDefault="00931C5A" w:rsidP="00C12330">
      <w:pPr>
        <w:rPr>
          <w:sz w:val="21"/>
          <w:szCs w:val="21"/>
        </w:rPr>
      </w:pPr>
    </w:p>
    <w:p w:rsidR="00931C5A" w:rsidRDefault="00931C5A" w:rsidP="00C12330">
      <w:pPr>
        <w:rPr>
          <w:sz w:val="21"/>
          <w:szCs w:val="21"/>
        </w:rPr>
      </w:pPr>
    </w:p>
    <w:p w:rsidR="00931C5A" w:rsidRDefault="00931C5A" w:rsidP="00C12330">
      <w:pPr>
        <w:rPr>
          <w:sz w:val="21"/>
          <w:szCs w:val="21"/>
        </w:rPr>
      </w:pPr>
    </w:p>
    <w:p w:rsidR="00931C5A" w:rsidRDefault="00931C5A" w:rsidP="00C12330">
      <w:pPr>
        <w:rPr>
          <w:sz w:val="21"/>
          <w:szCs w:val="21"/>
        </w:rPr>
      </w:pPr>
      <w:r>
        <w:rPr>
          <w:sz w:val="21"/>
          <w:szCs w:val="21"/>
        </w:rPr>
        <w:t xml:space="preserve">Firma Dipex založila spolu s firmou POLYGLASS Rakovník obchodnú firmu POLYDEX CS spol. s r.o. so sídlom </w:t>
      </w:r>
    </w:p>
    <w:p w:rsidR="00931C5A" w:rsidRDefault="00931C5A" w:rsidP="00C12330">
      <w:pPr>
        <w:rPr>
          <w:sz w:val="21"/>
          <w:szCs w:val="21"/>
        </w:rPr>
      </w:pPr>
      <w:r>
        <w:rPr>
          <w:sz w:val="21"/>
          <w:szCs w:val="21"/>
        </w:rPr>
        <w:t xml:space="preserve">Jožky Silného 2349/4 v Kromeríži . Obaja spoločníci majú 50 % podiel na základnom imaní 1 000 tis. CZK . Firma bola založená  v roku 2011z dôvodu zabezpečenie dodávok tovaru z firmy Ashland pre  zákazníkov , ktorých  v súčasnosti firma Dipex zásobuje materiálmi na výrobu laminátu v Slovenskej aj Českej republike . </w:t>
      </w:r>
    </w:p>
    <w:p w:rsidR="00931C5A" w:rsidRDefault="00931C5A" w:rsidP="00C12330">
      <w:pPr>
        <w:rPr>
          <w:sz w:val="21"/>
          <w:szCs w:val="21"/>
        </w:rPr>
      </w:pPr>
    </w:p>
    <w:p w:rsidR="00931C5A" w:rsidRDefault="00931C5A" w:rsidP="00C12330">
      <w:pPr>
        <w:rPr>
          <w:sz w:val="21"/>
          <w:szCs w:val="21"/>
        </w:rPr>
      </w:pPr>
    </w:p>
    <w:p w:rsidR="00931C5A" w:rsidRDefault="00931C5A" w:rsidP="00C12330">
      <w:pPr>
        <w:rPr>
          <w:sz w:val="21"/>
          <w:szCs w:val="21"/>
        </w:rPr>
      </w:pPr>
    </w:p>
    <w:p w:rsidR="00931C5A" w:rsidRDefault="00931C5A" w:rsidP="00C12330">
      <w:pPr>
        <w:rPr>
          <w:sz w:val="21"/>
          <w:szCs w:val="21"/>
        </w:rPr>
      </w:pPr>
    </w:p>
    <w:p w:rsidR="00931C5A" w:rsidRPr="00D26E73" w:rsidRDefault="00931C5A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931C5A" w:rsidRPr="00D26E73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31C5A" w:rsidRPr="00D26E73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931C5A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</w:tr>
      <w:tr w:rsidR="00931C5A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931C5A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</w:tr>
      <w:tr w:rsidR="00931C5A" w:rsidRPr="00D26E73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232E1" w:rsidRDefault="00931C5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24770</w:t>
            </w:r>
          </w:p>
        </w:tc>
      </w:tr>
    </w:tbl>
    <w:p w:rsidR="00931C5A" w:rsidRPr="00D26E73" w:rsidRDefault="00931C5A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31C5A" w:rsidRPr="00D26E73" w:rsidRDefault="00931C5A" w:rsidP="00A3066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931C5A" w:rsidRPr="00D26E73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931C5A" w:rsidRPr="00D26E73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Default="00931C5A" w:rsidP="0014565D">
      <w:pPr>
        <w:rPr>
          <w:sz w:val="21"/>
          <w:szCs w:val="21"/>
        </w:rPr>
      </w:pPr>
    </w:p>
    <w:p w:rsidR="00931C5A" w:rsidRPr="00D26E73" w:rsidRDefault="00931C5A" w:rsidP="0014565D">
      <w:pPr>
        <w:rPr>
          <w:sz w:val="21"/>
          <w:szCs w:val="21"/>
        </w:rPr>
      </w:pPr>
    </w:p>
    <w:p w:rsidR="00931C5A" w:rsidRPr="00D26E73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68"/>
        <w:gridCol w:w="1511"/>
        <w:gridCol w:w="1511"/>
        <w:gridCol w:w="1511"/>
        <w:gridCol w:w="1511"/>
      </w:tblGrid>
      <w:tr w:rsidR="00931C5A" w:rsidRPr="00D26E73" w:rsidTr="00253DFC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253DFC">
        <w:trPr>
          <w:trHeight w:val="1394"/>
          <w:jc w:val="center"/>
        </w:trPr>
        <w:tc>
          <w:tcPr>
            <w:tcW w:w="1929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931C5A" w:rsidRPr="00D26E73" w:rsidTr="00253DFC">
        <w:trPr>
          <w:trHeight w:hRule="exact" w:val="227"/>
          <w:jc w:val="center"/>
        </w:trPr>
        <w:tc>
          <w:tcPr>
            <w:tcW w:w="192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253DFC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931C5A" w:rsidRPr="00D26E73" w:rsidTr="00067F18">
        <w:trPr>
          <w:trHeight w:hRule="exact" w:val="752"/>
          <w:jc w:val="center"/>
        </w:trPr>
        <w:tc>
          <w:tcPr>
            <w:tcW w:w="19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Default="00931C5A" w:rsidP="001564E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DIPEX PRAHA spol. </w:t>
            </w:r>
          </w:p>
          <w:p w:rsidR="00931C5A" w:rsidRPr="00D26E73" w:rsidRDefault="00931C5A" w:rsidP="001564E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s r.o. 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100%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100%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253DFC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931C5A" w:rsidRPr="007F1F43" w:rsidTr="00253DFC">
        <w:trPr>
          <w:trHeight w:hRule="exact" w:val="329"/>
          <w:jc w:val="center"/>
        </w:trPr>
        <w:tc>
          <w:tcPr>
            <w:tcW w:w="19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Default="00931C5A" w:rsidP="001564E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POLYDEX CS spol. </w:t>
            </w:r>
          </w:p>
          <w:p w:rsidR="00931C5A" w:rsidRPr="00D26E73" w:rsidRDefault="00931C5A" w:rsidP="001564E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 r.o.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50%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50%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9 698</w:t>
            </w: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931C5A" w:rsidRPr="007F1F43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 w:rsidRPr="007F1F43">
              <w:rPr>
                <w:b/>
                <w:sz w:val="21"/>
                <w:szCs w:val="21"/>
              </w:rPr>
              <w:t>4 849</w:t>
            </w:r>
          </w:p>
        </w:tc>
      </w:tr>
      <w:tr w:rsidR="00931C5A" w:rsidRPr="00D26E73" w:rsidTr="00253DFC">
        <w:trPr>
          <w:trHeight w:hRule="exact" w:val="329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253DFC">
        <w:trPr>
          <w:trHeight w:hRule="exact" w:val="329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931C5A" w:rsidRPr="00D26E73" w:rsidTr="00253DFC">
        <w:trPr>
          <w:trHeight w:hRule="exact" w:val="329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253DFC">
        <w:trPr>
          <w:trHeight w:hRule="exact" w:val="612"/>
          <w:jc w:val="center"/>
        </w:trPr>
        <w:tc>
          <w:tcPr>
            <w:tcW w:w="19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F5050F" w:rsidRDefault="00931C5A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F5050F" w:rsidRDefault="00931C5A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F5050F" w:rsidRDefault="00931C5A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F5050F" w:rsidRDefault="00931C5A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31C5A" w:rsidRPr="00D26E73" w:rsidRDefault="00931C5A" w:rsidP="008060E5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931C5A" w:rsidRPr="00D26E73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931C5A" w:rsidRPr="00D26E73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931C5A" w:rsidRPr="00D26E73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BB53B0" w:rsidRDefault="00931C5A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Default="00931C5A" w:rsidP="008060E5"/>
    <w:p w:rsidR="00931C5A" w:rsidRDefault="00931C5A" w:rsidP="008060E5"/>
    <w:p w:rsidR="00931C5A" w:rsidRDefault="00931C5A" w:rsidP="008060E5">
      <w:r>
        <w:t>Firma nemá žiadne CP.</w:t>
      </w:r>
    </w:p>
    <w:p w:rsidR="00931C5A" w:rsidRDefault="00931C5A" w:rsidP="008060E5"/>
    <w:p w:rsidR="00931C5A" w:rsidRDefault="00931C5A" w:rsidP="008060E5"/>
    <w:p w:rsidR="00931C5A" w:rsidRPr="008060E5" w:rsidRDefault="00931C5A" w:rsidP="008060E5"/>
    <w:p w:rsidR="00931C5A" w:rsidRPr="00D26E73" w:rsidRDefault="00931C5A" w:rsidP="00C6517C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931C5A" w:rsidRPr="00D26E73" w:rsidTr="00C62691">
        <w:trPr>
          <w:trHeight w:val="996"/>
          <w:jc w:val="center"/>
        </w:trPr>
        <w:tc>
          <w:tcPr>
            <w:tcW w:w="27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konci účtovného obdobia</w:t>
            </w:r>
          </w:p>
        </w:tc>
      </w:tr>
      <w:tr w:rsidR="00931C5A" w:rsidRPr="00D26E73" w:rsidTr="00C62691">
        <w:trPr>
          <w:trHeight w:hRule="exact" w:val="227"/>
          <w:jc w:val="center"/>
        </w:trPr>
        <w:tc>
          <w:tcPr>
            <w:tcW w:w="27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C62691">
        <w:trPr>
          <w:trHeight w:val="329"/>
          <w:jc w:val="center"/>
        </w:trPr>
        <w:tc>
          <w:tcPr>
            <w:tcW w:w="27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62691">
        <w:trPr>
          <w:jc w:val="center"/>
        </w:trPr>
        <w:tc>
          <w:tcPr>
            <w:tcW w:w="2787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3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62691">
        <w:trPr>
          <w:jc w:val="center"/>
        </w:trPr>
        <w:tc>
          <w:tcPr>
            <w:tcW w:w="2787" w:type="dxa"/>
            <w:tcBorders>
              <w:right w:val="single" w:sz="12" w:space="0" w:color="auto"/>
            </w:tcBorders>
            <w:vAlign w:val="center"/>
          </w:tcPr>
          <w:p w:rsidR="00931C5A" w:rsidRPr="00C62691" w:rsidRDefault="00931C5A" w:rsidP="00FE304F">
            <w:pPr>
              <w:rPr>
                <w:rFonts w:cs="Arial"/>
                <w:sz w:val="21"/>
                <w:szCs w:val="21"/>
              </w:rPr>
            </w:pPr>
            <w:r w:rsidRPr="00C62691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3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62691">
        <w:trPr>
          <w:trHeight w:val="296"/>
          <w:jc w:val="center"/>
        </w:trPr>
        <w:tc>
          <w:tcPr>
            <w:tcW w:w="2787" w:type="dxa"/>
            <w:tcBorders>
              <w:right w:val="single" w:sz="12" w:space="0" w:color="auto"/>
            </w:tcBorders>
            <w:vAlign w:val="center"/>
          </w:tcPr>
          <w:p w:rsidR="00931C5A" w:rsidRPr="00C62691" w:rsidRDefault="00931C5A" w:rsidP="00FE304F">
            <w:pPr>
              <w:rPr>
                <w:rFonts w:cs="Arial"/>
                <w:sz w:val="21"/>
                <w:szCs w:val="21"/>
              </w:rPr>
            </w:pPr>
            <w:r w:rsidRPr="00C62691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3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62691">
        <w:trPr>
          <w:trHeight w:val="296"/>
          <w:jc w:val="center"/>
        </w:trPr>
        <w:tc>
          <w:tcPr>
            <w:tcW w:w="27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62691" w:rsidRDefault="00931C5A" w:rsidP="00FE304F">
            <w:pPr>
              <w:rPr>
                <w:rFonts w:cs="Arial"/>
                <w:b/>
                <w:sz w:val="21"/>
                <w:szCs w:val="21"/>
              </w:rPr>
            </w:pPr>
            <w:r w:rsidRPr="00C62691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3" w:type="dxa"/>
            <w:tcBorders>
              <w:bottom w:val="single" w:sz="12" w:space="0" w:color="auto"/>
            </w:tcBorders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8" w:type="dxa"/>
            <w:tcBorders>
              <w:bottom w:val="single" w:sz="12" w:space="0" w:color="auto"/>
            </w:tcBorders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7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C81EDF"/>
    <w:p w:rsidR="00931C5A" w:rsidRDefault="00931C5A" w:rsidP="00C81EDF">
      <w:r>
        <w:t>Firma nečerpá žiadne dlhodobé pôžičky.</w:t>
      </w:r>
    </w:p>
    <w:p w:rsidR="00931C5A" w:rsidRDefault="00931C5A" w:rsidP="00C81EDF"/>
    <w:p w:rsidR="00931C5A" w:rsidRDefault="00931C5A" w:rsidP="00C81EDF"/>
    <w:p w:rsidR="00931C5A" w:rsidRPr="00C81EDF" w:rsidRDefault="00931C5A" w:rsidP="00C81EDF"/>
    <w:p w:rsidR="00931C5A" w:rsidRPr="00D26E73" w:rsidRDefault="00931C5A" w:rsidP="00857E56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 zásobám</w:t>
      </w:r>
    </w:p>
    <w:p w:rsidR="00931C5A" w:rsidRPr="00D26E73" w:rsidRDefault="00931C5A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931C5A" w:rsidRPr="00D26E73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</w:p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931C5A" w:rsidRPr="00D26E73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931C5A" w:rsidRPr="00D26E73" w:rsidRDefault="00931C5A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65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71 607</w:t>
            </w:r>
          </w:p>
        </w:tc>
        <w:tc>
          <w:tcPr>
            <w:tcW w:w="1665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71 607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65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65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71 607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71 607</w:t>
            </w:r>
          </w:p>
        </w:tc>
      </w:tr>
    </w:tbl>
    <w:p w:rsidR="00931C5A" w:rsidRDefault="00931C5A" w:rsidP="00297350">
      <w:pPr>
        <w:rPr>
          <w:sz w:val="21"/>
          <w:szCs w:val="21"/>
        </w:rPr>
      </w:pPr>
    </w:p>
    <w:p w:rsidR="00931C5A" w:rsidRDefault="00931C5A" w:rsidP="00297350">
      <w:pPr>
        <w:rPr>
          <w:sz w:val="21"/>
          <w:szCs w:val="21"/>
        </w:rPr>
      </w:pPr>
    </w:p>
    <w:p w:rsidR="00931C5A" w:rsidRDefault="00931C5A" w:rsidP="00297350">
      <w:pPr>
        <w:rPr>
          <w:sz w:val="21"/>
          <w:szCs w:val="21"/>
        </w:rPr>
      </w:pPr>
    </w:p>
    <w:p w:rsidR="00931C5A" w:rsidRDefault="00931C5A" w:rsidP="00297350">
      <w:pPr>
        <w:rPr>
          <w:sz w:val="21"/>
          <w:szCs w:val="21"/>
        </w:rPr>
      </w:pPr>
      <w:r>
        <w:rPr>
          <w:sz w:val="21"/>
          <w:szCs w:val="21"/>
        </w:rPr>
        <w:t>Firma vytvorila opravnú položku  k zásobám hotových výrobkov, ktoré sa nehýbu zo skladu dlhšie obdobie.</w:t>
      </w:r>
    </w:p>
    <w:p w:rsidR="00931C5A" w:rsidRDefault="00931C5A" w:rsidP="00297350">
      <w:pPr>
        <w:rPr>
          <w:sz w:val="21"/>
          <w:szCs w:val="21"/>
        </w:rPr>
      </w:pPr>
    </w:p>
    <w:p w:rsidR="00931C5A" w:rsidRPr="00D26E73" w:rsidRDefault="00931C5A" w:rsidP="00297350">
      <w:pPr>
        <w:rPr>
          <w:sz w:val="21"/>
          <w:szCs w:val="21"/>
        </w:rPr>
      </w:pPr>
    </w:p>
    <w:p w:rsidR="00931C5A" w:rsidRPr="00D26E73" w:rsidRDefault="00931C5A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16"/>
        <w:gridCol w:w="3025"/>
      </w:tblGrid>
      <w:tr w:rsidR="00931C5A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C6517C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931C5A" w:rsidRPr="00D26E73" w:rsidRDefault="00931C5A" w:rsidP="00C6517C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09"/>
        <w:gridCol w:w="3032"/>
      </w:tblGrid>
      <w:tr w:rsidR="00931C5A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C6517C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AE7B6B">
      <w:r>
        <w:t xml:space="preserve">Z dôvodu čerpania revolvingového úveru a kontokorentného úveru v ČSOB  má ČSOB záložné právo na časť </w:t>
      </w:r>
    </w:p>
    <w:p w:rsidR="00931C5A" w:rsidRDefault="00931C5A" w:rsidP="00AE7B6B">
      <w:r>
        <w:t xml:space="preserve">zásob hotových výrobkov. Mesačne sa tieto hodnoty menia podľa aktuálneho stavu zásob. </w:t>
      </w:r>
    </w:p>
    <w:p w:rsidR="00931C5A" w:rsidRPr="00AE7B6B" w:rsidRDefault="00931C5A" w:rsidP="00AE7B6B"/>
    <w:p w:rsidR="00931C5A" w:rsidRPr="00D26E73" w:rsidRDefault="00931C5A" w:rsidP="00C6517C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14. Informácie k časti F. písm. q) prílohy č. 3 o zákazkovej výrobe a o zákazkovej výstavbe nehnuteľnosti určenej na predaj</w:t>
      </w:r>
    </w:p>
    <w:p w:rsidR="00931C5A" w:rsidRPr="00D26E73" w:rsidRDefault="00931C5A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/>
      </w:tblPr>
      <w:tblGrid>
        <w:gridCol w:w="2801"/>
        <w:gridCol w:w="2125"/>
        <w:gridCol w:w="2126"/>
        <w:gridCol w:w="2189"/>
      </w:tblGrid>
      <w:tr w:rsidR="00931C5A" w:rsidRPr="00D26E73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931C5A" w:rsidRPr="00D26E73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B13B48">
      <w:pPr>
        <w:rPr>
          <w:sz w:val="21"/>
          <w:szCs w:val="21"/>
        </w:rPr>
      </w:pPr>
    </w:p>
    <w:p w:rsidR="00931C5A" w:rsidRDefault="00931C5A" w:rsidP="00B13B48">
      <w:pPr>
        <w:rPr>
          <w:sz w:val="21"/>
          <w:szCs w:val="21"/>
        </w:rPr>
      </w:pPr>
    </w:p>
    <w:p w:rsidR="00931C5A" w:rsidRDefault="00931C5A" w:rsidP="00B13B48">
      <w:pPr>
        <w:rPr>
          <w:sz w:val="21"/>
          <w:szCs w:val="21"/>
        </w:rPr>
      </w:pPr>
      <w:r>
        <w:rPr>
          <w:sz w:val="21"/>
          <w:szCs w:val="21"/>
        </w:rPr>
        <w:t>Firma Dipex nerobí zákazkovú výrobu.</w:t>
      </w:r>
    </w:p>
    <w:p w:rsidR="00931C5A" w:rsidRDefault="00931C5A" w:rsidP="00B13B48">
      <w:pPr>
        <w:rPr>
          <w:sz w:val="21"/>
          <w:szCs w:val="21"/>
        </w:rPr>
      </w:pPr>
    </w:p>
    <w:p w:rsidR="00931C5A" w:rsidRDefault="00931C5A" w:rsidP="00B13B48">
      <w:pPr>
        <w:rPr>
          <w:sz w:val="21"/>
          <w:szCs w:val="21"/>
        </w:rPr>
      </w:pPr>
    </w:p>
    <w:p w:rsidR="00931C5A" w:rsidRPr="00D26E73" w:rsidRDefault="00931C5A" w:rsidP="00B13B48">
      <w:pPr>
        <w:rPr>
          <w:sz w:val="21"/>
          <w:szCs w:val="21"/>
        </w:rPr>
      </w:pPr>
    </w:p>
    <w:p w:rsidR="00931C5A" w:rsidRPr="00D26E73" w:rsidRDefault="00931C5A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542"/>
        <w:gridCol w:w="2905"/>
      </w:tblGrid>
      <w:tr w:rsidR="00931C5A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931C5A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931C5A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B13B48">
      <w:pPr>
        <w:rPr>
          <w:sz w:val="21"/>
          <w:szCs w:val="21"/>
        </w:rPr>
      </w:pPr>
    </w:p>
    <w:p w:rsidR="00931C5A" w:rsidRPr="00D26E73" w:rsidRDefault="00931C5A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48"/>
        <w:gridCol w:w="2092"/>
        <w:gridCol w:w="2012"/>
        <w:gridCol w:w="2189"/>
      </w:tblGrid>
      <w:tr w:rsidR="00931C5A" w:rsidRPr="00D26E73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931C5A" w:rsidRPr="00D26E73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931C5A" w:rsidRPr="00D26E73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907263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931C5A" w:rsidRPr="00D26E73" w:rsidRDefault="00931C5A" w:rsidP="00440D26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692"/>
        <w:gridCol w:w="2755"/>
      </w:tblGrid>
      <w:tr w:rsidR="00931C5A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931C5A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931C5A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31C5A" w:rsidRPr="00D26E73" w:rsidRDefault="00931C5A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B13B48">
      <w:pPr>
        <w:rPr>
          <w:sz w:val="21"/>
          <w:szCs w:val="21"/>
        </w:rPr>
      </w:pPr>
    </w:p>
    <w:p w:rsidR="00931C5A" w:rsidRPr="00D26E73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"/>
        <w:gridCol w:w="1933"/>
        <w:gridCol w:w="1284"/>
        <w:gridCol w:w="1141"/>
        <w:gridCol w:w="1713"/>
        <w:gridCol w:w="1763"/>
        <w:gridCol w:w="1401"/>
      </w:tblGrid>
      <w:tr w:rsidR="00931C5A" w:rsidRPr="00D26E73" w:rsidTr="00215267">
        <w:trPr>
          <w:jc w:val="center"/>
        </w:trPr>
        <w:tc>
          <w:tcPr>
            <w:tcW w:w="1934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3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215267">
        <w:trPr>
          <w:jc w:val="center"/>
        </w:trPr>
        <w:tc>
          <w:tcPr>
            <w:tcW w:w="1934" w:type="dxa"/>
            <w:gridSpan w:val="2"/>
            <w:vMerge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931C5A" w:rsidRPr="00D26E73" w:rsidRDefault="00931C5A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931C5A" w:rsidRPr="00D26E73" w:rsidTr="00215267">
        <w:trPr>
          <w:jc w:val="center"/>
        </w:trPr>
        <w:tc>
          <w:tcPr>
            <w:tcW w:w="1934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7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215267">
        <w:trPr>
          <w:jc w:val="center"/>
        </w:trPr>
        <w:tc>
          <w:tcPr>
            <w:tcW w:w="1934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10 799</w:t>
            </w:r>
          </w:p>
        </w:tc>
        <w:tc>
          <w:tcPr>
            <w:tcW w:w="11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3 354</w:t>
            </w:r>
          </w:p>
        </w:tc>
        <w:tc>
          <w:tcPr>
            <w:tcW w:w="17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3 473</w:t>
            </w:r>
          </w:p>
        </w:tc>
        <w:tc>
          <w:tcPr>
            <w:tcW w:w="17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9 591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1 089</w:t>
            </w:r>
          </w:p>
        </w:tc>
      </w:tr>
      <w:tr w:rsidR="00931C5A" w:rsidRPr="00D26E73" w:rsidTr="00215267">
        <w:trPr>
          <w:jc w:val="center"/>
        </w:trPr>
        <w:tc>
          <w:tcPr>
            <w:tcW w:w="1934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2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4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64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215267">
        <w:trPr>
          <w:gridBefore w:val="1"/>
          <w:jc w:val="center"/>
        </w:trPr>
        <w:tc>
          <w:tcPr>
            <w:tcW w:w="193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2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4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64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215267">
        <w:trPr>
          <w:gridBefore w:val="1"/>
          <w:jc w:val="center"/>
        </w:trPr>
        <w:tc>
          <w:tcPr>
            <w:tcW w:w="193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6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215267">
        <w:trPr>
          <w:gridBefore w:val="1"/>
          <w:trHeight w:val="340"/>
          <w:jc w:val="center"/>
        </w:trPr>
        <w:tc>
          <w:tcPr>
            <w:tcW w:w="193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6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31C5A" w:rsidRPr="00D26E73" w:rsidRDefault="00931C5A" w:rsidP="00EF3D95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931C5A" w:rsidRPr="00D26E73" w:rsidRDefault="00931C5A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931C5A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931C5A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931C5A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2 180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2 180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2 180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2 180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954 687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326 871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1 281 558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48 421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48421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248 947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248 947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14 616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14 616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1 266 671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326 871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1 593 542</w:t>
            </w:r>
          </w:p>
        </w:tc>
      </w:tr>
    </w:tbl>
    <w:p w:rsidR="00931C5A" w:rsidRDefault="00931C5A" w:rsidP="00052F8B">
      <w:pPr>
        <w:jc w:val="both"/>
        <w:rPr>
          <w:rFonts w:cs="Arial"/>
          <w:sz w:val="21"/>
          <w:szCs w:val="21"/>
        </w:rPr>
      </w:pPr>
    </w:p>
    <w:p w:rsidR="00931C5A" w:rsidRDefault="00931C5A" w:rsidP="00052F8B">
      <w:pPr>
        <w:jc w:val="both"/>
        <w:rPr>
          <w:rFonts w:cs="Arial"/>
          <w:sz w:val="21"/>
          <w:szCs w:val="21"/>
        </w:rPr>
      </w:pPr>
    </w:p>
    <w:p w:rsidR="00931C5A" w:rsidRPr="00D26E73" w:rsidRDefault="00931C5A" w:rsidP="00052F8B">
      <w:pPr>
        <w:jc w:val="both"/>
        <w:rPr>
          <w:rFonts w:cs="Arial"/>
          <w:sz w:val="21"/>
          <w:szCs w:val="21"/>
        </w:rPr>
      </w:pPr>
    </w:p>
    <w:p w:rsidR="00931C5A" w:rsidRPr="00D26E73" w:rsidRDefault="00931C5A" w:rsidP="00AE7B6B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931C5A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326 871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10 789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1 266 671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1 778 308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1 593 542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1 789 087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2 181</w:t>
            </w:r>
          </w:p>
        </w:tc>
        <w:tc>
          <w:tcPr>
            <w:tcW w:w="275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10 799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2 181 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10 799</w:t>
            </w:r>
          </w:p>
        </w:tc>
      </w:tr>
    </w:tbl>
    <w:p w:rsidR="00931C5A" w:rsidRDefault="00931C5A" w:rsidP="008060E5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931C5A" w:rsidRDefault="00931C5A" w:rsidP="004E1E76">
      <w:r>
        <w:t xml:space="preserve">Spoločnosť Dipex  spol. s r.o. v prevažnej miere eviduje pohľadávky v lehote splatnosti resp.  s minimálnym časových sklzom termínu úhrad. Obchodnými partnermi sú nadnárodné spoločnosti so sídlom v rôznych krajinách, ale aj menšie firmy.  Vždy sa snažíme operatívne komunikovať s partnermi a tak problém s neplatením evidujeme len sporadicky a vždy po vzájomnej dohode. Problémy  s lehotou splatnosti vznikajú  l na Slovensku s menšími podnikateľmi. . </w:t>
      </w:r>
    </w:p>
    <w:p w:rsidR="00931C5A" w:rsidRDefault="00931C5A" w:rsidP="004E1E76"/>
    <w:p w:rsidR="00931C5A" w:rsidRPr="004E1E76" w:rsidRDefault="00931C5A" w:rsidP="004E1E76">
      <w:r>
        <w:t xml:space="preserve"> </w:t>
      </w:r>
    </w:p>
    <w:p w:rsidR="00931C5A" w:rsidRPr="00D26E73" w:rsidRDefault="00931C5A" w:rsidP="00AE7B6B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931C5A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857E56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4E1E76"/>
    <w:p w:rsidR="00931C5A" w:rsidRDefault="00931C5A" w:rsidP="004E1E76">
      <w:r>
        <w:t>Časť zahraničných pohľadávok je viazaná na čerpanie kontokorentného úveru, ktorý sa mení podľa potreby až do výšky 700 tis. EUR.</w:t>
      </w:r>
    </w:p>
    <w:p w:rsidR="00931C5A" w:rsidRDefault="00931C5A" w:rsidP="004E1E76"/>
    <w:p w:rsidR="00931C5A" w:rsidRPr="004E1E76" w:rsidRDefault="00931C5A" w:rsidP="004E1E76"/>
    <w:p w:rsidR="00931C5A" w:rsidRPr="00D26E73" w:rsidRDefault="00931C5A" w:rsidP="00857E56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931C5A" w:rsidRPr="00D26E73" w:rsidRDefault="00931C5A" w:rsidP="00462BF0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931C5A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25 322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12 101</w:t>
            </w:r>
          </w:p>
        </w:tc>
        <w:tc>
          <w:tcPr>
            <w:tcW w:w="2331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90 456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25 205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115 778</w:t>
            </w:r>
          </w:p>
        </w:tc>
      </w:tr>
    </w:tbl>
    <w:p w:rsidR="00931C5A" w:rsidRDefault="00931C5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31C5A" w:rsidRDefault="00931C5A" w:rsidP="004E1E76"/>
    <w:p w:rsidR="00931C5A" w:rsidRDefault="00931C5A" w:rsidP="004E1E76">
      <w:r>
        <w:t>Firma Dipex má otvorené účty v ČSOB a.s. pobočka Bratislava už od roku 1991 a vo VÚB od roku 1992. V ČSOB je otvorený aj účet v anglických librách a v dolároch z dôvodu inkás aj platieb v týchto menách . Pohyb na týchto účtoch bol výraznejší nižší ako v predchádzajúcich rokoch, v súčasnosti 99 % platieb prechádza v EUR.</w:t>
      </w:r>
    </w:p>
    <w:p w:rsidR="00931C5A" w:rsidRDefault="00931C5A" w:rsidP="004E1E76"/>
    <w:p w:rsidR="00931C5A" w:rsidRPr="004E1E76" w:rsidRDefault="00931C5A" w:rsidP="004E1E76"/>
    <w:p w:rsidR="00931C5A" w:rsidRPr="00D26E73" w:rsidRDefault="00931C5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931C5A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31C5A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3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47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5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227B7F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52"/>
        <w:gridCol w:w="1171"/>
        <w:gridCol w:w="833"/>
        <w:gridCol w:w="1622"/>
        <w:gridCol w:w="1736"/>
        <w:gridCol w:w="1127"/>
      </w:tblGrid>
      <w:tr w:rsidR="00931C5A" w:rsidRPr="00D26E73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931C5A" w:rsidRPr="00D26E73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Default="00931C5A" w:rsidP="004E1E76"/>
    <w:p w:rsidR="00931C5A" w:rsidRDefault="00931C5A" w:rsidP="004E1E76"/>
    <w:p w:rsidR="00931C5A" w:rsidRDefault="00931C5A" w:rsidP="004E1E76">
      <w:r>
        <w:t>Firma neobchoduje s cennými papiermi.</w:t>
      </w:r>
    </w:p>
    <w:p w:rsidR="00931C5A" w:rsidRDefault="00931C5A" w:rsidP="004E1E76"/>
    <w:p w:rsidR="00931C5A" w:rsidRDefault="00931C5A" w:rsidP="004E1E76"/>
    <w:p w:rsidR="00931C5A" w:rsidRDefault="00931C5A" w:rsidP="004E1E76"/>
    <w:p w:rsidR="00931C5A" w:rsidRPr="00D26E73" w:rsidRDefault="00931C5A" w:rsidP="004E1E76">
      <w:r w:rsidRPr="00D26E73"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717"/>
        <w:gridCol w:w="2524"/>
      </w:tblGrid>
      <w:tr w:rsidR="00931C5A" w:rsidRPr="00D26E73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1C5A" w:rsidRPr="00D26E73" w:rsidRDefault="00931C5A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</w:tr>
      <w:tr w:rsidR="00931C5A" w:rsidRPr="00D26E73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A73167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82"/>
        <w:gridCol w:w="1969"/>
        <w:gridCol w:w="2268"/>
        <w:gridCol w:w="1622"/>
      </w:tblGrid>
      <w:tr w:rsidR="00931C5A" w:rsidRPr="00D26E73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931C5A" w:rsidRPr="00D26E73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1C5A" w:rsidRPr="00D26E73" w:rsidRDefault="00931C5A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68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22" w:type="dxa"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9C7DE1">
      <w:pPr>
        <w:rPr>
          <w:sz w:val="21"/>
          <w:szCs w:val="21"/>
        </w:rPr>
      </w:pPr>
    </w:p>
    <w:p w:rsidR="00931C5A" w:rsidRPr="00D26E73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 Informácie k časti F. písm. zb</w:t>
      </w:r>
      <w:r>
        <w:rPr>
          <w:sz w:val="21"/>
          <w:szCs w:val="21"/>
        </w:rPr>
        <w:t>.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931C5A" w:rsidRPr="00D26E73" w:rsidTr="0002020B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12 721           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23 963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8 006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10 103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výstavu v nasledujúcom roku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1 544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8 426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Default="00931C5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Predplatné ,kalendáre, reklamné služby,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3 171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5 434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2020B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31C5A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Default="00931C5A" w:rsidP="004E1E76"/>
    <w:p w:rsidR="00931C5A" w:rsidRDefault="00931C5A" w:rsidP="004E1E76">
      <w:r>
        <w:t xml:space="preserve">Firma platí poistenie majetku štvrťročne a z toho vyplýva aj  predčasné platenie koncom roka vo vzťahu k časti prvého štvrťroka nového kalendárneho roka , platby predplatného na odbornú literatúru , platby za letenky na výstavu JEC  2014, ktorá sa koná každý rok v marci.   </w:t>
      </w:r>
    </w:p>
    <w:p w:rsidR="00931C5A" w:rsidRDefault="00931C5A" w:rsidP="004E1E76"/>
    <w:p w:rsidR="00931C5A" w:rsidRPr="004E1E76" w:rsidRDefault="00931C5A" w:rsidP="004E1E76"/>
    <w:p w:rsidR="00931C5A" w:rsidRPr="00D26E73" w:rsidRDefault="00931C5A" w:rsidP="00C6517C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23. Informácie k časti F. písm. z)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931C5A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31C5A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31C5A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Default="00931C5A" w:rsidP="00C6517C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931C5A" w:rsidRDefault="00931C5A" w:rsidP="00852F5F"/>
    <w:p w:rsidR="00931C5A" w:rsidRDefault="00931C5A" w:rsidP="00852F5F"/>
    <w:p w:rsidR="00931C5A" w:rsidRDefault="00931C5A" w:rsidP="00852F5F"/>
    <w:p w:rsidR="00931C5A" w:rsidRDefault="00931C5A" w:rsidP="00852F5F">
      <w:r>
        <w:t>Firma nemá  žiadny majetok obstaraný formou finančného prenájmu.</w:t>
      </w:r>
    </w:p>
    <w:p w:rsidR="00931C5A" w:rsidRDefault="00931C5A" w:rsidP="00852F5F"/>
    <w:p w:rsidR="00931C5A" w:rsidRPr="00852F5F" w:rsidRDefault="00931C5A" w:rsidP="00852F5F"/>
    <w:p w:rsidR="00931C5A" w:rsidRPr="00D26E73" w:rsidRDefault="00931C5A" w:rsidP="00227B7F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931C5A" w:rsidRPr="00D26E73" w:rsidRDefault="00931C5A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931C5A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31C5A" w:rsidRDefault="00931C5A">
      <w:pPr>
        <w:rPr>
          <w:sz w:val="21"/>
          <w:szCs w:val="21"/>
        </w:rPr>
      </w:pPr>
    </w:p>
    <w:p w:rsidR="00931C5A" w:rsidRDefault="00931C5A">
      <w:pPr>
        <w:rPr>
          <w:sz w:val="21"/>
          <w:szCs w:val="21"/>
        </w:rPr>
      </w:pPr>
      <w:r>
        <w:rPr>
          <w:sz w:val="21"/>
          <w:szCs w:val="21"/>
        </w:rPr>
        <w:t xml:space="preserve">Firma Dipex  spol. s r.o. podľa spoločenskej zmluvy každoročne dopĺňala zákonný rezervný fond o 5% z čistého zisku až do výšky 10 % základného imania. Spoločnosť už má vytvorený rezervný fond vo výške 10% základného imania  od roku 2012  a už ho nemusí dopĺňať. </w:t>
      </w:r>
    </w:p>
    <w:p w:rsidR="00931C5A" w:rsidRDefault="00931C5A">
      <w:pPr>
        <w:rPr>
          <w:sz w:val="21"/>
          <w:szCs w:val="21"/>
        </w:rPr>
      </w:pPr>
    </w:p>
    <w:p w:rsidR="00931C5A" w:rsidRPr="00D26E73" w:rsidRDefault="00931C5A">
      <w:pPr>
        <w:rPr>
          <w:sz w:val="21"/>
          <w:szCs w:val="21"/>
        </w:rPr>
      </w:pPr>
    </w:p>
    <w:p w:rsidR="00931C5A" w:rsidRPr="00D26E73" w:rsidRDefault="00931C5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931C5A" w:rsidRPr="00D26E73" w:rsidRDefault="00931C5A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931C5A" w:rsidRPr="00D26E73" w:rsidTr="0002020B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02020B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31C5A" w:rsidRPr="00D26E73" w:rsidTr="0002020B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31C5A" w:rsidRPr="00D26E73" w:rsidTr="0002020B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2020B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2020B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33 945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47 268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33 945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47 268</w:t>
            </w:r>
          </w:p>
        </w:tc>
      </w:tr>
      <w:tr w:rsidR="00931C5A" w:rsidRPr="00D26E73" w:rsidTr="0002020B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23 998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32 114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23 998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31 632</w:t>
            </w:r>
          </w:p>
        </w:tc>
      </w:tr>
      <w:tr w:rsidR="00931C5A" w:rsidRPr="00D26E73" w:rsidTr="0002020B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Odvody 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8 447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11 304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8 447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11 447</w:t>
            </w:r>
          </w:p>
        </w:tc>
      </w:tr>
      <w:tr w:rsidR="00931C5A" w:rsidRPr="00D26E73" w:rsidTr="0002020B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3 850 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3 850</w:t>
            </w:r>
          </w:p>
        </w:tc>
      </w:tr>
    </w:tbl>
    <w:p w:rsidR="00931C5A" w:rsidRDefault="00931C5A">
      <w:pPr>
        <w:rPr>
          <w:sz w:val="21"/>
          <w:szCs w:val="21"/>
        </w:rPr>
      </w:pPr>
    </w:p>
    <w:p w:rsidR="00931C5A" w:rsidRDefault="00931C5A">
      <w:pPr>
        <w:rPr>
          <w:sz w:val="21"/>
          <w:szCs w:val="21"/>
        </w:rPr>
      </w:pPr>
    </w:p>
    <w:p w:rsidR="00931C5A" w:rsidRDefault="00931C5A">
      <w:pPr>
        <w:rPr>
          <w:sz w:val="21"/>
          <w:szCs w:val="21"/>
        </w:rPr>
      </w:pPr>
      <w:r>
        <w:rPr>
          <w:sz w:val="21"/>
          <w:szCs w:val="21"/>
        </w:rPr>
        <w:t>Zamestnanci firmy si prenášajú z roku 2013 niekoľko dní starej dovolenky  do nového roku z dôvodu čerpanie celozávodnej dovolenky v prvých dňoch kalendárneho roka 2014.</w:t>
      </w:r>
    </w:p>
    <w:p w:rsidR="00931C5A" w:rsidRDefault="00931C5A">
      <w:pPr>
        <w:rPr>
          <w:sz w:val="21"/>
          <w:szCs w:val="21"/>
        </w:rPr>
      </w:pPr>
    </w:p>
    <w:p w:rsidR="00931C5A" w:rsidRDefault="00931C5A">
      <w:pPr>
        <w:rPr>
          <w:sz w:val="21"/>
          <w:szCs w:val="21"/>
        </w:rPr>
      </w:pPr>
    </w:p>
    <w:p w:rsidR="00931C5A" w:rsidRPr="00D26E73" w:rsidRDefault="00931C5A">
      <w:pPr>
        <w:rPr>
          <w:sz w:val="21"/>
          <w:szCs w:val="21"/>
        </w:rPr>
      </w:pPr>
    </w:p>
    <w:p w:rsidR="00931C5A" w:rsidRPr="00D26E73" w:rsidRDefault="00931C5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931C5A" w:rsidRPr="00D26E73" w:rsidTr="00844A8C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844A8C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31C5A" w:rsidRPr="00D26E73" w:rsidTr="00844A8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31C5A" w:rsidRPr="00D26E73" w:rsidTr="00844A8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844A8C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844A8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51 207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33 945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51 207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33 945</w:t>
            </w:r>
          </w:p>
        </w:tc>
      </w:tr>
      <w:tr w:rsidR="00931C5A" w:rsidRPr="00D26E73" w:rsidTr="00844A8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931C5A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1936473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2 663 295</w:t>
            </w:r>
          </w:p>
        </w:tc>
      </w:tr>
      <w:tr w:rsidR="00931C5A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1 936 473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2 663 295</w:t>
            </w:r>
          </w:p>
        </w:tc>
      </w:tr>
      <w:tr w:rsidR="00931C5A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64 910</w:t>
            </w:r>
          </w:p>
        </w:tc>
      </w:tr>
      <w:tr w:rsidR="00931C5A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64 910</w:t>
            </w:r>
          </w:p>
        </w:tc>
      </w:tr>
    </w:tbl>
    <w:p w:rsidR="00931C5A" w:rsidRDefault="00931C5A" w:rsidP="00227B7F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931C5A" w:rsidRDefault="00931C5A" w:rsidP="00852F5F"/>
    <w:p w:rsidR="00931C5A" w:rsidRDefault="00931C5A" w:rsidP="00852F5F">
      <w:r>
        <w:t>Firma Dipex nemá žiadne záväzky po lehote splatnosti, všetky  záväzky si plní v stanovených  v termínoch  splatnosti. Dlhodobé záväzky sú  záväzky zo sociálnemu fondu a odložený daňový záväzok na hmotný majetok.</w:t>
      </w:r>
    </w:p>
    <w:p w:rsidR="00931C5A" w:rsidRDefault="00931C5A" w:rsidP="00852F5F"/>
    <w:p w:rsidR="00931C5A" w:rsidRPr="00852F5F" w:rsidRDefault="00931C5A" w:rsidP="00852F5F"/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2"/>
        <w:gridCol w:w="2650"/>
        <w:gridCol w:w="2669"/>
      </w:tblGrid>
      <w:tr w:rsidR="00931C5A" w:rsidRPr="00D26E73" w:rsidTr="00085E5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262 035</w:t>
            </w:r>
          </w:p>
        </w:tc>
      </w:tr>
      <w:tr w:rsidR="00931C5A" w:rsidRPr="00D26E73" w:rsidTr="00085E5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23 %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19%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15 753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C232E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58 075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60 268</w:t>
            </w:r>
          </w:p>
        </w:tc>
      </w:tr>
      <w:tr w:rsidR="00931C5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-2 193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7 278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7 278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F71A47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3D0260"/>
    <w:p w:rsidR="00931C5A" w:rsidRDefault="00931C5A" w:rsidP="003D0260"/>
    <w:p w:rsidR="00931C5A" w:rsidRDefault="00931C5A" w:rsidP="003D0260">
      <w:r>
        <w:t>V roku 2013 poklesol rozdiel medzi účtovnom a daňovou zostatkovou hodnotou. Firma účtovala do roku 2011</w:t>
      </w:r>
    </w:p>
    <w:p w:rsidR="00931C5A" w:rsidRDefault="00931C5A" w:rsidP="003D0260">
      <w:r>
        <w:t>tak, že účtovné mesačné odpisy sa rovnali daňovým mesačným odpisom s tým rozdielom , že novo zaradený hmotný  a nehmotný majetok sa účtovne odpisoval  prvý krát v mesiaci po zaradení, ale daňové odpisy boli za celý kalendárny rok. V roku 2012 a 2013  sa daňové a účtovné podľa novoprijatého zákona rovnajú, takže rozdiely medzi výškou daňových a účtovných odpisov  sa bude postupne znižovať.</w:t>
      </w:r>
    </w:p>
    <w:p w:rsidR="00931C5A" w:rsidRPr="003D0260" w:rsidRDefault="00931C5A" w:rsidP="003D0260"/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80"/>
        <w:gridCol w:w="2476"/>
        <w:gridCol w:w="2485"/>
      </w:tblGrid>
      <w:tr w:rsidR="00931C5A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4 641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3685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11 255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10 661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11 255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10 661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9 615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9 705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6 281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232E1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4 641</w:t>
            </w:r>
          </w:p>
        </w:tc>
      </w:tr>
    </w:tbl>
    <w:p w:rsidR="00931C5A" w:rsidRDefault="00931C5A" w:rsidP="00E5320F">
      <w:pPr>
        <w:rPr>
          <w:sz w:val="21"/>
          <w:szCs w:val="21"/>
        </w:rPr>
      </w:pPr>
    </w:p>
    <w:p w:rsidR="00931C5A" w:rsidRDefault="00931C5A" w:rsidP="00E5320F">
      <w:pPr>
        <w:rPr>
          <w:sz w:val="21"/>
          <w:szCs w:val="21"/>
        </w:rPr>
      </w:pPr>
    </w:p>
    <w:p w:rsidR="00931C5A" w:rsidRDefault="00931C5A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Firma vykazuje zisk , sociálny fond je vytváraný vo výške 1 % a používa sa v prevažnej miere na doplatok na stravu pre zamestnancov, nápojov,  poskytovanie sociálnych výpomocí a zdravotný rozvoj zamestnancov. </w:t>
      </w:r>
    </w:p>
    <w:p w:rsidR="00931C5A" w:rsidRDefault="00931C5A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931C5A" w:rsidRPr="00D26E73" w:rsidRDefault="00931C5A" w:rsidP="00E5320F">
      <w:pPr>
        <w:rPr>
          <w:sz w:val="21"/>
          <w:szCs w:val="21"/>
        </w:rPr>
      </w:pPr>
    </w:p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81"/>
        <w:gridCol w:w="1412"/>
        <w:gridCol w:w="1412"/>
        <w:gridCol w:w="1412"/>
        <w:gridCol w:w="1412"/>
        <w:gridCol w:w="1412"/>
      </w:tblGrid>
      <w:tr w:rsidR="00931C5A" w:rsidRPr="00D26E73" w:rsidTr="00581426">
        <w:trPr>
          <w:trHeight w:val="345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E5320F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931C5A" w:rsidRPr="00D26E73" w:rsidRDefault="00931C5A" w:rsidP="00E5320F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931C5A" w:rsidRPr="00D26E73" w:rsidRDefault="00931C5A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882"/>
        <w:gridCol w:w="1092"/>
        <w:gridCol w:w="1693"/>
        <w:gridCol w:w="1786"/>
      </w:tblGrid>
      <w:tr w:rsidR="00931C5A" w:rsidRPr="00D26E73" w:rsidTr="00581426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30.09.2015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187 500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31.12.20140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2 871 779 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2 452 157</w:t>
            </w:r>
          </w:p>
        </w:tc>
      </w:tr>
    </w:tbl>
    <w:p w:rsidR="00931C5A" w:rsidRPr="00D26E73" w:rsidRDefault="00931C5A" w:rsidP="00524073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931C5A" w:rsidRPr="00D26E73" w:rsidRDefault="00931C5A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910"/>
        <w:gridCol w:w="1078"/>
        <w:gridCol w:w="1679"/>
        <w:gridCol w:w="1786"/>
      </w:tblGrid>
      <w:tr w:rsidR="00931C5A" w:rsidRPr="00D26E73" w:rsidTr="00581426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C5A" w:rsidRPr="00D26E73" w:rsidRDefault="00931C5A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0" w:type="dxa"/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9" w:type="dxa"/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4F3181">
      <w:pPr>
        <w:rPr>
          <w:sz w:val="21"/>
          <w:szCs w:val="21"/>
        </w:rPr>
      </w:pPr>
    </w:p>
    <w:p w:rsidR="00931C5A" w:rsidRDefault="00931C5A" w:rsidP="004F3181">
      <w:pPr>
        <w:rPr>
          <w:sz w:val="21"/>
          <w:szCs w:val="21"/>
        </w:rPr>
      </w:pPr>
    </w:p>
    <w:p w:rsidR="00931C5A" w:rsidRDefault="00931C5A" w:rsidP="004F3181">
      <w:pPr>
        <w:rPr>
          <w:sz w:val="21"/>
          <w:szCs w:val="21"/>
        </w:rPr>
      </w:pPr>
      <w:r>
        <w:rPr>
          <w:sz w:val="21"/>
          <w:szCs w:val="21"/>
        </w:rPr>
        <w:t>Spoločnosť nemá  žiadnu pôžičku.</w:t>
      </w:r>
    </w:p>
    <w:p w:rsidR="00931C5A" w:rsidRDefault="00931C5A" w:rsidP="004F3181">
      <w:pPr>
        <w:rPr>
          <w:sz w:val="21"/>
          <w:szCs w:val="21"/>
        </w:rPr>
      </w:pPr>
    </w:p>
    <w:p w:rsidR="00931C5A" w:rsidRDefault="00931C5A" w:rsidP="004F3181">
      <w:pPr>
        <w:rPr>
          <w:sz w:val="21"/>
          <w:szCs w:val="21"/>
        </w:rPr>
      </w:pPr>
    </w:p>
    <w:p w:rsidR="00931C5A" w:rsidRDefault="00931C5A" w:rsidP="004F3181">
      <w:pPr>
        <w:rPr>
          <w:sz w:val="21"/>
          <w:szCs w:val="21"/>
        </w:rPr>
      </w:pPr>
    </w:p>
    <w:p w:rsidR="00931C5A" w:rsidRPr="00D26E73" w:rsidRDefault="00931C5A" w:rsidP="004F3181">
      <w:pPr>
        <w:rPr>
          <w:sz w:val="21"/>
          <w:szCs w:val="21"/>
        </w:rPr>
      </w:pPr>
    </w:p>
    <w:p w:rsidR="00931C5A" w:rsidRPr="00D26E73" w:rsidRDefault="00931C5A" w:rsidP="00E5320F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59"/>
        <w:gridCol w:w="2551"/>
        <w:gridCol w:w="2331"/>
      </w:tblGrid>
      <w:tr w:rsidR="00931C5A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9 899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31C5A" w:rsidRPr="00D26E73" w:rsidRDefault="00931C5A" w:rsidP="007C3558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931C5A" w:rsidRPr="00D26E73" w:rsidRDefault="00931C5A" w:rsidP="007C3558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931C5A" w:rsidRPr="00D26E73" w:rsidRDefault="00931C5A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42"/>
        <w:gridCol w:w="1484"/>
        <w:gridCol w:w="1623"/>
        <w:gridCol w:w="2192"/>
      </w:tblGrid>
      <w:tr w:rsidR="00931C5A" w:rsidRPr="00D26E73" w:rsidTr="00581426">
        <w:trPr>
          <w:trHeight w:val="278"/>
          <w:jc w:val="center"/>
        </w:trPr>
        <w:tc>
          <w:tcPr>
            <w:tcW w:w="39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931C5A" w:rsidRPr="00D26E73" w:rsidTr="00581426">
        <w:trPr>
          <w:trHeight w:val="284"/>
          <w:jc w:val="center"/>
        </w:trPr>
        <w:tc>
          <w:tcPr>
            <w:tcW w:w="394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</w:p>
        </w:tc>
      </w:tr>
      <w:tr w:rsidR="00931C5A" w:rsidRPr="00D26E73" w:rsidTr="00581426">
        <w:trPr>
          <w:trHeight w:val="106"/>
          <w:jc w:val="center"/>
        </w:trPr>
        <w:tc>
          <w:tcPr>
            <w:tcW w:w="3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5E396B">
      <w:pPr>
        <w:rPr>
          <w:sz w:val="21"/>
          <w:szCs w:val="21"/>
        </w:rPr>
      </w:pPr>
    </w:p>
    <w:p w:rsidR="00931C5A" w:rsidRPr="00D26E73" w:rsidRDefault="00931C5A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34"/>
        <w:gridCol w:w="1417"/>
        <w:gridCol w:w="988"/>
        <w:gridCol w:w="1422"/>
        <w:gridCol w:w="1480"/>
      </w:tblGrid>
      <w:tr w:rsidR="00931C5A" w:rsidRPr="00D26E73" w:rsidTr="00581426">
        <w:trPr>
          <w:trHeight w:val="622"/>
          <w:jc w:val="center"/>
        </w:trPr>
        <w:tc>
          <w:tcPr>
            <w:tcW w:w="39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93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931C5A" w:rsidRPr="00D26E73" w:rsidTr="00581426">
        <w:trPr>
          <w:trHeight w:val="345"/>
          <w:jc w:val="center"/>
        </w:trPr>
        <w:tc>
          <w:tcPr>
            <w:tcW w:w="393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931C5A" w:rsidRPr="00D26E73" w:rsidTr="00581426">
        <w:trPr>
          <w:trHeight w:val="149"/>
          <w:jc w:val="center"/>
        </w:trPr>
        <w:tc>
          <w:tcPr>
            <w:tcW w:w="39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581426">
        <w:trPr>
          <w:trHeight w:val="330"/>
          <w:jc w:val="center"/>
        </w:trPr>
        <w:tc>
          <w:tcPr>
            <w:tcW w:w="3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273"/>
        <w:gridCol w:w="1974"/>
        <w:gridCol w:w="1994"/>
      </w:tblGrid>
      <w:tr w:rsidR="00931C5A" w:rsidRPr="00D26E73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931C5A" w:rsidRPr="00D26E73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085E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E85786">
      <w:r>
        <w:t>Spoločnosť nemá položky zabezpečené derivátmi</w:t>
      </w:r>
    </w:p>
    <w:p w:rsidR="00931C5A" w:rsidRDefault="00931C5A" w:rsidP="00E85786"/>
    <w:p w:rsidR="00931C5A" w:rsidRDefault="00931C5A" w:rsidP="00E85786"/>
    <w:p w:rsidR="00931C5A" w:rsidRDefault="00931C5A" w:rsidP="00E85786"/>
    <w:p w:rsidR="00931C5A" w:rsidRPr="00D26E73" w:rsidRDefault="00931C5A" w:rsidP="00E85786">
      <w:r w:rsidRPr="00D26E73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931C5A" w:rsidRPr="00D26E73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931C5A" w:rsidRPr="00D26E73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E5320F">
      <w:pPr>
        <w:rPr>
          <w:sz w:val="21"/>
          <w:szCs w:val="21"/>
        </w:rPr>
      </w:pPr>
    </w:p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8"/>
        <w:gridCol w:w="1140"/>
        <w:gridCol w:w="1431"/>
        <w:gridCol w:w="1209"/>
        <w:gridCol w:w="1362"/>
        <w:gridCol w:w="967"/>
        <w:gridCol w:w="1604"/>
      </w:tblGrid>
      <w:tr w:rsidR="00931C5A" w:rsidRPr="00D26E73" w:rsidTr="00605635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931C5A" w:rsidRPr="00D26E73" w:rsidTr="00605635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05635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Textílie vlastné výr.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10 354 770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10 648 685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 pre laminov.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2 287 540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2293241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72 085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10 354 770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72 085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2 287 540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2 162 198</w:t>
            </w:r>
          </w:p>
        </w:tc>
      </w:tr>
    </w:tbl>
    <w:p w:rsidR="00931C5A" w:rsidRDefault="00931C5A" w:rsidP="00E5320F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931C5A" w:rsidRDefault="00931C5A" w:rsidP="00E85786"/>
    <w:p w:rsidR="00931C5A" w:rsidRDefault="00931C5A" w:rsidP="00E85786"/>
    <w:p w:rsidR="00931C5A" w:rsidRDefault="00931C5A" w:rsidP="00E85786">
      <w:r>
        <w:t xml:space="preserve">Nosným výrobným programom firmy Dipex je výroba technických textílií  rôznych gramáží, rôznych šírok  ,  tkaniny alebo netkané textílie, podľa toho akým spôsobom je sklený roving viazaný : tkaním alebo zošívaním. Na predajni sa predávajú tovary určené pre výrobcov laminátových výrobkov. </w:t>
      </w:r>
    </w:p>
    <w:p w:rsidR="00931C5A" w:rsidRDefault="00931C5A" w:rsidP="00E85786"/>
    <w:p w:rsidR="00931C5A" w:rsidRPr="00E85786" w:rsidRDefault="00931C5A" w:rsidP="00E85786"/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516"/>
        <w:gridCol w:w="1134"/>
        <w:gridCol w:w="1104"/>
        <w:gridCol w:w="1306"/>
        <w:gridCol w:w="1437"/>
        <w:gridCol w:w="1744"/>
      </w:tblGrid>
      <w:tr w:rsidR="00931C5A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931C5A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31C5A" w:rsidRPr="00D26E73" w:rsidTr="00450817">
        <w:trPr>
          <w:trHeight w:val="886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1 668 606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1 413 248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1 270 650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255 358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142 598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1 668 606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1 413 248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1 270 650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255 358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142 598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1C5A" w:rsidRPr="0001448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1C5A" w:rsidRPr="0001448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01448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255 358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142 598</w:t>
            </w:r>
          </w:p>
        </w:tc>
      </w:tr>
    </w:tbl>
    <w:p w:rsidR="00931C5A" w:rsidRDefault="00931C5A" w:rsidP="00E5320F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931C5A" w:rsidRDefault="00931C5A" w:rsidP="00E85786">
      <w:r>
        <w:t xml:space="preserve"> Relatívne vysoké zásoby sú naozaj len relatívne, lebo vyrábame pre rôznych zákazníkov v rôznom balení  a ide väčšinou o plné kamiónové dodávky rôznych výrobkov, takže musíme mať na sklade zásob rôzne výrobky z rôznych druhom vstupných materiálov podľa požiadaviek jednotlivých zákazníkov. </w:t>
      </w:r>
    </w:p>
    <w:p w:rsidR="00931C5A" w:rsidRDefault="00931C5A" w:rsidP="00E85786"/>
    <w:p w:rsidR="00931C5A" w:rsidRPr="00E85786" w:rsidRDefault="00931C5A" w:rsidP="00E85786"/>
    <w:p w:rsidR="00931C5A" w:rsidRPr="00D26E73" w:rsidRDefault="00931C5A" w:rsidP="00E5320F">
      <w:pPr>
        <w:pStyle w:val="Title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44"/>
        <w:gridCol w:w="1746"/>
        <w:gridCol w:w="1751"/>
      </w:tblGrid>
      <w:tr w:rsidR="00931C5A" w:rsidRPr="00D26E73" w:rsidTr="00605635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78 257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objektu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57 000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Náhrada od poisťovne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12 308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18554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931C5A" w:rsidRPr="00D26E73" w:rsidTr="0060563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605635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605635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31C5A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931C5A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10 354 770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10 648 685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72 085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2 287 540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2 162 197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286 235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78 257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13 000 630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12 889 139</w:t>
            </w:r>
          </w:p>
        </w:tc>
      </w:tr>
    </w:tbl>
    <w:p w:rsidR="00931C5A" w:rsidRPr="00D26E73" w:rsidRDefault="00931C5A" w:rsidP="00E5320F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931C5A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</w:t>
            </w:r>
          </w:p>
        </w:tc>
      </w:tr>
      <w:tr w:rsidR="00931C5A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3 850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1 500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51 848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60 677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116</w:t>
            </w:r>
          </w:p>
        </w:tc>
      </w:tr>
      <w:tr w:rsidR="00931C5A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13 473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rôzne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7 545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8 109</w:t>
            </w:r>
          </w:p>
        </w:tc>
      </w:tr>
      <w:tr w:rsidR="00931C5A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44 177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31C5A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Default="00931C5A" w:rsidP="00B61C1D"/>
    <w:p w:rsidR="00931C5A" w:rsidRDefault="00931C5A" w:rsidP="00B61C1D"/>
    <w:p w:rsidR="00931C5A" w:rsidRDefault="00931C5A" w:rsidP="00B61C1D"/>
    <w:p w:rsidR="00931C5A" w:rsidRDefault="00931C5A" w:rsidP="00B61C1D"/>
    <w:p w:rsidR="00931C5A" w:rsidRPr="00B61C1D" w:rsidRDefault="00931C5A" w:rsidP="00B61C1D"/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5"/>
        <w:gridCol w:w="1703"/>
        <w:gridCol w:w="1673"/>
      </w:tblGrid>
      <w:tr w:rsidR="00931C5A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915"/>
        <w:gridCol w:w="732"/>
        <w:gridCol w:w="662"/>
        <w:gridCol w:w="1985"/>
        <w:gridCol w:w="662"/>
        <w:gridCol w:w="662"/>
      </w:tblGrid>
      <w:tr w:rsidR="00931C5A" w:rsidRPr="00D26E73" w:rsidTr="00166EE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166EE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618 629</w:t>
            </w:r>
          </w:p>
        </w:tc>
        <w:tc>
          <w:tcPr>
            <w:tcW w:w="7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161217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427 028    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83 347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82 317</w:t>
            </w:r>
          </w:p>
        </w:tc>
        <w:tc>
          <w:tcPr>
            <w:tcW w:w="7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7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700 943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161 217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161 217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83 347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31C5A" w:rsidRPr="00D26E73" w:rsidTr="00166EE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-17 947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7 279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31C5A" w:rsidRPr="00D26E73" w:rsidTr="00166EE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143 270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90 626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931C5A" w:rsidRDefault="00931C5A" w:rsidP="00E96184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Default="00931C5A" w:rsidP="00B61C1D"/>
    <w:p w:rsidR="00931C5A" w:rsidRDefault="00931C5A" w:rsidP="00B61C1D">
      <w:r>
        <w:t xml:space="preserve"> </w:t>
      </w:r>
    </w:p>
    <w:p w:rsidR="00931C5A" w:rsidRDefault="00931C5A" w:rsidP="00B61C1D"/>
    <w:p w:rsidR="00931C5A" w:rsidRPr="00B61C1D" w:rsidRDefault="00931C5A" w:rsidP="00B61C1D"/>
    <w:p w:rsidR="00931C5A" w:rsidRPr="00D26E73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931C5A" w:rsidRPr="00D26E73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233922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FB6EC9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931C5A" w:rsidRPr="00D26E73" w:rsidRDefault="00931C5A" w:rsidP="00E96184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931C5A" w:rsidRPr="00D26E73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0D7105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931C5A" w:rsidRPr="00D26E73" w:rsidRDefault="00931C5A" w:rsidP="000D7105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4"/>
        <w:gridCol w:w="2406"/>
        <w:gridCol w:w="2471"/>
      </w:tblGrid>
      <w:tr w:rsidR="00931C5A" w:rsidRPr="00D26E73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B61C1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134CC">
            <w:pPr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Default="00931C5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31C5A" w:rsidRDefault="00931C5A" w:rsidP="00E5320F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44. Informácie k časti L. písm. c) prílohy č. 3 o podmienenom majetku</w:t>
      </w:r>
    </w:p>
    <w:p w:rsidR="00931C5A" w:rsidRDefault="00931C5A" w:rsidP="00B61C1D"/>
    <w:p w:rsidR="00931C5A" w:rsidRDefault="00931C5A" w:rsidP="00B61C1D">
      <w:r>
        <w:t>Spoločnosť Dipex nevedie žiadne súdne spory, ani voči nej nie je vedený  žiadny súdny  spor.</w:t>
      </w:r>
    </w:p>
    <w:p w:rsidR="00931C5A" w:rsidRDefault="00931C5A" w:rsidP="00B61C1D"/>
    <w:p w:rsidR="00931C5A" w:rsidRPr="00B61C1D" w:rsidRDefault="00931C5A" w:rsidP="00B61C1D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931C5A" w:rsidRPr="00D26E73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197137">
      <w:pPr>
        <w:rPr>
          <w:sz w:val="21"/>
          <w:szCs w:val="21"/>
        </w:rPr>
      </w:pPr>
    </w:p>
    <w:p w:rsidR="00931C5A" w:rsidRPr="00D26E73" w:rsidRDefault="00931C5A" w:rsidP="00E5320F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931C5A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931C5A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337B82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931C5A" w:rsidRDefault="00931C5A" w:rsidP="003D0260"/>
    <w:p w:rsidR="00931C5A" w:rsidRDefault="00931C5A" w:rsidP="003D0260">
      <w:r>
        <w:t>Spoločníci firmy sú  aj zamestnancami firmy s riadne  uzavretou pracovnou zmluvou na dobu neurčitú resp. na dobu určitú . Dostávajú pravidelný mesačný plat a platia odvody do sociálnej a zdravotnej poisťovne v súlade s platnými predpismi. Nepožívajú žiadne iné finančné výhody.</w:t>
      </w:r>
    </w:p>
    <w:p w:rsidR="00931C5A" w:rsidRDefault="00931C5A" w:rsidP="003D0260"/>
    <w:p w:rsidR="00931C5A" w:rsidRDefault="00931C5A" w:rsidP="003D0260"/>
    <w:p w:rsidR="00931C5A" w:rsidRDefault="00931C5A" w:rsidP="003D0260"/>
    <w:p w:rsidR="00931C5A" w:rsidRPr="003D0260" w:rsidRDefault="00931C5A" w:rsidP="003D0260"/>
    <w:p w:rsidR="00931C5A" w:rsidRPr="00D26E73" w:rsidRDefault="00931C5A" w:rsidP="00337B82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46. Informácie k časti N. prílohy č. 3 o ekonomických vzťahoch medzi účtovnou jednotkou a spriaznenými osobami</w:t>
      </w:r>
    </w:p>
    <w:p w:rsidR="00931C5A" w:rsidRPr="00D26E73" w:rsidRDefault="00931C5A" w:rsidP="0028309C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931C5A" w:rsidRPr="00D26E73" w:rsidTr="0006238D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931C5A" w:rsidRPr="00D26E73" w:rsidTr="0006238D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6238D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931C5A" w:rsidRPr="00D26E73" w:rsidTr="0006238D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931C5A" w:rsidRPr="00D26E73" w:rsidRDefault="00931C5A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931C5A" w:rsidRPr="00D26E73" w:rsidTr="0006238D">
        <w:trPr>
          <w:trHeight w:val="259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931C5A" w:rsidRPr="00D26E73" w:rsidTr="0006238D">
        <w:trPr>
          <w:trHeight w:val="821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31C5A" w:rsidRPr="00D26E73" w:rsidTr="0006238D">
        <w:trPr>
          <w:trHeight w:val="184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931C5A" w:rsidRPr="00D26E73" w:rsidTr="0006238D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2B2E75">
      <w:pPr>
        <w:rPr>
          <w:sz w:val="21"/>
          <w:szCs w:val="21"/>
        </w:rPr>
      </w:pPr>
    </w:p>
    <w:p w:rsidR="00931C5A" w:rsidRPr="00D26E73" w:rsidRDefault="00931C5A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931C5A" w:rsidRPr="00D26E73" w:rsidRDefault="00931C5A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931C5A" w:rsidRPr="00D26E73" w:rsidTr="00F21A8E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31C5A" w:rsidRPr="00D26E73" w:rsidTr="00F21A8E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31C5A" w:rsidRPr="00D26E73" w:rsidTr="00F21A8E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2 788 291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2 788 291</w:t>
            </w: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-19 921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-19 921</w:t>
            </w:r>
          </w:p>
        </w:tc>
      </w:tr>
      <w:tr w:rsidR="00931C5A" w:rsidRPr="00D26E73" w:rsidTr="00F21A8E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278 829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278 829</w:t>
            </w: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336 402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334 113</w:t>
            </w: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475 362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475 362</w:t>
            </w: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F21A8E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F21A8E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Pr="00D26E73" w:rsidRDefault="00931C5A" w:rsidP="00146201">
      <w:pPr>
        <w:rPr>
          <w:sz w:val="21"/>
          <w:szCs w:val="21"/>
        </w:rPr>
      </w:pPr>
    </w:p>
    <w:p w:rsidR="00931C5A" w:rsidRPr="00D26E73" w:rsidRDefault="00931C5A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42"/>
        <w:gridCol w:w="1419"/>
        <w:gridCol w:w="1420"/>
        <w:gridCol w:w="1420"/>
        <w:gridCol w:w="1420"/>
        <w:gridCol w:w="1420"/>
      </w:tblGrid>
      <w:tr w:rsidR="00931C5A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31C5A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CB41A9" w:rsidRDefault="00931C5A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CB41A9" w:rsidRDefault="00931C5A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2 778 291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2 778 291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278 829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278 829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445 725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336 402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445 725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336 402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443 021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31C5A" w:rsidRDefault="00931C5A" w:rsidP="00337B82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931C5A" w:rsidRDefault="00931C5A" w:rsidP="00B61C1D"/>
    <w:p w:rsidR="00931C5A" w:rsidRDefault="00931C5A" w:rsidP="00B61C1D">
      <w:r>
        <w:t>Spoločnosť od roku 2004 nemenila výšku základného imania ani spoločníkov firmy. Pravidelne podľa spoločenskej zmluvy zvyšovala povinný rezervný fond o 5% z čistého zisku až do výške 10% zo základného imania. V roku  2012 dosiahla výška  rezervného fondu stanovenú výšku 10%  278 829€ a už sa v súlade s platnými predpismi dopĺňať nemusí.</w:t>
      </w:r>
    </w:p>
    <w:p w:rsidR="00931C5A" w:rsidRDefault="00931C5A" w:rsidP="00B61C1D"/>
    <w:p w:rsidR="00931C5A" w:rsidRDefault="00931C5A" w:rsidP="00B61C1D"/>
    <w:p w:rsidR="00931C5A" w:rsidRPr="00B61C1D" w:rsidRDefault="00931C5A" w:rsidP="00B61C1D"/>
    <w:p w:rsidR="00931C5A" w:rsidRPr="00D26E73" w:rsidRDefault="00931C5A" w:rsidP="00F94F27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31C5A" w:rsidRPr="00D26E73" w:rsidRDefault="00931C5A" w:rsidP="00D6507B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77"/>
        <w:gridCol w:w="5102"/>
        <w:gridCol w:w="1344"/>
        <w:gridCol w:w="1618"/>
      </w:tblGrid>
      <w:tr w:rsidR="00931C5A" w:rsidRPr="00D26E73" w:rsidTr="00085E5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31C5A" w:rsidRPr="00D26E73" w:rsidTr="00085E5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90C6F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90C6F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90C6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E90C6F">
            <w:pPr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+618 629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+427 597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9279A5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812 501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9279A5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 w:rsidRPr="009279A5">
              <w:rPr>
                <w:b/>
                <w:sz w:val="21"/>
                <w:szCs w:val="21"/>
              </w:rPr>
              <w:t>+</w:t>
            </w:r>
            <w:r>
              <w:rPr>
                <w:b/>
                <w:sz w:val="21"/>
                <w:szCs w:val="21"/>
              </w:rPr>
              <w:t>680 533</w:t>
            </w:r>
          </w:p>
        </w:tc>
      </w:tr>
      <w:tr w:rsidR="00931C5A" w:rsidRPr="00D26E73" w:rsidTr="00085E5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+685 508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+625 832</w:t>
            </w:r>
          </w:p>
        </w:tc>
      </w:tr>
      <w:tr w:rsidR="00931C5A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81 318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-2 444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+44 177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+57 263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-18</w:t>
            </w:r>
          </w:p>
        </w:tc>
      </w:tr>
      <w:tr w:rsidR="00931C5A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-100</w:t>
            </w:r>
          </w:p>
        </w:tc>
      </w:tr>
      <w:tr w:rsidR="00931C5A" w:rsidRPr="00D26E73" w:rsidTr="00085E5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-70 642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-817 826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+301 615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259 673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+212 772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-476 575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-585 029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-600 924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1 360 488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290 304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-44 177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-950 000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366 314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-100 889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931C5A" w:rsidRPr="00D26E73" w:rsidTr="00085E5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265 425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+290 304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-963 118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-291 360</w:t>
            </w:r>
          </w:p>
        </w:tc>
      </w:tr>
      <w:tr w:rsidR="00931C5A" w:rsidRPr="00D26E73" w:rsidTr="00085E5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  <w:r>
              <w:rPr>
                <w:sz w:val="21"/>
                <w:szCs w:val="21"/>
              </w:rPr>
              <w:t>0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-963 118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-291 360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i/>
                <w:sz w:val="21"/>
                <w:szCs w:val="21"/>
              </w:rPr>
            </w:pPr>
            <w:r w:rsidRPr="00FA4D83">
              <w:rPr>
                <w:b/>
                <w:i/>
                <w:sz w:val="21"/>
                <w:szCs w:val="21"/>
              </w:rPr>
              <w:t>C. 2</w:t>
            </w:r>
            <w:r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rPr>
                <w:i/>
                <w:iCs/>
                <w:sz w:val="21"/>
                <w:szCs w:val="21"/>
              </w:rPr>
            </w:pPr>
            <w:r w:rsidRPr="00FA4D83">
              <w:rPr>
                <w:b/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 w:rsidRPr="00FA4D83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FA4D83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 w:rsidRPr="00FA4D83">
              <w:rPr>
                <w:b/>
                <w:sz w:val="21"/>
                <w:szCs w:val="21"/>
              </w:rPr>
              <w:t>607 121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FA4D83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 w:rsidRPr="00FA4D83"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+1 209 278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-602 157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+607 121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31C5A" w:rsidRPr="00D26E73" w:rsidTr="00085E5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-90 572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- 1056</w:t>
            </w:r>
          </w:p>
        </w:tc>
      </w:tr>
      <w:tr w:rsidR="00931C5A" w:rsidRPr="00D26E73" w:rsidTr="00085E5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115 777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116 833</w:t>
            </w:r>
          </w:p>
        </w:tc>
      </w:tr>
      <w:tr w:rsidR="00931C5A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25 296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115 677</w:t>
            </w:r>
          </w:p>
        </w:tc>
      </w:tr>
      <w:tr w:rsidR="00931C5A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1C5A" w:rsidRPr="00D26E73" w:rsidRDefault="00931C5A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  <w:tr w:rsidR="00931C5A" w:rsidRPr="00D26E73" w:rsidTr="00085E5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D26E73" w:rsidRDefault="00931C5A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25 205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1C5A" w:rsidRPr="00542A47" w:rsidRDefault="00931C5A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115 777</w:t>
            </w:r>
          </w:p>
        </w:tc>
      </w:tr>
    </w:tbl>
    <w:p w:rsidR="00931C5A" w:rsidRPr="00D26E73" w:rsidRDefault="00931C5A" w:rsidP="00E90C6F">
      <w:pPr>
        <w:rPr>
          <w:sz w:val="21"/>
          <w:szCs w:val="21"/>
        </w:rPr>
      </w:pPr>
    </w:p>
    <w:p w:rsidR="00931C5A" w:rsidRPr="00D26E73" w:rsidRDefault="00931C5A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Vysvetlivky:</w:t>
      </w:r>
    </w:p>
    <w:p w:rsidR="00931C5A" w:rsidRPr="00D26E73" w:rsidRDefault="00931C5A" w:rsidP="00A248C1">
      <w:pPr>
        <w:rPr>
          <w:b/>
          <w:sz w:val="21"/>
          <w:szCs w:val="21"/>
        </w:rPr>
      </w:pPr>
    </w:p>
    <w:p w:rsidR="00931C5A" w:rsidRPr="00D26E73" w:rsidRDefault="00931C5A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931C5A" w:rsidRPr="00D26E73" w:rsidRDefault="00931C5A" w:rsidP="00A248C1">
      <w:pPr>
        <w:jc w:val="both"/>
        <w:rPr>
          <w:sz w:val="21"/>
          <w:szCs w:val="21"/>
        </w:rPr>
      </w:pPr>
    </w:p>
    <w:p w:rsidR="00931C5A" w:rsidRPr="00D26E73" w:rsidRDefault="00931C5A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931C5A" w:rsidRPr="00D26E73" w:rsidRDefault="00931C5A" w:rsidP="00A248C1">
      <w:pPr>
        <w:rPr>
          <w:rFonts w:cs="FuturaTEE-Book"/>
          <w:sz w:val="21"/>
          <w:szCs w:val="21"/>
          <w:lang w:eastAsia="sk-SK"/>
        </w:rPr>
      </w:pPr>
    </w:p>
    <w:p w:rsidR="00931C5A" w:rsidRPr="00D26E73" w:rsidRDefault="00931C5A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931C5A" w:rsidRPr="00D26E73" w:rsidRDefault="00931C5A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931C5A" w:rsidRPr="00D26E73" w:rsidRDefault="00931C5A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931C5A" w:rsidRPr="00D26E73" w:rsidRDefault="00931C5A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931C5A" w:rsidRPr="00D26E73" w:rsidRDefault="00931C5A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931C5A" w:rsidRPr="00D26E73" w:rsidRDefault="00931C5A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931C5A" w:rsidRPr="00D26E73" w:rsidRDefault="00931C5A" w:rsidP="00A248C1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644"/>
        <w:gridCol w:w="1778"/>
      </w:tblGrid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931C5A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1C5A" w:rsidRPr="00D26E73" w:rsidRDefault="00931C5A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931C5A" w:rsidRPr="00D26E73" w:rsidRDefault="00931C5A" w:rsidP="00A248C1">
      <w:pPr>
        <w:rPr>
          <w:b/>
          <w:sz w:val="21"/>
          <w:szCs w:val="21"/>
        </w:rPr>
      </w:pPr>
    </w:p>
    <w:p w:rsidR="00931C5A" w:rsidRPr="00D26E73" w:rsidRDefault="00931C5A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 skratky:</w:t>
      </w:r>
    </w:p>
    <w:p w:rsidR="00931C5A" w:rsidRPr="00D26E73" w:rsidRDefault="00931C5A" w:rsidP="00BE78E3">
      <w:pPr>
        <w:rPr>
          <w:sz w:val="21"/>
          <w:szCs w:val="21"/>
        </w:rPr>
      </w:pPr>
    </w:p>
    <w:p w:rsidR="00931C5A" w:rsidRPr="00D26E73" w:rsidRDefault="00931C5A" w:rsidP="00BE78E3">
      <w:pPr>
        <w:rPr>
          <w:sz w:val="21"/>
          <w:szCs w:val="21"/>
        </w:rPr>
      </w:pPr>
      <w:r w:rsidRPr="00D26E73">
        <w:rPr>
          <w:sz w:val="21"/>
          <w:szCs w:val="21"/>
        </w:rPr>
        <w:t>kons. – konsolidovaný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931C5A" w:rsidRPr="00D26E73" w:rsidRDefault="00931C5A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931C5A" w:rsidRPr="00D26E73" w:rsidRDefault="00931C5A" w:rsidP="00E90C6F">
      <w:pPr>
        <w:rPr>
          <w:sz w:val="21"/>
          <w:szCs w:val="21"/>
        </w:rPr>
      </w:pPr>
    </w:p>
    <w:sectPr w:rsidR="00931C5A" w:rsidRPr="00D26E73" w:rsidSect="00D9014E">
      <w:footerReference w:type="default" r:id="rId7"/>
      <w:pgSz w:w="11907" w:h="16839" w:code="9"/>
      <w:pgMar w:top="1418" w:right="1361" w:bottom="16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1C5A" w:rsidRPr="00D26E73" w:rsidRDefault="00931C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31C5A" w:rsidRPr="00D26E73" w:rsidRDefault="00931C5A">
      <w:pPr>
        <w:rPr>
          <w:sz w:val="21"/>
          <w:szCs w:val="21"/>
        </w:rPr>
      </w:pPr>
    </w:p>
  </w:endnote>
  <w:endnote w:type="continuationSeparator" w:id="0">
    <w:p w:rsidR="00931C5A" w:rsidRPr="00D26E73" w:rsidRDefault="00931C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31C5A" w:rsidRPr="00D26E73" w:rsidRDefault="00931C5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C5A" w:rsidRPr="00D26E73" w:rsidRDefault="00931C5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931C5A" w:rsidRPr="00D26E73" w:rsidRDefault="00931C5A">
    <w:pPr>
      <w:pStyle w:val="Footer"/>
      <w:rPr>
        <w:sz w:val="19"/>
        <w:szCs w:val="19"/>
      </w:rPr>
    </w:pPr>
  </w:p>
  <w:p w:rsidR="00931C5A" w:rsidRPr="00D26E73" w:rsidRDefault="00931C5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1C5A" w:rsidRPr="00D26E73" w:rsidRDefault="00931C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31C5A" w:rsidRPr="00D26E73" w:rsidRDefault="00931C5A">
      <w:pPr>
        <w:rPr>
          <w:sz w:val="21"/>
          <w:szCs w:val="21"/>
        </w:rPr>
      </w:pPr>
    </w:p>
  </w:footnote>
  <w:footnote w:type="continuationSeparator" w:id="0">
    <w:p w:rsidR="00931C5A" w:rsidRPr="00D26E73" w:rsidRDefault="00931C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31C5A" w:rsidRPr="00D26E73" w:rsidRDefault="00931C5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020B"/>
    <w:rsid w:val="00024B40"/>
    <w:rsid w:val="00027EE9"/>
    <w:rsid w:val="00033502"/>
    <w:rsid w:val="00037FDF"/>
    <w:rsid w:val="00040174"/>
    <w:rsid w:val="00044444"/>
    <w:rsid w:val="00045124"/>
    <w:rsid w:val="00047292"/>
    <w:rsid w:val="000500D2"/>
    <w:rsid w:val="00051DC5"/>
    <w:rsid w:val="00052689"/>
    <w:rsid w:val="00052F8B"/>
    <w:rsid w:val="00053FFA"/>
    <w:rsid w:val="00056D07"/>
    <w:rsid w:val="00061B5A"/>
    <w:rsid w:val="00061CE4"/>
    <w:rsid w:val="0006238D"/>
    <w:rsid w:val="0006348D"/>
    <w:rsid w:val="00067F18"/>
    <w:rsid w:val="00070DC4"/>
    <w:rsid w:val="00073B69"/>
    <w:rsid w:val="00074BB1"/>
    <w:rsid w:val="00074E75"/>
    <w:rsid w:val="00075AEB"/>
    <w:rsid w:val="00075B43"/>
    <w:rsid w:val="0008203A"/>
    <w:rsid w:val="00082C1D"/>
    <w:rsid w:val="00082CD0"/>
    <w:rsid w:val="00084413"/>
    <w:rsid w:val="00084610"/>
    <w:rsid w:val="00085793"/>
    <w:rsid w:val="00085E53"/>
    <w:rsid w:val="000923BC"/>
    <w:rsid w:val="000A03CB"/>
    <w:rsid w:val="000A55A3"/>
    <w:rsid w:val="000A5993"/>
    <w:rsid w:val="000A5EC0"/>
    <w:rsid w:val="000A758F"/>
    <w:rsid w:val="000A7F45"/>
    <w:rsid w:val="000B095F"/>
    <w:rsid w:val="000B227D"/>
    <w:rsid w:val="000B7B40"/>
    <w:rsid w:val="000C250A"/>
    <w:rsid w:val="000C38FE"/>
    <w:rsid w:val="000C3F55"/>
    <w:rsid w:val="000C7FB7"/>
    <w:rsid w:val="000D3661"/>
    <w:rsid w:val="000D7105"/>
    <w:rsid w:val="00106469"/>
    <w:rsid w:val="00111969"/>
    <w:rsid w:val="001130C9"/>
    <w:rsid w:val="00113CBB"/>
    <w:rsid w:val="00115DCE"/>
    <w:rsid w:val="00131CD2"/>
    <w:rsid w:val="00136C5E"/>
    <w:rsid w:val="00136DA1"/>
    <w:rsid w:val="0014565D"/>
    <w:rsid w:val="00146201"/>
    <w:rsid w:val="001501C5"/>
    <w:rsid w:val="00150E7E"/>
    <w:rsid w:val="00154E7B"/>
    <w:rsid w:val="001564E7"/>
    <w:rsid w:val="00164EF3"/>
    <w:rsid w:val="00166EE6"/>
    <w:rsid w:val="00170AE0"/>
    <w:rsid w:val="00171CDA"/>
    <w:rsid w:val="001722AB"/>
    <w:rsid w:val="001756E8"/>
    <w:rsid w:val="00180861"/>
    <w:rsid w:val="0018141C"/>
    <w:rsid w:val="00184571"/>
    <w:rsid w:val="00186B91"/>
    <w:rsid w:val="00187D43"/>
    <w:rsid w:val="00192394"/>
    <w:rsid w:val="00192833"/>
    <w:rsid w:val="00194FF5"/>
    <w:rsid w:val="00195E21"/>
    <w:rsid w:val="00197137"/>
    <w:rsid w:val="001A0104"/>
    <w:rsid w:val="001A02B2"/>
    <w:rsid w:val="001A1FD1"/>
    <w:rsid w:val="001A4638"/>
    <w:rsid w:val="001A4F7E"/>
    <w:rsid w:val="001A6F05"/>
    <w:rsid w:val="001B13F4"/>
    <w:rsid w:val="001C0FB7"/>
    <w:rsid w:val="001C11E9"/>
    <w:rsid w:val="001C450E"/>
    <w:rsid w:val="001C6F1D"/>
    <w:rsid w:val="001C7319"/>
    <w:rsid w:val="001D331E"/>
    <w:rsid w:val="001D3B33"/>
    <w:rsid w:val="001D4D88"/>
    <w:rsid w:val="001E0247"/>
    <w:rsid w:val="001E4D8E"/>
    <w:rsid w:val="001F0BA0"/>
    <w:rsid w:val="001F1384"/>
    <w:rsid w:val="001F29FC"/>
    <w:rsid w:val="001F3791"/>
    <w:rsid w:val="001F6519"/>
    <w:rsid w:val="0020198B"/>
    <w:rsid w:val="00201D5B"/>
    <w:rsid w:val="00202548"/>
    <w:rsid w:val="0020289A"/>
    <w:rsid w:val="00204817"/>
    <w:rsid w:val="00205DD3"/>
    <w:rsid w:val="00205F85"/>
    <w:rsid w:val="0020703C"/>
    <w:rsid w:val="00210519"/>
    <w:rsid w:val="00212D3C"/>
    <w:rsid w:val="00215267"/>
    <w:rsid w:val="00220B0D"/>
    <w:rsid w:val="002241D7"/>
    <w:rsid w:val="00227B7F"/>
    <w:rsid w:val="00233922"/>
    <w:rsid w:val="00235D69"/>
    <w:rsid w:val="0024286A"/>
    <w:rsid w:val="00243025"/>
    <w:rsid w:val="0024692A"/>
    <w:rsid w:val="00247BEA"/>
    <w:rsid w:val="002507B0"/>
    <w:rsid w:val="002507E7"/>
    <w:rsid w:val="0025364E"/>
    <w:rsid w:val="00253DFC"/>
    <w:rsid w:val="002546F2"/>
    <w:rsid w:val="00256348"/>
    <w:rsid w:val="002738BD"/>
    <w:rsid w:val="00275B2E"/>
    <w:rsid w:val="0028309C"/>
    <w:rsid w:val="002842EE"/>
    <w:rsid w:val="00290896"/>
    <w:rsid w:val="00293255"/>
    <w:rsid w:val="00294F14"/>
    <w:rsid w:val="002961B3"/>
    <w:rsid w:val="00297350"/>
    <w:rsid w:val="002A012D"/>
    <w:rsid w:val="002A3B7B"/>
    <w:rsid w:val="002A42E7"/>
    <w:rsid w:val="002A46B5"/>
    <w:rsid w:val="002A5796"/>
    <w:rsid w:val="002A5BE9"/>
    <w:rsid w:val="002A7291"/>
    <w:rsid w:val="002B03F2"/>
    <w:rsid w:val="002B27B1"/>
    <w:rsid w:val="002B2E75"/>
    <w:rsid w:val="002B31DD"/>
    <w:rsid w:val="002C0F26"/>
    <w:rsid w:val="002C34EA"/>
    <w:rsid w:val="002C3678"/>
    <w:rsid w:val="002C41CC"/>
    <w:rsid w:val="002C43EB"/>
    <w:rsid w:val="002C7A15"/>
    <w:rsid w:val="002D41B2"/>
    <w:rsid w:val="002D6145"/>
    <w:rsid w:val="002E325E"/>
    <w:rsid w:val="002E4BC3"/>
    <w:rsid w:val="002E4F61"/>
    <w:rsid w:val="002E7805"/>
    <w:rsid w:val="002F4594"/>
    <w:rsid w:val="002F6401"/>
    <w:rsid w:val="002F665C"/>
    <w:rsid w:val="002F6D3B"/>
    <w:rsid w:val="002F7346"/>
    <w:rsid w:val="00302E77"/>
    <w:rsid w:val="00307EED"/>
    <w:rsid w:val="00310D75"/>
    <w:rsid w:val="00312043"/>
    <w:rsid w:val="003132CA"/>
    <w:rsid w:val="003134CC"/>
    <w:rsid w:val="00313B9F"/>
    <w:rsid w:val="00315CAD"/>
    <w:rsid w:val="00316F2D"/>
    <w:rsid w:val="003216C9"/>
    <w:rsid w:val="00324B16"/>
    <w:rsid w:val="00324C96"/>
    <w:rsid w:val="00330138"/>
    <w:rsid w:val="00330954"/>
    <w:rsid w:val="00333572"/>
    <w:rsid w:val="00334719"/>
    <w:rsid w:val="00336BCF"/>
    <w:rsid w:val="00337B82"/>
    <w:rsid w:val="0034047D"/>
    <w:rsid w:val="00340B9D"/>
    <w:rsid w:val="00342B1A"/>
    <w:rsid w:val="00345278"/>
    <w:rsid w:val="0034693E"/>
    <w:rsid w:val="00352B51"/>
    <w:rsid w:val="00353266"/>
    <w:rsid w:val="0035602D"/>
    <w:rsid w:val="00356412"/>
    <w:rsid w:val="00356AB5"/>
    <w:rsid w:val="003604AF"/>
    <w:rsid w:val="00360B00"/>
    <w:rsid w:val="00363386"/>
    <w:rsid w:val="00365FF2"/>
    <w:rsid w:val="00366C8B"/>
    <w:rsid w:val="0036702E"/>
    <w:rsid w:val="00367A35"/>
    <w:rsid w:val="00374CF4"/>
    <w:rsid w:val="00375BAD"/>
    <w:rsid w:val="00377535"/>
    <w:rsid w:val="0038099B"/>
    <w:rsid w:val="003813CE"/>
    <w:rsid w:val="00382B61"/>
    <w:rsid w:val="00384744"/>
    <w:rsid w:val="003920E7"/>
    <w:rsid w:val="00393635"/>
    <w:rsid w:val="00393BF6"/>
    <w:rsid w:val="00394B73"/>
    <w:rsid w:val="0039715E"/>
    <w:rsid w:val="003A01B6"/>
    <w:rsid w:val="003A2D1D"/>
    <w:rsid w:val="003A5CA2"/>
    <w:rsid w:val="003B1B28"/>
    <w:rsid w:val="003B415C"/>
    <w:rsid w:val="003B70DE"/>
    <w:rsid w:val="003C1DE5"/>
    <w:rsid w:val="003C4841"/>
    <w:rsid w:val="003C619E"/>
    <w:rsid w:val="003C75DE"/>
    <w:rsid w:val="003D0260"/>
    <w:rsid w:val="003D2BC2"/>
    <w:rsid w:val="003D31A6"/>
    <w:rsid w:val="003D334A"/>
    <w:rsid w:val="003D55DB"/>
    <w:rsid w:val="003D6C91"/>
    <w:rsid w:val="003D6F89"/>
    <w:rsid w:val="003D7EC7"/>
    <w:rsid w:val="003E3F09"/>
    <w:rsid w:val="003F29FD"/>
    <w:rsid w:val="003F38A9"/>
    <w:rsid w:val="00400B6D"/>
    <w:rsid w:val="00401B9D"/>
    <w:rsid w:val="0040263B"/>
    <w:rsid w:val="004068AD"/>
    <w:rsid w:val="00411D4F"/>
    <w:rsid w:val="00411F4A"/>
    <w:rsid w:val="004145A0"/>
    <w:rsid w:val="00421987"/>
    <w:rsid w:val="00424A60"/>
    <w:rsid w:val="0042615D"/>
    <w:rsid w:val="00426E29"/>
    <w:rsid w:val="004358EA"/>
    <w:rsid w:val="00440D26"/>
    <w:rsid w:val="00441EF9"/>
    <w:rsid w:val="0044306F"/>
    <w:rsid w:val="00447448"/>
    <w:rsid w:val="00447D8E"/>
    <w:rsid w:val="00450817"/>
    <w:rsid w:val="00453B94"/>
    <w:rsid w:val="00454B93"/>
    <w:rsid w:val="00455407"/>
    <w:rsid w:val="0045755C"/>
    <w:rsid w:val="004576AF"/>
    <w:rsid w:val="00462BF0"/>
    <w:rsid w:val="00465A44"/>
    <w:rsid w:val="00465B39"/>
    <w:rsid w:val="004700F3"/>
    <w:rsid w:val="00471AC6"/>
    <w:rsid w:val="00472C39"/>
    <w:rsid w:val="00476D13"/>
    <w:rsid w:val="00480433"/>
    <w:rsid w:val="00482742"/>
    <w:rsid w:val="0048742B"/>
    <w:rsid w:val="00492324"/>
    <w:rsid w:val="004A2326"/>
    <w:rsid w:val="004A6752"/>
    <w:rsid w:val="004C10D5"/>
    <w:rsid w:val="004C2789"/>
    <w:rsid w:val="004C3C54"/>
    <w:rsid w:val="004C6E98"/>
    <w:rsid w:val="004D12B6"/>
    <w:rsid w:val="004D5338"/>
    <w:rsid w:val="004D7BB7"/>
    <w:rsid w:val="004E1E76"/>
    <w:rsid w:val="004E717A"/>
    <w:rsid w:val="004E7726"/>
    <w:rsid w:val="004F3181"/>
    <w:rsid w:val="004F371B"/>
    <w:rsid w:val="0050056D"/>
    <w:rsid w:val="005013CA"/>
    <w:rsid w:val="005025FF"/>
    <w:rsid w:val="005053A7"/>
    <w:rsid w:val="0051251D"/>
    <w:rsid w:val="0051294A"/>
    <w:rsid w:val="00513697"/>
    <w:rsid w:val="00514606"/>
    <w:rsid w:val="00517A7A"/>
    <w:rsid w:val="00524073"/>
    <w:rsid w:val="00525A7B"/>
    <w:rsid w:val="005306E1"/>
    <w:rsid w:val="005322C6"/>
    <w:rsid w:val="00536923"/>
    <w:rsid w:val="00536DA9"/>
    <w:rsid w:val="0053747D"/>
    <w:rsid w:val="00542A47"/>
    <w:rsid w:val="00542F9E"/>
    <w:rsid w:val="0054312A"/>
    <w:rsid w:val="005440C4"/>
    <w:rsid w:val="00545B35"/>
    <w:rsid w:val="00546689"/>
    <w:rsid w:val="00552EA6"/>
    <w:rsid w:val="00561E1F"/>
    <w:rsid w:val="00567733"/>
    <w:rsid w:val="0057168B"/>
    <w:rsid w:val="00571FE6"/>
    <w:rsid w:val="00572215"/>
    <w:rsid w:val="00575174"/>
    <w:rsid w:val="00576DC5"/>
    <w:rsid w:val="005803C8"/>
    <w:rsid w:val="005804AF"/>
    <w:rsid w:val="00580682"/>
    <w:rsid w:val="00581426"/>
    <w:rsid w:val="00583AF1"/>
    <w:rsid w:val="00586763"/>
    <w:rsid w:val="00593544"/>
    <w:rsid w:val="00595014"/>
    <w:rsid w:val="00597D51"/>
    <w:rsid w:val="005A35E4"/>
    <w:rsid w:val="005A6E3A"/>
    <w:rsid w:val="005B4A8B"/>
    <w:rsid w:val="005B773F"/>
    <w:rsid w:val="005C3392"/>
    <w:rsid w:val="005C35E9"/>
    <w:rsid w:val="005C41B6"/>
    <w:rsid w:val="005C4B0E"/>
    <w:rsid w:val="005C4C89"/>
    <w:rsid w:val="005C6D4E"/>
    <w:rsid w:val="005D1DD6"/>
    <w:rsid w:val="005D2E74"/>
    <w:rsid w:val="005D43C0"/>
    <w:rsid w:val="005D4E1F"/>
    <w:rsid w:val="005D4EC4"/>
    <w:rsid w:val="005D793E"/>
    <w:rsid w:val="005E396B"/>
    <w:rsid w:val="005E7333"/>
    <w:rsid w:val="005F3646"/>
    <w:rsid w:val="005F4162"/>
    <w:rsid w:val="005F58E8"/>
    <w:rsid w:val="005F7836"/>
    <w:rsid w:val="005F7CEE"/>
    <w:rsid w:val="00600D72"/>
    <w:rsid w:val="00600FFA"/>
    <w:rsid w:val="00602B4C"/>
    <w:rsid w:val="00602BD0"/>
    <w:rsid w:val="006042AD"/>
    <w:rsid w:val="00605635"/>
    <w:rsid w:val="0062000F"/>
    <w:rsid w:val="0062053D"/>
    <w:rsid w:val="00623D5A"/>
    <w:rsid w:val="0062423C"/>
    <w:rsid w:val="00625966"/>
    <w:rsid w:val="00626E7F"/>
    <w:rsid w:val="00627033"/>
    <w:rsid w:val="006305A6"/>
    <w:rsid w:val="00635034"/>
    <w:rsid w:val="00641215"/>
    <w:rsid w:val="00641B2A"/>
    <w:rsid w:val="0064269B"/>
    <w:rsid w:val="00644702"/>
    <w:rsid w:val="00652B41"/>
    <w:rsid w:val="00654454"/>
    <w:rsid w:val="006555D7"/>
    <w:rsid w:val="00655718"/>
    <w:rsid w:val="00657C24"/>
    <w:rsid w:val="00660D2D"/>
    <w:rsid w:val="006633D7"/>
    <w:rsid w:val="006659BF"/>
    <w:rsid w:val="00670EC7"/>
    <w:rsid w:val="00671C6F"/>
    <w:rsid w:val="00672C83"/>
    <w:rsid w:val="00674FE6"/>
    <w:rsid w:val="00677EFB"/>
    <w:rsid w:val="00681381"/>
    <w:rsid w:val="00681E5E"/>
    <w:rsid w:val="00682604"/>
    <w:rsid w:val="006838A9"/>
    <w:rsid w:val="0069075B"/>
    <w:rsid w:val="00694D1A"/>
    <w:rsid w:val="006962CC"/>
    <w:rsid w:val="00696500"/>
    <w:rsid w:val="006A39C1"/>
    <w:rsid w:val="006B0CEE"/>
    <w:rsid w:val="006B2193"/>
    <w:rsid w:val="006B6677"/>
    <w:rsid w:val="006B7481"/>
    <w:rsid w:val="006C0046"/>
    <w:rsid w:val="006C12B5"/>
    <w:rsid w:val="006C1AC8"/>
    <w:rsid w:val="006C2BCB"/>
    <w:rsid w:val="006C3C26"/>
    <w:rsid w:val="006C5B6B"/>
    <w:rsid w:val="006C7A1E"/>
    <w:rsid w:val="006D2A15"/>
    <w:rsid w:val="006D3412"/>
    <w:rsid w:val="006E230A"/>
    <w:rsid w:val="006E3C54"/>
    <w:rsid w:val="006E4783"/>
    <w:rsid w:val="006E54A0"/>
    <w:rsid w:val="006E70CC"/>
    <w:rsid w:val="006F25CE"/>
    <w:rsid w:val="006F50F2"/>
    <w:rsid w:val="00702104"/>
    <w:rsid w:val="0070502C"/>
    <w:rsid w:val="0070743D"/>
    <w:rsid w:val="007079C1"/>
    <w:rsid w:val="007102A4"/>
    <w:rsid w:val="00710D76"/>
    <w:rsid w:val="00711FED"/>
    <w:rsid w:val="007121A0"/>
    <w:rsid w:val="007129EF"/>
    <w:rsid w:val="007141E8"/>
    <w:rsid w:val="0071668C"/>
    <w:rsid w:val="00721637"/>
    <w:rsid w:val="00727478"/>
    <w:rsid w:val="007342B6"/>
    <w:rsid w:val="0073586D"/>
    <w:rsid w:val="007370BA"/>
    <w:rsid w:val="00737E1C"/>
    <w:rsid w:val="00740AFE"/>
    <w:rsid w:val="007433F5"/>
    <w:rsid w:val="00744816"/>
    <w:rsid w:val="00744962"/>
    <w:rsid w:val="0075049E"/>
    <w:rsid w:val="00770199"/>
    <w:rsid w:val="0078241B"/>
    <w:rsid w:val="00783196"/>
    <w:rsid w:val="00785481"/>
    <w:rsid w:val="00787312"/>
    <w:rsid w:val="00792B17"/>
    <w:rsid w:val="007933A2"/>
    <w:rsid w:val="007970E4"/>
    <w:rsid w:val="007A1018"/>
    <w:rsid w:val="007A4117"/>
    <w:rsid w:val="007A463B"/>
    <w:rsid w:val="007B19C0"/>
    <w:rsid w:val="007C3558"/>
    <w:rsid w:val="007C3CD9"/>
    <w:rsid w:val="007C3F3A"/>
    <w:rsid w:val="007C40F2"/>
    <w:rsid w:val="007C5F5F"/>
    <w:rsid w:val="007D240F"/>
    <w:rsid w:val="007D48BD"/>
    <w:rsid w:val="007D5258"/>
    <w:rsid w:val="007D734F"/>
    <w:rsid w:val="007D75A6"/>
    <w:rsid w:val="007E087F"/>
    <w:rsid w:val="007E5117"/>
    <w:rsid w:val="007E5A23"/>
    <w:rsid w:val="007E5C83"/>
    <w:rsid w:val="007E7B36"/>
    <w:rsid w:val="007F0BE0"/>
    <w:rsid w:val="007F1F43"/>
    <w:rsid w:val="007F2BF6"/>
    <w:rsid w:val="007F70A3"/>
    <w:rsid w:val="00805704"/>
    <w:rsid w:val="008060E5"/>
    <w:rsid w:val="00810738"/>
    <w:rsid w:val="00812CDD"/>
    <w:rsid w:val="00817898"/>
    <w:rsid w:val="008207D6"/>
    <w:rsid w:val="0082671E"/>
    <w:rsid w:val="00827EAA"/>
    <w:rsid w:val="00830390"/>
    <w:rsid w:val="00831D0C"/>
    <w:rsid w:val="00842374"/>
    <w:rsid w:val="008424EC"/>
    <w:rsid w:val="00843862"/>
    <w:rsid w:val="008439CA"/>
    <w:rsid w:val="00844A8C"/>
    <w:rsid w:val="0084517F"/>
    <w:rsid w:val="008456B3"/>
    <w:rsid w:val="00851C7F"/>
    <w:rsid w:val="00852F5F"/>
    <w:rsid w:val="008554E1"/>
    <w:rsid w:val="00856894"/>
    <w:rsid w:val="00856F9C"/>
    <w:rsid w:val="00857E56"/>
    <w:rsid w:val="008626A4"/>
    <w:rsid w:val="00864164"/>
    <w:rsid w:val="008644D7"/>
    <w:rsid w:val="00867974"/>
    <w:rsid w:val="00872084"/>
    <w:rsid w:val="008725EA"/>
    <w:rsid w:val="00875120"/>
    <w:rsid w:val="0087610B"/>
    <w:rsid w:val="008764A5"/>
    <w:rsid w:val="008769C5"/>
    <w:rsid w:val="00883969"/>
    <w:rsid w:val="00885B41"/>
    <w:rsid w:val="008952AF"/>
    <w:rsid w:val="008960D7"/>
    <w:rsid w:val="008A043F"/>
    <w:rsid w:val="008A7BBA"/>
    <w:rsid w:val="008B0D11"/>
    <w:rsid w:val="008B1547"/>
    <w:rsid w:val="008B4FF9"/>
    <w:rsid w:val="008B6EBB"/>
    <w:rsid w:val="008B7B67"/>
    <w:rsid w:val="008C47DE"/>
    <w:rsid w:val="008C5E3E"/>
    <w:rsid w:val="008C74A6"/>
    <w:rsid w:val="008D3F71"/>
    <w:rsid w:val="008D6E2D"/>
    <w:rsid w:val="008E00FD"/>
    <w:rsid w:val="008E4296"/>
    <w:rsid w:val="008E42B0"/>
    <w:rsid w:val="008E78DE"/>
    <w:rsid w:val="008F4E43"/>
    <w:rsid w:val="009006E7"/>
    <w:rsid w:val="0090150D"/>
    <w:rsid w:val="0090328E"/>
    <w:rsid w:val="00906CB4"/>
    <w:rsid w:val="00907263"/>
    <w:rsid w:val="00915589"/>
    <w:rsid w:val="00925837"/>
    <w:rsid w:val="009279A5"/>
    <w:rsid w:val="00931C5A"/>
    <w:rsid w:val="00936BC7"/>
    <w:rsid w:val="009400A7"/>
    <w:rsid w:val="00941747"/>
    <w:rsid w:val="00946110"/>
    <w:rsid w:val="00950578"/>
    <w:rsid w:val="0095109B"/>
    <w:rsid w:val="00951937"/>
    <w:rsid w:val="009546B8"/>
    <w:rsid w:val="00954DB7"/>
    <w:rsid w:val="00962B0F"/>
    <w:rsid w:val="009666C9"/>
    <w:rsid w:val="00967134"/>
    <w:rsid w:val="00970F87"/>
    <w:rsid w:val="00973762"/>
    <w:rsid w:val="00987D5F"/>
    <w:rsid w:val="00990545"/>
    <w:rsid w:val="009A2701"/>
    <w:rsid w:val="009A5A14"/>
    <w:rsid w:val="009A6A2F"/>
    <w:rsid w:val="009A7DC7"/>
    <w:rsid w:val="009B3316"/>
    <w:rsid w:val="009C59E3"/>
    <w:rsid w:val="009C7191"/>
    <w:rsid w:val="009C7DE1"/>
    <w:rsid w:val="009D2126"/>
    <w:rsid w:val="009D499F"/>
    <w:rsid w:val="009D4EAD"/>
    <w:rsid w:val="009E0F93"/>
    <w:rsid w:val="009E2703"/>
    <w:rsid w:val="009E30DA"/>
    <w:rsid w:val="009E43AE"/>
    <w:rsid w:val="009E5CF1"/>
    <w:rsid w:val="009E6C99"/>
    <w:rsid w:val="009F2DF1"/>
    <w:rsid w:val="009F53B0"/>
    <w:rsid w:val="009F5CE6"/>
    <w:rsid w:val="00A05ECF"/>
    <w:rsid w:val="00A13DDF"/>
    <w:rsid w:val="00A13FCD"/>
    <w:rsid w:val="00A160E7"/>
    <w:rsid w:val="00A17E94"/>
    <w:rsid w:val="00A21089"/>
    <w:rsid w:val="00A212D4"/>
    <w:rsid w:val="00A248C1"/>
    <w:rsid w:val="00A25E96"/>
    <w:rsid w:val="00A30662"/>
    <w:rsid w:val="00A37014"/>
    <w:rsid w:val="00A4011B"/>
    <w:rsid w:val="00A43492"/>
    <w:rsid w:val="00A5415A"/>
    <w:rsid w:val="00A56850"/>
    <w:rsid w:val="00A6037A"/>
    <w:rsid w:val="00A628B4"/>
    <w:rsid w:val="00A64A2C"/>
    <w:rsid w:val="00A676B0"/>
    <w:rsid w:val="00A73167"/>
    <w:rsid w:val="00A75FF5"/>
    <w:rsid w:val="00A767D5"/>
    <w:rsid w:val="00A8290E"/>
    <w:rsid w:val="00A848A9"/>
    <w:rsid w:val="00A86D1C"/>
    <w:rsid w:val="00A94D1C"/>
    <w:rsid w:val="00A96741"/>
    <w:rsid w:val="00A96D4F"/>
    <w:rsid w:val="00AA48E7"/>
    <w:rsid w:val="00AB1BD0"/>
    <w:rsid w:val="00AC13D7"/>
    <w:rsid w:val="00AC3071"/>
    <w:rsid w:val="00AC3163"/>
    <w:rsid w:val="00AC3426"/>
    <w:rsid w:val="00AD02F5"/>
    <w:rsid w:val="00AD2129"/>
    <w:rsid w:val="00AD2D9A"/>
    <w:rsid w:val="00AD73A8"/>
    <w:rsid w:val="00AE1431"/>
    <w:rsid w:val="00AE1760"/>
    <w:rsid w:val="00AE1E70"/>
    <w:rsid w:val="00AE35F3"/>
    <w:rsid w:val="00AE7B6B"/>
    <w:rsid w:val="00AF1000"/>
    <w:rsid w:val="00AF6090"/>
    <w:rsid w:val="00B00D38"/>
    <w:rsid w:val="00B01C8E"/>
    <w:rsid w:val="00B01EFC"/>
    <w:rsid w:val="00B0616A"/>
    <w:rsid w:val="00B077FD"/>
    <w:rsid w:val="00B10775"/>
    <w:rsid w:val="00B111E4"/>
    <w:rsid w:val="00B13B48"/>
    <w:rsid w:val="00B17A56"/>
    <w:rsid w:val="00B22212"/>
    <w:rsid w:val="00B24AC0"/>
    <w:rsid w:val="00B33099"/>
    <w:rsid w:val="00B37057"/>
    <w:rsid w:val="00B476A6"/>
    <w:rsid w:val="00B51558"/>
    <w:rsid w:val="00B57204"/>
    <w:rsid w:val="00B57A82"/>
    <w:rsid w:val="00B61C1D"/>
    <w:rsid w:val="00B61F66"/>
    <w:rsid w:val="00B70DFD"/>
    <w:rsid w:val="00B7173D"/>
    <w:rsid w:val="00B74C49"/>
    <w:rsid w:val="00B81195"/>
    <w:rsid w:val="00B831FF"/>
    <w:rsid w:val="00B87369"/>
    <w:rsid w:val="00B87664"/>
    <w:rsid w:val="00B91660"/>
    <w:rsid w:val="00B92A03"/>
    <w:rsid w:val="00B958BA"/>
    <w:rsid w:val="00B95935"/>
    <w:rsid w:val="00B95EC7"/>
    <w:rsid w:val="00B95FE0"/>
    <w:rsid w:val="00BA27B1"/>
    <w:rsid w:val="00BA2B2B"/>
    <w:rsid w:val="00BA486C"/>
    <w:rsid w:val="00BB1081"/>
    <w:rsid w:val="00BB1269"/>
    <w:rsid w:val="00BB2520"/>
    <w:rsid w:val="00BB2EBB"/>
    <w:rsid w:val="00BB3693"/>
    <w:rsid w:val="00BB397D"/>
    <w:rsid w:val="00BB51F2"/>
    <w:rsid w:val="00BB53B0"/>
    <w:rsid w:val="00BB5D12"/>
    <w:rsid w:val="00BB7E67"/>
    <w:rsid w:val="00BC2488"/>
    <w:rsid w:val="00BC4F85"/>
    <w:rsid w:val="00BC54FA"/>
    <w:rsid w:val="00BC7EC5"/>
    <w:rsid w:val="00BD2498"/>
    <w:rsid w:val="00BD2A1D"/>
    <w:rsid w:val="00BD2BA5"/>
    <w:rsid w:val="00BD3AC9"/>
    <w:rsid w:val="00BD41D5"/>
    <w:rsid w:val="00BD4D2D"/>
    <w:rsid w:val="00BD5A46"/>
    <w:rsid w:val="00BD63A0"/>
    <w:rsid w:val="00BE0230"/>
    <w:rsid w:val="00BE1DD8"/>
    <w:rsid w:val="00BE35AF"/>
    <w:rsid w:val="00BE4FFF"/>
    <w:rsid w:val="00BE78E3"/>
    <w:rsid w:val="00BF18E8"/>
    <w:rsid w:val="00BF20CE"/>
    <w:rsid w:val="00BF2C43"/>
    <w:rsid w:val="00BF4B21"/>
    <w:rsid w:val="00C03A30"/>
    <w:rsid w:val="00C12330"/>
    <w:rsid w:val="00C156B1"/>
    <w:rsid w:val="00C2255F"/>
    <w:rsid w:val="00C22D81"/>
    <w:rsid w:val="00C232E1"/>
    <w:rsid w:val="00C24E22"/>
    <w:rsid w:val="00C26E65"/>
    <w:rsid w:val="00C30921"/>
    <w:rsid w:val="00C30B11"/>
    <w:rsid w:val="00C314F8"/>
    <w:rsid w:val="00C3392A"/>
    <w:rsid w:val="00C339A5"/>
    <w:rsid w:val="00C35408"/>
    <w:rsid w:val="00C36265"/>
    <w:rsid w:val="00C3790A"/>
    <w:rsid w:val="00C408DF"/>
    <w:rsid w:val="00C43CD7"/>
    <w:rsid w:val="00C44A61"/>
    <w:rsid w:val="00C47B78"/>
    <w:rsid w:val="00C5295F"/>
    <w:rsid w:val="00C554FB"/>
    <w:rsid w:val="00C60A5B"/>
    <w:rsid w:val="00C61289"/>
    <w:rsid w:val="00C62691"/>
    <w:rsid w:val="00C64005"/>
    <w:rsid w:val="00C6517C"/>
    <w:rsid w:val="00C7387F"/>
    <w:rsid w:val="00C77891"/>
    <w:rsid w:val="00C81EDF"/>
    <w:rsid w:val="00C83611"/>
    <w:rsid w:val="00C87AB1"/>
    <w:rsid w:val="00C963E6"/>
    <w:rsid w:val="00CA037E"/>
    <w:rsid w:val="00CA0ED2"/>
    <w:rsid w:val="00CA71D2"/>
    <w:rsid w:val="00CB41A9"/>
    <w:rsid w:val="00CB636D"/>
    <w:rsid w:val="00CC5D25"/>
    <w:rsid w:val="00CC63F1"/>
    <w:rsid w:val="00CD0C87"/>
    <w:rsid w:val="00CD1793"/>
    <w:rsid w:val="00CD1B34"/>
    <w:rsid w:val="00CD379C"/>
    <w:rsid w:val="00CD3B27"/>
    <w:rsid w:val="00CD5539"/>
    <w:rsid w:val="00CD62F0"/>
    <w:rsid w:val="00CD7078"/>
    <w:rsid w:val="00CE0E61"/>
    <w:rsid w:val="00CE177C"/>
    <w:rsid w:val="00CE228F"/>
    <w:rsid w:val="00CE3EFA"/>
    <w:rsid w:val="00CE4CC1"/>
    <w:rsid w:val="00CE7644"/>
    <w:rsid w:val="00CF14C8"/>
    <w:rsid w:val="00D00408"/>
    <w:rsid w:val="00D00B9E"/>
    <w:rsid w:val="00D022C2"/>
    <w:rsid w:val="00D02857"/>
    <w:rsid w:val="00D0576E"/>
    <w:rsid w:val="00D0699B"/>
    <w:rsid w:val="00D108FD"/>
    <w:rsid w:val="00D14B18"/>
    <w:rsid w:val="00D14B81"/>
    <w:rsid w:val="00D20BC9"/>
    <w:rsid w:val="00D234CA"/>
    <w:rsid w:val="00D25333"/>
    <w:rsid w:val="00D26E73"/>
    <w:rsid w:val="00D36E0C"/>
    <w:rsid w:val="00D3730E"/>
    <w:rsid w:val="00D37F4E"/>
    <w:rsid w:val="00D407BC"/>
    <w:rsid w:val="00D42F11"/>
    <w:rsid w:val="00D44F6C"/>
    <w:rsid w:val="00D4623D"/>
    <w:rsid w:val="00D47A0C"/>
    <w:rsid w:val="00D504A2"/>
    <w:rsid w:val="00D52268"/>
    <w:rsid w:val="00D54AE3"/>
    <w:rsid w:val="00D54FDA"/>
    <w:rsid w:val="00D55617"/>
    <w:rsid w:val="00D57DDE"/>
    <w:rsid w:val="00D57F68"/>
    <w:rsid w:val="00D62FAA"/>
    <w:rsid w:val="00D6507B"/>
    <w:rsid w:val="00D72173"/>
    <w:rsid w:val="00D80D5C"/>
    <w:rsid w:val="00D84695"/>
    <w:rsid w:val="00D85C5B"/>
    <w:rsid w:val="00D9014E"/>
    <w:rsid w:val="00D902DD"/>
    <w:rsid w:val="00D911D9"/>
    <w:rsid w:val="00D94126"/>
    <w:rsid w:val="00D97050"/>
    <w:rsid w:val="00DA3815"/>
    <w:rsid w:val="00DA3DFE"/>
    <w:rsid w:val="00DA4C73"/>
    <w:rsid w:val="00DA5FDE"/>
    <w:rsid w:val="00DA6AF3"/>
    <w:rsid w:val="00DB0A03"/>
    <w:rsid w:val="00DB31A5"/>
    <w:rsid w:val="00DC42FA"/>
    <w:rsid w:val="00DD49FF"/>
    <w:rsid w:val="00DE373D"/>
    <w:rsid w:val="00DE3F6E"/>
    <w:rsid w:val="00DE678D"/>
    <w:rsid w:val="00DE6A97"/>
    <w:rsid w:val="00DF11DD"/>
    <w:rsid w:val="00E027C3"/>
    <w:rsid w:val="00E045AB"/>
    <w:rsid w:val="00E05E22"/>
    <w:rsid w:val="00E10C6E"/>
    <w:rsid w:val="00E11838"/>
    <w:rsid w:val="00E21EEF"/>
    <w:rsid w:val="00E31FDD"/>
    <w:rsid w:val="00E34840"/>
    <w:rsid w:val="00E36F78"/>
    <w:rsid w:val="00E36F98"/>
    <w:rsid w:val="00E3763F"/>
    <w:rsid w:val="00E5320F"/>
    <w:rsid w:val="00E56806"/>
    <w:rsid w:val="00E6200C"/>
    <w:rsid w:val="00E62593"/>
    <w:rsid w:val="00E62E31"/>
    <w:rsid w:val="00E650F0"/>
    <w:rsid w:val="00E65569"/>
    <w:rsid w:val="00E66242"/>
    <w:rsid w:val="00E6708F"/>
    <w:rsid w:val="00E67810"/>
    <w:rsid w:val="00E74978"/>
    <w:rsid w:val="00E74A8C"/>
    <w:rsid w:val="00E811FB"/>
    <w:rsid w:val="00E842F2"/>
    <w:rsid w:val="00E85340"/>
    <w:rsid w:val="00E85786"/>
    <w:rsid w:val="00E9049B"/>
    <w:rsid w:val="00E90AFD"/>
    <w:rsid w:val="00E90C6F"/>
    <w:rsid w:val="00E91776"/>
    <w:rsid w:val="00E96184"/>
    <w:rsid w:val="00EA0B60"/>
    <w:rsid w:val="00EA113E"/>
    <w:rsid w:val="00EA2869"/>
    <w:rsid w:val="00EA3E59"/>
    <w:rsid w:val="00EA580D"/>
    <w:rsid w:val="00EA6216"/>
    <w:rsid w:val="00EB0103"/>
    <w:rsid w:val="00EB0BAE"/>
    <w:rsid w:val="00EB1AC4"/>
    <w:rsid w:val="00EB4CE4"/>
    <w:rsid w:val="00EB676B"/>
    <w:rsid w:val="00EB67D4"/>
    <w:rsid w:val="00EC04B2"/>
    <w:rsid w:val="00EC0EA9"/>
    <w:rsid w:val="00ED449C"/>
    <w:rsid w:val="00ED47B8"/>
    <w:rsid w:val="00ED48CC"/>
    <w:rsid w:val="00ED6260"/>
    <w:rsid w:val="00EE6A9E"/>
    <w:rsid w:val="00EF3D95"/>
    <w:rsid w:val="00EF50A2"/>
    <w:rsid w:val="00EF6A82"/>
    <w:rsid w:val="00F003FA"/>
    <w:rsid w:val="00F02F75"/>
    <w:rsid w:val="00F038AB"/>
    <w:rsid w:val="00F04980"/>
    <w:rsid w:val="00F07044"/>
    <w:rsid w:val="00F118DE"/>
    <w:rsid w:val="00F168D2"/>
    <w:rsid w:val="00F204A0"/>
    <w:rsid w:val="00F2146E"/>
    <w:rsid w:val="00F21A8E"/>
    <w:rsid w:val="00F32510"/>
    <w:rsid w:val="00F3410E"/>
    <w:rsid w:val="00F346F3"/>
    <w:rsid w:val="00F3486D"/>
    <w:rsid w:val="00F34878"/>
    <w:rsid w:val="00F36C74"/>
    <w:rsid w:val="00F41AE9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63FBE"/>
    <w:rsid w:val="00F71A47"/>
    <w:rsid w:val="00F76BCB"/>
    <w:rsid w:val="00F8029B"/>
    <w:rsid w:val="00F8136A"/>
    <w:rsid w:val="00F81B13"/>
    <w:rsid w:val="00F86815"/>
    <w:rsid w:val="00F9084E"/>
    <w:rsid w:val="00F926F3"/>
    <w:rsid w:val="00F92DD8"/>
    <w:rsid w:val="00F934F2"/>
    <w:rsid w:val="00F94F27"/>
    <w:rsid w:val="00FA28CE"/>
    <w:rsid w:val="00FA4D83"/>
    <w:rsid w:val="00FA5C30"/>
    <w:rsid w:val="00FB15ED"/>
    <w:rsid w:val="00FB643B"/>
    <w:rsid w:val="00FB6EC9"/>
    <w:rsid w:val="00FC01A5"/>
    <w:rsid w:val="00FD63DB"/>
    <w:rsid w:val="00FD7650"/>
    <w:rsid w:val="00FD78EA"/>
    <w:rsid w:val="00FE12F9"/>
    <w:rsid w:val="00FE261C"/>
    <w:rsid w:val="00FE304F"/>
    <w:rsid w:val="00FE42BA"/>
    <w:rsid w:val="00FF0AD8"/>
    <w:rsid w:val="00FF3970"/>
    <w:rsid w:val="00FF637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7338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2012</TotalTime>
  <Pages>33</Pages>
  <Words>7968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Kubanek</cp:lastModifiedBy>
  <cp:revision>84</cp:revision>
  <cp:lastPrinted>2014-03-24T09:05:00Z</cp:lastPrinted>
  <dcterms:created xsi:type="dcterms:W3CDTF">2012-02-19T13:43:00Z</dcterms:created>
  <dcterms:modified xsi:type="dcterms:W3CDTF">2014-03-24T09:07:00Z</dcterms:modified>
</cp:coreProperties>
</file>