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3DF" w:rsidRDefault="009A13DF" w:rsidP="009A13DF">
      <w:pPr>
        <w:pStyle w:val="Default"/>
      </w:pPr>
    </w:p>
    <w:p w:rsidR="009A13DF" w:rsidRPr="009A13DF" w:rsidRDefault="009A13DF" w:rsidP="009A13DF">
      <w:pPr>
        <w:pStyle w:val="Default"/>
        <w:rPr>
          <w:sz w:val="32"/>
          <w:szCs w:val="32"/>
        </w:rPr>
      </w:pPr>
      <w:r>
        <w:t xml:space="preserve"> </w:t>
      </w:r>
      <w:r>
        <w:rPr>
          <w:sz w:val="32"/>
          <w:szCs w:val="32"/>
        </w:rPr>
        <w:t>BH</w:t>
      </w:r>
      <w:r w:rsidRPr="009A13DF">
        <w:rPr>
          <w:sz w:val="32"/>
          <w:szCs w:val="32"/>
        </w:rPr>
        <w:t xml:space="preserve">, s.r.o. Československej armády 3, 036 01 Martin </w:t>
      </w:r>
    </w:p>
    <w:p w:rsidR="009A13DF" w:rsidRDefault="009A13DF" w:rsidP="009A13DF">
      <w:pPr>
        <w:pStyle w:val="Default"/>
        <w:rPr>
          <w:sz w:val="32"/>
          <w:szCs w:val="32"/>
        </w:rPr>
      </w:pPr>
      <w:r w:rsidRPr="009A13DF">
        <w:rPr>
          <w:sz w:val="32"/>
          <w:szCs w:val="32"/>
        </w:rPr>
        <w:t>IČ</w:t>
      </w:r>
      <w:r>
        <w:rPr>
          <w:sz w:val="32"/>
          <w:szCs w:val="32"/>
        </w:rPr>
        <w:t>O: 36411469</w:t>
      </w:r>
      <w:r w:rsidRPr="009A13DF">
        <w:rPr>
          <w:sz w:val="32"/>
          <w:szCs w:val="32"/>
        </w:rPr>
        <w:t>, DIČ</w:t>
      </w:r>
      <w:r>
        <w:rPr>
          <w:sz w:val="32"/>
          <w:szCs w:val="32"/>
        </w:rPr>
        <w:t>: 2021726630</w:t>
      </w:r>
    </w:p>
    <w:p w:rsidR="009A13DF" w:rsidRDefault="009A13DF" w:rsidP="009A13DF">
      <w:pPr>
        <w:pStyle w:val="Default"/>
        <w:rPr>
          <w:sz w:val="32"/>
          <w:szCs w:val="32"/>
        </w:rPr>
      </w:pPr>
    </w:p>
    <w:p w:rsidR="009A13DF" w:rsidRDefault="009A13DF" w:rsidP="009A13DF">
      <w:pPr>
        <w:pStyle w:val="Default"/>
        <w:rPr>
          <w:sz w:val="32"/>
          <w:szCs w:val="32"/>
        </w:rPr>
      </w:pPr>
    </w:p>
    <w:p w:rsidR="009A13DF" w:rsidRDefault="009A13DF" w:rsidP="009A13DF">
      <w:pPr>
        <w:pStyle w:val="Default"/>
        <w:rPr>
          <w:sz w:val="32"/>
          <w:szCs w:val="32"/>
        </w:rPr>
      </w:pPr>
    </w:p>
    <w:p w:rsidR="009A13DF" w:rsidRPr="009A13DF" w:rsidRDefault="009A13DF" w:rsidP="009A13DF">
      <w:pPr>
        <w:pStyle w:val="Default"/>
        <w:rPr>
          <w:sz w:val="32"/>
          <w:szCs w:val="32"/>
        </w:rPr>
      </w:pPr>
    </w:p>
    <w:p w:rsidR="009A13DF" w:rsidRDefault="009A13DF" w:rsidP="009A13DF">
      <w:pPr>
        <w:pStyle w:val="Default"/>
        <w:rPr>
          <w:sz w:val="32"/>
          <w:szCs w:val="32"/>
        </w:rPr>
      </w:pPr>
      <w:r w:rsidRPr="009A13DF">
        <w:rPr>
          <w:sz w:val="32"/>
          <w:szCs w:val="32"/>
        </w:rPr>
        <w:t xml:space="preserve">VEC: Oznámenie o schválení účtovnej závierky </w:t>
      </w:r>
    </w:p>
    <w:p w:rsidR="009A13DF" w:rsidRDefault="009A13DF" w:rsidP="009A13DF">
      <w:pPr>
        <w:pStyle w:val="Default"/>
        <w:rPr>
          <w:sz w:val="32"/>
          <w:szCs w:val="32"/>
        </w:rPr>
      </w:pPr>
    </w:p>
    <w:p w:rsidR="009A13DF" w:rsidRPr="009A13DF" w:rsidRDefault="009A13DF" w:rsidP="009A13DF">
      <w:pPr>
        <w:pStyle w:val="Default"/>
        <w:rPr>
          <w:sz w:val="32"/>
          <w:szCs w:val="32"/>
        </w:rPr>
      </w:pPr>
    </w:p>
    <w:p w:rsidR="009A13DF" w:rsidRPr="009A13DF" w:rsidRDefault="009A13DF" w:rsidP="009A13DF">
      <w:pPr>
        <w:pStyle w:val="Default"/>
        <w:rPr>
          <w:sz w:val="32"/>
          <w:szCs w:val="32"/>
        </w:rPr>
      </w:pPr>
      <w:r w:rsidRPr="009A13DF">
        <w:rPr>
          <w:sz w:val="32"/>
          <w:szCs w:val="32"/>
        </w:rPr>
        <w:t>Oznamujeme Vám, že účtovná závierka zostavená k 31.12. 2013 bola schválená Valným zhromaždením dň</w:t>
      </w:r>
      <w:r>
        <w:rPr>
          <w:sz w:val="32"/>
          <w:szCs w:val="32"/>
        </w:rPr>
        <w:t>a 23.05</w:t>
      </w:r>
      <w:r w:rsidRPr="009A13DF">
        <w:rPr>
          <w:sz w:val="32"/>
          <w:szCs w:val="32"/>
        </w:rPr>
        <w:t xml:space="preserve">.2014. </w:t>
      </w:r>
    </w:p>
    <w:p w:rsidR="00AC3569" w:rsidRPr="009A13DF" w:rsidRDefault="009A13DF" w:rsidP="009A13DF">
      <w:pPr>
        <w:rPr>
          <w:sz w:val="32"/>
          <w:szCs w:val="32"/>
        </w:rPr>
      </w:pPr>
      <w:r w:rsidRPr="009A13DF">
        <w:rPr>
          <w:sz w:val="32"/>
          <w:szCs w:val="32"/>
        </w:rPr>
        <w:t>S pozdravom</w:t>
      </w:r>
    </w:p>
    <w:sectPr w:rsidR="00AC3569" w:rsidRPr="009A13DF" w:rsidSect="00AC35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4"/>
  <w:defaultTabStop w:val="708"/>
  <w:hyphenationZone w:val="425"/>
  <w:characterSpacingControl w:val="doNotCompress"/>
  <w:compat/>
  <w:rsids>
    <w:rsidRoot w:val="009A13DF"/>
    <w:rsid w:val="009A13DF"/>
    <w:rsid w:val="00AC35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35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A13D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</Words>
  <Characters>223</Characters>
  <Application>Microsoft Office Word</Application>
  <DocSecurity>0</DocSecurity>
  <Lines>1</Lines>
  <Paragraphs>1</Paragraphs>
  <ScaleCrop>false</ScaleCrop>
  <Company/>
  <LinksUpToDate>false</LinksUpToDate>
  <CharactersWithSpaces>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</dc:creator>
  <cp:keywords/>
  <dc:description/>
  <cp:lastModifiedBy>Peter</cp:lastModifiedBy>
  <cp:revision>2</cp:revision>
  <dcterms:created xsi:type="dcterms:W3CDTF">2014-05-26T09:54:00Z</dcterms:created>
  <dcterms:modified xsi:type="dcterms:W3CDTF">2014-05-26T09:56:00Z</dcterms:modified>
</cp:coreProperties>
</file>