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113F" w:rsidRPr="004619D7" w:rsidRDefault="00AA0CCC" w:rsidP="0086598F">
      <w:pPr>
        <w:jc w:val="center"/>
        <w:rPr>
          <w:rFonts w:ascii="Verdana" w:hAnsi="Verdana"/>
          <w:b/>
          <w:sz w:val="24"/>
          <w:szCs w:val="24"/>
          <w:u w:val="single"/>
        </w:rPr>
      </w:pPr>
      <w:r w:rsidRPr="004619D7">
        <w:rPr>
          <w:rFonts w:ascii="Verdana" w:hAnsi="Verdana"/>
          <w:b/>
          <w:sz w:val="24"/>
          <w:szCs w:val="24"/>
          <w:u w:val="single"/>
        </w:rPr>
        <w:t>MARTIMEX-GAMA, s.r.o.,  Červenej armády 1,  036 01  MARTIN</w:t>
      </w:r>
    </w:p>
    <w:p w:rsidR="00AA0CCC" w:rsidRPr="004619D7" w:rsidRDefault="00AA0CCC">
      <w:pPr>
        <w:rPr>
          <w:rFonts w:ascii="Verdana" w:hAnsi="Verdana"/>
        </w:rPr>
      </w:pPr>
    </w:p>
    <w:p w:rsidR="00AA0CCC" w:rsidRPr="004619D7" w:rsidRDefault="00AA0CCC">
      <w:pPr>
        <w:rPr>
          <w:rFonts w:ascii="Verdana" w:hAnsi="Verdana"/>
        </w:rPr>
      </w:pPr>
    </w:p>
    <w:p w:rsidR="0018366C" w:rsidRPr="004619D7" w:rsidRDefault="0018366C">
      <w:pPr>
        <w:rPr>
          <w:rFonts w:ascii="Verdana" w:hAnsi="Verdana"/>
        </w:rPr>
      </w:pPr>
    </w:p>
    <w:p w:rsidR="00AA0CCC" w:rsidRPr="004619D7" w:rsidRDefault="00AA0CCC">
      <w:pPr>
        <w:rPr>
          <w:rFonts w:ascii="Verdana" w:hAnsi="Verdana"/>
        </w:rPr>
      </w:pPr>
    </w:p>
    <w:p w:rsidR="004B66D6" w:rsidRDefault="004B66D6">
      <w:pPr>
        <w:rPr>
          <w:rFonts w:ascii="Verdana" w:hAnsi="Verdana"/>
        </w:rPr>
      </w:pPr>
    </w:p>
    <w:p w:rsidR="00A0623E" w:rsidRDefault="00A0623E">
      <w:pPr>
        <w:rPr>
          <w:rFonts w:ascii="Verdana" w:hAnsi="Verdana"/>
        </w:rPr>
      </w:pPr>
    </w:p>
    <w:p w:rsidR="00A0623E" w:rsidRDefault="00A0623E">
      <w:pPr>
        <w:rPr>
          <w:rFonts w:ascii="Verdana" w:hAnsi="Verdana"/>
        </w:rPr>
      </w:pPr>
    </w:p>
    <w:p w:rsidR="002771FA" w:rsidRDefault="002771FA">
      <w:pPr>
        <w:rPr>
          <w:rFonts w:ascii="Verdana" w:hAnsi="Verdana"/>
        </w:rPr>
      </w:pPr>
    </w:p>
    <w:p w:rsidR="001E37BC" w:rsidRDefault="001E37BC" w:rsidP="00D30064">
      <w:pPr>
        <w:jc w:val="center"/>
        <w:rPr>
          <w:rFonts w:ascii="Verdana" w:hAnsi="Verdana"/>
          <w:b/>
          <w:sz w:val="48"/>
          <w:szCs w:val="48"/>
        </w:rPr>
      </w:pPr>
    </w:p>
    <w:p w:rsidR="00AA0CCC" w:rsidRPr="006632E2" w:rsidRDefault="00AA0CCC" w:rsidP="00D30064">
      <w:pPr>
        <w:jc w:val="center"/>
        <w:rPr>
          <w:rFonts w:ascii="Verdana" w:hAnsi="Verdana"/>
          <w:b/>
          <w:sz w:val="28"/>
          <w:szCs w:val="28"/>
        </w:rPr>
      </w:pPr>
      <w:r w:rsidRPr="006632E2">
        <w:rPr>
          <w:rFonts w:ascii="Verdana" w:hAnsi="Verdana"/>
          <w:b/>
          <w:sz w:val="28"/>
          <w:szCs w:val="28"/>
        </w:rPr>
        <w:t>SPRÁVA  O  HOSPODÁRENÍ  ZA  ROK  20</w:t>
      </w:r>
      <w:r w:rsidR="006C1269" w:rsidRPr="006632E2">
        <w:rPr>
          <w:rFonts w:ascii="Verdana" w:hAnsi="Verdana"/>
          <w:b/>
          <w:sz w:val="28"/>
          <w:szCs w:val="28"/>
        </w:rPr>
        <w:t>1</w:t>
      </w:r>
      <w:r w:rsidR="00D82F4D" w:rsidRPr="006632E2">
        <w:rPr>
          <w:rFonts w:ascii="Verdana" w:hAnsi="Verdana"/>
          <w:b/>
          <w:sz w:val="28"/>
          <w:szCs w:val="28"/>
        </w:rPr>
        <w:t>3</w:t>
      </w:r>
    </w:p>
    <w:p w:rsidR="00AA0CCC" w:rsidRPr="006632E2" w:rsidRDefault="00AC1ED5" w:rsidP="00D30064">
      <w:pPr>
        <w:jc w:val="center"/>
        <w:rPr>
          <w:rFonts w:ascii="Verdana" w:hAnsi="Verdana"/>
          <w:b/>
          <w:sz w:val="48"/>
          <w:szCs w:val="48"/>
        </w:rPr>
      </w:pPr>
      <w:r w:rsidRPr="006632E2">
        <w:rPr>
          <w:rFonts w:ascii="Verdana" w:hAnsi="Verdana"/>
          <w:b/>
          <w:sz w:val="48"/>
          <w:szCs w:val="48"/>
        </w:rPr>
        <w:t>Výročná správa</w:t>
      </w:r>
    </w:p>
    <w:p w:rsidR="00AA0CCC" w:rsidRPr="004619D7" w:rsidRDefault="00AA0CCC" w:rsidP="00D30064">
      <w:pPr>
        <w:jc w:val="center"/>
        <w:rPr>
          <w:rFonts w:ascii="Verdana" w:hAnsi="Verdana"/>
        </w:rPr>
      </w:pPr>
    </w:p>
    <w:p w:rsidR="00AA0CCC" w:rsidRPr="004619D7" w:rsidRDefault="00D52174" w:rsidP="00D30064">
      <w:pPr>
        <w:jc w:val="center"/>
        <w:rPr>
          <w:rFonts w:ascii="Verdana" w:hAnsi="Verdana"/>
        </w:rPr>
      </w:pPr>
      <w:r>
        <w:rPr>
          <w:rFonts w:ascii="Verdana" w:hAnsi="Verdana"/>
          <w:noProof/>
          <w:lang w:eastAsia="sk-SK"/>
        </w:rPr>
        <w:drawing>
          <wp:inline distT="0" distB="0" distL="0" distR="0">
            <wp:extent cx="3204845" cy="1091565"/>
            <wp:effectExtent l="0" t="0" r="0" b="0"/>
            <wp:docPr id="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4845" cy="1091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0CCC" w:rsidRPr="004619D7" w:rsidRDefault="00AA0CCC" w:rsidP="00D30064">
      <w:pPr>
        <w:jc w:val="center"/>
        <w:rPr>
          <w:rFonts w:ascii="Verdana" w:hAnsi="Verdana"/>
        </w:rPr>
      </w:pPr>
    </w:p>
    <w:p w:rsidR="00AA0CCC" w:rsidRPr="004619D7" w:rsidRDefault="00AA0CCC" w:rsidP="00D30064">
      <w:pPr>
        <w:jc w:val="center"/>
        <w:rPr>
          <w:rFonts w:ascii="Verdana" w:hAnsi="Verdana"/>
          <w:b/>
          <w:sz w:val="24"/>
          <w:szCs w:val="24"/>
        </w:rPr>
      </w:pPr>
    </w:p>
    <w:p w:rsidR="00AA0CCC" w:rsidRDefault="00AA0CCC" w:rsidP="00D30064">
      <w:pPr>
        <w:jc w:val="center"/>
        <w:rPr>
          <w:rFonts w:ascii="Verdana" w:hAnsi="Verdana"/>
          <w:b/>
          <w:sz w:val="24"/>
          <w:szCs w:val="24"/>
        </w:rPr>
      </w:pPr>
    </w:p>
    <w:p w:rsidR="004619D7" w:rsidRDefault="004619D7" w:rsidP="00D30064">
      <w:pPr>
        <w:jc w:val="center"/>
        <w:rPr>
          <w:rFonts w:ascii="Verdana" w:hAnsi="Verdana"/>
          <w:b/>
          <w:sz w:val="24"/>
          <w:szCs w:val="24"/>
        </w:rPr>
      </w:pPr>
    </w:p>
    <w:p w:rsidR="00AA0CCC" w:rsidRDefault="00AA0CCC" w:rsidP="00D30064">
      <w:pPr>
        <w:spacing w:line="240" w:lineRule="auto"/>
        <w:jc w:val="center"/>
        <w:rPr>
          <w:rFonts w:ascii="Verdana" w:hAnsi="Verdana"/>
          <w:b/>
          <w:sz w:val="28"/>
          <w:szCs w:val="28"/>
        </w:rPr>
      </w:pPr>
    </w:p>
    <w:p w:rsidR="004619D7" w:rsidRDefault="004619D7" w:rsidP="00E87807">
      <w:pPr>
        <w:spacing w:line="240" w:lineRule="auto"/>
        <w:rPr>
          <w:rFonts w:ascii="Verdana" w:hAnsi="Verdana"/>
          <w:b/>
          <w:sz w:val="28"/>
          <w:szCs w:val="28"/>
        </w:rPr>
      </w:pPr>
    </w:p>
    <w:p w:rsidR="001B79A0" w:rsidRDefault="001B79A0" w:rsidP="00E87807">
      <w:pPr>
        <w:spacing w:line="240" w:lineRule="auto"/>
        <w:rPr>
          <w:rFonts w:ascii="Verdana" w:hAnsi="Verdana"/>
          <w:b/>
          <w:sz w:val="28"/>
          <w:szCs w:val="28"/>
        </w:rPr>
      </w:pPr>
      <w:bookmarkStart w:id="0" w:name="_GoBack"/>
      <w:bookmarkEnd w:id="0"/>
      <w:permStart w:id="893265486" w:edGrp="everyone"/>
      <w:permEnd w:id="893265486"/>
    </w:p>
    <w:p w:rsidR="00E87807" w:rsidRPr="004619D7" w:rsidRDefault="00AA0CCC" w:rsidP="00E87807">
      <w:pPr>
        <w:pStyle w:val="Bezriadkovania"/>
        <w:rPr>
          <w:rFonts w:ascii="Verdana" w:hAnsi="Verdana"/>
          <w:b/>
          <w:sz w:val="24"/>
          <w:szCs w:val="24"/>
        </w:rPr>
      </w:pPr>
      <w:r w:rsidRPr="004619D7">
        <w:rPr>
          <w:rFonts w:ascii="Verdana" w:hAnsi="Verdana"/>
          <w:b/>
          <w:sz w:val="24"/>
          <w:szCs w:val="24"/>
        </w:rPr>
        <w:t>Mgr. Jozef  SÁGA</w:t>
      </w:r>
    </w:p>
    <w:p w:rsidR="0012306D" w:rsidRPr="004619D7" w:rsidRDefault="00AA0CCC" w:rsidP="0012306D">
      <w:pPr>
        <w:rPr>
          <w:rFonts w:ascii="Verdana" w:hAnsi="Verdana"/>
          <w:b/>
          <w:sz w:val="24"/>
          <w:szCs w:val="24"/>
        </w:rPr>
      </w:pPr>
      <w:r w:rsidRPr="004619D7">
        <w:rPr>
          <w:rFonts w:ascii="Verdana" w:hAnsi="Verdana"/>
          <w:b/>
          <w:sz w:val="24"/>
          <w:szCs w:val="24"/>
        </w:rPr>
        <w:t>riaditeľ spoločnosti</w:t>
      </w:r>
      <w:r w:rsidR="0012306D">
        <w:rPr>
          <w:rFonts w:ascii="Verdana" w:hAnsi="Verdana"/>
          <w:b/>
          <w:sz w:val="24"/>
          <w:szCs w:val="24"/>
        </w:rPr>
        <w:tab/>
      </w:r>
      <w:r w:rsidR="0012306D">
        <w:rPr>
          <w:rFonts w:ascii="Verdana" w:hAnsi="Verdana"/>
          <w:b/>
          <w:sz w:val="24"/>
          <w:szCs w:val="24"/>
        </w:rPr>
        <w:tab/>
      </w:r>
      <w:r w:rsidR="0012306D">
        <w:rPr>
          <w:rFonts w:ascii="Verdana" w:hAnsi="Verdana"/>
          <w:b/>
          <w:sz w:val="24"/>
          <w:szCs w:val="24"/>
        </w:rPr>
        <w:tab/>
      </w:r>
      <w:r w:rsidR="0012306D">
        <w:rPr>
          <w:rFonts w:ascii="Verdana" w:hAnsi="Verdana"/>
          <w:b/>
          <w:sz w:val="24"/>
          <w:szCs w:val="24"/>
        </w:rPr>
        <w:tab/>
      </w:r>
      <w:r w:rsidR="0012306D">
        <w:rPr>
          <w:rFonts w:ascii="Verdana" w:hAnsi="Verdana"/>
          <w:b/>
          <w:sz w:val="24"/>
          <w:szCs w:val="24"/>
        </w:rPr>
        <w:tab/>
      </w:r>
      <w:r w:rsidR="0012306D">
        <w:rPr>
          <w:rFonts w:ascii="Verdana" w:hAnsi="Verdana"/>
          <w:b/>
          <w:sz w:val="24"/>
          <w:szCs w:val="24"/>
        </w:rPr>
        <w:tab/>
      </w:r>
      <w:r w:rsidR="0012306D">
        <w:rPr>
          <w:rFonts w:ascii="Verdana" w:hAnsi="Verdana"/>
          <w:b/>
          <w:sz w:val="24"/>
          <w:szCs w:val="24"/>
        </w:rPr>
        <w:tab/>
      </w:r>
      <w:r w:rsidR="0012306D" w:rsidRPr="004619D7">
        <w:rPr>
          <w:rFonts w:ascii="Verdana" w:hAnsi="Verdana"/>
          <w:b/>
          <w:sz w:val="24"/>
          <w:szCs w:val="24"/>
        </w:rPr>
        <w:t>Apríl  201</w:t>
      </w:r>
      <w:r w:rsidR="00D82F4D">
        <w:rPr>
          <w:rFonts w:ascii="Verdana" w:hAnsi="Verdana"/>
          <w:b/>
          <w:sz w:val="24"/>
          <w:szCs w:val="24"/>
        </w:rPr>
        <w:t>4</w:t>
      </w:r>
    </w:p>
    <w:p w:rsidR="00AA0CCC" w:rsidRPr="004619D7" w:rsidRDefault="00AA0CCC" w:rsidP="00E87807">
      <w:pPr>
        <w:pStyle w:val="Bezriadkovania"/>
        <w:rPr>
          <w:rFonts w:ascii="Verdana" w:hAnsi="Verdana"/>
          <w:b/>
          <w:sz w:val="24"/>
          <w:szCs w:val="24"/>
        </w:rPr>
      </w:pPr>
    </w:p>
    <w:p w:rsidR="00AA0CCC" w:rsidRPr="004619D7" w:rsidRDefault="00AA0CCC" w:rsidP="00AA0CCC">
      <w:pPr>
        <w:pStyle w:val="Bezriadkovania"/>
        <w:rPr>
          <w:rFonts w:ascii="Verdana" w:hAnsi="Verdana"/>
          <w:b/>
          <w:sz w:val="20"/>
          <w:szCs w:val="20"/>
          <w:u w:val="single"/>
        </w:rPr>
      </w:pPr>
      <w:r w:rsidRPr="004619D7">
        <w:rPr>
          <w:rFonts w:ascii="Verdana" w:hAnsi="Verdana"/>
          <w:sz w:val="20"/>
          <w:szCs w:val="20"/>
        </w:rPr>
        <w:t xml:space="preserve">Bod 3. </w:t>
      </w:r>
      <w:r w:rsidRPr="004619D7">
        <w:rPr>
          <w:rFonts w:ascii="Verdana" w:hAnsi="Verdana"/>
          <w:b/>
          <w:sz w:val="20"/>
          <w:szCs w:val="20"/>
          <w:u w:val="single"/>
        </w:rPr>
        <w:t>SPRÁVA  O PLNENÍ  PODNIKATEĽSKÉHO  ZÁMERU  ZA  ROK  20</w:t>
      </w:r>
      <w:r w:rsidR="0084727C">
        <w:rPr>
          <w:rFonts w:ascii="Verdana" w:hAnsi="Verdana"/>
          <w:b/>
          <w:sz w:val="20"/>
          <w:szCs w:val="20"/>
          <w:u w:val="single"/>
        </w:rPr>
        <w:t>1</w:t>
      </w:r>
      <w:r w:rsidR="00D82F4D">
        <w:rPr>
          <w:rFonts w:ascii="Verdana" w:hAnsi="Verdana"/>
          <w:b/>
          <w:sz w:val="20"/>
          <w:szCs w:val="20"/>
          <w:u w:val="single"/>
        </w:rPr>
        <w:t>3</w:t>
      </w:r>
    </w:p>
    <w:p w:rsidR="00AA0CCC" w:rsidRPr="004619D7" w:rsidRDefault="00AA0CCC" w:rsidP="00AA0CCC">
      <w:pPr>
        <w:pStyle w:val="Bezriadkovania"/>
        <w:rPr>
          <w:rFonts w:ascii="Verdana" w:hAnsi="Verdana"/>
          <w:sz w:val="20"/>
          <w:szCs w:val="20"/>
        </w:rPr>
      </w:pPr>
    </w:p>
    <w:p w:rsidR="00AA0CCC" w:rsidRPr="004619D7" w:rsidRDefault="00AA0CCC" w:rsidP="00AA0CCC">
      <w:pPr>
        <w:pStyle w:val="Bezriadkovania"/>
        <w:rPr>
          <w:rFonts w:ascii="Verdana" w:hAnsi="Verdana"/>
          <w:sz w:val="20"/>
          <w:szCs w:val="20"/>
        </w:rPr>
      </w:pPr>
    </w:p>
    <w:p w:rsidR="00AA0CCC" w:rsidRPr="004619D7" w:rsidRDefault="00AA0CCC" w:rsidP="004619D7">
      <w:pPr>
        <w:pStyle w:val="Bezriadkovania"/>
        <w:ind w:firstLine="720"/>
        <w:rPr>
          <w:rFonts w:ascii="Verdana" w:hAnsi="Verdana"/>
          <w:b/>
          <w:sz w:val="20"/>
          <w:szCs w:val="20"/>
          <w:u w:val="single"/>
        </w:rPr>
      </w:pPr>
      <w:r w:rsidRPr="004619D7">
        <w:rPr>
          <w:rFonts w:ascii="Verdana" w:hAnsi="Verdana"/>
          <w:sz w:val="20"/>
          <w:szCs w:val="20"/>
        </w:rPr>
        <w:t xml:space="preserve">3.1. </w:t>
      </w:r>
      <w:r w:rsidRPr="004619D7">
        <w:rPr>
          <w:rFonts w:ascii="Verdana" w:hAnsi="Verdana"/>
          <w:b/>
          <w:sz w:val="20"/>
          <w:szCs w:val="20"/>
          <w:u w:val="single"/>
        </w:rPr>
        <w:t>Profil spoločnosti</w:t>
      </w:r>
    </w:p>
    <w:p w:rsidR="00AA0CCC" w:rsidRPr="004619D7" w:rsidRDefault="00AA0CCC" w:rsidP="00AA0CCC">
      <w:pPr>
        <w:pStyle w:val="Bezriadkovania"/>
        <w:rPr>
          <w:rFonts w:ascii="Verdana" w:hAnsi="Verdana"/>
          <w:sz w:val="20"/>
          <w:szCs w:val="20"/>
        </w:rPr>
      </w:pPr>
    </w:p>
    <w:p w:rsidR="004619D7" w:rsidRDefault="004619D7" w:rsidP="004619D7">
      <w:pPr>
        <w:pStyle w:val="Bezriadkovania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      </w:t>
      </w:r>
      <w:r>
        <w:rPr>
          <w:rFonts w:ascii="Verdana" w:hAnsi="Verdana"/>
          <w:sz w:val="20"/>
          <w:szCs w:val="20"/>
        </w:rPr>
        <w:tab/>
      </w:r>
      <w:r w:rsidR="00AA0CCC" w:rsidRPr="004619D7">
        <w:rPr>
          <w:rFonts w:ascii="Verdana" w:hAnsi="Verdana"/>
          <w:sz w:val="20"/>
          <w:szCs w:val="20"/>
        </w:rPr>
        <w:t>Hlavným poslaním spoločnosti je</w:t>
      </w:r>
      <w:r>
        <w:rPr>
          <w:rFonts w:ascii="Verdana" w:hAnsi="Verdana"/>
          <w:sz w:val="20"/>
          <w:szCs w:val="20"/>
        </w:rPr>
        <w:t>:</w:t>
      </w:r>
    </w:p>
    <w:p w:rsidR="00AA0CCC" w:rsidRPr="004619D7" w:rsidRDefault="00AA0CCC" w:rsidP="004619D7">
      <w:pPr>
        <w:pStyle w:val="Bezriadkovania"/>
        <w:jc w:val="both"/>
        <w:rPr>
          <w:rFonts w:ascii="Verdana" w:hAnsi="Verdana"/>
          <w:sz w:val="20"/>
          <w:szCs w:val="20"/>
        </w:rPr>
      </w:pPr>
      <w:r w:rsidRPr="004619D7">
        <w:rPr>
          <w:rFonts w:ascii="Verdana" w:hAnsi="Verdana"/>
          <w:sz w:val="20"/>
          <w:szCs w:val="20"/>
        </w:rPr>
        <w:tab/>
      </w:r>
    </w:p>
    <w:p w:rsidR="00AA0CCC" w:rsidRPr="004619D7" w:rsidRDefault="00AA0CCC" w:rsidP="004619D7">
      <w:pPr>
        <w:pStyle w:val="Bezriadkovania"/>
        <w:numPr>
          <w:ilvl w:val="0"/>
          <w:numId w:val="3"/>
        </w:numPr>
        <w:jc w:val="both"/>
        <w:rPr>
          <w:rFonts w:ascii="Verdana" w:hAnsi="Verdana"/>
          <w:sz w:val="20"/>
          <w:szCs w:val="20"/>
        </w:rPr>
      </w:pPr>
      <w:r w:rsidRPr="004619D7">
        <w:rPr>
          <w:rFonts w:ascii="Verdana" w:hAnsi="Verdana"/>
          <w:sz w:val="20"/>
          <w:szCs w:val="20"/>
        </w:rPr>
        <w:t>obchodná a sprostredkovateľská činnosť</w:t>
      </w:r>
    </w:p>
    <w:p w:rsidR="00AA0CCC" w:rsidRPr="004619D7" w:rsidRDefault="00AA0CCC" w:rsidP="004619D7">
      <w:pPr>
        <w:pStyle w:val="Bezriadkovania"/>
        <w:numPr>
          <w:ilvl w:val="0"/>
          <w:numId w:val="3"/>
        </w:numPr>
        <w:jc w:val="both"/>
        <w:rPr>
          <w:rFonts w:ascii="Verdana" w:hAnsi="Verdana"/>
          <w:sz w:val="20"/>
          <w:szCs w:val="20"/>
        </w:rPr>
      </w:pPr>
      <w:r w:rsidRPr="004619D7">
        <w:rPr>
          <w:rFonts w:ascii="Verdana" w:hAnsi="Verdana"/>
          <w:sz w:val="20"/>
          <w:szCs w:val="20"/>
        </w:rPr>
        <w:t>veľkoobchod</w:t>
      </w:r>
      <w:r w:rsidR="001341EE">
        <w:rPr>
          <w:rFonts w:ascii="Verdana" w:hAnsi="Verdana"/>
          <w:sz w:val="20"/>
          <w:szCs w:val="20"/>
        </w:rPr>
        <w:t xml:space="preserve"> </w:t>
      </w:r>
      <w:r w:rsidRPr="004619D7">
        <w:rPr>
          <w:rFonts w:ascii="Verdana" w:hAnsi="Verdana"/>
          <w:sz w:val="20"/>
          <w:szCs w:val="20"/>
        </w:rPr>
        <w:t>(</w:t>
      </w:r>
      <w:r w:rsidR="004619D7">
        <w:rPr>
          <w:rFonts w:ascii="Verdana" w:hAnsi="Verdana"/>
          <w:sz w:val="20"/>
          <w:szCs w:val="20"/>
        </w:rPr>
        <w:t xml:space="preserve">syntetický </w:t>
      </w:r>
      <w:r w:rsidRPr="004619D7">
        <w:rPr>
          <w:rFonts w:ascii="Verdana" w:hAnsi="Verdana"/>
          <w:sz w:val="20"/>
          <w:szCs w:val="20"/>
        </w:rPr>
        <w:t xml:space="preserve">kaučuk, technický uhlík, </w:t>
      </w:r>
      <w:r w:rsidR="00E87807" w:rsidRPr="004619D7">
        <w:rPr>
          <w:rFonts w:ascii="Verdana" w:hAnsi="Verdana"/>
          <w:sz w:val="20"/>
          <w:szCs w:val="20"/>
        </w:rPr>
        <w:t xml:space="preserve">parafín, </w:t>
      </w:r>
      <w:r w:rsidR="00715E29">
        <w:rPr>
          <w:rFonts w:ascii="Verdana" w:hAnsi="Verdana"/>
          <w:sz w:val="20"/>
          <w:szCs w:val="20"/>
        </w:rPr>
        <w:t xml:space="preserve">stearín, regenerát, </w:t>
      </w:r>
      <w:r w:rsidR="00E87807" w:rsidRPr="004619D7">
        <w:rPr>
          <w:rFonts w:ascii="Verdana" w:hAnsi="Verdana"/>
          <w:sz w:val="20"/>
          <w:szCs w:val="20"/>
        </w:rPr>
        <w:t xml:space="preserve">kolofónia, </w:t>
      </w:r>
      <w:r w:rsidRPr="004619D7">
        <w:rPr>
          <w:rFonts w:ascii="Verdana" w:hAnsi="Verdana"/>
          <w:sz w:val="20"/>
          <w:szCs w:val="20"/>
        </w:rPr>
        <w:t>jedlá a priemyselná soľ)</w:t>
      </w:r>
    </w:p>
    <w:p w:rsidR="00AA0CCC" w:rsidRPr="004619D7" w:rsidRDefault="00AA0CCC" w:rsidP="004619D7">
      <w:pPr>
        <w:pStyle w:val="Bezriadkovania"/>
        <w:jc w:val="both"/>
        <w:rPr>
          <w:rFonts w:ascii="Verdana" w:hAnsi="Verdana"/>
          <w:sz w:val="20"/>
          <w:szCs w:val="20"/>
        </w:rPr>
      </w:pPr>
    </w:p>
    <w:p w:rsidR="00AA0CCC" w:rsidRPr="004619D7" w:rsidRDefault="00AA0CCC" w:rsidP="004619D7">
      <w:pPr>
        <w:pStyle w:val="Bezriadkovania"/>
        <w:ind w:firstLine="708"/>
        <w:jc w:val="both"/>
        <w:rPr>
          <w:rFonts w:ascii="Verdana" w:hAnsi="Verdana"/>
          <w:b/>
          <w:sz w:val="20"/>
          <w:szCs w:val="20"/>
          <w:u w:val="single"/>
        </w:rPr>
      </w:pPr>
      <w:r w:rsidRPr="004619D7">
        <w:rPr>
          <w:rFonts w:ascii="Verdana" w:hAnsi="Verdana"/>
          <w:sz w:val="20"/>
          <w:szCs w:val="20"/>
        </w:rPr>
        <w:t xml:space="preserve">3.2. </w:t>
      </w:r>
      <w:r w:rsidRPr="004619D7">
        <w:rPr>
          <w:rFonts w:ascii="Verdana" w:hAnsi="Verdana"/>
          <w:b/>
          <w:sz w:val="20"/>
          <w:szCs w:val="20"/>
          <w:u w:val="single"/>
        </w:rPr>
        <w:t>Plnenie po</w:t>
      </w:r>
      <w:r w:rsidR="006A0266" w:rsidRPr="004619D7">
        <w:rPr>
          <w:rFonts w:ascii="Verdana" w:hAnsi="Verdana"/>
          <w:b/>
          <w:sz w:val="20"/>
          <w:szCs w:val="20"/>
          <w:u w:val="single"/>
        </w:rPr>
        <w:t>dnikateľs</w:t>
      </w:r>
      <w:r w:rsidR="006C4DCF">
        <w:rPr>
          <w:rFonts w:ascii="Verdana" w:hAnsi="Verdana"/>
          <w:b/>
          <w:sz w:val="20"/>
          <w:szCs w:val="20"/>
          <w:u w:val="single"/>
        </w:rPr>
        <w:t>kého zámeru za rok 201</w:t>
      </w:r>
      <w:r w:rsidR="00D82F4D">
        <w:rPr>
          <w:rFonts w:ascii="Verdana" w:hAnsi="Verdana"/>
          <w:b/>
          <w:sz w:val="20"/>
          <w:szCs w:val="20"/>
          <w:u w:val="single"/>
        </w:rPr>
        <w:t>3</w:t>
      </w:r>
    </w:p>
    <w:p w:rsidR="00AA0CCC" w:rsidRPr="004619D7" w:rsidRDefault="00AA0CCC" w:rsidP="004619D7">
      <w:pPr>
        <w:pStyle w:val="Bezriadkovania"/>
        <w:jc w:val="both"/>
        <w:rPr>
          <w:rFonts w:ascii="Verdana" w:hAnsi="Verdana"/>
          <w:sz w:val="20"/>
          <w:szCs w:val="20"/>
        </w:rPr>
      </w:pPr>
    </w:p>
    <w:p w:rsidR="00AA0CCC" w:rsidRPr="004619D7" w:rsidRDefault="00AA0CCC" w:rsidP="004619D7">
      <w:pPr>
        <w:pStyle w:val="Bezriadkovania"/>
        <w:jc w:val="both"/>
        <w:rPr>
          <w:rFonts w:ascii="Verdana" w:hAnsi="Verdana"/>
          <w:sz w:val="20"/>
          <w:szCs w:val="20"/>
        </w:rPr>
      </w:pPr>
      <w:r w:rsidRPr="004619D7">
        <w:rPr>
          <w:rFonts w:ascii="Verdana" w:hAnsi="Verdana"/>
          <w:sz w:val="20"/>
          <w:szCs w:val="20"/>
        </w:rPr>
        <w:t xml:space="preserve">      </w:t>
      </w:r>
      <w:r w:rsidR="004619D7">
        <w:rPr>
          <w:rFonts w:ascii="Verdana" w:hAnsi="Verdana"/>
          <w:sz w:val="20"/>
          <w:szCs w:val="20"/>
        </w:rPr>
        <w:tab/>
      </w:r>
      <w:r w:rsidRPr="004619D7">
        <w:rPr>
          <w:rFonts w:ascii="Verdana" w:hAnsi="Verdana"/>
          <w:sz w:val="20"/>
          <w:szCs w:val="20"/>
        </w:rPr>
        <w:t>Spoločnosť v roku 20</w:t>
      </w:r>
      <w:r w:rsidR="006C4DCF">
        <w:rPr>
          <w:rFonts w:ascii="Verdana" w:hAnsi="Verdana"/>
          <w:sz w:val="20"/>
          <w:szCs w:val="20"/>
        </w:rPr>
        <w:t>1</w:t>
      </w:r>
      <w:r w:rsidR="00D82F4D">
        <w:rPr>
          <w:rFonts w:ascii="Verdana" w:hAnsi="Verdana"/>
          <w:sz w:val="20"/>
          <w:szCs w:val="20"/>
        </w:rPr>
        <w:t>3</w:t>
      </w:r>
      <w:r w:rsidRPr="004619D7">
        <w:rPr>
          <w:rFonts w:ascii="Verdana" w:hAnsi="Verdana"/>
          <w:sz w:val="20"/>
          <w:szCs w:val="20"/>
        </w:rPr>
        <w:t xml:space="preserve"> dosiahla nasledovné výsledky:</w:t>
      </w:r>
    </w:p>
    <w:p w:rsidR="00AA0CCC" w:rsidRPr="004619D7" w:rsidRDefault="00AA0CCC" w:rsidP="004619D7">
      <w:pPr>
        <w:pStyle w:val="Bezriadkovania"/>
        <w:jc w:val="both"/>
        <w:rPr>
          <w:rFonts w:ascii="Verdana" w:hAnsi="Verdana"/>
          <w:sz w:val="20"/>
          <w:szCs w:val="20"/>
        </w:rPr>
      </w:pPr>
    </w:p>
    <w:p w:rsidR="00D82F4D" w:rsidRDefault="00AA0CCC" w:rsidP="004619D7">
      <w:pPr>
        <w:pStyle w:val="Bezriadkovania"/>
        <w:jc w:val="both"/>
        <w:rPr>
          <w:rFonts w:ascii="Verdana" w:hAnsi="Verdana"/>
          <w:i/>
          <w:sz w:val="20"/>
          <w:szCs w:val="20"/>
          <w:u w:val="single"/>
        </w:rPr>
      </w:pPr>
      <w:r w:rsidRPr="004619D7">
        <w:rPr>
          <w:rFonts w:ascii="Verdana" w:hAnsi="Verdana"/>
          <w:sz w:val="20"/>
          <w:szCs w:val="20"/>
        </w:rPr>
        <w:t xml:space="preserve">       </w:t>
      </w:r>
      <w:r w:rsidR="004619D7">
        <w:rPr>
          <w:rFonts w:ascii="Verdana" w:hAnsi="Verdana"/>
          <w:sz w:val="20"/>
          <w:szCs w:val="20"/>
        </w:rPr>
        <w:tab/>
      </w:r>
      <w:r w:rsidRPr="004619D7">
        <w:rPr>
          <w:rFonts w:ascii="Verdana" w:hAnsi="Verdana"/>
          <w:i/>
          <w:sz w:val="20"/>
          <w:szCs w:val="20"/>
          <w:u w:val="single"/>
        </w:rPr>
        <w:t>Plán roku 20</w:t>
      </w:r>
      <w:r w:rsidR="006A0266" w:rsidRPr="004619D7">
        <w:rPr>
          <w:rFonts w:ascii="Verdana" w:hAnsi="Verdana"/>
          <w:i/>
          <w:sz w:val="20"/>
          <w:szCs w:val="20"/>
          <w:u w:val="single"/>
        </w:rPr>
        <w:t>1</w:t>
      </w:r>
      <w:r w:rsidR="00D82F4D">
        <w:rPr>
          <w:rFonts w:ascii="Verdana" w:hAnsi="Verdana"/>
          <w:i/>
          <w:sz w:val="20"/>
          <w:szCs w:val="20"/>
          <w:u w:val="single"/>
        </w:rPr>
        <w:t>3</w:t>
      </w:r>
      <w:r w:rsidRPr="004619D7">
        <w:rPr>
          <w:rFonts w:ascii="Verdana" w:hAnsi="Verdana"/>
          <w:i/>
          <w:sz w:val="20"/>
          <w:szCs w:val="20"/>
        </w:rPr>
        <w:tab/>
      </w:r>
      <w:r w:rsidRPr="004619D7">
        <w:rPr>
          <w:rFonts w:ascii="Verdana" w:hAnsi="Verdana"/>
          <w:i/>
          <w:sz w:val="20"/>
          <w:szCs w:val="20"/>
        </w:rPr>
        <w:tab/>
      </w:r>
      <w:r w:rsidRPr="004619D7">
        <w:rPr>
          <w:rFonts w:ascii="Verdana" w:hAnsi="Verdana"/>
          <w:i/>
          <w:sz w:val="20"/>
          <w:szCs w:val="20"/>
        </w:rPr>
        <w:tab/>
      </w:r>
      <w:r w:rsidRPr="004619D7">
        <w:rPr>
          <w:rFonts w:ascii="Verdana" w:hAnsi="Verdana"/>
          <w:i/>
          <w:sz w:val="20"/>
          <w:szCs w:val="20"/>
        </w:rPr>
        <w:tab/>
      </w:r>
      <w:r w:rsidRPr="004619D7">
        <w:rPr>
          <w:rFonts w:ascii="Verdana" w:hAnsi="Verdana"/>
          <w:i/>
          <w:sz w:val="20"/>
          <w:szCs w:val="20"/>
          <w:u w:val="single"/>
        </w:rPr>
        <w:t>Skutočnosť roku 20</w:t>
      </w:r>
      <w:r w:rsidR="00D82F4D">
        <w:rPr>
          <w:rFonts w:ascii="Verdana" w:hAnsi="Verdana"/>
          <w:i/>
          <w:sz w:val="20"/>
          <w:szCs w:val="20"/>
          <w:u w:val="single"/>
        </w:rPr>
        <w:t>13</w:t>
      </w:r>
    </w:p>
    <w:p w:rsidR="0012306D" w:rsidRPr="004619D7" w:rsidRDefault="0012306D" w:rsidP="004619D7">
      <w:pPr>
        <w:pStyle w:val="Bezriadkovania"/>
        <w:jc w:val="both"/>
        <w:rPr>
          <w:rFonts w:ascii="Verdana" w:hAnsi="Verdana"/>
          <w:i/>
          <w:sz w:val="20"/>
          <w:szCs w:val="20"/>
        </w:rPr>
      </w:pPr>
    </w:p>
    <w:p w:rsidR="00AA0CCC" w:rsidRPr="004619D7" w:rsidRDefault="00711BB1" w:rsidP="004619D7">
      <w:pPr>
        <w:pStyle w:val="Bezriadkovania"/>
        <w:jc w:val="both"/>
        <w:rPr>
          <w:rFonts w:ascii="Verdana" w:hAnsi="Verdana"/>
          <w:sz w:val="20"/>
          <w:szCs w:val="20"/>
        </w:rPr>
      </w:pPr>
      <w:r w:rsidRPr="004619D7">
        <w:rPr>
          <w:rFonts w:ascii="Verdana" w:hAnsi="Verdana"/>
          <w:sz w:val="20"/>
          <w:szCs w:val="20"/>
        </w:rPr>
        <w:t xml:space="preserve">       </w:t>
      </w:r>
      <w:r w:rsidR="004619D7">
        <w:rPr>
          <w:rFonts w:ascii="Verdana" w:hAnsi="Verdana"/>
          <w:sz w:val="20"/>
          <w:szCs w:val="20"/>
        </w:rPr>
        <w:tab/>
      </w:r>
      <w:r w:rsidR="00AA0CCC" w:rsidRPr="004619D7">
        <w:rPr>
          <w:rFonts w:ascii="Verdana" w:hAnsi="Verdana"/>
          <w:sz w:val="20"/>
          <w:szCs w:val="20"/>
        </w:rPr>
        <w:t xml:space="preserve">plán tržieb </w:t>
      </w:r>
      <w:r w:rsidR="005428DA">
        <w:rPr>
          <w:rFonts w:ascii="Verdana" w:hAnsi="Verdana"/>
          <w:sz w:val="20"/>
          <w:szCs w:val="20"/>
        </w:rPr>
        <w:t>5</w:t>
      </w:r>
      <w:r w:rsidR="00AA0CCC" w:rsidRPr="004619D7">
        <w:rPr>
          <w:rFonts w:ascii="Verdana" w:hAnsi="Verdana"/>
          <w:sz w:val="20"/>
          <w:szCs w:val="20"/>
        </w:rPr>
        <w:t>,</w:t>
      </w:r>
      <w:r w:rsidR="0084727C">
        <w:rPr>
          <w:rFonts w:ascii="Verdana" w:hAnsi="Verdana"/>
          <w:sz w:val="20"/>
          <w:szCs w:val="20"/>
        </w:rPr>
        <w:t>0</w:t>
      </w:r>
      <w:r w:rsidR="00AA0CCC" w:rsidRPr="004619D7">
        <w:rPr>
          <w:rFonts w:ascii="Verdana" w:hAnsi="Verdana"/>
          <w:sz w:val="20"/>
          <w:szCs w:val="20"/>
        </w:rPr>
        <w:t xml:space="preserve"> mil. EUR</w:t>
      </w:r>
      <w:r w:rsidR="00AA0CCC" w:rsidRPr="004619D7">
        <w:rPr>
          <w:rFonts w:ascii="Verdana" w:hAnsi="Verdana"/>
          <w:sz w:val="20"/>
          <w:szCs w:val="20"/>
        </w:rPr>
        <w:tab/>
        <w:t xml:space="preserve">       </w:t>
      </w:r>
      <w:r w:rsidRPr="004619D7">
        <w:rPr>
          <w:rFonts w:ascii="Verdana" w:hAnsi="Verdana"/>
          <w:sz w:val="20"/>
          <w:szCs w:val="20"/>
        </w:rPr>
        <w:t xml:space="preserve">             </w:t>
      </w:r>
      <w:r w:rsidR="00AA0CCC" w:rsidRPr="004619D7">
        <w:rPr>
          <w:rFonts w:ascii="Verdana" w:hAnsi="Verdana"/>
          <w:sz w:val="20"/>
          <w:szCs w:val="20"/>
        </w:rPr>
        <w:t>dosiahnuté tržby</w:t>
      </w:r>
      <w:r w:rsidR="004619D7">
        <w:rPr>
          <w:rFonts w:ascii="Verdana" w:hAnsi="Verdana"/>
          <w:sz w:val="20"/>
          <w:szCs w:val="20"/>
        </w:rPr>
        <w:t xml:space="preserve"> </w:t>
      </w:r>
      <w:r w:rsidR="00DB536A">
        <w:rPr>
          <w:rFonts w:ascii="Verdana" w:hAnsi="Verdana"/>
          <w:sz w:val="20"/>
          <w:szCs w:val="20"/>
        </w:rPr>
        <w:t>4</w:t>
      </w:r>
      <w:r w:rsidR="00CE5601" w:rsidRPr="004619D7">
        <w:rPr>
          <w:rFonts w:ascii="Verdana" w:hAnsi="Verdana"/>
          <w:sz w:val="20"/>
          <w:szCs w:val="20"/>
        </w:rPr>
        <w:t>.</w:t>
      </w:r>
      <w:r w:rsidR="00DB536A">
        <w:rPr>
          <w:rFonts w:ascii="Verdana" w:hAnsi="Verdana"/>
          <w:sz w:val="20"/>
          <w:szCs w:val="20"/>
        </w:rPr>
        <w:t>804</w:t>
      </w:r>
      <w:r w:rsidR="00CE5601" w:rsidRPr="004619D7">
        <w:rPr>
          <w:rFonts w:ascii="Verdana" w:hAnsi="Verdana"/>
          <w:sz w:val="20"/>
          <w:szCs w:val="20"/>
        </w:rPr>
        <w:t>.</w:t>
      </w:r>
      <w:r w:rsidR="00DB536A">
        <w:rPr>
          <w:rFonts w:ascii="Verdana" w:hAnsi="Verdana"/>
          <w:sz w:val="20"/>
          <w:szCs w:val="20"/>
        </w:rPr>
        <w:t>569</w:t>
      </w:r>
      <w:r w:rsidR="00E87807" w:rsidRPr="004619D7">
        <w:rPr>
          <w:rFonts w:ascii="Verdana" w:hAnsi="Verdana"/>
          <w:sz w:val="20"/>
          <w:szCs w:val="20"/>
        </w:rPr>
        <w:t xml:space="preserve"> EUR</w:t>
      </w:r>
    </w:p>
    <w:p w:rsidR="00AA0CCC" w:rsidRPr="004619D7" w:rsidRDefault="00AA0CCC" w:rsidP="004619D7">
      <w:pPr>
        <w:pStyle w:val="Bezriadkovania"/>
        <w:ind w:firstLine="708"/>
        <w:jc w:val="both"/>
        <w:rPr>
          <w:rFonts w:ascii="Verdana" w:hAnsi="Verdana"/>
          <w:sz w:val="20"/>
          <w:szCs w:val="20"/>
        </w:rPr>
      </w:pPr>
      <w:r w:rsidRPr="004619D7">
        <w:rPr>
          <w:rFonts w:ascii="Verdana" w:hAnsi="Verdana"/>
          <w:sz w:val="20"/>
          <w:szCs w:val="20"/>
        </w:rPr>
        <w:t>plán zisku</w:t>
      </w:r>
      <w:r w:rsidR="00715E29">
        <w:rPr>
          <w:rFonts w:ascii="Verdana" w:hAnsi="Verdana"/>
          <w:sz w:val="20"/>
          <w:szCs w:val="20"/>
        </w:rPr>
        <w:t xml:space="preserve"> </w:t>
      </w:r>
      <w:r w:rsidR="0084727C">
        <w:rPr>
          <w:rFonts w:ascii="Verdana" w:hAnsi="Verdana"/>
          <w:sz w:val="20"/>
          <w:szCs w:val="20"/>
        </w:rPr>
        <w:t>5</w:t>
      </w:r>
      <w:r w:rsidRPr="004619D7">
        <w:rPr>
          <w:rFonts w:ascii="Verdana" w:hAnsi="Verdana"/>
          <w:sz w:val="20"/>
          <w:szCs w:val="20"/>
        </w:rPr>
        <w:t xml:space="preserve"> tis. EUR</w:t>
      </w:r>
      <w:r w:rsidR="006A0266" w:rsidRPr="004619D7">
        <w:rPr>
          <w:rFonts w:ascii="Verdana" w:hAnsi="Verdana"/>
          <w:sz w:val="20"/>
          <w:szCs w:val="20"/>
        </w:rPr>
        <w:t xml:space="preserve"> (pred zdanením)</w:t>
      </w:r>
      <w:r w:rsidRPr="004619D7">
        <w:rPr>
          <w:rFonts w:ascii="Verdana" w:hAnsi="Verdana"/>
          <w:sz w:val="20"/>
          <w:szCs w:val="20"/>
        </w:rPr>
        <w:tab/>
        <w:t>zisk</w:t>
      </w:r>
      <w:r w:rsidR="00E87807" w:rsidRPr="004619D7">
        <w:rPr>
          <w:rFonts w:ascii="Verdana" w:hAnsi="Verdana"/>
          <w:sz w:val="20"/>
          <w:szCs w:val="20"/>
        </w:rPr>
        <w:t xml:space="preserve"> (p</w:t>
      </w:r>
      <w:r w:rsidR="006A0266" w:rsidRPr="004619D7">
        <w:rPr>
          <w:rFonts w:ascii="Verdana" w:hAnsi="Verdana"/>
          <w:sz w:val="20"/>
          <w:szCs w:val="20"/>
        </w:rPr>
        <w:t>red</w:t>
      </w:r>
      <w:r w:rsidR="00E87807" w:rsidRPr="004619D7">
        <w:rPr>
          <w:rFonts w:ascii="Verdana" w:hAnsi="Verdana"/>
          <w:sz w:val="20"/>
          <w:szCs w:val="20"/>
        </w:rPr>
        <w:t xml:space="preserve"> zdanení</w:t>
      </w:r>
      <w:r w:rsidR="006A0266" w:rsidRPr="004619D7">
        <w:rPr>
          <w:rFonts w:ascii="Verdana" w:hAnsi="Verdana"/>
          <w:sz w:val="20"/>
          <w:szCs w:val="20"/>
        </w:rPr>
        <w:t>m</w:t>
      </w:r>
      <w:r w:rsidR="004619D7">
        <w:rPr>
          <w:rFonts w:ascii="Verdana" w:hAnsi="Verdana"/>
          <w:sz w:val="20"/>
          <w:szCs w:val="20"/>
        </w:rPr>
        <w:t xml:space="preserve">) </w:t>
      </w:r>
      <w:r w:rsidR="0084727C" w:rsidRPr="0084727C">
        <w:rPr>
          <w:rFonts w:ascii="Verdana" w:hAnsi="Verdana"/>
          <w:color w:val="FF0000"/>
          <w:sz w:val="20"/>
          <w:szCs w:val="20"/>
        </w:rPr>
        <w:t>-</w:t>
      </w:r>
      <w:r w:rsidR="005428DA">
        <w:rPr>
          <w:rFonts w:ascii="Verdana" w:hAnsi="Verdana"/>
          <w:color w:val="FF0000"/>
          <w:sz w:val="20"/>
          <w:szCs w:val="20"/>
        </w:rPr>
        <w:t>9.814</w:t>
      </w:r>
      <w:r w:rsidR="00E87807" w:rsidRPr="0084727C">
        <w:rPr>
          <w:rFonts w:ascii="Verdana" w:hAnsi="Verdana"/>
          <w:color w:val="FF0000"/>
          <w:sz w:val="20"/>
          <w:szCs w:val="20"/>
        </w:rPr>
        <w:t xml:space="preserve"> </w:t>
      </w:r>
      <w:r w:rsidR="00E87807" w:rsidRPr="004619D7">
        <w:rPr>
          <w:rFonts w:ascii="Verdana" w:hAnsi="Verdana"/>
          <w:sz w:val="20"/>
          <w:szCs w:val="20"/>
        </w:rPr>
        <w:t>EUR</w:t>
      </w:r>
    </w:p>
    <w:p w:rsidR="00AA0CCC" w:rsidRPr="004619D7" w:rsidRDefault="00AA0CCC" w:rsidP="004619D7">
      <w:pPr>
        <w:pStyle w:val="Bezriadkovania"/>
        <w:jc w:val="both"/>
        <w:rPr>
          <w:rFonts w:ascii="Verdana" w:hAnsi="Verdana"/>
          <w:sz w:val="20"/>
          <w:szCs w:val="20"/>
        </w:rPr>
      </w:pPr>
    </w:p>
    <w:p w:rsidR="00BF3D55" w:rsidRDefault="00BF3D55" w:rsidP="004619D7">
      <w:pPr>
        <w:pStyle w:val="Bezriadkovania"/>
        <w:ind w:left="708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Rok 2013 bol jeden z najťažších rokov pre našu spoločnosť. Konkurenčné prostredie sa neustále zostruje a spoločnosť má problém zaradiť sa v rámci globalizačných tendencií nadnárodných producentov. </w:t>
      </w:r>
    </w:p>
    <w:p w:rsidR="00BF3D55" w:rsidRDefault="00BF3D55" w:rsidP="004619D7">
      <w:pPr>
        <w:pStyle w:val="Bezriadkovania"/>
        <w:ind w:left="708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Obrat s naším najväčším odberateľom ČGS sa znížil na cca 30 % obratu z roku 2012. </w:t>
      </w:r>
    </w:p>
    <w:p w:rsidR="00BF3D55" w:rsidRDefault="00BF3D55" w:rsidP="004619D7">
      <w:pPr>
        <w:pStyle w:val="Bezriadkovania"/>
        <w:ind w:left="708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Výšku hospodárskeho výsledku negatívne ovplyvnili výkyvy v cenách syntetického kaučuku.</w:t>
      </w:r>
    </w:p>
    <w:p w:rsidR="00BF3D55" w:rsidRDefault="00BF3D55" w:rsidP="004619D7">
      <w:pPr>
        <w:pStyle w:val="Bezriadkovania"/>
        <w:ind w:left="708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Na oddelenie soli sme pri</w:t>
      </w:r>
      <w:r w:rsidR="000004BF">
        <w:rPr>
          <w:rFonts w:ascii="Verdana" w:hAnsi="Verdana"/>
          <w:sz w:val="20"/>
          <w:szCs w:val="20"/>
        </w:rPr>
        <w:t>j</w:t>
      </w:r>
      <w:r>
        <w:rPr>
          <w:rFonts w:ascii="Verdana" w:hAnsi="Verdana"/>
          <w:sz w:val="20"/>
          <w:szCs w:val="20"/>
        </w:rPr>
        <w:t xml:space="preserve">ali nového zamestnanca, so zámerom oživiť aktivity oddelenia </w:t>
      </w:r>
      <w:r w:rsidR="00DB536A">
        <w:rPr>
          <w:rFonts w:ascii="Verdana" w:hAnsi="Verdana"/>
          <w:sz w:val="20"/>
          <w:szCs w:val="20"/>
        </w:rPr>
        <w:t xml:space="preserve">soli </w:t>
      </w:r>
      <w:r>
        <w:rPr>
          <w:rFonts w:ascii="Verdana" w:hAnsi="Verdana"/>
          <w:sz w:val="20"/>
          <w:szCs w:val="20"/>
        </w:rPr>
        <w:t>s cieľom zvýšenia obratu a zisku oddelenia. Na uvedené pracovné miesto sme obdržali dotáciu z Úradu práce a sociálnych vecí vo výške 30 %</w:t>
      </w:r>
      <w:r w:rsidR="00DB536A">
        <w:rPr>
          <w:rFonts w:ascii="Verdana" w:hAnsi="Verdana"/>
          <w:sz w:val="20"/>
          <w:szCs w:val="20"/>
        </w:rPr>
        <w:t xml:space="preserve"> z celkovej ceny práce zamestnanca.</w:t>
      </w:r>
    </w:p>
    <w:p w:rsidR="00DB536A" w:rsidRDefault="00DB536A" w:rsidP="004619D7">
      <w:pPr>
        <w:pStyle w:val="Bezriadkovania"/>
        <w:ind w:left="708"/>
        <w:jc w:val="both"/>
        <w:rPr>
          <w:rFonts w:ascii="Verdana" w:hAnsi="Verdana"/>
          <w:sz w:val="20"/>
          <w:szCs w:val="20"/>
        </w:rPr>
      </w:pPr>
    </w:p>
    <w:p w:rsidR="009E3E2A" w:rsidRDefault="00DB536A" w:rsidP="004619D7">
      <w:pPr>
        <w:pStyle w:val="Bezriadkovania"/>
        <w:ind w:left="708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Do roku 2014 prenášame pohľadávku </w:t>
      </w:r>
      <w:r w:rsidR="009E3E2A">
        <w:rPr>
          <w:rFonts w:ascii="Verdana" w:hAnsi="Verdana"/>
          <w:sz w:val="20"/>
          <w:szCs w:val="20"/>
        </w:rPr>
        <w:t>voči spoločnosti TeamChemicals TCH GmbH</w:t>
      </w:r>
      <w:r w:rsidR="00351FD2">
        <w:rPr>
          <w:rFonts w:ascii="Verdana" w:hAnsi="Verdana"/>
          <w:sz w:val="20"/>
          <w:szCs w:val="20"/>
        </w:rPr>
        <w:t>(Nemecko</w:t>
      </w:r>
      <w:r w:rsidR="004105DC">
        <w:rPr>
          <w:rFonts w:ascii="Verdana" w:hAnsi="Verdana"/>
          <w:sz w:val="20"/>
          <w:szCs w:val="20"/>
        </w:rPr>
        <w:t>)</w:t>
      </w:r>
      <w:r w:rsidR="009E3E2A">
        <w:rPr>
          <w:rFonts w:ascii="Verdana" w:hAnsi="Verdana"/>
          <w:sz w:val="20"/>
          <w:szCs w:val="20"/>
        </w:rPr>
        <w:t xml:space="preserve">. Martimex-Gama eviduje voči spoločnosti TeamChemicals TCH GmbH pohľadávku vo výške 79.147,54 EUR na ktorú vytvorila  opravnú položku </w:t>
      </w:r>
      <w:r>
        <w:rPr>
          <w:rFonts w:ascii="Verdana" w:hAnsi="Verdana"/>
          <w:sz w:val="20"/>
          <w:szCs w:val="20"/>
        </w:rPr>
        <w:t xml:space="preserve">v roku 2012 </w:t>
      </w:r>
      <w:r w:rsidR="009E3E2A">
        <w:rPr>
          <w:rFonts w:ascii="Verdana" w:hAnsi="Verdana"/>
          <w:sz w:val="20"/>
          <w:szCs w:val="20"/>
        </w:rPr>
        <w:t>vo výške 50 % pohľadávky, t.j. 39.573,77.</w:t>
      </w:r>
      <w:r>
        <w:rPr>
          <w:rFonts w:ascii="Verdana" w:hAnsi="Verdana"/>
          <w:sz w:val="20"/>
          <w:szCs w:val="20"/>
        </w:rPr>
        <w:t xml:space="preserve"> </w:t>
      </w:r>
    </w:p>
    <w:p w:rsidR="009E3E2A" w:rsidRDefault="009E3E2A" w:rsidP="004619D7">
      <w:pPr>
        <w:pStyle w:val="Bezriadkovania"/>
        <w:ind w:left="708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Spoločnosť TeamChemicals TCH GmbH vstúpila v roku 2012 do insolvenčného konania </w:t>
      </w:r>
      <w:r w:rsidR="003520BC">
        <w:rPr>
          <w:rFonts w:ascii="Verdana" w:hAnsi="Verdana"/>
          <w:sz w:val="20"/>
          <w:szCs w:val="20"/>
        </w:rPr>
        <w:t xml:space="preserve">/ reštruktualizácie, pričom podľa informácie správcu ukončenie vo veci </w:t>
      </w:r>
      <w:r w:rsidR="00DB536A">
        <w:rPr>
          <w:rFonts w:ascii="Verdana" w:hAnsi="Verdana"/>
          <w:sz w:val="20"/>
          <w:szCs w:val="20"/>
        </w:rPr>
        <w:t>sa predpokladá v 3Q</w:t>
      </w:r>
      <w:r w:rsidR="003520BC">
        <w:rPr>
          <w:rFonts w:ascii="Verdana" w:hAnsi="Verdana"/>
          <w:sz w:val="20"/>
          <w:szCs w:val="20"/>
        </w:rPr>
        <w:t xml:space="preserve"> 2014.</w:t>
      </w:r>
    </w:p>
    <w:p w:rsidR="00DB536A" w:rsidRDefault="00DB536A" w:rsidP="004619D7">
      <w:pPr>
        <w:pStyle w:val="Bezriadkovania"/>
        <w:ind w:left="708"/>
        <w:jc w:val="both"/>
        <w:rPr>
          <w:rFonts w:ascii="Verdana" w:hAnsi="Verdana"/>
          <w:sz w:val="20"/>
          <w:szCs w:val="20"/>
        </w:rPr>
      </w:pPr>
    </w:p>
    <w:p w:rsidR="0084727C" w:rsidRDefault="00805756" w:rsidP="004619D7">
      <w:pPr>
        <w:pStyle w:val="Bezriadkovania"/>
        <w:ind w:left="708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Martimex-Gama</w:t>
      </w:r>
      <w:r w:rsidR="002A38D5">
        <w:rPr>
          <w:rFonts w:ascii="Verdana" w:hAnsi="Verdana"/>
          <w:sz w:val="20"/>
          <w:szCs w:val="20"/>
        </w:rPr>
        <w:t xml:space="preserve"> </w:t>
      </w:r>
      <w:r w:rsidR="00DB536A">
        <w:rPr>
          <w:rFonts w:ascii="Verdana" w:hAnsi="Verdana"/>
          <w:sz w:val="20"/>
          <w:szCs w:val="20"/>
        </w:rPr>
        <w:t>druhý</w:t>
      </w:r>
      <w:r w:rsidR="002A38D5">
        <w:rPr>
          <w:rFonts w:ascii="Verdana" w:hAnsi="Verdana"/>
          <w:sz w:val="20"/>
          <w:szCs w:val="20"/>
        </w:rPr>
        <w:t xml:space="preserve">krát </w:t>
      </w:r>
      <w:r w:rsidR="00DB536A">
        <w:rPr>
          <w:rFonts w:ascii="Verdana" w:hAnsi="Verdana"/>
          <w:sz w:val="20"/>
          <w:szCs w:val="20"/>
        </w:rPr>
        <w:t>v rade</w:t>
      </w:r>
      <w:r w:rsidR="002A38D5">
        <w:rPr>
          <w:rFonts w:ascii="Verdana" w:hAnsi="Verdana"/>
          <w:sz w:val="20"/>
          <w:szCs w:val="20"/>
        </w:rPr>
        <w:t xml:space="preserve"> zaznamenala negatívny hospodársky výsledok z </w:t>
      </w:r>
      <w:r w:rsidR="00C264E0">
        <w:rPr>
          <w:rFonts w:ascii="Verdana" w:hAnsi="Verdana"/>
          <w:sz w:val="20"/>
          <w:szCs w:val="20"/>
        </w:rPr>
        <w:t>bežnej</w:t>
      </w:r>
      <w:r w:rsidR="002A38D5">
        <w:rPr>
          <w:rFonts w:ascii="Verdana" w:hAnsi="Verdana"/>
          <w:sz w:val="20"/>
          <w:szCs w:val="20"/>
        </w:rPr>
        <w:t xml:space="preserve"> činnosti. Za</w:t>
      </w:r>
      <w:r>
        <w:rPr>
          <w:rFonts w:ascii="Verdana" w:hAnsi="Verdana"/>
          <w:sz w:val="20"/>
          <w:szCs w:val="20"/>
        </w:rPr>
        <w:t xml:space="preserve"> rok 201</w:t>
      </w:r>
      <w:r w:rsidR="00DB536A">
        <w:rPr>
          <w:rFonts w:ascii="Verdana" w:hAnsi="Verdana"/>
          <w:sz w:val="20"/>
          <w:szCs w:val="20"/>
        </w:rPr>
        <w:t>3</w:t>
      </w:r>
      <w:r>
        <w:rPr>
          <w:rFonts w:ascii="Verdana" w:hAnsi="Verdana"/>
          <w:sz w:val="20"/>
          <w:szCs w:val="20"/>
        </w:rPr>
        <w:t xml:space="preserve"> </w:t>
      </w:r>
      <w:r w:rsidR="002A38D5">
        <w:rPr>
          <w:rFonts w:ascii="Verdana" w:hAnsi="Verdana"/>
          <w:sz w:val="20"/>
          <w:szCs w:val="20"/>
        </w:rPr>
        <w:t xml:space="preserve">má Martimex-Gama </w:t>
      </w:r>
      <w:r>
        <w:rPr>
          <w:rFonts w:ascii="Verdana" w:hAnsi="Verdana"/>
          <w:sz w:val="20"/>
          <w:szCs w:val="20"/>
        </w:rPr>
        <w:t>nulovú daňovú povinnosť.</w:t>
      </w:r>
    </w:p>
    <w:p w:rsidR="005F3796" w:rsidRDefault="005F3796" w:rsidP="004619D7">
      <w:pPr>
        <w:pStyle w:val="Bezriadkovania"/>
        <w:ind w:left="708"/>
        <w:jc w:val="both"/>
        <w:rPr>
          <w:rFonts w:ascii="Verdana" w:hAnsi="Verdana"/>
          <w:sz w:val="20"/>
          <w:szCs w:val="20"/>
        </w:rPr>
      </w:pPr>
    </w:p>
    <w:p w:rsidR="00AA0CCC" w:rsidRDefault="005F3796" w:rsidP="004619D7">
      <w:pPr>
        <w:pStyle w:val="Bezriadkovania"/>
        <w:ind w:left="708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Spoločnosť</w:t>
      </w:r>
      <w:r w:rsidR="00AA0CCC" w:rsidRPr="004619D7">
        <w:rPr>
          <w:rFonts w:ascii="Verdana" w:hAnsi="Verdana"/>
          <w:sz w:val="20"/>
          <w:szCs w:val="20"/>
        </w:rPr>
        <w:t xml:space="preserve"> sa </w:t>
      </w:r>
      <w:r>
        <w:rPr>
          <w:rFonts w:ascii="Verdana" w:hAnsi="Verdana"/>
          <w:sz w:val="20"/>
          <w:szCs w:val="20"/>
        </w:rPr>
        <w:t xml:space="preserve">v posledných rokoch </w:t>
      </w:r>
      <w:r w:rsidR="00AA0CCC" w:rsidRPr="004619D7">
        <w:rPr>
          <w:rFonts w:ascii="Verdana" w:hAnsi="Verdana"/>
          <w:sz w:val="20"/>
          <w:szCs w:val="20"/>
        </w:rPr>
        <w:t>vyprofilovala na veľkoobchodnú a sprostredkovateľskú činnosť v oblasti dodávok:</w:t>
      </w:r>
    </w:p>
    <w:p w:rsidR="004619D7" w:rsidRPr="004619D7" w:rsidRDefault="004619D7" w:rsidP="004619D7">
      <w:pPr>
        <w:pStyle w:val="Bezriadkovania"/>
        <w:ind w:left="708"/>
        <w:jc w:val="both"/>
        <w:rPr>
          <w:rFonts w:ascii="Verdana" w:hAnsi="Verdana"/>
          <w:sz w:val="20"/>
          <w:szCs w:val="20"/>
        </w:rPr>
      </w:pPr>
    </w:p>
    <w:p w:rsidR="00AA0CCC" w:rsidRPr="004619D7" w:rsidRDefault="00AA0CCC" w:rsidP="004619D7">
      <w:pPr>
        <w:pStyle w:val="Bezriadkovania"/>
        <w:numPr>
          <w:ilvl w:val="0"/>
          <w:numId w:val="5"/>
        </w:numPr>
        <w:jc w:val="both"/>
        <w:rPr>
          <w:rFonts w:ascii="Verdana" w:hAnsi="Verdana"/>
          <w:sz w:val="20"/>
          <w:szCs w:val="20"/>
        </w:rPr>
      </w:pPr>
      <w:r w:rsidRPr="004619D7">
        <w:rPr>
          <w:rFonts w:ascii="Verdana" w:hAnsi="Verdana"/>
          <w:sz w:val="20"/>
          <w:szCs w:val="20"/>
        </w:rPr>
        <w:t>syntetického kaučuku</w:t>
      </w:r>
    </w:p>
    <w:p w:rsidR="00CE5601" w:rsidRPr="004619D7" w:rsidRDefault="00AA0CCC" w:rsidP="004619D7">
      <w:pPr>
        <w:pStyle w:val="Bezriadkovania"/>
        <w:numPr>
          <w:ilvl w:val="0"/>
          <w:numId w:val="5"/>
        </w:numPr>
        <w:jc w:val="both"/>
        <w:rPr>
          <w:rFonts w:ascii="Verdana" w:hAnsi="Verdana"/>
          <w:sz w:val="20"/>
          <w:szCs w:val="20"/>
        </w:rPr>
      </w:pPr>
      <w:r w:rsidRPr="004619D7">
        <w:rPr>
          <w:rFonts w:ascii="Verdana" w:hAnsi="Verdana"/>
          <w:sz w:val="20"/>
          <w:szCs w:val="20"/>
        </w:rPr>
        <w:t>technického uhlíka</w:t>
      </w:r>
    </w:p>
    <w:p w:rsidR="00AA0CCC" w:rsidRPr="004619D7" w:rsidRDefault="00AA0CCC" w:rsidP="004619D7">
      <w:pPr>
        <w:pStyle w:val="Bezriadkovania"/>
        <w:numPr>
          <w:ilvl w:val="0"/>
          <w:numId w:val="5"/>
        </w:numPr>
        <w:jc w:val="both"/>
        <w:rPr>
          <w:rFonts w:ascii="Verdana" w:hAnsi="Verdana"/>
          <w:sz w:val="20"/>
          <w:szCs w:val="20"/>
        </w:rPr>
      </w:pPr>
      <w:r w:rsidRPr="004619D7">
        <w:rPr>
          <w:rFonts w:ascii="Verdana" w:hAnsi="Verdana"/>
          <w:sz w:val="20"/>
          <w:szCs w:val="20"/>
        </w:rPr>
        <w:t>parafínu</w:t>
      </w:r>
    </w:p>
    <w:p w:rsidR="00CE5601" w:rsidRPr="004619D7" w:rsidRDefault="00CE5601" w:rsidP="004619D7">
      <w:pPr>
        <w:pStyle w:val="Bezriadkovania"/>
        <w:numPr>
          <w:ilvl w:val="0"/>
          <w:numId w:val="5"/>
        </w:numPr>
        <w:jc w:val="both"/>
        <w:rPr>
          <w:rFonts w:ascii="Verdana" w:hAnsi="Verdana"/>
          <w:sz w:val="20"/>
          <w:szCs w:val="20"/>
        </w:rPr>
      </w:pPr>
      <w:r w:rsidRPr="004619D7">
        <w:rPr>
          <w:rFonts w:ascii="Verdana" w:hAnsi="Verdana"/>
          <w:sz w:val="20"/>
          <w:szCs w:val="20"/>
        </w:rPr>
        <w:t>stearínu</w:t>
      </w:r>
    </w:p>
    <w:p w:rsidR="00CE5601" w:rsidRPr="004619D7" w:rsidRDefault="004619D7" w:rsidP="004619D7">
      <w:pPr>
        <w:pStyle w:val="Bezriadkovania"/>
        <w:numPr>
          <w:ilvl w:val="0"/>
          <w:numId w:val="5"/>
        </w:numPr>
        <w:jc w:val="both"/>
        <w:rPr>
          <w:rFonts w:ascii="Verdana" w:hAnsi="Verdana"/>
          <w:sz w:val="20"/>
          <w:szCs w:val="20"/>
        </w:rPr>
      </w:pPr>
      <w:r w:rsidRPr="004619D7">
        <w:rPr>
          <w:rFonts w:ascii="Verdana" w:hAnsi="Verdana"/>
          <w:sz w:val="20"/>
          <w:szCs w:val="20"/>
        </w:rPr>
        <w:t>regenerát</w:t>
      </w:r>
      <w:r w:rsidR="00265FB6">
        <w:rPr>
          <w:rFonts w:ascii="Verdana" w:hAnsi="Verdana"/>
          <w:sz w:val="20"/>
          <w:szCs w:val="20"/>
        </w:rPr>
        <w:t>u</w:t>
      </w:r>
    </w:p>
    <w:p w:rsidR="00AA0CCC" w:rsidRPr="004619D7" w:rsidRDefault="004619D7" w:rsidP="004619D7">
      <w:pPr>
        <w:pStyle w:val="Bezriadkovania"/>
        <w:numPr>
          <w:ilvl w:val="0"/>
          <w:numId w:val="5"/>
        </w:numPr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kolofónie</w:t>
      </w:r>
    </w:p>
    <w:p w:rsidR="00E87807" w:rsidRPr="004619D7" w:rsidRDefault="00E87807" w:rsidP="004619D7">
      <w:pPr>
        <w:pStyle w:val="Bezriadkovania"/>
        <w:numPr>
          <w:ilvl w:val="0"/>
          <w:numId w:val="5"/>
        </w:numPr>
        <w:jc w:val="both"/>
        <w:rPr>
          <w:rFonts w:ascii="Verdana" w:hAnsi="Verdana"/>
          <w:sz w:val="20"/>
          <w:szCs w:val="20"/>
        </w:rPr>
      </w:pPr>
      <w:r w:rsidRPr="004619D7">
        <w:rPr>
          <w:rFonts w:ascii="Verdana" w:hAnsi="Verdana"/>
          <w:sz w:val="20"/>
          <w:szCs w:val="20"/>
        </w:rPr>
        <w:t>jedlej a priemyselnej soli</w:t>
      </w:r>
    </w:p>
    <w:p w:rsidR="00AA0CCC" w:rsidRPr="004619D7" w:rsidRDefault="00AA0CCC" w:rsidP="004619D7">
      <w:pPr>
        <w:pStyle w:val="Bezriadkovania"/>
        <w:jc w:val="both"/>
        <w:rPr>
          <w:rFonts w:ascii="Verdana" w:hAnsi="Verdana"/>
          <w:sz w:val="20"/>
          <w:szCs w:val="20"/>
        </w:rPr>
      </w:pPr>
    </w:p>
    <w:p w:rsidR="00AA0CCC" w:rsidRDefault="00AA0CCC" w:rsidP="004619D7">
      <w:pPr>
        <w:pStyle w:val="Bezriadkovania"/>
        <w:ind w:left="708"/>
        <w:jc w:val="both"/>
        <w:rPr>
          <w:rFonts w:ascii="Verdana" w:hAnsi="Verdana"/>
          <w:sz w:val="20"/>
          <w:szCs w:val="20"/>
        </w:rPr>
      </w:pPr>
      <w:r w:rsidRPr="004619D7">
        <w:rPr>
          <w:rFonts w:ascii="Verdana" w:hAnsi="Verdana"/>
          <w:sz w:val="20"/>
          <w:szCs w:val="20"/>
        </w:rPr>
        <w:t>Nákup jedlej a priemyselnej soli spoločnosť zabezpečuje z</w:t>
      </w:r>
      <w:r w:rsidR="002A38D5">
        <w:rPr>
          <w:rFonts w:ascii="Verdana" w:hAnsi="Verdana"/>
          <w:sz w:val="20"/>
          <w:szCs w:val="20"/>
        </w:rPr>
        <w:t> </w:t>
      </w:r>
      <w:r w:rsidRPr="004619D7">
        <w:rPr>
          <w:rFonts w:ascii="Verdana" w:hAnsi="Verdana"/>
          <w:sz w:val="20"/>
          <w:szCs w:val="20"/>
        </w:rPr>
        <w:t>Poľska</w:t>
      </w:r>
      <w:r w:rsidR="002A38D5">
        <w:rPr>
          <w:rFonts w:ascii="Verdana" w:hAnsi="Verdana"/>
          <w:sz w:val="20"/>
          <w:szCs w:val="20"/>
        </w:rPr>
        <w:t xml:space="preserve"> a Chorvátska</w:t>
      </w:r>
      <w:r w:rsidRPr="004619D7">
        <w:rPr>
          <w:rFonts w:ascii="Verdana" w:hAnsi="Verdana"/>
          <w:sz w:val="20"/>
          <w:szCs w:val="20"/>
        </w:rPr>
        <w:t xml:space="preserve">, ostatné </w:t>
      </w:r>
      <w:r w:rsidR="00E87807" w:rsidRPr="004619D7">
        <w:rPr>
          <w:rFonts w:ascii="Verdana" w:hAnsi="Verdana"/>
          <w:sz w:val="20"/>
          <w:szCs w:val="20"/>
        </w:rPr>
        <w:t>chemi</w:t>
      </w:r>
      <w:r w:rsidRPr="004619D7">
        <w:rPr>
          <w:rFonts w:ascii="Verdana" w:hAnsi="Verdana"/>
          <w:sz w:val="20"/>
          <w:szCs w:val="20"/>
        </w:rPr>
        <w:t xml:space="preserve">cké suroviny predovšetkým z RF, </w:t>
      </w:r>
      <w:r w:rsidR="000F7C8F">
        <w:rPr>
          <w:rFonts w:ascii="Verdana" w:hAnsi="Verdana"/>
          <w:sz w:val="20"/>
          <w:szCs w:val="20"/>
        </w:rPr>
        <w:t xml:space="preserve">MR, PR </w:t>
      </w:r>
      <w:r w:rsidRPr="004619D7">
        <w:rPr>
          <w:rFonts w:ascii="Verdana" w:hAnsi="Verdana"/>
          <w:sz w:val="20"/>
          <w:szCs w:val="20"/>
        </w:rPr>
        <w:t>a Ukrajiny.</w:t>
      </w:r>
    </w:p>
    <w:p w:rsidR="00C264E0" w:rsidRPr="004619D7" w:rsidRDefault="00C264E0" w:rsidP="004619D7">
      <w:pPr>
        <w:pStyle w:val="Bezriadkovania"/>
        <w:ind w:left="708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lastRenderedPageBreak/>
        <w:t>Spoločnosť má rozpracované nové obchody s s prírodným kaučukom z teritória Vietnamu a Južnej Kórei.</w:t>
      </w:r>
    </w:p>
    <w:p w:rsidR="00AA0CCC" w:rsidRPr="004619D7" w:rsidRDefault="00AA0CCC" w:rsidP="004619D7">
      <w:pPr>
        <w:pStyle w:val="Bezriadkovania"/>
        <w:jc w:val="both"/>
        <w:rPr>
          <w:rFonts w:ascii="Verdana" w:hAnsi="Verdana"/>
          <w:sz w:val="20"/>
          <w:szCs w:val="20"/>
        </w:rPr>
      </w:pPr>
    </w:p>
    <w:p w:rsidR="00AA0CCC" w:rsidRPr="004619D7" w:rsidRDefault="00AA0CCC" w:rsidP="004619D7">
      <w:pPr>
        <w:pStyle w:val="Bezriadkovania"/>
        <w:ind w:left="708"/>
        <w:jc w:val="both"/>
        <w:rPr>
          <w:rFonts w:ascii="Verdana" w:hAnsi="Verdana"/>
          <w:sz w:val="20"/>
          <w:szCs w:val="20"/>
        </w:rPr>
      </w:pPr>
      <w:r w:rsidRPr="004619D7">
        <w:rPr>
          <w:rFonts w:ascii="Verdana" w:hAnsi="Verdana"/>
          <w:sz w:val="20"/>
          <w:szCs w:val="20"/>
        </w:rPr>
        <w:t>Predaj tovaru je realizovaný v krajinách EÚ, najväčšími zákazníkmi sú spoločnosti z</w:t>
      </w:r>
      <w:r w:rsidR="00C264E0">
        <w:rPr>
          <w:rFonts w:ascii="Verdana" w:hAnsi="Verdana"/>
          <w:sz w:val="20"/>
          <w:szCs w:val="20"/>
        </w:rPr>
        <w:t xml:space="preserve"> Malty, </w:t>
      </w:r>
      <w:r w:rsidRPr="004619D7">
        <w:rPr>
          <w:rFonts w:ascii="Verdana" w:hAnsi="Verdana"/>
          <w:sz w:val="20"/>
          <w:szCs w:val="20"/>
        </w:rPr>
        <w:t xml:space="preserve">ČR, Poľska, SR, Nemecka... . Podiel slovenských spoločností na celkovom obrate predstavuje cca </w:t>
      </w:r>
      <w:r w:rsidR="00C264E0">
        <w:rPr>
          <w:rFonts w:ascii="Verdana" w:hAnsi="Verdana"/>
          <w:sz w:val="20"/>
          <w:szCs w:val="20"/>
        </w:rPr>
        <w:t>48</w:t>
      </w:r>
      <w:r w:rsidR="00652050">
        <w:rPr>
          <w:rFonts w:ascii="Verdana" w:hAnsi="Verdana"/>
          <w:sz w:val="20"/>
          <w:szCs w:val="20"/>
        </w:rPr>
        <w:t xml:space="preserve"> </w:t>
      </w:r>
      <w:r w:rsidRPr="004619D7">
        <w:rPr>
          <w:rFonts w:ascii="Verdana" w:hAnsi="Verdana"/>
          <w:sz w:val="20"/>
          <w:szCs w:val="20"/>
        </w:rPr>
        <w:t>%.</w:t>
      </w:r>
    </w:p>
    <w:p w:rsidR="00AA0CCC" w:rsidRPr="004619D7" w:rsidRDefault="00AA0CCC" w:rsidP="004619D7">
      <w:pPr>
        <w:pStyle w:val="Bezriadkovania"/>
        <w:jc w:val="both"/>
        <w:rPr>
          <w:rFonts w:ascii="Verdana" w:hAnsi="Verdana"/>
          <w:sz w:val="20"/>
          <w:szCs w:val="20"/>
        </w:rPr>
      </w:pPr>
    </w:p>
    <w:p w:rsidR="00FC440F" w:rsidRDefault="00AA0CCC" w:rsidP="00652050">
      <w:pPr>
        <w:pStyle w:val="Bezriadkovania"/>
        <w:ind w:left="708"/>
        <w:jc w:val="both"/>
        <w:rPr>
          <w:rFonts w:ascii="Verdana" w:hAnsi="Verdana"/>
          <w:sz w:val="20"/>
          <w:szCs w:val="20"/>
        </w:rPr>
      </w:pPr>
      <w:r w:rsidRPr="004619D7">
        <w:rPr>
          <w:rFonts w:ascii="Verdana" w:hAnsi="Verdana"/>
          <w:sz w:val="20"/>
          <w:szCs w:val="20"/>
        </w:rPr>
        <w:t>Pre zabezpečenie svojej činnosti má spoločnosť prenajaté skladové priestory v</w:t>
      </w:r>
      <w:r w:rsidR="00652050">
        <w:rPr>
          <w:rFonts w:ascii="Verdana" w:hAnsi="Verdana"/>
          <w:sz w:val="20"/>
          <w:szCs w:val="20"/>
        </w:rPr>
        <w:t> </w:t>
      </w:r>
      <w:r w:rsidRPr="004619D7">
        <w:rPr>
          <w:rFonts w:ascii="Verdana" w:hAnsi="Verdana"/>
          <w:sz w:val="20"/>
          <w:szCs w:val="20"/>
        </w:rPr>
        <w:t xml:space="preserve">Martine. </w:t>
      </w:r>
      <w:r w:rsidR="00652050">
        <w:rPr>
          <w:rFonts w:ascii="Verdana" w:hAnsi="Verdana"/>
          <w:sz w:val="20"/>
          <w:szCs w:val="20"/>
        </w:rPr>
        <w:t>S</w:t>
      </w:r>
      <w:r w:rsidRPr="004619D7">
        <w:rPr>
          <w:rFonts w:ascii="Verdana" w:hAnsi="Verdana"/>
          <w:sz w:val="20"/>
          <w:szCs w:val="20"/>
        </w:rPr>
        <w:t>kladov</w:t>
      </w:r>
      <w:r w:rsidR="00652050">
        <w:rPr>
          <w:rFonts w:ascii="Verdana" w:hAnsi="Verdana"/>
          <w:sz w:val="20"/>
          <w:szCs w:val="20"/>
        </w:rPr>
        <w:t>é</w:t>
      </w:r>
      <w:r w:rsidRPr="004619D7">
        <w:rPr>
          <w:rFonts w:ascii="Verdana" w:hAnsi="Verdana"/>
          <w:sz w:val="20"/>
          <w:szCs w:val="20"/>
        </w:rPr>
        <w:t xml:space="preserve"> priestor</w:t>
      </w:r>
      <w:r w:rsidR="00652050">
        <w:rPr>
          <w:rFonts w:ascii="Verdana" w:hAnsi="Verdana"/>
          <w:sz w:val="20"/>
          <w:szCs w:val="20"/>
        </w:rPr>
        <w:t>y v</w:t>
      </w:r>
      <w:r w:rsidRPr="004619D7">
        <w:rPr>
          <w:rFonts w:ascii="Verdana" w:hAnsi="Verdana"/>
          <w:sz w:val="20"/>
          <w:szCs w:val="20"/>
        </w:rPr>
        <w:t xml:space="preserve"> </w:t>
      </w:r>
      <w:r w:rsidR="00652050">
        <w:rPr>
          <w:rFonts w:ascii="Verdana" w:hAnsi="Verdana"/>
          <w:sz w:val="20"/>
          <w:szCs w:val="20"/>
        </w:rPr>
        <w:t xml:space="preserve">D. Vesteniciach </w:t>
      </w:r>
      <w:r w:rsidR="00805756">
        <w:rPr>
          <w:rFonts w:ascii="Verdana" w:hAnsi="Verdana"/>
          <w:sz w:val="20"/>
          <w:szCs w:val="20"/>
        </w:rPr>
        <w:t>slúžia ako konsignačný sklad.</w:t>
      </w:r>
    </w:p>
    <w:p w:rsidR="00652050" w:rsidRPr="004619D7" w:rsidRDefault="00652050" w:rsidP="00652050">
      <w:pPr>
        <w:pStyle w:val="Bezriadkovania"/>
        <w:ind w:left="708"/>
        <w:jc w:val="both"/>
        <w:rPr>
          <w:rFonts w:ascii="Verdana" w:hAnsi="Verdana"/>
          <w:sz w:val="20"/>
          <w:szCs w:val="20"/>
        </w:rPr>
      </w:pPr>
    </w:p>
    <w:p w:rsidR="00FC440F" w:rsidRPr="004619D7" w:rsidRDefault="00FC440F" w:rsidP="004619D7">
      <w:pPr>
        <w:pStyle w:val="Bezriadkovania"/>
        <w:ind w:left="708"/>
        <w:jc w:val="both"/>
        <w:rPr>
          <w:rFonts w:ascii="Verdana" w:hAnsi="Verdana"/>
          <w:sz w:val="20"/>
          <w:szCs w:val="20"/>
        </w:rPr>
      </w:pPr>
      <w:r w:rsidRPr="004619D7">
        <w:rPr>
          <w:rFonts w:ascii="Verdana" w:hAnsi="Verdana"/>
          <w:sz w:val="20"/>
          <w:szCs w:val="20"/>
        </w:rPr>
        <w:t xml:space="preserve">Svoju činnosť spoločnosť vykonáva s počtom </w:t>
      </w:r>
      <w:r w:rsidR="00805756">
        <w:rPr>
          <w:rFonts w:ascii="Verdana" w:hAnsi="Verdana"/>
          <w:sz w:val="20"/>
          <w:szCs w:val="20"/>
        </w:rPr>
        <w:t>9</w:t>
      </w:r>
      <w:r w:rsidRPr="004619D7">
        <w:rPr>
          <w:rFonts w:ascii="Verdana" w:hAnsi="Verdana"/>
          <w:sz w:val="20"/>
          <w:szCs w:val="20"/>
        </w:rPr>
        <w:t xml:space="preserve"> pracovníkov včítane vedenia spoločnosti.</w:t>
      </w:r>
      <w:r w:rsidR="00652050">
        <w:rPr>
          <w:rFonts w:ascii="Verdana" w:hAnsi="Verdana"/>
          <w:sz w:val="20"/>
          <w:szCs w:val="20"/>
        </w:rPr>
        <w:t xml:space="preserve"> Z toho jeden pracovník je na materskej dovolenke.</w:t>
      </w:r>
    </w:p>
    <w:p w:rsidR="00EF5F45" w:rsidRDefault="00EF5F45" w:rsidP="004619D7">
      <w:pPr>
        <w:pStyle w:val="Bezriadkovania"/>
        <w:ind w:firstLine="708"/>
        <w:rPr>
          <w:rFonts w:ascii="Verdana" w:hAnsi="Verdana"/>
          <w:sz w:val="20"/>
          <w:szCs w:val="20"/>
        </w:rPr>
      </w:pPr>
    </w:p>
    <w:p w:rsidR="00CD21BC" w:rsidRDefault="00CD21BC" w:rsidP="004619D7">
      <w:pPr>
        <w:pStyle w:val="Bezriadkovania"/>
        <w:ind w:firstLine="708"/>
        <w:rPr>
          <w:rFonts w:ascii="Verdana" w:hAnsi="Verdana"/>
          <w:sz w:val="20"/>
          <w:szCs w:val="20"/>
        </w:rPr>
      </w:pPr>
    </w:p>
    <w:p w:rsidR="00CD21BC" w:rsidRDefault="00CD21BC" w:rsidP="004619D7">
      <w:pPr>
        <w:pStyle w:val="Bezriadkovania"/>
        <w:ind w:firstLine="708"/>
        <w:rPr>
          <w:rFonts w:ascii="Verdana" w:hAnsi="Verdana"/>
          <w:sz w:val="20"/>
          <w:szCs w:val="20"/>
        </w:rPr>
      </w:pPr>
    </w:p>
    <w:p w:rsidR="00CD21BC" w:rsidRDefault="00CD21BC" w:rsidP="004619D7">
      <w:pPr>
        <w:pStyle w:val="Bezriadkovania"/>
        <w:ind w:firstLine="708"/>
        <w:rPr>
          <w:rFonts w:ascii="Verdana" w:hAnsi="Verdana"/>
          <w:sz w:val="20"/>
          <w:szCs w:val="20"/>
        </w:rPr>
      </w:pPr>
    </w:p>
    <w:p w:rsidR="00CD21BC" w:rsidRDefault="00CD21BC" w:rsidP="004619D7">
      <w:pPr>
        <w:pStyle w:val="Bezriadkovania"/>
        <w:ind w:firstLine="708"/>
        <w:rPr>
          <w:rFonts w:ascii="Verdana" w:hAnsi="Verdana"/>
          <w:sz w:val="20"/>
          <w:szCs w:val="20"/>
        </w:rPr>
      </w:pPr>
    </w:p>
    <w:p w:rsidR="00FC440F" w:rsidRPr="004619D7" w:rsidRDefault="00FC440F" w:rsidP="004619D7">
      <w:pPr>
        <w:pStyle w:val="Bezriadkovania"/>
        <w:ind w:firstLine="708"/>
        <w:rPr>
          <w:rFonts w:ascii="Verdana" w:hAnsi="Verdana"/>
          <w:sz w:val="20"/>
          <w:szCs w:val="20"/>
        </w:rPr>
      </w:pPr>
      <w:r w:rsidRPr="004619D7">
        <w:rPr>
          <w:rFonts w:ascii="Verdana" w:hAnsi="Verdana"/>
          <w:sz w:val="20"/>
          <w:szCs w:val="20"/>
        </w:rPr>
        <w:t>3.3.</w:t>
      </w:r>
      <w:r w:rsidR="00576887">
        <w:rPr>
          <w:rFonts w:ascii="Verdana" w:hAnsi="Verdana"/>
          <w:sz w:val="20"/>
          <w:szCs w:val="20"/>
        </w:rPr>
        <w:t xml:space="preserve"> </w:t>
      </w:r>
      <w:r w:rsidRPr="004619D7">
        <w:rPr>
          <w:rFonts w:ascii="Verdana" w:hAnsi="Verdana"/>
          <w:b/>
          <w:sz w:val="20"/>
          <w:szCs w:val="20"/>
          <w:u w:val="single"/>
        </w:rPr>
        <w:t>Vedenie spoločnosti</w:t>
      </w:r>
    </w:p>
    <w:p w:rsidR="00FC440F" w:rsidRPr="004619D7" w:rsidRDefault="00FC440F" w:rsidP="00FC440F">
      <w:pPr>
        <w:pStyle w:val="Bezriadkovania"/>
        <w:rPr>
          <w:rFonts w:ascii="Verdana" w:hAnsi="Verdana"/>
          <w:sz w:val="20"/>
          <w:szCs w:val="20"/>
        </w:rPr>
      </w:pPr>
    </w:p>
    <w:p w:rsidR="00FC440F" w:rsidRPr="004619D7" w:rsidRDefault="00FC440F" w:rsidP="004619D7">
      <w:pPr>
        <w:pStyle w:val="Bezriadkovania"/>
        <w:ind w:firstLine="708"/>
        <w:rPr>
          <w:rFonts w:ascii="Verdana" w:hAnsi="Verdana"/>
          <w:sz w:val="20"/>
          <w:szCs w:val="20"/>
        </w:rPr>
      </w:pPr>
      <w:r w:rsidRPr="004619D7">
        <w:rPr>
          <w:rFonts w:ascii="Verdana" w:hAnsi="Verdana"/>
          <w:sz w:val="20"/>
          <w:szCs w:val="20"/>
        </w:rPr>
        <w:t>Mgr. Jozef SÁGA</w:t>
      </w:r>
      <w:r w:rsidRPr="004619D7">
        <w:rPr>
          <w:rFonts w:ascii="Verdana" w:hAnsi="Verdana"/>
          <w:sz w:val="20"/>
          <w:szCs w:val="20"/>
        </w:rPr>
        <w:tab/>
      </w:r>
      <w:r w:rsidRPr="004619D7">
        <w:rPr>
          <w:rFonts w:ascii="Verdana" w:hAnsi="Verdana"/>
          <w:sz w:val="20"/>
          <w:szCs w:val="20"/>
        </w:rPr>
        <w:tab/>
      </w:r>
      <w:r w:rsidR="00F158E1">
        <w:rPr>
          <w:rFonts w:ascii="Verdana" w:hAnsi="Verdana"/>
          <w:sz w:val="20"/>
          <w:szCs w:val="20"/>
        </w:rPr>
        <w:tab/>
      </w:r>
      <w:r w:rsidRPr="004619D7">
        <w:rPr>
          <w:rFonts w:ascii="Verdana" w:hAnsi="Verdana"/>
          <w:sz w:val="20"/>
          <w:szCs w:val="20"/>
        </w:rPr>
        <w:t>- konateľ a riaditeľ spoločnosti</w:t>
      </w:r>
    </w:p>
    <w:p w:rsidR="00FC440F" w:rsidRPr="004619D7" w:rsidRDefault="00FC440F" w:rsidP="004619D7">
      <w:pPr>
        <w:pStyle w:val="Bezriadkovania"/>
        <w:ind w:firstLine="708"/>
        <w:rPr>
          <w:rFonts w:ascii="Verdana" w:hAnsi="Verdana"/>
          <w:sz w:val="20"/>
          <w:szCs w:val="20"/>
        </w:rPr>
      </w:pPr>
      <w:r w:rsidRPr="004619D7">
        <w:rPr>
          <w:rFonts w:ascii="Verdana" w:hAnsi="Verdana"/>
          <w:sz w:val="20"/>
          <w:szCs w:val="20"/>
        </w:rPr>
        <w:t>Ing. Branislav TURANSKÝ</w:t>
      </w:r>
      <w:r w:rsidRPr="004619D7">
        <w:rPr>
          <w:rFonts w:ascii="Verdana" w:hAnsi="Verdana"/>
          <w:sz w:val="20"/>
          <w:szCs w:val="20"/>
        </w:rPr>
        <w:tab/>
      </w:r>
      <w:r w:rsidR="00F158E1">
        <w:rPr>
          <w:rFonts w:ascii="Verdana" w:hAnsi="Verdana"/>
          <w:sz w:val="20"/>
          <w:szCs w:val="20"/>
        </w:rPr>
        <w:tab/>
      </w:r>
      <w:r w:rsidRPr="004619D7">
        <w:rPr>
          <w:rFonts w:ascii="Verdana" w:hAnsi="Verdana"/>
          <w:sz w:val="20"/>
          <w:szCs w:val="20"/>
        </w:rPr>
        <w:t>- prokurista spoločnosti</w:t>
      </w:r>
    </w:p>
    <w:p w:rsidR="00FC440F" w:rsidRPr="004619D7" w:rsidRDefault="00FC440F" w:rsidP="00FC440F">
      <w:pPr>
        <w:pStyle w:val="Bezriadkovania"/>
        <w:rPr>
          <w:rFonts w:ascii="Verdana" w:hAnsi="Verdana"/>
          <w:sz w:val="20"/>
          <w:szCs w:val="20"/>
        </w:rPr>
      </w:pPr>
    </w:p>
    <w:p w:rsidR="00FC440F" w:rsidRPr="004619D7" w:rsidRDefault="00FC440F" w:rsidP="00FC440F">
      <w:pPr>
        <w:pStyle w:val="Bezriadkovania"/>
        <w:rPr>
          <w:rFonts w:ascii="Verdana" w:hAnsi="Verdana"/>
          <w:i/>
          <w:sz w:val="20"/>
          <w:szCs w:val="20"/>
          <w:u w:val="single"/>
        </w:rPr>
      </w:pPr>
      <w:r w:rsidRPr="004619D7">
        <w:rPr>
          <w:rFonts w:ascii="Verdana" w:hAnsi="Verdana"/>
          <w:sz w:val="20"/>
          <w:szCs w:val="20"/>
        </w:rPr>
        <w:t xml:space="preserve">     </w:t>
      </w:r>
      <w:r w:rsidR="004619D7">
        <w:rPr>
          <w:rFonts w:ascii="Verdana" w:hAnsi="Verdana"/>
          <w:sz w:val="20"/>
          <w:szCs w:val="20"/>
        </w:rPr>
        <w:tab/>
      </w:r>
      <w:r w:rsidRPr="004619D7">
        <w:rPr>
          <w:rFonts w:ascii="Verdana" w:hAnsi="Verdana"/>
          <w:i/>
          <w:sz w:val="20"/>
          <w:szCs w:val="20"/>
          <w:u w:val="single"/>
        </w:rPr>
        <w:t>Dozorná rada</w:t>
      </w:r>
    </w:p>
    <w:p w:rsidR="00FC440F" w:rsidRPr="004619D7" w:rsidRDefault="00FC440F" w:rsidP="00FC440F">
      <w:pPr>
        <w:pStyle w:val="Bezriadkovania"/>
        <w:rPr>
          <w:rFonts w:ascii="Verdana" w:hAnsi="Verdana"/>
          <w:sz w:val="20"/>
          <w:szCs w:val="20"/>
        </w:rPr>
      </w:pPr>
    </w:p>
    <w:p w:rsidR="00FC440F" w:rsidRPr="004619D7" w:rsidRDefault="00FC440F" w:rsidP="004619D7">
      <w:pPr>
        <w:pStyle w:val="Bezriadkovania"/>
        <w:ind w:firstLine="708"/>
        <w:rPr>
          <w:rFonts w:ascii="Verdana" w:hAnsi="Verdana"/>
          <w:sz w:val="20"/>
          <w:szCs w:val="20"/>
        </w:rPr>
      </w:pPr>
      <w:r w:rsidRPr="004619D7">
        <w:rPr>
          <w:rFonts w:ascii="Verdana" w:hAnsi="Verdana"/>
          <w:sz w:val="20"/>
          <w:szCs w:val="20"/>
        </w:rPr>
        <w:t>Ing. Július KOSTOLNÝ</w:t>
      </w:r>
      <w:r w:rsidRPr="004619D7">
        <w:rPr>
          <w:rFonts w:ascii="Verdana" w:hAnsi="Verdana"/>
          <w:sz w:val="20"/>
          <w:szCs w:val="20"/>
        </w:rPr>
        <w:tab/>
      </w:r>
      <w:r w:rsidRPr="004619D7">
        <w:rPr>
          <w:rFonts w:ascii="Verdana" w:hAnsi="Verdana"/>
          <w:sz w:val="20"/>
          <w:szCs w:val="20"/>
        </w:rPr>
        <w:tab/>
        <w:t>- predseda DR</w:t>
      </w:r>
    </w:p>
    <w:p w:rsidR="00FC440F" w:rsidRPr="004619D7" w:rsidRDefault="00FC440F" w:rsidP="004619D7">
      <w:pPr>
        <w:pStyle w:val="Bezriadkovania"/>
        <w:ind w:firstLine="708"/>
        <w:rPr>
          <w:rFonts w:ascii="Verdana" w:hAnsi="Verdana"/>
          <w:sz w:val="20"/>
          <w:szCs w:val="20"/>
        </w:rPr>
      </w:pPr>
      <w:r w:rsidRPr="004619D7">
        <w:rPr>
          <w:rFonts w:ascii="Verdana" w:hAnsi="Verdana"/>
          <w:sz w:val="20"/>
          <w:szCs w:val="20"/>
        </w:rPr>
        <w:t>Ing. Peter CHALUPKA</w:t>
      </w:r>
      <w:r w:rsidRPr="004619D7">
        <w:rPr>
          <w:rFonts w:ascii="Verdana" w:hAnsi="Verdana"/>
          <w:sz w:val="20"/>
          <w:szCs w:val="20"/>
        </w:rPr>
        <w:tab/>
      </w:r>
      <w:r w:rsidRPr="004619D7">
        <w:rPr>
          <w:rFonts w:ascii="Verdana" w:hAnsi="Verdana"/>
          <w:sz w:val="20"/>
          <w:szCs w:val="20"/>
        </w:rPr>
        <w:tab/>
        <w:t>- člen DR</w:t>
      </w:r>
    </w:p>
    <w:p w:rsidR="00FC440F" w:rsidRPr="004619D7" w:rsidRDefault="00FC440F" w:rsidP="004619D7">
      <w:pPr>
        <w:pStyle w:val="Bezriadkovania"/>
        <w:ind w:firstLine="708"/>
        <w:rPr>
          <w:rFonts w:ascii="Verdana" w:hAnsi="Verdana"/>
          <w:sz w:val="20"/>
          <w:szCs w:val="20"/>
        </w:rPr>
      </w:pPr>
      <w:r w:rsidRPr="004619D7">
        <w:rPr>
          <w:rFonts w:ascii="Verdana" w:hAnsi="Verdana"/>
          <w:sz w:val="20"/>
          <w:szCs w:val="20"/>
        </w:rPr>
        <w:t>Ing. Ján MIKULÁŠ, CSc.</w:t>
      </w:r>
      <w:r w:rsidRPr="004619D7">
        <w:rPr>
          <w:rFonts w:ascii="Verdana" w:hAnsi="Verdana"/>
          <w:sz w:val="20"/>
          <w:szCs w:val="20"/>
        </w:rPr>
        <w:tab/>
      </w:r>
      <w:r w:rsidRPr="004619D7">
        <w:rPr>
          <w:rFonts w:ascii="Verdana" w:hAnsi="Verdana"/>
          <w:sz w:val="20"/>
          <w:szCs w:val="20"/>
        </w:rPr>
        <w:tab/>
        <w:t>- člen DR</w:t>
      </w:r>
    </w:p>
    <w:p w:rsidR="00FC440F" w:rsidRPr="004619D7" w:rsidRDefault="00FC440F" w:rsidP="00FC440F">
      <w:pPr>
        <w:pStyle w:val="Bezriadkovania"/>
        <w:rPr>
          <w:rFonts w:ascii="Verdana" w:hAnsi="Verdana"/>
          <w:sz w:val="20"/>
          <w:szCs w:val="20"/>
        </w:rPr>
      </w:pPr>
    </w:p>
    <w:p w:rsidR="00FC440F" w:rsidRPr="004619D7" w:rsidRDefault="00FC440F" w:rsidP="004619D7">
      <w:pPr>
        <w:pStyle w:val="Bezriadkovania"/>
        <w:ind w:firstLine="708"/>
        <w:rPr>
          <w:rFonts w:ascii="Verdana" w:hAnsi="Verdana"/>
          <w:b/>
          <w:sz w:val="20"/>
          <w:szCs w:val="20"/>
          <w:u w:val="single"/>
        </w:rPr>
      </w:pPr>
      <w:r w:rsidRPr="004619D7">
        <w:rPr>
          <w:rFonts w:ascii="Verdana" w:hAnsi="Verdana"/>
          <w:sz w:val="20"/>
          <w:szCs w:val="20"/>
        </w:rPr>
        <w:t>3.4.</w:t>
      </w:r>
      <w:r w:rsidR="00576887">
        <w:rPr>
          <w:rFonts w:ascii="Verdana" w:hAnsi="Verdana"/>
          <w:sz w:val="20"/>
          <w:szCs w:val="20"/>
        </w:rPr>
        <w:t xml:space="preserve"> </w:t>
      </w:r>
      <w:r w:rsidRPr="004619D7">
        <w:rPr>
          <w:rFonts w:ascii="Verdana" w:hAnsi="Verdana"/>
          <w:b/>
          <w:sz w:val="20"/>
          <w:szCs w:val="20"/>
          <w:u w:val="single"/>
        </w:rPr>
        <w:t>Výrok audítora</w:t>
      </w:r>
    </w:p>
    <w:p w:rsidR="004619D7" w:rsidRDefault="004619D7" w:rsidP="004619D7">
      <w:pPr>
        <w:pStyle w:val="Bezriadkovania"/>
        <w:ind w:firstLine="708"/>
        <w:rPr>
          <w:rFonts w:ascii="Verdana" w:hAnsi="Verdana"/>
          <w:sz w:val="20"/>
          <w:szCs w:val="20"/>
        </w:rPr>
      </w:pPr>
    </w:p>
    <w:p w:rsidR="00FC440F" w:rsidRPr="004619D7" w:rsidRDefault="00FC440F" w:rsidP="004619D7">
      <w:pPr>
        <w:pStyle w:val="Bezriadkovania"/>
        <w:ind w:left="708"/>
        <w:rPr>
          <w:rFonts w:ascii="Verdana" w:hAnsi="Verdana"/>
          <w:sz w:val="20"/>
          <w:szCs w:val="20"/>
        </w:rPr>
      </w:pPr>
      <w:r w:rsidRPr="004619D7">
        <w:rPr>
          <w:rFonts w:ascii="Verdana" w:hAnsi="Verdana"/>
          <w:sz w:val="20"/>
          <w:szCs w:val="20"/>
        </w:rPr>
        <w:t xml:space="preserve">viď príloha č. </w:t>
      </w:r>
      <w:r w:rsidR="00830BD9" w:rsidRPr="004619D7">
        <w:rPr>
          <w:rFonts w:ascii="Verdana" w:hAnsi="Verdana"/>
          <w:sz w:val="20"/>
          <w:szCs w:val="20"/>
        </w:rPr>
        <w:t>1</w:t>
      </w:r>
    </w:p>
    <w:p w:rsidR="00FC440F" w:rsidRPr="004619D7" w:rsidRDefault="00FC440F" w:rsidP="00FC440F">
      <w:pPr>
        <w:pStyle w:val="Bezriadkovania"/>
        <w:rPr>
          <w:rFonts w:ascii="Verdana" w:hAnsi="Verdana"/>
          <w:sz w:val="20"/>
          <w:szCs w:val="20"/>
        </w:rPr>
      </w:pPr>
    </w:p>
    <w:p w:rsidR="00FC440F" w:rsidRPr="004619D7" w:rsidRDefault="00FC440F" w:rsidP="00576887">
      <w:pPr>
        <w:pStyle w:val="Bezriadkovania"/>
        <w:ind w:firstLine="708"/>
        <w:rPr>
          <w:rFonts w:ascii="Verdana" w:hAnsi="Verdana"/>
          <w:b/>
          <w:sz w:val="20"/>
          <w:szCs w:val="20"/>
          <w:u w:val="single"/>
        </w:rPr>
      </w:pPr>
      <w:r w:rsidRPr="004619D7">
        <w:rPr>
          <w:rFonts w:ascii="Verdana" w:hAnsi="Verdana"/>
          <w:sz w:val="20"/>
          <w:szCs w:val="20"/>
        </w:rPr>
        <w:t>3.5.</w:t>
      </w:r>
      <w:r w:rsidR="00576887">
        <w:rPr>
          <w:rFonts w:ascii="Verdana" w:hAnsi="Verdana"/>
          <w:sz w:val="20"/>
          <w:szCs w:val="20"/>
        </w:rPr>
        <w:t xml:space="preserve"> </w:t>
      </w:r>
      <w:r w:rsidRPr="004619D7">
        <w:rPr>
          <w:rFonts w:ascii="Verdana" w:hAnsi="Verdana"/>
          <w:b/>
          <w:sz w:val="20"/>
          <w:szCs w:val="20"/>
          <w:u w:val="single"/>
        </w:rPr>
        <w:t>Výkaz ziskov a strát</w:t>
      </w:r>
    </w:p>
    <w:p w:rsidR="00576887" w:rsidRDefault="00576887" w:rsidP="00576887">
      <w:pPr>
        <w:pStyle w:val="Bezriadkovania"/>
        <w:ind w:firstLine="708"/>
        <w:rPr>
          <w:rFonts w:ascii="Verdana" w:hAnsi="Verdana"/>
          <w:sz w:val="20"/>
          <w:szCs w:val="20"/>
        </w:rPr>
      </w:pPr>
    </w:p>
    <w:p w:rsidR="00FC440F" w:rsidRPr="004619D7" w:rsidRDefault="00FC440F" w:rsidP="00576887">
      <w:pPr>
        <w:pStyle w:val="Bezriadkovania"/>
        <w:ind w:firstLine="708"/>
        <w:rPr>
          <w:rFonts w:ascii="Verdana" w:hAnsi="Verdana"/>
          <w:sz w:val="20"/>
          <w:szCs w:val="20"/>
        </w:rPr>
      </w:pPr>
      <w:r w:rsidRPr="004619D7">
        <w:rPr>
          <w:rFonts w:ascii="Verdana" w:hAnsi="Verdana"/>
          <w:sz w:val="20"/>
          <w:szCs w:val="20"/>
        </w:rPr>
        <w:t xml:space="preserve">viď príloha č. </w:t>
      </w:r>
      <w:r w:rsidR="00830BD9" w:rsidRPr="004619D7">
        <w:rPr>
          <w:rFonts w:ascii="Verdana" w:hAnsi="Verdana"/>
          <w:sz w:val="20"/>
          <w:szCs w:val="20"/>
        </w:rPr>
        <w:t>2</w:t>
      </w:r>
    </w:p>
    <w:p w:rsidR="00FC440F" w:rsidRPr="004619D7" w:rsidRDefault="00FC440F" w:rsidP="00FC440F">
      <w:pPr>
        <w:pStyle w:val="Bezriadkovania"/>
        <w:rPr>
          <w:rFonts w:ascii="Verdana" w:hAnsi="Verdana"/>
          <w:sz w:val="20"/>
          <w:szCs w:val="20"/>
        </w:rPr>
      </w:pPr>
    </w:p>
    <w:p w:rsidR="00FC440F" w:rsidRPr="004619D7" w:rsidRDefault="00FC440F" w:rsidP="00576887">
      <w:pPr>
        <w:pStyle w:val="Bezriadkovania"/>
        <w:ind w:firstLine="708"/>
        <w:rPr>
          <w:rFonts w:ascii="Verdana" w:hAnsi="Verdana"/>
          <w:b/>
          <w:sz w:val="20"/>
          <w:szCs w:val="20"/>
          <w:u w:val="single"/>
        </w:rPr>
      </w:pPr>
      <w:r w:rsidRPr="004619D7">
        <w:rPr>
          <w:rFonts w:ascii="Verdana" w:hAnsi="Verdana"/>
          <w:sz w:val="20"/>
          <w:szCs w:val="20"/>
        </w:rPr>
        <w:t>3.6.</w:t>
      </w:r>
      <w:r w:rsidR="00576887">
        <w:rPr>
          <w:rFonts w:ascii="Verdana" w:hAnsi="Verdana"/>
          <w:sz w:val="20"/>
          <w:szCs w:val="20"/>
        </w:rPr>
        <w:t xml:space="preserve"> </w:t>
      </w:r>
      <w:r w:rsidRPr="004619D7">
        <w:rPr>
          <w:rFonts w:ascii="Verdana" w:hAnsi="Verdana"/>
          <w:b/>
          <w:sz w:val="20"/>
          <w:szCs w:val="20"/>
          <w:u w:val="single"/>
        </w:rPr>
        <w:t>Súvaha</w:t>
      </w:r>
    </w:p>
    <w:p w:rsidR="00576887" w:rsidRDefault="00576887" w:rsidP="00FC440F">
      <w:pPr>
        <w:pStyle w:val="Bezriadkovania"/>
        <w:rPr>
          <w:rFonts w:ascii="Verdana" w:hAnsi="Verdana"/>
          <w:sz w:val="20"/>
          <w:szCs w:val="20"/>
        </w:rPr>
      </w:pPr>
    </w:p>
    <w:p w:rsidR="00FC440F" w:rsidRPr="004619D7" w:rsidRDefault="00FC440F" w:rsidP="00576887">
      <w:pPr>
        <w:pStyle w:val="Bezriadkovania"/>
        <w:ind w:firstLine="708"/>
        <w:rPr>
          <w:rFonts w:ascii="Verdana" w:hAnsi="Verdana"/>
          <w:sz w:val="20"/>
          <w:szCs w:val="20"/>
        </w:rPr>
      </w:pPr>
      <w:r w:rsidRPr="004619D7">
        <w:rPr>
          <w:rFonts w:ascii="Verdana" w:hAnsi="Verdana"/>
          <w:sz w:val="20"/>
          <w:szCs w:val="20"/>
        </w:rPr>
        <w:t>viď príloha č. 3</w:t>
      </w:r>
    </w:p>
    <w:p w:rsidR="00FC440F" w:rsidRPr="004619D7" w:rsidRDefault="00FC440F" w:rsidP="00FC440F">
      <w:pPr>
        <w:pStyle w:val="Bezriadkovania"/>
        <w:rPr>
          <w:rFonts w:ascii="Verdana" w:hAnsi="Verdana"/>
          <w:sz w:val="20"/>
          <w:szCs w:val="20"/>
        </w:rPr>
      </w:pPr>
      <w:r w:rsidRPr="004619D7">
        <w:rPr>
          <w:rFonts w:ascii="Verdana" w:hAnsi="Verdana"/>
          <w:sz w:val="20"/>
          <w:szCs w:val="20"/>
        </w:rPr>
        <w:t xml:space="preserve">   </w:t>
      </w:r>
    </w:p>
    <w:p w:rsidR="00AA0CCC" w:rsidRPr="004619D7" w:rsidRDefault="00FC440F" w:rsidP="00576887">
      <w:pPr>
        <w:pStyle w:val="Bezriadkovania"/>
        <w:ind w:firstLine="708"/>
        <w:rPr>
          <w:rFonts w:ascii="Verdana" w:hAnsi="Verdana"/>
          <w:b/>
          <w:sz w:val="20"/>
          <w:szCs w:val="20"/>
          <w:u w:val="single"/>
        </w:rPr>
      </w:pPr>
      <w:r w:rsidRPr="004619D7">
        <w:rPr>
          <w:rFonts w:ascii="Verdana" w:hAnsi="Verdana"/>
          <w:sz w:val="20"/>
          <w:szCs w:val="20"/>
        </w:rPr>
        <w:t>3.7.</w:t>
      </w:r>
      <w:r w:rsidR="00576887">
        <w:rPr>
          <w:rFonts w:ascii="Verdana" w:hAnsi="Verdana"/>
          <w:sz w:val="20"/>
          <w:szCs w:val="20"/>
        </w:rPr>
        <w:t xml:space="preserve"> </w:t>
      </w:r>
      <w:r w:rsidRPr="004619D7">
        <w:rPr>
          <w:rFonts w:ascii="Verdana" w:hAnsi="Verdana"/>
          <w:b/>
          <w:sz w:val="20"/>
          <w:szCs w:val="20"/>
          <w:u w:val="single"/>
        </w:rPr>
        <w:t>Daňové priznanie k dani z príjmov právnickej osoby</w:t>
      </w:r>
    </w:p>
    <w:p w:rsidR="00576887" w:rsidRDefault="00576887" w:rsidP="00AA0CCC">
      <w:pPr>
        <w:pStyle w:val="Bezriadkovania"/>
        <w:rPr>
          <w:rFonts w:ascii="Verdana" w:hAnsi="Verdana"/>
          <w:sz w:val="20"/>
          <w:szCs w:val="20"/>
        </w:rPr>
      </w:pPr>
    </w:p>
    <w:p w:rsidR="00FC440F" w:rsidRPr="004619D7" w:rsidRDefault="00FC440F" w:rsidP="00576887">
      <w:pPr>
        <w:pStyle w:val="Bezriadkovania"/>
        <w:ind w:firstLine="708"/>
        <w:rPr>
          <w:rFonts w:ascii="Verdana" w:hAnsi="Verdana"/>
          <w:sz w:val="20"/>
          <w:szCs w:val="20"/>
        </w:rPr>
      </w:pPr>
      <w:r w:rsidRPr="004619D7">
        <w:rPr>
          <w:rFonts w:ascii="Verdana" w:hAnsi="Verdana"/>
          <w:sz w:val="20"/>
          <w:szCs w:val="20"/>
        </w:rPr>
        <w:t>viď príloha č. 4</w:t>
      </w:r>
    </w:p>
    <w:p w:rsidR="00AA0CCC" w:rsidRPr="004619D7" w:rsidRDefault="00AA0CCC" w:rsidP="00AA0CCC">
      <w:pPr>
        <w:pStyle w:val="Bezriadkovania"/>
        <w:rPr>
          <w:rFonts w:ascii="Verdana" w:hAnsi="Verdana"/>
          <w:sz w:val="20"/>
          <w:szCs w:val="20"/>
        </w:rPr>
      </w:pPr>
    </w:p>
    <w:p w:rsidR="00FC440F" w:rsidRPr="004619D7" w:rsidRDefault="00FC440F" w:rsidP="00AA0CCC">
      <w:pPr>
        <w:pStyle w:val="Bezriadkovania"/>
        <w:rPr>
          <w:rFonts w:ascii="Verdana" w:hAnsi="Verdana"/>
          <w:sz w:val="20"/>
          <w:szCs w:val="20"/>
        </w:rPr>
      </w:pPr>
    </w:p>
    <w:p w:rsidR="0018366C" w:rsidRPr="004619D7" w:rsidRDefault="0018366C" w:rsidP="00AA0CCC">
      <w:pPr>
        <w:pStyle w:val="Bezriadkovania"/>
        <w:rPr>
          <w:rFonts w:ascii="Verdana" w:hAnsi="Verdana"/>
          <w:sz w:val="20"/>
          <w:szCs w:val="20"/>
        </w:rPr>
      </w:pPr>
    </w:p>
    <w:p w:rsidR="00FC440F" w:rsidRPr="004619D7" w:rsidRDefault="00FC440F" w:rsidP="00AA0CCC">
      <w:pPr>
        <w:pStyle w:val="Bezriadkovania"/>
        <w:rPr>
          <w:rFonts w:ascii="Verdana" w:hAnsi="Verdana"/>
          <w:sz w:val="20"/>
          <w:szCs w:val="20"/>
        </w:rPr>
      </w:pPr>
    </w:p>
    <w:p w:rsidR="00FC440F" w:rsidRPr="004619D7" w:rsidRDefault="00FC440F" w:rsidP="00AA0CCC">
      <w:pPr>
        <w:pStyle w:val="Bezriadkovania"/>
        <w:rPr>
          <w:rFonts w:ascii="Verdana" w:hAnsi="Verdana"/>
          <w:sz w:val="20"/>
          <w:szCs w:val="20"/>
        </w:rPr>
      </w:pPr>
    </w:p>
    <w:p w:rsidR="00FC440F" w:rsidRPr="004619D7" w:rsidRDefault="00FC440F" w:rsidP="00AA0CCC">
      <w:pPr>
        <w:pStyle w:val="Bezriadkovania"/>
        <w:rPr>
          <w:rFonts w:ascii="Verdana" w:hAnsi="Verdana"/>
          <w:sz w:val="20"/>
          <w:szCs w:val="20"/>
        </w:rPr>
      </w:pPr>
    </w:p>
    <w:p w:rsidR="00FC440F" w:rsidRPr="004619D7" w:rsidRDefault="00FC440F" w:rsidP="00AA0CCC">
      <w:pPr>
        <w:pStyle w:val="Bezriadkovania"/>
        <w:rPr>
          <w:rFonts w:ascii="Verdana" w:hAnsi="Verdana"/>
          <w:sz w:val="20"/>
          <w:szCs w:val="20"/>
        </w:rPr>
      </w:pPr>
    </w:p>
    <w:p w:rsidR="00FC440F" w:rsidRPr="004619D7" w:rsidRDefault="00FC440F" w:rsidP="00AA0CCC">
      <w:pPr>
        <w:pStyle w:val="Bezriadkovania"/>
        <w:rPr>
          <w:rFonts w:ascii="Verdana" w:hAnsi="Verdana"/>
          <w:sz w:val="20"/>
          <w:szCs w:val="20"/>
        </w:rPr>
      </w:pPr>
    </w:p>
    <w:p w:rsidR="00FC440F" w:rsidRPr="004619D7" w:rsidRDefault="00FC440F" w:rsidP="00AA0CCC">
      <w:pPr>
        <w:pStyle w:val="Bezriadkovania"/>
        <w:rPr>
          <w:rFonts w:ascii="Verdana" w:hAnsi="Verdana"/>
          <w:sz w:val="20"/>
          <w:szCs w:val="20"/>
        </w:rPr>
      </w:pPr>
    </w:p>
    <w:p w:rsidR="00830BD9" w:rsidRPr="004619D7" w:rsidRDefault="00830BD9" w:rsidP="00AA0CCC">
      <w:pPr>
        <w:pStyle w:val="Bezriadkovania"/>
        <w:rPr>
          <w:rFonts w:ascii="Verdana" w:hAnsi="Verdana"/>
          <w:sz w:val="20"/>
          <w:szCs w:val="20"/>
        </w:rPr>
      </w:pPr>
    </w:p>
    <w:p w:rsidR="00830BD9" w:rsidRPr="004619D7" w:rsidRDefault="00830BD9" w:rsidP="00AA0CCC">
      <w:pPr>
        <w:pStyle w:val="Bezriadkovania"/>
        <w:rPr>
          <w:rFonts w:ascii="Verdana" w:hAnsi="Verdana"/>
          <w:sz w:val="20"/>
          <w:szCs w:val="20"/>
        </w:rPr>
      </w:pPr>
    </w:p>
    <w:p w:rsidR="00830BD9" w:rsidRPr="004619D7" w:rsidRDefault="00830BD9" w:rsidP="00AA0CCC">
      <w:pPr>
        <w:pStyle w:val="Bezriadkovania"/>
        <w:rPr>
          <w:rFonts w:ascii="Verdana" w:hAnsi="Verdana"/>
          <w:sz w:val="20"/>
          <w:szCs w:val="20"/>
        </w:rPr>
      </w:pPr>
    </w:p>
    <w:p w:rsidR="00830BD9" w:rsidRPr="004619D7" w:rsidRDefault="00C264E0" w:rsidP="00836F98">
      <w:pPr>
        <w:pStyle w:val="Bezriadkovania"/>
        <w:ind w:firstLine="708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M</w:t>
      </w:r>
      <w:r w:rsidR="00830BD9" w:rsidRPr="004619D7">
        <w:rPr>
          <w:rFonts w:ascii="Verdana" w:hAnsi="Verdana"/>
          <w:sz w:val="20"/>
          <w:szCs w:val="20"/>
        </w:rPr>
        <w:t>gr. Jozef  SÁGA</w:t>
      </w:r>
    </w:p>
    <w:p w:rsidR="00830BD9" w:rsidRPr="004619D7" w:rsidRDefault="00830BD9" w:rsidP="00836F98">
      <w:pPr>
        <w:pStyle w:val="Bezriadkovania"/>
        <w:ind w:firstLine="708"/>
        <w:rPr>
          <w:rFonts w:ascii="Verdana" w:hAnsi="Verdana"/>
          <w:sz w:val="20"/>
          <w:szCs w:val="20"/>
        </w:rPr>
      </w:pPr>
      <w:r w:rsidRPr="004619D7">
        <w:rPr>
          <w:rFonts w:ascii="Verdana" w:hAnsi="Verdana"/>
          <w:sz w:val="20"/>
          <w:szCs w:val="20"/>
        </w:rPr>
        <w:t>riaditeľ spoločnosti</w:t>
      </w:r>
    </w:p>
    <w:p w:rsidR="00FC440F" w:rsidRPr="00576887" w:rsidRDefault="00FC440F" w:rsidP="00AA0CCC">
      <w:pPr>
        <w:pStyle w:val="Bezriadkovania"/>
        <w:rPr>
          <w:rFonts w:ascii="Verdana" w:hAnsi="Verdana"/>
          <w:b/>
          <w:sz w:val="20"/>
          <w:szCs w:val="20"/>
          <w:u w:val="single"/>
        </w:rPr>
      </w:pPr>
      <w:r w:rsidRPr="00576887">
        <w:rPr>
          <w:rFonts w:ascii="Verdana" w:hAnsi="Verdana"/>
          <w:sz w:val="20"/>
          <w:szCs w:val="20"/>
        </w:rPr>
        <w:lastRenderedPageBreak/>
        <w:t>Bod 5.</w:t>
      </w:r>
      <w:r w:rsidR="00576887">
        <w:rPr>
          <w:rFonts w:ascii="Verdana" w:hAnsi="Verdana"/>
          <w:sz w:val="20"/>
          <w:szCs w:val="20"/>
        </w:rPr>
        <w:t xml:space="preserve"> </w:t>
      </w:r>
      <w:r w:rsidR="00C264E0">
        <w:rPr>
          <w:rFonts w:ascii="Verdana" w:hAnsi="Verdana"/>
          <w:b/>
          <w:sz w:val="20"/>
          <w:szCs w:val="20"/>
          <w:u w:val="single"/>
        </w:rPr>
        <w:t>ROZDELENIE  ZISKU  ZA  ROK  2013</w:t>
      </w:r>
    </w:p>
    <w:p w:rsidR="00830BD9" w:rsidRPr="00576887" w:rsidRDefault="00830BD9" w:rsidP="00AA0CCC">
      <w:pPr>
        <w:pStyle w:val="Bezriadkovania"/>
        <w:rPr>
          <w:rFonts w:ascii="Verdana" w:hAnsi="Verdana"/>
          <w:b/>
          <w:sz w:val="20"/>
          <w:szCs w:val="20"/>
          <w:u w:val="single"/>
        </w:rPr>
      </w:pPr>
    </w:p>
    <w:p w:rsidR="00FC440F" w:rsidRPr="00576887" w:rsidRDefault="00FC440F" w:rsidP="00AA0CCC">
      <w:pPr>
        <w:pStyle w:val="Bezriadkovania"/>
        <w:rPr>
          <w:rFonts w:ascii="Verdana" w:hAnsi="Verdana"/>
          <w:sz w:val="20"/>
          <w:szCs w:val="20"/>
        </w:rPr>
      </w:pPr>
    </w:p>
    <w:p w:rsidR="00FC440F" w:rsidRPr="00576887" w:rsidRDefault="00FC440F" w:rsidP="0012306D">
      <w:pPr>
        <w:pStyle w:val="Bezriadkovania"/>
        <w:jc w:val="both"/>
        <w:rPr>
          <w:rFonts w:ascii="Verdana" w:hAnsi="Verdana"/>
          <w:sz w:val="20"/>
          <w:szCs w:val="20"/>
        </w:rPr>
      </w:pPr>
      <w:r w:rsidRPr="00576887">
        <w:rPr>
          <w:rFonts w:ascii="Verdana" w:hAnsi="Verdana"/>
          <w:sz w:val="20"/>
          <w:szCs w:val="20"/>
        </w:rPr>
        <w:t>Na základe dosiahnutých výsledkov za rok 20</w:t>
      </w:r>
      <w:r w:rsidR="00735CD7" w:rsidRPr="00576887">
        <w:rPr>
          <w:rFonts w:ascii="Verdana" w:hAnsi="Verdana"/>
          <w:sz w:val="20"/>
          <w:szCs w:val="20"/>
        </w:rPr>
        <w:t>1</w:t>
      </w:r>
      <w:r w:rsidR="00C264E0">
        <w:rPr>
          <w:rFonts w:ascii="Verdana" w:hAnsi="Verdana"/>
          <w:sz w:val="20"/>
          <w:szCs w:val="20"/>
        </w:rPr>
        <w:t>3</w:t>
      </w:r>
      <w:r w:rsidRPr="00576887">
        <w:rPr>
          <w:rFonts w:ascii="Verdana" w:hAnsi="Verdana"/>
          <w:sz w:val="20"/>
          <w:szCs w:val="20"/>
        </w:rPr>
        <w:t xml:space="preserve"> vedenie spoločnosti </w:t>
      </w:r>
      <w:r w:rsidR="00805756">
        <w:rPr>
          <w:rFonts w:ascii="Verdana" w:hAnsi="Verdana"/>
          <w:sz w:val="20"/>
          <w:szCs w:val="20"/>
        </w:rPr>
        <w:t>navrhuje VZ schváliť nasledovnú úhradu straty</w:t>
      </w:r>
      <w:r w:rsidRPr="00576887">
        <w:rPr>
          <w:rFonts w:ascii="Verdana" w:hAnsi="Verdana"/>
          <w:sz w:val="20"/>
          <w:szCs w:val="20"/>
        </w:rPr>
        <w:t>:</w:t>
      </w:r>
    </w:p>
    <w:p w:rsidR="00FC440F" w:rsidRPr="00576887" w:rsidRDefault="00FC440F" w:rsidP="0012306D">
      <w:pPr>
        <w:pStyle w:val="Bezriadkovania"/>
        <w:spacing w:line="276" w:lineRule="auto"/>
        <w:jc w:val="both"/>
        <w:rPr>
          <w:rFonts w:ascii="Verdana" w:hAnsi="Verdana"/>
          <w:sz w:val="20"/>
          <w:szCs w:val="20"/>
        </w:rPr>
      </w:pPr>
    </w:p>
    <w:p w:rsidR="00FC440F" w:rsidRPr="00AC5C6B" w:rsidRDefault="00FC440F" w:rsidP="0012306D">
      <w:pPr>
        <w:pStyle w:val="Bezriadkovania"/>
        <w:spacing w:line="276" w:lineRule="auto"/>
        <w:jc w:val="both"/>
        <w:rPr>
          <w:rFonts w:ascii="Verdana" w:hAnsi="Verdana"/>
          <w:color w:val="FF0000"/>
          <w:sz w:val="20"/>
          <w:szCs w:val="20"/>
        </w:rPr>
      </w:pPr>
      <w:r w:rsidRPr="00576887">
        <w:rPr>
          <w:rFonts w:ascii="Verdana" w:hAnsi="Verdana"/>
          <w:sz w:val="20"/>
          <w:szCs w:val="20"/>
        </w:rPr>
        <w:t xml:space="preserve">Hospodársky </w:t>
      </w:r>
      <w:r w:rsidR="002C13C2">
        <w:rPr>
          <w:rFonts w:ascii="Verdana" w:hAnsi="Verdana"/>
          <w:sz w:val="20"/>
          <w:szCs w:val="20"/>
        </w:rPr>
        <w:t>výsledok za účtovné obdobie</w:t>
      </w:r>
      <w:r w:rsidR="002C13C2">
        <w:rPr>
          <w:rFonts w:ascii="Verdana" w:hAnsi="Verdana"/>
          <w:sz w:val="20"/>
          <w:szCs w:val="20"/>
        </w:rPr>
        <w:tab/>
      </w:r>
      <w:r w:rsidR="002C13C2">
        <w:rPr>
          <w:rFonts w:ascii="Verdana" w:hAnsi="Verdana"/>
          <w:sz w:val="20"/>
          <w:szCs w:val="20"/>
        </w:rPr>
        <w:tab/>
        <w:t xml:space="preserve">             </w:t>
      </w:r>
      <w:r w:rsidR="002C13C2">
        <w:rPr>
          <w:rFonts w:ascii="Verdana" w:hAnsi="Verdana"/>
          <w:sz w:val="20"/>
          <w:szCs w:val="20"/>
        </w:rPr>
        <w:tab/>
      </w:r>
      <w:r w:rsidR="00805756" w:rsidRPr="00AC5C6B">
        <w:rPr>
          <w:rFonts w:ascii="Verdana" w:hAnsi="Verdana"/>
          <w:color w:val="FF0000"/>
          <w:sz w:val="20"/>
          <w:szCs w:val="20"/>
        </w:rPr>
        <w:t>-</w:t>
      </w:r>
      <w:r w:rsidR="00E36D16">
        <w:rPr>
          <w:rFonts w:ascii="Verdana" w:hAnsi="Verdana"/>
          <w:color w:val="FF0000"/>
          <w:sz w:val="20"/>
          <w:szCs w:val="20"/>
        </w:rPr>
        <w:t>9.81</w:t>
      </w:r>
      <w:r w:rsidR="00987674">
        <w:rPr>
          <w:rFonts w:ascii="Verdana" w:hAnsi="Verdana"/>
          <w:color w:val="FF0000"/>
          <w:sz w:val="20"/>
          <w:szCs w:val="20"/>
        </w:rPr>
        <w:t>4</w:t>
      </w:r>
      <w:r w:rsidR="00E36D16">
        <w:rPr>
          <w:rFonts w:ascii="Verdana" w:hAnsi="Verdana"/>
          <w:color w:val="FF0000"/>
          <w:sz w:val="20"/>
          <w:szCs w:val="20"/>
        </w:rPr>
        <w:t>,</w:t>
      </w:r>
      <w:r w:rsidR="00987674">
        <w:rPr>
          <w:rFonts w:ascii="Verdana" w:hAnsi="Verdana"/>
          <w:color w:val="FF0000"/>
          <w:sz w:val="20"/>
          <w:szCs w:val="20"/>
        </w:rPr>
        <w:t>32</w:t>
      </w:r>
      <w:r w:rsidR="00830BD9" w:rsidRPr="00AC5C6B">
        <w:rPr>
          <w:rFonts w:ascii="Verdana" w:hAnsi="Verdana"/>
          <w:color w:val="FF0000"/>
          <w:sz w:val="20"/>
          <w:szCs w:val="20"/>
        </w:rPr>
        <w:t xml:space="preserve"> EUR</w:t>
      </w:r>
    </w:p>
    <w:p w:rsidR="00FC440F" w:rsidRPr="00576887" w:rsidRDefault="00FC440F" w:rsidP="0012306D">
      <w:pPr>
        <w:pStyle w:val="Bezriadkovania"/>
        <w:spacing w:line="276" w:lineRule="auto"/>
        <w:jc w:val="both"/>
        <w:rPr>
          <w:rFonts w:ascii="Verdana" w:hAnsi="Verdana"/>
          <w:sz w:val="20"/>
          <w:szCs w:val="20"/>
        </w:rPr>
      </w:pPr>
    </w:p>
    <w:p w:rsidR="00FC440F" w:rsidRPr="00576887" w:rsidRDefault="00576887" w:rsidP="0012306D">
      <w:pPr>
        <w:pStyle w:val="Bezriadkovania"/>
        <w:spacing w:line="276" w:lineRule="auto"/>
        <w:jc w:val="both"/>
        <w:rPr>
          <w:rFonts w:ascii="Verdana" w:hAnsi="Verdana"/>
          <w:sz w:val="20"/>
          <w:szCs w:val="20"/>
        </w:rPr>
      </w:pPr>
      <w:r w:rsidRPr="00576887">
        <w:rPr>
          <w:rFonts w:ascii="Verdana" w:hAnsi="Verdana"/>
          <w:sz w:val="20"/>
          <w:szCs w:val="20"/>
        </w:rPr>
        <w:t>Daň z príjmu (DPPO)</w:t>
      </w:r>
      <w:r w:rsidRPr="00576887">
        <w:rPr>
          <w:rFonts w:ascii="Verdana" w:hAnsi="Verdana"/>
          <w:sz w:val="20"/>
          <w:szCs w:val="20"/>
        </w:rPr>
        <w:tab/>
      </w:r>
      <w:r w:rsidRPr="00576887">
        <w:rPr>
          <w:rFonts w:ascii="Verdana" w:hAnsi="Verdana"/>
          <w:sz w:val="20"/>
          <w:szCs w:val="20"/>
        </w:rPr>
        <w:tab/>
      </w:r>
      <w:r w:rsidRPr="00576887">
        <w:rPr>
          <w:rFonts w:ascii="Verdana" w:hAnsi="Verdana"/>
          <w:sz w:val="20"/>
          <w:szCs w:val="20"/>
        </w:rPr>
        <w:tab/>
      </w:r>
      <w:r w:rsidRPr="00576887">
        <w:rPr>
          <w:rFonts w:ascii="Verdana" w:hAnsi="Verdana"/>
          <w:sz w:val="20"/>
          <w:szCs w:val="20"/>
        </w:rPr>
        <w:tab/>
      </w:r>
      <w:r w:rsidRPr="00576887">
        <w:rPr>
          <w:rFonts w:ascii="Verdana" w:hAnsi="Verdana"/>
          <w:sz w:val="20"/>
          <w:szCs w:val="20"/>
        </w:rPr>
        <w:tab/>
      </w:r>
      <w:r w:rsidR="00501089" w:rsidRPr="00576887">
        <w:rPr>
          <w:rFonts w:ascii="Verdana" w:hAnsi="Verdana"/>
          <w:sz w:val="20"/>
          <w:szCs w:val="20"/>
        </w:rPr>
        <w:tab/>
      </w:r>
      <w:r w:rsidR="00501089" w:rsidRPr="00576887"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 w:rsidR="00805756">
        <w:rPr>
          <w:rFonts w:ascii="Verdana" w:hAnsi="Verdana"/>
          <w:sz w:val="20"/>
          <w:szCs w:val="20"/>
        </w:rPr>
        <w:t>0,00</w:t>
      </w:r>
      <w:r w:rsidR="00FC440F" w:rsidRPr="00576887">
        <w:rPr>
          <w:rFonts w:ascii="Verdana" w:hAnsi="Verdana"/>
          <w:sz w:val="20"/>
          <w:szCs w:val="20"/>
        </w:rPr>
        <w:t xml:space="preserve"> EUR</w:t>
      </w:r>
    </w:p>
    <w:p w:rsidR="00FC440F" w:rsidRPr="00576887" w:rsidRDefault="00FC440F" w:rsidP="0012306D">
      <w:pPr>
        <w:pStyle w:val="Bezriadkovania"/>
        <w:spacing w:line="276" w:lineRule="auto"/>
        <w:jc w:val="both"/>
        <w:rPr>
          <w:rFonts w:ascii="Verdana" w:hAnsi="Verdana"/>
          <w:sz w:val="20"/>
          <w:szCs w:val="20"/>
        </w:rPr>
      </w:pPr>
    </w:p>
    <w:p w:rsidR="00FC440F" w:rsidRPr="00576887" w:rsidRDefault="00E36D16" w:rsidP="0012306D">
      <w:pPr>
        <w:pStyle w:val="Bezriadkovania"/>
        <w:spacing w:line="276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Strata za rok 2013</w:t>
      </w:r>
      <w:r w:rsidR="00FC440F" w:rsidRPr="00576887">
        <w:rPr>
          <w:rFonts w:ascii="Verdana" w:hAnsi="Verdana"/>
          <w:sz w:val="20"/>
          <w:szCs w:val="20"/>
        </w:rPr>
        <w:tab/>
      </w:r>
      <w:r w:rsidR="00FC440F" w:rsidRPr="00576887">
        <w:rPr>
          <w:rFonts w:ascii="Verdana" w:hAnsi="Verdana"/>
          <w:sz w:val="20"/>
          <w:szCs w:val="20"/>
        </w:rPr>
        <w:tab/>
      </w:r>
      <w:r w:rsidR="00FC440F" w:rsidRPr="00576887">
        <w:rPr>
          <w:rFonts w:ascii="Verdana" w:hAnsi="Verdana"/>
          <w:sz w:val="20"/>
          <w:szCs w:val="20"/>
        </w:rPr>
        <w:tab/>
      </w:r>
      <w:r w:rsidR="00FC440F" w:rsidRPr="00576887">
        <w:rPr>
          <w:rFonts w:ascii="Verdana" w:hAnsi="Verdana"/>
          <w:sz w:val="20"/>
          <w:szCs w:val="20"/>
        </w:rPr>
        <w:tab/>
      </w:r>
      <w:r w:rsidR="00FC440F" w:rsidRPr="00576887">
        <w:rPr>
          <w:rFonts w:ascii="Verdana" w:hAnsi="Verdana"/>
          <w:sz w:val="20"/>
          <w:szCs w:val="20"/>
        </w:rPr>
        <w:tab/>
      </w:r>
      <w:r w:rsidR="00FC440F" w:rsidRPr="00576887">
        <w:rPr>
          <w:rFonts w:ascii="Verdana" w:hAnsi="Verdana"/>
          <w:sz w:val="20"/>
          <w:szCs w:val="20"/>
        </w:rPr>
        <w:tab/>
      </w:r>
      <w:r w:rsidR="00FC440F" w:rsidRPr="00576887">
        <w:rPr>
          <w:rFonts w:ascii="Verdana" w:hAnsi="Verdana"/>
          <w:sz w:val="20"/>
          <w:szCs w:val="20"/>
        </w:rPr>
        <w:tab/>
      </w:r>
      <w:r w:rsidR="00FC440F" w:rsidRPr="00576887">
        <w:rPr>
          <w:rFonts w:ascii="Verdana" w:hAnsi="Verdana"/>
          <w:sz w:val="20"/>
          <w:szCs w:val="20"/>
        </w:rPr>
        <w:tab/>
      </w:r>
      <w:r w:rsidR="00AC5C6B" w:rsidRPr="00AC5C6B">
        <w:rPr>
          <w:rFonts w:ascii="Verdana" w:hAnsi="Verdana"/>
          <w:color w:val="FF0000"/>
          <w:sz w:val="20"/>
          <w:szCs w:val="20"/>
        </w:rPr>
        <w:t>-</w:t>
      </w:r>
      <w:r w:rsidR="00987674">
        <w:rPr>
          <w:rFonts w:ascii="Verdana" w:hAnsi="Verdana"/>
          <w:color w:val="FF0000"/>
          <w:sz w:val="20"/>
          <w:szCs w:val="20"/>
        </w:rPr>
        <w:t>9</w:t>
      </w:r>
      <w:r w:rsidR="00AC5C6B" w:rsidRPr="00AC5C6B">
        <w:rPr>
          <w:rFonts w:ascii="Verdana" w:hAnsi="Verdana"/>
          <w:color w:val="FF0000"/>
          <w:sz w:val="20"/>
          <w:szCs w:val="20"/>
        </w:rPr>
        <w:t>.8</w:t>
      </w:r>
      <w:r w:rsidR="00987674">
        <w:rPr>
          <w:rFonts w:ascii="Verdana" w:hAnsi="Verdana"/>
          <w:color w:val="FF0000"/>
          <w:sz w:val="20"/>
          <w:szCs w:val="20"/>
        </w:rPr>
        <w:t>14</w:t>
      </w:r>
      <w:r w:rsidR="00AC5C6B" w:rsidRPr="00AC5C6B">
        <w:rPr>
          <w:rFonts w:ascii="Verdana" w:hAnsi="Verdana"/>
          <w:color w:val="FF0000"/>
          <w:sz w:val="20"/>
          <w:szCs w:val="20"/>
        </w:rPr>
        <w:t>,</w:t>
      </w:r>
      <w:r w:rsidR="00987674">
        <w:rPr>
          <w:rFonts w:ascii="Verdana" w:hAnsi="Verdana"/>
          <w:color w:val="FF0000"/>
          <w:sz w:val="20"/>
          <w:szCs w:val="20"/>
        </w:rPr>
        <w:t>32</w:t>
      </w:r>
      <w:r w:rsidR="00501089" w:rsidRPr="00AC5C6B">
        <w:rPr>
          <w:rFonts w:ascii="Verdana" w:hAnsi="Verdana"/>
          <w:color w:val="FF0000"/>
          <w:sz w:val="20"/>
          <w:szCs w:val="20"/>
        </w:rPr>
        <w:t xml:space="preserve"> </w:t>
      </w:r>
      <w:r w:rsidR="00FC440F" w:rsidRPr="00AC5C6B">
        <w:rPr>
          <w:rFonts w:ascii="Verdana" w:hAnsi="Verdana"/>
          <w:color w:val="FF0000"/>
          <w:sz w:val="20"/>
          <w:szCs w:val="20"/>
        </w:rPr>
        <w:t>EUR</w:t>
      </w:r>
    </w:p>
    <w:p w:rsidR="00FC440F" w:rsidRDefault="00FC440F" w:rsidP="0012306D">
      <w:pPr>
        <w:pStyle w:val="Bezriadkovania"/>
        <w:spacing w:line="276" w:lineRule="auto"/>
        <w:jc w:val="both"/>
        <w:rPr>
          <w:rFonts w:ascii="Verdana" w:hAnsi="Verdana"/>
          <w:sz w:val="20"/>
          <w:szCs w:val="20"/>
        </w:rPr>
      </w:pPr>
    </w:p>
    <w:p w:rsidR="00AC5C6B" w:rsidRPr="00576887" w:rsidRDefault="00AC5C6B" w:rsidP="00AC5C6B">
      <w:pPr>
        <w:pStyle w:val="Bezriadkovania"/>
        <w:spacing w:line="276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a</w:t>
      </w:r>
      <w:r w:rsidRPr="00576887">
        <w:rPr>
          <w:rFonts w:ascii="Verdana" w:hAnsi="Verdana"/>
          <w:sz w:val="20"/>
          <w:szCs w:val="20"/>
        </w:rPr>
        <w:t xml:space="preserve">/ </w:t>
      </w:r>
      <w:r>
        <w:rPr>
          <w:rFonts w:ascii="Verdana" w:hAnsi="Verdana"/>
          <w:sz w:val="20"/>
          <w:szCs w:val="20"/>
        </w:rPr>
        <w:t xml:space="preserve">umorenie straty </w:t>
      </w:r>
      <w:r w:rsidRPr="00576887"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>x/</w:t>
      </w:r>
      <w:r w:rsidRPr="00576887">
        <w:rPr>
          <w:rFonts w:ascii="Verdana" w:hAnsi="Verdana"/>
          <w:sz w:val="20"/>
          <w:szCs w:val="20"/>
        </w:rPr>
        <w:tab/>
      </w:r>
      <w:r w:rsidRPr="00576887"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 w:rsidR="00987674">
        <w:rPr>
          <w:rFonts w:ascii="Verdana" w:hAnsi="Verdana"/>
          <w:color w:val="FF0000"/>
          <w:sz w:val="20"/>
          <w:szCs w:val="20"/>
        </w:rPr>
        <w:t>-9</w:t>
      </w:r>
      <w:r w:rsidRPr="00AC5C6B">
        <w:rPr>
          <w:rFonts w:ascii="Verdana" w:hAnsi="Verdana"/>
          <w:color w:val="FF0000"/>
          <w:sz w:val="20"/>
          <w:szCs w:val="20"/>
        </w:rPr>
        <w:t>.8</w:t>
      </w:r>
      <w:r w:rsidR="00987674">
        <w:rPr>
          <w:rFonts w:ascii="Verdana" w:hAnsi="Verdana"/>
          <w:color w:val="FF0000"/>
          <w:sz w:val="20"/>
          <w:szCs w:val="20"/>
        </w:rPr>
        <w:t>14,3</w:t>
      </w:r>
      <w:r w:rsidR="009340A0">
        <w:rPr>
          <w:rFonts w:ascii="Verdana" w:hAnsi="Verdana"/>
          <w:color w:val="FF0000"/>
          <w:sz w:val="20"/>
          <w:szCs w:val="20"/>
        </w:rPr>
        <w:t>2</w:t>
      </w:r>
      <w:r w:rsidRPr="00AC5C6B">
        <w:rPr>
          <w:rFonts w:ascii="Verdana" w:hAnsi="Verdana"/>
          <w:color w:val="FF0000"/>
          <w:sz w:val="20"/>
          <w:szCs w:val="20"/>
        </w:rPr>
        <w:t xml:space="preserve"> EUR</w:t>
      </w:r>
    </w:p>
    <w:p w:rsidR="00FC440F" w:rsidRPr="00576887" w:rsidRDefault="00AC5C6B" w:rsidP="0012306D">
      <w:pPr>
        <w:pStyle w:val="Bezriadkovania"/>
        <w:spacing w:line="276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b</w:t>
      </w:r>
      <w:r w:rsidR="00FC440F" w:rsidRPr="00576887">
        <w:rPr>
          <w:rFonts w:ascii="Verdana" w:hAnsi="Verdana"/>
          <w:sz w:val="20"/>
          <w:szCs w:val="20"/>
        </w:rPr>
        <w:t xml:space="preserve">/ dotácia rezervného fondu (5% z disp. </w:t>
      </w:r>
      <w:r w:rsidR="009653F7" w:rsidRPr="00576887">
        <w:rPr>
          <w:rFonts w:ascii="Verdana" w:hAnsi="Verdana"/>
          <w:sz w:val="20"/>
          <w:szCs w:val="20"/>
        </w:rPr>
        <w:t>z</w:t>
      </w:r>
      <w:r w:rsidR="00FC440F" w:rsidRPr="00576887">
        <w:rPr>
          <w:rFonts w:ascii="Verdana" w:hAnsi="Verdana"/>
          <w:sz w:val="20"/>
          <w:szCs w:val="20"/>
        </w:rPr>
        <w:t>isku)</w:t>
      </w:r>
      <w:r w:rsidR="00576887">
        <w:rPr>
          <w:rFonts w:ascii="Verdana" w:hAnsi="Verdana"/>
          <w:sz w:val="20"/>
          <w:szCs w:val="20"/>
        </w:rPr>
        <w:tab/>
      </w:r>
      <w:r w:rsidR="00576887">
        <w:rPr>
          <w:rFonts w:ascii="Verdana" w:hAnsi="Verdana"/>
          <w:sz w:val="20"/>
          <w:szCs w:val="20"/>
        </w:rPr>
        <w:tab/>
      </w:r>
      <w:r w:rsidR="00576887">
        <w:rPr>
          <w:rFonts w:ascii="Verdana" w:hAnsi="Verdana"/>
          <w:sz w:val="20"/>
          <w:szCs w:val="20"/>
        </w:rPr>
        <w:tab/>
      </w:r>
      <w:r w:rsidR="00576887">
        <w:rPr>
          <w:rFonts w:ascii="Verdana" w:hAnsi="Verdana"/>
          <w:sz w:val="20"/>
          <w:szCs w:val="20"/>
        </w:rPr>
        <w:tab/>
      </w:r>
      <w:r w:rsidR="00451223">
        <w:rPr>
          <w:rFonts w:ascii="Verdana" w:hAnsi="Verdana"/>
          <w:sz w:val="20"/>
          <w:szCs w:val="20"/>
        </w:rPr>
        <w:t>0,00</w:t>
      </w:r>
      <w:r w:rsidR="009653F7" w:rsidRPr="00576887">
        <w:rPr>
          <w:rFonts w:ascii="Verdana" w:hAnsi="Verdana"/>
          <w:sz w:val="20"/>
          <w:szCs w:val="20"/>
        </w:rPr>
        <w:t xml:space="preserve"> EUR</w:t>
      </w:r>
    </w:p>
    <w:p w:rsidR="009653F7" w:rsidRPr="00576887" w:rsidRDefault="00AC5C6B" w:rsidP="0012306D">
      <w:pPr>
        <w:pStyle w:val="Bezriadkovania"/>
        <w:spacing w:line="276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c</w:t>
      </w:r>
      <w:r w:rsidR="009653F7" w:rsidRPr="00576887">
        <w:rPr>
          <w:rFonts w:ascii="Verdana" w:hAnsi="Verdana"/>
          <w:sz w:val="20"/>
          <w:szCs w:val="20"/>
        </w:rPr>
        <w:t>/ prídel do sociálneho fondu</w:t>
      </w:r>
      <w:r w:rsidR="009653F7" w:rsidRPr="00576887">
        <w:rPr>
          <w:rFonts w:ascii="Verdana" w:hAnsi="Verdana"/>
          <w:sz w:val="20"/>
          <w:szCs w:val="20"/>
        </w:rPr>
        <w:tab/>
      </w:r>
      <w:r w:rsidR="009653F7" w:rsidRPr="00576887">
        <w:rPr>
          <w:rFonts w:ascii="Verdana" w:hAnsi="Verdana"/>
          <w:sz w:val="20"/>
          <w:szCs w:val="20"/>
        </w:rPr>
        <w:tab/>
      </w:r>
      <w:r w:rsidR="009653F7" w:rsidRPr="00576887">
        <w:rPr>
          <w:rFonts w:ascii="Verdana" w:hAnsi="Verdana"/>
          <w:sz w:val="20"/>
          <w:szCs w:val="20"/>
        </w:rPr>
        <w:tab/>
      </w:r>
      <w:r w:rsidR="00576887">
        <w:rPr>
          <w:rFonts w:ascii="Verdana" w:hAnsi="Verdana"/>
          <w:sz w:val="20"/>
          <w:szCs w:val="20"/>
        </w:rPr>
        <w:tab/>
      </w:r>
      <w:r w:rsidR="00576887">
        <w:rPr>
          <w:rFonts w:ascii="Verdana" w:hAnsi="Verdana"/>
          <w:sz w:val="20"/>
          <w:szCs w:val="20"/>
        </w:rPr>
        <w:tab/>
      </w:r>
      <w:r w:rsidR="00576887"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>0,00</w:t>
      </w:r>
      <w:r w:rsidR="009653F7" w:rsidRPr="00576887">
        <w:rPr>
          <w:rFonts w:ascii="Verdana" w:hAnsi="Verdana"/>
          <w:sz w:val="20"/>
          <w:szCs w:val="20"/>
        </w:rPr>
        <w:t xml:space="preserve"> EUR</w:t>
      </w:r>
    </w:p>
    <w:p w:rsidR="009653F7" w:rsidRPr="00576887" w:rsidRDefault="00AC5C6B" w:rsidP="0012306D">
      <w:pPr>
        <w:pStyle w:val="Bezriadkovania"/>
        <w:spacing w:line="276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d</w:t>
      </w:r>
      <w:r w:rsidR="009653F7" w:rsidRPr="00576887">
        <w:rPr>
          <w:rFonts w:ascii="Verdana" w:hAnsi="Verdana"/>
          <w:sz w:val="20"/>
          <w:szCs w:val="20"/>
        </w:rPr>
        <w:t xml:space="preserve">/ dividenda </w:t>
      </w:r>
      <w:r>
        <w:rPr>
          <w:rFonts w:ascii="Verdana" w:hAnsi="Verdana"/>
          <w:sz w:val="20"/>
          <w:szCs w:val="20"/>
        </w:rPr>
        <w:t xml:space="preserve">% </w:t>
      </w:r>
      <w:r w:rsidR="009653F7" w:rsidRPr="00576887">
        <w:rPr>
          <w:rFonts w:ascii="Verdana" w:hAnsi="Verdana"/>
          <w:sz w:val="20"/>
          <w:szCs w:val="20"/>
        </w:rPr>
        <w:t>zo ZI</w:t>
      </w:r>
      <w:r w:rsidR="009653F7" w:rsidRPr="00576887"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 w:rsidR="009653F7" w:rsidRPr="00576887">
        <w:rPr>
          <w:rFonts w:ascii="Verdana" w:hAnsi="Verdana"/>
          <w:sz w:val="20"/>
          <w:szCs w:val="20"/>
        </w:rPr>
        <w:tab/>
      </w:r>
      <w:r w:rsidR="009653F7" w:rsidRPr="00576887">
        <w:rPr>
          <w:rFonts w:ascii="Verdana" w:hAnsi="Verdana"/>
          <w:sz w:val="20"/>
          <w:szCs w:val="20"/>
        </w:rPr>
        <w:tab/>
      </w:r>
      <w:r w:rsidR="009653F7" w:rsidRPr="00576887">
        <w:rPr>
          <w:rFonts w:ascii="Verdana" w:hAnsi="Verdana"/>
          <w:sz w:val="20"/>
          <w:szCs w:val="20"/>
        </w:rPr>
        <w:tab/>
      </w:r>
      <w:r w:rsidR="00576887">
        <w:rPr>
          <w:rFonts w:ascii="Verdana" w:hAnsi="Verdana"/>
          <w:sz w:val="20"/>
          <w:szCs w:val="20"/>
        </w:rPr>
        <w:tab/>
      </w:r>
      <w:r w:rsidR="00576887">
        <w:rPr>
          <w:rFonts w:ascii="Verdana" w:hAnsi="Verdana"/>
          <w:sz w:val="20"/>
          <w:szCs w:val="20"/>
        </w:rPr>
        <w:tab/>
      </w:r>
      <w:r w:rsidR="009653F7" w:rsidRPr="00576887">
        <w:rPr>
          <w:rFonts w:ascii="Verdana" w:hAnsi="Verdana"/>
          <w:sz w:val="20"/>
          <w:szCs w:val="20"/>
        </w:rPr>
        <w:t>0,00 EUR</w:t>
      </w:r>
    </w:p>
    <w:p w:rsidR="009653F7" w:rsidRPr="00576887" w:rsidRDefault="00AC5C6B" w:rsidP="0012306D">
      <w:pPr>
        <w:pStyle w:val="Bezriadkovania"/>
        <w:spacing w:line="276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e</w:t>
      </w:r>
      <w:r w:rsidR="009653F7" w:rsidRPr="00576887">
        <w:rPr>
          <w:rFonts w:ascii="Verdana" w:hAnsi="Verdana"/>
          <w:sz w:val="20"/>
          <w:szCs w:val="20"/>
        </w:rPr>
        <w:t>/ od</w:t>
      </w:r>
      <w:r w:rsidR="00501089" w:rsidRPr="00576887">
        <w:rPr>
          <w:rFonts w:ascii="Verdana" w:hAnsi="Verdana"/>
          <w:sz w:val="20"/>
          <w:szCs w:val="20"/>
        </w:rPr>
        <w:t>mena členom DR (spolu)</w:t>
      </w:r>
      <w:r w:rsidR="00501089" w:rsidRPr="00576887">
        <w:rPr>
          <w:rFonts w:ascii="Verdana" w:hAnsi="Verdana"/>
          <w:sz w:val="20"/>
          <w:szCs w:val="20"/>
        </w:rPr>
        <w:tab/>
      </w:r>
      <w:r w:rsidR="00501089" w:rsidRPr="00576887">
        <w:rPr>
          <w:rFonts w:ascii="Verdana" w:hAnsi="Verdana"/>
          <w:sz w:val="20"/>
          <w:szCs w:val="20"/>
        </w:rPr>
        <w:tab/>
      </w:r>
      <w:r w:rsidR="00501089" w:rsidRPr="00576887">
        <w:rPr>
          <w:rFonts w:ascii="Verdana" w:hAnsi="Verdana"/>
          <w:sz w:val="20"/>
          <w:szCs w:val="20"/>
        </w:rPr>
        <w:tab/>
      </w:r>
      <w:r w:rsidR="00576887">
        <w:rPr>
          <w:rFonts w:ascii="Verdana" w:hAnsi="Verdana"/>
          <w:sz w:val="20"/>
          <w:szCs w:val="20"/>
        </w:rPr>
        <w:tab/>
      </w:r>
      <w:r w:rsidR="00576887">
        <w:rPr>
          <w:rFonts w:ascii="Verdana" w:hAnsi="Verdana"/>
          <w:sz w:val="20"/>
          <w:szCs w:val="20"/>
        </w:rPr>
        <w:tab/>
      </w:r>
      <w:r w:rsidR="00576887">
        <w:rPr>
          <w:rFonts w:ascii="Verdana" w:hAnsi="Verdana"/>
          <w:sz w:val="20"/>
          <w:szCs w:val="20"/>
        </w:rPr>
        <w:tab/>
      </w:r>
      <w:r w:rsidR="009653F7" w:rsidRPr="00576887">
        <w:rPr>
          <w:rFonts w:ascii="Verdana" w:hAnsi="Verdana"/>
          <w:sz w:val="20"/>
          <w:szCs w:val="20"/>
        </w:rPr>
        <w:t>0,00 EUR</w:t>
      </w:r>
    </w:p>
    <w:p w:rsidR="009653F7" w:rsidRPr="00576887" w:rsidRDefault="009653F7" w:rsidP="0012306D">
      <w:pPr>
        <w:pStyle w:val="Bezriadkovania"/>
        <w:spacing w:line="276" w:lineRule="auto"/>
        <w:jc w:val="both"/>
        <w:rPr>
          <w:rFonts w:ascii="Verdana" w:hAnsi="Verdana"/>
          <w:sz w:val="20"/>
          <w:szCs w:val="20"/>
        </w:rPr>
      </w:pPr>
      <w:r w:rsidRPr="00576887">
        <w:rPr>
          <w:rFonts w:ascii="Verdana" w:hAnsi="Verdana"/>
          <w:sz w:val="20"/>
          <w:szCs w:val="20"/>
        </w:rPr>
        <w:tab/>
        <w:t>-</w:t>
      </w:r>
      <w:r w:rsidR="00576887">
        <w:rPr>
          <w:rFonts w:ascii="Verdana" w:hAnsi="Verdana"/>
          <w:sz w:val="20"/>
          <w:szCs w:val="20"/>
        </w:rPr>
        <w:t xml:space="preserve"> </w:t>
      </w:r>
      <w:r w:rsidRPr="00576887">
        <w:rPr>
          <w:rFonts w:ascii="Verdana" w:hAnsi="Verdana"/>
          <w:sz w:val="20"/>
          <w:szCs w:val="20"/>
        </w:rPr>
        <w:t>Ing. Július Kostolný, predseda DR</w:t>
      </w:r>
      <w:r w:rsidRPr="00576887">
        <w:rPr>
          <w:rFonts w:ascii="Verdana" w:hAnsi="Verdana"/>
          <w:sz w:val="20"/>
          <w:szCs w:val="20"/>
        </w:rPr>
        <w:tab/>
      </w:r>
      <w:r w:rsidRPr="00576887">
        <w:rPr>
          <w:rFonts w:ascii="Verdana" w:hAnsi="Verdana"/>
          <w:sz w:val="20"/>
          <w:szCs w:val="20"/>
        </w:rPr>
        <w:tab/>
      </w:r>
      <w:r w:rsidR="00AC5C6B">
        <w:rPr>
          <w:rFonts w:ascii="Verdana" w:hAnsi="Verdana"/>
          <w:sz w:val="20"/>
          <w:szCs w:val="20"/>
        </w:rPr>
        <w:tab/>
      </w:r>
      <w:r w:rsidR="00AC5C6B">
        <w:rPr>
          <w:rFonts w:ascii="Verdana" w:hAnsi="Verdana"/>
          <w:sz w:val="20"/>
          <w:szCs w:val="20"/>
        </w:rPr>
        <w:tab/>
      </w:r>
      <w:r w:rsidRPr="00576887">
        <w:rPr>
          <w:rFonts w:ascii="Verdana" w:hAnsi="Verdana"/>
          <w:sz w:val="20"/>
          <w:szCs w:val="20"/>
        </w:rPr>
        <w:t>0,00 EUR</w:t>
      </w:r>
    </w:p>
    <w:p w:rsidR="009653F7" w:rsidRPr="00576887" w:rsidRDefault="009653F7" w:rsidP="0012306D">
      <w:pPr>
        <w:pStyle w:val="Bezriadkovania"/>
        <w:spacing w:line="276" w:lineRule="auto"/>
        <w:ind w:right="252"/>
        <w:jc w:val="both"/>
        <w:rPr>
          <w:rFonts w:ascii="Verdana" w:hAnsi="Verdana"/>
          <w:sz w:val="20"/>
          <w:szCs w:val="20"/>
        </w:rPr>
      </w:pPr>
      <w:r w:rsidRPr="00576887">
        <w:rPr>
          <w:rFonts w:ascii="Verdana" w:hAnsi="Verdana"/>
          <w:sz w:val="20"/>
          <w:szCs w:val="20"/>
        </w:rPr>
        <w:tab/>
        <w:t xml:space="preserve">- Ing. Peter Chalupka, </w:t>
      </w:r>
      <w:r w:rsidR="00501089" w:rsidRPr="00576887">
        <w:rPr>
          <w:rFonts w:ascii="Verdana" w:hAnsi="Verdana"/>
          <w:sz w:val="20"/>
          <w:szCs w:val="20"/>
        </w:rPr>
        <w:t>člen DR</w:t>
      </w:r>
      <w:r w:rsidR="00501089" w:rsidRPr="00576887">
        <w:rPr>
          <w:rFonts w:ascii="Verdana" w:hAnsi="Verdana"/>
          <w:sz w:val="20"/>
          <w:szCs w:val="20"/>
        </w:rPr>
        <w:tab/>
      </w:r>
      <w:r w:rsidR="00501089" w:rsidRPr="00576887">
        <w:rPr>
          <w:rFonts w:ascii="Verdana" w:hAnsi="Verdana"/>
          <w:sz w:val="20"/>
          <w:szCs w:val="20"/>
        </w:rPr>
        <w:tab/>
      </w:r>
      <w:r w:rsidR="00501089" w:rsidRPr="00576887">
        <w:rPr>
          <w:rFonts w:ascii="Verdana" w:hAnsi="Verdana"/>
          <w:sz w:val="20"/>
          <w:szCs w:val="20"/>
        </w:rPr>
        <w:tab/>
        <w:t xml:space="preserve">                   </w:t>
      </w:r>
      <w:r w:rsidR="00576887">
        <w:rPr>
          <w:rFonts w:ascii="Verdana" w:hAnsi="Verdana"/>
          <w:sz w:val="20"/>
          <w:szCs w:val="20"/>
        </w:rPr>
        <w:tab/>
      </w:r>
      <w:r w:rsidRPr="00576887">
        <w:rPr>
          <w:rFonts w:ascii="Verdana" w:hAnsi="Verdana"/>
          <w:sz w:val="20"/>
          <w:szCs w:val="20"/>
        </w:rPr>
        <w:t>0,00 EUR</w:t>
      </w:r>
    </w:p>
    <w:p w:rsidR="009653F7" w:rsidRPr="00576887" w:rsidRDefault="009653F7" w:rsidP="0012306D">
      <w:pPr>
        <w:pStyle w:val="Bezriadkovania"/>
        <w:spacing w:line="276" w:lineRule="auto"/>
        <w:jc w:val="both"/>
        <w:rPr>
          <w:rFonts w:ascii="Verdana" w:hAnsi="Verdana"/>
          <w:sz w:val="20"/>
          <w:szCs w:val="20"/>
        </w:rPr>
      </w:pPr>
      <w:r w:rsidRPr="00576887">
        <w:rPr>
          <w:rFonts w:ascii="Verdana" w:hAnsi="Verdana"/>
          <w:sz w:val="20"/>
          <w:szCs w:val="20"/>
        </w:rPr>
        <w:tab/>
        <w:t>- Ing. Ján Mi</w:t>
      </w:r>
      <w:r w:rsidR="00501089" w:rsidRPr="00576887">
        <w:rPr>
          <w:rFonts w:ascii="Verdana" w:hAnsi="Verdana"/>
          <w:sz w:val="20"/>
          <w:szCs w:val="20"/>
        </w:rPr>
        <w:t>kuláš, CSc., člen DR</w:t>
      </w:r>
      <w:r w:rsidR="00501089" w:rsidRPr="00576887">
        <w:rPr>
          <w:rFonts w:ascii="Verdana" w:hAnsi="Verdana"/>
          <w:sz w:val="20"/>
          <w:szCs w:val="20"/>
        </w:rPr>
        <w:tab/>
      </w:r>
      <w:r w:rsidR="00501089" w:rsidRPr="00576887">
        <w:rPr>
          <w:rFonts w:ascii="Verdana" w:hAnsi="Verdana"/>
          <w:sz w:val="20"/>
          <w:szCs w:val="20"/>
        </w:rPr>
        <w:tab/>
      </w:r>
      <w:r w:rsidR="00501089" w:rsidRPr="00576887">
        <w:rPr>
          <w:rFonts w:ascii="Verdana" w:hAnsi="Verdana"/>
          <w:sz w:val="20"/>
          <w:szCs w:val="20"/>
        </w:rPr>
        <w:tab/>
      </w:r>
      <w:r w:rsidR="00501089" w:rsidRPr="00576887">
        <w:rPr>
          <w:rFonts w:ascii="Verdana" w:hAnsi="Verdana"/>
          <w:sz w:val="20"/>
          <w:szCs w:val="20"/>
        </w:rPr>
        <w:tab/>
      </w:r>
      <w:r w:rsidR="00501089" w:rsidRPr="00576887">
        <w:rPr>
          <w:rFonts w:ascii="Verdana" w:hAnsi="Verdana"/>
          <w:sz w:val="20"/>
          <w:szCs w:val="20"/>
        </w:rPr>
        <w:tab/>
      </w:r>
      <w:r w:rsidRPr="00576887">
        <w:rPr>
          <w:rFonts w:ascii="Verdana" w:hAnsi="Verdana"/>
          <w:sz w:val="20"/>
          <w:szCs w:val="20"/>
        </w:rPr>
        <w:t>0,00 EUR</w:t>
      </w:r>
    </w:p>
    <w:p w:rsidR="009653F7" w:rsidRPr="00576887" w:rsidRDefault="009653F7" w:rsidP="00576887">
      <w:pPr>
        <w:pStyle w:val="Bezriadkovania"/>
        <w:spacing w:line="276" w:lineRule="auto"/>
        <w:rPr>
          <w:rFonts w:ascii="Verdana" w:hAnsi="Verdana"/>
          <w:sz w:val="20"/>
          <w:szCs w:val="20"/>
        </w:rPr>
      </w:pPr>
    </w:p>
    <w:p w:rsidR="009653F7" w:rsidRPr="00576887" w:rsidRDefault="009653F7" w:rsidP="00AA0CCC">
      <w:pPr>
        <w:pStyle w:val="Bezriadkovania"/>
        <w:rPr>
          <w:rFonts w:ascii="Verdana" w:hAnsi="Verdana"/>
          <w:sz w:val="20"/>
          <w:szCs w:val="20"/>
        </w:rPr>
      </w:pPr>
    </w:p>
    <w:p w:rsidR="009653F7" w:rsidRPr="00576887" w:rsidRDefault="009653F7" w:rsidP="00AA0CCC">
      <w:pPr>
        <w:pStyle w:val="Bezriadkovania"/>
        <w:rPr>
          <w:rFonts w:ascii="Verdana" w:hAnsi="Verdana"/>
          <w:sz w:val="20"/>
          <w:szCs w:val="20"/>
        </w:rPr>
      </w:pPr>
    </w:p>
    <w:p w:rsidR="009653F7" w:rsidRPr="00576887" w:rsidRDefault="00987674" w:rsidP="00AA0CCC">
      <w:pPr>
        <w:pStyle w:val="Bezriadkovania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aX/ - strata za rok 2013</w:t>
      </w:r>
      <w:r w:rsidR="00AC5C6B">
        <w:rPr>
          <w:rFonts w:ascii="Verdana" w:hAnsi="Verdana"/>
          <w:sz w:val="20"/>
          <w:szCs w:val="20"/>
        </w:rPr>
        <w:t xml:space="preserve"> bude umorená zo zisku tvoreného spoločnosťou do roku 2004 oproti účtu 4280101</w:t>
      </w:r>
      <w:r w:rsidR="000271A7">
        <w:rPr>
          <w:rFonts w:ascii="Verdana" w:hAnsi="Verdana"/>
          <w:sz w:val="20"/>
          <w:szCs w:val="20"/>
        </w:rPr>
        <w:t xml:space="preserve"> – Nerozdelený zisk minulých rokov</w:t>
      </w:r>
    </w:p>
    <w:p w:rsidR="009653F7" w:rsidRPr="00576887" w:rsidRDefault="009653F7" w:rsidP="00AA0CCC">
      <w:pPr>
        <w:pStyle w:val="Bezriadkovania"/>
        <w:rPr>
          <w:rFonts w:ascii="Verdana" w:hAnsi="Verdana"/>
          <w:sz w:val="20"/>
          <w:szCs w:val="20"/>
        </w:rPr>
      </w:pPr>
    </w:p>
    <w:p w:rsidR="009653F7" w:rsidRPr="00576887" w:rsidRDefault="009653F7" w:rsidP="00AA0CCC">
      <w:pPr>
        <w:pStyle w:val="Bezriadkovania"/>
        <w:rPr>
          <w:rFonts w:ascii="Verdana" w:hAnsi="Verdana"/>
          <w:sz w:val="20"/>
          <w:szCs w:val="20"/>
        </w:rPr>
      </w:pPr>
    </w:p>
    <w:p w:rsidR="009653F7" w:rsidRPr="00576887" w:rsidRDefault="009653F7" w:rsidP="00AA0CCC">
      <w:pPr>
        <w:pStyle w:val="Bezriadkovania"/>
        <w:rPr>
          <w:rFonts w:ascii="Verdana" w:hAnsi="Verdana"/>
          <w:sz w:val="20"/>
          <w:szCs w:val="20"/>
        </w:rPr>
      </w:pPr>
    </w:p>
    <w:p w:rsidR="009653F7" w:rsidRPr="00576887" w:rsidRDefault="009653F7" w:rsidP="00AA0CCC">
      <w:pPr>
        <w:pStyle w:val="Bezriadkovania"/>
        <w:rPr>
          <w:rFonts w:ascii="Verdana" w:hAnsi="Verdana"/>
          <w:sz w:val="20"/>
          <w:szCs w:val="20"/>
        </w:rPr>
      </w:pPr>
    </w:p>
    <w:p w:rsidR="009653F7" w:rsidRPr="00576887" w:rsidRDefault="009653F7" w:rsidP="00AA0CCC">
      <w:pPr>
        <w:pStyle w:val="Bezriadkovania"/>
        <w:rPr>
          <w:rFonts w:ascii="Verdana" w:hAnsi="Verdana"/>
          <w:sz w:val="20"/>
          <w:szCs w:val="20"/>
        </w:rPr>
      </w:pPr>
    </w:p>
    <w:p w:rsidR="009653F7" w:rsidRPr="00576887" w:rsidRDefault="009653F7" w:rsidP="00AA0CCC">
      <w:pPr>
        <w:pStyle w:val="Bezriadkovania"/>
        <w:rPr>
          <w:rFonts w:ascii="Verdana" w:hAnsi="Verdana"/>
          <w:sz w:val="20"/>
          <w:szCs w:val="20"/>
        </w:rPr>
      </w:pPr>
    </w:p>
    <w:p w:rsidR="009653F7" w:rsidRPr="00576887" w:rsidRDefault="009653F7" w:rsidP="00AA0CCC">
      <w:pPr>
        <w:pStyle w:val="Bezriadkovania"/>
        <w:rPr>
          <w:rFonts w:ascii="Verdana" w:hAnsi="Verdana"/>
          <w:sz w:val="20"/>
          <w:szCs w:val="20"/>
        </w:rPr>
      </w:pPr>
    </w:p>
    <w:p w:rsidR="009653F7" w:rsidRPr="00576887" w:rsidRDefault="009653F7" w:rsidP="00AA0CCC">
      <w:pPr>
        <w:pStyle w:val="Bezriadkovania"/>
        <w:rPr>
          <w:rFonts w:ascii="Verdana" w:hAnsi="Verdana"/>
          <w:sz w:val="20"/>
          <w:szCs w:val="20"/>
        </w:rPr>
      </w:pPr>
    </w:p>
    <w:p w:rsidR="009653F7" w:rsidRPr="00576887" w:rsidRDefault="009653F7" w:rsidP="00AA0CCC">
      <w:pPr>
        <w:pStyle w:val="Bezriadkovania"/>
        <w:rPr>
          <w:rFonts w:ascii="Verdana" w:hAnsi="Verdana"/>
          <w:sz w:val="20"/>
          <w:szCs w:val="20"/>
        </w:rPr>
      </w:pPr>
    </w:p>
    <w:p w:rsidR="009653F7" w:rsidRPr="00576887" w:rsidRDefault="009653F7" w:rsidP="00AA0CCC">
      <w:pPr>
        <w:pStyle w:val="Bezriadkovania"/>
        <w:rPr>
          <w:rFonts w:ascii="Verdana" w:hAnsi="Verdana"/>
          <w:sz w:val="20"/>
          <w:szCs w:val="20"/>
        </w:rPr>
      </w:pPr>
    </w:p>
    <w:p w:rsidR="009653F7" w:rsidRPr="00576887" w:rsidRDefault="009653F7" w:rsidP="00AA0CCC">
      <w:pPr>
        <w:pStyle w:val="Bezriadkovania"/>
        <w:rPr>
          <w:rFonts w:ascii="Verdana" w:hAnsi="Verdana"/>
          <w:sz w:val="20"/>
          <w:szCs w:val="20"/>
        </w:rPr>
      </w:pPr>
    </w:p>
    <w:p w:rsidR="0018366C" w:rsidRPr="00576887" w:rsidRDefault="0018366C" w:rsidP="00AA0CCC">
      <w:pPr>
        <w:pStyle w:val="Bezriadkovania"/>
        <w:rPr>
          <w:rFonts w:ascii="Verdana" w:hAnsi="Verdana"/>
          <w:sz w:val="20"/>
          <w:szCs w:val="20"/>
        </w:rPr>
      </w:pPr>
    </w:p>
    <w:p w:rsidR="0018366C" w:rsidRDefault="0018366C" w:rsidP="00AA0CCC">
      <w:pPr>
        <w:pStyle w:val="Bezriadkovania"/>
        <w:rPr>
          <w:rFonts w:ascii="Verdana" w:hAnsi="Verdana"/>
          <w:sz w:val="20"/>
          <w:szCs w:val="20"/>
        </w:rPr>
      </w:pPr>
    </w:p>
    <w:p w:rsidR="00576887" w:rsidRDefault="00576887" w:rsidP="00AA0CCC">
      <w:pPr>
        <w:pStyle w:val="Bezriadkovania"/>
        <w:rPr>
          <w:rFonts w:ascii="Verdana" w:hAnsi="Verdana"/>
          <w:sz w:val="20"/>
          <w:szCs w:val="20"/>
        </w:rPr>
      </w:pPr>
    </w:p>
    <w:p w:rsidR="00576887" w:rsidRDefault="00576887" w:rsidP="00AA0CCC">
      <w:pPr>
        <w:pStyle w:val="Bezriadkovania"/>
        <w:rPr>
          <w:rFonts w:ascii="Verdana" w:hAnsi="Verdana"/>
          <w:sz w:val="20"/>
          <w:szCs w:val="20"/>
        </w:rPr>
      </w:pPr>
    </w:p>
    <w:p w:rsidR="00576887" w:rsidRDefault="00576887" w:rsidP="00AA0CCC">
      <w:pPr>
        <w:pStyle w:val="Bezriadkovania"/>
        <w:rPr>
          <w:rFonts w:ascii="Verdana" w:hAnsi="Verdana"/>
          <w:sz w:val="20"/>
          <w:szCs w:val="20"/>
        </w:rPr>
      </w:pPr>
    </w:p>
    <w:p w:rsidR="00576887" w:rsidRDefault="00576887" w:rsidP="00AA0CCC">
      <w:pPr>
        <w:pStyle w:val="Bezriadkovania"/>
        <w:rPr>
          <w:rFonts w:ascii="Verdana" w:hAnsi="Verdana"/>
          <w:sz w:val="20"/>
          <w:szCs w:val="20"/>
        </w:rPr>
      </w:pPr>
    </w:p>
    <w:p w:rsidR="00576887" w:rsidRDefault="00576887" w:rsidP="00AA0CCC">
      <w:pPr>
        <w:pStyle w:val="Bezriadkovania"/>
        <w:rPr>
          <w:rFonts w:ascii="Verdana" w:hAnsi="Verdana"/>
          <w:sz w:val="20"/>
          <w:szCs w:val="20"/>
        </w:rPr>
      </w:pPr>
    </w:p>
    <w:p w:rsidR="00576887" w:rsidRDefault="00576887" w:rsidP="00AA0CCC">
      <w:pPr>
        <w:pStyle w:val="Bezriadkovania"/>
        <w:rPr>
          <w:rFonts w:ascii="Verdana" w:hAnsi="Verdana"/>
          <w:sz w:val="20"/>
          <w:szCs w:val="20"/>
        </w:rPr>
      </w:pPr>
    </w:p>
    <w:p w:rsidR="00576887" w:rsidRDefault="00576887" w:rsidP="00AA0CCC">
      <w:pPr>
        <w:pStyle w:val="Bezriadkovania"/>
        <w:rPr>
          <w:rFonts w:ascii="Verdana" w:hAnsi="Verdana"/>
          <w:sz w:val="20"/>
          <w:szCs w:val="20"/>
        </w:rPr>
      </w:pPr>
    </w:p>
    <w:p w:rsidR="00576887" w:rsidRDefault="00576887" w:rsidP="00AA0CCC">
      <w:pPr>
        <w:pStyle w:val="Bezriadkovania"/>
        <w:rPr>
          <w:rFonts w:ascii="Verdana" w:hAnsi="Verdana"/>
          <w:sz w:val="20"/>
          <w:szCs w:val="20"/>
        </w:rPr>
      </w:pPr>
    </w:p>
    <w:p w:rsidR="00576887" w:rsidRDefault="00576887" w:rsidP="00AA0CCC">
      <w:pPr>
        <w:pStyle w:val="Bezriadkovania"/>
        <w:rPr>
          <w:rFonts w:ascii="Verdana" w:hAnsi="Verdana"/>
          <w:sz w:val="20"/>
          <w:szCs w:val="20"/>
        </w:rPr>
      </w:pPr>
    </w:p>
    <w:p w:rsidR="00576887" w:rsidRDefault="00576887" w:rsidP="00AA0CCC">
      <w:pPr>
        <w:pStyle w:val="Bezriadkovania"/>
        <w:rPr>
          <w:rFonts w:ascii="Verdana" w:hAnsi="Verdana"/>
          <w:sz w:val="20"/>
          <w:szCs w:val="20"/>
        </w:rPr>
      </w:pPr>
    </w:p>
    <w:p w:rsidR="00576887" w:rsidRDefault="00576887" w:rsidP="00AA0CCC">
      <w:pPr>
        <w:pStyle w:val="Bezriadkovania"/>
        <w:rPr>
          <w:rFonts w:ascii="Verdana" w:hAnsi="Verdana"/>
          <w:sz w:val="20"/>
          <w:szCs w:val="20"/>
        </w:rPr>
      </w:pPr>
    </w:p>
    <w:p w:rsidR="00576887" w:rsidRDefault="00576887" w:rsidP="00AA0CCC">
      <w:pPr>
        <w:pStyle w:val="Bezriadkovania"/>
        <w:rPr>
          <w:rFonts w:ascii="Verdana" w:hAnsi="Verdana"/>
          <w:sz w:val="20"/>
          <w:szCs w:val="20"/>
        </w:rPr>
      </w:pPr>
    </w:p>
    <w:p w:rsidR="00CD21BC" w:rsidRPr="00576887" w:rsidRDefault="00CD21BC" w:rsidP="00AA0CCC">
      <w:pPr>
        <w:pStyle w:val="Bezriadkovania"/>
        <w:rPr>
          <w:rFonts w:ascii="Verdana" w:hAnsi="Verdana"/>
          <w:sz w:val="20"/>
          <w:szCs w:val="20"/>
        </w:rPr>
      </w:pPr>
    </w:p>
    <w:p w:rsidR="0018366C" w:rsidRPr="00576887" w:rsidRDefault="0018366C" w:rsidP="00AA0CCC">
      <w:pPr>
        <w:pStyle w:val="Bezriadkovania"/>
        <w:rPr>
          <w:rFonts w:ascii="Verdana" w:hAnsi="Verdana"/>
          <w:sz w:val="20"/>
          <w:szCs w:val="20"/>
        </w:rPr>
      </w:pPr>
    </w:p>
    <w:p w:rsidR="009653F7" w:rsidRPr="00576887" w:rsidRDefault="009653F7" w:rsidP="00AA0CCC">
      <w:pPr>
        <w:pStyle w:val="Bezriadkovania"/>
        <w:rPr>
          <w:rFonts w:ascii="Verdana" w:hAnsi="Verdana"/>
          <w:sz w:val="20"/>
          <w:szCs w:val="20"/>
        </w:rPr>
      </w:pPr>
      <w:r w:rsidRPr="00576887">
        <w:rPr>
          <w:rFonts w:ascii="Verdana" w:hAnsi="Verdana"/>
          <w:sz w:val="20"/>
          <w:szCs w:val="20"/>
        </w:rPr>
        <w:t>Mgr. Jozef  SÁGA</w:t>
      </w:r>
    </w:p>
    <w:p w:rsidR="009653F7" w:rsidRPr="00576887" w:rsidRDefault="009653F7" w:rsidP="00AA0CCC">
      <w:pPr>
        <w:pStyle w:val="Bezriadkovania"/>
        <w:rPr>
          <w:rFonts w:ascii="Verdana" w:hAnsi="Verdana"/>
          <w:sz w:val="20"/>
          <w:szCs w:val="20"/>
        </w:rPr>
      </w:pPr>
      <w:r w:rsidRPr="00576887">
        <w:rPr>
          <w:rFonts w:ascii="Verdana" w:hAnsi="Verdana"/>
          <w:sz w:val="20"/>
          <w:szCs w:val="20"/>
        </w:rPr>
        <w:t>riaditeľ spoločnosti</w:t>
      </w:r>
    </w:p>
    <w:p w:rsidR="003801FD" w:rsidRPr="00576887" w:rsidRDefault="003801FD" w:rsidP="00AA0CCC">
      <w:pPr>
        <w:pStyle w:val="Bezriadkovania"/>
        <w:rPr>
          <w:rFonts w:ascii="Verdana" w:hAnsi="Verdana"/>
          <w:sz w:val="20"/>
          <w:szCs w:val="20"/>
        </w:rPr>
      </w:pPr>
    </w:p>
    <w:p w:rsidR="009653F7" w:rsidRPr="00576887" w:rsidRDefault="009653F7" w:rsidP="00AA0CCC">
      <w:pPr>
        <w:pStyle w:val="Bezriadkovania"/>
        <w:rPr>
          <w:rFonts w:ascii="Verdana" w:hAnsi="Verdana"/>
          <w:b/>
          <w:sz w:val="20"/>
          <w:szCs w:val="20"/>
          <w:u w:val="single"/>
        </w:rPr>
      </w:pPr>
      <w:r w:rsidRPr="00576887">
        <w:rPr>
          <w:rFonts w:ascii="Verdana" w:hAnsi="Verdana"/>
          <w:sz w:val="20"/>
          <w:szCs w:val="20"/>
        </w:rPr>
        <w:lastRenderedPageBreak/>
        <w:t xml:space="preserve">Bod 6. </w:t>
      </w:r>
      <w:r w:rsidRPr="00576887">
        <w:rPr>
          <w:rFonts w:ascii="Verdana" w:hAnsi="Verdana"/>
          <w:b/>
          <w:sz w:val="20"/>
          <w:szCs w:val="20"/>
          <w:u w:val="single"/>
        </w:rPr>
        <w:t xml:space="preserve">PODNIKATEĽSKÝ  ZÁMER  NA  ROK  </w:t>
      </w:r>
      <w:r w:rsidR="003801FD" w:rsidRPr="00576887">
        <w:rPr>
          <w:rFonts w:ascii="Verdana" w:hAnsi="Verdana"/>
          <w:b/>
          <w:sz w:val="20"/>
          <w:szCs w:val="20"/>
          <w:u w:val="single"/>
        </w:rPr>
        <w:t>201</w:t>
      </w:r>
      <w:r w:rsidR="00987674">
        <w:rPr>
          <w:rFonts w:ascii="Verdana" w:hAnsi="Verdana"/>
          <w:b/>
          <w:sz w:val="20"/>
          <w:szCs w:val="20"/>
          <w:u w:val="single"/>
        </w:rPr>
        <w:t>4</w:t>
      </w:r>
    </w:p>
    <w:p w:rsidR="00830BD9" w:rsidRPr="00576887" w:rsidRDefault="00830BD9" w:rsidP="00AA0CCC">
      <w:pPr>
        <w:pStyle w:val="Bezriadkovania"/>
        <w:rPr>
          <w:rFonts w:ascii="Verdana" w:hAnsi="Verdana"/>
          <w:b/>
          <w:sz w:val="20"/>
          <w:szCs w:val="20"/>
          <w:u w:val="single"/>
        </w:rPr>
      </w:pPr>
    </w:p>
    <w:p w:rsidR="009653F7" w:rsidRPr="00576887" w:rsidRDefault="009653F7" w:rsidP="009653F7">
      <w:pPr>
        <w:pStyle w:val="Bezriadkovania"/>
        <w:ind w:left="720"/>
        <w:rPr>
          <w:rFonts w:ascii="Verdana" w:hAnsi="Verdana"/>
          <w:b/>
          <w:sz w:val="20"/>
          <w:szCs w:val="20"/>
          <w:u w:val="single"/>
        </w:rPr>
      </w:pPr>
    </w:p>
    <w:p w:rsidR="009653F7" w:rsidRPr="00576887" w:rsidRDefault="00830BD9" w:rsidP="00830BD9">
      <w:pPr>
        <w:pStyle w:val="Bezriadkovania"/>
        <w:numPr>
          <w:ilvl w:val="0"/>
          <w:numId w:val="15"/>
        </w:numPr>
        <w:rPr>
          <w:rFonts w:ascii="Verdana" w:hAnsi="Verdana"/>
          <w:sz w:val="20"/>
          <w:szCs w:val="20"/>
        </w:rPr>
      </w:pPr>
      <w:r w:rsidRPr="00576887">
        <w:rPr>
          <w:rFonts w:ascii="Verdana" w:hAnsi="Verdana"/>
          <w:sz w:val="20"/>
          <w:szCs w:val="20"/>
        </w:rPr>
        <w:t>p</w:t>
      </w:r>
      <w:r w:rsidR="00BC7679" w:rsidRPr="00576887">
        <w:rPr>
          <w:rFonts w:ascii="Verdana" w:hAnsi="Verdana"/>
          <w:sz w:val="20"/>
          <w:szCs w:val="20"/>
        </w:rPr>
        <w:t>lán tržieb</w:t>
      </w:r>
      <w:r w:rsidR="00BC7679" w:rsidRPr="00576887">
        <w:rPr>
          <w:rFonts w:ascii="Verdana" w:hAnsi="Verdana"/>
          <w:sz w:val="20"/>
          <w:szCs w:val="20"/>
        </w:rPr>
        <w:tab/>
      </w:r>
      <w:r w:rsidR="00BC7679" w:rsidRPr="00576887">
        <w:rPr>
          <w:rFonts w:ascii="Verdana" w:hAnsi="Verdana"/>
          <w:sz w:val="20"/>
          <w:szCs w:val="20"/>
        </w:rPr>
        <w:tab/>
      </w:r>
      <w:r w:rsidR="00E30CE4" w:rsidRPr="00576887">
        <w:rPr>
          <w:rFonts w:ascii="Verdana" w:hAnsi="Verdana"/>
          <w:sz w:val="20"/>
          <w:szCs w:val="20"/>
        </w:rPr>
        <w:tab/>
      </w:r>
      <w:r w:rsidR="00E30CE4" w:rsidRPr="00576887">
        <w:rPr>
          <w:rFonts w:ascii="Verdana" w:hAnsi="Verdana"/>
          <w:sz w:val="20"/>
          <w:szCs w:val="20"/>
        </w:rPr>
        <w:tab/>
      </w:r>
      <w:r w:rsidR="0012306D">
        <w:rPr>
          <w:rFonts w:ascii="Verdana" w:hAnsi="Verdana"/>
          <w:sz w:val="20"/>
          <w:szCs w:val="20"/>
        </w:rPr>
        <w:t xml:space="preserve">                   </w:t>
      </w:r>
      <w:r w:rsidR="00987674">
        <w:rPr>
          <w:rFonts w:ascii="Verdana" w:hAnsi="Verdana"/>
          <w:sz w:val="20"/>
          <w:szCs w:val="20"/>
        </w:rPr>
        <w:t>4</w:t>
      </w:r>
      <w:r w:rsidR="00576887">
        <w:rPr>
          <w:rFonts w:ascii="Verdana" w:hAnsi="Verdana"/>
          <w:sz w:val="20"/>
          <w:szCs w:val="20"/>
        </w:rPr>
        <w:t>.</w:t>
      </w:r>
      <w:r w:rsidR="00451223">
        <w:rPr>
          <w:rFonts w:ascii="Verdana" w:hAnsi="Verdana"/>
          <w:sz w:val="20"/>
          <w:szCs w:val="20"/>
        </w:rPr>
        <w:t>0</w:t>
      </w:r>
      <w:r w:rsidR="00BC7679" w:rsidRPr="00576887">
        <w:rPr>
          <w:rFonts w:ascii="Verdana" w:hAnsi="Verdana"/>
          <w:sz w:val="20"/>
          <w:szCs w:val="20"/>
        </w:rPr>
        <w:t>00.000,- EUR</w:t>
      </w:r>
    </w:p>
    <w:p w:rsidR="00BC7679" w:rsidRPr="00576887" w:rsidRDefault="00830BD9" w:rsidP="00830BD9">
      <w:pPr>
        <w:pStyle w:val="Bezriadkovania"/>
        <w:numPr>
          <w:ilvl w:val="0"/>
          <w:numId w:val="15"/>
        </w:numPr>
        <w:rPr>
          <w:rFonts w:ascii="Verdana" w:hAnsi="Verdana"/>
          <w:sz w:val="20"/>
          <w:szCs w:val="20"/>
        </w:rPr>
      </w:pPr>
      <w:r w:rsidRPr="00576887">
        <w:rPr>
          <w:rFonts w:ascii="Verdana" w:hAnsi="Verdana"/>
          <w:sz w:val="20"/>
          <w:szCs w:val="20"/>
        </w:rPr>
        <w:t>p</w:t>
      </w:r>
      <w:r w:rsidR="00BC7679" w:rsidRPr="00576887">
        <w:rPr>
          <w:rFonts w:ascii="Verdana" w:hAnsi="Verdana"/>
          <w:sz w:val="20"/>
          <w:szCs w:val="20"/>
        </w:rPr>
        <w:t>lán zisku</w:t>
      </w:r>
      <w:r w:rsidR="00576887">
        <w:rPr>
          <w:rFonts w:ascii="Verdana" w:hAnsi="Verdana"/>
          <w:sz w:val="20"/>
          <w:szCs w:val="20"/>
        </w:rPr>
        <w:t xml:space="preserve"> </w:t>
      </w:r>
      <w:r w:rsidR="00576887" w:rsidRPr="00576887">
        <w:rPr>
          <w:rFonts w:ascii="Verdana" w:hAnsi="Verdana"/>
          <w:sz w:val="20"/>
          <w:szCs w:val="20"/>
        </w:rPr>
        <w:t>(pred zdanením)</w:t>
      </w:r>
      <w:r w:rsidR="0012306D">
        <w:rPr>
          <w:rFonts w:ascii="Verdana" w:hAnsi="Verdana"/>
          <w:sz w:val="20"/>
          <w:szCs w:val="20"/>
        </w:rPr>
        <w:t xml:space="preserve">                                   </w:t>
      </w:r>
      <w:r w:rsidR="004F2621">
        <w:rPr>
          <w:rFonts w:ascii="Verdana" w:hAnsi="Verdana"/>
          <w:sz w:val="20"/>
          <w:szCs w:val="20"/>
        </w:rPr>
        <w:t xml:space="preserve">  </w:t>
      </w:r>
      <w:r w:rsidR="009340A0">
        <w:rPr>
          <w:rFonts w:ascii="Verdana" w:hAnsi="Verdana"/>
          <w:sz w:val="20"/>
          <w:szCs w:val="20"/>
        </w:rPr>
        <w:t>4</w:t>
      </w:r>
      <w:r w:rsidR="00BC7679" w:rsidRPr="00576887">
        <w:rPr>
          <w:rFonts w:ascii="Verdana" w:hAnsi="Verdana"/>
          <w:sz w:val="20"/>
          <w:szCs w:val="20"/>
        </w:rPr>
        <w:t xml:space="preserve">.000,- EUR </w:t>
      </w:r>
    </w:p>
    <w:p w:rsidR="00BC7679" w:rsidRPr="00576887" w:rsidRDefault="00BC7679" w:rsidP="00BC7679">
      <w:pPr>
        <w:pStyle w:val="Bezriadkovania"/>
        <w:rPr>
          <w:rFonts w:ascii="Verdana" w:hAnsi="Verdana"/>
          <w:sz w:val="20"/>
          <w:szCs w:val="20"/>
        </w:rPr>
      </w:pPr>
    </w:p>
    <w:p w:rsidR="00BC7679" w:rsidRPr="00576887" w:rsidRDefault="00BC7679" w:rsidP="00BC7679">
      <w:pPr>
        <w:pStyle w:val="Bezriadkovania"/>
        <w:ind w:left="708"/>
        <w:rPr>
          <w:rFonts w:ascii="Verdana" w:hAnsi="Verdana"/>
          <w:sz w:val="20"/>
          <w:szCs w:val="20"/>
        </w:rPr>
      </w:pPr>
    </w:p>
    <w:p w:rsidR="00BC7679" w:rsidRPr="00576887" w:rsidRDefault="00BC7679" w:rsidP="00830BD9">
      <w:pPr>
        <w:pStyle w:val="Bezriadkovania"/>
        <w:numPr>
          <w:ilvl w:val="0"/>
          <w:numId w:val="16"/>
        </w:numPr>
        <w:rPr>
          <w:rFonts w:ascii="Verdana" w:hAnsi="Verdana"/>
          <w:sz w:val="20"/>
          <w:szCs w:val="20"/>
        </w:rPr>
      </w:pPr>
      <w:r w:rsidRPr="00576887">
        <w:rPr>
          <w:rFonts w:ascii="Verdana" w:hAnsi="Verdana"/>
          <w:sz w:val="20"/>
          <w:szCs w:val="20"/>
        </w:rPr>
        <w:t>Plán tržieb podľa jednotlivých referátov:</w:t>
      </w:r>
    </w:p>
    <w:p w:rsidR="00BC7679" w:rsidRPr="00576887" w:rsidRDefault="00BC7679" w:rsidP="00BC7679">
      <w:pPr>
        <w:pStyle w:val="Bezriadkovania"/>
        <w:rPr>
          <w:rFonts w:ascii="Verdana" w:hAnsi="Verdana"/>
          <w:sz w:val="20"/>
          <w:szCs w:val="20"/>
        </w:rPr>
      </w:pPr>
    </w:p>
    <w:p w:rsidR="00BC7679" w:rsidRPr="00576887" w:rsidRDefault="00830BD9" w:rsidP="00830BD9">
      <w:pPr>
        <w:pStyle w:val="Bezriadkovania"/>
        <w:numPr>
          <w:ilvl w:val="0"/>
          <w:numId w:val="17"/>
        </w:numPr>
        <w:rPr>
          <w:rFonts w:ascii="Verdana" w:hAnsi="Verdana"/>
          <w:sz w:val="20"/>
          <w:szCs w:val="20"/>
        </w:rPr>
      </w:pPr>
      <w:r w:rsidRPr="00576887">
        <w:rPr>
          <w:rFonts w:ascii="Verdana" w:hAnsi="Verdana"/>
          <w:sz w:val="20"/>
          <w:szCs w:val="20"/>
        </w:rPr>
        <w:t>r</w:t>
      </w:r>
      <w:r w:rsidR="0012306D">
        <w:rPr>
          <w:rFonts w:ascii="Verdana" w:hAnsi="Verdana"/>
          <w:sz w:val="20"/>
          <w:szCs w:val="20"/>
        </w:rPr>
        <w:t>eferát 3701 / chémia</w:t>
      </w:r>
      <w:r w:rsidR="0012306D">
        <w:rPr>
          <w:rFonts w:ascii="Verdana" w:hAnsi="Verdana"/>
          <w:sz w:val="20"/>
          <w:szCs w:val="20"/>
        </w:rPr>
        <w:tab/>
      </w:r>
      <w:r w:rsidR="0012306D">
        <w:rPr>
          <w:rFonts w:ascii="Verdana" w:hAnsi="Verdana"/>
          <w:sz w:val="20"/>
          <w:szCs w:val="20"/>
        </w:rPr>
        <w:tab/>
      </w:r>
      <w:r w:rsidR="00BC7679" w:rsidRPr="00576887">
        <w:rPr>
          <w:rFonts w:ascii="Verdana" w:hAnsi="Verdana"/>
          <w:sz w:val="20"/>
          <w:szCs w:val="20"/>
        </w:rPr>
        <w:t xml:space="preserve">plán tržieb </w:t>
      </w:r>
      <w:r w:rsidR="0012306D">
        <w:rPr>
          <w:rFonts w:ascii="Verdana" w:hAnsi="Verdana"/>
          <w:sz w:val="20"/>
          <w:szCs w:val="20"/>
        </w:rPr>
        <w:t xml:space="preserve"> </w:t>
      </w:r>
      <w:r w:rsidRPr="00576887">
        <w:rPr>
          <w:rFonts w:ascii="Verdana" w:hAnsi="Verdana"/>
          <w:sz w:val="20"/>
          <w:szCs w:val="20"/>
        </w:rPr>
        <w:t xml:space="preserve">   </w:t>
      </w:r>
      <w:r w:rsidR="002A30D5">
        <w:rPr>
          <w:rFonts w:ascii="Verdana" w:hAnsi="Verdana"/>
          <w:sz w:val="20"/>
          <w:szCs w:val="20"/>
        </w:rPr>
        <w:t>3</w:t>
      </w:r>
      <w:r w:rsidR="003801FD" w:rsidRPr="00576887">
        <w:rPr>
          <w:rFonts w:ascii="Verdana" w:hAnsi="Verdana"/>
          <w:sz w:val="20"/>
          <w:szCs w:val="20"/>
        </w:rPr>
        <w:t>.</w:t>
      </w:r>
      <w:r w:rsidR="002A30D5">
        <w:rPr>
          <w:rFonts w:ascii="Verdana" w:hAnsi="Verdana"/>
          <w:sz w:val="20"/>
          <w:szCs w:val="20"/>
        </w:rPr>
        <w:t>85</w:t>
      </w:r>
      <w:r w:rsidR="00BC7679" w:rsidRPr="00576887">
        <w:rPr>
          <w:rFonts w:ascii="Verdana" w:hAnsi="Verdana"/>
          <w:sz w:val="20"/>
          <w:szCs w:val="20"/>
        </w:rPr>
        <w:t>0.000,- EUR</w:t>
      </w:r>
    </w:p>
    <w:p w:rsidR="00E87807" w:rsidRPr="00576887" w:rsidRDefault="00E87807" w:rsidP="00E87807">
      <w:pPr>
        <w:pStyle w:val="Bezriadkovania"/>
        <w:ind w:left="720"/>
        <w:rPr>
          <w:rFonts w:ascii="Verdana" w:hAnsi="Verdana"/>
          <w:sz w:val="20"/>
          <w:szCs w:val="20"/>
        </w:rPr>
      </w:pPr>
    </w:p>
    <w:p w:rsidR="00E30CE4" w:rsidRPr="00576887" w:rsidRDefault="00830BD9" w:rsidP="00830BD9">
      <w:pPr>
        <w:pStyle w:val="Bezriadkovania"/>
        <w:numPr>
          <w:ilvl w:val="0"/>
          <w:numId w:val="17"/>
        </w:numPr>
        <w:rPr>
          <w:rFonts w:ascii="Verdana" w:hAnsi="Verdana"/>
          <w:sz w:val="20"/>
          <w:szCs w:val="20"/>
        </w:rPr>
      </w:pPr>
      <w:r w:rsidRPr="00576887">
        <w:rPr>
          <w:rFonts w:ascii="Verdana" w:hAnsi="Verdana"/>
          <w:sz w:val="20"/>
          <w:szCs w:val="20"/>
        </w:rPr>
        <w:t>r</w:t>
      </w:r>
      <w:r w:rsidR="0012306D">
        <w:rPr>
          <w:rFonts w:ascii="Verdana" w:hAnsi="Verdana"/>
          <w:sz w:val="20"/>
          <w:szCs w:val="20"/>
        </w:rPr>
        <w:t>eferát 3703 / soľ</w:t>
      </w:r>
      <w:r w:rsidR="0012306D">
        <w:rPr>
          <w:rFonts w:ascii="Verdana" w:hAnsi="Verdana"/>
          <w:sz w:val="20"/>
          <w:szCs w:val="20"/>
        </w:rPr>
        <w:tab/>
      </w:r>
      <w:r w:rsidR="0012306D">
        <w:rPr>
          <w:rFonts w:ascii="Verdana" w:hAnsi="Verdana"/>
          <w:sz w:val="20"/>
          <w:szCs w:val="20"/>
        </w:rPr>
        <w:tab/>
      </w:r>
      <w:r w:rsidR="0012306D">
        <w:rPr>
          <w:rFonts w:ascii="Verdana" w:hAnsi="Verdana"/>
          <w:sz w:val="20"/>
          <w:szCs w:val="20"/>
        </w:rPr>
        <w:tab/>
      </w:r>
      <w:r w:rsidR="00E30CE4" w:rsidRPr="00576887">
        <w:rPr>
          <w:rFonts w:ascii="Verdana" w:hAnsi="Verdana"/>
          <w:sz w:val="20"/>
          <w:szCs w:val="20"/>
        </w:rPr>
        <w:t xml:space="preserve">plán tržieb  </w:t>
      </w:r>
      <w:r w:rsidR="0012306D">
        <w:rPr>
          <w:rFonts w:ascii="Verdana" w:hAnsi="Verdana"/>
          <w:sz w:val="20"/>
          <w:szCs w:val="20"/>
        </w:rPr>
        <w:t xml:space="preserve"> </w:t>
      </w:r>
      <w:r w:rsidR="00E30CE4" w:rsidRPr="00576887">
        <w:rPr>
          <w:rFonts w:ascii="Verdana" w:hAnsi="Verdana"/>
          <w:sz w:val="20"/>
          <w:szCs w:val="20"/>
        </w:rPr>
        <w:t xml:space="preserve"> </w:t>
      </w:r>
      <w:r w:rsidRPr="00576887">
        <w:rPr>
          <w:rFonts w:ascii="Verdana" w:hAnsi="Verdana"/>
          <w:sz w:val="20"/>
          <w:szCs w:val="20"/>
        </w:rPr>
        <w:t xml:space="preserve">    </w:t>
      </w:r>
      <w:r w:rsidR="002A30D5">
        <w:rPr>
          <w:rFonts w:ascii="Verdana" w:hAnsi="Verdana"/>
          <w:sz w:val="20"/>
          <w:szCs w:val="20"/>
        </w:rPr>
        <w:t>15</w:t>
      </w:r>
      <w:r w:rsidR="00E30CE4" w:rsidRPr="00576887">
        <w:rPr>
          <w:rFonts w:ascii="Verdana" w:hAnsi="Verdana"/>
          <w:sz w:val="20"/>
          <w:szCs w:val="20"/>
        </w:rPr>
        <w:t>0.000,- EUR</w:t>
      </w:r>
    </w:p>
    <w:p w:rsidR="00E30CE4" w:rsidRPr="00576887" w:rsidRDefault="00E30CE4" w:rsidP="00E30CE4">
      <w:pPr>
        <w:pStyle w:val="Bezriadkovania"/>
        <w:rPr>
          <w:rFonts w:ascii="Verdana" w:hAnsi="Verdana"/>
          <w:sz w:val="20"/>
          <w:szCs w:val="20"/>
        </w:rPr>
      </w:pPr>
    </w:p>
    <w:p w:rsidR="00E30CE4" w:rsidRPr="00576887" w:rsidRDefault="00E30CE4" w:rsidP="00E30CE4">
      <w:pPr>
        <w:pStyle w:val="Bezriadkovania"/>
        <w:ind w:left="708"/>
        <w:rPr>
          <w:rFonts w:ascii="Verdana" w:hAnsi="Verdana"/>
          <w:sz w:val="20"/>
          <w:szCs w:val="20"/>
        </w:rPr>
      </w:pPr>
    </w:p>
    <w:p w:rsidR="00E30CE4" w:rsidRPr="00576887" w:rsidRDefault="00E30CE4" w:rsidP="00830BD9">
      <w:pPr>
        <w:pStyle w:val="Bezriadkovania"/>
        <w:numPr>
          <w:ilvl w:val="0"/>
          <w:numId w:val="16"/>
        </w:numPr>
        <w:rPr>
          <w:rFonts w:ascii="Verdana" w:hAnsi="Verdana"/>
          <w:sz w:val="20"/>
          <w:szCs w:val="20"/>
        </w:rPr>
      </w:pPr>
      <w:r w:rsidRPr="00576887">
        <w:rPr>
          <w:rFonts w:ascii="Verdana" w:hAnsi="Verdana"/>
          <w:sz w:val="20"/>
          <w:szCs w:val="20"/>
        </w:rPr>
        <w:t>Investície v roku 201</w:t>
      </w:r>
      <w:r w:rsidR="002767F3">
        <w:rPr>
          <w:rFonts w:ascii="Verdana" w:hAnsi="Verdana"/>
          <w:sz w:val="20"/>
          <w:szCs w:val="20"/>
        </w:rPr>
        <w:t>3</w:t>
      </w:r>
      <w:r w:rsidRPr="00576887">
        <w:rPr>
          <w:rFonts w:ascii="Verdana" w:hAnsi="Verdana"/>
          <w:sz w:val="20"/>
          <w:szCs w:val="20"/>
        </w:rPr>
        <w:t>:</w:t>
      </w:r>
    </w:p>
    <w:p w:rsidR="00E30CE4" w:rsidRPr="00576887" w:rsidRDefault="00E30CE4" w:rsidP="00E30CE4">
      <w:pPr>
        <w:pStyle w:val="Bezriadkovania"/>
        <w:ind w:left="1440"/>
        <w:rPr>
          <w:rFonts w:ascii="Verdana" w:hAnsi="Verdana"/>
          <w:sz w:val="20"/>
          <w:szCs w:val="20"/>
        </w:rPr>
      </w:pPr>
    </w:p>
    <w:p w:rsidR="00E30CE4" w:rsidRPr="00576887" w:rsidRDefault="00830BD9" w:rsidP="00830BD9">
      <w:pPr>
        <w:pStyle w:val="Bezriadkovania"/>
        <w:numPr>
          <w:ilvl w:val="0"/>
          <w:numId w:val="19"/>
        </w:numPr>
        <w:rPr>
          <w:rFonts w:ascii="Verdana" w:hAnsi="Verdana"/>
          <w:sz w:val="20"/>
          <w:szCs w:val="20"/>
        </w:rPr>
      </w:pPr>
      <w:r w:rsidRPr="00576887">
        <w:rPr>
          <w:rFonts w:ascii="Verdana" w:hAnsi="Verdana"/>
          <w:sz w:val="20"/>
          <w:szCs w:val="20"/>
        </w:rPr>
        <w:t>o</w:t>
      </w:r>
      <w:r w:rsidR="0012306D">
        <w:rPr>
          <w:rFonts w:ascii="Verdana" w:hAnsi="Verdana"/>
          <w:sz w:val="20"/>
          <w:szCs w:val="20"/>
        </w:rPr>
        <w:t xml:space="preserve">bnova kancelárskej techniky                                  </w:t>
      </w:r>
      <w:r w:rsidR="00987674">
        <w:rPr>
          <w:rFonts w:ascii="Verdana" w:hAnsi="Verdana"/>
          <w:sz w:val="20"/>
          <w:szCs w:val="20"/>
        </w:rPr>
        <w:t>1</w:t>
      </w:r>
      <w:r w:rsidR="00E30CE4" w:rsidRPr="00576887">
        <w:rPr>
          <w:rFonts w:ascii="Verdana" w:hAnsi="Verdana"/>
          <w:sz w:val="20"/>
          <w:szCs w:val="20"/>
        </w:rPr>
        <w:t>.000,- EUR</w:t>
      </w:r>
    </w:p>
    <w:p w:rsidR="00E30CE4" w:rsidRPr="00576887" w:rsidRDefault="00830BD9" w:rsidP="00830BD9">
      <w:pPr>
        <w:pStyle w:val="Bezriadkovania"/>
        <w:numPr>
          <w:ilvl w:val="0"/>
          <w:numId w:val="19"/>
        </w:numPr>
        <w:rPr>
          <w:rFonts w:ascii="Verdana" w:hAnsi="Verdana"/>
          <w:sz w:val="20"/>
          <w:szCs w:val="20"/>
        </w:rPr>
      </w:pPr>
      <w:r w:rsidRPr="00576887">
        <w:rPr>
          <w:rFonts w:ascii="Verdana" w:hAnsi="Verdana"/>
          <w:sz w:val="20"/>
          <w:szCs w:val="20"/>
        </w:rPr>
        <w:t>v</w:t>
      </w:r>
      <w:r w:rsidR="00E30CE4" w:rsidRPr="00576887">
        <w:rPr>
          <w:rFonts w:ascii="Verdana" w:hAnsi="Verdana"/>
          <w:sz w:val="20"/>
          <w:szCs w:val="20"/>
        </w:rPr>
        <w:t>ybavenie skladu</w:t>
      </w:r>
      <w:r w:rsidR="00E30CE4" w:rsidRPr="00576887">
        <w:rPr>
          <w:rFonts w:ascii="Verdana" w:hAnsi="Verdana"/>
          <w:sz w:val="20"/>
          <w:szCs w:val="20"/>
        </w:rPr>
        <w:tab/>
      </w:r>
      <w:r w:rsidR="00E30CE4" w:rsidRPr="00576887">
        <w:rPr>
          <w:rFonts w:ascii="Verdana" w:hAnsi="Verdana"/>
          <w:sz w:val="20"/>
          <w:szCs w:val="20"/>
        </w:rPr>
        <w:tab/>
      </w:r>
      <w:r w:rsidR="00E30CE4" w:rsidRPr="00576887">
        <w:rPr>
          <w:rFonts w:ascii="Verdana" w:hAnsi="Verdana"/>
          <w:sz w:val="20"/>
          <w:szCs w:val="20"/>
        </w:rPr>
        <w:tab/>
        <w:t xml:space="preserve">  </w:t>
      </w:r>
      <w:r w:rsidRPr="00576887">
        <w:rPr>
          <w:rFonts w:ascii="Verdana" w:hAnsi="Verdana"/>
          <w:sz w:val="20"/>
          <w:szCs w:val="20"/>
        </w:rPr>
        <w:t xml:space="preserve">                        </w:t>
      </w:r>
      <w:r w:rsidR="00987674">
        <w:rPr>
          <w:rFonts w:ascii="Verdana" w:hAnsi="Verdana"/>
          <w:sz w:val="20"/>
          <w:szCs w:val="20"/>
        </w:rPr>
        <w:t>1</w:t>
      </w:r>
      <w:r w:rsidR="00E30CE4" w:rsidRPr="00576887">
        <w:rPr>
          <w:rFonts w:ascii="Verdana" w:hAnsi="Verdana"/>
          <w:sz w:val="20"/>
          <w:szCs w:val="20"/>
        </w:rPr>
        <w:t>.000,- EUR</w:t>
      </w:r>
    </w:p>
    <w:p w:rsidR="00E30CE4" w:rsidRPr="00576887" w:rsidRDefault="00E30CE4" w:rsidP="00E30CE4">
      <w:pPr>
        <w:pStyle w:val="Bezriadkovania"/>
        <w:rPr>
          <w:rFonts w:ascii="Verdana" w:hAnsi="Verdana"/>
          <w:sz w:val="20"/>
          <w:szCs w:val="20"/>
        </w:rPr>
      </w:pPr>
    </w:p>
    <w:p w:rsidR="00E30CE4" w:rsidRPr="00576887" w:rsidRDefault="00E30CE4" w:rsidP="00E30CE4">
      <w:pPr>
        <w:pStyle w:val="Bezriadkovania"/>
        <w:rPr>
          <w:rFonts w:ascii="Verdana" w:hAnsi="Verdana"/>
          <w:sz w:val="20"/>
          <w:szCs w:val="20"/>
        </w:rPr>
      </w:pPr>
    </w:p>
    <w:p w:rsidR="00E30CE4" w:rsidRPr="00576887" w:rsidRDefault="00E30CE4" w:rsidP="00E30CE4">
      <w:pPr>
        <w:pStyle w:val="Bezriadkovania"/>
        <w:rPr>
          <w:rFonts w:ascii="Verdana" w:hAnsi="Verdana"/>
          <w:sz w:val="20"/>
          <w:szCs w:val="20"/>
        </w:rPr>
      </w:pPr>
    </w:p>
    <w:p w:rsidR="00E30CE4" w:rsidRPr="00576887" w:rsidRDefault="00E30CE4" w:rsidP="00E30CE4">
      <w:pPr>
        <w:pStyle w:val="Bezriadkovania"/>
        <w:rPr>
          <w:rFonts w:ascii="Verdana" w:hAnsi="Verdana"/>
          <w:sz w:val="20"/>
          <w:szCs w:val="20"/>
        </w:rPr>
      </w:pPr>
    </w:p>
    <w:p w:rsidR="00E30CE4" w:rsidRPr="00576887" w:rsidRDefault="00E30CE4" w:rsidP="00E30CE4">
      <w:pPr>
        <w:pStyle w:val="Bezriadkovania"/>
        <w:rPr>
          <w:rFonts w:ascii="Verdana" w:hAnsi="Verdana"/>
          <w:sz w:val="20"/>
          <w:szCs w:val="20"/>
        </w:rPr>
      </w:pPr>
    </w:p>
    <w:p w:rsidR="00E30CE4" w:rsidRPr="00576887" w:rsidRDefault="00E30CE4" w:rsidP="00E30CE4">
      <w:pPr>
        <w:pStyle w:val="Bezriadkovania"/>
        <w:rPr>
          <w:rFonts w:ascii="Verdana" w:hAnsi="Verdana"/>
          <w:sz w:val="20"/>
          <w:szCs w:val="20"/>
        </w:rPr>
      </w:pPr>
    </w:p>
    <w:p w:rsidR="00E30CE4" w:rsidRPr="00576887" w:rsidRDefault="00E30CE4" w:rsidP="00E30CE4">
      <w:pPr>
        <w:pStyle w:val="Bezriadkovania"/>
        <w:rPr>
          <w:rFonts w:ascii="Verdana" w:hAnsi="Verdana"/>
          <w:sz w:val="20"/>
          <w:szCs w:val="20"/>
        </w:rPr>
      </w:pPr>
    </w:p>
    <w:p w:rsidR="00E30CE4" w:rsidRPr="00576887" w:rsidRDefault="00E30CE4" w:rsidP="00E30CE4">
      <w:pPr>
        <w:pStyle w:val="Bezriadkovania"/>
        <w:rPr>
          <w:rFonts w:ascii="Verdana" w:hAnsi="Verdana"/>
          <w:sz w:val="20"/>
          <w:szCs w:val="20"/>
        </w:rPr>
      </w:pPr>
    </w:p>
    <w:p w:rsidR="00E30CE4" w:rsidRPr="00576887" w:rsidRDefault="00E30CE4" w:rsidP="00E30CE4">
      <w:pPr>
        <w:pStyle w:val="Bezriadkovania"/>
        <w:rPr>
          <w:rFonts w:ascii="Verdana" w:hAnsi="Verdana"/>
          <w:sz w:val="20"/>
          <w:szCs w:val="20"/>
        </w:rPr>
      </w:pPr>
    </w:p>
    <w:p w:rsidR="0018366C" w:rsidRPr="00576887" w:rsidRDefault="0018366C" w:rsidP="00E30CE4">
      <w:pPr>
        <w:pStyle w:val="Bezriadkovania"/>
        <w:rPr>
          <w:rFonts w:ascii="Verdana" w:hAnsi="Verdana"/>
          <w:sz w:val="20"/>
          <w:szCs w:val="20"/>
        </w:rPr>
      </w:pPr>
    </w:p>
    <w:p w:rsidR="0018366C" w:rsidRPr="00576887" w:rsidRDefault="0018366C" w:rsidP="00E30CE4">
      <w:pPr>
        <w:pStyle w:val="Bezriadkovania"/>
        <w:rPr>
          <w:rFonts w:ascii="Verdana" w:hAnsi="Verdana"/>
          <w:sz w:val="20"/>
          <w:szCs w:val="20"/>
        </w:rPr>
      </w:pPr>
    </w:p>
    <w:p w:rsidR="0018366C" w:rsidRPr="00576887" w:rsidRDefault="0018366C" w:rsidP="00E30CE4">
      <w:pPr>
        <w:pStyle w:val="Bezriadkovania"/>
        <w:rPr>
          <w:rFonts w:ascii="Verdana" w:hAnsi="Verdana"/>
          <w:sz w:val="20"/>
          <w:szCs w:val="20"/>
        </w:rPr>
      </w:pPr>
    </w:p>
    <w:p w:rsidR="0018366C" w:rsidRPr="00576887" w:rsidRDefault="0018366C" w:rsidP="00E30CE4">
      <w:pPr>
        <w:pStyle w:val="Bezriadkovania"/>
        <w:rPr>
          <w:rFonts w:ascii="Verdana" w:hAnsi="Verdana"/>
          <w:sz w:val="20"/>
          <w:szCs w:val="20"/>
        </w:rPr>
      </w:pPr>
    </w:p>
    <w:p w:rsidR="0018366C" w:rsidRPr="00576887" w:rsidRDefault="0018366C" w:rsidP="00E30CE4">
      <w:pPr>
        <w:pStyle w:val="Bezriadkovania"/>
        <w:rPr>
          <w:rFonts w:ascii="Verdana" w:hAnsi="Verdana"/>
          <w:sz w:val="20"/>
          <w:szCs w:val="20"/>
        </w:rPr>
      </w:pPr>
    </w:p>
    <w:p w:rsidR="0018366C" w:rsidRPr="00576887" w:rsidRDefault="0018366C" w:rsidP="00E30CE4">
      <w:pPr>
        <w:pStyle w:val="Bezriadkovania"/>
        <w:rPr>
          <w:rFonts w:ascii="Verdana" w:hAnsi="Verdana"/>
          <w:sz w:val="20"/>
          <w:szCs w:val="20"/>
        </w:rPr>
      </w:pPr>
    </w:p>
    <w:p w:rsidR="0018366C" w:rsidRPr="00576887" w:rsidRDefault="0018366C" w:rsidP="00E30CE4">
      <w:pPr>
        <w:pStyle w:val="Bezriadkovania"/>
        <w:rPr>
          <w:rFonts w:ascii="Verdana" w:hAnsi="Verdana"/>
          <w:sz w:val="20"/>
          <w:szCs w:val="20"/>
        </w:rPr>
      </w:pPr>
    </w:p>
    <w:p w:rsidR="0018366C" w:rsidRPr="00576887" w:rsidRDefault="0018366C" w:rsidP="00E30CE4">
      <w:pPr>
        <w:pStyle w:val="Bezriadkovania"/>
        <w:rPr>
          <w:rFonts w:ascii="Verdana" w:hAnsi="Verdana"/>
          <w:sz w:val="20"/>
          <w:szCs w:val="20"/>
        </w:rPr>
      </w:pPr>
    </w:p>
    <w:p w:rsidR="0018366C" w:rsidRPr="00576887" w:rsidRDefault="0018366C" w:rsidP="00E30CE4">
      <w:pPr>
        <w:pStyle w:val="Bezriadkovania"/>
        <w:rPr>
          <w:rFonts w:ascii="Verdana" w:hAnsi="Verdana"/>
          <w:sz w:val="20"/>
          <w:szCs w:val="20"/>
        </w:rPr>
      </w:pPr>
    </w:p>
    <w:p w:rsidR="0018366C" w:rsidRPr="00576887" w:rsidRDefault="0018366C" w:rsidP="00E30CE4">
      <w:pPr>
        <w:pStyle w:val="Bezriadkovania"/>
        <w:rPr>
          <w:rFonts w:ascii="Verdana" w:hAnsi="Verdana"/>
          <w:sz w:val="20"/>
          <w:szCs w:val="20"/>
        </w:rPr>
      </w:pPr>
    </w:p>
    <w:p w:rsidR="0018366C" w:rsidRPr="00576887" w:rsidRDefault="0018366C" w:rsidP="00E30CE4">
      <w:pPr>
        <w:pStyle w:val="Bezriadkovania"/>
        <w:rPr>
          <w:rFonts w:ascii="Verdana" w:hAnsi="Verdana"/>
          <w:sz w:val="20"/>
          <w:szCs w:val="20"/>
        </w:rPr>
      </w:pPr>
    </w:p>
    <w:p w:rsidR="0018366C" w:rsidRPr="00576887" w:rsidRDefault="0018366C" w:rsidP="00E30CE4">
      <w:pPr>
        <w:pStyle w:val="Bezriadkovania"/>
        <w:rPr>
          <w:rFonts w:ascii="Verdana" w:hAnsi="Verdana"/>
          <w:sz w:val="20"/>
          <w:szCs w:val="20"/>
        </w:rPr>
      </w:pPr>
    </w:p>
    <w:p w:rsidR="00E30CE4" w:rsidRDefault="00E30CE4" w:rsidP="00E30CE4">
      <w:pPr>
        <w:pStyle w:val="Bezriadkovania"/>
        <w:rPr>
          <w:rFonts w:ascii="Verdana" w:hAnsi="Verdana"/>
          <w:sz w:val="20"/>
          <w:szCs w:val="20"/>
        </w:rPr>
      </w:pPr>
    </w:p>
    <w:p w:rsidR="0012306D" w:rsidRDefault="0012306D" w:rsidP="00E30CE4">
      <w:pPr>
        <w:pStyle w:val="Bezriadkovania"/>
        <w:rPr>
          <w:rFonts w:ascii="Verdana" w:hAnsi="Verdana"/>
          <w:sz w:val="20"/>
          <w:szCs w:val="20"/>
        </w:rPr>
      </w:pPr>
    </w:p>
    <w:p w:rsidR="0012306D" w:rsidRDefault="0012306D" w:rsidP="00E30CE4">
      <w:pPr>
        <w:pStyle w:val="Bezriadkovania"/>
        <w:rPr>
          <w:rFonts w:ascii="Verdana" w:hAnsi="Verdana"/>
          <w:sz w:val="20"/>
          <w:szCs w:val="20"/>
        </w:rPr>
      </w:pPr>
    </w:p>
    <w:p w:rsidR="0012306D" w:rsidRDefault="0012306D" w:rsidP="00E30CE4">
      <w:pPr>
        <w:pStyle w:val="Bezriadkovania"/>
        <w:rPr>
          <w:rFonts w:ascii="Verdana" w:hAnsi="Verdana"/>
          <w:sz w:val="20"/>
          <w:szCs w:val="20"/>
        </w:rPr>
      </w:pPr>
    </w:p>
    <w:p w:rsidR="0012306D" w:rsidRDefault="0012306D" w:rsidP="00E30CE4">
      <w:pPr>
        <w:pStyle w:val="Bezriadkovania"/>
        <w:rPr>
          <w:rFonts w:ascii="Verdana" w:hAnsi="Verdana"/>
          <w:sz w:val="20"/>
          <w:szCs w:val="20"/>
        </w:rPr>
      </w:pPr>
    </w:p>
    <w:p w:rsidR="0012306D" w:rsidRDefault="0012306D" w:rsidP="00E30CE4">
      <w:pPr>
        <w:pStyle w:val="Bezriadkovania"/>
        <w:rPr>
          <w:rFonts w:ascii="Verdana" w:hAnsi="Verdana"/>
          <w:sz w:val="20"/>
          <w:szCs w:val="20"/>
        </w:rPr>
      </w:pPr>
    </w:p>
    <w:p w:rsidR="0012306D" w:rsidRDefault="0012306D" w:rsidP="00E30CE4">
      <w:pPr>
        <w:pStyle w:val="Bezriadkovania"/>
        <w:rPr>
          <w:rFonts w:ascii="Verdana" w:hAnsi="Verdana"/>
          <w:sz w:val="20"/>
          <w:szCs w:val="20"/>
        </w:rPr>
      </w:pPr>
    </w:p>
    <w:p w:rsidR="0012306D" w:rsidRDefault="0012306D" w:rsidP="00E30CE4">
      <w:pPr>
        <w:pStyle w:val="Bezriadkovania"/>
        <w:rPr>
          <w:rFonts w:ascii="Verdana" w:hAnsi="Verdana"/>
          <w:sz w:val="20"/>
          <w:szCs w:val="20"/>
        </w:rPr>
      </w:pPr>
    </w:p>
    <w:p w:rsidR="0012306D" w:rsidRDefault="0012306D" w:rsidP="00E30CE4">
      <w:pPr>
        <w:pStyle w:val="Bezriadkovania"/>
        <w:rPr>
          <w:rFonts w:ascii="Verdana" w:hAnsi="Verdana"/>
          <w:sz w:val="20"/>
          <w:szCs w:val="20"/>
        </w:rPr>
      </w:pPr>
    </w:p>
    <w:p w:rsidR="0012306D" w:rsidRDefault="0012306D" w:rsidP="00E30CE4">
      <w:pPr>
        <w:pStyle w:val="Bezriadkovania"/>
        <w:rPr>
          <w:rFonts w:ascii="Verdana" w:hAnsi="Verdana"/>
          <w:sz w:val="20"/>
          <w:szCs w:val="20"/>
        </w:rPr>
      </w:pPr>
    </w:p>
    <w:p w:rsidR="0012306D" w:rsidRDefault="0012306D" w:rsidP="00E30CE4">
      <w:pPr>
        <w:pStyle w:val="Bezriadkovania"/>
        <w:rPr>
          <w:rFonts w:ascii="Verdana" w:hAnsi="Verdana"/>
          <w:sz w:val="20"/>
          <w:szCs w:val="20"/>
        </w:rPr>
      </w:pPr>
    </w:p>
    <w:p w:rsidR="0012306D" w:rsidRDefault="0012306D" w:rsidP="00E30CE4">
      <w:pPr>
        <w:pStyle w:val="Bezriadkovania"/>
        <w:rPr>
          <w:rFonts w:ascii="Verdana" w:hAnsi="Verdana"/>
          <w:sz w:val="20"/>
          <w:szCs w:val="20"/>
        </w:rPr>
      </w:pPr>
    </w:p>
    <w:p w:rsidR="0012306D" w:rsidRDefault="0012306D" w:rsidP="00E30CE4">
      <w:pPr>
        <w:pStyle w:val="Bezriadkovania"/>
        <w:rPr>
          <w:rFonts w:ascii="Verdana" w:hAnsi="Verdana"/>
          <w:sz w:val="20"/>
          <w:szCs w:val="20"/>
        </w:rPr>
      </w:pPr>
    </w:p>
    <w:p w:rsidR="0012306D" w:rsidRPr="00576887" w:rsidRDefault="0012306D" w:rsidP="00E30CE4">
      <w:pPr>
        <w:pStyle w:val="Bezriadkovania"/>
        <w:rPr>
          <w:rFonts w:ascii="Verdana" w:hAnsi="Verdana"/>
          <w:sz w:val="20"/>
          <w:szCs w:val="20"/>
        </w:rPr>
      </w:pPr>
    </w:p>
    <w:p w:rsidR="00E30CE4" w:rsidRPr="00576887" w:rsidRDefault="00E30CE4" w:rsidP="00E30CE4">
      <w:pPr>
        <w:pStyle w:val="Bezriadkovania"/>
        <w:rPr>
          <w:rFonts w:ascii="Verdana" w:hAnsi="Verdana"/>
          <w:sz w:val="20"/>
          <w:szCs w:val="20"/>
        </w:rPr>
      </w:pPr>
      <w:r w:rsidRPr="00576887">
        <w:rPr>
          <w:rFonts w:ascii="Verdana" w:hAnsi="Verdana"/>
          <w:sz w:val="20"/>
          <w:szCs w:val="20"/>
        </w:rPr>
        <w:t>Mgr. Jozef  SÁGA</w:t>
      </w:r>
    </w:p>
    <w:p w:rsidR="00E30CE4" w:rsidRPr="00576887" w:rsidRDefault="00E30CE4" w:rsidP="00E30CE4">
      <w:pPr>
        <w:pStyle w:val="Bezriadkovania"/>
        <w:rPr>
          <w:rFonts w:ascii="Verdana" w:hAnsi="Verdana"/>
          <w:sz w:val="20"/>
          <w:szCs w:val="20"/>
        </w:rPr>
      </w:pPr>
      <w:r w:rsidRPr="00576887">
        <w:rPr>
          <w:rFonts w:ascii="Verdana" w:hAnsi="Verdana"/>
          <w:sz w:val="20"/>
          <w:szCs w:val="20"/>
        </w:rPr>
        <w:t>riaditeľ spoločnosti</w:t>
      </w:r>
    </w:p>
    <w:p w:rsidR="00E30CE4" w:rsidRDefault="00E30CE4" w:rsidP="00E30CE4">
      <w:pPr>
        <w:pStyle w:val="Bezriadkovania"/>
        <w:rPr>
          <w:rFonts w:ascii="Verdana" w:hAnsi="Verdana"/>
          <w:sz w:val="20"/>
          <w:szCs w:val="20"/>
        </w:rPr>
      </w:pPr>
    </w:p>
    <w:p w:rsidR="00711BB1" w:rsidRPr="0012306D" w:rsidRDefault="00711BB1" w:rsidP="00711BB1">
      <w:pPr>
        <w:pStyle w:val="Bezriadkovania"/>
        <w:rPr>
          <w:rFonts w:ascii="Verdana" w:hAnsi="Verdana"/>
          <w:sz w:val="20"/>
          <w:szCs w:val="20"/>
        </w:rPr>
      </w:pPr>
    </w:p>
    <w:sectPr w:rsidR="00711BB1" w:rsidRPr="0012306D" w:rsidSect="009340A0">
      <w:pgSz w:w="11906" w:h="16838" w:code="9"/>
      <w:pgMar w:top="1418" w:right="1247" w:bottom="1418" w:left="158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667A5"/>
    <w:multiLevelType w:val="hybridMultilevel"/>
    <w:tmpl w:val="BBEA8B3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1000FFC"/>
    <w:multiLevelType w:val="hybridMultilevel"/>
    <w:tmpl w:val="C41E31C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207F6F50"/>
    <w:multiLevelType w:val="hybridMultilevel"/>
    <w:tmpl w:val="A2483CB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261028"/>
    <w:multiLevelType w:val="hybridMultilevel"/>
    <w:tmpl w:val="094E6D76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>
    <w:nsid w:val="26DA336A"/>
    <w:multiLevelType w:val="hybridMultilevel"/>
    <w:tmpl w:val="639E087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7911130"/>
    <w:multiLevelType w:val="hybridMultilevel"/>
    <w:tmpl w:val="813693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CFB5476"/>
    <w:multiLevelType w:val="hybridMultilevel"/>
    <w:tmpl w:val="883A863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F9B0E2F"/>
    <w:multiLevelType w:val="hybridMultilevel"/>
    <w:tmpl w:val="9328EDB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BB4E7D"/>
    <w:multiLevelType w:val="hybridMultilevel"/>
    <w:tmpl w:val="D4240CF8"/>
    <w:lvl w:ilvl="0" w:tplc="F2008604">
      <w:start w:val="3"/>
      <w:numFmt w:val="bullet"/>
      <w:lvlText w:val="-"/>
      <w:lvlJc w:val="left"/>
      <w:pPr>
        <w:ind w:left="3885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6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4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45" w:hanging="360"/>
      </w:pPr>
      <w:rPr>
        <w:rFonts w:ascii="Wingdings" w:hAnsi="Wingdings" w:hint="default"/>
      </w:rPr>
    </w:lvl>
  </w:abstractNum>
  <w:abstractNum w:abstractNumId="9">
    <w:nsid w:val="3DFD5BA4"/>
    <w:multiLevelType w:val="hybridMultilevel"/>
    <w:tmpl w:val="F194539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DFF16EF"/>
    <w:multiLevelType w:val="hybridMultilevel"/>
    <w:tmpl w:val="FD182BB4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1">
    <w:nsid w:val="47C224A3"/>
    <w:multiLevelType w:val="hybridMultilevel"/>
    <w:tmpl w:val="1D8858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7EB4D5D"/>
    <w:multiLevelType w:val="hybridMultilevel"/>
    <w:tmpl w:val="2750A6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D345FF0"/>
    <w:multiLevelType w:val="hybridMultilevel"/>
    <w:tmpl w:val="6AB88F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1BC247A"/>
    <w:multiLevelType w:val="hybridMultilevel"/>
    <w:tmpl w:val="100276BE"/>
    <w:lvl w:ilvl="0" w:tplc="82CE9DE6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623C618A"/>
    <w:multiLevelType w:val="hybridMultilevel"/>
    <w:tmpl w:val="7A8CE7A0"/>
    <w:lvl w:ilvl="0" w:tplc="041B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>
    <w:nsid w:val="6983089F"/>
    <w:multiLevelType w:val="hybridMultilevel"/>
    <w:tmpl w:val="0B60BB1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CD46052"/>
    <w:multiLevelType w:val="hybridMultilevel"/>
    <w:tmpl w:val="C7B06956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8">
    <w:nsid w:val="6D937107"/>
    <w:multiLevelType w:val="hybridMultilevel"/>
    <w:tmpl w:val="E0D4E3F8"/>
    <w:lvl w:ilvl="0" w:tplc="E9D2A224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2992768"/>
    <w:multiLevelType w:val="hybridMultilevel"/>
    <w:tmpl w:val="1D68983A"/>
    <w:lvl w:ilvl="0" w:tplc="E27EA0BE">
      <w:start w:val="3"/>
      <w:numFmt w:val="bullet"/>
      <w:lvlText w:val="-"/>
      <w:lvlJc w:val="left"/>
      <w:pPr>
        <w:ind w:left="390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20">
    <w:nsid w:val="74A07950"/>
    <w:multiLevelType w:val="hybridMultilevel"/>
    <w:tmpl w:val="645CB96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8"/>
  </w:num>
  <w:num w:numId="3">
    <w:abstractNumId w:val="17"/>
  </w:num>
  <w:num w:numId="4">
    <w:abstractNumId w:val="9"/>
  </w:num>
  <w:num w:numId="5">
    <w:abstractNumId w:val="3"/>
  </w:num>
  <w:num w:numId="6">
    <w:abstractNumId w:val="7"/>
  </w:num>
  <w:num w:numId="7">
    <w:abstractNumId w:val="13"/>
  </w:num>
  <w:num w:numId="8">
    <w:abstractNumId w:val="20"/>
  </w:num>
  <w:num w:numId="9">
    <w:abstractNumId w:val="1"/>
  </w:num>
  <w:num w:numId="10">
    <w:abstractNumId w:val="14"/>
  </w:num>
  <w:num w:numId="11">
    <w:abstractNumId w:val="15"/>
  </w:num>
  <w:num w:numId="12">
    <w:abstractNumId w:val="10"/>
  </w:num>
  <w:num w:numId="13">
    <w:abstractNumId w:val="5"/>
  </w:num>
  <w:num w:numId="14">
    <w:abstractNumId w:val="0"/>
  </w:num>
  <w:num w:numId="15">
    <w:abstractNumId w:val="11"/>
  </w:num>
  <w:num w:numId="16">
    <w:abstractNumId w:val="2"/>
  </w:num>
  <w:num w:numId="17">
    <w:abstractNumId w:val="12"/>
  </w:num>
  <w:num w:numId="18">
    <w:abstractNumId w:val="18"/>
  </w:num>
  <w:num w:numId="19">
    <w:abstractNumId w:val="4"/>
  </w:num>
  <w:num w:numId="20">
    <w:abstractNumId w:val="6"/>
  </w:num>
  <w:num w:numId="2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cumentProtection w:edit="readOnly" w:enforcement="1" w:cryptProviderType="rsaFull" w:cryptAlgorithmClass="hash" w:cryptAlgorithmType="typeAny" w:cryptAlgorithmSid="4" w:cryptSpinCount="100000" w:hash="UszziJsg9xb2APPb2i60LL5r27U=" w:salt="Lt1GmYiTjeAzSJSr6z24aQ==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06FF"/>
    <w:rsid w:val="000004BF"/>
    <w:rsid w:val="0000410F"/>
    <w:rsid w:val="000238CA"/>
    <w:rsid w:val="000271A7"/>
    <w:rsid w:val="00080899"/>
    <w:rsid w:val="000F7C8F"/>
    <w:rsid w:val="0012306D"/>
    <w:rsid w:val="001341EE"/>
    <w:rsid w:val="0018366C"/>
    <w:rsid w:val="001B113F"/>
    <w:rsid w:val="001B79A0"/>
    <w:rsid w:val="001E37BC"/>
    <w:rsid w:val="00265FB6"/>
    <w:rsid w:val="002767F3"/>
    <w:rsid w:val="002771FA"/>
    <w:rsid w:val="002A30D5"/>
    <w:rsid w:val="002A38D5"/>
    <w:rsid w:val="002C13C2"/>
    <w:rsid w:val="002D3DF9"/>
    <w:rsid w:val="00340784"/>
    <w:rsid w:val="00351FD2"/>
    <w:rsid w:val="003520BC"/>
    <w:rsid w:val="003801FD"/>
    <w:rsid w:val="004027A0"/>
    <w:rsid w:val="004105DC"/>
    <w:rsid w:val="004248A8"/>
    <w:rsid w:val="00451223"/>
    <w:rsid w:val="004619D7"/>
    <w:rsid w:val="004B66D6"/>
    <w:rsid w:val="004F2621"/>
    <w:rsid w:val="00501089"/>
    <w:rsid w:val="00510EF8"/>
    <w:rsid w:val="00522672"/>
    <w:rsid w:val="005428DA"/>
    <w:rsid w:val="00564D2C"/>
    <w:rsid w:val="00576887"/>
    <w:rsid w:val="005F3796"/>
    <w:rsid w:val="00652050"/>
    <w:rsid w:val="00657F21"/>
    <w:rsid w:val="006632E2"/>
    <w:rsid w:val="006A0266"/>
    <w:rsid w:val="006A34D6"/>
    <w:rsid w:val="006C1269"/>
    <w:rsid w:val="006C4DCF"/>
    <w:rsid w:val="006E2804"/>
    <w:rsid w:val="006E7E46"/>
    <w:rsid w:val="00711BB1"/>
    <w:rsid w:val="00715E29"/>
    <w:rsid w:val="00735CD7"/>
    <w:rsid w:val="007E35BE"/>
    <w:rsid w:val="00805756"/>
    <w:rsid w:val="00830BD9"/>
    <w:rsid w:val="00836F98"/>
    <w:rsid w:val="0084727C"/>
    <w:rsid w:val="0086598F"/>
    <w:rsid w:val="00877164"/>
    <w:rsid w:val="009340A0"/>
    <w:rsid w:val="009653F7"/>
    <w:rsid w:val="009848DC"/>
    <w:rsid w:val="00987674"/>
    <w:rsid w:val="009D7617"/>
    <w:rsid w:val="009E3E2A"/>
    <w:rsid w:val="00A0623E"/>
    <w:rsid w:val="00A30021"/>
    <w:rsid w:val="00A364E1"/>
    <w:rsid w:val="00A461A5"/>
    <w:rsid w:val="00A710D1"/>
    <w:rsid w:val="00A76D80"/>
    <w:rsid w:val="00AA0CCC"/>
    <w:rsid w:val="00AB2C4C"/>
    <w:rsid w:val="00AC1ED5"/>
    <w:rsid w:val="00AC5C6B"/>
    <w:rsid w:val="00B6592A"/>
    <w:rsid w:val="00BC7679"/>
    <w:rsid w:val="00BE06FF"/>
    <w:rsid w:val="00BE4636"/>
    <w:rsid w:val="00BF3D55"/>
    <w:rsid w:val="00C02BB3"/>
    <w:rsid w:val="00C264E0"/>
    <w:rsid w:val="00C925A2"/>
    <w:rsid w:val="00CD21BC"/>
    <w:rsid w:val="00CE5601"/>
    <w:rsid w:val="00D30064"/>
    <w:rsid w:val="00D50F23"/>
    <w:rsid w:val="00D52174"/>
    <w:rsid w:val="00D82F4D"/>
    <w:rsid w:val="00DB536A"/>
    <w:rsid w:val="00DC797B"/>
    <w:rsid w:val="00DF0C70"/>
    <w:rsid w:val="00E30CE4"/>
    <w:rsid w:val="00E36D16"/>
    <w:rsid w:val="00E87807"/>
    <w:rsid w:val="00E94B15"/>
    <w:rsid w:val="00EE014B"/>
    <w:rsid w:val="00EF5F45"/>
    <w:rsid w:val="00F158E1"/>
    <w:rsid w:val="00FC440F"/>
    <w:rsid w:val="00FD24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113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AA0CCC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472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4727C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113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AA0CCC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472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4727C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EEB71D-86F6-4B4D-88A7-4AB4012D36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734</Words>
  <Characters>4187</Characters>
  <Application>Microsoft Office Word</Application>
  <DocSecurity>8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MARTIMEX-GAMA, s</vt:lpstr>
    </vt:vector>
  </TitlesOfParts>
  <Company>Martimex Gama</Company>
  <LinksUpToDate>false</LinksUpToDate>
  <CharactersWithSpaces>4912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MARTIMEX-GAMA, s</dc:title>
  <dc:creator>Turansky</dc:creator>
  <cp:lastModifiedBy>brano</cp:lastModifiedBy>
  <cp:revision>10</cp:revision>
  <cp:lastPrinted>2014-04-07T08:53:00Z</cp:lastPrinted>
  <dcterms:created xsi:type="dcterms:W3CDTF">2014-05-27T09:53:00Z</dcterms:created>
  <dcterms:modified xsi:type="dcterms:W3CDTF">2014-05-27T10:00:00Z</dcterms:modified>
</cp:coreProperties>
</file>