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30"/>
        <w:gridCol w:w="2307"/>
        <w:gridCol w:w="632"/>
      </w:tblGrid>
      <w:tr w:rsidR="004007CA" w:rsidRPr="002B2E75" w:rsidTr="008A2D79">
        <w:trPr>
          <w:trHeight w:val="57"/>
          <w:jc w:val="center"/>
        </w:trPr>
        <w:tc>
          <w:tcPr>
            <w:tcW w:w="3596" w:type="pct"/>
            <w:tcBorders>
              <w:top w:val="nil"/>
              <w:left w:val="nil"/>
              <w:bottom w:val="nil"/>
              <w:right w:val="single" w:sz="4" w:space="0" w:color="auto"/>
            </w:tcBorders>
            <w:noWrap/>
          </w:tcPr>
          <w:p w:rsidR="008A2D79" w:rsidRPr="002B2E75" w:rsidRDefault="008A2D79" w:rsidP="007B4049">
            <w:pPr>
              <w:rPr>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2B2E75" w:rsidRDefault="008A2D79" w:rsidP="00F91913">
            <w:pPr>
              <w:rPr>
                <w:rFonts w:cs="Arial"/>
                <w:szCs w:val="22"/>
                <w:lang w:eastAsia="sk-SK"/>
              </w:rPr>
            </w:pPr>
            <w:r w:rsidRPr="002B2E75">
              <w:rPr>
                <w:rFonts w:cs="Arial"/>
                <w:szCs w:val="22"/>
                <w:lang w:eastAsia="sk-SK"/>
              </w:rPr>
              <w:t xml:space="preserve">Poznámky Úč POD 3 - 04 </w:t>
            </w:r>
          </w:p>
        </w:tc>
        <w:tc>
          <w:tcPr>
            <w:tcW w:w="302" w:type="pct"/>
            <w:tcBorders>
              <w:top w:val="nil"/>
              <w:left w:val="nil"/>
              <w:bottom w:val="nil"/>
              <w:right w:val="nil"/>
            </w:tcBorders>
            <w:noWrap/>
          </w:tcPr>
          <w:p w:rsidR="008A2D79" w:rsidRPr="002B2E75" w:rsidRDefault="008A2D79" w:rsidP="00F91913">
            <w:pPr>
              <w:rPr>
                <w:rFonts w:cs="Arial"/>
                <w:szCs w:val="22"/>
                <w:lang w:eastAsia="sk-SK"/>
              </w:rPr>
            </w:pPr>
          </w:p>
        </w:tc>
      </w:tr>
    </w:tbl>
    <w:p w:rsidR="00E34DCA" w:rsidRDefault="00E34DCA">
      <w:pPr>
        <w:pStyle w:val="Zkladntext"/>
        <w:ind w:left="0"/>
        <w:jc w:val="center"/>
        <w:rPr>
          <w:b/>
          <w:sz w:val="24"/>
        </w:rPr>
      </w:pPr>
    </w:p>
    <w:p w:rsidR="00E34DCA" w:rsidRDefault="004D3B4A">
      <w:pPr>
        <w:pStyle w:val="Zkladntext"/>
        <w:ind w:left="0"/>
        <w:jc w:val="center"/>
        <w:rPr>
          <w:b/>
          <w:sz w:val="24"/>
        </w:rPr>
      </w:pPr>
      <w:r w:rsidRPr="00FA0C14">
        <w:rPr>
          <w:b/>
          <w:sz w:val="24"/>
        </w:rPr>
        <w:t>Poznámky</w:t>
      </w:r>
    </w:p>
    <w:p w:rsidR="00E34DCA" w:rsidRDefault="00D72087">
      <w:pPr>
        <w:pStyle w:val="Zkladn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rsidR="00E34DCA" w:rsidRDefault="00D72087">
      <w:pPr>
        <w:pStyle w:val="Zkladn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4D3B4A">
        <w:rPr>
          <w:b/>
          <w:sz w:val="24"/>
        </w:rPr>
        <w:t>201</w:t>
      </w:r>
      <w:r w:rsidR="002870E3">
        <w:rPr>
          <w:b/>
          <w:sz w:val="24"/>
        </w:rPr>
        <w:t>3</w:t>
      </w:r>
    </w:p>
    <w:p w:rsidR="000A1BBA" w:rsidRDefault="000A1BBA" w:rsidP="004D3B4A">
      <w:pPr>
        <w:pStyle w:val="Zkladntext"/>
        <w:ind w:left="0"/>
        <w:rPr>
          <w:b/>
          <w:sz w:val="24"/>
        </w:rPr>
      </w:pPr>
    </w:p>
    <w:p w:rsidR="000A1BBA" w:rsidRDefault="000A1BBA" w:rsidP="004D3B4A">
      <w:pPr>
        <w:pStyle w:val="Zkladntext"/>
        <w:ind w:left="0"/>
        <w:rPr>
          <w:b/>
          <w:sz w:val="24"/>
        </w:rPr>
      </w:pPr>
    </w:p>
    <w:p w:rsidR="001A1C39" w:rsidRPr="00FA0C14" w:rsidRDefault="001A1C39" w:rsidP="004D3B4A">
      <w:pPr>
        <w:pStyle w:val="Zkladntext"/>
        <w:ind w:left="0"/>
        <w:rPr>
          <w:b/>
          <w:sz w:val="24"/>
        </w:rPr>
      </w:pPr>
    </w:p>
    <w:p w:rsidR="004D3B4A" w:rsidRDefault="004D3B4A" w:rsidP="004D3B4A">
      <w:pPr>
        <w:pStyle w:val="Zkladntext"/>
        <w:ind w:left="0"/>
        <w:rPr>
          <w:sz w:val="24"/>
        </w:rPr>
      </w:pPr>
    </w:p>
    <w:tbl>
      <w:tblPr>
        <w:tblW w:w="5055" w:type="pct"/>
        <w:jc w:val="center"/>
        <w:tblLayout w:type="fixed"/>
        <w:tblCellMar>
          <w:left w:w="70" w:type="dxa"/>
          <w:right w:w="70" w:type="dxa"/>
        </w:tblCellMar>
        <w:tblLook w:val="04A0" w:firstRow="1" w:lastRow="0" w:firstColumn="1" w:lastColumn="0" w:noHBand="0" w:noVBand="1"/>
      </w:tblPr>
      <w:tblGrid>
        <w:gridCol w:w="309"/>
        <w:gridCol w:w="287"/>
        <w:gridCol w:w="340"/>
        <w:gridCol w:w="240"/>
        <w:gridCol w:w="280"/>
        <w:gridCol w:w="246"/>
        <w:gridCol w:w="253"/>
        <w:gridCol w:w="248"/>
        <w:gridCol w:w="252"/>
        <w:gridCol w:w="282"/>
        <w:gridCol w:w="284"/>
        <w:gridCol w:w="252"/>
        <w:gridCol w:w="248"/>
        <w:gridCol w:w="265"/>
        <w:gridCol w:w="234"/>
        <w:gridCol w:w="297"/>
        <w:gridCol w:w="238"/>
        <w:gridCol w:w="210"/>
        <w:gridCol w:w="28"/>
        <w:gridCol w:w="240"/>
        <w:gridCol w:w="356"/>
        <w:gridCol w:w="217"/>
        <w:gridCol w:w="252"/>
        <w:gridCol w:w="30"/>
        <w:gridCol w:w="289"/>
        <w:gridCol w:w="223"/>
        <w:gridCol w:w="112"/>
        <w:gridCol w:w="129"/>
        <w:gridCol w:w="174"/>
        <w:gridCol w:w="66"/>
        <w:gridCol w:w="210"/>
        <w:gridCol w:w="47"/>
        <w:gridCol w:w="6"/>
        <w:gridCol w:w="267"/>
        <w:gridCol w:w="284"/>
        <w:gridCol w:w="265"/>
        <w:gridCol w:w="70"/>
        <w:gridCol w:w="183"/>
        <w:gridCol w:w="130"/>
        <w:gridCol w:w="178"/>
        <w:gridCol w:w="76"/>
        <w:gridCol w:w="183"/>
        <w:gridCol w:w="74"/>
        <w:gridCol w:w="172"/>
        <w:gridCol w:w="255"/>
        <w:gridCol w:w="174"/>
      </w:tblGrid>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976" w:type="pct"/>
            <w:gridSpan w:val="10"/>
            <w:tcBorders>
              <w:top w:val="nil"/>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D72087" w:rsidRPr="00D72087" w:rsidRDefault="00D72087" w:rsidP="00D72087">
            <w:pPr>
              <w:rPr>
                <w:rFonts w:cs="Arial"/>
                <w:sz w:val="18"/>
                <w:szCs w:val="18"/>
                <w:lang w:eastAsia="sk-SK"/>
              </w:rPr>
            </w:pPr>
          </w:p>
        </w:tc>
        <w:tc>
          <w:tcPr>
            <w:tcW w:w="141" w:type="pct"/>
            <w:tcBorders>
              <w:right w:val="single" w:sz="6" w:space="0" w:color="auto"/>
            </w:tcBorders>
            <w:noWrap/>
          </w:tcPr>
          <w:p w:rsidR="00D72087" w:rsidRPr="00D72087"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D72087" w:rsidRDefault="00D72087" w:rsidP="00D72087">
            <w:pPr>
              <w:rPr>
                <w:rFonts w:cs="Arial"/>
                <w:sz w:val="18"/>
                <w:szCs w:val="18"/>
                <w:lang w:eastAsia="sk-SK"/>
              </w:rPr>
            </w:pPr>
            <w:r>
              <w:rPr>
                <w:rFonts w:cs="Arial"/>
                <w:sz w:val="18"/>
                <w:szCs w:val="18"/>
                <w:lang w:eastAsia="sk-SK"/>
              </w:rPr>
              <w:t>- celých eurách</w:t>
            </w:r>
          </w:p>
        </w:tc>
      </w:tr>
      <w:tr w:rsidR="005B316E" w:rsidRPr="00D72087" w:rsidTr="000A1BBA">
        <w:trPr>
          <w:trHeight w:val="57"/>
          <w:jc w:val="center"/>
        </w:trPr>
        <w:tc>
          <w:tcPr>
            <w:tcW w:w="164"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D72087" w:rsidP="00D72087">
            <w:pPr>
              <w:rPr>
                <w:rFonts w:cs="Arial"/>
                <w:sz w:val="18"/>
                <w:szCs w:val="18"/>
                <w:lang w:eastAsia="sk-SK"/>
              </w:rPr>
            </w:pP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6" w:type="pct"/>
            <w:gridSpan w:val="6"/>
            <w:tcBorders>
              <w:left w:val="nil"/>
              <w:right w:val="nil"/>
            </w:tcBorders>
            <w:noWrap/>
          </w:tcPr>
          <w:p w:rsidR="00D72087" w:rsidRPr="00D72087" w:rsidRDefault="00D72087" w:rsidP="00D72087">
            <w:pPr>
              <w:rPr>
                <w:rFonts w:cs="Arial"/>
                <w:sz w:val="18"/>
                <w:szCs w:val="18"/>
                <w:lang w:eastAsia="sk-SK"/>
              </w:rPr>
            </w:pPr>
          </w:p>
        </w:tc>
        <w:tc>
          <w:tcPr>
            <w:tcW w:w="407" w:type="pct"/>
            <w:gridSpan w:val="6"/>
            <w:tcBorders>
              <w:left w:val="nil"/>
              <w:right w:val="nil"/>
            </w:tcBorders>
            <w:noWrap/>
          </w:tcPr>
          <w:p w:rsidR="00D72087" w:rsidRPr="00D72087" w:rsidRDefault="00D72087" w:rsidP="00D72087">
            <w:pPr>
              <w:rPr>
                <w:rFonts w:cs="Arial"/>
                <w:sz w:val="18"/>
                <w:szCs w:val="18"/>
                <w:lang w:eastAsia="sk-SK"/>
              </w:rPr>
            </w:pPr>
          </w:p>
        </w:tc>
        <w:tc>
          <w:tcPr>
            <w:tcW w:w="492" w:type="pct"/>
            <w:gridSpan w:val="5"/>
            <w:tcBorders>
              <w:left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right w:val="nil"/>
            </w:tcBorders>
            <w:noWrap/>
          </w:tcPr>
          <w:p w:rsidR="00D72087" w:rsidRPr="00D72087"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Pr="00D72087" w:rsidRDefault="00D72087"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D72087" w:rsidRDefault="00AD6758"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D72087" w:rsidRPr="00D72087" w:rsidRDefault="00D72087" w:rsidP="00D72087">
            <w:pPr>
              <w:rPr>
                <w:rFonts w:cs="Arial"/>
                <w:sz w:val="18"/>
                <w:szCs w:val="18"/>
                <w:lang w:eastAsia="sk-SK"/>
              </w:rPr>
            </w:pPr>
          </w:p>
        </w:tc>
        <w:tc>
          <w:tcPr>
            <w:tcW w:w="492" w:type="pct"/>
            <w:gridSpan w:val="5"/>
            <w:tcBorders>
              <w:left w:val="nil"/>
              <w:right w:val="nil"/>
            </w:tcBorders>
            <w:noWrap/>
          </w:tcPr>
          <w:p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95" w:type="pct"/>
            <w:gridSpan w:val="7"/>
            <w:tcBorders>
              <w:left w:val="nil"/>
              <w:right w:val="nil"/>
            </w:tcBorders>
            <w:noWrap/>
          </w:tcPr>
          <w:p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4007CA" w:rsidRPr="00D72087" w:rsidTr="000A1BBA">
        <w:trPr>
          <w:trHeight w:val="57"/>
          <w:jc w:val="center"/>
        </w:trPr>
        <w:tc>
          <w:tcPr>
            <w:tcW w:w="1034" w:type="pct"/>
            <w:gridSpan w:val="7"/>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49" w:type="pct"/>
            <w:tcBorders>
              <w:top w:val="nil"/>
              <w:left w:val="nil"/>
              <w:right w:val="nil"/>
            </w:tcBorders>
            <w:noWrap/>
          </w:tcPr>
          <w:p w:rsidR="00D72087" w:rsidRPr="00D72087" w:rsidRDefault="00D72087" w:rsidP="00D72087">
            <w:pPr>
              <w:rPr>
                <w:rFonts w:cs="Arial"/>
                <w:sz w:val="18"/>
                <w:szCs w:val="18"/>
                <w:lang w:eastAsia="sk-SK"/>
              </w:rPr>
            </w:pPr>
          </w:p>
        </w:tc>
        <w:tc>
          <w:tcPr>
            <w:tcW w:w="150"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40" w:type="pct"/>
            <w:tcBorders>
              <w:top w:val="nil"/>
              <w:left w:val="nil"/>
            </w:tcBorders>
            <w:noWrap/>
          </w:tcPr>
          <w:p w:rsidR="00D72087" w:rsidRPr="00D72087" w:rsidRDefault="00D72087" w:rsidP="00D72087">
            <w:pPr>
              <w:rPr>
                <w:rFonts w:cs="Arial"/>
                <w:sz w:val="18"/>
                <w:szCs w:val="18"/>
                <w:lang w:eastAsia="sk-SK"/>
              </w:rPr>
            </w:pP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CB2C09">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Default="00CB2C09">
            <w:pPr>
              <w:jc w:val="center"/>
              <w:rPr>
                <w:rFonts w:cs="Arial"/>
                <w:sz w:val="18"/>
                <w:szCs w:val="18"/>
                <w:lang w:eastAsia="sk-SK"/>
              </w:rPr>
            </w:pPr>
            <w:r>
              <w:rPr>
                <w:rFonts w:cs="Arial"/>
                <w:sz w:val="18"/>
                <w:szCs w:val="18"/>
                <w:lang w:eastAsia="sk-SK"/>
              </w:rPr>
              <w:t>3</w:t>
            </w:r>
          </w:p>
        </w:tc>
      </w:tr>
      <w:tr w:rsidR="005B316E" w:rsidRPr="00D72087" w:rsidTr="000A1BBA">
        <w:trPr>
          <w:trHeight w:val="57"/>
          <w:jc w:val="center"/>
        </w:trPr>
        <w:tc>
          <w:tcPr>
            <w:tcW w:w="1998" w:type="pct"/>
            <w:gridSpan w:val="14"/>
            <w:tcBorders>
              <w:top w:val="nil"/>
              <w:lef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24" w:type="pct"/>
            <w:tcBorders>
              <w:top w:val="nil"/>
            </w:tcBorders>
            <w:noWrap/>
          </w:tcPr>
          <w:p w:rsidR="00D72087" w:rsidRPr="00D72087" w:rsidRDefault="00D72087" w:rsidP="00D72087">
            <w:pPr>
              <w:rPr>
                <w:rFonts w:cs="Arial"/>
                <w:sz w:val="18"/>
                <w:szCs w:val="18"/>
                <w:lang w:eastAsia="sk-SK"/>
              </w:rPr>
            </w:pPr>
          </w:p>
        </w:tc>
        <w:tc>
          <w:tcPr>
            <w:tcW w:w="157" w:type="pct"/>
            <w:tcBorders>
              <w:top w:val="nil"/>
            </w:tcBorders>
            <w:noWrap/>
          </w:tcPr>
          <w:p w:rsidR="00D72087" w:rsidRPr="00D72087" w:rsidRDefault="00D72087" w:rsidP="00D72087">
            <w:pPr>
              <w:rPr>
                <w:rFonts w:cs="Arial"/>
                <w:sz w:val="18"/>
                <w:szCs w:val="18"/>
                <w:lang w:eastAsia="sk-SK"/>
              </w:rPr>
            </w:pPr>
          </w:p>
        </w:tc>
        <w:tc>
          <w:tcPr>
            <w:tcW w:w="126" w:type="pct"/>
            <w:tcBorders>
              <w:top w:val="nil"/>
            </w:tcBorders>
            <w:noWrap/>
          </w:tcPr>
          <w:p w:rsidR="00D72087" w:rsidRPr="00D72087"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7" w:type="pct"/>
            <w:tcBorders>
              <w:top w:val="nil"/>
              <w:bottom w:val="single" w:sz="6" w:space="0" w:color="auto"/>
            </w:tcBorders>
            <w:noWrap/>
          </w:tcPr>
          <w:p w:rsidR="00E34DCA" w:rsidRDefault="00E34DCA">
            <w:pPr>
              <w:jc w:val="center"/>
              <w:rPr>
                <w:rFonts w:cs="Arial"/>
                <w:sz w:val="18"/>
                <w:szCs w:val="18"/>
                <w:lang w:eastAsia="sk-SK"/>
              </w:rPr>
            </w:pPr>
          </w:p>
        </w:tc>
        <w:tc>
          <w:tcPr>
            <w:tcW w:w="188" w:type="pct"/>
            <w:tcBorders>
              <w:top w:val="nil"/>
            </w:tcBorders>
            <w:noWrap/>
          </w:tcPr>
          <w:p w:rsidR="00E34DCA" w:rsidRDefault="00E34DCA">
            <w:pPr>
              <w:jc w:val="center"/>
              <w:rPr>
                <w:rFonts w:cs="Arial"/>
                <w:sz w:val="18"/>
                <w:szCs w:val="18"/>
                <w:lang w:eastAsia="sk-SK"/>
              </w:rPr>
            </w:pPr>
          </w:p>
        </w:tc>
        <w:tc>
          <w:tcPr>
            <w:tcW w:w="115" w:type="pct"/>
            <w:tcBorders>
              <w:top w:val="nil"/>
            </w:tcBorders>
            <w:noWrap/>
          </w:tcPr>
          <w:p w:rsidR="00E34DCA" w:rsidRDefault="00E34DCA">
            <w:pPr>
              <w:jc w:val="center"/>
              <w:rPr>
                <w:rFonts w:cs="Arial"/>
                <w:sz w:val="18"/>
                <w:szCs w:val="18"/>
                <w:lang w:eastAsia="sk-SK"/>
              </w:rPr>
            </w:pPr>
          </w:p>
        </w:tc>
        <w:tc>
          <w:tcPr>
            <w:tcW w:w="133" w:type="pct"/>
            <w:tcBorders>
              <w:top w:val="nil"/>
              <w:bottom w:val="single" w:sz="6" w:space="0" w:color="auto"/>
            </w:tcBorders>
            <w:noWrap/>
          </w:tcPr>
          <w:p w:rsidR="00E34DCA"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1" w:type="pct"/>
            <w:gridSpan w:val="3"/>
            <w:tcBorders>
              <w:top w:val="nil"/>
            </w:tcBorders>
            <w:noWrap/>
          </w:tcPr>
          <w:p w:rsidR="00E34DCA" w:rsidRDefault="00E34DCA">
            <w:pPr>
              <w:jc w:val="center"/>
              <w:rPr>
                <w:rFonts w:cs="Arial"/>
                <w:sz w:val="18"/>
                <w:szCs w:val="18"/>
                <w:lang w:eastAsia="sk-SK"/>
              </w:rPr>
            </w:pPr>
          </w:p>
        </w:tc>
        <w:tc>
          <w:tcPr>
            <w:tcW w:w="144" w:type="pct"/>
            <w:gridSpan w:val="2"/>
            <w:tcBorders>
              <w:top w:val="nil"/>
            </w:tcBorders>
            <w:noWrap/>
          </w:tcPr>
          <w:p w:rsidR="00E34DCA" w:rsidRDefault="00E34DCA">
            <w:pPr>
              <w:jc w:val="center"/>
              <w:rPr>
                <w:rFonts w:cs="Arial"/>
                <w:sz w:val="18"/>
                <w:szCs w:val="18"/>
                <w:lang w:eastAsia="sk-SK"/>
              </w:rPr>
            </w:pPr>
          </w:p>
        </w:tc>
        <w:tc>
          <w:tcPr>
            <w:tcW w:w="150" w:type="pct"/>
            <w:tcBorders>
              <w:top w:val="nil"/>
              <w:bottom w:val="single" w:sz="6" w:space="0" w:color="auto"/>
            </w:tcBorders>
            <w:noWrap/>
          </w:tcPr>
          <w:p w:rsidR="00E34DCA" w:rsidRDefault="00E34DCA">
            <w:pPr>
              <w:jc w:val="center"/>
              <w:rPr>
                <w:rFonts w:cs="Arial"/>
                <w:sz w:val="18"/>
                <w:szCs w:val="18"/>
                <w:lang w:eastAsia="sk-SK"/>
              </w:rPr>
            </w:pPr>
          </w:p>
        </w:tc>
        <w:tc>
          <w:tcPr>
            <w:tcW w:w="140" w:type="pct"/>
            <w:tcBorders>
              <w:top w:val="nil"/>
              <w:bottom w:val="single" w:sz="6" w:space="0" w:color="auto"/>
            </w:tcBorders>
            <w:noWrap/>
          </w:tcPr>
          <w:p w:rsidR="00E34DCA" w:rsidRDefault="00E34DCA">
            <w:pPr>
              <w:jc w:val="center"/>
              <w:rPr>
                <w:rFonts w:cs="Arial"/>
                <w:sz w:val="18"/>
                <w:szCs w:val="18"/>
                <w:lang w:eastAsia="sk-SK"/>
              </w:rPr>
            </w:pPr>
          </w:p>
        </w:tc>
        <w:tc>
          <w:tcPr>
            <w:tcW w:w="134" w:type="pct"/>
            <w:gridSpan w:val="2"/>
            <w:noWrap/>
          </w:tcPr>
          <w:p w:rsidR="00E34DCA" w:rsidRDefault="00E34DCA">
            <w:pPr>
              <w:jc w:val="center"/>
              <w:rPr>
                <w:rFonts w:cs="Arial"/>
                <w:sz w:val="18"/>
                <w:szCs w:val="18"/>
                <w:lang w:eastAsia="sk-SK"/>
              </w:rPr>
            </w:pPr>
          </w:p>
        </w:tc>
        <w:tc>
          <w:tcPr>
            <w:tcW w:w="163" w:type="pct"/>
            <w:gridSpan w:val="2"/>
            <w:noWrap/>
          </w:tcPr>
          <w:p w:rsidR="00E34DCA"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5" w:type="pct"/>
            <w:tcBorders>
              <w:top w:val="nil"/>
              <w:bottom w:val="single" w:sz="6" w:space="0" w:color="auto"/>
            </w:tcBorders>
            <w:noWrap/>
          </w:tcPr>
          <w:p w:rsidR="00E34DCA"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Default="00E34DCA">
            <w:pPr>
              <w:jc w:val="center"/>
              <w:rPr>
                <w:rFonts w:cs="Arial"/>
                <w:sz w:val="18"/>
                <w:szCs w:val="18"/>
                <w:lang w:eastAsia="sk-SK"/>
              </w:rPr>
            </w:pPr>
          </w:p>
        </w:tc>
      </w:tr>
      <w:tr w:rsidR="005B316E" w:rsidRPr="00D72087" w:rsidTr="000A1BBA">
        <w:trPr>
          <w:trHeight w:val="57"/>
          <w:jc w:val="center"/>
        </w:trPr>
        <w:tc>
          <w:tcPr>
            <w:tcW w:w="1998" w:type="pct"/>
            <w:gridSpan w:val="14"/>
            <w:tcBorders>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CB2C09">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Default="00CB2C09">
            <w:pPr>
              <w:jc w:val="center"/>
              <w:rPr>
                <w:rFonts w:cs="Arial"/>
                <w:sz w:val="18"/>
                <w:szCs w:val="18"/>
                <w:lang w:eastAsia="sk-SK"/>
              </w:rPr>
            </w:pPr>
            <w:r>
              <w:rPr>
                <w:rFonts w:cs="Arial"/>
                <w:sz w:val="18"/>
                <w:szCs w:val="18"/>
                <w:lang w:eastAsia="sk-SK"/>
              </w:rPr>
              <w:t>2</w:t>
            </w:r>
          </w:p>
        </w:tc>
      </w:tr>
      <w:tr w:rsidR="005B316E" w:rsidRPr="00D72087" w:rsidTr="000A1BBA">
        <w:trPr>
          <w:trHeight w:val="57"/>
          <w:jc w:val="center"/>
        </w:trPr>
        <w:tc>
          <w:tcPr>
            <w:tcW w:w="770" w:type="pct"/>
            <w:gridSpan w:val="5"/>
            <w:tcBorders>
              <w:top w:val="nil"/>
              <w:left w:val="nil"/>
              <w:bottom w:val="nil"/>
              <w:right w:val="nil"/>
            </w:tcBorders>
            <w:noWrap/>
          </w:tcPr>
          <w:p w:rsidR="00D72087" w:rsidRPr="00D72087" w:rsidRDefault="00D72087" w:rsidP="00D72087">
            <w:pPr>
              <w:rPr>
                <w:rFonts w:cs="Arial"/>
                <w:sz w:val="18"/>
                <w:szCs w:val="18"/>
                <w:lang w:eastAsia="sk-SK"/>
              </w:rPr>
            </w:pPr>
          </w:p>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998" w:type="pct"/>
            <w:gridSpan w:val="1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941" w:type="pct"/>
            <w:gridSpan w:val="9"/>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Default="00DB226F">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E34DCA" w:rsidRDefault="00DB226F">
            <w:pPr>
              <w:jc w:val="center"/>
              <w:rPr>
                <w:rFonts w:cs="Arial"/>
                <w:bCs/>
                <w:sz w:val="18"/>
                <w:szCs w:val="18"/>
                <w:lang w:eastAsia="sk-SK"/>
              </w:rPr>
            </w:pPr>
            <w:r>
              <w:rPr>
                <w:rFonts w:cs="Arial"/>
                <w:bCs/>
                <w:sz w:val="18"/>
                <w:szCs w:val="18"/>
                <w:lang w:eastAsia="sk-SK"/>
              </w:rPr>
              <w:t>9</w:t>
            </w:r>
          </w:p>
        </w:tc>
        <w:tc>
          <w:tcPr>
            <w:tcW w:w="180" w:type="pct"/>
            <w:tcBorders>
              <w:top w:val="nil"/>
              <w:left w:val="nil"/>
              <w:bottom w:val="nil"/>
              <w:right w:val="nil"/>
            </w:tcBorders>
            <w:noWrap/>
          </w:tcPr>
          <w:p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Default="00DB226F">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Default="00DB226F">
            <w:pPr>
              <w:jc w:val="center"/>
              <w:rPr>
                <w:rFonts w:cs="Arial"/>
                <w:sz w:val="18"/>
                <w:szCs w:val="18"/>
                <w:lang w:eastAsia="sk-SK"/>
              </w:rPr>
            </w:pPr>
            <w:r>
              <w:rPr>
                <w:rFonts w:cs="Arial"/>
                <w:sz w:val="18"/>
                <w:szCs w:val="18"/>
                <w:lang w:eastAsia="sk-SK"/>
              </w:rPr>
              <w:t>2</w:t>
            </w:r>
          </w:p>
        </w:tc>
        <w:tc>
          <w:tcPr>
            <w:tcW w:w="130" w:type="pct"/>
            <w:tcBorders>
              <w:top w:val="nil"/>
              <w:left w:val="nil"/>
              <w:bottom w:val="nil"/>
              <w:right w:val="nil"/>
            </w:tcBorders>
            <w:noWrap/>
          </w:tcPr>
          <w:p w:rsidR="00E34DCA"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Default="00DB226F">
            <w:pPr>
              <w:jc w:val="cente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E34DCA" w:rsidRDefault="00DB226F">
            <w:pPr>
              <w:jc w:val="center"/>
              <w:rPr>
                <w:rFonts w:cs="Arial"/>
                <w:sz w:val="18"/>
                <w:szCs w:val="18"/>
                <w:lang w:eastAsia="sk-SK"/>
              </w:rPr>
            </w:pPr>
            <w:r>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E34DCA" w:rsidRDefault="00DB226F">
            <w:pPr>
              <w:jc w:val="center"/>
              <w:rPr>
                <w:rFonts w:cs="Arial"/>
                <w:sz w:val="18"/>
                <w:szCs w:val="18"/>
                <w:lang w:eastAsia="sk-SK"/>
              </w:rPr>
            </w:pPr>
            <w:r>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E34DCA" w:rsidRDefault="00DB226F">
            <w:pPr>
              <w:jc w:val="center"/>
              <w:rPr>
                <w:rFonts w:cs="Arial"/>
                <w:sz w:val="18"/>
                <w:szCs w:val="18"/>
                <w:lang w:eastAsia="sk-SK"/>
              </w:rPr>
            </w:pPr>
            <w:r>
              <w:rPr>
                <w:rFonts w:cs="Arial"/>
                <w:sz w:val="18"/>
                <w:szCs w:val="18"/>
                <w:lang w:eastAsia="sk-SK"/>
              </w:rPr>
              <w:t>3</w:t>
            </w:r>
          </w:p>
        </w:tc>
        <w:tc>
          <w:tcPr>
            <w:tcW w:w="150" w:type="pct"/>
            <w:tcBorders>
              <w:top w:val="nil"/>
              <w:left w:val="single" w:sz="4" w:space="0" w:color="auto"/>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Default="00E34DCA">
            <w:pPr>
              <w:jc w:val="center"/>
              <w:rPr>
                <w:rFonts w:cs="Arial"/>
                <w:sz w:val="18"/>
                <w:szCs w:val="18"/>
                <w:lang w:eastAsia="sk-SK"/>
              </w:rPr>
            </w:pPr>
          </w:p>
        </w:tc>
        <w:tc>
          <w:tcPr>
            <w:tcW w:w="753"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175EAC">
            <w:pPr>
              <w:jc w:val="center"/>
              <w:rPr>
                <w:rFonts w:cs="Arial"/>
                <w:sz w:val="18"/>
                <w:szCs w:val="18"/>
                <w:lang w:eastAsia="sk-SK"/>
              </w:rPr>
            </w:pPr>
            <w:r>
              <w:rPr>
                <w:rFonts w:cs="Arial"/>
                <w:sz w:val="18"/>
                <w:szCs w:val="18"/>
                <w:lang w:eastAsia="sk-SK"/>
              </w:rPr>
              <w:t>x</w:t>
            </w:r>
          </w:p>
        </w:tc>
        <w:tc>
          <w:tcPr>
            <w:tcW w:w="724" w:type="pct"/>
            <w:gridSpan w:val="8"/>
            <w:tcBorders>
              <w:top w:val="nil"/>
              <w:left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right w:val="nil"/>
            </w:tcBorders>
            <w:noWrap/>
          </w:tcPr>
          <w:p w:rsidR="00D72087" w:rsidRPr="00D72087"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53" w:type="pct"/>
            <w:gridSpan w:val="8"/>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D72087" w:rsidRPr="00D72087" w:rsidRDefault="00D72087" w:rsidP="00D72087">
            <w:pPr>
              <w:rPr>
                <w:rFonts w:cs="Arial"/>
                <w:sz w:val="18"/>
                <w:szCs w:val="18"/>
                <w:lang w:eastAsia="sk-SK"/>
              </w:rPr>
            </w:pPr>
          </w:p>
        </w:tc>
        <w:tc>
          <w:tcPr>
            <w:tcW w:w="144" w:type="pct"/>
            <w:gridSpan w:val="2"/>
            <w:tcBorders>
              <w:top w:val="nil"/>
            </w:tcBorders>
            <w:noWrap/>
          </w:tcPr>
          <w:p w:rsidR="00D72087" w:rsidRPr="00D72087" w:rsidRDefault="00D72087" w:rsidP="00D72087">
            <w:pPr>
              <w:rPr>
                <w:rFonts w:cs="Arial"/>
                <w:sz w:val="18"/>
                <w:szCs w:val="18"/>
                <w:lang w:eastAsia="sk-SK"/>
              </w:rPr>
            </w:pPr>
          </w:p>
        </w:tc>
        <w:tc>
          <w:tcPr>
            <w:tcW w:w="724" w:type="pct"/>
            <w:gridSpan w:val="8"/>
            <w:tcBorders>
              <w:top w:val="nil"/>
              <w:right w:val="nil"/>
            </w:tcBorders>
            <w:noWrap/>
          </w:tcPr>
          <w:p w:rsidR="00D72087" w:rsidRPr="00D72087" w:rsidRDefault="00D72087" w:rsidP="00D72087">
            <w:pPr>
              <w:rPr>
                <w:rFonts w:cs="Arial"/>
                <w:sz w:val="18"/>
                <w:szCs w:val="18"/>
                <w:lang w:eastAsia="sk-SK"/>
              </w:rPr>
            </w:pPr>
          </w:p>
        </w:tc>
        <w:tc>
          <w:tcPr>
            <w:tcW w:w="129"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35" w:type="pct"/>
            <w:tcBorders>
              <w:top w:val="nil"/>
              <w:left w:val="nil"/>
              <w:right w:val="nil"/>
            </w:tcBorders>
            <w:noWrap/>
          </w:tcPr>
          <w:p w:rsidR="00D72087" w:rsidRPr="00D72087" w:rsidRDefault="00D72087" w:rsidP="00D72087">
            <w:pPr>
              <w:rPr>
                <w:rFonts w:cs="Arial"/>
                <w:sz w:val="18"/>
                <w:szCs w:val="18"/>
                <w:lang w:eastAsia="sk-SK"/>
              </w:rPr>
            </w:pPr>
          </w:p>
        </w:tc>
        <w:tc>
          <w:tcPr>
            <w:tcW w:w="99" w:type="pct"/>
            <w:tcBorders>
              <w:top w:val="nil"/>
              <w:left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lef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tc>
        <w:tc>
          <w:tcPr>
            <w:tcW w:w="2115" w:type="pct"/>
            <w:gridSpan w:val="15"/>
            <w:noWrap/>
          </w:tcPr>
          <w:p w:rsidR="00D72087" w:rsidRPr="00D72087" w:rsidRDefault="00D72087" w:rsidP="00D72087">
            <w:pPr>
              <w:rPr>
                <w:rFonts w:cs="Arial"/>
                <w:b/>
                <w:bCs/>
                <w:sz w:val="18"/>
                <w:szCs w:val="18"/>
                <w:lang w:eastAsia="sk-SK"/>
              </w:rPr>
            </w:pPr>
          </w:p>
        </w:tc>
        <w:tc>
          <w:tcPr>
            <w:tcW w:w="126" w:type="pct"/>
            <w:noWrap/>
          </w:tcPr>
          <w:p w:rsidR="00D72087" w:rsidRPr="00D72087" w:rsidRDefault="00D72087" w:rsidP="00D72087">
            <w:pPr>
              <w:rPr>
                <w:rFonts w:cs="Arial"/>
                <w:sz w:val="18"/>
                <w:szCs w:val="18"/>
                <w:lang w:eastAsia="sk-SK"/>
              </w:rPr>
            </w:pPr>
          </w:p>
        </w:tc>
        <w:tc>
          <w:tcPr>
            <w:tcW w:w="126" w:type="pct"/>
            <w:gridSpan w:val="2"/>
            <w:noWrap/>
          </w:tcPr>
          <w:p w:rsidR="00D72087" w:rsidRPr="00D72087" w:rsidRDefault="00D72087" w:rsidP="00D72087">
            <w:pPr>
              <w:rPr>
                <w:rFonts w:cs="Arial"/>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88" w:type="pct"/>
            <w:tcBorders>
              <w:top w:val="single" w:sz="4" w:space="0" w:color="auto"/>
            </w:tcBorders>
            <w:noWrap/>
          </w:tcPr>
          <w:p w:rsidR="00D72087" w:rsidRPr="00D72087" w:rsidRDefault="00D72087" w:rsidP="00D72087">
            <w:pPr>
              <w:rPr>
                <w:rFonts w:cs="Arial"/>
                <w:sz w:val="18"/>
                <w:szCs w:val="18"/>
                <w:lang w:eastAsia="sk-SK"/>
              </w:rPr>
            </w:pPr>
          </w:p>
        </w:tc>
        <w:tc>
          <w:tcPr>
            <w:tcW w:w="753" w:type="pct"/>
            <w:gridSpan w:val="8"/>
            <w:noWrap/>
          </w:tcPr>
          <w:p w:rsidR="00D72087" w:rsidRPr="00D72087" w:rsidRDefault="00D72087" w:rsidP="00D72087">
            <w:pPr>
              <w:rPr>
                <w:rFonts w:cs="Arial"/>
                <w:sz w:val="18"/>
                <w:szCs w:val="18"/>
                <w:lang w:eastAsia="sk-SK"/>
              </w:rPr>
            </w:pPr>
          </w:p>
        </w:tc>
        <w:tc>
          <w:tcPr>
            <w:tcW w:w="171" w:type="pct"/>
            <w:gridSpan w:val="3"/>
            <w:noWrap/>
          </w:tcPr>
          <w:p w:rsidR="00D72087" w:rsidRPr="00D72087" w:rsidRDefault="00D72087" w:rsidP="00D72087">
            <w:pPr>
              <w:rPr>
                <w:rFonts w:cs="Arial"/>
                <w:sz w:val="18"/>
                <w:szCs w:val="18"/>
                <w:lang w:eastAsia="sk-SK"/>
              </w:rPr>
            </w:pPr>
          </w:p>
        </w:tc>
        <w:tc>
          <w:tcPr>
            <w:tcW w:w="144" w:type="pct"/>
            <w:gridSpan w:val="2"/>
            <w:noWrap/>
          </w:tcPr>
          <w:p w:rsidR="00D72087" w:rsidRPr="00D72087" w:rsidRDefault="00D72087" w:rsidP="00D72087">
            <w:pPr>
              <w:rPr>
                <w:rFonts w:cs="Arial"/>
                <w:sz w:val="18"/>
                <w:szCs w:val="18"/>
                <w:lang w:eastAsia="sk-SK"/>
              </w:rPr>
            </w:pPr>
          </w:p>
        </w:tc>
        <w:tc>
          <w:tcPr>
            <w:tcW w:w="724" w:type="pct"/>
            <w:gridSpan w:val="8"/>
            <w:noWrap/>
          </w:tcPr>
          <w:p w:rsidR="00D72087" w:rsidRPr="00D72087" w:rsidRDefault="00D72087" w:rsidP="00D72087">
            <w:pPr>
              <w:rPr>
                <w:rFonts w:cs="Arial"/>
                <w:sz w:val="18"/>
                <w:szCs w:val="18"/>
                <w:lang w:eastAsia="sk-SK"/>
              </w:rPr>
            </w:pPr>
          </w:p>
        </w:tc>
        <w:tc>
          <w:tcPr>
            <w:tcW w:w="129" w:type="pct"/>
            <w:gridSpan w:val="2"/>
            <w:noWrap/>
          </w:tcPr>
          <w:p w:rsidR="00D72087" w:rsidRPr="00D72087" w:rsidRDefault="00D72087" w:rsidP="00D72087">
            <w:pPr>
              <w:rPr>
                <w:rFonts w:cs="Arial"/>
                <w:sz w:val="18"/>
                <w:szCs w:val="18"/>
                <w:lang w:eastAsia="sk-SK"/>
              </w:rPr>
            </w:pPr>
          </w:p>
        </w:tc>
        <w:tc>
          <w:tcPr>
            <w:tcW w:w="135" w:type="pct"/>
            <w:noWrap/>
          </w:tcPr>
          <w:p w:rsidR="00D72087" w:rsidRPr="00D72087" w:rsidRDefault="00D72087" w:rsidP="00D72087">
            <w:pPr>
              <w:rPr>
                <w:rFonts w:cs="Arial"/>
                <w:sz w:val="18"/>
                <w:szCs w:val="18"/>
                <w:lang w:eastAsia="sk-SK"/>
              </w:rPr>
            </w:pPr>
          </w:p>
        </w:tc>
        <w:tc>
          <w:tcPr>
            <w:tcW w:w="99" w:type="pct"/>
            <w:tcBorders>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170F56" w:rsidP="00D72087">
            <w:pPr>
              <w:rPr>
                <w:rFonts w:cs="Arial"/>
                <w:sz w:val="18"/>
                <w:szCs w:val="18"/>
                <w:lang w:eastAsia="sk-SK"/>
              </w:rPr>
            </w:pPr>
            <w:r>
              <w:rPr>
                <w:rFonts w:cs="Arial"/>
                <w:sz w:val="18"/>
                <w:szCs w:val="18"/>
                <w:lang w:eastAsia="sk-SK"/>
              </w:rPr>
              <w:t xml:space="preserve">3 </w:t>
            </w:r>
          </w:p>
        </w:tc>
        <w:tc>
          <w:tcPr>
            <w:tcW w:w="152" w:type="pct"/>
            <w:tcBorders>
              <w:top w:val="single" w:sz="4" w:space="0" w:color="auto"/>
              <w:left w:val="nil"/>
              <w:bottom w:val="single" w:sz="4" w:space="0" w:color="auto"/>
              <w:right w:val="single" w:sz="4" w:space="0" w:color="auto"/>
            </w:tcBorders>
            <w:noWrap/>
          </w:tcPr>
          <w:p w:rsidR="00D72087" w:rsidRPr="00D72087" w:rsidRDefault="00170F56" w:rsidP="00D72087">
            <w:pPr>
              <w:rPr>
                <w:rFonts w:cs="Arial"/>
                <w:sz w:val="18"/>
                <w:szCs w:val="18"/>
                <w:lang w:eastAsia="sk-SK"/>
              </w:rPr>
            </w:pPr>
            <w:r>
              <w:rPr>
                <w:rFonts w:cs="Arial"/>
                <w:sz w:val="18"/>
                <w:szCs w:val="18"/>
                <w:lang w:eastAsia="sk-SK"/>
              </w:rPr>
              <w:t>1</w:t>
            </w:r>
          </w:p>
        </w:tc>
        <w:tc>
          <w:tcPr>
            <w:tcW w:w="180" w:type="pct"/>
            <w:tcBorders>
              <w:top w:val="single" w:sz="4" w:space="0" w:color="auto"/>
              <w:left w:val="nil"/>
              <w:bottom w:val="single" w:sz="4" w:space="0" w:color="auto"/>
              <w:right w:val="single" w:sz="4" w:space="0" w:color="auto"/>
            </w:tcBorders>
            <w:noWrap/>
          </w:tcPr>
          <w:p w:rsidR="00D72087" w:rsidRPr="00D72087" w:rsidRDefault="00170F56" w:rsidP="00D72087">
            <w:pPr>
              <w:rPr>
                <w:rFonts w:cs="Arial"/>
                <w:sz w:val="18"/>
                <w:szCs w:val="18"/>
                <w:lang w:eastAsia="sk-SK"/>
              </w:rPr>
            </w:pPr>
            <w:r>
              <w:rPr>
                <w:rFonts w:cs="Arial"/>
                <w:sz w:val="18"/>
                <w:szCs w:val="18"/>
                <w:lang w:eastAsia="sk-SK"/>
              </w:rPr>
              <w:t>6</w:t>
            </w:r>
          </w:p>
        </w:tc>
        <w:tc>
          <w:tcPr>
            <w:tcW w:w="127" w:type="pct"/>
            <w:tcBorders>
              <w:top w:val="single" w:sz="4" w:space="0" w:color="auto"/>
              <w:left w:val="nil"/>
              <w:bottom w:val="single" w:sz="4" w:space="0" w:color="auto"/>
              <w:right w:val="single" w:sz="4" w:space="0" w:color="auto"/>
            </w:tcBorders>
            <w:noWrap/>
          </w:tcPr>
          <w:p w:rsidR="00D72087" w:rsidRPr="00D72087" w:rsidRDefault="00170F56" w:rsidP="000A1BBA">
            <w:pPr>
              <w:rPr>
                <w:rFonts w:cs="Arial"/>
                <w:sz w:val="18"/>
                <w:szCs w:val="18"/>
                <w:lang w:eastAsia="sk-SK"/>
              </w:rPr>
            </w:pPr>
            <w:r>
              <w:rPr>
                <w:rFonts w:cs="Arial"/>
                <w:sz w:val="18"/>
                <w:szCs w:val="18"/>
                <w:lang w:eastAsia="sk-SK"/>
              </w:rPr>
              <w:t>6</w:t>
            </w:r>
          </w:p>
        </w:tc>
        <w:tc>
          <w:tcPr>
            <w:tcW w:w="148" w:type="pct"/>
            <w:tcBorders>
              <w:top w:val="single" w:sz="4" w:space="0" w:color="auto"/>
              <w:left w:val="nil"/>
              <w:bottom w:val="single" w:sz="4" w:space="0" w:color="auto"/>
              <w:right w:val="single" w:sz="4" w:space="0" w:color="auto"/>
            </w:tcBorders>
            <w:noWrap/>
          </w:tcPr>
          <w:p w:rsidR="00D72087" w:rsidRPr="00D72087" w:rsidRDefault="00170F56" w:rsidP="00D72087">
            <w:pPr>
              <w:rPr>
                <w:rFonts w:cs="Arial"/>
                <w:sz w:val="18"/>
                <w:szCs w:val="18"/>
                <w:lang w:eastAsia="sk-SK"/>
              </w:rPr>
            </w:pPr>
            <w:r>
              <w:rPr>
                <w:rFonts w:cs="Arial"/>
                <w:sz w:val="18"/>
                <w:szCs w:val="18"/>
                <w:lang w:eastAsia="sk-SK"/>
              </w:rPr>
              <w:t>7</w:t>
            </w:r>
          </w:p>
        </w:tc>
        <w:tc>
          <w:tcPr>
            <w:tcW w:w="130" w:type="pct"/>
            <w:tcBorders>
              <w:top w:val="single" w:sz="4" w:space="0" w:color="auto"/>
              <w:left w:val="nil"/>
              <w:bottom w:val="single" w:sz="4" w:space="0" w:color="auto"/>
              <w:right w:val="single" w:sz="4" w:space="0" w:color="auto"/>
            </w:tcBorders>
            <w:noWrap/>
          </w:tcPr>
          <w:p w:rsidR="00D72087" w:rsidRPr="00D72087" w:rsidRDefault="00170F56" w:rsidP="000A1BBA">
            <w:pPr>
              <w:rPr>
                <w:rFonts w:cs="Arial"/>
                <w:sz w:val="18"/>
                <w:szCs w:val="18"/>
                <w:lang w:eastAsia="sk-SK"/>
              </w:rPr>
            </w:pPr>
            <w:r>
              <w:rPr>
                <w:rFonts w:cs="Arial"/>
                <w:sz w:val="18"/>
                <w:szCs w:val="18"/>
                <w:lang w:eastAsia="sk-SK"/>
              </w:rPr>
              <w:t>6</w:t>
            </w:r>
          </w:p>
        </w:tc>
        <w:tc>
          <w:tcPr>
            <w:tcW w:w="134" w:type="pct"/>
            <w:tcBorders>
              <w:top w:val="single" w:sz="4" w:space="0" w:color="auto"/>
              <w:left w:val="nil"/>
              <w:bottom w:val="single" w:sz="4" w:space="0" w:color="auto"/>
              <w:right w:val="single" w:sz="4" w:space="0" w:color="auto"/>
            </w:tcBorders>
            <w:noWrap/>
          </w:tcPr>
          <w:p w:rsidR="00D72087" w:rsidRPr="00D72087" w:rsidRDefault="00170F56"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5D2A89" w:rsidRDefault="00170F56">
            <w:pPr>
              <w:rPr>
                <w:rFonts w:cs="Arial"/>
                <w:sz w:val="18"/>
                <w:szCs w:val="18"/>
                <w:lang w:eastAsia="sk-SK"/>
              </w:rPr>
            </w:pPr>
            <w:r>
              <w:rPr>
                <w:rFonts w:cs="Arial"/>
                <w:sz w:val="18"/>
                <w:szCs w:val="18"/>
                <w:lang w:eastAsia="sk-SK"/>
              </w:rPr>
              <w:t>7</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170F56"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170F56"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170F56"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170F56"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5D2A89" w:rsidRDefault="00170F56">
            <w:pPr>
              <w:rPr>
                <w:rFonts w:cs="Arial"/>
                <w:sz w:val="18"/>
                <w:szCs w:val="18"/>
                <w:lang w:eastAsia="sk-SK"/>
              </w:rPr>
            </w:pPr>
            <w:r>
              <w:rPr>
                <w:rFonts w:cs="Arial"/>
                <w:sz w:val="18"/>
                <w:szCs w:val="18"/>
                <w:lang w:eastAsia="sk-SK"/>
              </w:rPr>
              <w:t>5</w:t>
            </w:r>
          </w:p>
        </w:tc>
        <w:tc>
          <w:tcPr>
            <w:tcW w:w="124" w:type="pct"/>
            <w:tcBorders>
              <w:top w:val="single" w:sz="4" w:space="0" w:color="auto"/>
              <w:left w:val="nil"/>
              <w:bottom w:val="single" w:sz="4" w:space="0" w:color="auto"/>
              <w:right w:val="single" w:sz="4" w:space="0" w:color="auto"/>
            </w:tcBorders>
            <w:noWrap/>
          </w:tcPr>
          <w:p w:rsidR="005D2A89" w:rsidRDefault="00170F56">
            <w:pPr>
              <w:rPr>
                <w:rFonts w:cs="Arial"/>
                <w:sz w:val="18"/>
                <w:szCs w:val="18"/>
                <w:lang w:eastAsia="sk-SK"/>
              </w:rPr>
            </w:pPr>
            <w:r>
              <w:rPr>
                <w:rFonts w:cs="Arial"/>
                <w:sz w:val="18"/>
                <w:szCs w:val="18"/>
                <w:lang w:eastAsia="sk-SK"/>
              </w:rPr>
              <w:t>2</w:t>
            </w:r>
          </w:p>
        </w:tc>
        <w:tc>
          <w:tcPr>
            <w:tcW w:w="157" w:type="pct"/>
            <w:tcBorders>
              <w:top w:val="single" w:sz="4" w:space="0" w:color="auto"/>
              <w:left w:val="nil"/>
              <w:bottom w:val="single" w:sz="4" w:space="0" w:color="auto"/>
              <w:right w:val="single" w:sz="4" w:space="0" w:color="auto"/>
            </w:tcBorders>
            <w:noWrap/>
          </w:tcPr>
          <w:p w:rsidR="005D2A89" w:rsidRDefault="00170F56">
            <w:pPr>
              <w:rPr>
                <w:rFonts w:cs="Arial"/>
                <w:sz w:val="18"/>
                <w:szCs w:val="18"/>
                <w:lang w:eastAsia="sk-SK"/>
              </w:rPr>
            </w:pPr>
            <w:r>
              <w:rPr>
                <w:rFonts w:cs="Arial"/>
                <w:sz w:val="18"/>
                <w:szCs w:val="18"/>
                <w:lang w:eastAsia="sk-SK"/>
              </w:rPr>
              <w:t>7</w:t>
            </w:r>
          </w:p>
        </w:tc>
        <w:tc>
          <w:tcPr>
            <w:tcW w:w="126" w:type="pct"/>
            <w:tcBorders>
              <w:top w:val="single" w:sz="4" w:space="0" w:color="auto"/>
              <w:left w:val="nil"/>
              <w:bottom w:val="single" w:sz="4" w:space="0" w:color="auto"/>
              <w:right w:val="single" w:sz="4" w:space="0" w:color="auto"/>
            </w:tcBorders>
            <w:noWrap/>
          </w:tcPr>
          <w:p w:rsidR="005D2A89" w:rsidRDefault="00170F56">
            <w:pPr>
              <w:rPr>
                <w:rFonts w:cs="Arial"/>
                <w:sz w:val="18"/>
                <w:szCs w:val="18"/>
                <w:lang w:eastAsia="sk-SK"/>
              </w:rPr>
            </w:pPr>
            <w:r>
              <w:rPr>
                <w:rFonts w:cs="Arial"/>
                <w:sz w:val="18"/>
                <w:szCs w:val="18"/>
                <w:lang w:eastAsia="sk-SK"/>
              </w:rPr>
              <w:t>6</w:t>
            </w:r>
          </w:p>
        </w:tc>
        <w:tc>
          <w:tcPr>
            <w:tcW w:w="126" w:type="pct"/>
            <w:gridSpan w:val="2"/>
            <w:tcBorders>
              <w:top w:val="single" w:sz="4" w:space="0" w:color="auto"/>
              <w:left w:val="nil"/>
              <w:bottom w:val="single" w:sz="4" w:space="0" w:color="auto"/>
              <w:right w:val="single" w:sz="4" w:space="0" w:color="auto"/>
            </w:tcBorders>
            <w:noWrap/>
          </w:tcPr>
          <w:p w:rsidR="005D2A89" w:rsidRDefault="00170F56">
            <w:pPr>
              <w:rPr>
                <w:rFonts w:cs="Arial"/>
                <w:sz w:val="18"/>
                <w:szCs w:val="18"/>
                <w:lang w:eastAsia="sk-SK"/>
              </w:rPr>
            </w:pPr>
            <w:r>
              <w:rPr>
                <w:rFonts w:cs="Arial"/>
                <w:sz w:val="18"/>
                <w:szCs w:val="18"/>
                <w:lang w:eastAsia="sk-SK"/>
              </w:rPr>
              <w:t>5</w:t>
            </w:r>
          </w:p>
        </w:tc>
        <w:tc>
          <w:tcPr>
            <w:tcW w:w="127" w:type="pct"/>
            <w:tcBorders>
              <w:top w:val="single" w:sz="4" w:space="0" w:color="auto"/>
              <w:left w:val="nil"/>
              <w:bottom w:val="single" w:sz="4" w:space="0" w:color="auto"/>
              <w:right w:val="single" w:sz="4" w:space="0" w:color="auto"/>
            </w:tcBorders>
            <w:noWrap/>
          </w:tcPr>
          <w:p w:rsidR="005D2A89" w:rsidRDefault="00170F56">
            <w:pPr>
              <w:rPr>
                <w:rFonts w:cs="Arial"/>
                <w:sz w:val="18"/>
                <w:szCs w:val="18"/>
                <w:lang w:eastAsia="sk-SK"/>
              </w:rPr>
            </w:pPr>
            <w:r>
              <w:rPr>
                <w:rFonts w:cs="Arial"/>
                <w:sz w:val="18"/>
                <w:szCs w:val="18"/>
                <w:lang w:eastAsia="sk-SK"/>
              </w:rPr>
              <w:t>2</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DB226F" w:rsidP="00D72087">
            <w:pPr>
              <w:rPr>
                <w:rFonts w:cs="Arial"/>
                <w:sz w:val="18"/>
                <w:szCs w:val="18"/>
                <w:lang w:eastAsia="sk-SK"/>
              </w:rPr>
            </w:pPr>
            <w:r>
              <w:rPr>
                <w:rFonts w:cs="Arial"/>
                <w:sz w:val="18"/>
                <w:szCs w:val="18"/>
                <w:lang w:eastAsia="sk-SK"/>
              </w:rPr>
              <w:t>0</w:t>
            </w:r>
          </w:p>
        </w:tc>
        <w:tc>
          <w:tcPr>
            <w:tcW w:w="153" w:type="pct"/>
            <w:tcBorders>
              <w:top w:val="single" w:sz="4" w:space="0" w:color="auto"/>
              <w:left w:val="nil"/>
              <w:bottom w:val="single" w:sz="4" w:space="0" w:color="auto"/>
              <w:right w:val="single" w:sz="4" w:space="0" w:color="auto"/>
            </w:tcBorders>
            <w:noWrap/>
          </w:tcPr>
          <w:p w:rsidR="00D72087" w:rsidRPr="00D72087" w:rsidRDefault="00DB226F" w:rsidP="00D72087">
            <w:pPr>
              <w:rPr>
                <w:rFonts w:cs="Arial"/>
                <w:sz w:val="18"/>
                <w:szCs w:val="18"/>
                <w:lang w:eastAsia="sk-SK"/>
              </w:rPr>
            </w:pPr>
            <w:r>
              <w:rPr>
                <w:rFonts w:cs="Arial"/>
                <w:sz w:val="18"/>
                <w:szCs w:val="18"/>
                <w:lang w:eastAsia="sk-SK"/>
              </w:rPr>
              <w:t>1</w:t>
            </w: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DB226F" w:rsidP="000A1BBA">
            <w:pPr>
              <w:rPr>
                <w:rFonts w:cs="Arial"/>
                <w:sz w:val="18"/>
                <w:szCs w:val="18"/>
                <w:lang w:eastAsia="sk-SK"/>
              </w:rPr>
            </w:pPr>
            <w:r>
              <w:rPr>
                <w:rFonts w:cs="Arial"/>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B226F" w:rsidP="000A1BBA">
            <w:pPr>
              <w:rPr>
                <w:rFonts w:cs="Arial"/>
                <w:sz w:val="18"/>
                <w:szCs w:val="18"/>
                <w:lang w:eastAsia="sk-SK"/>
              </w:rPr>
            </w:pPr>
            <w:r>
              <w:rPr>
                <w:rFonts w:cs="Arial"/>
                <w:sz w:val="18"/>
                <w:szCs w:val="18"/>
                <w:lang w:eastAsia="sk-SK"/>
              </w:rPr>
              <w:t>1</w:t>
            </w: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DB226F"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170F56" w:rsidP="00D72087">
            <w:pPr>
              <w:rPr>
                <w:rFonts w:cs="Arial"/>
                <w:sz w:val="18"/>
                <w:szCs w:val="18"/>
                <w:lang w:eastAsia="sk-SK"/>
              </w:rPr>
            </w:pPr>
            <w:r>
              <w:rPr>
                <w:rFonts w:cs="Arial"/>
                <w:sz w:val="18"/>
                <w:szCs w:val="18"/>
                <w:lang w:eastAsia="sk-SK"/>
              </w:rPr>
              <w:t xml:space="preserve">P </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170F56" w:rsidP="00D72087">
            <w:pPr>
              <w:rPr>
                <w:rFonts w:cs="Arial"/>
                <w:sz w:val="18"/>
                <w:szCs w:val="18"/>
                <w:lang w:eastAsia="sk-SK"/>
              </w:rPr>
            </w:pPr>
            <w:r>
              <w:rPr>
                <w:rFonts w:cs="Arial"/>
                <w:sz w:val="18"/>
                <w:szCs w:val="18"/>
                <w:lang w:eastAsia="sk-SK"/>
              </w:rPr>
              <w:t>o</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170F56" w:rsidP="00D72087">
            <w:pPr>
              <w:rPr>
                <w:rFonts w:cs="Arial"/>
                <w:sz w:val="18"/>
                <w:szCs w:val="18"/>
                <w:lang w:eastAsia="sk-SK"/>
              </w:rPr>
            </w:pPr>
            <w:r>
              <w:rPr>
                <w:rFonts w:cs="Arial"/>
                <w:sz w:val="18"/>
                <w:szCs w:val="18"/>
                <w:lang w:eastAsia="sk-SK"/>
              </w:rPr>
              <w:t>ľ</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170F56" w:rsidP="00D72087">
            <w:pPr>
              <w:rPr>
                <w:rFonts w:cs="Arial"/>
                <w:sz w:val="18"/>
                <w:szCs w:val="18"/>
                <w:lang w:eastAsia="sk-SK"/>
              </w:rPr>
            </w:pPr>
            <w:r>
              <w:rPr>
                <w:rFonts w:cs="Arial"/>
                <w:sz w:val="18"/>
                <w:szCs w:val="18"/>
                <w:lang w:eastAsia="sk-SK"/>
              </w:rPr>
              <w:t>n</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170F56" w:rsidP="00D72087">
            <w:pPr>
              <w:rPr>
                <w:rFonts w:cs="Arial"/>
                <w:sz w:val="18"/>
                <w:szCs w:val="18"/>
                <w:lang w:eastAsia="sk-SK"/>
              </w:rPr>
            </w:pPr>
            <w:r>
              <w:rPr>
                <w:rFonts w:cs="Arial"/>
                <w:sz w:val="18"/>
                <w:szCs w:val="18"/>
                <w:lang w:eastAsia="sk-SK"/>
              </w:rPr>
              <w:t>o</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170F56" w:rsidP="00D72087">
            <w:pPr>
              <w:rPr>
                <w:rFonts w:cs="Arial"/>
                <w:sz w:val="18"/>
                <w:szCs w:val="18"/>
                <w:lang w:eastAsia="sk-SK"/>
              </w:rPr>
            </w:pPr>
            <w:r>
              <w:rPr>
                <w:rFonts w:cs="Arial"/>
                <w:sz w:val="18"/>
                <w:szCs w:val="18"/>
                <w:lang w:eastAsia="sk-SK"/>
              </w:rPr>
              <w:t>h</w:t>
            </w:r>
          </w:p>
        </w:tc>
        <w:tc>
          <w:tcPr>
            <w:tcW w:w="134" w:type="pct"/>
            <w:tcBorders>
              <w:top w:val="single" w:sz="6" w:space="0" w:color="auto"/>
              <w:left w:val="single" w:sz="6" w:space="0" w:color="auto"/>
              <w:bottom w:val="single" w:sz="6" w:space="0" w:color="auto"/>
              <w:right w:val="single" w:sz="6" w:space="0" w:color="auto"/>
            </w:tcBorders>
            <w:noWrap/>
          </w:tcPr>
          <w:p w:rsidR="005D2A89" w:rsidRDefault="00170F56">
            <w:pPr>
              <w:rPr>
                <w:rFonts w:cs="Arial"/>
                <w:sz w:val="18"/>
                <w:szCs w:val="18"/>
                <w:lang w:eastAsia="sk-SK"/>
              </w:rPr>
            </w:pPr>
            <w:r>
              <w:rPr>
                <w:rFonts w:cs="Arial"/>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rsidR="005D2A89" w:rsidRDefault="00170F56">
            <w:pPr>
              <w:rPr>
                <w:rFonts w:cs="Arial"/>
                <w:sz w:val="18"/>
                <w:szCs w:val="18"/>
                <w:lang w:eastAsia="sk-SK"/>
              </w:rPr>
            </w:pPr>
            <w:r>
              <w:rPr>
                <w:rFonts w:cs="Arial"/>
                <w:sz w:val="18"/>
                <w:szCs w:val="18"/>
                <w:lang w:eastAsia="sk-SK"/>
              </w:rPr>
              <w:t>s</w:t>
            </w:r>
          </w:p>
        </w:tc>
        <w:tc>
          <w:tcPr>
            <w:tcW w:w="133" w:type="pct"/>
            <w:tcBorders>
              <w:top w:val="single" w:sz="6" w:space="0" w:color="auto"/>
              <w:left w:val="single" w:sz="6" w:space="0" w:color="auto"/>
              <w:bottom w:val="single" w:sz="6" w:space="0" w:color="auto"/>
              <w:right w:val="single" w:sz="6" w:space="0" w:color="auto"/>
            </w:tcBorders>
            <w:noWrap/>
          </w:tcPr>
          <w:p w:rsidR="005D2A89" w:rsidRDefault="00170F56">
            <w:pPr>
              <w:rPr>
                <w:rFonts w:cs="Arial"/>
                <w:sz w:val="18"/>
                <w:szCs w:val="18"/>
                <w:lang w:eastAsia="sk-SK"/>
              </w:rPr>
            </w:pPr>
            <w:r>
              <w:rPr>
                <w:rFonts w:cs="Arial"/>
                <w:sz w:val="18"/>
                <w:szCs w:val="18"/>
                <w:lang w:eastAsia="sk-SK"/>
              </w:rPr>
              <w:t>p</w:t>
            </w:r>
          </w:p>
        </w:tc>
        <w:tc>
          <w:tcPr>
            <w:tcW w:w="149" w:type="pct"/>
            <w:tcBorders>
              <w:top w:val="single" w:sz="6" w:space="0" w:color="auto"/>
              <w:left w:val="single" w:sz="6" w:space="0" w:color="auto"/>
              <w:bottom w:val="single" w:sz="6" w:space="0" w:color="auto"/>
              <w:right w:val="single" w:sz="6" w:space="0" w:color="auto"/>
            </w:tcBorders>
            <w:noWrap/>
          </w:tcPr>
          <w:p w:rsidR="005D2A89" w:rsidRDefault="00170F56">
            <w:pPr>
              <w:rPr>
                <w:rFonts w:cs="Arial"/>
                <w:sz w:val="18"/>
                <w:szCs w:val="18"/>
                <w:lang w:eastAsia="sk-SK"/>
              </w:rPr>
            </w:pPr>
            <w:r>
              <w:rPr>
                <w:rFonts w:cs="Arial"/>
                <w:sz w:val="18"/>
                <w:szCs w:val="18"/>
                <w:lang w:eastAsia="sk-SK"/>
              </w:rPr>
              <w:t>o</w:t>
            </w:r>
          </w:p>
        </w:tc>
        <w:tc>
          <w:tcPr>
            <w:tcW w:w="150" w:type="pct"/>
            <w:tcBorders>
              <w:top w:val="single" w:sz="6" w:space="0" w:color="auto"/>
              <w:left w:val="single" w:sz="6" w:space="0" w:color="auto"/>
              <w:bottom w:val="single" w:sz="6" w:space="0" w:color="auto"/>
              <w:right w:val="single" w:sz="6" w:space="0" w:color="auto"/>
            </w:tcBorders>
            <w:noWrap/>
          </w:tcPr>
          <w:p w:rsidR="005D2A89" w:rsidRDefault="00170F56">
            <w:pPr>
              <w:rPr>
                <w:rFonts w:cs="Arial"/>
                <w:sz w:val="18"/>
                <w:szCs w:val="18"/>
                <w:lang w:eastAsia="sk-SK"/>
              </w:rPr>
            </w:pPr>
            <w:r>
              <w:rPr>
                <w:rFonts w:cs="Arial"/>
                <w:sz w:val="18"/>
                <w:szCs w:val="18"/>
                <w:lang w:eastAsia="sk-SK"/>
              </w:rPr>
              <w:t>d</w:t>
            </w:r>
          </w:p>
        </w:tc>
        <w:tc>
          <w:tcPr>
            <w:tcW w:w="133" w:type="pct"/>
            <w:tcBorders>
              <w:top w:val="single" w:sz="6" w:space="0" w:color="auto"/>
              <w:left w:val="single" w:sz="6" w:space="0" w:color="auto"/>
              <w:bottom w:val="single" w:sz="6" w:space="0" w:color="auto"/>
              <w:right w:val="single" w:sz="6" w:space="0" w:color="auto"/>
            </w:tcBorders>
            <w:noWrap/>
          </w:tcPr>
          <w:p w:rsidR="005D2A89" w:rsidRDefault="009A5FF0">
            <w:pPr>
              <w:rPr>
                <w:rFonts w:cs="Arial"/>
                <w:sz w:val="18"/>
                <w:szCs w:val="18"/>
                <w:lang w:eastAsia="sk-SK"/>
              </w:rPr>
            </w:pPr>
            <w:r>
              <w:rPr>
                <w:rFonts w:cs="Arial"/>
                <w:sz w:val="18"/>
                <w:szCs w:val="18"/>
                <w:lang w:eastAsia="sk-SK"/>
              </w:rPr>
              <w:t>á</w:t>
            </w:r>
          </w:p>
        </w:tc>
        <w:tc>
          <w:tcPr>
            <w:tcW w:w="131" w:type="pct"/>
            <w:tcBorders>
              <w:top w:val="single" w:sz="6" w:space="0" w:color="auto"/>
              <w:left w:val="single" w:sz="6" w:space="0" w:color="auto"/>
              <w:bottom w:val="single" w:sz="6" w:space="0" w:color="auto"/>
              <w:right w:val="single" w:sz="6" w:space="0" w:color="auto"/>
            </w:tcBorders>
            <w:noWrap/>
          </w:tcPr>
          <w:p w:rsidR="005D2A89" w:rsidRDefault="00170F56">
            <w:pPr>
              <w:rPr>
                <w:rFonts w:cs="Arial"/>
                <w:sz w:val="18"/>
                <w:szCs w:val="18"/>
                <w:lang w:eastAsia="sk-SK"/>
              </w:rPr>
            </w:pPr>
            <w:r>
              <w:rPr>
                <w:rFonts w:cs="Arial"/>
                <w:sz w:val="18"/>
                <w:szCs w:val="18"/>
                <w:lang w:eastAsia="sk-SK"/>
              </w:rPr>
              <w:t>r</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170F56" w:rsidP="00D72087">
            <w:pPr>
              <w:rPr>
                <w:rFonts w:cs="Arial"/>
                <w:sz w:val="18"/>
                <w:szCs w:val="18"/>
                <w:lang w:eastAsia="sk-SK"/>
              </w:rPr>
            </w:pPr>
            <w:r>
              <w:rPr>
                <w:rFonts w:cs="Arial"/>
                <w:sz w:val="18"/>
                <w:szCs w:val="18"/>
                <w:lang w:eastAsia="sk-SK"/>
              </w:rPr>
              <w:t>s</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170F56" w:rsidP="000A1BBA">
            <w:pPr>
              <w:rPr>
                <w:rFonts w:cs="Arial"/>
                <w:sz w:val="18"/>
                <w:szCs w:val="18"/>
                <w:lang w:eastAsia="sk-SK"/>
              </w:rPr>
            </w:pPr>
            <w:r>
              <w:rPr>
                <w:rFonts w:cs="Arial"/>
                <w:sz w:val="18"/>
                <w:szCs w:val="18"/>
                <w:lang w:eastAsia="sk-SK"/>
              </w:rPr>
              <w:t>k</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170F56" w:rsidP="000A1BBA">
            <w:pPr>
              <w:rPr>
                <w:rFonts w:cs="Arial"/>
                <w:sz w:val="18"/>
                <w:szCs w:val="18"/>
                <w:lang w:eastAsia="sk-SK"/>
              </w:rPr>
            </w:pPr>
            <w:r>
              <w:rPr>
                <w:rFonts w:cs="Arial"/>
                <w:sz w:val="18"/>
                <w:szCs w:val="18"/>
                <w:lang w:eastAsia="sk-SK"/>
              </w:rPr>
              <w:t>e</w:t>
            </w: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D2A89" w:rsidRDefault="00170F56">
            <w:pPr>
              <w:rPr>
                <w:rFonts w:cs="Arial"/>
                <w:sz w:val="18"/>
                <w:szCs w:val="18"/>
                <w:lang w:eastAsia="sk-SK"/>
              </w:rPr>
            </w:pPr>
            <w:r>
              <w:rPr>
                <w:rFonts w:cs="Arial"/>
                <w:sz w:val="18"/>
                <w:szCs w:val="18"/>
                <w:lang w:eastAsia="sk-SK"/>
              </w:rPr>
              <w:t>d</w:t>
            </w:r>
          </w:p>
        </w:tc>
        <w:tc>
          <w:tcPr>
            <w:tcW w:w="127" w:type="pct"/>
            <w:tcBorders>
              <w:top w:val="single" w:sz="4" w:space="0" w:color="auto"/>
              <w:left w:val="nil"/>
              <w:bottom w:val="single" w:sz="4" w:space="0" w:color="auto"/>
              <w:right w:val="single" w:sz="4" w:space="0" w:color="auto"/>
            </w:tcBorders>
            <w:noWrap/>
          </w:tcPr>
          <w:p w:rsidR="005D2A89" w:rsidRDefault="00170F56">
            <w:pPr>
              <w:rPr>
                <w:rFonts w:cs="Arial"/>
                <w:sz w:val="18"/>
                <w:szCs w:val="18"/>
                <w:lang w:eastAsia="sk-SK"/>
              </w:rPr>
            </w:pPr>
            <w:r>
              <w:rPr>
                <w:rFonts w:cs="Arial"/>
                <w:sz w:val="18"/>
                <w:szCs w:val="18"/>
                <w:lang w:eastAsia="sk-SK"/>
              </w:rPr>
              <w:t>r</w:t>
            </w:r>
          </w:p>
        </w:tc>
        <w:tc>
          <w:tcPr>
            <w:tcW w:w="188" w:type="pct"/>
            <w:tcBorders>
              <w:top w:val="single" w:sz="4" w:space="0" w:color="auto"/>
              <w:left w:val="nil"/>
              <w:bottom w:val="single" w:sz="4" w:space="0" w:color="auto"/>
              <w:right w:val="single" w:sz="4" w:space="0" w:color="auto"/>
            </w:tcBorders>
            <w:noWrap/>
          </w:tcPr>
          <w:p w:rsidR="00D72087" w:rsidRPr="00D72087" w:rsidRDefault="00170F56" w:rsidP="00D72087">
            <w:pPr>
              <w:rPr>
                <w:rFonts w:cs="Arial"/>
                <w:sz w:val="18"/>
                <w:szCs w:val="18"/>
                <w:lang w:eastAsia="sk-SK"/>
              </w:rPr>
            </w:pPr>
            <w:r>
              <w:rPr>
                <w:rFonts w:cs="Arial"/>
                <w:sz w:val="18"/>
                <w:szCs w:val="18"/>
                <w:lang w:eastAsia="sk-SK"/>
              </w:rPr>
              <w:t>u</w:t>
            </w:r>
          </w:p>
        </w:tc>
        <w:tc>
          <w:tcPr>
            <w:tcW w:w="115" w:type="pct"/>
            <w:tcBorders>
              <w:top w:val="single" w:sz="4" w:space="0" w:color="auto"/>
              <w:left w:val="nil"/>
              <w:bottom w:val="single" w:sz="4" w:space="0" w:color="auto"/>
              <w:right w:val="single" w:sz="4" w:space="0" w:color="auto"/>
            </w:tcBorders>
            <w:noWrap/>
          </w:tcPr>
          <w:p w:rsidR="00D72087" w:rsidRPr="00D72087" w:rsidRDefault="00170F56" w:rsidP="00D72087">
            <w:pPr>
              <w:rPr>
                <w:rFonts w:cs="Arial"/>
                <w:sz w:val="18"/>
                <w:szCs w:val="18"/>
                <w:lang w:eastAsia="sk-SK"/>
              </w:rPr>
            </w:pPr>
            <w:r>
              <w:rPr>
                <w:rFonts w:cs="Arial"/>
                <w:sz w:val="18"/>
                <w:szCs w:val="18"/>
                <w:lang w:eastAsia="sk-SK"/>
              </w:rPr>
              <w:t>ž</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170F56" w:rsidP="00D72087">
            <w:pPr>
              <w:rPr>
                <w:rFonts w:cs="Arial"/>
                <w:sz w:val="18"/>
                <w:szCs w:val="18"/>
                <w:lang w:eastAsia="sk-SK"/>
              </w:rPr>
            </w:pPr>
            <w:r>
              <w:rPr>
                <w:rFonts w:cs="Arial"/>
                <w:sz w:val="18"/>
                <w:szCs w:val="18"/>
                <w:lang w:eastAsia="sk-SK"/>
              </w:rPr>
              <w:t>s</w:t>
            </w:r>
          </w:p>
        </w:tc>
        <w:tc>
          <w:tcPr>
            <w:tcW w:w="153" w:type="pct"/>
            <w:tcBorders>
              <w:top w:val="single" w:sz="4" w:space="0" w:color="auto"/>
              <w:left w:val="nil"/>
              <w:bottom w:val="single" w:sz="4" w:space="0" w:color="auto"/>
              <w:right w:val="single" w:sz="4" w:space="0" w:color="auto"/>
            </w:tcBorders>
            <w:noWrap/>
          </w:tcPr>
          <w:p w:rsidR="00D72087" w:rsidRPr="00D72087" w:rsidRDefault="00170F56" w:rsidP="00D72087">
            <w:pPr>
              <w:rPr>
                <w:rFonts w:cs="Arial"/>
                <w:sz w:val="18"/>
                <w:szCs w:val="18"/>
                <w:lang w:eastAsia="sk-SK"/>
              </w:rPr>
            </w:pPr>
            <w:r>
              <w:rPr>
                <w:rFonts w:cs="Arial"/>
                <w:sz w:val="18"/>
                <w:szCs w:val="18"/>
                <w:lang w:eastAsia="sk-SK"/>
              </w:rPr>
              <w:t>t</w:t>
            </w:r>
          </w:p>
        </w:tc>
        <w:tc>
          <w:tcPr>
            <w:tcW w:w="118" w:type="pct"/>
            <w:tcBorders>
              <w:top w:val="single" w:sz="4" w:space="0" w:color="auto"/>
              <w:left w:val="nil"/>
              <w:bottom w:val="single" w:sz="4" w:space="0" w:color="auto"/>
              <w:right w:val="single" w:sz="4" w:space="0" w:color="auto"/>
            </w:tcBorders>
            <w:noWrap/>
          </w:tcPr>
          <w:p w:rsidR="00D72087" w:rsidRPr="00D72087" w:rsidRDefault="00170F56" w:rsidP="000A1BBA">
            <w:pPr>
              <w:rPr>
                <w:rFonts w:cs="Arial"/>
                <w:sz w:val="18"/>
                <w:szCs w:val="18"/>
                <w:lang w:eastAsia="sk-SK"/>
              </w:rPr>
            </w:pPr>
            <w:r>
              <w:rPr>
                <w:rFonts w:cs="Arial"/>
                <w:sz w:val="18"/>
                <w:szCs w:val="18"/>
                <w:lang w:eastAsia="sk-SK"/>
              </w:rPr>
              <w:t>v</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170F56" w:rsidP="000A1BBA">
            <w:pPr>
              <w:rPr>
                <w:rFonts w:cs="Arial"/>
                <w:sz w:val="18"/>
                <w:szCs w:val="18"/>
                <w:lang w:eastAsia="sk-SK"/>
              </w:rPr>
            </w:pPr>
            <w:r>
              <w:rPr>
                <w:rFonts w:cs="Arial"/>
                <w:sz w:val="18"/>
                <w:szCs w:val="18"/>
                <w:lang w:eastAsia="sk-SK"/>
              </w:rPr>
              <w:t>o</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170F56" w:rsidP="00170F56">
            <w:pPr>
              <w:rPr>
                <w:rFonts w:cs="Arial"/>
                <w:sz w:val="18"/>
                <w:szCs w:val="18"/>
                <w:lang w:eastAsia="sk-SK"/>
              </w:rPr>
            </w:pPr>
            <w:r>
              <w:rPr>
                <w:rFonts w:cs="Arial"/>
                <w:sz w:val="18"/>
                <w:szCs w:val="18"/>
                <w:lang w:eastAsia="sk-SK"/>
              </w:rPr>
              <w:t>N</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170F56">
              <w:rPr>
                <w:rFonts w:cs="Arial"/>
                <w:sz w:val="18"/>
                <w:szCs w:val="18"/>
                <w:lang w:eastAsia="sk-SK"/>
              </w:rPr>
              <w:t>i</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170F56">
              <w:rPr>
                <w:rFonts w:cs="Arial"/>
                <w:sz w:val="18"/>
                <w:szCs w:val="18"/>
                <w:lang w:eastAsia="sk-SK"/>
              </w:rPr>
              <w:t>ž</w:t>
            </w:r>
          </w:p>
        </w:tc>
        <w:tc>
          <w:tcPr>
            <w:tcW w:w="127" w:type="pct"/>
            <w:tcBorders>
              <w:top w:val="single" w:sz="6" w:space="0" w:color="auto"/>
              <w:left w:val="nil"/>
              <w:bottom w:val="single" w:sz="4" w:space="0" w:color="auto"/>
              <w:right w:val="single" w:sz="4" w:space="0" w:color="auto"/>
            </w:tcBorders>
            <w:noWrap/>
          </w:tcPr>
          <w:p w:rsidR="00D72087" w:rsidRPr="00D72087" w:rsidRDefault="00170F56" w:rsidP="00D72087">
            <w:pPr>
              <w:rPr>
                <w:rFonts w:cs="Arial"/>
                <w:sz w:val="18"/>
                <w:szCs w:val="18"/>
                <w:lang w:eastAsia="sk-SK"/>
              </w:rPr>
            </w:pPr>
            <w:r>
              <w:rPr>
                <w:rFonts w:cs="Arial"/>
                <w:sz w:val="18"/>
                <w:szCs w:val="18"/>
                <w:lang w:eastAsia="sk-SK"/>
              </w:rPr>
              <w:t>n</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170F56">
              <w:rPr>
                <w:rFonts w:cs="Arial"/>
                <w:sz w:val="18"/>
                <w:szCs w:val="18"/>
                <w:lang w:eastAsia="sk-SK"/>
              </w:rPr>
              <w:t>ý</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170F56" w:rsidP="00D72087">
            <w:pPr>
              <w:rPr>
                <w:rFonts w:cs="Arial"/>
                <w:sz w:val="18"/>
                <w:szCs w:val="18"/>
                <w:lang w:eastAsia="sk-SK"/>
              </w:rPr>
            </w:pPr>
            <w:r>
              <w:rPr>
                <w:rFonts w:cs="Arial"/>
                <w:sz w:val="18"/>
                <w:szCs w:val="18"/>
                <w:lang w:eastAsia="sk-SK"/>
              </w:rPr>
              <w:t>H</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170F56">
              <w:rPr>
                <w:rFonts w:cs="Arial"/>
                <w:sz w:val="18"/>
                <w:szCs w:val="18"/>
                <w:lang w:eastAsia="sk-SK"/>
              </w:rPr>
              <w:t>r</w:t>
            </w:r>
          </w:p>
        </w:tc>
        <w:tc>
          <w:tcPr>
            <w:tcW w:w="133" w:type="pct"/>
            <w:tcBorders>
              <w:top w:val="single" w:sz="6" w:space="0" w:color="auto"/>
              <w:left w:val="nil"/>
              <w:bottom w:val="single" w:sz="4" w:space="0" w:color="auto"/>
              <w:right w:val="single" w:sz="4" w:space="0" w:color="auto"/>
            </w:tcBorders>
            <w:noWrap/>
          </w:tcPr>
          <w:p w:rsidR="00D72087" w:rsidRPr="00D72087" w:rsidRDefault="00170F56" w:rsidP="00D72087">
            <w:pPr>
              <w:rPr>
                <w:rFonts w:cs="Arial"/>
                <w:sz w:val="18"/>
                <w:szCs w:val="18"/>
                <w:lang w:eastAsia="sk-SK"/>
              </w:rPr>
            </w:pPr>
            <w:r>
              <w:rPr>
                <w:rFonts w:cs="Arial"/>
                <w:sz w:val="18"/>
                <w:szCs w:val="18"/>
                <w:lang w:eastAsia="sk-SK"/>
              </w:rPr>
              <w:t>u</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170F56">
              <w:rPr>
                <w:rFonts w:cs="Arial"/>
                <w:sz w:val="18"/>
                <w:szCs w:val="18"/>
                <w:lang w:eastAsia="sk-SK"/>
              </w:rPr>
              <w:t>š</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170F56">
              <w:rPr>
                <w:rFonts w:cs="Arial"/>
                <w:sz w:val="18"/>
                <w:szCs w:val="18"/>
                <w:lang w:eastAsia="sk-SK"/>
              </w:rPr>
              <w:t>o</w:t>
            </w:r>
          </w:p>
        </w:tc>
        <w:tc>
          <w:tcPr>
            <w:tcW w:w="133" w:type="pct"/>
            <w:tcBorders>
              <w:top w:val="single" w:sz="6" w:space="0" w:color="auto"/>
              <w:left w:val="nil"/>
              <w:bottom w:val="single" w:sz="4" w:space="0" w:color="auto"/>
              <w:right w:val="single" w:sz="4" w:space="0" w:color="auto"/>
            </w:tcBorders>
            <w:noWrap/>
          </w:tcPr>
          <w:p w:rsidR="00D72087" w:rsidRPr="00D72087" w:rsidRDefault="00170F56" w:rsidP="00170F56">
            <w:pPr>
              <w:rPr>
                <w:rFonts w:cs="Arial"/>
                <w:sz w:val="18"/>
                <w:szCs w:val="18"/>
                <w:lang w:eastAsia="sk-SK"/>
              </w:rPr>
            </w:pPr>
            <w:r>
              <w:rPr>
                <w:rFonts w:cs="Arial"/>
                <w:sz w:val="18"/>
                <w:szCs w:val="18"/>
                <w:lang w:eastAsia="sk-SK"/>
              </w:rPr>
              <w:t>v</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2"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8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0"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34"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D72087" w:rsidP="00D72087">
            <w:pPr>
              <w:rPr>
                <w:rFonts w:cs="Arial"/>
                <w:sz w:val="18"/>
                <w:szCs w:val="18"/>
                <w:lang w:val="en-US" w:eastAsia="sk-SK"/>
              </w:rPr>
            </w:pP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170F56" w:rsidP="00D72087">
            <w:pPr>
              <w:rPr>
                <w:rFonts w:cs="Arial"/>
                <w:sz w:val="18"/>
                <w:szCs w:val="18"/>
                <w:lang w:eastAsia="sk-SK"/>
              </w:rPr>
            </w:pPr>
            <w:r>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170F56" w:rsidP="00D72087">
            <w:pPr>
              <w:rPr>
                <w:rFonts w:cs="Arial"/>
                <w:sz w:val="18"/>
                <w:szCs w:val="18"/>
                <w:lang w:eastAsia="sk-SK"/>
              </w:rPr>
            </w:pPr>
            <w:r>
              <w:rPr>
                <w:rFonts w:cs="Arial"/>
                <w:sz w:val="18"/>
                <w:szCs w:val="18"/>
                <w:lang w:eastAsia="sk-SK"/>
              </w:rPr>
              <w:t>9</w:t>
            </w:r>
          </w:p>
        </w:tc>
        <w:tc>
          <w:tcPr>
            <w:tcW w:w="180" w:type="pct"/>
            <w:tcBorders>
              <w:top w:val="single" w:sz="4" w:space="0" w:color="auto"/>
              <w:left w:val="nil"/>
              <w:bottom w:val="single" w:sz="4" w:space="0" w:color="auto"/>
              <w:right w:val="single" w:sz="4" w:space="0" w:color="auto"/>
            </w:tcBorders>
            <w:noWrap/>
          </w:tcPr>
          <w:p w:rsidR="00D72087" w:rsidRPr="00D72087" w:rsidRDefault="00170F56" w:rsidP="00D72087">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D72087" w:rsidRPr="00D72087" w:rsidRDefault="00170F56" w:rsidP="000A1BBA">
            <w:pPr>
              <w:rPr>
                <w:rFonts w:cs="Arial"/>
                <w:sz w:val="18"/>
                <w:szCs w:val="18"/>
                <w:lang w:eastAsia="sk-SK"/>
              </w:rPr>
            </w:pPr>
            <w:r>
              <w:rPr>
                <w:rFonts w:cs="Arial"/>
                <w:sz w:val="18"/>
                <w:szCs w:val="18"/>
                <w:lang w:eastAsia="sk-SK"/>
              </w:rPr>
              <w:t>2</w:t>
            </w:r>
          </w:p>
        </w:tc>
        <w:tc>
          <w:tcPr>
            <w:tcW w:w="148" w:type="pct"/>
            <w:tcBorders>
              <w:top w:val="single" w:sz="4" w:space="0" w:color="auto"/>
              <w:left w:val="nil"/>
              <w:bottom w:val="single" w:sz="4" w:space="0" w:color="auto"/>
              <w:right w:val="single" w:sz="4" w:space="0" w:color="auto"/>
            </w:tcBorders>
            <w:noWrap/>
          </w:tcPr>
          <w:p w:rsidR="00D72087" w:rsidRPr="00D72087" w:rsidRDefault="00170F56" w:rsidP="00D72087">
            <w:pPr>
              <w:rPr>
                <w:rFonts w:cs="Arial"/>
                <w:sz w:val="18"/>
                <w:szCs w:val="18"/>
                <w:lang w:eastAsia="sk-SK"/>
              </w:rPr>
            </w:pPr>
            <w:r>
              <w:rPr>
                <w:rFonts w:cs="Arial"/>
                <w:sz w:val="18"/>
                <w:szCs w:val="18"/>
                <w:lang w:eastAsia="sk-SK"/>
              </w:rPr>
              <w:t>2</w:t>
            </w:r>
          </w:p>
        </w:tc>
        <w:tc>
          <w:tcPr>
            <w:tcW w:w="130" w:type="pct"/>
            <w:tcBorders>
              <w:left w:val="single" w:sz="4" w:space="0" w:color="auto"/>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170F56" w:rsidP="00D72087">
            <w:pPr>
              <w:rPr>
                <w:rFonts w:cs="Arial"/>
                <w:sz w:val="18"/>
                <w:szCs w:val="18"/>
                <w:lang w:eastAsia="sk-SK"/>
              </w:rPr>
            </w:pPr>
            <w:r>
              <w:rPr>
                <w:rFonts w:cs="Arial"/>
                <w:sz w:val="18"/>
                <w:szCs w:val="18"/>
                <w:lang w:eastAsia="sk-SK"/>
              </w:rPr>
              <w:t>N</w:t>
            </w:r>
          </w:p>
        </w:tc>
        <w:tc>
          <w:tcPr>
            <w:tcW w:w="133" w:type="pct"/>
            <w:tcBorders>
              <w:top w:val="single" w:sz="4" w:space="0" w:color="auto"/>
              <w:left w:val="nil"/>
              <w:bottom w:val="single" w:sz="4" w:space="0" w:color="auto"/>
              <w:right w:val="single" w:sz="4" w:space="0" w:color="auto"/>
            </w:tcBorders>
            <w:noWrap/>
          </w:tcPr>
          <w:p w:rsidR="00D72087" w:rsidRPr="00D72087" w:rsidRDefault="00170F56" w:rsidP="000A1BBA">
            <w:pPr>
              <w:rPr>
                <w:rFonts w:cs="Arial"/>
                <w:sz w:val="18"/>
                <w:szCs w:val="18"/>
                <w:lang w:eastAsia="sk-SK"/>
              </w:rPr>
            </w:pPr>
            <w:r>
              <w:rPr>
                <w:rFonts w:cs="Arial"/>
                <w:sz w:val="18"/>
                <w:szCs w:val="18"/>
                <w:lang w:eastAsia="sk-SK"/>
              </w:rPr>
              <w:t>i</w:t>
            </w:r>
          </w:p>
        </w:tc>
        <w:tc>
          <w:tcPr>
            <w:tcW w:w="149" w:type="pct"/>
            <w:tcBorders>
              <w:top w:val="single" w:sz="4" w:space="0" w:color="auto"/>
              <w:left w:val="nil"/>
              <w:bottom w:val="single" w:sz="4" w:space="0" w:color="auto"/>
              <w:right w:val="single" w:sz="4" w:space="0" w:color="auto"/>
            </w:tcBorders>
            <w:noWrap/>
          </w:tcPr>
          <w:p w:rsidR="00D72087" w:rsidRPr="00D72087" w:rsidRDefault="00170F56" w:rsidP="000A1BBA">
            <w:pPr>
              <w:rPr>
                <w:rFonts w:cs="Arial"/>
                <w:sz w:val="18"/>
                <w:szCs w:val="18"/>
                <w:lang w:eastAsia="sk-SK"/>
              </w:rPr>
            </w:pPr>
            <w:r>
              <w:rPr>
                <w:rFonts w:cs="Arial"/>
                <w:sz w:val="18"/>
                <w:szCs w:val="18"/>
                <w:lang w:eastAsia="sk-SK"/>
              </w:rPr>
              <w:t>ž</w:t>
            </w:r>
          </w:p>
        </w:tc>
        <w:tc>
          <w:tcPr>
            <w:tcW w:w="150" w:type="pct"/>
            <w:tcBorders>
              <w:top w:val="single" w:sz="4" w:space="0" w:color="auto"/>
              <w:left w:val="nil"/>
              <w:bottom w:val="single" w:sz="4" w:space="0" w:color="auto"/>
              <w:right w:val="single" w:sz="4" w:space="0" w:color="auto"/>
            </w:tcBorders>
            <w:noWrap/>
          </w:tcPr>
          <w:p w:rsidR="005D2A89" w:rsidRDefault="00170F56">
            <w:pPr>
              <w:rPr>
                <w:rFonts w:cs="Arial"/>
                <w:sz w:val="18"/>
                <w:szCs w:val="18"/>
                <w:lang w:eastAsia="sk-SK"/>
              </w:rPr>
            </w:pPr>
            <w:r>
              <w:rPr>
                <w:rFonts w:cs="Arial"/>
                <w:sz w:val="18"/>
                <w:szCs w:val="18"/>
                <w:lang w:eastAsia="sk-SK"/>
              </w:rPr>
              <w:t>n</w:t>
            </w:r>
          </w:p>
        </w:tc>
        <w:tc>
          <w:tcPr>
            <w:tcW w:w="133" w:type="pct"/>
            <w:tcBorders>
              <w:top w:val="single" w:sz="4" w:space="0" w:color="auto"/>
              <w:left w:val="nil"/>
              <w:bottom w:val="single" w:sz="4" w:space="0" w:color="auto"/>
              <w:right w:val="single" w:sz="4" w:space="0" w:color="auto"/>
            </w:tcBorders>
            <w:noWrap/>
          </w:tcPr>
          <w:p w:rsidR="00D72087" w:rsidRPr="00D72087" w:rsidRDefault="00170F56" w:rsidP="00D72087">
            <w:pPr>
              <w:rPr>
                <w:rFonts w:cs="Arial"/>
                <w:sz w:val="18"/>
                <w:szCs w:val="18"/>
                <w:lang w:eastAsia="sk-SK"/>
              </w:rPr>
            </w:pPr>
            <w:r>
              <w:rPr>
                <w:rFonts w:cs="Arial"/>
                <w:sz w:val="18"/>
                <w:szCs w:val="18"/>
                <w:lang w:eastAsia="sk-SK"/>
              </w:rPr>
              <w:t>ý</w:t>
            </w: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170F56" w:rsidP="000A1BBA">
            <w:pPr>
              <w:rPr>
                <w:rFonts w:cs="Arial"/>
                <w:sz w:val="18"/>
                <w:szCs w:val="18"/>
                <w:lang w:eastAsia="sk-SK"/>
              </w:rPr>
            </w:pPr>
            <w:r>
              <w:rPr>
                <w:rFonts w:cs="Arial"/>
                <w:sz w:val="18"/>
                <w:szCs w:val="18"/>
                <w:lang w:eastAsia="sk-SK"/>
              </w:rPr>
              <w:t>H</w:t>
            </w:r>
          </w:p>
        </w:tc>
        <w:tc>
          <w:tcPr>
            <w:tcW w:w="124" w:type="pct"/>
            <w:tcBorders>
              <w:top w:val="single" w:sz="4" w:space="0" w:color="auto"/>
              <w:left w:val="nil"/>
              <w:bottom w:val="single" w:sz="4" w:space="0" w:color="auto"/>
              <w:right w:val="single" w:sz="4" w:space="0" w:color="auto"/>
            </w:tcBorders>
            <w:noWrap/>
          </w:tcPr>
          <w:p w:rsidR="005D2A89" w:rsidRDefault="00170F56">
            <w:pPr>
              <w:rPr>
                <w:rFonts w:cs="Arial"/>
                <w:sz w:val="18"/>
                <w:szCs w:val="18"/>
                <w:lang w:eastAsia="sk-SK"/>
              </w:rPr>
            </w:pPr>
            <w:r>
              <w:rPr>
                <w:rFonts w:cs="Arial"/>
                <w:sz w:val="18"/>
                <w:szCs w:val="18"/>
                <w:lang w:eastAsia="sk-SK"/>
              </w:rPr>
              <w:t>r</w:t>
            </w:r>
          </w:p>
        </w:tc>
        <w:tc>
          <w:tcPr>
            <w:tcW w:w="157" w:type="pct"/>
            <w:tcBorders>
              <w:top w:val="single" w:sz="4" w:space="0" w:color="auto"/>
              <w:left w:val="nil"/>
              <w:bottom w:val="single" w:sz="4" w:space="0" w:color="auto"/>
              <w:right w:val="single" w:sz="4" w:space="0" w:color="auto"/>
            </w:tcBorders>
            <w:noWrap/>
          </w:tcPr>
          <w:p w:rsidR="005D2A89" w:rsidRDefault="00170F56">
            <w:pPr>
              <w:rPr>
                <w:rFonts w:cs="Arial"/>
                <w:sz w:val="18"/>
                <w:szCs w:val="18"/>
                <w:lang w:eastAsia="sk-SK"/>
              </w:rPr>
            </w:pPr>
            <w:r>
              <w:rPr>
                <w:rFonts w:cs="Arial"/>
                <w:sz w:val="18"/>
                <w:szCs w:val="18"/>
                <w:lang w:eastAsia="sk-SK"/>
              </w:rPr>
              <w:t>u</w:t>
            </w:r>
          </w:p>
        </w:tc>
        <w:tc>
          <w:tcPr>
            <w:tcW w:w="126" w:type="pct"/>
            <w:tcBorders>
              <w:top w:val="single" w:sz="4" w:space="0" w:color="auto"/>
              <w:left w:val="nil"/>
              <w:bottom w:val="single" w:sz="4" w:space="0" w:color="auto"/>
              <w:right w:val="single" w:sz="4" w:space="0" w:color="auto"/>
            </w:tcBorders>
            <w:noWrap/>
          </w:tcPr>
          <w:p w:rsidR="005D2A89" w:rsidRDefault="00170F56">
            <w:pPr>
              <w:rPr>
                <w:rFonts w:cs="Arial"/>
                <w:sz w:val="18"/>
                <w:szCs w:val="18"/>
                <w:lang w:eastAsia="sk-SK"/>
              </w:rPr>
            </w:pPr>
            <w:r>
              <w:rPr>
                <w:rFonts w:cs="Arial"/>
                <w:sz w:val="18"/>
                <w:szCs w:val="18"/>
                <w:lang w:eastAsia="sk-SK"/>
              </w:rPr>
              <w:t>š</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170F56" w:rsidP="00D72087">
            <w:pPr>
              <w:rPr>
                <w:rFonts w:cs="Arial"/>
                <w:sz w:val="18"/>
                <w:szCs w:val="18"/>
                <w:lang w:eastAsia="sk-SK"/>
              </w:rPr>
            </w:pPr>
            <w:r>
              <w:rPr>
                <w:rFonts w:cs="Arial"/>
                <w:sz w:val="18"/>
                <w:szCs w:val="18"/>
                <w:lang w:eastAsia="sk-SK"/>
              </w:rPr>
              <w:t>o</w:t>
            </w:r>
          </w:p>
        </w:tc>
        <w:tc>
          <w:tcPr>
            <w:tcW w:w="127" w:type="pct"/>
            <w:tcBorders>
              <w:top w:val="single" w:sz="4" w:space="0" w:color="auto"/>
              <w:left w:val="nil"/>
              <w:bottom w:val="single" w:sz="4" w:space="0" w:color="auto"/>
              <w:right w:val="single" w:sz="4" w:space="0" w:color="auto"/>
            </w:tcBorders>
            <w:noWrap/>
          </w:tcPr>
          <w:p w:rsidR="00D72087" w:rsidRPr="00D72087" w:rsidRDefault="00170F56" w:rsidP="00D72087">
            <w:pPr>
              <w:rPr>
                <w:rFonts w:cs="Arial"/>
                <w:sz w:val="18"/>
                <w:szCs w:val="18"/>
                <w:lang w:eastAsia="sk-SK"/>
              </w:rPr>
            </w:pPr>
            <w:r>
              <w:rPr>
                <w:rFonts w:cs="Arial"/>
                <w:sz w:val="18"/>
                <w:szCs w:val="18"/>
                <w:lang w:eastAsia="sk-SK"/>
              </w:rPr>
              <w:t>v</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DB226F">
              <w:rPr>
                <w:rFonts w:cs="Arial"/>
                <w:sz w:val="18"/>
                <w:szCs w:val="18"/>
                <w:lang w:eastAsia="sk-SK"/>
              </w:rPr>
              <w:t>0</w:t>
            </w:r>
          </w:p>
        </w:tc>
        <w:tc>
          <w:tcPr>
            <w:tcW w:w="180" w:type="pct"/>
            <w:tcBorders>
              <w:top w:val="single" w:sz="4" w:space="0" w:color="auto"/>
              <w:left w:val="nil"/>
              <w:bottom w:val="single" w:sz="4" w:space="0" w:color="auto"/>
              <w:right w:val="single" w:sz="4" w:space="0" w:color="auto"/>
            </w:tcBorders>
            <w:noWrap/>
          </w:tcPr>
          <w:p w:rsidR="00D72087" w:rsidRPr="00D72087" w:rsidRDefault="00DB226F" w:rsidP="00D72087">
            <w:pPr>
              <w:rPr>
                <w:rFonts w:cs="Arial"/>
                <w:sz w:val="18"/>
                <w:szCs w:val="18"/>
                <w:lang w:eastAsia="sk-SK"/>
              </w:rPr>
            </w:pPr>
            <w:r>
              <w:rPr>
                <w:rFonts w:cs="Arial"/>
                <w:sz w:val="18"/>
                <w:szCs w:val="18"/>
                <w:lang w:eastAsia="sk-SK"/>
              </w:rPr>
              <w:t>5</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DB226F" w:rsidP="00DB226F">
            <w:pPr>
              <w:rPr>
                <w:rFonts w:cs="Arial"/>
                <w:sz w:val="18"/>
                <w:szCs w:val="18"/>
                <w:lang w:eastAsia="sk-SK"/>
              </w:rPr>
            </w:pPr>
            <w:r>
              <w:rPr>
                <w:rFonts w:cs="Arial"/>
                <w:sz w:val="18"/>
                <w:szCs w:val="18"/>
                <w:lang w:eastAsia="sk-SK"/>
              </w:rPr>
              <w:t>7</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DB226F" w:rsidP="00D72087">
            <w:pPr>
              <w:rPr>
                <w:rFonts w:cs="Arial"/>
                <w:sz w:val="18"/>
                <w:szCs w:val="18"/>
                <w:lang w:eastAsia="sk-SK"/>
              </w:rPr>
            </w:pPr>
            <w:r>
              <w:rPr>
                <w:rFonts w:cs="Arial"/>
                <w:sz w:val="18"/>
                <w:szCs w:val="18"/>
                <w:lang w:eastAsia="sk-SK"/>
              </w:rPr>
              <w:t>4</w:t>
            </w:r>
          </w:p>
        </w:tc>
        <w:tc>
          <w:tcPr>
            <w:tcW w:w="134" w:type="pct"/>
            <w:tcBorders>
              <w:top w:val="single" w:sz="4" w:space="0" w:color="auto"/>
              <w:left w:val="nil"/>
              <w:bottom w:val="single" w:sz="4" w:space="0" w:color="auto"/>
              <w:right w:val="single" w:sz="4" w:space="0" w:color="auto"/>
            </w:tcBorders>
            <w:noWrap/>
          </w:tcPr>
          <w:p w:rsidR="00D72087" w:rsidRPr="00D72087" w:rsidRDefault="00DB226F" w:rsidP="00DB226F">
            <w:pPr>
              <w:rPr>
                <w:rFonts w:cs="Arial"/>
                <w:sz w:val="18"/>
                <w:szCs w:val="18"/>
                <w:lang w:eastAsia="sk-SK"/>
              </w:rPr>
            </w:pPr>
            <w:r>
              <w:rPr>
                <w:rFonts w:cs="Arial"/>
                <w:sz w:val="18"/>
                <w:szCs w:val="18"/>
                <w:lang w:eastAsia="sk-SK"/>
              </w:rPr>
              <w:t>4</w:t>
            </w:r>
          </w:p>
        </w:tc>
        <w:tc>
          <w:tcPr>
            <w:tcW w:w="131" w:type="pct"/>
            <w:tcBorders>
              <w:top w:val="single" w:sz="4" w:space="0" w:color="auto"/>
              <w:left w:val="nil"/>
              <w:bottom w:val="single" w:sz="4" w:space="0" w:color="auto"/>
              <w:right w:val="single" w:sz="4" w:space="0" w:color="auto"/>
            </w:tcBorders>
            <w:noWrap/>
          </w:tcPr>
          <w:p w:rsidR="00D72087" w:rsidRPr="00D72087" w:rsidRDefault="00DB226F" w:rsidP="00DB226F">
            <w:pPr>
              <w:rPr>
                <w:rFonts w:cs="Arial"/>
                <w:sz w:val="18"/>
                <w:szCs w:val="18"/>
                <w:lang w:eastAsia="sk-SK"/>
              </w:rPr>
            </w:pPr>
            <w:r>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D72087" w:rsidRPr="00D72087" w:rsidRDefault="00DB226F" w:rsidP="00DB226F">
            <w:pPr>
              <w:rPr>
                <w:rFonts w:cs="Arial"/>
                <w:sz w:val="18"/>
                <w:szCs w:val="18"/>
                <w:lang w:eastAsia="sk-SK"/>
              </w:rPr>
            </w:pPr>
            <w:r>
              <w:rPr>
                <w:rFonts w:cs="Arial"/>
                <w:sz w:val="18"/>
                <w:szCs w:val="18"/>
                <w:lang w:eastAsia="sk-SK"/>
              </w:rPr>
              <w:t>3</w:t>
            </w:r>
          </w:p>
        </w:tc>
        <w:tc>
          <w:tcPr>
            <w:tcW w:w="149" w:type="pct"/>
            <w:tcBorders>
              <w:top w:val="single" w:sz="4" w:space="0" w:color="auto"/>
              <w:left w:val="nil"/>
              <w:bottom w:val="single" w:sz="4" w:space="0" w:color="auto"/>
              <w:right w:val="single" w:sz="4" w:space="0" w:color="auto"/>
            </w:tcBorders>
            <w:noWrap/>
          </w:tcPr>
          <w:p w:rsidR="00D72087" w:rsidRPr="00D72087" w:rsidRDefault="00DB226F" w:rsidP="00D72087">
            <w:pPr>
              <w:rPr>
                <w:rFonts w:cs="Arial"/>
                <w:sz w:val="18"/>
                <w:szCs w:val="18"/>
                <w:lang w:eastAsia="sk-SK"/>
              </w:rPr>
            </w:pPr>
            <w:r>
              <w:rPr>
                <w:rFonts w:cs="Arial"/>
                <w:sz w:val="18"/>
                <w:szCs w:val="18"/>
                <w:lang w:eastAsia="sk-SK"/>
              </w:rPr>
              <w:t>2</w:t>
            </w:r>
            <w:r w:rsidR="00AD6758"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DB226F" w:rsidP="00D72087">
            <w:pPr>
              <w:rPr>
                <w:rFonts w:cs="Arial"/>
                <w:sz w:val="18"/>
                <w:szCs w:val="18"/>
                <w:lang w:eastAsia="sk-SK"/>
              </w:rPr>
            </w:pPr>
            <w:r>
              <w:rPr>
                <w:rFonts w:cs="Arial"/>
                <w:sz w:val="18"/>
                <w:szCs w:val="18"/>
                <w:lang w:eastAsia="sk-SK"/>
              </w:rPr>
              <w:t>3</w:t>
            </w:r>
            <w:r w:rsidR="00AD6758"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DB226F" w:rsidP="00DB226F">
            <w:pPr>
              <w:rPr>
                <w:rFonts w:cs="Arial"/>
                <w:sz w:val="18"/>
                <w:szCs w:val="18"/>
                <w:lang w:eastAsia="sk-SK"/>
              </w:rPr>
            </w:pPr>
            <w:r>
              <w:rPr>
                <w:rFonts w:cs="Arial"/>
                <w:sz w:val="18"/>
                <w:szCs w:val="18"/>
                <w:lang w:eastAsia="sk-SK"/>
              </w:rPr>
              <w:t>4</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DB226F" w:rsidP="00D72087">
            <w:pPr>
              <w:rPr>
                <w:rFonts w:cs="Arial"/>
                <w:sz w:val="18"/>
                <w:szCs w:val="18"/>
                <w:lang w:eastAsia="sk-SK"/>
              </w:rPr>
            </w:pPr>
            <w:r>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DB226F" w:rsidP="00DB226F">
            <w:pPr>
              <w:rPr>
                <w:rFonts w:cs="Arial"/>
                <w:sz w:val="18"/>
                <w:szCs w:val="18"/>
                <w:lang w:eastAsia="sk-SK"/>
              </w:rPr>
            </w:pPr>
            <w:r>
              <w:rPr>
                <w:rFonts w:cs="Arial"/>
                <w:sz w:val="18"/>
                <w:szCs w:val="18"/>
                <w:lang w:eastAsia="sk-SK"/>
              </w:rPr>
              <w:t>5</w:t>
            </w:r>
          </w:p>
        </w:tc>
        <w:tc>
          <w:tcPr>
            <w:tcW w:w="127" w:type="pct"/>
            <w:tcBorders>
              <w:top w:val="single" w:sz="4" w:space="0" w:color="auto"/>
              <w:left w:val="nil"/>
              <w:bottom w:val="single" w:sz="4" w:space="0" w:color="auto"/>
              <w:right w:val="single" w:sz="4" w:space="0" w:color="auto"/>
            </w:tcBorders>
            <w:noWrap/>
          </w:tcPr>
          <w:p w:rsidR="00D72087" w:rsidRPr="00D72087" w:rsidRDefault="00DB226F" w:rsidP="00DB226F">
            <w:pPr>
              <w:rPr>
                <w:rFonts w:cs="Arial"/>
                <w:sz w:val="18"/>
                <w:szCs w:val="18"/>
                <w:lang w:eastAsia="sk-SK"/>
              </w:rPr>
            </w:pPr>
            <w:r>
              <w:rPr>
                <w:rFonts w:cs="Arial"/>
                <w:sz w:val="18"/>
                <w:szCs w:val="18"/>
                <w:lang w:eastAsia="sk-SK"/>
              </w:rPr>
              <w:t>7</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DB226F" w:rsidP="00DB226F">
            <w:pPr>
              <w:rPr>
                <w:rFonts w:cs="Arial"/>
                <w:sz w:val="18"/>
                <w:szCs w:val="18"/>
                <w:lang w:eastAsia="sk-SK"/>
              </w:rPr>
            </w:pPr>
            <w:r>
              <w:rPr>
                <w:rFonts w:cs="Arial"/>
                <w:sz w:val="18"/>
                <w:szCs w:val="18"/>
                <w:lang w:eastAsia="sk-SK"/>
              </w:rPr>
              <w:t>4</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B226F" w:rsidP="00DB226F">
            <w:pPr>
              <w:rPr>
                <w:rFonts w:cs="Arial"/>
                <w:sz w:val="18"/>
                <w:szCs w:val="18"/>
                <w:lang w:eastAsia="sk-SK"/>
              </w:rPr>
            </w:pPr>
            <w:r>
              <w:rPr>
                <w:rFonts w:cs="Arial"/>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D72087" w:rsidRPr="00D72087" w:rsidRDefault="00DB226F" w:rsidP="00D72087">
            <w:pPr>
              <w:rPr>
                <w:rFonts w:cs="Arial"/>
                <w:sz w:val="18"/>
                <w:szCs w:val="18"/>
                <w:lang w:eastAsia="sk-SK"/>
              </w:rPr>
            </w:pPr>
            <w:r>
              <w:rPr>
                <w:rFonts w:cs="Arial"/>
                <w:sz w:val="18"/>
                <w:szCs w:val="18"/>
                <w:lang w:eastAsia="sk-SK"/>
              </w:rPr>
              <w:t>9</w:t>
            </w:r>
            <w:r w:rsidR="00AD6758"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DB226F" w:rsidP="00DB226F">
            <w:pPr>
              <w:rPr>
                <w:rFonts w:cs="Arial"/>
                <w:sz w:val="18"/>
                <w:szCs w:val="18"/>
                <w:lang w:eastAsia="sk-SK"/>
              </w:rPr>
            </w:pPr>
            <w:r>
              <w:rPr>
                <w:rFonts w:cs="Arial"/>
                <w:sz w:val="18"/>
                <w:szCs w:val="18"/>
                <w:lang w:eastAsia="sk-SK"/>
              </w:rPr>
              <w:t>3</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B226F" w:rsidP="00DB226F">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B226F" w:rsidP="00DB226F">
            <w:pPr>
              <w:rPr>
                <w:rFonts w:cs="Arial"/>
                <w:sz w:val="18"/>
                <w:szCs w:val="18"/>
                <w:lang w:eastAsia="sk-SK"/>
              </w:rPr>
            </w:pPr>
            <w:r>
              <w:rPr>
                <w:rFonts w:cs="Arial"/>
                <w:sz w:val="18"/>
                <w:szCs w:val="18"/>
                <w:lang w:eastAsia="sk-SK"/>
              </w:rPr>
              <w:t>9</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DB226F" w:rsidP="00DB226F">
            <w:pPr>
              <w:rPr>
                <w:rFonts w:cs="Arial"/>
                <w:sz w:val="18"/>
                <w:szCs w:val="18"/>
                <w:lang w:eastAsia="sk-SK"/>
              </w:rPr>
            </w:pPr>
            <w:r>
              <w:rPr>
                <w:rFonts w:cs="Arial"/>
                <w:sz w:val="18"/>
                <w:szCs w:val="18"/>
                <w:lang w:eastAsia="sk-SK"/>
              </w:rPr>
              <w:t>6</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DB226F">
              <w:rPr>
                <w:rFonts w:cs="Arial"/>
                <w:sz w:val="18"/>
                <w:szCs w:val="18"/>
                <w:lang w:eastAsia="sk-SK"/>
              </w:rPr>
              <w:t>p</w:t>
            </w:r>
          </w:p>
        </w:tc>
        <w:tc>
          <w:tcPr>
            <w:tcW w:w="152" w:type="pct"/>
            <w:tcBorders>
              <w:top w:val="single" w:sz="4" w:space="0" w:color="auto"/>
              <w:left w:val="nil"/>
              <w:bottom w:val="single" w:sz="4" w:space="0" w:color="auto"/>
              <w:right w:val="single" w:sz="4" w:space="0" w:color="auto"/>
            </w:tcBorders>
            <w:noWrap/>
          </w:tcPr>
          <w:p w:rsidR="00D72087" w:rsidRPr="00D72087" w:rsidRDefault="00DB226F" w:rsidP="00D72087">
            <w:pPr>
              <w:rPr>
                <w:rFonts w:cs="Arial"/>
                <w:sz w:val="18"/>
                <w:szCs w:val="18"/>
                <w:lang w:eastAsia="sk-SK"/>
              </w:rPr>
            </w:pPr>
            <w:r>
              <w:rPr>
                <w:rFonts w:cs="Arial"/>
                <w:sz w:val="18"/>
                <w:szCs w:val="18"/>
                <w:lang w:eastAsia="sk-SK"/>
              </w:rPr>
              <w:t>d</w:t>
            </w:r>
            <w:r w:rsidR="00AD6758"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DB226F" w:rsidP="00D72087">
            <w:pPr>
              <w:rPr>
                <w:rFonts w:cs="Arial"/>
                <w:sz w:val="18"/>
                <w:szCs w:val="18"/>
                <w:lang w:eastAsia="sk-SK"/>
              </w:rPr>
            </w:pPr>
            <w:r>
              <w:rPr>
                <w:rFonts w:cs="Arial"/>
                <w:sz w:val="18"/>
                <w:szCs w:val="18"/>
                <w:lang w:eastAsia="sk-SK"/>
              </w:rPr>
              <w:t>n</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DB226F"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DB226F" w:rsidP="00D72087">
            <w:pPr>
              <w:rPr>
                <w:rFonts w:cs="Arial"/>
                <w:sz w:val="18"/>
                <w:szCs w:val="18"/>
                <w:lang w:eastAsia="sk-SK"/>
              </w:rPr>
            </w:pPr>
            <w:r>
              <w:rPr>
                <w:rFonts w:cs="Arial"/>
                <w:sz w:val="18"/>
                <w:szCs w:val="18"/>
                <w:lang w:eastAsia="sk-SK"/>
              </w:rPr>
              <w:t>z</w:t>
            </w:r>
            <w:r w:rsidR="00AD6758"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DB226F" w:rsidP="00D72087">
            <w:pPr>
              <w:rPr>
                <w:rFonts w:cs="Arial"/>
                <w:sz w:val="18"/>
                <w:szCs w:val="18"/>
                <w:lang w:eastAsia="sk-SK"/>
              </w:rPr>
            </w:pPr>
            <w:r>
              <w:rPr>
                <w:rFonts w:cs="Arial"/>
                <w:sz w:val="18"/>
                <w:szCs w:val="18"/>
                <w:lang w:eastAsia="sk-SK"/>
              </w:rPr>
              <w:t>n</w:t>
            </w:r>
          </w:p>
        </w:tc>
        <w:tc>
          <w:tcPr>
            <w:tcW w:w="134" w:type="pct"/>
            <w:tcBorders>
              <w:top w:val="single" w:sz="4" w:space="0" w:color="auto"/>
              <w:left w:val="nil"/>
              <w:bottom w:val="single" w:sz="4" w:space="0" w:color="auto"/>
              <w:right w:val="single" w:sz="4" w:space="0" w:color="auto"/>
            </w:tcBorders>
            <w:noWrap/>
          </w:tcPr>
          <w:p w:rsidR="00D72087" w:rsidRPr="00D72087" w:rsidRDefault="00DB226F" w:rsidP="00DB226F">
            <w:pPr>
              <w:rPr>
                <w:rFonts w:cs="Arial"/>
                <w:sz w:val="18"/>
                <w:szCs w:val="18"/>
                <w:lang w:eastAsia="sk-SK"/>
              </w:rPr>
            </w:pPr>
            <w:r>
              <w:rPr>
                <w:rFonts w:cs="Arial"/>
                <w:sz w:val="18"/>
                <w:szCs w:val="18"/>
                <w:lang w:eastAsia="sk-SK"/>
              </w:rPr>
              <w:t>y</w:t>
            </w:r>
          </w:p>
        </w:tc>
        <w:tc>
          <w:tcPr>
            <w:tcW w:w="131" w:type="pct"/>
            <w:tcBorders>
              <w:top w:val="single" w:sz="4" w:space="0" w:color="auto"/>
              <w:left w:val="nil"/>
              <w:bottom w:val="single" w:sz="4" w:space="0" w:color="auto"/>
              <w:right w:val="single" w:sz="4" w:space="0" w:color="auto"/>
            </w:tcBorders>
            <w:noWrap/>
          </w:tcPr>
          <w:p w:rsidR="00D72087" w:rsidRPr="00D72087" w:rsidRDefault="00DB226F" w:rsidP="00DB226F">
            <w:pPr>
              <w:rPr>
                <w:rFonts w:cs="Arial"/>
                <w:sz w:val="18"/>
                <w:szCs w:val="18"/>
                <w:lang w:eastAsia="sk-SK"/>
              </w:rPr>
            </w:pPr>
            <w:r>
              <w:rPr>
                <w:rFonts w:cs="Arial"/>
                <w:sz w:val="18"/>
                <w:szCs w:val="18"/>
                <w:lang w:eastAsia="sk-SK"/>
              </w:rPr>
              <w:t>h</w:t>
            </w:r>
          </w:p>
        </w:tc>
        <w:tc>
          <w:tcPr>
            <w:tcW w:w="133" w:type="pct"/>
            <w:tcBorders>
              <w:top w:val="single" w:sz="4" w:space="0" w:color="auto"/>
              <w:left w:val="nil"/>
              <w:bottom w:val="single" w:sz="4" w:space="0" w:color="auto"/>
              <w:right w:val="single" w:sz="4" w:space="0" w:color="auto"/>
            </w:tcBorders>
            <w:noWrap/>
          </w:tcPr>
          <w:p w:rsidR="00D72087" w:rsidRPr="00D72087" w:rsidRDefault="00DB226F" w:rsidP="00D72087">
            <w:pPr>
              <w:rPr>
                <w:rFonts w:cs="Arial"/>
                <w:sz w:val="18"/>
                <w:szCs w:val="18"/>
                <w:lang w:eastAsia="sk-SK"/>
              </w:rPr>
            </w:pPr>
            <w:r>
              <w:rPr>
                <w:rFonts w:cs="Arial"/>
                <w:sz w:val="18"/>
                <w:szCs w:val="18"/>
                <w:lang w:eastAsia="sk-SK"/>
              </w:rPr>
              <w:t>r</w:t>
            </w:r>
            <w:r w:rsidR="00AD6758"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DB226F" w:rsidP="00D72087">
            <w:pPr>
              <w:rPr>
                <w:rFonts w:cs="Arial"/>
                <w:sz w:val="18"/>
                <w:szCs w:val="18"/>
                <w:lang w:eastAsia="sk-SK"/>
              </w:rPr>
            </w:pPr>
            <w:r>
              <w:rPr>
                <w:rFonts w:cs="Arial"/>
                <w:sz w:val="18"/>
                <w:szCs w:val="18"/>
                <w:lang w:eastAsia="sk-SK"/>
              </w:rPr>
              <w:t>u</w:t>
            </w:r>
            <w:r w:rsidR="00AD6758"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DB226F" w:rsidP="00D72087">
            <w:pPr>
              <w:rPr>
                <w:rFonts w:cs="Arial"/>
                <w:sz w:val="18"/>
                <w:szCs w:val="18"/>
                <w:lang w:eastAsia="sk-SK"/>
              </w:rPr>
            </w:pPr>
            <w:r>
              <w:rPr>
                <w:rFonts w:cs="Arial"/>
                <w:sz w:val="18"/>
                <w:szCs w:val="18"/>
                <w:lang w:eastAsia="sk-SK"/>
              </w:rPr>
              <w:t>s</w:t>
            </w:r>
            <w:r w:rsidR="00AD6758"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DB226F" w:rsidP="00D72087">
            <w:pPr>
              <w:rPr>
                <w:rFonts w:cs="Arial"/>
                <w:sz w:val="18"/>
                <w:szCs w:val="18"/>
                <w:lang w:eastAsia="sk-SK"/>
              </w:rPr>
            </w:pPr>
            <w:r>
              <w:rPr>
                <w:rFonts w:cs="Arial"/>
                <w:sz w:val="18"/>
                <w:szCs w:val="18"/>
                <w:lang w:eastAsia="sk-SK"/>
              </w:rPr>
              <w:t>o</w:t>
            </w:r>
          </w:p>
        </w:tc>
        <w:tc>
          <w:tcPr>
            <w:tcW w:w="131" w:type="pct"/>
            <w:tcBorders>
              <w:top w:val="single" w:sz="4" w:space="0" w:color="auto"/>
              <w:left w:val="nil"/>
              <w:bottom w:val="single" w:sz="4" w:space="0" w:color="auto"/>
              <w:right w:val="single" w:sz="4" w:space="0" w:color="auto"/>
            </w:tcBorders>
            <w:noWrap/>
          </w:tcPr>
          <w:p w:rsidR="00D72087" w:rsidRPr="00D72087" w:rsidRDefault="00DB226F" w:rsidP="00DB226F">
            <w:pPr>
              <w:rPr>
                <w:rFonts w:cs="Arial"/>
                <w:sz w:val="18"/>
                <w:szCs w:val="18"/>
                <w:lang w:eastAsia="sk-SK"/>
              </w:rPr>
            </w:pPr>
            <w:r>
              <w:rPr>
                <w:rFonts w:cs="Arial"/>
                <w:sz w:val="18"/>
                <w:szCs w:val="18"/>
                <w:lang w:eastAsia="sk-SK"/>
              </w:rPr>
              <w:t>v</w:t>
            </w:r>
          </w:p>
        </w:tc>
        <w:tc>
          <w:tcPr>
            <w:tcW w:w="140" w:type="pct"/>
            <w:tcBorders>
              <w:top w:val="single" w:sz="4" w:space="0" w:color="auto"/>
              <w:left w:val="nil"/>
              <w:bottom w:val="single" w:sz="4" w:space="0" w:color="auto"/>
              <w:right w:val="single" w:sz="4" w:space="0" w:color="auto"/>
            </w:tcBorders>
            <w:noWrap/>
          </w:tcPr>
          <w:p w:rsidR="00D72087" w:rsidRPr="00D72087" w:rsidRDefault="00DB226F" w:rsidP="00DB226F">
            <w:pPr>
              <w:rPr>
                <w:rFonts w:cs="Arial"/>
                <w:sz w:val="18"/>
                <w:szCs w:val="18"/>
                <w:lang w:eastAsia="sk-SK"/>
              </w:rPr>
            </w:pPr>
            <w:r>
              <w:rPr>
                <w:rFonts w:cs="Arial"/>
                <w:sz w:val="18"/>
                <w:szCs w:val="18"/>
                <w:lang w:eastAsia="sk-SK"/>
              </w:rPr>
              <w:t>@</w:t>
            </w:r>
          </w:p>
        </w:tc>
        <w:tc>
          <w:tcPr>
            <w:tcW w:w="124" w:type="pct"/>
            <w:tcBorders>
              <w:top w:val="single" w:sz="4" w:space="0" w:color="auto"/>
              <w:left w:val="nil"/>
              <w:bottom w:val="single" w:sz="4" w:space="0" w:color="auto"/>
              <w:right w:val="single" w:sz="4" w:space="0" w:color="auto"/>
            </w:tcBorders>
            <w:noWrap/>
          </w:tcPr>
          <w:p w:rsidR="00D72087" w:rsidRPr="00D72087" w:rsidRDefault="00DB226F" w:rsidP="00DB226F">
            <w:pPr>
              <w:rPr>
                <w:rFonts w:cs="Arial"/>
                <w:sz w:val="18"/>
                <w:szCs w:val="18"/>
                <w:lang w:eastAsia="sk-SK"/>
              </w:rPr>
            </w:pPr>
            <w:r>
              <w:rPr>
                <w:rFonts w:cs="Arial"/>
                <w:sz w:val="18"/>
                <w:szCs w:val="18"/>
                <w:lang w:eastAsia="sk-SK"/>
              </w:rPr>
              <w:t>w</w:t>
            </w:r>
          </w:p>
        </w:tc>
        <w:tc>
          <w:tcPr>
            <w:tcW w:w="157" w:type="pct"/>
            <w:tcBorders>
              <w:top w:val="single" w:sz="4" w:space="0" w:color="auto"/>
              <w:left w:val="nil"/>
              <w:bottom w:val="single" w:sz="4" w:space="0" w:color="auto"/>
              <w:right w:val="single" w:sz="4" w:space="0" w:color="auto"/>
            </w:tcBorders>
            <w:noWrap/>
          </w:tcPr>
          <w:p w:rsidR="00D72087" w:rsidRPr="00D72087" w:rsidRDefault="00DB226F" w:rsidP="00DB226F">
            <w:pPr>
              <w:rPr>
                <w:rFonts w:cs="Arial"/>
                <w:sz w:val="18"/>
                <w:szCs w:val="18"/>
                <w:lang w:eastAsia="sk-SK"/>
              </w:rPr>
            </w:pPr>
            <w:r>
              <w:rPr>
                <w:rFonts w:cs="Arial"/>
                <w:sz w:val="18"/>
                <w:szCs w:val="18"/>
                <w:lang w:eastAsia="sk-SK"/>
              </w:rPr>
              <w:t>m</w:t>
            </w:r>
          </w:p>
        </w:tc>
        <w:tc>
          <w:tcPr>
            <w:tcW w:w="126" w:type="pct"/>
            <w:tcBorders>
              <w:top w:val="single" w:sz="4" w:space="0" w:color="auto"/>
              <w:left w:val="nil"/>
              <w:bottom w:val="single" w:sz="4" w:space="0" w:color="auto"/>
              <w:right w:val="single" w:sz="4" w:space="0" w:color="auto"/>
            </w:tcBorders>
            <w:noWrap/>
          </w:tcPr>
          <w:p w:rsidR="00D72087" w:rsidRPr="00D72087" w:rsidRDefault="00DB226F" w:rsidP="00DB226F">
            <w:pPr>
              <w:rPr>
                <w:rFonts w:cs="Arial"/>
                <w:sz w:val="18"/>
                <w:szCs w:val="18"/>
                <w:lang w:eastAsia="sk-SK"/>
              </w:rPr>
            </w:pPr>
            <w:r>
              <w:rPr>
                <w:rFonts w:cs="Arial"/>
                <w:sz w:val="18"/>
                <w:szCs w:val="18"/>
                <w:lang w:eastAsia="sk-SK"/>
              </w:rPr>
              <w:t>x</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DB226F" w:rsidP="00D72087">
            <w:pPr>
              <w:rPr>
                <w:rFonts w:cs="Arial"/>
                <w:sz w:val="18"/>
                <w:szCs w:val="18"/>
                <w:lang w:eastAsia="sk-SK"/>
              </w:rPr>
            </w:pPr>
            <w:r>
              <w:rPr>
                <w:rFonts w:cs="Arial"/>
                <w:sz w:val="18"/>
                <w:szCs w:val="18"/>
                <w:lang w:eastAsia="sk-SK"/>
              </w:rPr>
              <w:t>.</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DB226F" w:rsidP="00DB226F">
            <w:pPr>
              <w:rPr>
                <w:rFonts w:cs="Arial"/>
                <w:sz w:val="18"/>
                <w:szCs w:val="18"/>
                <w:lang w:eastAsia="sk-SK"/>
              </w:rPr>
            </w:pPr>
            <w:r>
              <w:rPr>
                <w:rFonts w:cs="Arial"/>
                <w:sz w:val="18"/>
                <w:szCs w:val="18"/>
                <w:lang w:eastAsia="sk-SK"/>
              </w:rPr>
              <w:t>s</w:t>
            </w:r>
          </w:p>
        </w:tc>
        <w:tc>
          <w:tcPr>
            <w:tcW w:w="188" w:type="pct"/>
            <w:tcBorders>
              <w:top w:val="single" w:sz="4" w:space="0" w:color="auto"/>
              <w:left w:val="nil"/>
              <w:bottom w:val="single" w:sz="4" w:space="0" w:color="auto"/>
              <w:right w:val="single" w:sz="4" w:space="0" w:color="auto"/>
            </w:tcBorders>
            <w:noWrap/>
          </w:tcPr>
          <w:p w:rsidR="00D72087" w:rsidRPr="00D72087" w:rsidRDefault="00DB226F" w:rsidP="00D72087">
            <w:pPr>
              <w:rPr>
                <w:rFonts w:cs="Arial"/>
                <w:sz w:val="18"/>
                <w:szCs w:val="18"/>
                <w:lang w:eastAsia="sk-SK"/>
              </w:rPr>
            </w:pPr>
            <w:r>
              <w:rPr>
                <w:rFonts w:cs="Arial"/>
                <w:sz w:val="18"/>
                <w:szCs w:val="18"/>
                <w:lang w:eastAsia="sk-SK"/>
              </w:rPr>
              <w:t>k</w:t>
            </w:r>
            <w:r w:rsidR="00AD6758"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DF3F82" w:rsidP="00CB2C09">
            <w:pPr>
              <w:jc w:val="center"/>
              <w:rPr>
                <w:rFonts w:cs="Arial"/>
                <w:sz w:val="18"/>
                <w:szCs w:val="18"/>
                <w:lang w:val="en-US" w:eastAsia="sk-SK"/>
              </w:rPr>
            </w:pPr>
            <w:r>
              <w:rPr>
                <w:rFonts w:cs="Arial"/>
                <w:sz w:val="18"/>
                <w:szCs w:val="18"/>
                <w:lang w:val="en-US" w:eastAsia="sk-SK"/>
              </w:rPr>
              <w:t>21</w:t>
            </w:r>
            <w:r w:rsidR="00170F56">
              <w:rPr>
                <w:rFonts w:cs="Arial"/>
                <w:sz w:val="18"/>
                <w:szCs w:val="18"/>
                <w:lang w:val="en-US" w:eastAsia="sk-SK"/>
              </w:rPr>
              <w:t>.02.201</w:t>
            </w:r>
            <w:r w:rsidR="00CB2C09">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175EAC" w:rsidP="00175EAC">
            <w:pPr>
              <w:jc w:val="center"/>
              <w:rPr>
                <w:rFonts w:cs="Arial"/>
                <w:sz w:val="18"/>
                <w:szCs w:val="18"/>
                <w:lang w:eastAsia="sk-SK"/>
              </w:rPr>
            </w:pPr>
            <w:r>
              <w:rPr>
                <w:rFonts w:cs="Arial"/>
                <w:sz w:val="18"/>
                <w:szCs w:val="18"/>
                <w:lang w:eastAsia="sk-SK"/>
              </w:rPr>
              <w:t>28.02.2014</w:t>
            </w: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 xml:space="preserve">Založenie </w:t>
      </w:r>
      <w:r w:rsidR="00170F56">
        <w:t>družstva</w:t>
      </w:r>
      <w:r w:rsidR="002523D1">
        <w:t>:</w:t>
      </w:r>
    </w:p>
    <w:p w:rsidR="004D3B4A" w:rsidRDefault="002523D1" w:rsidP="004D3B4A">
      <w:pPr>
        <w:pStyle w:val="Zkladntext"/>
      </w:pPr>
      <w:r>
        <w:t>Poľnohospodárske družstvo Nižný Hrušov</w:t>
      </w:r>
      <w:r w:rsidR="004D3B4A">
        <w:t xml:space="preserve">, (ďalej len </w:t>
      </w:r>
      <w:r>
        <w:t>Družstvo</w:t>
      </w:r>
      <w:r w:rsidR="004D3B4A">
        <w:t>), bol</w:t>
      </w:r>
      <w:r>
        <w:t>o</w:t>
      </w:r>
      <w:r w:rsidR="004D3B4A">
        <w:t xml:space="preserve"> založen</w:t>
      </w:r>
      <w:r>
        <w:t xml:space="preserve">é 02.02.1993 </w:t>
      </w:r>
      <w:r w:rsidR="004D3B4A">
        <w:t>a do obchodného registra bol</w:t>
      </w:r>
      <w:r>
        <w:t>o</w:t>
      </w:r>
      <w:r w:rsidR="004D3B4A">
        <w:t xml:space="preserve"> zapísan</w:t>
      </w:r>
      <w:r>
        <w:t xml:space="preserve">é 19.02 1993 </w:t>
      </w:r>
      <w:r w:rsidR="004D3B4A">
        <w:t xml:space="preserve">(Obchodný register Okresného súdu </w:t>
      </w:r>
      <w:r>
        <w:t>Prešov</w:t>
      </w:r>
      <w:r w:rsidR="004D3B4A">
        <w:t xml:space="preserve">, oddiel </w:t>
      </w:r>
      <w:r>
        <w:t>Dr</w:t>
      </w:r>
      <w:r w:rsidR="004D3B4A">
        <w:t xml:space="preserve">, vložka </w:t>
      </w:r>
      <w:r>
        <w:t xml:space="preserve"> číslo 135/P</w:t>
      </w:r>
      <w:r w:rsidR="004D3B4A">
        <w:t xml:space="preserve">). </w:t>
      </w:r>
    </w:p>
    <w:p w:rsidR="004D3B4A" w:rsidRDefault="004D3B4A" w:rsidP="004D3B4A"/>
    <w:p w:rsidR="004D3B4A" w:rsidRDefault="004D3B4A" w:rsidP="004D3B4A">
      <w:pPr>
        <w:pStyle w:val="Nadpis2"/>
        <w:numPr>
          <w:ilvl w:val="0"/>
          <w:numId w:val="2"/>
        </w:numPr>
      </w:pPr>
      <w:bookmarkStart w:id="1" w:name="_Toc530739896"/>
      <w:r>
        <w:t xml:space="preserve">Hlavnými činnosťami </w:t>
      </w:r>
      <w:r w:rsidR="00170F56">
        <w:t>Družstva</w:t>
      </w:r>
      <w:r>
        <w:t xml:space="preserve"> sú:</w:t>
      </w:r>
      <w:bookmarkEnd w:id="1"/>
    </w:p>
    <w:p w:rsidR="004D3B4A" w:rsidRDefault="00E97F6C" w:rsidP="00E97F6C">
      <w:pPr>
        <w:pStyle w:val="Zkladntext"/>
      </w:pPr>
      <w:r>
        <w:t>-</w:t>
      </w:r>
      <w:r w:rsidR="002523D1">
        <w:t xml:space="preserve"> </w:t>
      </w:r>
      <w:r w:rsidR="00CB70EF">
        <w:t xml:space="preserve">  </w:t>
      </w:r>
      <w:r w:rsidR="002523D1">
        <w:t>poľnohospodárska prvovýroba</w:t>
      </w:r>
    </w:p>
    <w:p w:rsidR="00E97F6C" w:rsidRDefault="00E97F6C" w:rsidP="00E97F6C">
      <w:pPr>
        <w:pStyle w:val="Zkladntext"/>
      </w:pPr>
      <w:r>
        <w:t>-</w:t>
      </w:r>
      <w:r w:rsidR="002523D1">
        <w:t xml:space="preserve"> </w:t>
      </w:r>
      <w:r w:rsidR="00CB70EF">
        <w:t xml:space="preserve">  </w:t>
      </w:r>
      <w:r w:rsidR="002523D1">
        <w:t>práce a služby súvisiace s poľnohospodárskou výrobou</w:t>
      </w:r>
    </w:p>
    <w:p w:rsidR="00E97F6C" w:rsidRDefault="00E97F6C" w:rsidP="00E97F6C">
      <w:pPr>
        <w:pStyle w:val="Zkladntext"/>
      </w:pPr>
      <w:r>
        <w:t>-</w:t>
      </w:r>
      <w:r w:rsidR="002523D1">
        <w:t xml:space="preserve"> </w:t>
      </w:r>
      <w:r w:rsidR="00CB70EF">
        <w:t xml:space="preserve">  </w:t>
      </w:r>
      <w:r w:rsidR="002523D1">
        <w:t>cestná motorová doprava</w:t>
      </w:r>
    </w:p>
    <w:p w:rsidR="002523D1" w:rsidRDefault="002523D1" w:rsidP="00E97F6C">
      <w:pPr>
        <w:pStyle w:val="Zkladntext"/>
      </w:pPr>
      <w:r>
        <w:t xml:space="preserve">- </w:t>
      </w:r>
      <w:r w:rsidR="00CB70EF">
        <w:t xml:space="preserve">  </w:t>
      </w:r>
      <w:r>
        <w:t>jednoduchá drevovýroba</w:t>
      </w:r>
    </w:p>
    <w:p w:rsidR="002523D1" w:rsidRDefault="002523D1" w:rsidP="00E97F6C">
      <w:pPr>
        <w:pStyle w:val="Zkladntext"/>
      </w:pPr>
      <w:r>
        <w:t xml:space="preserve">- </w:t>
      </w:r>
      <w:r w:rsidR="00CB70EF">
        <w:t xml:space="preserve">  </w:t>
      </w:r>
      <w:r>
        <w:t xml:space="preserve">výroba </w:t>
      </w:r>
      <w:r w:rsidR="00DB226F">
        <w:t>kŕmnych</w:t>
      </w:r>
      <w:r>
        <w:t xml:space="preserve">  zmesí</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bookmarkStart w:id="2" w:name="_MON_1390906992"/>
    <w:bookmarkEnd w:id="2"/>
    <w:bookmarkStart w:id="3" w:name="_MON_1389702084"/>
    <w:bookmarkEnd w:id="3"/>
    <w:p w:rsidR="000A1BBA" w:rsidRDefault="00823BCB" w:rsidP="004D3B4A">
      <w:pPr>
        <w:pStyle w:val="Zkladntext"/>
      </w:pPr>
      <w:r>
        <w:object w:dxaOrig="917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87.9pt" o:ole="" o:preferrelative="f">
            <v:imagedata r:id="rId9" o:title=""/>
            <o:lock v:ext="edit" aspectratio="f"/>
          </v:shape>
          <o:OLEObject Type="Embed" ProgID="Excel.Sheet.12" ShapeID="_x0000_i1025" DrawAspect="Content" ObjectID="_1455345803"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w:t>
      </w:r>
      <w:r w:rsidR="002523D1">
        <w:t>Družstva</w:t>
      </w:r>
      <w:r>
        <w:t xml:space="preserve"> k 31. decembru 201</w:t>
      </w:r>
      <w:r w:rsidR="002870E3">
        <w:t>3</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2870E3">
        <w:t>3</w:t>
      </w:r>
      <w:r>
        <w:t xml:space="preserve"> do 31. decembra 20</w:t>
      </w:r>
      <w:r w:rsidR="002870E3">
        <w:t>13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w:t>
      </w:r>
      <w:r w:rsidR="002523D1">
        <w:t>Družstva</w:t>
      </w:r>
      <w:r>
        <w:t xml:space="preserve"> k 31. decembru 201</w:t>
      </w:r>
      <w:r w:rsidR="002870E3">
        <w:t>2</w:t>
      </w:r>
      <w:r>
        <w:t xml:space="preserve">, za predchádzajúce účtovné obdobie, bola schválená </w:t>
      </w:r>
      <w:r w:rsidR="002523D1">
        <w:t>Členskou sch</w:t>
      </w:r>
      <w:r w:rsidR="00B72BAF">
        <w:t>ô</w:t>
      </w:r>
      <w:r w:rsidR="002523D1">
        <w:t>dzou</w:t>
      </w:r>
      <w:r>
        <w:t xml:space="preserve"> </w:t>
      </w:r>
      <w:r w:rsidR="002870E3">
        <w:t>21</w:t>
      </w:r>
      <w:r w:rsidR="00B72BAF">
        <w:t>.0</w:t>
      </w:r>
      <w:r w:rsidR="002870E3">
        <w:t>3</w:t>
      </w:r>
      <w:r>
        <w:t>. 201</w:t>
      </w:r>
      <w:r w:rsidR="002870E3">
        <w:t>3</w:t>
      </w:r>
      <w:r>
        <w:t>.</w:t>
      </w:r>
    </w:p>
    <w:p w:rsidR="004D3B4A" w:rsidRDefault="004D3B4A" w:rsidP="004D3B4A">
      <w:pPr>
        <w:pStyle w:val="Zkladntext"/>
        <w:ind w:hanging="426"/>
      </w:pPr>
    </w:p>
    <w:p w:rsidR="004D3B4A" w:rsidRDefault="004D3B4A" w:rsidP="004D3B4A">
      <w:pPr>
        <w:pStyle w:val="Nadpis2"/>
        <w:numPr>
          <w:ilvl w:val="0"/>
          <w:numId w:val="2"/>
        </w:numPr>
      </w:pPr>
      <w:bookmarkStart w:id="4" w:name="OLE_LINK13"/>
      <w:bookmarkStart w:id="5"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t>201</w:t>
      </w:r>
      <w:r w:rsidR="002870E3">
        <w:t>2</w:t>
      </w:r>
      <w:r w:rsidRPr="00194BFD">
        <w:t xml:space="preserve"> spolu s výročnou správou a správou audítora o overení účtovnej závierky k 31. decembru </w:t>
      </w:r>
      <w:r>
        <w:t>201</w:t>
      </w:r>
      <w:r w:rsidR="002870E3">
        <w:t>3</w:t>
      </w:r>
      <w:r w:rsidRPr="00194BFD">
        <w:t xml:space="preserve"> bola uložená do zbierky listín obchodného registra </w:t>
      </w:r>
      <w:r w:rsidR="002870E3">
        <w:t>3.4.</w:t>
      </w:r>
      <w:r w:rsidRPr="00194BFD">
        <w:t xml:space="preserve">  </w:t>
      </w:r>
      <w:r>
        <w:t>201</w:t>
      </w:r>
      <w:r w:rsidR="005E29DF">
        <w:t>3</w:t>
      </w:r>
      <w:r w:rsidRPr="00194BFD">
        <w:t>. Súvaha a výkaz ziskov a strát za predchádzajúce účtovné obdobie boli zverejnené v </w:t>
      </w:r>
      <w:r>
        <w:t>O</w:t>
      </w:r>
      <w:r w:rsidRPr="00194BFD">
        <w:t>bchodnom vestníku</w:t>
      </w:r>
      <w:r w:rsidR="00453502">
        <w:t xml:space="preserve"> č.</w:t>
      </w:r>
      <w:r w:rsidR="00DB40C9">
        <w:t>70</w:t>
      </w:r>
      <w:r w:rsidR="00453502">
        <w:t>/201</w:t>
      </w:r>
      <w:r w:rsidR="00DB40C9">
        <w:t>3</w:t>
      </w:r>
      <w:r w:rsidR="00453502">
        <w:t xml:space="preserve"> dňa</w:t>
      </w:r>
      <w:r w:rsidRPr="00194BFD">
        <w:t xml:space="preserve"> </w:t>
      </w:r>
      <w:r w:rsidR="00DB40C9">
        <w:t>11</w:t>
      </w:r>
      <w:r w:rsidRPr="00194BFD">
        <w:t xml:space="preserve">. </w:t>
      </w:r>
      <w:r w:rsidR="00DB40C9">
        <w:t>4</w:t>
      </w:r>
      <w:r w:rsidR="00453502">
        <w:t>.</w:t>
      </w:r>
      <w:r w:rsidRPr="00194BFD">
        <w:t xml:space="preserve"> </w:t>
      </w:r>
      <w:r>
        <w:t>201</w:t>
      </w:r>
      <w:r w:rsidR="00DB40C9">
        <w:t>3</w:t>
      </w:r>
      <w:r w:rsidR="00453502">
        <w:t>.</w:t>
      </w:r>
    </w:p>
    <w:p w:rsidR="004D3B4A" w:rsidRDefault="004D3B4A" w:rsidP="004D3B4A">
      <w:pPr>
        <w:pStyle w:val="Nadpis2"/>
        <w:numPr>
          <w:ilvl w:val="0"/>
          <w:numId w:val="2"/>
        </w:numPr>
      </w:pPr>
      <w:r>
        <w:t>Schválenie audítora</w:t>
      </w:r>
    </w:p>
    <w:p w:rsidR="000977E5" w:rsidRDefault="00DB226F" w:rsidP="004D3B4A">
      <w:pPr>
        <w:pStyle w:val="Zkladntext"/>
      </w:pPr>
      <w:r>
        <w:t>Členská schôdza</w:t>
      </w:r>
      <w:r w:rsidR="004D3B4A">
        <w:t xml:space="preserve"> </w:t>
      </w:r>
      <w:r w:rsidR="002870E3">
        <w:t>21</w:t>
      </w:r>
      <w:r w:rsidR="004D3B4A">
        <w:t xml:space="preserve">. </w:t>
      </w:r>
      <w:r w:rsidR="002870E3">
        <w:t>marca</w:t>
      </w:r>
      <w:r w:rsidR="004D3B4A">
        <w:t xml:space="preserve"> 201</w:t>
      </w:r>
      <w:r w:rsidR="002870E3">
        <w:t>3</w:t>
      </w:r>
      <w:r w:rsidR="004D3B4A">
        <w:t xml:space="preserve"> schválilo </w:t>
      </w:r>
      <w:r w:rsidR="000977E5">
        <w:t xml:space="preserve">Poľnohospodárskemu družstvu Nižný Hrušov </w:t>
      </w:r>
      <w:r w:rsidR="004D3B4A">
        <w:t xml:space="preserve"> ako audítora</w:t>
      </w:r>
      <w:r w:rsidR="000977E5">
        <w:t xml:space="preserve"> </w:t>
      </w:r>
    </w:p>
    <w:p w:rsidR="004D3B4A" w:rsidRDefault="000977E5" w:rsidP="004D3B4A">
      <w:pPr>
        <w:pStyle w:val="Zkladntext"/>
      </w:pPr>
      <w:r>
        <w:t>AUDIT-CONSULTING, s.r.o.</w:t>
      </w:r>
      <w:r w:rsidR="004D3B4A">
        <w:t xml:space="preserve"> </w:t>
      </w:r>
      <w:r>
        <w:t xml:space="preserve"> Vranov </w:t>
      </w:r>
      <w:r w:rsidR="00DB226F">
        <w:t xml:space="preserve">n/T </w:t>
      </w:r>
      <w:r>
        <w:t xml:space="preserve"> </w:t>
      </w:r>
      <w:r w:rsidR="004D3B4A">
        <w:t>na overenie účtovnej závierky za účtovné obdobie od 1. januára 201</w:t>
      </w:r>
      <w:r w:rsidR="002870E3">
        <w:t>3</w:t>
      </w:r>
      <w:r w:rsidR="004D3B4A">
        <w:t xml:space="preserve"> do 31. decembra 201</w:t>
      </w:r>
      <w:r w:rsidR="002870E3">
        <w:t>3</w:t>
      </w:r>
      <w:r w:rsidR="004D3B4A">
        <w:t>.</w:t>
      </w:r>
    </w:p>
    <w:bookmarkEnd w:id="4"/>
    <w:bookmarkEnd w:id="5"/>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6" w:name="_Toc530739897"/>
      <w:r>
        <w:t>Informácie o orgánoch účtovnej jednotky</w:t>
      </w:r>
      <w:bookmarkEnd w:id="6"/>
    </w:p>
    <w:p w:rsidR="004D3B4A" w:rsidRDefault="004D3B4A" w:rsidP="004D3B4A"/>
    <w:p w:rsidR="00DB226F" w:rsidRDefault="00DB226F" w:rsidP="004D3B4A">
      <w:pPr>
        <w:pStyle w:val="Zkladntext"/>
      </w:pPr>
      <w:r>
        <w:t>Predstavenstvo</w:t>
      </w:r>
      <w:r w:rsidR="000977E5">
        <w:t xml:space="preserve"> </w:t>
      </w:r>
      <w:r w:rsidR="004D3B4A">
        <w:tab/>
      </w:r>
      <w:r w:rsidR="004D3B4A">
        <w:tab/>
      </w:r>
      <w:r w:rsidRPr="00DB226F">
        <w:t xml:space="preserve">Ing. Juraj Soták </w:t>
      </w:r>
      <w:r>
        <w:t>–</w:t>
      </w:r>
      <w:r w:rsidRPr="00DB226F">
        <w:t xml:space="preserve"> predseda</w:t>
      </w:r>
    </w:p>
    <w:p w:rsidR="00DB226F" w:rsidRDefault="00DB226F" w:rsidP="004D3B4A">
      <w:pPr>
        <w:pStyle w:val="Zkladntext"/>
      </w:pPr>
      <w:r>
        <w:tab/>
      </w:r>
      <w:r>
        <w:tab/>
      </w:r>
      <w:r>
        <w:tab/>
      </w:r>
      <w:r>
        <w:tab/>
      </w:r>
      <w:r w:rsidRPr="00DB226F">
        <w:t xml:space="preserve">Stanislav Hakoš </w:t>
      </w:r>
      <w:r>
        <w:t>–</w:t>
      </w:r>
      <w:r w:rsidRPr="00DB226F">
        <w:t xml:space="preserve"> podpredseda</w:t>
      </w:r>
    </w:p>
    <w:p w:rsidR="00DB226F" w:rsidRDefault="00DB226F" w:rsidP="004D3B4A">
      <w:pPr>
        <w:pStyle w:val="Zkladntext"/>
      </w:pPr>
      <w:r>
        <w:tab/>
      </w:r>
      <w:r>
        <w:tab/>
      </w:r>
      <w:r>
        <w:tab/>
      </w:r>
      <w:r>
        <w:tab/>
      </w:r>
      <w:r w:rsidRPr="00DB226F">
        <w:t xml:space="preserve">Agáta Hlisterová </w:t>
      </w:r>
      <w:r>
        <w:t>–</w:t>
      </w:r>
      <w:r w:rsidRPr="00DB226F">
        <w:t xml:space="preserve"> člen</w:t>
      </w:r>
    </w:p>
    <w:p w:rsidR="00DB226F" w:rsidRDefault="00DB226F" w:rsidP="004D3B4A">
      <w:pPr>
        <w:pStyle w:val="Zkladntext"/>
      </w:pPr>
      <w:r>
        <w:tab/>
      </w:r>
      <w:r>
        <w:tab/>
      </w:r>
      <w:r>
        <w:tab/>
      </w:r>
      <w:r>
        <w:tab/>
      </w:r>
      <w:r w:rsidR="00E16250">
        <w:t>Milan Mikloš</w:t>
      </w:r>
      <w:r w:rsidRPr="00DB226F">
        <w:t xml:space="preserve"> - člen</w:t>
      </w:r>
      <w:r>
        <w:tab/>
      </w:r>
    </w:p>
    <w:p w:rsidR="00DB226F" w:rsidRDefault="00DB226F" w:rsidP="004D3B4A">
      <w:pPr>
        <w:pStyle w:val="Zkladntext"/>
      </w:pPr>
      <w:r>
        <w:tab/>
      </w:r>
      <w:r>
        <w:tab/>
      </w:r>
      <w:r>
        <w:tab/>
      </w:r>
      <w:r>
        <w:tab/>
      </w:r>
      <w:r w:rsidRPr="00DB226F">
        <w:t xml:space="preserve">Peter Marjov </w:t>
      </w:r>
      <w:r>
        <w:t>–</w:t>
      </w:r>
      <w:r w:rsidRPr="00DB226F">
        <w:t xml:space="preserve"> člen</w:t>
      </w:r>
    </w:p>
    <w:p w:rsidR="00DB226F" w:rsidRDefault="00DB226F" w:rsidP="004D3B4A">
      <w:pPr>
        <w:pStyle w:val="Zkladntext"/>
      </w:pPr>
      <w:r>
        <w:tab/>
      </w:r>
      <w:r>
        <w:tab/>
      </w:r>
      <w:r>
        <w:tab/>
      </w:r>
      <w:r>
        <w:tab/>
        <w:t>R</w:t>
      </w:r>
      <w:r w:rsidRPr="00DB226F">
        <w:t xml:space="preserve">óbert Mikloš </w:t>
      </w:r>
      <w:r>
        <w:t>–</w:t>
      </w:r>
      <w:r w:rsidRPr="00DB226F">
        <w:t xml:space="preserve"> člen</w:t>
      </w:r>
    </w:p>
    <w:p w:rsidR="00DB226F" w:rsidRDefault="00DB226F" w:rsidP="004D3B4A">
      <w:pPr>
        <w:pStyle w:val="Zkladntext"/>
      </w:pPr>
      <w:r>
        <w:tab/>
      </w:r>
      <w:r>
        <w:tab/>
      </w:r>
      <w:r>
        <w:tab/>
      </w:r>
      <w:r>
        <w:tab/>
      </w:r>
      <w:r w:rsidRPr="00DB226F">
        <w:t xml:space="preserve">Ján Seman </w:t>
      </w:r>
      <w:r>
        <w:t>- člen</w:t>
      </w:r>
      <w:r w:rsidR="004D3B4A">
        <w:tab/>
      </w:r>
    </w:p>
    <w:p w:rsidR="00DB226F" w:rsidRDefault="00DB226F" w:rsidP="004D3B4A">
      <w:pPr>
        <w:pStyle w:val="Zkladntext"/>
      </w:pPr>
    </w:p>
    <w:p w:rsidR="00DB226F" w:rsidRDefault="00DB226F" w:rsidP="004D3B4A">
      <w:pPr>
        <w:pStyle w:val="Zkladntext"/>
        <w:rPr>
          <w:rStyle w:val="ra"/>
        </w:rPr>
      </w:pPr>
      <w:r>
        <w:t>Kontrolná komisia</w:t>
      </w:r>
      <w:r>
        <w:tab/>
      </w:r>
      <w:r>
        <w:tab/>
      </w:r>
      <w:r w:rsidR="00E16250">
        <w:t>Ing. Jozef Svetlík</w:t>
      </w:r>
    </w:p>
    <w:p w:rsidR="00DB226F" w:rsidRDefault="00DB226F" w:rsidP="004D3B4A">
      <w:pPr>
        <w:pStyle w:val="Zkladntext"/>
        <w:rPr>
          <w:rStyle w:val="ra"/>
        </w:rPr>
      </w:pPr>
      <w:r>
        <w:rPr>
          <w:rStyle w:val="ra"/>
        </w:rPr>
        <w:tab/>
      </w:r>
      <w:r>
        <w:rPr>
          <w:rStyle w:val="ra"/>
        </w:rPr>
        <w:tab/>
      </w:r>
      <w:r>
        <w:rPr>
          <w:rStyle w:val="ra"/>
        </w:rPr>
        <w:tab/>
      </w:r>
      <w:r>
        <w:rPr>
          <w:rStyle w:val="ra"/>
        </w:rPr>
        <w:tab/>
        <w:t>Marta Charitunová</w:t>
      </w:r>
    </w:p>
    <w:p w:rsidR="004D3B4A" w:rsidRDefault="00DB226F" w:rsidP="004D3B4A">
      <w:pPr>
        <w:pStyle w:val="Zkladntext"/>
      </w:pPr>
      <w:r>
        <w:rPr>
          <w:rStyle w:val="ra"/>
        </w:rPr>
        <w:tab/>
      </w:r>
      <w:r>
        <w:rPr>
          <w:rStyle w:val="ra"/>
        </w:rPr>
        <w:tab/>
      </w:r>
      <w:r>
        <w:rPr>
          <w:rStyle w:val="ra"/>
        </w:rPr>
        <w:tab/>
      </w:r>
      <w:r>
        <w:rPr>
          <w:rStyle w:val="ra"/>
        </w:rPr>
        <w:tab/>
      </w:r>
      <w:r w:rsidR="00E16250">
        <w:rPr>
          <w:rStyle w:val="ra"/>
        </w:rPr>
        <w:t>Miroslav Dobranský</w:t>
      </w:r>
      <w:r w:rsidR="004D3B4A">
        <w:tab/>
      </w:r>
      <w:r w:rsidR="004D3B4A">
        <w:tab/>
      </w:r>
    </w:p>
    <w:p w:rsidR="004D3B4A" w:rsidRDefault="004D3B4A" w:rsidP="004D3B4A">
      <w:pPr>
        <w:ind w:left="426"/>
        <w:rPr>
          <w:sz w:val="18"/>
        </w:rPr>
      </w:pPr>
      <w:r>
        <w:rPr>
          <w:sz w:val="18"/>
        </w:rPr>
        <w:tab/>
      </w:r>
      <w:r>
        <w:rPr>
          <w:sz w:val="18"/>
        </w:rPr>
        <w:tab/>
      </w:r>
      <w:r>
        <w:rPr>
          <w:sz w:val="18"/>
        </w:rPr>
        <w:tab/>
      </w:r>
      <w:r>
        <w:rPr>
          <w:sz w:val="18"/>
        </w:rPr>
        <w:tab/>
      </w:r>
      <w:r>
        <w:rPr>
          <w:sz w:val="18"/>
        </w:rPr>
        <w:tab/>
      </w:r>
    </w:p>
    <w:p w:rsidR="00D54563" w:rsidRDefault="00D54563">
      <w:pPr>
        <w:spacing w:after="200" w:line="276" w:lineRule="auto"/>
        <w:rPr>
          <w:b/>
          <w:caps/>
          <w:sz w:val="18"/>
        </w:rPr>
      </w:pPr>
      <w:bookmarkStart w:id="7" w:name="_Toc530739898"/>
    </w:p>
    <w:p w:rsidR="004D3B4A" w:rsidRDefault="004D3B4A" w:rsidP="004D3B4A">
      <w:pPr>
        <w:pStyle w:val="Nadpis1"/>
        <w:tabs>
          <w:tab w:val="clear" w:pos="450"/>
          <w:tab w:val="num" w:pos="360"/>
        </w:tabs>
        <w:spacing w:before="120" w:after="60"/>
        <w:ind w:left="360"/>
      </w:pPr>
      <w:r>
        <w:lastRenderedPageBreak/>
        <w:t>informácie o spoločníkoch účtovnej jednotky</w:t>
      </w:r>
      <w:bookmarkEnd w:id="7"/>
    </w:p>
    <w:p w:rsidR="004D3B4A" w:rsidRDefault="004D3B4A" w:rsidP="004D3B4A"/>
    <w:p w:rsidR="00D54563" w:rsidRDefault="00D54563" w:rsidP="00D54563">
      <w:pPr>
        <w:pStyle w:val="Zkladntext"/>
      </w:pPr>
      <w:r>
        <w:t xml:space="preserve">Štruktúra </w:t>
      </w:r>
      <w:r w:rsidR="006A43EF">
        <w:t>členov</w:t>
      </w:r>
      <w:r>
        <w:t xml:space="preserve"> k 31. decembru 201</w:t>
      </w:r>
      <w:r w:rsidR="00CB2C09">
        <w:t>3</w:t>
      </w:r>
      <w:r>
        <w:t xml:space="preserve"> je takáto:</w:t>
      </w:r>
      <w:r w:rsidRPr="00A9048F">
        <w:t xml:space="preserve"> </w:t>
      </w:r>
    </w:p>
    <w:bookmarkStart w:id="8" w:name="_MON_1390284707"/>
    <w:bookmarkEnd w:id="8"/>
    <w:p w:rsidR="00D54563" w:rsidRDefault="005E29DF" w:rsidP="004D3B4A">
      <w:pPr>
        <w:pStyle w:val="Zkladntext"/>
      </w:pPr>
      <w:r>
        <w:object w:dxaOrig="9357" w:dyaOrig="2364">
          <v:shape id="_x0000_i1026" type="#_x0000_t75" style="width:438.9pt;height:123.9pt" o:ole="" o:preferrelative="f">
            <v:imagedata r:id="rId11" o:title=""/>
            <o:lock v:ext="edit" aspectratio="f"/>
          </v:shape>
          <o:OLEObject Type="Embed" ProgID="Excel.Sheet.12" ShapeID="_x0000_i1026" DrawAspect="Content" ObjectID="_1455345804" r:id="rId12"/>
        </w:object>
      </w:r>
    </w:p>
    <w:p w:rsidR="00D54563" w:rsidRDefault="00D54563" w:rsidP="004D3B4A">
      <w:pPr>
        <w:pStyle w:val="Zkladntext"/>
      </w:pPr>
    </w:p>
    <w:p w:rsidR="00086A82" w:rsidRDefault="00086A82">
      <w:pPr>
        <w:ind w:left="426"/>
        <w:jc w:val="both"/>
        <w:rPr>
          <w:sz w:val="18"/>
          <w:szCs w:val="18"/>
        </w:rPr>
      </w:pPr>
    </w:p>
    <w:p w:rsidR="00E34DCA" w:rsidRDefault="006A43EF">
      <w:pPr>
        <w:ind w:left="426"/>
        <w:jc w:val="both"/>
        <w:rPr>
          <w:szCs w:val="18"/>
        </w:rPr>
      </w:pPr>
      <w:r>
        <w:rPr>
          <w:sz w:val="18"/>
          <w:szCs w:val="18"/>
        </w:rPr>
        <w:t>Všetky údaje o družstve boli k 31.12.201</w:t>
      </w:r>
      <w:r w:rsidR="00CB2C09">
        <w:rPr>
          <w:sz w:val="18"/>
          <w:szCs w:val="18"/>
        </w:rPr>
        <w:t>3</w:t>
      </w:r>
      <w:r>
        <w:rPr>
          <w:sz w:val="18"/>
          <w:szCs w:val="18"/>
        </w:rPr>
        <w:t xml:space="preserve"> zapísané v Obchodnom registri.</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651689" w:rsidRDefault="006A43EF" w:rsidP="003F5D54">
      <w:pPr>
        <w:pStyle w:val="Zkladntext"/>
        <w:ind w:left="0" w:firstLine="360"/>
      </w:pPr>
      <w:r>
        <w:t>Družstvo nie je súčasťou konsolidovaného celku.</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9" w:name="_Toc530739899"/>
      <w:r>
        <w:t xml:space="preserve">Informácie o účtovných zásadách a účtovných metódach  </w:t>
      </w:r>
      <w:bookmarkEnd w:id="9"/>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 xml:space="preserve">Účtovná závierka bola zostavená za predpokladu nepretržitého trvania </w:t>
      </w:r>
      <w:r w:rsidR="006A43EF">
        <w:t>Družstva</w:t>
      </w:r>
      <w:r>
        <w:t xml:space="preserve"> (going concern).</w:t>
      </w:r>
    </w:p>
    <w:p w:rsidR="004D3B4A" w:rsidRDefault="004D3B4A" w:rsidP="004D3B4A">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od 1. januára 2003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od 1. júla 2010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6A43EF" w:rsidRDefault="006A43EF" w:rsidP="004D3B4A">
      <w:pPr>
        <w:pStyle w:val="Zkladntext"/>
      </w:pP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00"/>
        <w:gridCol w:w="416"/>
        <w:gridCol w:w="1544"/>
        <w:gridCol w:w="222"/>
        <w:gridCol w:w="1817"/>
        <w:gridCol w:w="222"/>
        <w:gridCol w:w="1695"/>
      </w:tblGrid>
      <w:tr w:rsidR="00407CDD" w:rsidRPr="00407CDD" w:rsidTr="006A43EF">
        <w:trPr>
          <w:trHeight w:val="250"/>
        </w:trPr>
        <w:tc>
          <w:tcPr>
            <w:tcW w:w="3317" w:type="dxa"/>
            <w:gridSpan w:val="2"/>
          </w:tcPr>
          <w:p w:rsidR="004D3B4A" w:rsidRPr="00407CDD" w:rsidRDefault="004D3B4A" w:rsidP="0000290B">
            <w:pPr>
              <w:pStyle w:val="Tabulka"/>
              <w:rPr>
                <w:color w:val="000000" w:themeColor="text1"/>
              </w:rPr>
            </w:pPr>
            <w:r w:rsidRPr="00407CDD">
              <w:rPr>
                <w:color w:val="000000" w:themeColor="text1"/>
              </w:rPr>
              <w:br w:type="page"/>
            </w:r>
          </w:p>
        </w:tc>
        <w:tc>
          <w:tcPr>
            <w:tcW w:w="1544" w:type="dxa"/>
          </w:tcPr>
          <w:p w:rsidR="004D3B4A" w:rsidRPr="00407CDD" w:rsidRDefault="004D3B4A" w:rsidP="0000290B">
            <w:pPr>
              <w:pStyle w:val="Tabulka"/>
              <w:jc w:val="center"/>
              <w:rPr>
                <w:color w:val="000000" w:themeColor="text1"/>
              </w:rPr>
            </w:pPr>
            <w:r w:rsidRPr="00407CDD">
              <w:rPr>
                <w:color w:val="000000" w:themeColor="text1"/>
              </w:rPr>
              <w:t>Predpokladaná</w:t>
            </w:r>
          </w:p>
        </w:tc>
        <w:tc>
          <w:tcPr>
            <w:tcW w:w="222" w:type="dxa"/>
          </w:tcPr>
          <w:p w:rsidR="004D3B4A" w:rsidRPr="00407CDD" w:rsidRDefault="004D3B4A" w:rsidP="0000290B">
            <w:pPr>
              <w:pStyle w:val="Tabulka"/>
              <w:jc w:val="center"/>
              <w:rPr>
                <w:color w:val="000000" w:themeColor="text1"/>
              </w:rPr>
            </w:pPr>
          </w:p>
        </w:tc>
        <w:tc>
          <w:tcPr>
            <w:tcW w:w="1817" w:type="dxa"/>
          </w:tcPr>
          <w:p w:rsidR="004D3B4A" w:rsidRPr="00407CDD" w:rsidRDefault="004D3B4A" w:rsidP="0000290B">
            <w:pPr>
              <w:pStyle w:val="Tabulka"/>
              <w:jc w:val="center"/>
              <w:rPr>
                <w:color w:val="000000" w:themeColor="text1"/>
              </w:rPr>
            </w:pPr>
            <w:r w:rsidRPr="00407CDD">
              <w:rPr>
                <w:color w:val="000000" w:themeColor="text1"/>
              </w:rPr>
              <w:t>Metóda</w:t>
            </w:r>
          </w:p>
        </w:tc>
        <w:tc>
          <w:tcPr>
            <w:tcW w:w="222" w:type="dxa"/>
          </w:tcPr>
          <w:p w:rsidR="004D3B4A" w:rsidRPr="00407CDD" w:rsidRDefault="004D3B4A" w:rsidP="0000290B">
            <w:pPr>
              <w:pStyle w:val="Tabulka"/>
              <w:jc w:val="center"/>
              <w:rPr>
                <w:color w:val="000000" w:themeColor="text1"/>
              </w:rPr>
            </w:pPr>
          </w:p>
        </w:tc>
        <w:tc>
          <w:tcPr>
            <w:tcW w:w="1695" w:type="dxa"/>
          </w:tcPr>
          <w:p w:rsidR="004D3B4A" w:rsidRPr="00407CDD" w:rsidRDefault="004D3B4A" w:rsidP="0000290B">
            <w:pPr>
              <w:pStyle w:val="Tabulka"/>
              <w:jc w:val="center"/>
              <w:rPr>
                <w:color w:val="000000" w:themeColor="text1"/>
              </w:rPr>
            </w:pPr>
            <w:r w:rsidRPr="00407CDD">
              <w:rPr>
                <w:color w:val="000000" w:themeColor="text1"/>
              </w:rPr>
              <w:t>Ročná odpisová</w:t>
            </w:r>
          </w:p>
        </w:tc>
      </w:tr>
      <w:tr w:rsidR="00407CDD" w:rsidRPr="00407CDD" w:rsidTr="006A43EF">
        <w:trPr>
          <w:trHeight w:val="250"/>
        </w:trPr>
        <w:tc>
          <w:tcPr>
            <w:tcW w:w="2901" w:type="dxa"/>
            <w:tcBorders>
              <w:bottom w:val="single" w:sz="4" w:space="0" w:color="auto"/>
            </w:tcBorders>
          </w:tcPr>
          <w:p w:rsidR="004D3B4A" w:rsidRPr="00407CDD" w:rsidRDefault="004D3B4A" w:rsidP="0000290B">
            <w:pPr>
              <w:pStyle w:val="Tabulka"/>
              <w:rPr>
                <w:color w:val="000000" w:themeColor="text1"/>
              </w:rPr>
            </w:pPr>
          </w:p>
        </w:tc>
        <w:tc>
          <w:tcPr>
            <w:tcW w:w="416" w:type="dxa"/>
            <w:tcBorders>
              <w:bottom w:val="single" w:sz="4" w:space="0" w:color="auto"/>
            </w:tcBorders>
          </w:tcPr>
          <w:p w:rsidR="004D3B4A" w:rsidRPr="00407CDD" w:rsidRDefault="004D3B4A" w:rsidP="0000290B">
            <w:pPr>
              <w:pStyle w:val="Tabulka"/>
              <w:rPr>
                <w:color w:val="000000" w:themeColor="text1"/>
              </w:rPr>
            </w:pPr>
          </w:p>
        </w:tc>
        <w:tc>
          <w:tcPr>
            <w:tcW w:w="1544" w:type="dxa"/>
            <w:tcBorders>
              <w:bottom w:val="single" w:sz="4" w:space="0" w:color="auto"/>
            </w:tcBorders>
          </w:tcPr>
          <w:p w:rsidR="004D3B4A" w:rsidRPr="00407CDD" w:rsidRDefault="004D3B4A" w:rsidP="0000290B">
            <w:pPr>
              <w:pStyle w:val="Tabulka"/>
              <w:jc w:val="center"/>
              <w:rPr>
                <w:color w:val="000000" w:themeColor="text1"/>
              </w:rPr>
            </w:pPr>
            <w:r w:rsidRPr="00407CDD">
              <w:rPr>
                <w:color w:val="000000" w:themeColor="text1"/>
              </w:rPr>
              <w:t>doba používania</w:t>
            </w:r>
            <w:r w:rsidRPr="00407CDD">
              <w:rPr>
                <w:color w:val="000000" w:themeColor="text1"/>
              </w:rPr>
              <w:br/>
              <w:t>v rokoch</w:t>
            </w:r>
          </w:p>
        </w:tc>
        <w:tc>
          <w:tcPr>
            <w:tcW w:w="222" w:type="dxa"/>
            <w:tcBorders>
              <w:bottom w:val="single" w:sz="4" w:space="0" w:color="auto"/>
            </w:tcBorders>
          </w:tcPr>
          <w:p w:rsidR="004D3B4A" w:rsidRPr="00407CDD" w:rsidRDefault="004D3B4A" w:rsidP="0000290B">
            <w:pPr>
              <w:pStyle w:val="Tabulka"/>
              <w:jc w:val="center"/>
              <w:rPr>
                <w:color w:val="000000" w:themeColor="text1"/>
              </w:rPr>
            </w:pPr>
          </w:p>
        </w:tc>
        <w:tc>
          <w:tcPr>
            <w:tcW w:w="1817" w:type="dxa"/>
            <w:tcBorders>
              <w:bottom w:val="single" w:sz="4" w:space="0" w:color="auto"/>
            </w:tcBorders>
          </w:tcPr>
          <w:p w:rsidR="004D3B4A" w:rsidRPr="00407CDD" w:rsidRDefault="004D3B4A" w:rsidP="0000290B">
            <w:pPr>
              <w:pStyle w:val="Tabulka"/>
              <w:jc w:val="center"/>
              <w:rPr>
                <w:color w:val="000000" w:themeColor="text1"/>
              </w:rPr>
            </w:pPr>
            <w:r w:rsidRPr="00407CDD">
              <w:rPr>
                <w:color w:val="000000" w:themeColor="text1"/>
              </w:rPr>
              <w:t>odpisovania</w:t>
            </w:r>
          </w:p>
        </w:tc>
        <w:tc>
          <w:tcPr>
            <w:tcW w:w="222" w:type="dxa"/>
            <w:tcBorders>
              <w:bottom w:val="single" w:sz="4" w:space="0" w:color="auto"/>
            </w:tcBorders>
          </w:tcPr>
          <w:p w:rsidR="004D3B4A" w:rsidRPr="00407CDD" w:rsidRDefault="004D3B4A" w:rsidP="0000290B">
            <w:pPr>
              <w:pStyle w:val="Tabulka"/>
              <w:jc w:val="center"/>
              <w:rPr>
                <w:color w:val="000000" w:themeColor="text1"/>
              </w:rPr>
            </w:pPr>
          </w:p>
        </w:tc>
        <w:tc>
          <w:tcPr>
            <w:tcW w:w="1695" w:type="dxa"/>
            <w:tcBorders>
              <w:bottom w:val="single" w:sz="4" w:space="0" w:color="auto"/>
            </w:tcBorders>
          </w:tcPr>
          <w:p w:rsidR="004D3B4A" w:rsidRPr="00407CDD" w:rsidRDefault="004D3B4A" w:rsidP="0000290B">
            <w:pPr>
              <w:pStyle w:val="Tabulka"/>
              <w:jc w:val="center"/>
              <w:rPr>
                <w:color w:val="000000" w:themeColor="text1"/>
              </w:rPr>
            </w:pPr>
            <w:r w:rsidRPr="00407CDD">
              <w:rPr>
                <w:color w:val="000000" w:themeColor="text1"/>
              </w:rPr>
              <w:t>sadzba v %</w:t>
            </w:r>
          </w:p>
        </w:tc>
      </w:tr>
      <w:tr w:rsidR="00407CDD" w:rsidRPr="00407CDD" w:rsidTr="006A43EF">
        <w:trPr>
          <w:trHeight w:val="250"/>
        </w:trPr>
        <w:tc>
          <w:tcPr>
            <w:tcW w:w="3317" w:type="dxa"/>
            <w:gridSpan w:val="2"/>
          </w:tcPr>
          <w:p w:rsidR="004D3B4A" w:rsidRPr="00407CDD" w:rsidRDefault="004D3B4A" w:rsidP="0000290B">
            <w:pPr>
              <w:pStyle w:val="Tabulka"/>
              <w:rPr>
                <w:color w:val="000000" w:themeColor="text1"/>
              </w:rPr>
            </w:pPr>
            <w:r w:rsidRPr="00407CDD">
              <w:rPr>
                <w:color w:val="000000" w:themeColor="text1"/>
              </w:rPr>
              <w:t>Softvér</w:t>
            </w:r>
          </w:p>
        </w:tc>
        <w:tc>
          <w:tcPr>
            <w:tcW w:w="1544" w:type="dxa"/>
          </w:tcPr>
          <w:p w:rsidR="004D3B4A" w:rsidRPr="00407CDD" w:rsidRDefault="004D3B4A" w:rsidP="0000290B">
            <w:pPr>
              <w:pStyle w:val="Tabulka"/>
              <w:jc w:val="center"/>
              <w:rPr>
                <w:color w:val="000000" w:themeColor="text1"/>
              </w:rPr>
            </w:pPr>
            <w:r w:rsidRPr="00407CDD">
              <w:rPr>
                <w:color w:val="000000" w:themeColor="text1"/>
              </w:rPr>
              <w:t>4</w:t>
            </w:r>
          </w:p>
        </w:tc>
        <w:tc>
          <w:tcPr>
            <w:tcW w:w="222" w:type="dxa"/>
          </w:tcPr>
          <w:p w:rsidR="004D3B4A" w:rsidRPr="00407CDD" w:rsidRDefault="004D3B4A" w:rsidP="0000290B">
            <w:pPr>
              <w:pStyle w:val="Tabulka"/>
              <w:jc w:val="center"/>
              <w:rPr>
                <w:color w:val="000000" w:themeColor="text1"/>
              </w:rPr>
            </w:pPr>
          </w:p>
        </w:tc>
        <w:tc>
          <w:tcPr>
            <w:tcW w:w="1817" w:type="dxa"/>
          </w:tcPr>
          <w:p w:rsidR="004D3B4A" w:rsidRPr="00407CDD" w:rsidRDefault="004D3B4A" w:rsidP="0000290B">
            <w:pPr>
              <w:pStyle w:val="Tabulka"/>
              <w:jc w:val="center"/>
              <w:rPr>
                <w:color w:val="000000" w:themeColor="text1"/>
              </w:rPr>
            </w:pPr>
            <w:r w:rsidRPr="00407CDD">
              <w:rPr>
                <w:color w:val="000000" w:themeColor="text1"/>
              </w:rPr>
              <w:t>lineárna</w:t>
            </w:r>
          </w:p>
        </w:tc>
        <w:tc>
          <w:tcPr>
            <w:tcW w:w="222" w:type="dxa"/>
          </w:tcPr>
          <w:p w:rsidR="004D3B4A" w:rsidRPr="00407CDD" w:rsidRDefault="004D3B4A" w:rsidP="0000290B">
            <w:pPr>
              <w:pStyle w:val="Tabulka"/>
              <w:jc w:val="center"/>
              <w:rPr>
                <w:color w:val="000000" w:themeColor="text1"/>
              </w:rPr>
            </w:pPr>
          </w:p>
        </w:tc>
        <w:tc>
          <w:tcPr>
            <w:tcW w:w="1695" w:type="dxa"/>
          </w:tcPr>
          <w:p w:rsidR="004D3B4A" w:rsidRPr="00407CDD" w:rsidRDefault="004D3B4A" w:rsidP="0000290B">
            <w:pPr>
              <w:pStyle w:val="Tabulka"/>
              <w:jc w:val="center"/>
              <w:rPr>
                <w:color w:val="000000" w:themeColor="text1"/>
              </w:rPr>
            </w:pPr>
            <w:r w:rsidRPr="00407CDD">
              <w:rPr>
                <w:color w:val="000000" w:themeColor="text1"/>
              </w:rPr>
              <w:t>25</w:t>
            </w:r>
          </w:p>
        </w:tc>
      </w:tr>
      <w:tr w:rsidR="00407CDD" w:rsidRPr="00407CDD" w:rsidTr="006A43EF">
        <w:tblPrEx>
          <w:tblCellMar>
            <w:left w:w="108" w:type="dxa"/>
            <w:right w:w="108" w:type="dxa"/>
          </w:tblCellMar>
        </w:tblPrEx>
        <w:trPr>
          <w:trHeight w:val="245"/>
        </w:trPr>
        <w:tc>
          <w:tcPr>
            <w:tcW w:w="3317" w:type="dxa"/>
            <w:gridSpan w:val="2"/>
          </w:tcPr>
          <w:p w:rsidR="004D3B4A" w:rsidRPr="00407CDD" w:rsidRDefault="004D3B4A" w:rsidP="0000290B">
            <w:pPr>
              <w:pStyle w:val="Tabulka"/>
              <w:ind w:hanging="84"/>
              <w:rPr>
                <w:color w:val="000000" w:themeColor="text1"/>
              </w:rPr>
            </w:pPr>
            <w:r w:rsidRPr="00407CDD">
              <w:rPr>
                <w:color w:val="000000" w:themeColor="text1"/>
              </w:rPr>
              <w:t>Drobný dlhodobý nehmotný majetok</w:t>
            </w:r>
          </w:p>
        </w:tc>
        <w:tc>
          <w:tcPr>
            <w:tcW w:w="1544" w:type="dxa"/>
          </w:tcPr>
          <w:p w:rsidR="004D3B4A" w:rsidRPr="00407CDD" w:rsidRDefault="004D3B4A" w:rsidP="0000290B">
            <w:pPr>
              <w:pStyle w:val="Tabulka"/>
              <w:jc w:val="center"/>
              <w:rPr>
                <w:color w:val="000000" w:themeColor="text1"/>
              </w:rPr>
            </w:pPr>
            <w:r w:rsidRPr="00407CDD">
              <w:rPr>
                <w:color w:val="000000" w:themeColor="text1"/>
              </w:rPr>
              <w:t>rôzna</w:t>
            </w:r>
          </w:p>
        </w:tc>
        <w:tc>
          <w:tcPr>
            <w:tcW w:w="222" w:type="dxa"/>
          </w:tcPr>
          <w:p w:rsidR="004D3B4A" w:rsidRPr="00407CDD" w:rsidRDefault="004D3B4A" w:rsidP="0000290B">
            <w:pPr>
              <w:pStyle w:val="Tabulka"/>
              <w:jc w:val="center"/>
              <w:rPr>
                <w:color w:val="000000" w:themeColor="text1"/>
              </w:rPr>
            </w:pPr>
          </w:p>
        </w:tc>
        <w:tc>
          <w:tcPr>
            <w:tcW w:w="1817" w:type="dxa"/>
          </w:tcPr>
          <w:p w:rsidR="004D3B4A" w:rsidRPr="00407CDD" w:rsidRDefault="004D3B4A" w:rsidP="0000290B">
            <w:pPr>
              <w:pStyle w:val="Tabulka"/>
              <w:jc w:val="center"/>
              <w:rPr>
                <w:color w:val="000000" w:themeColor="text1"/>
              </w:rPr>
            </w:pPr>
            <w:r w:rsidRPr="00407CDD">
              <w:rPr>
                <w:color w:val="000000" w:themeColor="text1"/>
              </w:rPr>
              <w:t>jednorazový odpis</w:t>
            </w:r>
          </w:p>
        </w:tc>
        <w:tc>
          <w:tcPr>
            <w:tcW w:w="222" w:type="dxa"/>
          </w:tcPr>
          <w:p w:rsidR="004D3B4A" w:rsidRPr="00407CDD" w:rsidRDefault="004D3B4A" w:rsidP="0000290B">
            <w:pPr>
              <w:pStyle w:val="Tabulka"/>
              <w:jc w:val="center"/>
              <w:rPr>
                <w:color w:val="000000" w:themeColor="text1"/>
              </w:rPr>
            </w:pPr>
          </w:p>
        </w:tc>
        <w:tc>
          <w:tcPr>
            <w:tcW w:w="1695" w:type="dxa"/>
          </w:tcPr>
          <w:p w:rsidR="004D3B4A" w:rsidRPr="00407CDD" w:rsidRDefault="004D3B4A" w:rsidP="0000290B">
            <w:pPr>
              <w:pStyle w:val="Tabulka"/>
              <w:jc w:val="center"/>
              <w:rPr>
                <w:color w:val="000000" w:themeColor="text1"/>
              </w:rPr>
            </w:pPr>
            <w:r w:rsidRPr="00407CDD">
              <w:rPr>
                <w:color w:val="000000" w:themeColor="text1"/>
              </w:rPr>
              <w:t>100</w:t>
            </w:r>
          </w:p>
        </w:tc>
      </w:tr>
    </w:tbl>
    <w:p w:rsidR="004D3B4A" w:rsidRDefault="004D3B4A" w:rsidP="004D3B4A">
      <w:pPr>
        <w:pStyle w:val="Zkladntext"/>
      </w:pPr>
    </w:p>
    <w:p w:rsidR="006A43EF" w:rsidRDefault="006A43EF" w:rsidP="004D3B4A">
      <w:pPr>
        <w:pStyle w:val="Zkladntext"/>
      </w:pPr>
    </w:p>
    <w:p w:rsidR="006A43EF" w:rsidRDefault="006A43EF" w:rsidP="004D3B4A">
      <w:pPr>
        <w:pStyle w:val="Zkladntext"/>
      </w:pPr>
    </w:p>
    <w:p w:rsidR="006A43EF" w:rsidRDefault="006A43EF"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07CDD" w:rsidRPr="00407CDD" w:rsidTr="0000290B">
        <w:trPr>
          <w:trHeight w:val="250"/>
        </w:trPr>
        <w:tc>
          <w:tcPr>
            <w:tcW w:w="3118" w:type="dxa"/>
            <w:gridSpan w:val="2"/>
          </w:tcPr>
          <w:p w:rsidR="004D3B4A" w:rsidRPr="00407CDD" w:rsidRDefault="004D3B4A" w:rsidP="0000290B">
            <w:pPr>
              <w:pStyle w:val="Tabulka"/>
              <w:rPr>
                <w:color w:val="000000" w:themeColor="text1"/>
              </w:rPr>
            </w:pPr>
          </w:p>
        </w:tc>
        <w:tc>
          <w:tcPr>
            <w:tcW w:w="1985" w:type="dxa"/>
          </w:tcPr>
          <w:p w:rsidR="004D3B4A" w:rsidRPr="00407CDD" w:rsidRDefault="004D3B4A" w:rsidP="0000290B">
            <w:pPr>
              <w:pStyle w:val="Tabulka"/>
              <w:jc w:val="center"/>
              <w:rPr>
                <w:color w:val="000000" w:themeColor="text1"/>
              </w:rPr>
            </w:pPr>
            <w:r w:rsidRPr="00407CDD">
              <w:rPr>
                <w:color w:val="000000" w:themeColor="text1"/>
              </w:rPr>
              <w:t>Predpokladaná</w:t>
            </w:r>
          </w:p>
        </w:tc>
        <w:tc>
          <w:tcPr>
            <w:tcW w:w="141" w:type="dxa"/>
          </w:tcPr>
          <w:p w:rsidR="004D3B4A" w:rsidRPr="00407CDD" w:rsidRDefault="004D3B4A" w:rsidP="0000290B">
            <w:pPr>
              <w:pStyle w:val="Tabulka"/>
              <w:jc w:val="center"/>
              <w:rPr>
                <w:color w:val="000000" w:themeColor="text1"/>
              </w:rPr>
            </w:pPr>
          </w:p>
        </w:tc>
        <w:tc>
          <w:tcPr>
            <w:tcW w:w="1701" w:type="dxa"/>
          </w:tcPr>
          <w:p w:rsidR="004D3B4A" w:rsidRPr="00407CDD" w:rsidRDefault="004D3B4A" w:rsidP="0000290B">
            <w:pPr>
              <w:pStyle w:val="Tabulka"/>
              <w:jc w:val="center"/>
              <w:rPr>
                <w:color w:val="000000" w:themeColor="text1"/>
              </w:rPr>
            </w:pPr>
            <w:r w:rsidRPr="00407CDD">
              <w:rPr>
                <w:color w:val="000000" w:themeColor="text1"/>
              </w:rPr>
              <w:t>Metóda</w:t>
            </w:r>
          </w:p>
        </w:tc>
        <w:tc>
          <w:tcPr>
            <w:tcW w:w="142" w:type="dxa"/>
          </w:tcPr>
          <w:p w:rsidR="004D3B4A" w:rsidRPr="00407CDD" w:rsidRDefault="004D3B4A" w:rsidP="0000290B">
            <w:pPr>
              <w:pStyle w:val="Tabulka"/>
              <w:jc w:val="center"/>
              <w:rPr>
                <w:color w:val="000000" w:themeColor="text1"/>
              </w:rPr>
            </w:pPr>
          </w:p>
        </w:tc>
        <w:tc>
          <w:tcPr>
            <w:tcW w:w="1701" w:type="dxa"/>
          </w:tcPr>
          <w:p w:rsidR="004D3B4A" w:rsidRPr="00407CDD" w:rsidRDefault="004D3B4A" w:rsidP="0000290B">
            <w:pPr>
              <w:pStyle w:val="Tabulka"/>
              <w:jc w:val="center"/>
              <w:rPr>
                <w:color w:val="000000" w:themeColor="text1"/>
              </w:rPr>
            </w:pPr>
            <w:r w:rsidRPr="00407CDD">
              <w:rPr>
                <w:color w:val="000000" w:themeColor="text1"/>
              </w:rPr>
              <w:t>Ročná odpisová</w:t>
            </w:r>
          </w:p>
        </w:tc>
      </w:tr>
      <w:tr w:rsidR="00407CDD" w:rsidRPr="00407CDD" w:rsidTr="0000290B">
        <w:trPr>
          <w:trHeight w:val="250"/>
        </w:trPr>
        <w:tc>
          <w:tcPr>
            <w:tcW w:w="2976" w:type="dxa"/>
            <w:tcBorders>
              <w:bottom w:val="single" w:sz="4" w:space="0" w:color="auto"/>
            </w:tcBorders>
          </w:tcPr>
          <w:p w:rsidR="004D3B4A" w:rsidRPr="00407CDD" w:rsidRDefault="004D3B4A" w:rsidP="0000290B">
            <w:pPr>
              <w:pStyle w:val="Tabulka"/>
              <w:rPr>
                <w:color w:val="000000" w:themeColor="text1"/>
              </w:rPr>
            </w:pPr>
          </w:p>
        </w:tc>
        <w:tc>
          <w:tcPr>
            <w:tcW w:w="142" w:type="dxa"/>
            <w:tcBorders>
              <w:bottom w:val="single" w:sz="4" w:space="0" w:color="auto"/>
            </w:tcBorders>
          </w:tcPr>
          <w:p w:rsidR="004D3B4A" w:rsidRPr="00407CDD" w:rsidRDefault="004D3B4A" w:rsidP="0000290B">
            <w:pPr>
              <w:pStyle w:val="Tabulka"/>
              <w:rPr>
                <w:color w:val="000000" w:themeColor="text1"/>
              </w:rPr>
            </w:pPr>
          </w:p>
        </w:tc>
        <w:tc>
          <w:tcPr>
            <w:tcW w:w="1985" w:type="dxa"/>
            <w:tcBorders>
              <w:bottom w:val="single" w:sz="4" w:space="0" w:color="auto"/>
            </w:tcBorders>
          </w:tcPr>
          <w:p w:rsidR="004D3B4A" w:rsidRPr="00407CDD" w:rsidRDefault="004D3B4A" w:rsidP="0000290B">
            <w:pPr>
              <w:pStyle w:val="Tabulka"/>
              <w:jc w:val="center"/>
              <w:rPr>
                <w:color w:val="000000" w:themeColor="text1"/>
              </w:rPr>
            </w:pPr>
            <w:r w:rsidRPr="00407CDD">
              <w:rPr>
                <w:color w:val="000000" w:themeColor="text1"/>
              </w:rPr>
              <w:t>doba používania v rokoch</w:t>
            </w:r>
          </w:p>
        </w:tc>
        <w:tc>
          <w:tcPr>
            <w:tcW w:w="141" w:type="dxa"/>
            <w:tcBorders>
              <w:bottom w:val="single" w:sz="4" w:space="0" w:color="auto"/>
            </w:tcBorders>
          </w:tcPr>
          <w:p w:rsidR="004D3B4A" w:rsidRPr="00407CDD" w:rsidRDefault="004D3B4A" w:rsidP="0000290B">
            <w:pPr>
              <w:pStyle w:val="Tabulka"/>
              <w:jc w:val="center"/>
              <w:rPr>
                <w:color w:val="000000" w:themeColor="text1"/>
              </w:rPr>
            </w:pPr>
          </w:p>
        </w:tc>
        <w:tc>
          <w:tcPr>
            <w:tcW w:w="1701" w:type="dxa"/>
            <w:tcBorders>
              <w:bottom w:val="single" w:sz="4" w:space="0" w:color="auto"/>
            </w:tcBorders>
          </w:tcPr>
          <w:p w:rsidR="004D3B4A" w:rsidRPr="00407CDD" w:rsidRDefault="004D3B4A" w:rsidP="0000290B">
            <w:pPr>
              <w:pStyle w:val="Tabulka"/>
              <w:jc w:val="center"/>
              <w:rPr>
                <w:color w:val="000000" w:themeColor="text1"/>
              </w:rPr>
            </w:pPr>
            <w:r w:rsidRPr="00407CDD">
              <w:rPr>
                <w:color w:val="000000" w:themeColor="text1"/>
              </w:rPr>
              <w:t>odpisovania</w:t>
            </w:r>
          </w:p>
        </w:tc>
        <w:tc>
          <w:tcPr>
            <w:tcW w:w="142" w:type="dxa"/>
            <w:tcBorders>
              <w:bottom w:val="single" w:sz="4" w:space="0" w:color="auto"/>
            </w:tcBorders>
          </w:tcPr>
          <w:p w:rsidR="004D3B4A" w:rsidRPr="00407CDD" w:rsidRDefault="004D3B4A" w:rsidP="0000290B">
            <w:pPr>
              <w:pStyle w:val="Tabulka"/>
              <w:jc w:val="center"/>
              <w:rPr>
                <w:color w:val="000000" w:themeColor="text1"/>
              </w:rPr>
            </w:pPr>
          </w:p>
        </w:tc>
        <w:tc>
          <w:tcPr>
            <w:tcW w:w="1701" w:type="dxa"/>
            <w:tcBorders>
              <w:bottom w:val="single" w:sz="4" w:space="0" w:color="auto"/>
            </w:tcBorders>
          </w:tcPr>
          <w:p w:rsidR="004D3B4A" w:rsidRPr="00407CDD" w:rsidRDefault="004D3B4A" w:rsidP="0000290B">
            <w:pPr>
              <w:pStyle w:val="Tabulka"/>
              <w:jc w:val="center"/>
              <w:rPr>
                <w:color w:val="000000" w:themeColor="text1"/>
              </w:rPr>
            </w:pPr>
            <w:r w:rsidRPr="00407CDD">
              <w:rPr>
                <w:color w:val="000000" w:themeColor="text1"/>
              </w:rPr>
              <w:t>sadzba v %</w:t>
            </w:r>
          </w:p>
        </w:tc>
      </w:tr>
      <w:tr w:rsidR="00407CDD" w:rsidRPr="00407CDD" w:rsidTr="0000290B">
        <w:trPr>
          <w:trHeight w:val="250"/>
        </w:trPr>
        <w:tc>
          <w:tcPr>
            <w:tcW w:w="3118" w:type="dxa"/>
            <w:gridSpan w:val="2"/>
            <w:tcBorders>
              <w:top w:val="single" w:sz="4" w:space="0" w:color="auto"/>
            </w:tcBorders>
          </w:tcPr>
          <w:p w:rsidR="004D3B4A" w:rsidRPr="00407CDD" w:rsidRDefault="004D3B4A" w:rsidP="0000290B">
            <w:pPr>
              <w:pStyle w:val="Tabulka"/>
              <w:rPr>
                <w:color w:val="000000" w:themeColor="text1"/>
              </w:rPr>
            </w:pPr>
            <w:r w:rsidRPr="00407CDD">
              <w:rPr>
                <w:color w:val="000000" w:themeColor="text1"/>
              </w:rPr>
              <w:t>Stavby</w:t>
            </w:r>
          </w:p>
        </w:tc>
        <w:tc>
          <w:tcPr>
            <w:tcW w:w="1985" w:type="dxa"/>
            <w:tcBorders>
              <w:top w:val="single" w:sz="4" w:space="0" w:color="auto"/>
            </w:tcBorders>
          </w:tcPr>
          <w:p w:rsidR="004D3B4A" w:rsidRPr="00407CDD" w:rsidRDefault="004D3B4A" w:rsidP="0000290B">
            <w:pPr>
              <w:pStyle w:val="Tabulka"/>
              <w:jc w:val="center"/>
              <w:rPr>
                <w:color w:val="000000" w:themeColor="text1"/>
              </w:rPr>
            </w:pPr>
            <w:r w:rsidRPr="00407CDD">
              <w:rPr>
                <w:color w:val="000000" w:themeColor="text1"/>
              </w:rPr>
              <w:t>40</w:t>
            </w:r>
          </w:p>
        </w:tc>
        <w:tc>
          <w:tcPr>
            <w:tcW w:w="141" w:type="dxa"/>
            <w:tcBorders>
              <w:top w:val="single" w:sz="4" w:space="0" w:color="auto"/>
            </w:tcBorders>
          </w:tcPr>
          <w:p w:rsidR="004D3B4A" w:rsidRPr="00407CDD" w:rsidRDefault="004D3B4A" w:rsidP="0000290B">
            <w:pPr>
              <w:pStyle w:val="Tabulka"/>
              <w:jc w:val="center"/>
              <w:rPr>
                <w:color w:val="000000" w:themeColor="text1"/>
              </w:rPr>
            </w:pPr>
          </w:p>
        </w:tc>
        <w:tc>
          <w:tcPr>
            <w:tcW w:w="1701" w:type="dxa"/>
            <w:tcBorders>
              <w:top w:val="single" w:sz="4" w:space="0" w:color="auto"/>
            </w:tcBorders>
          </w:tcPr>
          <w:p w:rsidR="004D3B4A" w:rsidRPr="00407CDD" w:rsidRDefault="004D3B4A" w:rsidP="0000290B">
            <w:pPr>
              <w:pStyle w:val="Tabulka"/>
              <w:jc w:val="center"/>
              <w:rPr>
                <w:color w:val="000000" w:themeColor="text1"/>
              </w:rPr>
            </w:pPr>
            <w:r w:rsidRPr="00407CDD">
              <w:rPr>
                <w:color w:val="000000" w:themeColor="text1"/>
              </w:rPr>
              <w:t>lineárna</w:t>
            </w:r>
          </w:p>
        </w:tc>
        <w:tc>
          <w:tcPr>
            <w:tcW w:w="142" w:type="dxa"/>
            <w:tcBorders>
              <w:top w:val="single" w:sz="4" w:space="0" w:color="auto"/>
            </w:tcBorders>
          </w:tcPr>
          <w:p w:rsidR="004D3B4A" w:rsidRPr="00407CDD" w:rsidRDefault="004D3B4A" w:rsidP="0000290B">
            <w:pPr>
              <w:pStyle w:val="Tabulka"/>
              <w:jc w:val="center"/>
              <w:rPr>
                <w:color w:val="000000" w:themeColor="text1"/>
              </w:rPr>
            </w:pPr>
          </w:p>
        </w:tc>
        <w:tc>
          <w:tcPr>
            <w:tcW w:w="1701" w:type="dxa"/>
            <w:tcBorders>
              <w:top w:val="single" w:sz="4" w:space="0" w:color="auto"/>
            </w:tcBorders>
          </w:tcPr>
          <w:p w:rsidR="004D3B4A" w:rsidRPr="00407CDD" w:rsidRDefault="004D3B4A" w:rsidP="0000290B">
            <w:pPr>
              <w:pStyle w:val="Tabulka"/>
              <w:jc w:val="center"/>
              <w:rPr>
                <w:color w:val="000000" w:themeColor="text1"/>
              </w:rPr>
            </w:pPr>
            <w:r w:rsidRPr="00407CDD">
              <w:rPr>
                <w:color w:val="000000" w:themeColor="text1"/>
              </w:rPr>
              <w:t>2,5</w:t>
            </w:r>
          </w:p>
        </w:tc>
      </w:tr>
      <w:tr w:rsidR="00407CDD" w:rsidRPr="00407CDD" w:rsidTr="0000290B">
        <w:trPr>
          <w:trHeight w:val="250"/>
        </w:trPr>
        <w:tc>
          <w:tcPr>
            <w:tcW w:w="3118" w:type="dxa"/>
            <w:gridSpan w:val="2"/>
          </w:tcPr>
          <w:p w:rsidR="004D3B4A" w:rsidRPr="00407CDD" w:rsidRDefault="004D3B4A" w:rsidP="0000290B">
            <w:pPr>
              <w:pStyle w:val="Tabulka"/>
              <w:rPr>
                <w:color w:val="000000" w:themeColor="text1"/>
              </w:rPr>
            </w:pPr>
            <w:r w:rsidRPr="00407CDD">
              <w:rPr>
                <w:color w:val="000000" w:themeColor="text1"/>
              </w:rPr>
              <w:t>Stroje, prístroje a zariadenia</w:t>
            </w:r>
          </w:p>
        </w:tc>
        <w:tc>
          <w:tcPr>
            <w:tcW w:w="1985" w:type="dxa"/>
          </w:tcPr>
          <w:p w:rsidR="004D3B4A" w:rsidRPr="00407CDD" w:rsidRDefault="00407CDD" w:rsidP="0000290B">
            <w:pPr>
              <w:pStyle w:val="Tabulka"/>
              <w:jc w:val="center"/>
              <w:rPr>
                <w:color w:val="000000" w:themeColor="text1"/>
              </w:rPr>
            </w:pPr>
            <w:r w:rsidRPr="00407CDD">
              <w:rPr>
                <w:color w:val="000000" w:themeColor="text1"/>
              </w:rPr>
              <w:t>4</w:t>
            </w:r>
            <w:r w:rsidR="004D3B4A" w:rsidRPr="00407CDD">
              <w:rPr>
                <w:color w:val="000000" w:themeColor="text1"/>
              </w:rPr>
              <w:t xml:space="preserve"> až 12</w:t>
            </w:r>
          </w:p>
        </w:tc>
        <w:tc>
          <w:tcPr>
            <w:tcW w:w="141" w:type="dxa"/>
          </w:tcPr>
          <w:p w:rsidR="004D3B4A" w:rsidRPr="00407CDD" w:rsidRDefault="004D3B4A" w:rsidP="0000290B">
            <w:pPr>
              <w:pStyle w:val="Tabulka"/>
              <w:jc w:val="center"/>
              <w:rPr>
                <w:color w:val="000000" w:themeColor="text1"/>
              </w:rPr>
            </w:pPr>
          </w:p>
        </w:tc>
        <w:tc>
          <w:tcPr>
            <w:tcW w:w="1701" w:type="dxa"/>
          </w:tcPr>
          <w:p w:rsidR="004D3B4A" w:rsidRPr="00407CDD" w:rsidRDefault="004D3B4A" w:rsidP="0000290B">
            <w:pPr>
              <w:pStyle w:val="Tabulka"/>
              <w:jc w:val="center"/>
              <w:rPr>
                <w:color w:val="000000" w:themeColor="text1"/>
              </w:rPr>
            </w:pPr>
            <w:r w:rsidRPr="00407CDD">
              <w:rPr>
                <w:color w:val="000000" w:themeColor="text1"/>
              </w:rPr>
              <w:t>lineárna</w:t>
            </w:r>
          </w:p>
        </w:tc>
        <w:tc>
          <w:tcPr>
            <w:tcW w:w="142" w:type="dxa"/>
          </w:tcPr>
          <w:p w:rsidR="004D3B4A" w:rsidRPr="00407CDD" w:rsidRDefault="004D3B4A" w:rsidP="0000290B">
            <w:pPr>
              <w:pStyle w:val="Tabulka"/>
              <w:jc w:val="center"/>
              <w:rPr>
                <w:color w:val="000000" w:themeColor="text1"/>
              </w:rPr>
            </w:pPr>
          </w:p>
        </w:tc>
        <w:tc>
          <w:tcPr>
            <w:tcW w:w="1701" w:type="dxa"/>
          </w:tcPr>
          <w:p w:rsidR="004D3B4A" w:rsidRPr="00407CDD" w:rsidRDefault="00407CDD" w:rsidP="0000290B">
            <w:pPr>
              <w:pStyle w:val="Tabulka"/>
              <w:jc w:val="center"/>
              <w:rPr>
                <w:color w:val="000000" w:themeColor="text1"/>
              </w:rPr>
            </w:pPr>
            <w:r w:rsidRPr="00407CDD">
              <w:rPr>
                <w:color w:val="000000" w:themeColor="text1"/>
              </w:rPr>
              <w:t>25</w:t>
            </w:r>
            <w:r w:rsidR="004D3B4A" w:rsidRPr="00407CDD">
              <w:rPr>
                <w:color w:val="000000" w:themeColor="text1"/>
              </w:rPr>
              <w:t xml:space="preserve"> až 12,5</w:t>
            </w:r>
          </w:p>
        </w:tc>
      </w:tr>
      <w:tr w:rsidR="00407CDD" w:rsidRPr="00407CDD" w:rsidTr="0000290B">
        <w:trPr>
          <w:trHeight w:val="250"/>
        </w:trPr>
        <w:tc>
          <w:tcPr>
            <w:tcW w:w="3118" w:type="dxa"/>
            <w:gridSpan w:val="2"/>
          </w:tcPr>
          <w:p w:rsidR="004D3B4A" w:rsidRPr="00407CDD" w:rsidRDefault="004D3B4A" w:rsidP="0000290B">
            <w:pPr>
              <w:pStyle w:val="Tabulka"/>
              <w:rPr>
                <w:color w:val="000000" w:themeColor="text1"/>
              </w:rPr>
            </w:pPr>
            <w:r w:rsidRPr="00407CDD">
              <w:rPr>
                <w:color w:val="000000" w:themeColor="text1"/>
              </w:rPr>
              <w:t>Drobný dlhodobý hmotný majetok</w:t>
            </w:r>
          </w:p>
        </w:tc>
        <w:tc>
          <w:tcPr>
            <w:tcW w:w="1985" w:type="dxa"/>
          </w:tcPr>
          <w:p w:rsidR="004D3B4A" w:rsidRPr="00407CDD" w:rsidRDefault="004D3B4A" w:rsidP="0000290B">
            <w:pPr>
              <w:pStyle w:val="Tabulka"/>
              <w:jc w:val="center"/>
              <w:rPr>
                <w:color w:val="000000" w:themeColor="text1"/>
              </w:rPr>
            </w:pPr>
            <w:r w:rsidRPr="00407CDD">
              <w:rPr>
                <w:color w:val="000000" w:themeColor="text1"/>
              </w:rPr>
              <w:t>rôzna</w:t>
            </w:r>
          </w:p>
        </w:tc>
        <w:tc>
          <w:tcPr>
            <w:tcW w:w="141" w:type="dxa"/>
          </w:tcPr>
          <w:p w:rsidR="004D3B4A" w:rsidRPr="00407CDD" w:rsidRDefault="004D3B4A" w:rsidP="0000290B">
            <w:pPr>
              <w:pStyle w:val="Tabulka"/>
              <w:jc w:val="center"/>
              <w:rPr>
                <w:color w:val="000000" w:themeColor="text1"/>
              </w:rPr>
            </w:pPr>
          </w:p>
        </w:tc>
        <w:tc>
          <w:tcPr>
            <w:tcW w:w="1701" w:type="dxa"/>
          </w:tcPr>
          <w:p w:rsidR="004D3B4A" w:rsidRPr="00407CDD" w:rsidRDefault="004D3B4A" w:rsidP="0000290B">
            <w:pPr>
              <w:pStyle w:val="Tabulka"/>
              <w:jc w:val="center"/>
              <w:rPr>
                <w:color w:val="000000" w:themeColor="text1"/>
              </w:rPr>
            </w:pPr>
            <w:r w:rsidRPr="00407CDD">
              <w:rPr>
                <w:color w:val="000000" w:themeColor="text1"/>
              </w:rPr>
              <w:t>jednorazový odpis</w:t>
            </w:r>
          </w:p>
        </w:tc>
        <w:tc>
          <w:tcPr>
            <w:tcW w:w="142" w:type="dxa"/>
          </w:tcPr>
          <w:p w:rsidR="004D3B4A" w:rsidRPr="00407CDD" w:rsidRDefault="004D3B4A" w:rsidP="0000290B">
            <w:pPr>
              <w:pStyle w:val="Tabulka"/>
              <w:jc w:val="center"/>
              <w:rPr>
                <w:color w:val="000000" w:themeColor="text1"/>
              </w:rPr>
            </w:pPr>
          </w:p>
        </w:tc>
        <w:tc>
          <w:tcPr>
            <w:tcW w:w="1701" w:type="dxa"/>
          </w:tcPr>
          <w:p w:rsidR="004D3B4A" w:rsidRPr="00407CDD" w:rsidRDefault="004D3B4A" w:rsidP="0000290B">
            <w:pPr>
              <w:pStyle w:val="Tabulka"/>
              <w:jc w:val="center"/>
              <w:rPr>
                <w:color w:val="000000" w:themeColor="text1"/>
              </w:rPr>
            </w:pPr>
            <w:r w:rsidRPr="00407CDD">
              <w:rPr>
                <w:color w:val="000000" w:themeColor="text1"/>
              </w:rPr>
              <w:t>100</w:t>
            </w:r>
          </w:p>
        </w:tc>
      </w:tr>
    </w:tbl>
    <w:p w:rsidR="00887683" w:rsidRDefault="00887683" w:rsidP="00251BF2">
      <w:pPr>
        <w:pStyle w:val="Pismenka"/>
        <w:numPr>
          <w:ilvl w:val="0"/>
          <w:numId w:val="0"/>
        </w:numPr>
      </w:pPr>
    </w:p>
    <w:p w:rsidR="004D3B4A" w:rsidRDefault="004D3B4A" w:rsidP="00251BF2">
      <w:pPr>
        <w:pStyle w:val="Pismenka"/>
        <w:tabs>
          <w:tab w:val="clear" w:pos="426"/>
        </w:tabs>
        <w:ind w:left="426"/>
      </w:pPr>
      <w:r>
        <w:t>Cenné papiere a podiely</w:t>
      </w:r>
    </w:p>
    <w:p w:rsidR="004D3B4A" w:rsidRDefault="004D3B4A" w:rsidP="004D3B4A">
      <w:pPr>
        <w:pStyle w:val="Zkladntext"/>
      </w:pPr>
      <w:r>
        <w:t xml:space="preserve">Cenné papiere a podiely sa oceňujú obstarávacími cenami vrátane nákladov súvisiacich s obstaraním. Od obstarávacej ceny je odpočítané zníženie hodnoty cenných papierov a podielov.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4D3B4A" w:rsidRDefault="004D3B4A" w:rsidP="004D3B4A">
      <w:pPr>
        <w:pStyle w:val="Zkladntext"/>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Dotácie zo štátneho rozpočtu</w:t>
      </w:r>
    </w:p>
    <w:p w:rsidR="004D3B4A" w:rsidRPr="00E92175" w:rsidRDefault="004D3B4A"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sidR="006A43EF">
        <w:rPr>
          <w:sz w:val="18"/>
        </w:rPr>
        <w:t>Družstvu</w:t>
      </w:r>
      <w:r w:rsidRPr="00E92175">
        <w:rPr>
          <w:sz w:val="18"/>
        </w:rPr>
        <w:t xml:space="preserve"> daná dotácia poskytne.</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lastRenderedPageBreak/>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sidR="00CF2FC7">
        <w:rPr>
          <w:sz w:val="18"/>
        </w:rPr>
        <w:br/>
      </w:r>
      <w:r w:rsidRPr="00E92175">
        <w:rPr>
          <w:sz w:val="18"/>
        </w:rPr>
        <w:t xml:space="preserve">z tohto dlhodobého majetku.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10" w:name="_Toc530739900"/>
      <w:r>
        <w:br w:type="page"/>
      </w:r>
      <w:r>
        <w:lastRenderedPageBreak/>
        <w:t>informácie o údajoch na strane aktív súvahy</w:t>
      </w:r>
      <w:bookmarkEnd w:id="10"/>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11" w:name="_Toc530739901"/>
      <w:r>
        <w:t>Dlhodobý nehmotný majetok a dlhodobý hmotný majetok</w:t>
      </w:r>
      <w:bookmarkEnd w:id="11"/>
    </w:p>
    <w:p w:rsidR="004D3B4A" w:rsidRPr="00B1412B" w:rsidRDefault="004D3B4A" w:rsidP="004D3B4A">
      <w:pPr>
        <w:pStyle w:val="Zkladntext"/>
        <w:rPr>
          <w:sz w:val="16"/>
          <w:szCs w:val="16"/>
        </w:rPr>
      </w:pPr>
    </w:p>
    <w:p w:rsidR="004D3B4A" w:rsidRDefault="004D3B4A" w:rsidP="004D3B4A">
      <w:pPr>
        <w:pStyle w:val="Zkladntext"/>
        <w:rPr>
          <w:color w:val="000000" w:themeColor="text1"/>
        </w:rPr>
      </w:pPr>
      <w:r>
        <w:t>Prehľad o pohybe dlhodobého nehmotného majetku a dlhodobého hmotného majetku od 1. januára 201</w:t>
      </w:r>
      <w:r w:rsidR="00E16250">
        <w:t>3</w:t>
      </w:r>
      <w:r>
        <w:t xml:space="preserve"> do </w:t>
      </w:r>
      <w:r>
        <w:br/>
        <w:t xml:space="preserve">31. </w:t>
      </w:r>
      <w:r w:rsidRPr="00090568">
        <w:rPr>
          <w:color w:val="000000" w:themeColor="text1"/>
        </w:rPr>
        <w:t>decembra 201</w:t>
      </w:r>
      <w:r w:rsidR="00E16250">
        <w:rPr>
          <w:color w:val="000000" w:themeColor="text1"/>
        </w:rPr>
        <w:t>3</w:t>
      </w:r>
      <w:r w:rsidRPr="00090568">
        <w:rPr>
          <w:color w:val="000000" w:themeColor="text1"/>
        </w:rPr>
        <w:t xml:space="preserve"> a za porovnateľné obdobie od 1. januára 201</w:t>
      </w:r>
      <w:r w:rsidR="00E16250">
        <w:rPr>
          <w:color w:val="000000" w:themeColor="text1"/>
        </w:rPr>
        <w:t>2</w:t>
      </w:r>
      <w:r w:rsidRPr="00090568">
        <w:rPr>
          <w:color w:val="000000" w:themeColor="text1"/>
        </w:rPr>
        <w:t xml:space="preserve"> do 31. decembra 201</w:t>
      </w:r>
      <w:r w:rsidR="00E16250">
        <w:rPr>
          <w:color w:val="000000" w:themeColor="text1"/>
        </w:rPr>
        <w:t>2</w:t>
      </w:r>
      <w:r w:rsidRPr="00090568">
        <w:rPr>
          <w:color w:val="000000" w:themeColor="text1"/>
        </w:rPr>
        <w:t xml:space="preserve"> je uvedený v tabuľk</w:t>
      </w:r>
      <w:r w:rsidR="00887683" w:rsidRPr="00090568">
        <w:rPr>
          <w:color w:val="000000" w:themeColor="text1"/>
        </w:rPr>
        <w:t>ách</w:t>
      </w:r>
      <w:r w:rsidRPr="00090568">
        <w:rPr>
          <w:color w:val="000000" w:themeColor="text1"/>
        </w:rPr>
        <w:t xml:space="preserve"> </w:t>
      </w:r>
      <w:r w:rsidR="00C22B63" w:rsidRPr="00090568">
        <w:rPr>
          <w:color w:val="000000" w:themeColor="text1"/>
        </w:rPr>
        <w:t xml:space="preserve">na </w:t>
      </w:r>
      <w:r w:rsidR="00BE6FB6">
        <w:rPr>
          <w:color w:val="000000" w:themeColor="text1"/>
        </w:rPr>
        <w:t>nasledujúcich stranách.</w:t>
      </w:r>
    </w:p>
    <w:p w:rsidR="00BE6FB6" w:rsidRDefault="00BE6FB6" w:rsidP="004D3B4A">
      <w:pPr>
        <w:pStyle w:val="Zkladntext"/>
      </w:pPr>
    </w:p>
    <w:bookmarkStart w:id="12" w:name="_MON_1453983759"/>
    <w:bookmarkEnd w:id="12"/>
    <w:p w:rsidR="00BE6FB6" w:rsidRDefault="00BE6FB6" w:rsidP="00BE6FB6">
      <w:pPr>
        <w:pStyle w:val="Zkladntext"/>
        <w:ind w:left="0"/>
      </w:pPr>
      <w:r>
        <w:object w:dxaOrig="9412" w:dyaOrig="6116">
          <v:shape id="_x0000_i1027" type="#_x0000_t75" style="width:470.75pt;height:306pt" o:ole="">
            <v:imagedata r:id="rId13" o:title=""/>
          </v:shape>
          <o:OLEObject Type="Embed" ProgID="Excel.Sheet.12" ShapeID="_x0000_i1027" DrawAspect="Content" ObjectID="_1455345805" r:id="rId14"/>
        </w:object>
      </w:r>
    </w:p>
    <w:p w:rsidR="00BE6FB6" w:rsidRDefault="00BE6FB6" w:rsidP="004D3B4A">
      <w:pPr>
        <w:pStyle w:val="Zkladntext"/>
      </w:pPr>
    </w:p>
    <w:p w:rsidR="00BE6FB6" w:rsidRDefault="00BE6FB6" w:rsidP="004D3B4A">
      <w:pPr>
        <w:pStyle w:val="Zkladntext"/>
      </w:pPr>
    </w:p>
    <w:bookmarkStart w:id="13" w:name="_MON_1453982933"/>
    <w:bookmarkEnd w:id="13"/>
    <w:p w:rsidR="00BE6FB6" w:rsidRDefault="00BE6FB6" w:rsidP="00BE6FB6">
      <w:pPr>
        <w:pStyle w:val="Zkladntext"/>
        <w:ind w:left="0"/>
      </w:pPr>
      <w:r>
        <w:object w:dxaOrig="9412" w:dyaOrig="6145">
          <v:shape id="_x0000_i1028" type="#_x0000_t75" style="width:460.4pt;height:300.45pt" o:ole="">
            <v:imagedata r:id="rId15" o:title=""/>
          </v:shape>
          <o:OLEObject Type="Embed" ProgID="Excel.Sheet.12" ShapeID="_x0000_i1028" DrawAspect="Content" ObjectID="_1455345806" r:id="rId16"/>
        </w:object>
      </w:r>
    </w:p>
    <w:p w:rsidR="004D3B4A" w:rsidRDefault="004D3B4A" w:rsidP="004D3B4A">
      <w:pPr>
        <w:pStyle w:val="Zkladntext"/>
      </w:pPr>
    </w:p>
    <w:p w:rsidR="00E56475" w:rsidRDefault="00E56475" w:rsidP="004D3B4A">
      <w:pPr>
        <w:pStyle w:val="Zkladntext"/>
      </w:pPr>
    </w:p>
    <w:p w:rsidR="00BE6FB6" w:rsidRDefault="00BE6FB6" w:rsidP="004D3B4A">
      <w:pPr>
        <w:pStyle w:val="Zkladntext"/>
      </w:pPr>
    </w:p>
    <w:bookmarkStart w:id="14" w:name="_MON_1453983886"/>
    <w:bookmarkEnd w:id="14"/>
    <w:p w:rsidR="00BE6FB6" w:rsidRDefault="00BE6FB6" w:rsidP="00BE6FB6">
      <w:pPr>
        <w:pStyle w:val="Zkladntext"/>
        <w:ind w:left="0"/>
      </w:pPr>
      <w:r>
        <w:object w:dxaOrig="10286" w:dyaOrig="6145">
          <v:shape id="_x0000_i1029" type="#_x0000_t75" style="width:460.4pt;height:274.85pt" o:ole="">
            <v:imagedata r:id="rId17" o:title=""/>
          </v:shape>
          <o:OLEObject Type="Embed" ProgID="Excel.Sheet.12" ShapeID="_x0000_i1029" DrawAspect="Content" ObjectID="_1455345807" r:id="rId18"/>
        </w:object>
      </w:r>
    </w:p>
    <w:p w:rsidR="00BE6FB6" w:rsidRDefault="00BE6FB6" w:rsidP="004D3B4A">
      <w:pPr>
        <w:pStyle w:val="Zkladntext"/>
      </w:pPr>
    </w:p>
    <w:bookmarkStart w:id="15" w:name="_MON_1453984140"/>
    <w:bookmarkEnd w:id="15"/>
    <w:p w:rsidR="00BE6FB6" w:rsidRDefault="00BE6FB6" w:rsidP="00BE6FB6">
      <w:pPr>
        <w:pStyle w:val="Zkladntext"/>
        <w:ind w:left="0"/>
      </w:pPr>
      <w:r>
        <w:object w:dxaOrig="10286" w:dyaOrig="6145">
          <v:shape id="_x0000_i1030" type="#_x0000_t75" style="width:460.4pt;height:274.85pt" o:ole="">
            <v:imagedata r:id="rId19" o:title=""/>
          </v:shape>
          <o:OLEObject Type="Embed" ProgID="Excel.Sheet.12" ShapeID="_x0000_i1030" DrawAspect="Content" ObjectID="_1455345808" r:id="rId20"/>
        </w:object>
      </w:r>
    </w:p>
    <w:p w:rsidR="00BE6FB6" w:rsidRDefault="00BE6FB6" w:rsidP="00BE6FB6">
      <w:pPr>
        <w:pStyle w:val="Zkladntext"/>
        <w:ind w:left="0"/>
      </w:pPr>
    </w:p>
    <w:p w:rsidR="00BE6FB6" w:rsidRDefault="00BE6FB6" w:rsidP="00BE6FB6">
      <w:pPr>
        <w:pStyle w:val="Zkladntext"/>
        <w:ind w:left="0"/>
      </w:pPr>
    </w:p>
    <w:p w:rsidR="004D3B4A" w:rsidRDefault="004D3B4A" w:rsidP="004D3B4A">
      <w:pPr>
        <w:pStyle w:val="Nadpis2"/>
        <w:numPr>
          <w:ilvl w:val="0"/>
          <w:numId w:val="2"/>
        </w:numPr>
      </w:pPr>
      <w:r>
        <w:t>Dlhodobý finančný majetok</w:t>
      </w:r>
    </w:p>
    <w:p w:rsidR="004D3B4A" w:rsidRDefault="004D3B4A" w:rsidP="004D3B4A">
      <w:pPr>
        <w:pStyle w:val="Zkladntext"/>
      </w:pPr>
    </w:p>
    <w:p w:rsidR="004409F5" w:rsidRDefault="004409F5" w:rsidP="004409F5">
      <w:pPr>
        <w:pStyle w:val="Zkladntext"/>
      </w:pPr>
      <w:r>
        <w:t>Prehľad o pohybe dlhodobého finančného majetku od 1. januára 201</w:t>
      </w:r>
      <w:r w:rsidR="00E16250">
        <w:t>3</w:t>
      </w:r>
      <w:r>
        <w:t xml:space="preserve"> do 31. decembra 201</w:t>
      </w:r>
      <w:r w:rsidR="00E16250">
        <w:t>3</w:t>
      </w:r>
      <w:r>
        <w:t xml:space="preserve"> a za porovnateľné obdobie od 1. januára 201</w:t>
      </w:r>
      <w:r w:rsidR="00E16250">
        <w:t>2</w:t>
      </w:r>
      <w:r>
        <w:t xml:space="preserve"> do 31. decembra 201</w:t>
      </w:r>
      <w:r w:rsidR="00E16250">
        <w:t>2</w:t>
      </w:r>
      <w:r w:rsidR="00E56475">
        <w:t xml:space="preserve"> je uvedený v nasledujúcich tabuľkách.</w:t>
      </w:r>
    </w:p>
    <w:p w:rsidR="004409F5" w:rsidRDefault="004409F5" w:rsidP="004409F5">
      <w:pPr>
        <w:pStyle w:val="Zkladntext"/>
      </w:pPr>
    </w:p>
    <w:bookmarkStart w:id="16" w:name="_MON_1454263911"/>
    <w:bookmarkEnd w:id="16"/>
    <w:p w:rsidR="00E56475" w:rsidRDefault="00E56475" w:rsidP="00E56475">
      <w:pPr>
        <w:pStyle w:val="Zkladntext"/>
        <w:ind w:left="0"/>
      </w:pPr>
      <w:r>
        <w:object w:dxaOrig="10271" w:dyaOrig="5096">
          <v:shape id="_x0000_i1031" type="#_x0000_t75" style="width:460.4pt;height:228.45pt" o:ole="">
            <v:imagedata r:id="rId21" o:title=""/>
          </v:shape>
          <o:OLEObject Type="Embed" ProgID="Excel.Sheet.12" ShapeID="_x0000_i1031" DrawAspect="Content" ObjectID="_1455345809" r:id="rId22"/>
        </w:object>
      </w:r>
    </w:p>
    <w:p w:rsidR="00E56475" w:rsidRDefault="00E56475" w:rsidP="00E56475">
      <w:pPr>
        <w:pStyle w:val="Zkladntext"/>
        <w:ind w:left="0"/>
      </w:pPr>
    </w:p>
    <w:bookmarkStart w:id="17" w:name="_MON_1454263969"/>
    <w:bookmarkEnd w:id="17"/>
    <w:p w:rsidR="00E56475" w:rsidRDefault="00E56475" w:rsidP="00E56475">
      <w:pPr>
        <w:pStyle w:val="Zkladntext"/>
        <w:ind w:left="0"/>
        <w:rPr>
          <w:color w:val="000000" w:themeColor="text1"/>
        </w:rPr>
      </w:pPr>
      <w:r>
        <w:object w:dxaOrig="10271" w:dyaOrig="5096">
          <v:shape id="_x0000_i1032" type="#_x0000_t75" style="width:460.4pt;height:228.45pt" o:ole="">
            <v:imagedata r:id="rId23" o:title=""/>
          </v:shape>
          <o:OLEObject Type="Embed" ProgID="Excel.Sheet.12" ShapeID="_x0000_i1032" DrawAspect="Content" ObjectID="_1455345810" r:id="rId24"/>
        </w:object>
      </w:r>
    </w:p>
    <w:p w:rsidR="00E56475" w:rsidRDefault="00E56475" w:rsidP="004D3B4A">
      <w:pPr>
        <w:pStyle w:val="Zkladntext"/>
        <w:rPr>
          <w:color w:val="000000" w:themeColor="text1"/>
        </w:rPr>
      </w:pPr>
    </w:p>
    <w:p w:rsidR="004D3B4A" w:rsidRPr="00E9397E" w:rsidRDefault="003D2930" w:rsidP="004D3B4A">
      <w:pPr>
        <w:pStyle w:val="Zkladntext"/>
        <w:rPr>
          <w:color w:val="000000" w:themeColor="text1"/>
        </w:rPr>
      </w:pPr>
      <w:r w:rsidRPr="00E9397E">
        <w:rPr>
          <w:color w:val="000000" w:themeColor="text1"/>
        </w:rPr>
        <w:t>Družstvo vlastní podiely v týchto spoločnostiach v nasledujúcej hodnote:</w:t>
      </w:r>
    </w:p>
    <w:p w:rsidR="003D2930" w:rsidRPr="00E9397E" w:rsidRDefault="003D2930" w:rsidP="004D3B4A">
      <w:pPr>
        <w:pStyle w:val="Zkladntext"/>
        <w:rPr>
          <w:color w:val="000000" w:themeColor="text1"/>
        </w:rPr>
      </w:pPr>
    </w:p>
    <w:p w:rsidR="003D2930" w:rsidRPr="00E9397E" w:rsidRDefault="00E9397E" w:rsidP="004D3B4A">
      <w:pPr>
        <w:pStyle w:val="Zkladntext"/>
        <w:rPr>
          <w:color w:val="000000" w:themeColor="text1"/>
        </w:rPr>
      </w:pPr>
      <w:r w:rsidRPr="00E9397E">
        <w:rPr>
          <w:color w:val="000000" w:themeColor="text1"/>
        </w:rPr>
        <w:t>UniCredit Bank Slovakia a. s.</w:t>
      </w:r>
      <w:r w:rsidRPr="00E9397E">
        <w:rPr>
          <w:color w:val="000000" w:themeColor="text1"/>
        </w:rPr>
        <w:tab/>
      </w:r>
      <w:r w:rsidRPr="00E9397E">
        <w:rPr>
          <w:color w:val="000000" w:themeColor="text1"/>
        </w:rPr>
        <w:tab/>
      </w:r>
      <w:r w:rsidRPr="00E9397E">
        <w:rPr>
          <w:color w:val="000000" w:themeColor="text1"/>
        </w:rPr>
        <w:tab/>
      </w:r>
      <w:r w:rsidRPr="00E9397E">
        <w:rPr>
          <w:color w:val="000000" w:themeColor="text1"/>
        </w:rPr>
        <w:tab/>
      </w:r>
      <w:r w:rsidRPr="00E9397E">
        <w:rPr>
          <w:color w:val="000000" w:themeColor="text1"/>
        </w:rPr>
        <w:tab/>
      </w:r>
      <w:r w:rsidRPr="00E9397E">
        <w:rPr>
          <w:color w:val="000000" w:themeColor="text1"/>
        </w:rPr>
        <w:tab/>
      </w:r>
      <w:r>
        <w:rPr>
          <w:color w:val="000000" w:themeColor="text1"/>
        </w:rPr>
        <w:tab/>
      </w:r>
      <w:r w:rsidRPr="00E9397E">
        <w:rPr>
          <w:color w:val="000000" w:themeColor="text1"/>
        </w:rPr>
        <w:t>614,- €</w:t>
      </w:r>
    </w:p>
    <w:p w:rsidR="004D3B4A" w:rsidRDefault="004D3B4A" w:rsidP="004D3B4A">
      <w:pPr>
        <w:pStyle w:val="Zkladntext"/>
      </w:pPr>
    </w:p>
    <w:p w:rsidR="00E9397E" w:rsidRDefault="00E9397E" w:rsidP="004D3B4A">
      <w:pPr>
        <w:pStyle w:val="Zkladntext"/>
      </w:pPr>
      <w:r w:rsidRPr="00E9397E">
        <w:t>Mliečne odbytové družstvo Michalovce</w:t>
      </w:r>
      <w:r>
        <w:tab/>
      </w:r>
      <w:r>
        <w:tab/>
      </w:r>
      <w:r>
        <w:tab/>
      </w:r>
      <w:r>
        <w:tab/>
      </w:r>
      <w:r>
        <w:tab/>
      </w:r>
      <w:r>
        <w:tab/>
        <w:t>700,- €</w:t>
      </w:r>
    </w:p>
    <w:p w:rsidR="00F54864" w:rsidRDefault="00F54864" w:rsidP="004409F5">
      <w:pPr>
        <w:pStyle w:val="Zkladntext"/>
      </w:pPr>
    </w:p>
    <w:p w:rsidR="00E56475" w:rsidRDefault="00E56475" w:rsidP="004409F5">
      <w:pPr>
        <w:pStyle w:val="Zkladntext"/>
      </w:pPr>
    </w:p>
    <w:p w:rsidR="004D3B4A" w:rsidRDefault="004D3B4A" w:rsidP="00E56475">
      <w:pPr>
        <w:pStyle w:val="Nadpis2"/>
      </w:pPr>
      <w:bookmarkStart w:id="18" w:name="_MON_1389706806"/>
      <w:bookmarkStart w:id="19" w:name="_MON_1389707106"/>
      <w:bookmarkStart w:id="20" w:name="_Toc530739903"/>
      <w:bookmarkEnd w:id="18"/>
      <w:bookmarkEnd w:id="19"/>
      <w:r w:rsidRPr="00E3042F">
        <w:t>Zásoby</w:t>
      </w:r>
      <w:bookmarkEnd w:id="20"/>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21" w:name="_MON_1389705658"/>
    <w:bookmarkEnd w:id="21"/>
    <w:p w:rsidR="00E34DCA" w:rsidRDefault="00E16250">
      <w:pPr>
        <w:ind w:left="425"/>
      </w:pPr>
      <w:r>
        <w:object w:dxaOrig="9143" w:dyaOrig="4655">
          <v:shape id="_x0000_i1033" type="#_x0000_t75" style="width:431.3pt;height:241.6pt" o:ole="" o:preferrelative="f">
            <v:imagedata r:id="rId25" o:title=""/>
            <o:lock v:ext="edit" aspectratio="f"/>
          </v:shape>
          <o:OLEObject Type="Embed" ProgID="Excel.Sheet.12" ShapeID="_x0000_i1033" DrawAspect="Content" ObjectID="_1455345811" r:id="rId26"/>
        </w:object>
      </w:r>
    </w:p>
    <w:p w:rsidR="00456796" w:rsidRDefault="00456796">
      <w:pPr>
        <w:ind w:left="425"/>
      </w:pPr>
    </w:p>
    <w:p w:rsidR="004D3B4A" w:rsidRDefault="004D3B4A" w:rsidP="004D3B4A">
      <w:pPr>
        <w:pStyle w:val="Nadpis2"/>
        <w:numPr>
          <w:ilvl w:val="0"/>
          <w:numId w:val="2"/>
        </w:numPr>
      </w:pPr>
      <w:r w:rsidRPr="007D5600">
        <w:t>Údaje o zákazkovej výrobe</w:t>
      </w:r>
    </w:p>
    <w:p w:rsidR="004D3B4A" w:rsidRDefault="004D3B4A" w:rsidP="004D3B4A">
      <w:pPr>
        <w:pStyle w:val="Zkladntext"/>
      </w:pPr>
    </w:p>
    <w:p w:rsidR="00086A82" w:rsidRPr="001176CB" w:rsidRDefault="001176CB" w:rsidP="00C76D6A">
      <w:pPr>
        <w:ind w:left="426"/>
        <w:rPr>
          <w:sz w:val="18"/>
        </w:rPr>
      </w:pPr>
      <w:r w:rsidRPr="001176CB">
        <w:rPr>
          <w:sz w:val="18"/>
        </w:rPr>
        <w:t>Družstvo nerealizuje  žiadnu zákazkovú výrobu.</w:t>
      </w:r>
    </w:p>
    <w:p w:rsidR="001176CB" w:rsidRDefault="001176CB" w:rsidP="00C76D6A">
      <w:pPr>
        <w:ind w:left="426"/>
      </w:pPr>
    </w:p>
    <w:p w:rsidR="00E56475" w:rsidRDefault="00E56475" w:rsidP="00C76D6A">
      <w:pPr>
        <w:ind w:left="426"/>
      </w:pPr>
    </w:p>
    <w:p w:rsidR="005D2A89" w:rsidRDefault="00CA441D">
      <w:pPr>
        <w:pStyle w:val="Nadpis2"/>
        <w:numPr>
          <w:ilvl w:val="0"/>
          <w:numId w:val="2"/>
        </w:numPr>
      </w:pPr>
      <w:bookmarkStart w:id="22" w:name="_Toc530739904"/>
      <w:r>
        <w:lastRenderedPageBreak/>
        <w:t>Pohľadávky</w:t>
      </w:r>
      <w:bookmarkEnd w:id="22"/>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1176CB" w:rsidRDefault="001176CB" w:rsidP="00CA441D">
      <w:pPr>
        <w:pStyle w:val="Zkladntext"/>
      </w:pPr>
    </w:p>
    <w:bookmarkStart w:id="23" w:name="_MON_1389706476"/>
    <w:bookmarkEnd w:id="23"/>
    <w:p w:rsidR="009D0700" w:rsidRPr="00395629" w:rsidRDefault="00E56475" w:rsidP="009D0700">
      <w:pPr>
        <w:pStyle w:val="Zkladntext"/>
        <w:rPr>
          <w:lang w:val="de-DE"/>
        </w:rPr>
      </w:pPr>
      <w:r>
        <w:object w:dxaOrig="9013" w:dyaOrig="5509">
          <v:shape id="_x0000_i1034" type="#_x0000_t75" style="width:434.1pt;height:292.85pt" o:ole="" o:preferrelative="f">
            <v:imagedata r:id="rId27" o:title=""/>
            <o:lock v:ext="edit" aspectratio="f"/>
          </v:shape>
          <o:OLEObject Type="Embed" ProgID="Excel.Sheet.12" ShapeID="_x0000_i1034" DrawAspect="Content" ObjectID="_1455345812" r:id="rId28"/>
        </w:object>
      </w:r>
    </w:p>
    <w:p w:rsidR="0064520D" w:rsidRPr="00395629" w:rsidRDefault="0064520D" w:rsidP="009D0700">
      <w:pPr>
        <w:pStyle w:val="Zkladntext"/>
        <w:rPr>
          <w:lang w:val="de-DE"/>
        </w:rPr>
      </w:pPr>
    </w:p>
    <w:p w:rsidR="00CA441D" w:rsidRDefault="00CA441D" w:rsidP="00CA441D">
      <w:pPr>
        <w:pStyle w:val="Zkladntext"/>
      </w:pPr>
      <w:r>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p w:rsidR="00086A82" w:rsidRDefault="00086A82" w:rsidP="00342E08">
      <w:pPr>
        <w:pStyle w:val="Zkladntext"/>
      </w:pPr>
      <w:bookmarkStart w:id="24" w:name="_MON_1389707463"/>
      <w:bookmarkStart w:id="25" w:name="_MON_1389708797"/>
      <w:bookmarkStart w:id="26" w:name="_MON_1389706590"/>
      <w:bookmarkEnd w:id="24"/>
      <w:bookmarkEnd w:id="25"/>
      <w:bookmarkEnd w:id="26"/>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p w:rsidR="0034119B" w:rsidRDefault="0034119B" w:rsidP="00342E08">
      <w:pPr>
        <w:pStyle w:val="Zkladntext"/>
      </w:pPr>
    </w:p>
    <w:bookmarkStart w:id="27" w:name="_MON_1390909057"/>
    <w:bookmarkStart w:id="28" w:name="_MON_1389707723"/>
    <w:bookmarkStart w:id="29" w:name="_MON_1389708247"/>
    <w:bookmarkStart w:id="30" w:name="_MON_1389708740"/>
    <w:bookmarkEnd w:id="27"/>
    <w:bookmarkEnd w:id="28"/>
    <w:bookmarkEnd w:id="29"/>
    <w:bookmarkEnd w:id="30"/>
    <w:bookmarkStart w:id="31" w:name="_MON_1389707491"/>
    <w:bookmarkEnd w:id="31"/>
    <w:p w:rsidR="00342E08" w:rsidRDefault="00EA1492" w:rsidP="00CA441D">
      <w:pPr>
        <w:pStyle w:val="Zkladntext"/>
      </w:pPr>
      <w:r>
        <w:object w:dxaOrig="9063" w:dyaOrig="6093">
          <v:shape id="_x0000_i1035" type="#_x0000_t75" style="width:442.4pt;height:333pt" o:ole="" o:preferrelative="f">
            <v:imagedata r:id="rId29" o:title=""/>
            <o:lock v:ext="edit" aspectratio="f"/>
          </v:shape>
          <o:OLEObject Type="Embed" ProgID="Excel.Sheet.12" ShapeID="_x0000_i1035" DrawAspect="Content" ObjectID="_1455345813" r:id="rId30"/>
        </w:object>
      </w:r>
    </w:p>
    <w:p w:rsidR="001D1014" w:rsidRDefault="001D1014" w:rsidP="00CA441D">
      <w:pPr>
        <w:pStyle w:val="Zkladntext"/>
      </w:pP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32" w:name="_MON_1390286661"/>
    <w:bookmarkStart w:id="33" w:name="_MON_1390286859"/>
    <w:bookmarkStart w:id="34" w:name="_MON_1389707794"/>
    <w:bookmarkStart w:id="35" w:name="_MON_1389707798"/>
    <w:bookmarkStart w:id="36" w:name="_MON_1389707851"/>
    <w:bookmarkStart w:id="37" w:name="_MON_1390110400"/>
    <w:bookmarkEnd w:id="32"/>
    <w:bookmarkEnd w:id="33"/>
    <w:bookmarkEnd w:id="34"/>
    <w:bookmarkEnd w:id="35"/>
    <w:bookmarkEnd w:id="36"/>
    <w:bookmarkEnd w:id="37"/>
    <w:bookmarkStart w:id="38" w:name="_MON_1389708779"/>
    <w:bookmarkEnd w:id="38"/>
    <w:p w:rsidR="00367A6E" w:rsidRDefault="004F3562" w:rsidP="00142DDE">
      <w:pPr>
        <w:pStyle w:val="Zkladntext"/>
      </w:pPr>
      <w:r>
        <w:object w:dxaOrig="9035" w:dyaOrig="2386">
          <v:shape id="_x0000_i1036" type="#_x0000_t75" style="width:441.7pt;height:130.15pt" o:ole="" o:preferrelative="f">
            <v:imagedata r:id="rId31" o:title=""/>
            <o:lock v:ext="edit" aspectratio="f"/>
          </v:shape>
          <o:OLEObject Type="Embed" ProgID="Excel.Sheet.12" ShapeID="_x0000_i1036" DrawAspect="Content" ObjectID="_1455345814" r:id="rId32"/>
        </w:object>
      </w:r>
      <w:r w:rsidR="00A9048F" w:rsidRPr="00A9048F">
        <w:t xml:space="preserve"> </w:t>
      </w:r>
    </w:p>
    <w:p w:rsidR="001D1014" w:rsidRDefault="001D1014">
      <w:pPr>
        <w:spacing w:after="200" w:line="276" w:lineRule="auto"/>
        <w:rPr>
          <w:sz w:val="18"/>
        </w:rPr>
      </w:pPr>
      <w:r>
        <w:br w:type="page"/>
      </w:r>
    </w:p>
    <w:p w:rsidR="00CA441D" w:rsidRDefault="00CA441D" w:rsidP="00CA441D">
      <w:pPr>
        <w:pStyle w:val="Nadpis2"/>
        <w:numPr>
          <w:ilvl w:val="0"/>
          <w:numId w:val="2"/>
        </w:numPr>
      </w:pPr>
      <w:bookmarkStart w:id="39" w:name="_Toc530739905"/>
      <w:r>
        <w:lastRenderedPageBreak/>
        <w:t>Finančné účty</w:t>
      </w:r>
      <w:bookmarkEnd w:id="39"/>
    </w:p>
    <w:p w:rsidR="00CA441D" w:rsidRDefault="00CA441D" w:rsidP="00CA441D">
      <w:pPr>
        <w:pStyle w:val="Zkladntext"/>
      </w:pPr>
    </w:p>
    <w:p w:rsidR="00CA441D" w:rsidRDefault="00CA441D" w:rsidP="00CA441D">
      <w:pPr>
        <w:pStyle w:val="Zkladntext"/>
      </w:pPr>
      <w:r>
        <w:t xml:space="preserve">Ako finančné účty sú vykázané peniaze v pokladnici, účty v bankách a cenné papiere. Účtami v bankách môže </w:t>
      </w:r>
      <w:r w:rsidR="000977E5">
        <w:t xml:space="preserve"> družstvo</w:t>
      </w:r>
      <w:r>
        <w:t xml:space="preserve"> voľne disponovať</w:t>
      </w:r>
      <w:r w:rsidR="000977E5">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40" w:name="_MON_1389703433"/>
    <w:bookmarkEnd w:id="40"/>
    <w:p w:rsidR="004262D7" w:rsidRDefault="00EA1492" w:rsidP="00086A82">
      <w:pPr>
        <w:pStyle w:val="Zkladntext"/>
        <w:rPr>
          <w:b/>
        </w:rPr>
      </w:pPr>
      <w:r w:rsidRPr="00003C63">
        <w:object w:dxaOrig="9052" w:dyaOrig="1895">
          <v:shape id="_x0000_i1037" type="#_x0000_t75" style="width:442.4pt;height:103.15pt" o:ole="" o:preferrelative="f">
            <v:imagedata r:id="rId33" o:title=""/>
            <o:lock v:ext="edit" aspectratio="f"/>
          </v:shape>
          <o:OLEObject Type="Embed" ProgID="Excel.Sheet.12" ShapeID="_x0000_i1037" DrawAspect="Content" ObjectID="_1455345815" r:id="rId34"/>
        </w:object>
      </w:r>
    </w:p>
    <w:p w:rsidR="00CA441D" w:rsidRDefault="00CA441D" w:rsidP="00CA441D">
      <w:pPr>
        <w:pStyle w:val="Nadpis2"/>
        <w:numPr>
          <w:ilvl w:val="0"/>
          <w:numId w:val="2"/>
        </w:numPr>
      </w:pPr>
      <w:r>
        <w:t>Krátkodobý finančný majetok</w:t>
      </w:r>
    </w:p>
    <w:p w:rsidR="00CA441D" w:rsidRDefault="00CA441D" w:rsidP="00CA441D">
      <w:pPr>
        <w:pStyle w:val="Zkladntext"/>
      </w:pPr>
    </w:p>
    <w:p w:rsidR="00086A82" w:rsidRDefault="001D1014" w:rsidP="001D1014">
      <w:pPr>
        <w:ind w:left="426"/>
        <w:rPr>
          <w:sz w:val="18"/>
        </w:rPr>
      </w:pPr>
      <w:r w:rsidRPr="001D1014">
        <w:rPr>
          <w:sz w:val="18"/>
        </w:rPr>
        <w:t>Družstvo neeviduje žiadny krátkodobý finančný majetok</w:t>
      </w:r>
      <w:r>
        <w:rPr>
          <w:sz w:val="18"/>
        </w:rPr>
        <w:t>.</w:t>
      </w:r>
      <w:bookmarkStart w:id="41" w:name="_Toc530739906"/>
    </w:p>
    <w:p w:rsidR="001D1014" w:rsidRDefault="001D1014" w:rsidP="001D1014">
      <w:pPr>
        <w:ind w:left="426"/>
        <w:rPr>
          <w:sz w:val="18"/>
        </w:rPr>
      </w:pPr>
    </w:p>
    <w:p w:rsidR="001D1014" w:rsidRDefault="001D1014" w:rsidP="001D1014">
      <w:pPr>
        <w:ind w:left="426"/>
        <w:rPr>
          <w:b/>
          <w:sz w:val="18"/>
        </w:rPr>
      </w:pPr>
    </w:p>
    <w:p w:rsidR="00CA441D" w:rsidRDefault="00CA441D" w:rsidP="00CA441D">
      <w:pPr>
        <w:pStyle w:val="Nadpis2"/>
        <w:numPr>
          <w:ilvl w:val="0"/>
          <w:numId w:val="2"/>
        </w:numPr>
      </w:pPr>
      <w:r>
        <w:t>Časové rozlíšenie</w:t>
      </w:r>
      <w:bookmarkEnd w:id="41"/>
    </w:p>
    <w:p w:rsidR="00CA441D" w:rsidRDefault="00CA441D" w:rsidP="00CA441D">
      <w:pPr>
        <w:pStyle w:val="Zkladntext"/>
      </w:pPr>
    </w:p>
    <w:p w:rsidR="00CA441D" w:rsidRDefault="00CA441D" w:rsidP="00CA441D">
      <w:pPr>
        <w:pStyle w:val="Zkladntext"/>
      </w:pPr>
      <w:r w:rsidRPr="00AC097C">
        <w:t>Ide o tieto položky:</w:t>
      </w:r>
    </w:p>
    <w:bookmarkStart w:id="42" w:name="_MON_1389703719"/>
    <w:bookmarkStart w:id="43" w:name="_MON_1390287046"/>
    <w:bookmarkEnd w:id="42"/>
    <w:bookmarkEnd w:id="43"/>
    <w:bookmarkStart w:id="44" w:name="_MON_1389703596"/>
    <w:bookmarkEnd w:id="44"/>
    <w:p w:rsidR="00B12204" w:rsidRDefault="002905D9" w:rsidP="00B12204">
      <w:pPr>
        <w:pStyle w:val="Zkladntext"/>
        <w:rPr>
          <w:lang w:val="de-DE"/>
        </w:rPr>
      </w:pPr>
      <w:r w:rsidRPr="001B5855">
        <w:rPr>
          <w:lang w:val="de-DE"/>
        </w:rPr>
        <w:object w:dxaOrig="9035" w:dyaOrig="3280">
          <v:shape id="_x0000_i1038" type="#_x0000_t75" style="width:441.7pt;height:180pt" o:ole="" o:preferrelative="f">
            <v:imagedata r:id="rId35" o:title=""/>
            <o:lock v:ext="edit" aspectratio="f"/>
          </v:shape>
          <o:OLEObject Type="Embed" ProgID="Excel.Sheet.12" ShapeID="_x0000_i1038" DrawAspect="Content" ObjectID="_1455345816" r:id="rId36"/>
        </w:object>
      </w:r>
    </w:p>
    <w:p w:rsidR="001D1014" w:rsidRDefault="001D1014" w:rsidP="00B12204">
      <w:pPr>
        <w:pStyle w:val="Zkladntext"/>
        <w:rPr>
          <w:lang w:val="de-DE"/>
        </w:rPr>
      </w:pPr>
    </w:p>
    <w:p w:rsidR="00BA1BF4" w:rsidRDefault="00BA1BF4" w:rsidP="00BA1BF4">
      <w:pPr>
        <w:pStyle w:val="Nadpis2"/>
        <w:numPr>
          <w:ilvl w:val="0"/>
          <w:numId w:val="2"/>
        </w:numPr>
      </w:pPr>
      <w:r>
        <w:t>Leasing</w:t>
      </w:r>
    </w:p>
    <w:p w:rsidR="00855A43" w:rsidRPr="00855A43" w:rsidRDefault="00855A43" w:rsidP="00855A43"/>
    <w:p w:rsidR="00BA1BF4" w:rsidRPr="001D1014" w:rsidRDefault="001D1014" w:rsidP="00B12204">
      <w:pPr>
        <w:pStyle w:val="Zkladntext"/>
      </w:pPr>
      <w:r w:rsidRPr="001D1014">
        <w:t>Družstvo  o leasingu neúčtuje.</w:t>
      </w:r>
    </w:p>
    <w:p w:rsidR="00BA1BF4" w:rsidRDefault="00BA1BF4" w:rsidP="00B12204">
      <w:pPr>
        <w:pStyle w:val="Zkladntext"/>
        <w:rPr>
          <w:lang w:val="de-DE"/>
        </w:rPr>
      </w:pPr>
    </w:p>
    <w:p w:rsidR="00B12204" w:rsidRPr="004E1874" w:rsidRDefault="00B12204" w:rsidP="00B12204">
      <w:pPr>
        <w:pStyle w:val="Zkladntext"/>
        <w:rPr>
          <w:lang w:val="de-DE"/>
        </w:rPr>
      </w:pPr>
    </w:p>
    <w:p w:rsidR="00BA1BF4" w:rsidRDefault="00BA1BF4">
      <w:pPr>
        <w:spacing w:after="200" w:line="276" w:lineRule="auto"/>
        <w:rPr>
          <w:lang w:val="de-DE"/>
        </w:rPr>
      </w:pPr>
      <w:r>
        <w:rPr>
          <w:lang w:val="de-DE"/>
        </w:rP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45"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45"/>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46" w:name="_MON_1389703835"/>
    <w:bookmarkStart w:id="47" w:name="_MON_1389704086"/>
    <w:bookmarkStart w:id="48" w:name="_MON_1390287219"/>
    <w:bookmarkStart w:id="49" w:name="_MON_1390287280"/>
    <w:bookmarkEnd w:id="46"/>
    <w:bookmarkEnd w:id="47"/>
    <w:bookmarkEnd w:id="48"/>
    <w:bookmarkEnd w:id="49"/>
    <w:bookmarkStart w:id="50" w:name="_MON_1390287314"/>
    <w:bookmarkEnd w:id="50"/>
    <w:p w:rsidR="00B12204" w:rsidRDefault="002905D9" w:rsidP="009D0700">
      <w:pPr>
        <w:ind w:left="426"/>
      </w:pPr>
      <w:r>
        <w:object w:dxaOrig="8791" w:dyaOrig="6088">
          <v:shape id="_x0000_i1039" type="#_x0000_t75" style="width:441pt;height:340.6pt" o:ole="" o:preferrelative="f">
            <v:imagedata r:id="rId37" o:title=""/>
            <o:lock v:ext="edit" aspectratio="f"/>
          </v:shape>
          <o:OLEObject Type="Embed" ProgID="Excel.Sheet.12" ShapeID="_x0000_i1039" DrawAspect="Content" ObjectID="_1455345817" r:id="rId38"/>
        </w:object>
      </w:r>
    </w:p>
    <w:p w:rsidR="00491AF0" w:rsidRDefault="00491AF0" w:rsidP="00491AF0">
      <w:pPr>
        <w:pStyle w:val="Zkladntext"/>
        <w:jc w:val="left"/>
      </w:pPr>
      <w:bookmarkStart w:id="51" w:name="OLE_LINK17"/>
      <w:bookmarkStart w:id="52" w:name="OLE_LINK18"/>
    </w:p>
    <w:p w:rsidR="00491AF0" w:rsidRDefault="00491AF0" w:rsidP="00491AF0">
      <w:pPr>
        <w:rPr>
          <w:sz w:val="18"/>
        </w:rPr>
      </w:pPr>
      <w:r>
        <w:br w:type="page"/>
      </w:r>
    </w:p>
    <w:p w:rsidR="00491AF0" w:rsidRDefault="00491AF0" w:rsidP="00491AF0">
      <w:pPr>
        <w:pStyle w:val="Zkladntext"/>
      </w:pPr>
      <w:r>
        <w:lastRenderedPageBreak/>
        <w:t>Prehľad o rezervách za predchádzajúce účtovné obdobie je uvedený v nasledujúc</w:t>
      </w:r>
      <w:r w:rsidR="00076486">
        <w:t>om</w:t>
      </w:r>
      <w:r>
        <w:t xml:space="preserve"> </w:t>
      </w:r>
      <w:r w:rsidR="00076486">
        <w:t>prehľade</w:t>
      </w:r>
      <w:r>
        <w:t>:</w:t>
      </w:r>
    </w:p>
    <w:p w:rsidR="002905D9" w:rsidRDefault="002905D9" w:rsidP="00491AF0">
      <w:pPr>
        <w:pStyle w:val="Zkladntext"/>
      </w:pPr>
      <w:r>
        <w:t xml:space="preserve">                                                                              Bezprostredne predchádzajúce účtovné obdobie /rok 2</w:t>
      </w:r>
      <w:r w:rsidR="00793DA8">
        <w:t>0</w:t>
      </w:r>
      <w:r>
        <w:t>12/</w:t>
      </w:r>
    </w:p>
    <w:p w:rsidR="00491AF0" w:rsidRDefault="00491AF0" w:rsidP="00491AF0">
      <w:pPr>
        <w:pStyle w:val="Zkladntext"/>
        <w:jc w:val="left"/>
      </w:pPr>
    </w:p>
    <w:bookmarkStart w:id="53" w:name="_MON_1389704267"/>
    <w:bookmarkEnd w:id="53"/>
    <w:p w:rsidR="005B4970" w:rsidRDefault="005E29DF" w:rsidP="009B60B7">
      <w:pPr>
        <w:pStyle w:val="Zkladntext"/>
        <w:jc w:val="left"/>
      </w:pPr>
      <w:r>
        <w:object w:dxaOrig="8866" w:dyaOrig="6261">
          <v:shape id="_x0000_i1040" type="#_x0000_t75" style="width:441.7pt;height:348.9pt" o:ole="" o:preferrelative="f">
            <v:imagedata r:id="rId39" o:title=""/>
            <o:lock v:ext="edit" aspectratio="f"/>
          </v:shape>
          <o:OLEObject Type="Embed" ProgID="Excel.Sheet.12" ShapeID="_x0000_i1040" DrawAspect="Content" ObjectID="_1455345818" r:id="rId40"/>
        </w:object>
      </w:r>
      <w:bookmarkStart w:id="54" w:name="_MON_1389704731"/>
      <w:bookmarkStart w:id="55" w:name="_MON_1390287328"/>
      <w:bookmarkEnd w:id="51"/>
      <w:bookmarkEnd w:id="52"/>
      <w:bookmarkEnd w:id="54"/>
      <w:bookmarkEnd w:id="55"/>
    </w:p>
    <w:p w:rsidR="00491AF0" w:rsidRPr="00F47560" w:rsidRDefault="00491AF0" w:rsidP="00491AF0">
      <w:pPr>
        <w:pStyle w:val="Zkladntext"/>
        <w:jc w:val="left"/>
        <w:rPr>
          <w:b/>
        </w:rPr>
      </w:pPr>
      <w:r w:rsidRPr="00F47560">
        <w:rPr>
          <w:b/>
        </w:rPr>
        <w:t>Nevyfakturované dodávky majetku</w:t>
      </w:r>
    </w:p>
    <w:p w:rsidR="00491AF0" w:rsidRPr="00F47560" w:rsidRDefault="00491AF0" w:rsidP="00491AF0">
      <w:pPr>
        <w:pStyle w:val="Zkladntext"/>
        <w:jc w:val="left"/>
        <w:rPr>
          <w:b/>
        </w:rPr>
      </w:pPr>
    </w:p>
    <w:p w:rsidR="00491AF0" w:rsidRPr="00D50DC3" w:rsidRDefault="00491AF0" w:rsidP="00491AF0">
      <w:pPr>
        <w:pStyle w:val="Zkladntext"/>
      </w:pPr>
      <w:r w:rsidRPr="00F47560">
        <w:t>Rezervy na nevyfakturované dodávky majetku sa nevykazujú s vplyvom na výsledok hospodárenia.</w:t>
      </w:r>
      <w:r>
        <w:t xml:space="preserve"> </w:t>
      </w:r>
    </w:p>
    <w:p w:rsidR="00491AF0" w:rsidRDefault="00491AF0" w:rsidP="00491AF0">
      <w:pPr>
        <w:pStyle w:val="Zkladntext"/>
      </w:pPr>
    </w:p>
    <w:p w:rsidR="00895AC1" w:rsidRDefault="00895AC1" w:rsidP="00491AF0">
      <w:pPr>
        <w:pStyle w:val="Zkladntext"/>
      </w:pPr>
    </w:p>
    <w:p w:rsidR="00491AF0" w:rsidRPr="0077719C" w:rsidRDefault="00491AF0" w:rsidP="00491AF0">
      <w:pPr>
        <w:pStyle w:val="Nadpis2"/>
        <w:numPr>
          <w:ilvl w:val="0"/>
          <w:numId w:val="2"/>
        </w:numPr>
        <w:rPr>
          <w:color w:val="000000" w:themeColor="text1"/>
        </w:rPr>
      </w:pPr>
      <w:bookmarkStart w:id="56" w:name="_Toc530739909"/>
      <w:r w:rsidRPr="0077719C">
        <w:rPr>
          <w:color w:val="000000" w:themeColor="text1"/>
        </w:rPr>
        <w:t>Záväzky</w:t>
      </w:r>
      <w:bookmarkEnd w:id="5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57" w:name="_MON_1390287428"/>
    <w:bookmarkStart w:id="58" w:name="_MON_1389709007"/>
    <w:bookmarkEnd w:id="57"/>
    <w:bookmarkEnd w:id="58"/>
    <w:bookmarkStart w:id="59" w:name="_MON_1390909174"/>
    <w:bookmarkEnd w:id="59"/>
    <w:p w:rsidR="002A7CDF" w:rsidRDefault="004F3562" w:rsidP="009D0700">
      <w:pPr>
        <w:ind w:left="426"/>
      </w:pPr>
      <w:r>
        <w:object w:dxaOrig="8972" w:dyaOrig="2852">
          <v:shape id="_x0000_i1041" type="#_x0000_t75" style="width:441pt;height:156.45pt" o:ole="" o:preferrelative="f">
            <v:imagedata r:id="rId41" o:title=""/>
            <o:lock v:ext="edit" aspectratio="f"/>
          </v:shape>
          <o:OLEObject Type="Embed" ProgID="Excel.Sheet.12" ShapeID="_x0000_i1041" DrawAspect="Content" ObjectID="_1455345819" r:id="rId42"/>
        </w:object>
      </w:r>
    </w:p>
    <w:p w:rsidR="00086A82" w:rsidRDefault="00086A82" w:rsidP="00491AF0">
      <w:pPr>
        <w:pStyle w:val="Zkladntext"/>
      </w:pPr>
    </w:p>
    <w:p w:rsidR="00491AF0" w:rsidRDefault="00491AF0" w:rsidP="00491AF0">
      <w:pPr>
        <w:pStyle w:val="Zkladntext"/>
      </w:pPr>
    </w:p>
    <w:p w:rsidR="00491AF0" w:rsidRDefault="00491AF0" w:rsidP="00491AF0">
      <w:pPr>
        <w:pStyle w:val="Zkladntext"/>
      </w:pPr>
    </w:p>
    <w:p w:rsidR="007A005F" w:rsidRPr="009246E5" w:rsidRDefault="007A005F" w:rsidP="007A005F">
      <w:pPr>
        <w:pStyle w:val="Nadpis2"/>
        <w:numPr>
          <w:ilvl w:val="0"/>
          <w:numId w:val="0"/>
        </w:numPr>
        <w:ind w:firstLine="450"/>
        <w:rPr>
          <w:lang w:val="de-DE"/>
        </w:rPr>
      </w:pPr>
    </w:p>
    <w:p w:rsidR="00E231BA" w:rsidRPr="0077719C" w:rsidRDefault="00E231BA" w:rsidP="00E231BA">
      <w:pPr>
        <w:pStyle w:val="Nadpis2"/>
        <w:numPr>
          <w:ilvl w:val="0"/>
          <w:numId w:val="2"/>
        </w:numPr>
        <w:rPr>
          <w:color w:val="000000" w:themeColor="text1"/>
        </w:rPr>
      </w:pPr>
      <w:bookmarkStart w:id="60" w:name="_Toc530739910"/>
      <w:r w:rsidRPr="0077719C">
        <w:rPr>
          <w:color w:val="000000" w:themeColor="text1"/>
        </w:rPr>
        <w:t>Odložený daňový záväzok</w:t>
      </w:r>
      <w:bookmarkEnd w:id="60"/>
    </w:p>
    <w:p w:rsidR="00E231BA" w:rsidRDefault="00E231BA" w:rsidP="00E231BA"/>
    <w:p w:rsidR="00E231BA" w:rsidRDefault="00E231BA" w:rsidP="00E231BA">
      <w:pPr>
        <w:pStyle w:val="Zkladntext"/>
      </w:pPr>
      <w:r>
        <w:t>Výpočet odloženého daňového záväzku je uvedený v nasledujúcom prehľade:</w:t>
      </w:r>
    </w:p>
    <w:p w:rsidR="00E231BA" w:rsidRDefault="00E231BA" w:rsidP="00E231BA">
      <w:pPr>
        <w:pStyle w:val="Zkladntext"/>
      </w:pPr>
    </w:p>
    <w:bookmarkStart w:id="61" w:name="_MON_1390287547"/>
    <w:bookmarkStart w:id="62" w:name="_MON_1390909214"/>
    <w:bookmarkEnd w:id="61"/>
    <w:bookmarkEnd w:id="62"/>
    <w:bookmarkStart w:id="63" w:name="_MON_1390909322"/>
    <w:bookmarkEnd w:id="63"/>
    <w:p w:rsidR="00E231BA" w:rsidRPr="003D140B" w:rsidRDefault="00DB40C9" w:rsidP="00D04D91">
      <w:pPr>
        <w:pStyle w:val="Zkladntext"/>
      </w:pPr>
      <w:r>
        <w:object w:dxaOrig="8984" w:dyaOrig="6314">
          <v:shape id="_x0000_i1042" type="#_x0000_t75" style="width:441.7pt;height:346.85pt" o:ole="" o:preferrelative="f">
            <v:imagedata r:id="rId43" o:title=""/>
            <o:lock v:ext="edit" aspectratio="f"/>
          </v:shape>
          <o:OLEObject Type="Embed" ProgID="Excel.Sheet.12" ShapeID="_x0000_i1042" DrawAspect="Content" ObjectID="_1455345820" r:id="rId44"/>
        </w:object>
      </w:r>
    </w:p>
    <w:p w:rsidR="00E231BA" w:rsidRDefault="00E231BA" w:rsidP="00E231BA">
      <w:pPr>
        <w:pStyle w:val="Nadpis2"/>
        <w:numPr>
          <w:ilvl w:val="0"/>
          <w:numId w:val="2"/>
        </w:numPr>
      </w:pPr>
      <w:bookmarkStart w:id="64" w:name="_Toc530739911"/>
      <w:r>
        <w:t>Sociálny fond</w:t>
      </w:r>
      <w:bookmarkEnd w:id="64"/>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65" w:name="_MON_1390287806"/>
    <w:bookmarkEnd w:id="65"/>
    <w:p w:rsidR="00A25722" w:rsidRPr="00D16B95" w:rsidRDefault="00793DA8" w:rsidP="00A25722">
      <w:pPr>
        <w:pStyle w:val="Zkladntext"/>
        <w:rPr>
          <w:lang w:val="de-DE"/>
        </w:rPr>
      </w:pPr>
      <w:r>
        <w:object w:dxaOrig="8972" w:dyaOrig="2818">
          <v:shape id="_x0000_i1043" type="#_x0000_t75" style="width:441pt;height:155.1pt" o:ole="" o:preferrelative="f">
            <v:imagedata r:id="rId45" o:title=""/>
            <o:lock v:ext="edit" aspectratio="f"/>
          </v:shape>
          <o:OLEObject Type="Embed" ProgID="Excel.Sheet.12" ShapeID="_x0000_i1043" DrawAspect="Content" ObjectID="_1455345821" r:id="rId46"/>
        </w:object>
      </w: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E231BA" w:rsidRPr="00270350" w:rsidRDefault="00E231BA" w:rsidP="00E231BA">
      <w:pPr>
        <w:pStyle w:val="Nadpis2"/>
        <w:numPr>
          <w:ilvl w:val="0"/>
          <w:numId w:val="2"/>
        </w:numPr>
        <w:rPr>
          <w:color w:val="000000" w:themeColor="text1"/>
        </w:rPr>
      </w:pPr>
      <w:bookmarkStart w:id="66" w:name="_Toc530739912"/>
      <w:r>
        <w:br w:type="page"/>
      </w:r>
      <w:r w:rsidRPr="00270350">
        <w:rPr>
          <w:color w:val="000000" w:themeColor="text1"/>
        </w:rPr>
        <w:lastRenderedPageBreak/>
        <w:t>Bankové úvery</w:t>
      </w:r>
      <w:bookmarkEnd w:id="66"/>
    </w:p>
    <w:p w:rsidR="00E231BA" w:rsidRDefault="00E231BA" w:rsidP="00E231BA">
      <w:pPr>
        <w:pStyle w:val="Zkladntext"/>
      </w:pPr>
    </w:p>
    <w:p w:rsidR="00086A82" w:rsidRDefault="00E56475" w:rsidP="00E231BA">
      <w:pPr>
        <w:pStyle w:val="Zkladntext"/>
      </w:pPr>
      <w:r>
        <w:t>Družstvo neevidovalo ku koncu účtovného obdobia bankové úvery.</w:t>
      </w:r>
    </w:p>
    <w:p w:rsidR="00E56475" w:rsidRDefault="00E56475" w:rsidP="00E231BA">
      <w:pPr>
        <w:pStyle w:val="Zkladntext"/>
      </w:pPr>
    </w:p>
    <w:p w:rsidR="00E56475" w:rsidRDefault="00E56475" w:rsidP="00E231BA">
      <w:pPr>
        <w:pStyle w:val="Zkladntext"/>
      </w:pPr>
    </w:p>
    <w:p w:rsidR="00E231BA" w:rsidRDefault="009B60B7" w:rsidP="00E231BA">
      <w:pPr>
        <w:pStyle w:val="Nadpis2"/>
        <w:numPr>
          <w:ilvl w:val="0"/>
          <w:numId w:val="2"/>
        </w:numPr>
      </w:pPr>
      <w:bookmarkStart w:id="67" w:name="_Toc530739913"/>
      <w:r>
        <w:t>Č</w:t>
      </w:r>
      <w:r w:rsidR="00E231BA">
        <w:t>asové rozlíšenie</w:t>
      </w:r>
      <w:bookmarkEnd w:id="67"/>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E231BA" w:rsidRDefault="00E231BA" w:rsidP="00E231BA">
      <w:pPr>
        <w:pStyle w:val="Zkladntext"/>
      </w:pPr>
    </w:p>
    <w:bookmarkStart w:id="68" w:name="_MON_1390288006"/>
    <w:bookmarkStart w:id="69" w:name="_MON_1390910423"/>
    <w:bookmarkEnd w:id="68"/>
    <w:bookmarkEnd w:id="69"/>
    <w:bookmarkStart w:id="70" w:name="_MON_1390910525"/>
    <w:bookmarkEnd w:id="70"/>
    <w:p w:rsidR="00A25722" w:rsidRPr="00423AFA" w:rsidRDefault="002A5A22" w:rsidP="00A25722">
      <w:pPr>
        <w:pStyle w:val="Zkladntext"/>
      </w:pPr>
      <w:r>
        <w:object w:dxaOrig="8854" w:dyaOrig="3972">
          <v:shape id="_x0000_i1044" type="#_x0000_t75" style="width:441pt;height:221.55pt" o:ole="" o:preferrelative="f">
            <v:imagedata r:id="rId47" o:title=""/>
            <o:lock v:ext="edit" aspectratio="f"/>
          </v:shape>
          <o:OLEObject Type="Embed" ProgID="Excel.Sheet.12" ShapeID="_x0000_i1044" DrawAspect="Content" ObjectID="_1455345822" r:id="rId48"/>
        </w:object>
      </w:r>
      <w:r w:rsidR="00A9048F" w:rsidRPr="00A9048F">
        <w:t xml:space="preserve"> </w:t>
      </w:r>
    </w:p>
    <w:p w:rsidR="00E231BA" w:rsidRDefault="00E231BA" w:rsidP="00E231BA">
      <w:pPr>
        <w:pStyle w:val="Zkladntext"/>
      </w:pPr>
      <w:r>
        <w:t xml:space="preserve">Rozpustenie dotácií zo štátneho rozpočtu na </w:t>
      </w:r>
      <w:r w:rsidR="00FC1E28">
        <w:t>poľnohospodársku</w:t>
      </w:r>
      <w:r>
        <w:t xml:space="preserve"> činnosť</w:t>
      </w:r>
      <w:r w:rsidR="006F3432">
        <w:t xml:space="preserve"> a na nákup DHM</w:t>
      </w:r>
      <w:r>
        <w:t xml:space="preserve"> je vykázané v rámci ostatných výnosov z hospodárskej činnosti.</w:t>
      </w:r>
    </w:p>
    <w:p w:rsidR="007A491D" w:rsidRDefault="007A491D" w:rsidP="00E231BA">
      <w:pPr>
        <w:pStyle w:val="Zkladntext"/>
      </w:pPr>
    </w:p>
    <w:p w:rsidR="007A491D" w:rsidRDefault="007A491D" w:rsidP="00E231BA">
      <w:pPr>
        <w:pStyle w:val="Zkladntext"/>
      </w:pPr>
    </w:p>
    <w:p w:rsidR="00BC631F" w:rsidRPr="00401F9E" w:rsidRDefault="000B6195" w:rsidP="00BC631F">
      <w:pPr>
        <w:pStyle w:val="Nadpis2"/>
        <w:numPr>
          <w:ilvl w:val="0"/>
          <w:numId w:val="2"/>
        </w:numPr>
      </w:pPr>
      <w:r w:rsidRPr="00401F9E">
        <w:t>Deriváty</w:t>
      </w:r>
    </w:p>
    <w:p w:rsidR="00BC631F" w:rsidRDefault="00BC631F" w:rsidP="00BC631F">
      <w:pPr>
        <w:pStyle w:val="Zkladntext"/>
      </w:pPr>
    </w:p>
    <w:p w:rsidR="00C235CB" w:rsidRDefault="00FC1E28" w:rsidP="00BC631F">
      <w:pPr>
        <w:pStyle w:val="Zkladntext"/>
      </w:pPr>
      <w:r>
        <w:t>Družstvo nerealizuje derivátové obchody.</w: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71" w:name="_Toc530739914"/>
    </w:p>
    <w:p w:rsidR="00E231BA" w:rsidRDefault="00E231BA" w:rsidP="00294BAE">
      <w:pPr>
        <w:pStyle w:val="Nadpis2"/>
        <w:numPr>
          <w:ilvl w:val="0"/>
          <w:numId w:val="27"/>
        </w:numPr>
      </w:pPr>
      <w:r>
        <w:t>Tržby za vlastné výkony a tovar</w:t>
      </w:r>
      <w:bookmarkEnd w:id="71"/>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231BA" w:rsidRDefault="00E231BA" w:rsidP="00E231BA">
      <w:pPr>
        <w:pStyle w:val="Zkladntext"/>
      </w:pPr>
    </w:p>
    <w:bookmarkStart w:id="72" w:name="_MON_1390288264"/>
    <w:bookmarkEnd w:id="72"/>
    <w:p w:rsidR="00F75DF5" w:rsidRDefault="004F3562" w:rsidP="00F75DF5">
      <w:pPr>
        <w:pStyle w:val="Zkladntext"/>
      </w:pPr>
      <w:r>
        <w:object w:dxaOrig="9338" w:dyaOrig="2448">
          <v:shape id="_x0000_i1045" type="#_x0000_t75" style="width:442.4pt;height:130.15pt" o:ole="" o:preferrelative="f">
            <v:imagedata r:id="rId49" o:title=""/>
            <o:lock v:ext="edit" aspectratio="f"/>
          </v:shape>
          <o:OLEObject Type="Embed" ProgID="Excel.Sheet.12" ShapeID="_x0000_i1045" DrawAspect="Content" ObjectID="_1455345823" r:id="rId50"/>
        </w:object>
      </w:r>
    </w:p>
    <w:p w:rsidR="00E231BA" w:rsidRDefault="00E231BA" w:rsidP="00E231BA">
      <w:pPr>
        <w:pStyle w:val="Zkladntext"/>
      </w:pPr>
    </w:p>
    <w:p w:rsidR="00E231BA" w:rsidRPr="006F3432" w:rsidRDefault="00E231BA" w:rsidP="00E231BA">
      <w:pPr>
        <w:pStyle w:val="Nadpis2"/>
        <w:numPr>
          <w:ilvl w:val="0"/>
          <w:numId w:val="2"/>
        </w:numPr>
        <w:rPr>
          <w:color w:val="000000" w:themeColor="text1"/>
        </w:rPr>
      </w:pPr>
      <w:bookmarkStart w:id="73" w:name="_Toc530739915"/>
      <w:r w:rsidRPr="006F3432">
        <w:rPr>
          <w:color w:val="000000" w:themeColor="text1"/>
        </w:rPr>
        <w:t>Zmena stavu zásob vlastnej výroby</w:t>
      </w:r>
      <w:bookmarkEnd w:id="73"/>
    </w:p>
    <w:p w:rsidR="00E231BA" w:rsidRDefault="00E231BA" w:rsidP="00E231BA">
      <w:pPr>
        <w:pStyle w:val="Zkladntext"/>
      </w:pPr>
    </w:p>
    <w:p w:rsidR="00773F6E" w:rsidRDefault="00773F6E" w:rsidP="00E231BA">
      <w:pPr>
        <w:pStyle w:val="Zkladntext"/>
      </w:pPr>
    </w:p>
    <w:bookmarkStart w:id="74" w:name="_MON_1390288392"/>
    <w:bookmarkEnd w:id="74"/>
    <w:p w:rsidR="00B825EB" w:rsidRDefault="004F3562" w:rsidP="00E231BA">
      <w:pPr>
        <w:pStyle w:val="Zkladntext"/>
      </w:pPr>
      <w:r w:rsidRPr="00003C63">
        <w:object w:dxaOrig="8874" w:dyaOrig="3996">
          <v:shape id="_x0000_i1046" type="#_x0000_t75" style="width:442.4pt;height:222.9pt" o:ole="" o:preferrelative="f">
            <v:imagedata r:id="rId51" o:title=""/>
            <o:lock v:ext="edit" aspectratio="f"/>
          </v:shape>
          <o:OLEObject Type="Embed" ProgID="Excel.Sheet.12" ShapeID="_x0000_i1046" DrawAspect="Content" ObjectID="_1455345824" r:id="rId52"/>
        </w:object>
      </w:r>
    </w:p>
    <w:p w:rsidR="00E231BA" w:rsidRDefault="00E231BA" w:rsidP="00E231BA">
      <w:pPr>
        <w:pStyle w:val="Zkladntext"/>
      </w:pPr>
      <w:r>
        <w:t>Rozdiel je spôsobený tým, že niektoré položky sa podľa slovenských právnych predpisov neúčtujú prostredníctvom zmeny stavu, ale priamo na príslušné iné účty nákladov a výnosov.</w:t>
      </w:r>
    </w:p>
    <w:p w:rsidR="00E231BA" w:rsidRDefault="00E231BA" w:rsidP="00E231BA">
      <w:pPr>
        <w:pStyle w:val="Zkladntext"/>
      </w:pPr>
    </w:p>
    <w:p w:rsidR="004C1C27" w:rsidRDefault="004C1C27" w:rsidP="00E231BA">
      <w:pPr>
        <w:pStyle w:val="Zkladntext"/>
      </w:pPr>
    </w:p>
    <w:p w:rsidR="00EF34AE" w:rsidRDefault="00EF34AE">
      <w:pPr>
        <w:spacing w:after="200" w:line="276" w:lineRule="auto"/>
        <w:rPr>
          <w:b/>
          <w:sz w:val="18"/>
        </w:rPr>
      </w:pPr>
      <w:bookmarkStart w:id="75" w:name="_Toc530739916"/>
      <w:r>
        <w:br w:type="page"/>
      </w:r>
    </w:p>
    <w:p w:rsidR="00E231BA" w:rsidRPr="006F3432" w:rsidRDefault="00E231BA" w:rsidP="00E231BA">
      <w:pPr>
        <w:pStyle w:val="Nadpis2"/>
        <w:numPr>
          <w:ilvl w:val="0"/>
          <w:numId w:val="2"/>
        </w:numPr>
        <w:rPr>
          <w:color w:val="000000" w:themeColor="text1"/>
        </w:rPr>
      </w:pPr>
      <w:r w:rsidRPr="006F3432">
        <w:rPr>
          <w:color w:val="000000" w:themeColor="text1"/>
        </w:rPr>
        <w:lastRenderedPageBreak/>
        <w:t>Aktivácia</w:t>
      </w:r>
      <w:bookmarkEnd w:id="75"/>
      <w:r w:rsidR="00BA3FB7" w:rsidRPr="006F3432">
        <w:rPr>
          <w:color w:val="000000" w:themeColor="text1"/>
        </w:rPr>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231BA" w:rsidRDefault="00E231BA" w:rsidP="00E231BA">
      <w:pPr>
        <w:pStyle w:val="Zkladntext"/>
      </w:pPr>
    </w:p>
    <w:bookmarkStart w:id="76" w:name="_MON_1390288702"/>
    <w:bookmarkStart w:id="77" w:name="_MON_1390288499"/>
    <w:bookmarkEnd w:id="76"/>
    <w:bookmarkEnd w:id="77"/>
    <w:bookmarkStart w:id="78" w:name="_MON_1390910745"/>
    <w:bookmarkEnd w:id="78"/>
    <w:p w:rsidR="00E231BA" w:rsidRDefault="00374E42" w:rsidP="00E231BA">
      <w:pPr>
        <w:pStyle w:val="Zkladntext"/>
      </w:pPr>
      <w:r w:rsidRPr="00C22B63">
        <w:object w:dxaOrig="9066" w:dyaOrig="5186">
          <v:shape id="_x0000_i1047" type="#_x0000_t75" style="width:441pt;height:282.45pt" o:ole="" o:preferrelative="f">
            <v:imagedata r:id="rId53" o:title=""/>
            <o:lock v:ext="edit" aspectratio="f"/>
          </v:shape>
          <o:OLEObject Type="Embed" ProgID="Excel.Sheet.12" ShapeID="_x0000_i1047" DrawAspect="Content" ObjectID="_1455345825" r:id="rId54"/>
        </w:object>
      </w: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79" w:name="_MON_1389705328"/>
    <w:bookmarkStart w:id="80" w:name="_MON_1390288774"/>
    <w:bookmarkEnd w:id="79"/>
    <w:bookmarkEnd w:id="80"/>
    <w:bookmarkStart w:id="81" w:name="_MON_1389705141"/>
    <w:bookmarkEnd w:id="81"/>
    <w:p w:rsidR="0000290B" w:rsidRDefault="00724484" w:rsidP="0000290B">
      <w:pPr>
        <w:pStyle w:val="Zkladntext"/>
      </w:pPr>
      <w:r>
        <w:object w:dxaOrig="8724" w:dyaOrig="2374">
          <v:shape id="_x0000_i1048" type="#_x0000_t75" style="width:439.6pt;height:134.3pt" o:ole="" o:preferrelative="f">
            <v:imagedata r:id="rId55" o:title=""/>
            <o:lock v:ext="edit" aspectratio="f"/>
          </v:shape>
          <o:OLEObject Type="Embed" ProgID="Excel.Sheet.12" ShapeID="_x0000_i1048" DrawAspect="Content" ObjectID="_1455345826" r:id="rId56"/>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Pr="00634974" w:rsidRDefault="0000290B" w:rsidP="00294BAE">
      <w:pPr>
        <w:pStyle w:val="Nadpis2"/>
        <w:numPr>
          <w:ilvl w:val="0"/>
          <w:numId w:val="26"/>
        </w:numPr>
      </w:pPr>
      <w:r w:rsidRPr="00634974">
        <w:t>Náklady na poskytnuté služby</w:t>
      </w:r>
      <w:r w:rsidR="009458E0" w:rsidRPr="00634974">
        <w:t xml:space="preserve">, ostatné náklady na hospodársku činnosť, finančné a mimoriadne náklady </w:t>
      </w:r>
    </w:p>
    <w:p w:rsidR="0000290B" w:rsidRPr="00634974" w:rsidRDefault="0000290B" w:rsidP="0000290B"/>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00290B" w:rsidRDefault="0000290B" w:rsidP="0000290B">
      <w:pPr>
        <w:pStyle w:val="Nadpis2"/>
        <w:numPr>
          <w:ilvl w:val="0"/>
          <w:numId w:val="0"/>
        </w:numPr>
        <w:ind w:left="426"/>
      </w:pPr>
    </w:p>
    <w:bookmarkStart w:id="82" w:name="_MON_1390910853"/>
    <w:bookmarkEnd w:id="82"/>
    <w:bookmarkStart w:id="83" w:name="_MON_1390289087"/>
    <w:bookmarkEnd w:id="83"/>
    <w:p w:rsidR="009458E0" w:rsidRDefault="00724484" w:rsidP="0000290B">
      <w:pPr>
        <w:pStyle w:val="Zkladntext"/>
      </w:pPr>
      <w:r>
        <w:object w:dxaOrig="8825" w:dyaOrig="7607">
          <v:shape id="_x0000_i1049" type="#_x0000_t75" style="width:442.4pt;height:425.75pt" o:ole="" o:preferrelative="f">
            <v:imagedata r:id="rId57" o:title=""/>
            <o:lock v:ext="edit" aspectratio="f"/>
          </v:shape>
          <o:OLEObject Type="Embed" ProgID="Excel.Sheet.12" ShapeID="_x0000_i1049" DrawAspect="Content" ObjectID="_1455345827" r:id="rId58"/>
        </w:object>
      </w:r>
    </w:p>
    <w:p w:rsidR="0000290B" w:rsidRDefault="0000290B" w:rsidP="0000290B">
      <w:pPr>
        <w:pStyle w:val="Zkladntext"/>
      </w:pPr>
    </w:p>
    <w:p w:rsidR="00697F7C" w:rsidRDefault="00697F7C" w:rsidP="00697F7C">
      <w:pPr>
        <w:pStyle w:val="Zkladntext"/>
      </w:pPr>
    </w:p>
    <w:p w:rsidR="000E3718" w:rsidRDefault="000E3718">
      <w:pPr>
        <w:spacing w:after="200" w:line="276" w:lineRule="auto"/>
        <w:rPr>
          <w:sz w:val="18"/>
        </w:rPr>
      </w:pPr>
      <w:r>
        <w:br w:type="page"/>
      </w:r>
    </w:p>
    <w:p w:rsidR="0000290B" w:rsidRPr="000E3718" w:rsidRDefault="0000290B" w:rsidP="0000290B">
      <w:pPr>
        <w:pStyle w:val="Nadpis1"/>
        <w:tabs>
          <w:tab w:val="clear" w:pos="450"/>
          <w:tab w:val="num" w:pos="360"/>
        </w:tabs>
        <w:spacing w:before="120" w:after="60"/>
        <w:ind w:left="360"/>
        <w:rPr>
          <w:color w:val="FF0000"/>
        </w:rPr>
      </w:pPr>
      <w:r w:rsidRPr="004D593B">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84" w:name="_MON_1405950056"/>
    <w:bookmarkEnd w:id="84"/>
    <w:p w:rsidR="00E56475" w:rsidRDefault="00E56475" w:rsidP="0000290B">
      <w:pPr>
        <w:pStyle w:val="Zkladntext"/>
      </w:pPr>
      <w:r w:rsidRPr="00003C63">
        <w:object w:dxaOrig="9124" w:dyaOrig="4923">
          <v:shape id="_x0000_i1050" type="#_x0000_t75" style="width:441pt;height:265.85pt" o:ole="" o:preferrelative="f">
            <v:imagedata r:id="rId59" o:title=""/>
            <o:lock v:ext="edit" aspectratio="f"/>
          </v:shape>
          <o:OLEObject Type="Embed" ProgID="Excel.Sheet.12" ShapeID="_x0000_i1050" DrawAspect="Content" ObjectID="_1455345828" r:id="rId60"/>
        </w:object>
      </w:r>
    </w:p>
    <w:p w:rsidR="009226CD" w:rsidRDefault="009226CD" w:rsidP="0000290B">
      <w:pPr>
        <w:pStyle w:val="Zkladntext"/>
      </w:pPr>
      <w:bookmarkStart w:id="85" w:name="_MON_1390289482"/>
      <w:bookmarkStart w:id="86" w:name="_MON_1393320958"/>
      <w:bookmarkStart w:id="87" w:name="_MON_1390904033"/>
      <w:bookmarkStart w:id="88" w:name="_MON_1390911225"/>
      <w:bookmarkEnd w:id="85"/>
      <w:bookmarkEnd w:id="86"/>
      <w:bookmarkEnd w:id="87"/>
      <w:bookmarkEnd w:id="88"/>
    </w:p>
    <w:p w:rsidR="0000290B" w:rsidRDefault="0000290B" w:rsidP="0000290B">
      <w:pPr>
        <w:pStyle w:val="Nadpis1"/>
        <w:tabs>
          <w:tab w:val="clear" w:pos="450"/>
          <w:tab w:val="num" w:pos="360"/>
        </w:tabs>
        <w:spacing w:before="120" w:after="60"/>
        <w:ind w:left="360"/>
      </w:pPr>
      <w:r>
        <w:t>Informácie o údajoch na podsúvahových  účtoch</w:t>
      </w:r>
    </w:p>
    <w:p w:rsidR="0000290B" w:rsidRDefault="0000290B" w:rsidP="0000290B">
      <w:pPr>
        <w:pStyle w:val="Zkladntext"/>
      </w:pPr>
    </w:p>
    <w:p w:rsidR="0000290B" w:rsidRDefault="0000290B" w:rsidP="002F770F">
      <w:pPr>
        <w:pStyle w:val="Nadpis2"/>
        <w:numPr>
          <w:ilvl w:val="0"/>
          <w:numId w:val="28"/>
        </w:numPr>
      </w:pPr>
      <w:bookmarkStart w:id="89" w:name="_Toc530739920"/>
      <w:r>
        <w:t>Najatý majetok</w:t>
      </w:r>
      <w:bookmarkEnd w:id="89"/>
    </w:p>
    <w:p w:rsidR="0000290B" w:rsidRDefault="0000290B" w:rsidP="0000290B">
      <w:pPr>
        <w:pStyle w:val="Zkladntext"/>
      </w:pPr>
    </w:p>
    <w:p w:rsidR="0000290B" w:rsidRPr="00B17FFC" w:rsidRDefault="000E3718" w:rsidP="0000290B">
      <w:pPr>
        <w:pStyle w:val="Zkladntext"/>
        <w:rPr>
          <w:color w:val="000000" w:themeColor="text1"/>
        </w:rPr>
      </w:pPr>
      <w:r w:rsidRPr="00B17FFC">
        <w:rPr>
          <w:color w:val="000000" w:themeColor="text1"/>
        </w:rPr>
        <w:t xml:space="preserve">Družstvo má v nájme len poľnohospodárske pozemky v rozlohe </w:t>
      </w:r>
      <w:r w:rsidR="00B17FFC" w:rsidRPr="00B17FFC">
        <w:rPr>
          <w:color w:val="000000" w:themeColor="text1"/>
        </w:rPr>
        <w:t>127</w:t>
      </w:r>
      <w:r w:rsidR="00175EAC">
        <w:rPr>
          <w:color w:val="000000" w:themeColor="text1"/>
        </w:rPr>
        <w:t>9</w:t>
      </w:r>
      <w:r w:rsidR="00B17FFC" w:rsidRPr="00B17FFC">
        <w:rPr>
          <w:color w:val="000000" w:themeColor="text1"/>
        </w:rPr>
        <w:t>,</w:t>
      </w:r>
      <w:r w:rsidR="00175EAC">
        <w:rPr>
          <w:color w:val="000000" w:themeColor="text1"/>
        </w:rPr>
        <w:t>2</w:t>
      </w:r>
      <w:r w:rsidR="00974079">
        <w:rPr>
          <w:color w:val="000000" w:themeColor="text1"/>
        </w:rPr>
        <w:t>1</w:t>
      </w:r>
      <w:r w:rsidR="00B17FFC" w:rsidRPr="00B17FFC">
        <w:rPr>
          <w:color w:val="000000" w:themeColor="text1"/>
        </w:rPr>
        <w:t xml:space="preserve"> </w:t>
      </w:r>
      <w:r w:rsidR="00974079">
        <w:rPr>
          <w:color w:val="000000" w:themeColor="text1"/>
        </w:rPr>
        <w:t>h</w:t>
      </w:r>
      <w:r w:rsidR="00B17FFC" w:rsidRPr="00B17FFC">
        <w:rPr>
          <w:color w:val="000000" w:themeColor="text1"/>
        </w:rPr>
        <w:t>a.</w:t>
      </w:r>
    </w:p>
    <w:p w:rsidR="0000290B" w:rsidRDefault="0000290B" w:rsidP="0000290B">
      <w:pPr>
        <w:pStyle w:val="Zkladntext"/>
      </w:pPr>
    </w:p>
    <w:p w:rsidR="000E3718" w:rsidRDefault="000E3718" w:rsidP="0000290B">
      <w:pPr>
        <w:pStyle w:val="Zkladntext"/>
      </w:pPr>
    </w:p>
    <w:p w:rsidR="0000290B" w:rsidRDefault="0000290B" w:rsidP="0000290B">
      <w:pPr>
        <w:pStyle w:val="Nadpis2"/>
      </w:pPr>
      <w:r>
        <w:t>Prenajatý majetok</w:t>
      </w:r>
    </w:p>
    <w:p w:rsidR="0000290B" w:rsidRDefault="0000290B" w:rsidP="0000290B">
      <w:pPr>
        <w:pStyle w:val="Zkladntext"/>
      </w:pPr>
    </w:p>
    <w:p w:rsidR="0000290B" w:rsidRDefault="000E3718" w:rsidP="0000290B">
      <w:pPr>
        <w:pStyle w:val="Zkladntext"/>
      </w:pPr>
      <w:r>
        <w:t>Družstvo neprenajíma žiaden majetok.</w:t>
      </w:r>
    </w:p>
    <w:p w:rsidR="000E3718" w:rsidRDefault="000E3718" w:rsidP="0000290B">
      <w:pPr>
        <w:pStyle w:val="Zkladntext"/>
      </w:pPr>
    </w:p>
    <w:p w:rsidR="0000290B" w:rsidRDefault="0000290B" w:rsidP="0000290B">
      <w:pPr>
        <w:pStyle w:val="Zkladntext"/>
      </w:pPr>
    </w:p>
    <w:p w:rsidR="00E34DCA" w:rsidRDefault="0060236A">
      <w:pPr>
        <w:pStyle w:val="Nadpis2"/>
      </w:pPr>
      <w:r w:rsidRPr="0060236A">
        <w:t>Prehľad o podsúvahových položkách</w:t>
      </w:r>
    </w:p>
    <w:p w:rsidR="00283139" w:rsidRDefault="00283139" w:rsidP="0000290B">
      <w:pPr>
        <w:pStyle w:val="Zkladntext"/>
      </w:pPr>
    </w:p>
    <w:p w:rsidR="00283139" w:rsidRDefault="00A32C72" w:rsidP="0000290B">
      <w:pPr>
        <w:pStyle w:val="Zkladntext"/>
      </w:pPr>
      <w:r>
        <w:t>Družstvo neúčtuje na podsúvahových účtoch.</w:t>
      </w:r>
    </w:p>
    <w:p w:rsidR="00A32C72" w:rsidRDefault="00A32C72" w:rsidP="0000290B">
      <w:pPr>
        <w:pStyle w:val="Zkladntext"/>
      </w:pPr>
    </w:p>
    <w:p w:rsidR="0000290B" w:rsidRDefault="0000290B" w:rsidP="0000290B">
      <w:pPr>
        <w:pStyle w:val="Nadpis1"/>
        <w:tabs>
          <w:tab w:val="clear" w:pos="450"/>
          <w:tab w:val="num" w:pos="360"/>
        </w:tabs>
        <w:spacing w:before="120" w:after="60"/>
        <w:ind w:left="360"/>
      </w:pPr>
      <w:r>
        <w:t>Informácie o iných aktívach a iných pasívach</w:t>
      </w:r>
    </w:p>
    <w:p w:rsidR="0000290B" w:rsidRDefault="0000290B" w:rsidP="0000290B">
      <w:pPr>
        <w:pStyle w:val="Zkladntext"/>
        <w:ind w:left="0"/>
      </w:pPr>
    </w:p>
    <w:p w:rsidR="0000290B" w:rsidRDefault="0000290B" w:rsidP="002F770F">
      <w:pPr>
        <w:pStyle w:val="Nadpis2"/>
        <w:numPr>
          <w:ilvl w:val="0"/>
          <w:numId w:val="29"/>
        </w:numPr>
      </w:pPr>
      <w:bookmarkStart w:id="90" w:name="_Toc530739921"/>
      <w:r>
        <w:t>Podmienené záväzky</w:t>
      </w:r>
      <w:bookmarkEnd w:id="90"/>
    </w:p>
    <w:p w:rsidR="0000290B" w:rsidRDefault="0000290B" w:rsidP="0000290B">
      <w:pPr>
        <w:pStyle w:val="Zkladntext"/>
      </w:pPr>
    </w:p>
    <w:p w:rsidR="0017267A" w:rsidRDefault="00A32C72" w:rsidP="0000290B">
      <w:pPr>
        <w:pStyle w:val="Zkladntext"/>
      </w:pPr>
      <w:r>
        <w:t>Družstvo nemá žiadne podmienené záväzky.</w:t>
      </w:r>
    </w:p>
    <w:p w:rsidR="00A32C72" w:rsidRDefault="00A32C72" w:rsidP="0000290B">
      <w:pPr>
        <w:pStyle w:val="Zkladntext"/>
      </w:pPr>
    </w:p>
    <w:p w:rsidR="0000290B" w:rsidRDefault="0000290B" w:rsidP="0000290B">
      <w:pPr>
        <w:pStyle w:val="Nadpis2"/>
        <w:numPr>
          <w:ilvl w:val="0"/>
          <w:numId w:val="2"/>
        </w:numPr>
      </w:pPr>
      <w:bookmarkStart w:id="91" w:name="_Toc530739922"/>
      <w:r>
        <w:t>Ostatné finančné povinnosti</w:t>
      </w:r>
      <w:bookmarkEnd w:id="91"/>
    </w:p>
    <w:p w:rsidR="0000290B" w:rsidRDefault="0000290B" w:rsidP="0000290B">
      <w:pPr>
        <w:pStyle w:val="Zkladntext"/>
      </w:pPr>
    </w:p>
    <w:p w:rsidR="0000290B" w:rsidRDefault="00A32C72" w:rsidP="0000290B">
      <w:pPr>
        <w:pStyle w:val="Zkladntext"/>
      </w:pPr>
      <w:r>
        <w:t>Družstvo nemá žiadne iné finančné povinnosti tohto charakteru.</w:t>
      </w:r>
    </w:p>
    <w:p w:rsidR="0000290B" w:rsidRDefault="0000290B" w:rsidP="0000290B">
      <w:pPr>
        <w:pStyle w:val="Zkladntext"/>
      </w:pPr>
    </w:p>
    <w:p w:rsidR="0000290B" w:rsidRDefault="0000290B" w:rsidP="0000290B">
      <w:pPr>
        <w:pStyle w:val="Nadpis2"/>
        <w:numPr>
          <w:ilvl w:val="0"/>
          <w:numId w:val="2"/>
        </w:numPr>
      </w:pPr>
      <w:r>
        <w:t>Podmienený majetok</w:t>
      </w:r>
    </w:p>
    <w:p w:rsidR="0000290B" w:rsidRDefault="0000290B" w:rsidP="0000290B"/>
    <w:p w:rsidR="00A32C72" w:rsidRDefault="00A32C72" w:rsidP="00A32C72">
      <w:pPr>
        <w:pStyle w:val="Zkladntext"/>
      </w:pPr>
      <w:r>
        <w:t>Družstvo nemá žiaden podmienený majetok.</w:t>
      </w:r>
    </w:p>
    <w:p w:rsidR="00A32C72" w:rsidRPr="00DB0ECB" w:rsidRDefault="00A32C72" w:rsidP="0000290B"/>
    <w:p w:rsidR="00627B6C" w:rsidRDefault="00627B6C" w:rsidP="0000290B">
      <w:pPr>
        <w:pStyle w:val="Zkladntext"/>
      </w:pPr>
    </w:p>
    <w:p w:rsidR="00A32C72" w:rsidRDefault="00A32C72" w:rsidP="0000290B">
      <w:pPr>
        <w:pStyle w:val="Zkladntext"/>
      </w:pPr>
    </w:p>
    <w:p w:rsidR="00A32C72" w:rsidRDefault="00A32C72" w:rsidP="0000290B">
      <w:pPr>
        <w:pStyle w:val="Zkladntext"/>
      </w:pPr>
    </w:p>
    <w:p w:rsidR="00A32C72" w:rsidRDefault="00A32C72" w:rsidP="0000290B">
      <w:pPr>
        <w:pStyle w:val="Zkladntext"/>
      </w:pPr>
    </w:p>
    <w:p w:rsidR="0000290B" w:rsidRPr="00172F7B" w:rsidRDefault="0000290B" w:rsidP="0000290B">
      <w:pPr>
        <w:pStyle w:val="Nadpis1"/>
        <w:tabs>
          <w:tab w:val="clear" w:pos="450"/>
          <w:tab w:val="num" w:pos="360"/>
        </w:tabs>
        <w:spacing w:before="120" w:after="60"/>
        <w:ind w:left="360"/>
        <w:rPr>
          <w:color w:val="000000" w:themeColor="text1"/>
        </w:rPr>
      </w:pPr>
      <w:bookmarkStart w:id="92" w:name="_Toc530739923"/>
      <w:r w:rsidRPr="00172F7B">
        <w:rPr>
          <w:color w:val="000000" w:themeColor="text1"/>
        </w:rPr>
        <w:t>Informácie o príjmoch a výhodách členov štatutárnych orgánov, dozorných orgánov</w:t>
      </w:r>
      <w:bookmarkEnd w:id="92"/>
      <w:r w:rsidRPr="00172F7B">
        <w:rPr>
          <w:color w:val="000000" w:themeColor="text1"/>
        </w:rPr>
        <w:t xml:space="preserve"> a iných orgánov účtovnej jednotky</w:t>
      </w:r>
    </w:p>
    <w:p w:rsidR="0000290B" w:rsidRDefault="0000290B" w:rsidP="0000290B">
      <w:pPr>
        <w:pStyle w:val="Zkladntext"/>
      </w:pPr>
    </w:p>
    <w:p w:rsidR="0000290B" w:rsidRDefault="0000290B" w:rsidP="0000290B">
      <w:pPr>
        <w:pStyle w:val="Zkladntext"/>
      </w:pPr>
    </w:p>
    <w:p w:rsidR="00C672BA" w:rsidRDefault="00C672BA" w:rsidP="0000290B">
      <w:pPr>
        <w:pStyle w:val="Zkladntext"/>
      </w:pPr>
      <w:r>
        <w:t>Prehľad o príjmoch a výhodách členov štatutárnych, dozorných a iných orgánov:</w:t>
      </w:r>
    </w:p>
    <w:p w:rsidR="00C672BA" w:rsidRDefault="00C672BA" w:rsidP="0000290B">
      <w:pPr>
        <w:pStyle w:val="Zkladntext"/>
      </w:pPr>
    </w:p>
    <w:bookmarkStart w:id="93" w:name="_MON_1390903992"/>
    <w:bookmarkEnd w:id="93"/>
    <w:p w:rsidR="00C672BA" w:rsidRDefault="008A550B" w:rsidP="0000290B">
      <w:pPr>
        <w:pStyle w:val="Zkladntext"/>
      </w:pPr>
      <w:r>
        <w:object w:dxaOrig="9759" w:dyaOrig="5174">
          <v:shape id="_x0000_i1051" type="#_x0000_t75" style="width:441pt;height:262.4pt" o:ole="" o:preferrelative="f">
            <v:imagedata r:id="rId61" o:title=""/>
            <o:lock v:ext="edit" aspectratio="f"/>
          </v:shape>
          <o:OLEObject Type="Embed" ProgID="Excel.Sheet.12" ShapeID="_x0000_i1051" DrawAspect="Content" ObjectID="_1455345829" r:id="rId62"/>
        </w:object>
      </w:r>
    </w:p>
    <w:p w:rsidR="0000290B" w:rsidRDefault="0000290B" w:rsidP="0000290B">
      <w:pPr>
        <w:pStyle w:val="Zkladntext"/>
      </w:pPr>
    </w:p>
    <w:p w:rsidR="008D2F11" w:rsidRDefault="008D2F11" w:rsidP="0000290B">
      <w:pPr>
        <w:pStyle w:val="Zkladntext"/>
      </w:pPr>
    </w:p>
    <w:p w:rsidR="00006F02" w:rsidRDefault="00006F02" w:rsidP="0000290B">
      <w:pPr>
        <w:pStyle w:val="Zkladntext"/>
      </w:pPr>
    </w:p>
    <w:p w:rsidR="0000290B" w:rsidRDefault="0000290B" w:rsidP="0000290B">
      <w:pPr>
        <w:pStyle w:val="Nadpis1"/>
        <w:tabs>
          <w:tab w:val="clear" w:pos="450"/>
          <w:tab w:val="num" w:pos="360"/>
        </w:tabs>
        <w:spacing w:before="120" w:after="60"/>
        <w:ind w:left="360"/>
      </w:pPr>
      <w:bookmarkStart w:id="94" w:name="_Toc530739924"/>
      <w:r>
        <w:t>Informácie o ekonomických vzťahoch účtovnej jednotky a spriaznených osôb</w:t>
      </w:r>
      <w:bookmarkEnd w:id="94"/>
    </w:p>
    <w:p w:rsidR="0000290B" w:rsidRDefault="0000290B" w:rsidP="0000290B">
      <w:pPr>
        <w:pStyle w:val="Zkladntext"/>
      </w:pPr>
    </w:p>
    <w:p w:rsidR="0000290B" w:rsidRDefault="00862DC8" w:rsidP="0000290B">
      <w:pPr>
        <w:pStyle w:val="Zkladntext"/>
      </w:pPr>
      <w:r>
        <w:t>Družstvo neuskutočňuje žiadne obchody so spriaznenými osobami.</w:t>
      </w: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95" w:name="_Toc530739925"/>
      <w:r>
        <w:t>Informácie o skutočnostiach, ktoré nastali po dni, ku ktorému sa zostavuje účtovná závierka, do dňa zostavenia účtovnej závierky</w:t>
      </w:r>
      <w:bookmarkEnd w:id="95"/>
    </w:p>
    <w:p w:rsidR="003E0FA2" w:rsidRDefault="003E0FA2" w:rsidP="003E0FA2">
      <w:pPr>
        <w:pStyle w:val="Zkladntext"/>
      </w:pPr>
    </w:p>
    <w:p w:rsidR="003E0FA2" w:rsidRDefault="003E0FA2" w:rsidP="00862DC8">
      <w:pPr>
        <w:pStyle w:val="Zkladntext"/>
      </w:pPr>
      <w:r>
        <w:t>Po 31. decembri 201</w:t>
      </w:r>
      <w:r w:rsidR="00724484">
        <w:t>3</w:t>
      </w:r>
      <w:r>
        <w:t xml:space="preserve"> </w:t>
      </w:r>
      <w:r w:rsidR="00862DC8">
        <w:t>nenastali žiadne udalosti, ktoré by mali vplyv na skutočnosti uvedené v účtovnej závierke.</w:t>
      </w:r>
    </w:p>
    <w:p w:rsidR="003E0FA2" w:rsidRDefault="003E0FA2" w:rsidP="003E0FA2">
      <w:pPr>
        <w:pStyle w:val="Zkladntext"/>
      </w:pPr>
    </w:p>
    <w:p w:rsidR="003E0FA2" w:rsidRDefault="003E0FA2" w:rsidP="003E0FA2">
      <w:pPr>
        <w:pStyle w:val="Zkladntext"/>
      </w:pPr>
    </w:p>
    <w:p w:rsidR="00F27004" w:rsidRDefault="00F27004">
      <w:pPr>
        <w:spacing w:after="200" w:line="276" w:lineRule="auto"/>
        <w:rPr>
          <w:b/>
          <w:caps/>
          <w:sz w:val="18"/>
        </w:rPr>
      </w:pPr>
      <w:bookmarkStart w:id="96" w:name="_Toc530739907"/>
      <w: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96"/>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bookmarkStart w:id="97" w:name="_MON_1390290420"/>
    <w:bookmarkEnd w:id="97"/>
    <w:p w:rsidR="00262CD4" w:rsidRDefault="00724484" w:rsidP="003E0FA2">
      <w:pPr>
        <w:pStyle w:val="Zkladntext"/>
      </w:pPr>
      <w:r>
        <w:object w:dxaOrig="9290" w:dyaOrig="7018">
          <v:shape id="_x0000_i1052" type="#_x0000_t75" style="width:441pt;height:371.75pt" o:ole="" o:preferrelative="f">
            <v:imagedata r:id="rId63" o:title=""/>
            <o:lock v:ext="edit" aspectratio="f"/>
          </v:shape>
          <o:OLEObject Type="Embed" ProgID="Excel.Sheet.12" ShapeID="_x0000_i1052" DrawAspect="Content" ObjectID="_1455345830" r:id="rId64"/>
        </w:object>
      </w:r>
    </w:p>
    <w:p w:rsidR="0075139D" w:rsidRDefault="007174AF" w:rsidP="0075139D">
      <w:pPr>
        <w:pStyle w:val="Zkladntext"/>
      </w:pPr>
      <w:r>
        <w:t>Výsledok hospodárenia za minulé účtovné obdobie bol rozhodnutím členskej schôdze preúčtovaný na účet neuhradených strát minulých rokov.</w:t>
      </w:r>
    </w:p>
    <w:p w:rsidR="0075139D" w:rsidRDefault="0075139D" w:rsidP="0075139D">
      <w:pPr>
        <w:pStyle w:val="Zkladntext"/>
      </w:pPr>
    </w:p>
    <w:p w:rsidR="00262CD4" w:rsidRDefault="00262CD4">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bookmarkStart w:id="98" w:name="_MON_1453631161"/>
    <w:bookmarkEnd w:id="98"/>
    <w:bookmarkStart w:id="99" w:name="_MON_1390291501"/>
    <w:bookmarkEnd w:id="99"/>
    <w:p w:rsidR="00627B6C" w:rsidRDefault="00344391" w:rsidP="003E0FA2">
      <w:pPr>
        <w:pStyle w:val="Zkladntext"/>
      </w:pPr>
      <w:r>
        <w:object w:dxaOrig="9290" w:dyaOrig="7018">
          <v:shape id="_x0000_i1053" type="#_x0000_t75" style="width:441pt;height:371.75pt" o:ole="" o:preferrelative="f">
            <v:imagedata r:id="rId65" o:title=""/>
            <o:lock v:ext="edit" aspectratio="f"/>
          </v:shape>
          <o:OLEObject Type="Embed" ProgID="Excel.Sheet.12" ShapeID="_x0000_i1053" DrawAspect="Content" ObjectID="_1455345831" r:id="rId66"/>
        </w:object>
      </w:r>
    </w:p>
    <w:p w:rsidR="00627B6C" w:rsidRDefault="00627B6C">
      <w:pPr>
        <w:spacing w:after="200" w:line="276" w:lineRule="auto"/>
        <w:rPr>
          <w:sz w:val="18"/>
        </w:rPr>
      </w:pPr>
    </w:p>
    <w:p w:rsidR="00627B6C" w:rsidRDefault="00CB742A" w:rsidP="003E0FA2">
      <w:pPr>
        <w:pStyle w:val="Zkladntext"/>
      </w:pPr>
      <w:r>
        <w:t>Družstvo dosiahlo za rok 201</w:t>
      </w:r>
      <w:r w:rsidR="00374E42">
        <w:t>2</w:t>
      </w:r>
      <w:r>
        <w:t xml:space="preserve"> </w:t>
      </w:r>
      <w:r w:rsidR="00374E42">
        <w:t>zisk</w:t>
      </w:r>
      <w:r>
        <w:t xml:space="preserve"> vo výške </w:t>
      </w:r>
      <w:r w:rsidR="00374E42">
        <w:t>263724</w:t>
      </w:r>
      <w:r w:rsidR="00FB3056">
        <w:t>,</w:t>
      </w:r>
      <w:r>
        <w:t xml:space="preserve">- </w:t>
      </w:r>
      <w:r w:rsidR="003F5ABC">
        <w:t>EUR</w:t>
      </w:r>
    </w:p>
    <w:p w:rsidR="00627B6C" w:rsidRDefault="00627B6C" w:rsidP="003E0FA2">
      <w:pPr>
        <w:pStyle w:val="Zkladntext"/>
      </w:pPr>
    </w:p>
    <w:p w:rsidR="003E0FA2" w:rsidRDefault="003E0FA2" w:rsidP="003E0FA2">
      <w:pPr>
        <w:pStyle w:val="Zkladntext"/>
      </w:pPr>
      <w:r>
        <w:t>O rozdelení výsledku hospodárenia</w:t>
      </w:r>
      <w:r w:rsidR="006D6DD5">
        <w:t xml:space="preserve">, strate, </w:t>
      </w:r>
      <w:r>
        <w:t xml:space="preserve"> za účtovné obdobie 201</w:t>
      </w:r>
      <w:r w:rsidR="00374E42">
        <w:t>3</w:t>
      </w:r>
      <w:r>
        <w:t xml:space="preserve"> vo výške</w:t>
      </w:r>
      <w:r w:rsidR="00FB3056">
        <w:t xml:space="preserve"> </w:t>
      </w:r>
      <w:r w:rsidR="00374E42">
        <w:t>164</w:t>
      </w:r>
      <w:r w:rsidR="006D6DD5">
        <w:t xml:space="preserve"> </w:t>
      </w:r>
      <w:r w:rsidR="00DF3F82">
        <w:t>436</w:t>
      </w:r>
      <w:r w:rsidR="00374E42">
        <w:t>,-</w:t>
      </w:r>
      <w:r w:rsidR="003F5ABC">
        <w:t xml:space="preserve"> </w:t>
      </w:r>
      <w:r>
        <w:t xml:space="preserve">EUR rozhodne </w:t>
      </w:r>
      <w:r w:rsidR="003F5ABC">
        <w:t>členská schôdza</w:t>
      </w:r>
      <w:r>
        <w:t xml:space="preserve">. Návrh štatutárneho orgánu </w:t>
      </w:r>
      <w:r w:rsidR="003F5ABC">
        <w:t>členskej schôdzi</w:t>
      </w:r>
      <w:r>
        <w:t xml:space="preserve"> je takýto:</w:t>
      </w:r>
    </w:p>
    <w:p w:rsidR="003F5ABC" w:rsidRDefault="0094452F" w:rsidP="0094452F">
      <w:pPr>
        <w:pStyle w:val="Zkladntext"/>
        <w:numPr>
          <w:ilvl w:val="0"/>
          <w:numId w:val="36"/>
        </w:numPr>
      </w:pPr>
      <w:r>
        <w:t xml:space="preserve">prevod na  </w:t>
      </w:r>
      <w:r w:rsidR="006D6DD5">
        <w:t xml:space="preserve">nerozdelený zisk </w:t>
      </w:r>
      <w:r>
        <w:t xml:space="preserve"> minulých rokov  v sume                              </w:t>
      </w:r>
      <w:r w:rsidR="006D6DD5">
        <w:t xml:space="preserve">  </w:t>
      </w:r>
      <w:r>
        <w:t xml:space="preserve">    </w:t>
      </w:r>
      <w:r w:rsidR="00DF3F82">
        <w:t xml:space="preserve"> </w:t>
      </w:r>
      <w:r w:rsidR="006D6DD5">
        <w:t>155 01</w:t>
      </w:r>
      <w:r w:rsidR="00DF3F82">
        <w:t>1</w:t>
      </w:r>
      <w:r>
        <w:t>,-</w:t>
      </w:r>
      <w:r w:rsidR="00DF3F82">
        <w:t xml:space="preserve">  </w:t>
      </w:r>
      <w:bookmarkStart w:id="100" w:name="_GoBack"/>
      <w:bookmarkEnd w:id="100"/>
      <w:r>
        <w:t>EUR</w:t>
      </w:r>
    </w:p>
    <w:p w:rsidR="003E0FA2" w:rsidRDefault="003E0FA2" w:rsidP="003E0FA2">
      <w:pPr>
        <w:pStyle w:val="Zkladntext"/>
        <w:numPr>
          <w:ilvl w:val="0"/>
          <w:numId w:val="24"/>
        </w:numPr>
      </w:pPr>
      <w:r>
        <w:t xml:space="preserve">prevod na </w:t>
      </w:r>
      <w:r w:rsidR="00FB3056">
        <w:t>nerozdelen</w:t>
      </w:r>
      <w:r w:rsidR="00374E42">
        <w:t>á strata</w:t>
      </w:r>
      <w:r w:rsidR="00FB3056">
        <w:t xml:space="preserve"> </w:t>
      </w:r>
      <w:r>
        <w:t xml:space="preserve"> minulých rokov</w:t>
      </w:r>
      <w:r w:rsidR="0094452F">
        <w:t xml:space="preserve"> v sume                           </w:t>
      </w:r>
      <w:r w:rsidR="009B4E85">
        <w:t xml:space="preserve"> </w:t>
      </w:r>
      <w:r w:rsidR="006D6DD5">
        <w:t xml:space="preserve">            </w:t>
      </w:r>
      <w:r w:rsidR="0094452F">
        <w:t xml:space="preserve"> </w:t>
      </w:r>
      <w:r w:rsidR="006D6DD5">
        <w:t xml:space="preserve">9 </w:t>
      </w:r>
      <w:r w:rsidR="00DF3F82">
        <w:t>425</w:t>
      </w:r>
      <w:r w:rsidR="003F5ABC">
        <w:t xml:space="preserve">,-  </w:t>
      </w:r>
      <w:r>
        <w:t>EUR.</w:t>
      </w:r>
    </w:p>
    <w:p w:rsidR="003E0FA2" w:rsidRDefault="003E0FA2" w:rsidP="003E0FA2">
      <w:pPr>
        <w:pStyle w:val="Zkladntext"/>
      </w:pPr>
    </w:p>
    <w:p w:rsidR="003E0FA2" w:rsidRDefault="003E0FA2" w:rsidP="003E0FA2">
      <w:pPr>
        <w:pStyle w:val="Nadpis1"/>
        <w:tabs>
          <w:tab w:val="clear" w:pos="450"/>
          <w:tab w:val="num" w:pos="360"/>
        </w:tabs>
        <w:spacing w:before="120" w:after="60"/>
        <w:ind w:left="360"/>
      </w:pPr>
      <w:bookmarkStart w:id="101" w:name="_Toc530739926"/>
      <w:r>
        <w:br w:type="page"/>
      </w:r>
      <w:r>
        <w:lastRenderedPageBreak/>
        <w:t xml:space="preserve">Prehľad peňažných tokov k 31. decembru </w:t>
      </w:r>
      <w:bookmarkEnd w:id="101"/>
      <w:r>
        <w:t>201</w:t>
      </w:r>
      <w:r w:rsidR="006D6DD5">
        <w:t>3</w:t>
      </w:r>
    </w:p>
    <w:bookmarkStart w:id="102" w:name="_MON_1390905308"/>
    <w:bookmarkEnd w:id="102"/>
    <w:p w:rsidR="00301C73" w:rsidRDefault="00E56475" w:rsidP="003E0FA2">
      <w:pPr>
        <w:pStyle w:val="Zkladntext"/>
      </w:pPr>
      <w:r>
        <w:object w:dxaOrig="8837" w:dyaOrig="6474">
          <v:shape id="_x0000_i1054" type="#_x0000_t75" style="width:441pt;height:362.75pt" o:ole="" o:preferrelative="f">
            <v:imagedata r:id="rId67" o:title=""/>
            <o:lock v:ext="edit" aspectratio="f"/>
          </v:shape>
          <o:OLEObject Type="Embed" ProgID="Excel.Sheet.12" ShapeID="_x0000_i1054" DrawAspect="Content" ObjectID="_1455345832" r:id="rId68"/>
        </w:object>
      </w:r>
    </w:p>
    <w:p w:rsidR="00096C94" w:rsidRPr="009947C9" w:rsidRDefault="00096C94" w:rsidP="003E0FA2">
      <w:pPr>
        <w:pStyle w:val="Zkladntext"/>
        <w:rPr>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D6502" w:rsidRPr="00F70C00" w:rsidRDefault="007D6502" w:rsidP="0058479C">
      <w:pPr>
        <w:pStyle w:val="Zkladntext"/>
      </w:pPr>
    </w:p>
    <w:sectPr w:rsidR="007D6502" w:rsidRPr="00F70C00" w:rsidSect="00E56475">
      <w:headerReference w:type="default" r:id="rId69"/>
      <w:footerReference w:type="default" r:id="rId70"/>
      <w:type w:val="continuous"/>
      <w:pgSz w:w="11906" w:h="16838" w:code="9"/>
      <w:pgMar w:top="1979" w:right="1021" w:bottom="1134" w:left="1673" w:header="675" w:footer="4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5D1" w:rsidRDefault="00E975D1" w:rsidP="00E95128">
      <w:r>
        <w:separator/>
      </w:r>
    </w:p>
  </w:endnote>
  <w:endnote w:type="continuationSeparator" w:id="0">
    <w:p w:rsidR="00E975D1" w:rsidRDefault="00E975D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FB6" w:rsidRDefault="00BE6FB6">
    <w:pPr>
      <w:pStyle w:val="Pta"/>
      <w:jc w:val="right"/>
    </w:pPr>
    <w:r>
      <w:fldChar w:fldCharType="begin"/>
    </w:r>
    <w:r>
      <w:instrText xml:space="preserve"> PAGE   \* MERGEFORMAT </w:instrText>
    </w:r>
    <w:r>
      <w:fldChar w:fldCharType="separate"/>
    </w:r>
    <w:r w:rsidR="00DF3F82">
      <w:rPr>
        <w:noProof/>
      </w:rPr>
      <w:t>23</w:t>
    </w:r>
    <w:r>
      <w:rPr>
        <w:noProof/>
      </w:rPr>
      <w:fldChar w:fldCharType="end"/>
    </w:r>
  </w:p>
  <w:p w:rsidR="00BE6FB6" w:rsidRDefault="00BE6FB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5D1" w:rsidRDefault="00E975D1" w:rsidP="00E95128">
      <w:r>
        <w:separator/>
      </w:r>
    </w:p>
  </w:footnote>
  <w:footnote w:type="continuationSeparator" w:id="0">
    <w:p w:rsidR="00E975D1" w:rsidRDefault="00E975D1"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4111"/>
      <w:gridCol w:w="284"/>
      <w:gridCol w:w="283"/>
      <w:gridCol w:w="284"/>
      <w:gridCol w:w="283"/>
      <w:gridCol w:w="284"/>
      <w:gridCol w:w="283"/>
      <w:gridCol w:w="284"/>
      <w:gridCol w:w="283"/>
      <w:gridCol w:w="284"/>
      <w:gridCol w:w="283"/>
    </w:tblGrid>
    <w:tr w:rsidR="00E56475" w:rsidRPr="00DD1CC9" w:rsidTr="00E97766">
      <w:trPr>
        <w:trHeight w:val="299"/>
      </w:trPr>
      <w:tc>
        <w:tcPr>
          <w:tcW w:w="2126" w:type="dxa"/>
          <w:vAlign w:val="center"/>
        </w:tcPr>
        <w:p w:rsidR="00E56475" w:rsidRPr="00DD1CC9" w:rsidRDefault="00E56475" w:rsidP="00E56475">
          <w:pPr>
            <w:pStyle w:val="Hlavika"/>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111" w:type="dxa"/>
          <w:tcBorders>
            <w:top w:val="nil"/>
            <w:bottom w:val="nil"/>
          </w:tcBorders>
          <w:vAlign w:val="center"/>
        </w:tcPr>
        <w:p w:rsidR="00E56475" w:rsidRPr="00DD1CC9" w:rsidRDefault="00E56475" w:rsidP="00E56475">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E56475" w:rsidRPr="00F11B5D" w:rsidRDefault="002D3FD8" w:rsidP="00E56475">
          <w:pPr>
            <w:pStyle w:val="Hlavika"/>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rsidR="00E56475" w:rsidRPr="00DD1CC9" w:rsidRDefault="002D3FD8" w:rsidP="00E56475">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E56475" w:rsidRPr="00DD1CC9" w:rsidRDefault="002D3FD8" w:rsidP="00E56475">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E56475" w:rsidRPr="00DD1CC9" w:rsidRDefault="002D3FD8" w:rsidP="002D3FD8">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E56475" w:rsidRPr="00DD1CC9" w:rsidRDefault="002D3FD8" w:rsidP="00E56475">
          <w:pPr>
            <w:pStyle w:val="Hlavika"/>
            <w:tabs>
              <w:tab w:val="clear" w:pos="4536"/>
              <w:tab w:val="center" w:pos="4253"/>
              <w:tab w:val="right" w:pos="9214"/>
            </w:tabs>
            <w:jc w:val="center"/>
            <w:rPr>
              <w:sz w:val="18"/>
              <w:szCs w:val="18"/>
            </w:rPr>
          </w:pPr>
          <w:r>
            <w:rPr>
              <w:sz w:val="18"/>
              <w:szCs w:val="18"/>
            </w:rPr>
            <w:t>5</w:t>
          </w:r>
        </w:p>
      </w:tc>
      <w:tc>
        <w:tcPr>
          <w:tcW w:w="283" w:type="dxa"/>
          <w:vAlign w:val="center"/>
        </w:tcPr>
        <w:p w:rsidR="00E56475" w:rsidRPr="00DD1CC9" w:rsidRDefault="002D3FD8" w:rsidP="00E56475">
          <w:pPr>
            <w:pStyle w:val="Hlavika"/>
            <w:tabs>
              <w:tab w:val="clear" w:pos="4536"/>
              <w:tab w:val="center" w:pos="4253"/>
              <w:tab w:val="right" w:pos="9214"/>
            </w:tabs>
            <w:jc w:val="center"/>
            <w:rPr>
              <w:sz w:val="18"/>
              <w:szCs w:val="18"/>
            </w:rPr>
          </w:pPr>
          <w:r>
            <w:rPr>
              <w:sz w:val="18"/>
              <w:szCs w:val="18"/>
            </w:rPr>
            <w:t>2</w:t>
          </w:r>
        </w:p>
      </w:tc>
      <w:tc>
        <w:tcPr>
          <w:tcW w:w="284" w:type="dxa"/>
          <w:vAlign w:val="center"/>
        </w:tcPr>
        <w:p w:rsidR="00E56475" w:rsidRPr="00DD1CC9" w:rsidRDefault="002D3FD8" w:rsidP="00E56475">
          <w:pPr>
            <w:pStyle w:val="Hlavika"/>
            <w:tabs>
              <w:tab w:val="clear" w:pos="4536"/>
              <w:tab w:val="center" w:pos="4253"/>
              <w:tab w:val="right" w:pos="9214"/>
            </w:tabs>
            <w:jc w:val="center"/>
            <w:rPr>
              <w:sz w:val="18"/>
              <w:szCs w:val="18"/>
            </w:rPr>
          </w:pPr>
          <w:r>
            <w:rPr>
              <w:sz w:val="18"/>
              <w:szCs w:val="18"/>
            </w:rPr>
            <w:t>7</w:t>
          </w:r>
        </w:p>
      </w:tc>
      <w:tc>
        <w:tcPr>
          <w:tcW w:w="283" w:type="dxa"/>
          <w:vAlign w:val="center"/>
        </w:tcPr>
        <w:p w:rsidR="00E56475" w:rsidRPr="00DD1CC9" w:rsidRDefault="002D3FD8" w:rsidP="00E56475">
          <w:pPr>
            <w:pStyle w:val="Hlavika"/>
            <w:tabs>
              <w:tab w:val="clear" w:pos="4536"/>
              <w:tab w:val="center" w:pos="4253"/>
              <w:tab w:val="right" w:pos="9214"/>
            </w:tabs>
            <w:jc w:val="center"/>
            <w:rPr>
              <w:sz w:val="18"/>
              <w:szCs w:val="18"/>
            </w:rPr>
          </w:pPr>
          <w:r>
            <w:rPr>
              <w:sz w:val="18"/>
              <w:szCs w:val="18"/>
            </w:rPr>
            <w:t>6</w:t>
          </w:r>
        </w:p>
      </w:tc>
      <w:tc>
        <w:tcPr>
          <w:tcW w:w="284" w:type="dxa"/>
          <w:vAlign w:val="center"/>
        </w:tcPr>
        <w:p w:rsidR="00E56475" w:rsidRPr="00DD1CC9" w:rsidRDefault="002D3FD8" w:rsidP="002D3FD8">
          <w:pPr>
            <w:pStyle w:val="Hlavika"/>
            <w:tabs>
              <w:tab w:val="clear" w:pos="4536"/>
              <w:tab w:val="center" w:pos="4253"/>
              <w:tab w:val="right" w:pos="9214"/>
            </w:tabs>
            <w:jc w:val="center"/>
            <w:rPr>
              <w:sz w:val="18"/>
              <w:szCs w:val="18"/>
            </w:rPr>
          </w:pPr>
          <w:r>
            <w:rPr>
              <w:sz w:val="18"/>
              <w:szCs w:val="18"/>
            </w:rPr>
            <w:t>5</w:t>
          </w:r>
        </w:p>
      </w:tc>
      <w:tc>
        <w:tcPr>
          <w:tcW w:w="283" w:type="dxa"/>
          <w:vAlign w:val="center"/>
        </w:tcPr>
        <w:p w:rsidR="00E56475" w:rsidRPr="00DD1CC9" w:rsidRDefault="002D3FD8" w:rsidP="002D3FD8">
          <w:pPr>
            <w:pStyle w:val="Hlavika"/>
            <w:tabs>
              <w:tab w:val="clear" w:pos="4536"/>
              <w:tab w:val="center" w:pos="4253"/>
              <w:tab w:val="right" w:pos="9214"/>
            </w:tabs>
            <w:jc w:val="center"/>
            <w:rPr>
              <w:sz w:val="18"/>
              <w:szCs w:val="18"/>
            </w:rPr>
          </w:pPr>
          <w:r>
            <w:rPr>
              <w:sz w:val="18"/>
              <w:szCs w:val="18"/>
            </w:rPr>
            <w:t>2</w:t>
          </w:r>
        </w:p>
      </w:tc>
    </w:tr>
  </w:tbl>
  <w:p w:rsidR="00E56475" w:rsidRDefault="00E56475" w:rsidP="00E5647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8816D1"/>
    <w:multiLevelType w:val="hybridMultilevel"/>
    <w:tmpl w:val="D11CBF22"/>
    <w:lvl w:ilvl="0" w:tplc="780A989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5">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nsid w:val="36BE61C3"/>
    <w:multiLevelType w:val="singleLevel"/>
    <w:tmpl w:val="9500B95A"/>
    <w:lvl w:ilvl="0">
      <w:start w:val="1"/>
      <w:numFmt w:val="decimal"/>
      <w:pStyle w:val="Nadpis2"/>
      <w:lvlText w:val="%1."/>
      <w:lvlJc w:val="left"/>
      <w:pPr>
        <w:tabs>
          <w:tab w:val="num" w:pos="360"/>
        </w:tabs>
        <w:ind w:left="360" w:hanging="360"/>
      </w:pPr>
      <w:rPr>
        <w:rFonts w:cs="Times New Roman" w:hint="default"/>
        <w:color w:val="000000" w:themeColor="text1"/>
      </w:rPr>
    </w:lvl>
  </w:abstractNum>
  <w:abstractNum w:abstractNumId="1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nsid w:val="73473C13"/>
    <w:multiLevelType w:val="singleLevel"/>
    <w:tmpl w:val="02C46DE0"/>
    <w:lvl w:ilvl="0">
      <w:start w:val="1"/>
      <w:numFmt w:val="upperLetter"/>
      <w:pStyle w:val="Nadpis1"/>
      <w:lvlText w:val="%1."/>
      <w:lvlJc w:val="left"/>
      <w:pPr>
        <w:tabs>
          <w:tab w:val="num" w:pos="450"/>
        </w:tabs>
        <w:ind w:left="450" w:hanging="360"/>
      </w:pPr>
      <w:rPr>
        <w:rFonts w:cs="Times New Roman" w:hint="default"/>
        <w:color w:val="auto"/>
      </w:rPr>
    </w:lvl>
  </w:abstractNum>
  <w:abstractNum w:abstractNumId="1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1"/>
  </w:num>
  <w:num w:numId="2">
    <w:abstractNumId w:val="9"/>
  </w:num>
  <w:num w:numId="3">
    <w:abstractNumId w:val="8"/>
  </w:num>
  <w:num w:numId="4">
    <w:abstractNumId w:val="12"/>
  </w:num>
  <w:num w:numId="5">
    <w:abstractNumId w:val="0"/>
    <w:lvlOverride w:ilvl="0">
      <w:lvl w:ilvl="0">
        <w:start w:val="1"/>
        <w:numFmt w:val="bullet"/>
        <w:lvlText w:val="-"/>
        <w:legacy w:legacy="1" w:legacySpace="0" w:legacyIndent="360"/>
        <w:lvlJc w:val="left"/>
        <w:pPr>
          <w:ind w:left="360" w:hanging="360"/>
        </w:pPr>
      </w:lvl>
    </w:lvlOverride>
  </w:num>
  <w:num w:numId="6">
    <w:abstractNumId w:val="9"/>
  </w:num>
  <w:num w:numId="7">
    <w:abstractNumId w:val="13"/>
  </w:num>
  <w:num w:numId="8">
    <w:abstractNumId w:val="3"/>
  </w:num>
  <w:num w:numId="9">
    <w:abstractNumId w:val="9"/>
  </w:num>
  <w:num w:numId="10">
    <w:abstractNumId w:val="9"/>
  </w:num>
  <w:num w:numId="11">
    <w:abstractNumId w:val="4"/>
  </w:num>
  <w:num w:numId="12">
    <w:abstractNumId w:val="9"/>
  </w:num>
  <w:num w:numId="13">
    <w:abstractNumId w:val="9"/>
  </w:num>
  <w:num w:numId="14">
    <w:abstractNumId w:val="5"/>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2"/>
  </w:num>
  <w:num w:numId="20">
    <w:abstractNumId w:val="9"/>
    <w:lvlOverride w:ilvl="0">
      <w:startOverride w:val="1"/>
    </w:lvlOverride>
  </w:num>
  <w:num w:numId="21">
    <w:abstractNumId w:val="10"/>
  </w:num>
  <w:num w:numId="22">
    <w:abstractNumId w:val="7"/>
  </w:num>
  <w:num w:numId="23">
    <w:abstractNumId w:val="6"/>
  </w:num>
  <w:num w:numId="24">
    <w:abstractNumId w:val="14"/>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num>
  <w:num w:numId="31">
    <w:abstractNumId w:val="9"/>
  </w:num>
  <w:num w:numId="32">
    <w:abstractNumId w:val="9"/>
  </w:num>
  <w:num w:numId="33">
    <w:abstractNumId w:val="9"/>
  </w:num>
  <w:num w:numId="34">
    <w:abstractNumId w:val="8"/>
    <w:lvlOverride w:ilvl="0">
      <w:startOverride w:val="1"/>
    </w:lvlOverride>
  </w:num>
  <w:num w:numId="35">
    <w:abstractNumId w:val="9"/>
  </w:num>
  <w:num w:numId="36">
    <w:abstractNumId w:val="1"/>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90B"/>
    <w:rsid w:val="00002921"/>
    <w:rsid w:val="00003C63"/>
    <w:rsid w:val="000040F5"/>
    <w:rsid w:val="00006F02"/>
    <w:rsid w:val="00010822"/>
    <w:rsid w:val="00010C2A"/>
    <w:rsid w:val="00017791"/>
    <w:rsid w:val="00021A48"/>
    <w:rsid w:val="000248DB"/>
    <w:rsid w:val="00027F50"/>
    <w:rsid w:val="000331E6"/>
    <w:rsid w:val="000422E9"/>
    <w:rsid w:val="00042DD8"/>
    <w:rsid w:val="00045A17"/>
    <w:rsid w:val="000470EC"/>
    <w:rsid w:val="00052495"/>
    <w:rsid w:val="00062334"/>
    <w:rsid w:val="000658BA"/>
    <w:rsid w:val="00072DED"/>
    <w:rsid w:val="00073853"/>
    <w:rsid w:val="000738DF"/>
    <w:rsid w:val="00075B41"/>
    <w:rsid w:val="00076087"/>
    <w:rsid w:val="00076486"/>
    <w:rsid w:val="00082DB2"/>
    <w:rsid w:val="0008425B"/>
    <w:rsid w:val="00085A3A"/>
    <w:rsid w:val="00086A82"/>
    <w:rsid w:val="00090568"/>
    <w:rsid w:val="00090A4E"/>
    <w:rsid w:val="00091CF6"/>
    <w:rsid w:val="00092C39"/>
    <w:rsid w:val="00093A2F"/>
    <w:rsid w:val="00093CC4"/>
    <w:rsid w:val="000965D0"/>
    <w:rsid w:val="00096C94"/>
    <w:rsid w:val="000977E5"/>
    <w:rsid w:val="000A1BBA"/>
    <w:rsid w:val="000A6FBA"/>
    <w:rsid w:val="000B121B"/>
    <w:rsid w:val="000B4629"/>
    <w:rsid w:val="000B6195"/>
    <w:rsid w:val="000B6D00"/>
    <w:rsid w:val="000C2309"/>
    <w:rsid w:val="000C2D66"/>
    <w:rsid w:val="000C68B3"/>
    <w:rsid w:val="000D22FF"/>
    <w:rsid w:val="000D6183"/>
    <w:rsid w:val="000E3718"/>
    <w:rsid w:val="000E6FA7"/>
    <w:rsid w:val="000F1306"/>
    <w:rsid w:val="000F27A2"/>
    <w:rsid w:val="000F40C4"/>
    <w:rsid w:val="000F5666"/>
    <w:rsid w:val="00102C1A"/>
    <w:rsid w:val="00103B71"/>
    <w:rsid w:val="001176CB"/>
    <w:rsid w:val="00120F3A"/>
    <w:rsid w:val="0012117D"/>
    <w:rsid w:val="00127D9C"/>
    <w:rsid w:val="00130021"/>
    <w:rsid w:val="00136273"/>
    <w:rsid w:val="00136A4A"/>
    <w:rsid w:val="00141691"/>
    <w:rsid w:val="00141832"/>
    <w:rsid w:val="00142DDE"/>
    <w:rsid w:val="001438AC"/>
    <w:rsid w:val="0014486E"/>
    <w:rsid w:val="00146904"/>
    <w:rsid w:val="00147FB3"/>
    <w:rsid w:val="0015039D"/>
    <w:rsid w:val="00156231"/>
    <w:rsid w:val="0015674B"/>
    <w:rsid w:val="00160AAA"/>
    <w:rsid w:val="00170F56"/>
    <w:rsid w:val="001712A8"/>
    <w:rsid w:val="0017267A"/>
    <w:rsid w:val="00172F7B"/>
    <w:rsid w:val="001733C5"/>
    <w:rsid w:val="00175EAC"/>
    <w:rsid w:val="00177051"/>
    <w:rsid w:val="00177C59"/>
    <w:rsid w:val="00181652"/>
    <w:rsid w:val="00193EE6"/>
    <w:rsid w:val="001A1C39"/>
    <w:rsid w:val="001A566C"/>
    <w:rsid w:val="001A7CD7"/>
    <w:rsid w:val="001B02A4"/>
    <w:rsid w:val="001B2681"/>
    <w:rsid w:val="001B5156"/>
    <w:rsid w:val="001B5855"/>
    <w:rsid w:val="001C0A6A"/>
    <w:rsid w:val="001D06F0"/>
    <w:rsid w:val="001D0A97"/>
    <w:rsid w:val="001D1014"/>
    <w:rsid w:val="001D181E"/>
    <w:rsid w:val="001D3DCB"/>
    <w:rsid w:val="001D4E8A"/>
    <w:rsid w:val="001D507C"/>
    <w:rsid w:val="001E03E6"/>
    <w:rsid w:val="001E3EC9"/>
    <w:rsid w:val="001E42BB"/>
    <w:rsid w:val="001E7DAF"/>
    <w:rsid w:val="001F338B"/>
    <w:rsid w:val="001F5D6F"/>
    <w:rsid w:val="00210DD3"/>
    <w:rsid w:val="002130D8"/>
    <w:rsid w:val="0021533B"/>
    <w:rsid w:val="00215F65"/>
    <w:rsid w:val="00216E9E"/>
    <w:rsid w:val="0021757D"/>
    <w:rsid w:val="002201D4"/>
    <w:rsid w:val="00225398"/>
    <w:rsid w:val="002304B6"/>
    <w:rsid w:val="002418D5"/>
    <w:rsid w:val="00241B32"/>
    <w:rsid w:val="00251BF2"/>
    <w:rsid w:val="002523D1"/>
    <w:rsid w:val="00254418"/>
    <w:rsid w:val="0025662A"/>
    <w:rsid w:val="002570F3"/>
    <w:rsid w:val="00260C4C"/>
    <w:rsid w:val="00262CD4"/>
    <w:rsid w:val="00270350"/>
    <w:rsid w:val="0027298D"/>
    <w:rsid w:val="00280D5B"/>
    <w:rsid w:val="00283139"/>
    <w:rsid w:val="00286A3D"/>
    <w:rsid w:val="002870E3"/>
    <w:rsid w:val="002905D9"/>
    <w:rsid w:val="00290A84"/>
    <w:rsid w:val="00294BAE"/>
    <w:rsid w:val="00295876"/>
    <w:rsid w:val="002977CC"/>
    <w:rsid w:val="002A264B"/>
    <w:rsid w:val="002A5A22"/>
    <w:rsid w:val="002A7CDF"/>
    <w:rsid w:val="002B2E36"/>
    <w:rsid w:val="002B7F1D"/>
    <w:rsid w:val="002C5E33"/>
    <w:rsid w:val="002D3FD8"/>
    <w:rsid w:val="002D4AEE"/>
    <w:rsid w:val="002D69FB"/>
    <w:rsid w:val="002E0E7B"/>
    <w:rsid w:val="002E35FC"/>
    <w:rsid w:val="002F05C7"/>
    <w:rsid w:val="002F3C09"/>
    <w:rsid w:val="002F4CEA"/>
    <w:rsid w:val="002F5513"/>
    <w:rsid w:val="002F626C"/>
    <w:rsid w:val="002F770F"/>
    <w:rsid w:val="00301031"/>
    <w:rsid w:val="00301C73"/>
    <w:rsid w:val="00307540"/>
    <w:rsid w:val="003147AA"/>
    <w:rsid w:val="003165A4"/>
    <w:rsid w:val="00317B50"/>
    <w:rsid w:val="00331FD6"/>
    <w:rsid w:val="00335C04"/>
    <w:rsid w:val="0034119B"/>
    <w:rsid w:val="00342E08"/>
    <w:rsid w:val="003434C5"/>
    <w:rsid w:val="00344391"/>
    <w:rsid w:val="0036502B"/>
    <w:rsid w:val="00367A6E"/>
    <w:rsid w:val="00374E42"/>
    <w:rsid w:val="003769E9"/>
    <w:rsid w:val="00390C84"/>
    <w:rsid w:val="0039139C"/>
    <w:rsid w:val="003A5F7D"/>
    <w:rsid w:val="003B591C"/>
    <w:rsid w:val="003C1157"/>
    <w:rsid w:val="003C3FDF"/>
    <w:rsid w:val="003C6B7B"/>
    <w:rsid w:val="003D140B"/>
    <w:rsid w:val="003D2930"/>
    <w:rsid w:val="003D5127"/>
    <w:rsid w:val="003D765F"/>
    <w:rsid w:val="003D76FB"/>
    <w:rsid w:val="003E0FA2"/>
    <w:rsid w:val="003E5618"/>
    <w:rsid w:val="003F28D5"/>
    <w:rsid w:val="003F5ABC"/>
    <w:rsid w:val="003F5D54"/>
    <w:rsid w:val="004007CA"/>
    <w:rsid w:val="00401F9E"/>
    <w:rsid w:val="004027CF"/>
    <w:rsid w:val="00407CDD"/>
    <w:rsid w:val="00416E27"/>
    <w:rsid w:val="00420D87"/>
    <w:rsid w:val="00423AFA"/>
    <w:rsid w:val="004262D7"/>
    <w:rsid w:val="00430148"/>
    <w:rsid w:val="004313A2"/>
    <w:rsid w:val="004330B3"/>
    <w:rsid w:val="004409F5"/>
    <w:rsid w:val="00442157"/>
    <w:rsid w:val="00444033"/>
    <w:rsid w:val="00446423"/>
    <w:rsid w:val="0044737A"/>
    <w:rsid w:val="004508CD"/>
    <w:rsid w:val="00452C96"/>
    <w:rsid w:val="00453502"/>
    <w:rsid w:val="0045465E"/>
    <w:rsid w:val="00455E1E"/>
    <w:rsid w:val="00456796"/>
    <w:rsid w:val="00456F76"/>
    <w:rsid w:val="00460337"/>
    <w:rsid w:val="00460A08"/>
    <w:rsid w:val="0046138C"/>
    <w:rsid w:val="00461D2D"/>
    <w:rsid w:val="00483A16"/>
    <w:rsid w:val="00483D25"/>
    <w:rsid w:val="004911A1"/>
    <w:rsid w:val="00491AF0"/>
    <w:rsid w:val="00491C69"/>
    <w:rsid w:val="00496A4E"/>
    <w:rsid w:val="004A045E"/>
    <w:rsid w:val="004A085B"/>
    <w:rsid w:val="004A4D80"/>
    <w:rsid w:val="004A6C40"/>
    <w:rsid w:val="004B2651"/>
    <w:rsid w:val="004B599A"/>
    <w:rsid w:val="004B69E1"/>
    <w:rsid w:val="004C1C27"/>
    <w:rsid w:val="004C1CCA"/>
    <w:rsid w:val="004C540D"/>
    <w:rsid w:val="004D25F3"/>
    <w:rsid w:val="004D3B14"/>
    <w:rsid w:val="004D3B4A"/>
    <w:rsid w:val="004D593B"/>
    <w:rsid w:val="004E0BAA"/>
    <w:rsid w:val="004E3FAD"/>
    <w:rsid w:val="004F3562"/>
    <w:rsid w:val="00506E0F"/>
    <w:rsid w:val="00507B8B"/>
    <w:rsid w:val="005131C0"/>
    <w:rsid w:val="005138B1"/>
    <w:rsid w:val="00515879"/>
    <w:rsid w:val="00516CEF"/>
    <w:rsid w:val="00541789"/>
    <w:rsid w:val="00542006"/>
    <w:rsid w:val="0054259E"/>
    <w:rsid w:val="00545B77"/>
    <w:rsid w:val="00546BD3"/>
    <w:rsid w:val="0054786F"/>
    <w:rsid w:val="00553AFB"/>
    <w:rsid w:val="00564B72"/>
    <w:rsid w:val="0057480F"/>
    <w:rsid w:val="0058479C"/>
    <w:rsid w:val="00584A6D"/>
    <w:rsid w:val="00592B74"/>
    <w:rsid w:val="0059381D"/>
    <w:rsid w:val="005A38F9"/>
    <w:rsid w:val="005A76F0"/>
    <w:rsid w:val="005A7FDD"/>
    <w:rsid w:val="005B316E"/>
    <w:rsid w:val="005B4970"/>
    <w:rsid w:val="005B4DBF"/>
    <w:rsid w:val="005B508D"/>
    <w:rsid w:val="005C50FC"/>
    <w:rsid w:val="005C6657"/>
    <w:rsid w:val="005D25E4"/>
    <w:rsid w:val="005D2A89"/>
    <w:rsid w:val="005D43DC"/>
    <w:rsid w:val="005D4842"/>
    <w:rsid w:val="005D614C"/>
    <w:rsid w:val="005E09B4"/>
    <w:rsid w:val="005E29DF"/>
    <w:rsid w:val="005F2BC8"/>
    <w:rsid w:val="005F4448"/>
    <w:rsid w:val="005F5D4F"/>
    <w:rsid w:val="005F6E8B"/>
    <w:rsid w:val="005F7875"/>
    <w:rsid w:val="005F7ED1"/>
    <w:rsid w:val="005F7FDE"/>
    <w:rsid w:val="0060236A"/>
    <w:rsid w:val="00603EFB"/>
    <w:rsid w:val="006069D3"/>
    <w:rsid w:val="00627B6C"/>
    <w:rsid w:val="00630386"/>
    <w:rsid w:val="006339DC"/>
    <w:rsid w:val="00634974"/>
    <w:rsid w:val="00641554"/>
    <w:rsid w:val="00644A5A"/>
    <w:rsid w:val="0064520D"/>
    <w:rsid w:val="006460AE"/>
    <w:rsid w:val="006510AA"/>
    <w:rsid w:val="00651689"/>
    <w:rsid w:val="0065251E"/>
    <w:rsid w:val="006573D4"/>
    <w:rsid w:val="006575EA"/>
    <w:rsid w:val="00662C25"/>
    <w:rsid w:val="0066618F"/>
    <w:rsid w:val="00671BB4"/>
    <w:rsid w:val="00672413"/>
    <w:rsid w:val="006750FE"/>
    <w:rsid w:val="0068367A"/>
    <w:rsid w:val="0068537D"/>
    <w:rsid w:val="00694931"/>
    <w:rsid w:val="00697F7C"/>
    <w:rsid w:val="006A3C75"/>
    <w:rsid w:val="006A43EF"/>
    <w:rsid w:val="006A737C"/>
    <w:rsid w:val="006C27AA"/>
    <w:rsid w:val="006D36EA"/>
    <w:rsid w:val="006D3D0B"/>
    <w:rsid w:val="006D6DD5"/>
    <w:rsid w:val="006D7585"/>
    <w:rsid w:val="006E379A"/>
    <w:rsid w:val="006E554A"/>
    <w:rsid w:val="006F28DA"/>
    <w:rsid w:val="006F3432"/>
    <w:rsid w:val="006F36B6"/>
    <w:rsid w:val="006F5115"/>
    <w:rsid w:val="00701756"/>
    <w:rsid w:val="00701F03"/>
    <w:rsid w:val="00703344"/>
    <w:rsid w:val="0070597E"/>
    <w:rsid w:val="00712881"/>
    <w:rsid w:val="00714597"/>
    <w:rsid w:val="007174AF"/>
    <w:rsid w:val="00724484"/>
    <w:rsid w:val="0072695D"/>
    <w:rsid w:val="00726991"/>
    <w:rsid w:val="00741092"/>
    <w:rsid w:val="00742680"/>
    <w:rsid w:val="00746C9E"/>
    <w:rsid w:val="00750259"/>
    <w:rsid w:val="007508D8"/>
    <w:rsid w:val="0075139D"/>
    <w:rsid w:val="00764D18"/>
    <w:rsid w:val="007658EA"/>
    <w:rsid w:val="0077399F"/>
    <w:rsid w:val="00773F6E"/>
    <w:rsid w:val="0077719C"/>
    <w:rsid w:val="00777324"/>
    <w:rsid w:val="0078754C"/>
    <w:rsid w:val="007902B7"/>
    <w:rsid w:val="0079191F"/>
    <w:rsid w:val="00793DA8"/>
    <w:rsid w:val="007A005F"/>
    <w:rsid w:val="007A1781"/>
    <w:rsid w:val="007A32AE"/>
    <w:rsid w:val="007A3C78"/>
    <w:rsid w:val="007A491D"/>
    <w:rsid w:val="007A70D5"/>
    <w:rsid w:val="007B2031"/>
    <w:rsid w:val="007B2E7A"/>
    <w:rsid w:val="007B314C"/>
    <w:rsid w:val="007B3A69"/>
    <w:rsid w:val="007B4049"/>
    <w:rsid w:val="007C3B50"/>
    <w:rsid w:val="007C6526"/>
    <w:rsid w:val="007D3E38"/>
    <w:rsid w:val="007D50F0"/>
    <w:rsid w:val="007D6502"/>
    <w:rsid w:val="007E47FA"/>
    <w:rsid w:val="007E4E9F"/>
    <w:rsid w:val="007F4606"/>
    <w:rsid w:val="008052B9"/>
    <w:rsid w:val="0080548E"/>
    <w:rsid w:val="00806EE2"/>
    <w:rsid w:val="00815894"/>
    <w:rsid w:val="00815A32"/>
    <w:rsid w:val="00821EAF"/>
    <w:rsid w:val="00823BCB"/>
    <w:rsid w:val="008323FB"/>
    <w:rsid w:val="00833C0D"/>
    <w:rsid w:val="00833D75"/>
    <w:rsid w:val="0083467A"/>
    <w:rsid w:val="008366D1"/>
    <w:rsid w:val="008446E3"/>
    <w:rsid w:val="00847447"/>
    <w:rsid w:val="008511C5"/>
    <w:rsid w:val="008543BA"/>
    <w:rsid w:val="008546F5"/>
    <w:rsid w:val="00855A43"/>
    <w:rsid w:val="00857559"/>
    <w:rsid w:val="00861749"/>
    <w:rsid w:val="00862DC8"/>
    <w:rsid w:val="008648B4"/>
    <w:rsid w:val="00864CBA"/>
    <w:rsid w:val="008669C1"/>
    <w:rsid w:val="00874443"/>
    <w:rsid w:val="00876ED1"/>
    <w:rsid w:val="0088156D"/>
    <w:rsid w:val="008818A5"/>
    <w:rsid w:val="008840B7"/>
    <w:rsid w:val="0088620D"/>
    <w:rsid w:val="00887683"/>
    <w:rsid w:val="00887C84"/>
    <w:rsid w:val="00895AC1"/>
    <w:rsid w:val="0089652C"/>
    <w:rsid w:val="00896F35"/>
    <w:rsid w:val="00897B6E"/>
    <w:rsid w:val="008A2D79"/>
    <w:rsid w:val="008A550B"/>
    <w:rsid w:val="008A6D28"/>
    <w:rsid w:val="008B1B50"/>
    <w:rsid w:val="008B206F"/>
    <w:rsid w:val="008B6694"/>
    <w:rsid w:val="008D0944"/>
    <w:rsid w:val="008D2F11"/>
    <w:rsid w:val="008D3F52"/>
    <w:rsid w:val="008D6398"/>
    <w:rsid w:val="008D7145"/>
    <w:rsid w:val="008E04AE"/>
    <w:rsid w:val="008E48C7"/>
    <w:rsid w:val="008E68A4"/>
    <w:rsid w:val="008F0030"/>
    <w:rsid w:val="00900696"/>
    <w:rsid w:val="0090078A"/>
    <w:rsid w:val="0090101B"/>
    <w:rsid w:val="00912891"/>
    <w:rsid w:val="009226CD"/>
    <w:rsid w:val="00933940"/>
    <w:rsid w:val="00934550"/>
    <w:rsid w:val="009441EB"/>
    <w:rsid w:val="0094452F"/>
    <w:rsid w:val="009458E0"/>
    <w:rsid w:val="0095003F"/>
    <w:rsid w:val="00954399"/>
    <w:rsid w:val="009738C3"/>
    <w:rsid w:val="00974079"/>
    <w:rsid w:val="009743BF"/>
    <w:rsid w:val="0098136C"/>
    <w:rsid w:val="00982606"/>
    <w:rsid w:val="0098537D"/>
    <w:rsid w:val="00985D23"/>
    <w:rsid w:val="0098647C"/>
    <w:rsid w:val="00991C72"/>
    <w:rsid w:val="009A5FF0"/>
    <w:rsid w:val="009A6AD1"/>
    <w:rsid w:val="009B309F"/>
    <w:rsid w:val="009B4E85"/>
    <w:rsid w:val="009B60B7"/>
    <w:rsid w:val="009B7785"/>
    <w:rsid w:val="009D02E9"/>
    <w:rsid w:val="009D0700"/>
    <w:rsid w:val="009D2ECF"/>
    <w:rsid w:val="009D3CDF"/>
    <w:rsid w:val="009D52E4"/>
    <w:rsid w:val="009E16EA"/>
    <w:rsid w:val="009F3027"/>
    <w:rsid w:val="009F614A"/>
    <w:rsid w:val="009F6927"/>
    <w:rsid w:val="009F709A"/>
    <w:rsid w:val="00A02942"/>
    <w:rsid w:val="00A05FBA"/>
    <w:rsid w:val="00A07873"/>
    <w:rsid w:val="00A13E99"/>
    <w:rsid w:val="00A17D67"/>
    <w:rsid w:val="00A2012A"/>
    <w:rsid w:val="00A25722"/>
    <w:rsid w:val="00A26359"/>
    <w:rsid w:val="00A2796D"/>
    <w:rsid w:val="00A302CF"/>
    <w:rsid w:val="00A31DFF"/>
    <w:rsid w:val="00A32253"/>
    <w:rsid w:val="00A32C72"/>
    <w:rsid w:val="00A5618F"/>
    <w:rsid w:val="00A61974"/>
    <w:rsid w:val="00A639F4"/>
    <w:rsid w:val="00A70B8E"/>
    <w:rsid w:val="00A7144F"/>
    <w:rsid w:val="00A72796"/>
    <w:rsid w:val="00A72805"/>
    <w:rsid w:val="00A73577"/>
    <w:rsid w:val="00A8108C"/>
    <w:rsid w:val="00A8675B"/>
    <w:rsid w:val="00A9048F"/>
    <w:rsid w:val="00A947C7"/>
    <w:rsid w:val="00A95312"/>
    <w:rsid w:val="00AA5588"/>
    <w:rsid w:val="00AB3FDB"/>
    <w:rsid w:val="00AB41EF"/>
    <w:rsid w:val="00AB572C"/>
    <w:rsid w:val="00AB6B04"/>
    <w:rsid w:val="00AC12B2"/>
    <w:rsid w:val="00AC2BF4"/>
    <w:rsid w:val="00AC7266"/>
    <w:rsid w:val="00AD4FCA"/>
    <w:rsid w:val="00AD6758"/>
    <w:rsid w:val="00AE6895"/>
    <w:rsid w:val="00B03577"/>
    <w:rsid w:val="00B0368E"/>
    <w:rsid w:val="00B12204"/>
    <w:rsid w:val="00B12629"/>
    <w:rsid w:val="00B146E6"/>
    <w:rsid w:val="00B17C9F"/>
    <w:rsid w:val="00B17FFC"/>
    <w:rsid w:val="00B247F0"/>
    <w:rsid w:val="00B345EE"/>
    <w:rsid w:val="00B55A09"/>
    <w:rsid w:val="00B564FF"/>
    <w:rsid w:val="00B6076C"/>
    <w:rsid w:val="00B67573"/>
    <w:rsid w:val="00B71C86"/>
    <w:rsid w:val="00B72BAF"/>
    <w:rsid w:val="00B72C1D"/>
    <w:rsid w:val="00B765D9"/>
    <w:rsid w:val="00B77494"/>
    <w:rsid w:val="00B80383"/>
    <w:rsid w:val="00B825EB"/>
    <w:rsid w:val="00B84860"/>
    <w:rsid w:val="00B94A00"/>
    <w:rsid w:val="00B96AC8"/>
    <w:rsid w:val="00B96BFB"/>
    <w:rsid w:val="00BA11AF"/>
    <w:rsid w:val="00BA1BF4"/>
    <w:rsid w:val="00BA3FB7"/>
    <w:rsid w:val="00BA5144"/>
    <w:rsid w:val="00BB218F"/>
    <w:rsid w:val="00BB2336"/>
    <w:rsid w:val="00BB6AA6"/>
    <w:rsid w:val="00BC09C5"/>
    <w:rsid w:val="00BC0D2E"/>
    <w:rsid w:val="00BC631F"/>
    <w:rsid w:val="00BD4BEF"/>
    <w:rsid w:val="00BE075E"/>
    <w:rsid w:val="00BE6FB6"/>
    <w:rsid w:val="00BF5CA9"/>
    <w:rsid w:val="00BF6033"/>
    <w:rsid w:val="00C00F5B"/>
    <w:rsid w:val="00C0257D"/>
    <w:rsid w:val="00C02C96"/>
    <w:rsid w:val="00C03840"/>
    <w:rsid w:val="00C03B46"/>
    <w:rsid w:val="00C12F2A"/>
    <w:rsid w:val="00C13216"/>
    <w:rsid w:val="00C1699A"/>
    <w:rsid w:val="00C17267"/>
    <w:rsid w:val="00C22B63"/>
    <w:rsid w:val="00C22C68"/>
    <w:rsid w:val="00C235CB"/>
    <w:rsid w:val="00C24B6B"/>
    <w:rsid w:val="00C24F81"/>
    <w:rsid w:val="00C44120"/>
    <w:rsid w:val="00C459DC"/>
    <w:rsid w:val="00C45A9D"/>
    <w:rsid w:val="00C460D7"/>
    <w:rsid w:val="00C520AC"/>
    <w:rsid w:val="00C575CA"/>
    <w:rsid w:val="00C644AF"/>
    <w:rsid w:val="00C672BA"/>
    <w:rsid w:val="00C712A3"/>
    <w:rsid w:val="00C730D3"/>
    <w:rsid w:val="00C765EC"/>
    <w:rsid w:val="00C76D6A"/>
    <w:rsid w:val="00C83FF3"/>
    <w:rsid w:val="00C94FB8"/>
    <w:rsid w:val="00CA0147"/>
    <w:rsid w:val="00CA1CFF"/>
    <w:rsid w:val="00CA441D"/>
    <w:rsid w:val="00CB0CD3"/>
    <w:rsid w:val="00CB2C09"/>
    <w:rsid w:val="00CB3140"/>
    <w:rsid w:val="00CB70EF"/>
    <w:rsid w:val="00CB742A"/>
    <w:rsid w:val="00CC153E"/>
    <w:rsid w:val="00CC3798"/>
    <w:rsid w:val="00CD3A8A"/>
    <w:rsid w:val="00CD4F6B"/>
    <w:rsid w:val="00CE601D"/>
    <w:rsid w:val="00CE612B"/>
    <w:rsid w:val="00CF2329"/>
    <w:rsid w:val="00CF2FC7"/>
    <w:rsid w:val="00CF7C4C"/>
    <w:rsid w:val="00D00027"/>
    <w:rsid w:val="00D02B99"/>
    <w:rsid w:val="00D04670"/>
    <w:rsid w:val="00D04D91"/>
    <w:rsid w:val="00D16A3E"/>
    <w:rsid w:val="00D21626"/>
    <w:rsid w:val="00D24870"/>
    <w:rsid w:val="00D34932"/>
    <w:rsid w:val="00D35031"/>
    <w:rsid w:val="00D422DB"/>
    <w:rsid w:val="00D4302D"/>
    <w:rsid w:val="00D43CB8"/>
    <w:rsid w:val="00D4583E"/>
    <w:rsid w:val="00D4614E"/>
    <w:rsid w:val="00D529F9"/>
    <w:rsid w:val="00D54563"/>
    <w:rsid w:val="00D551EB"/>
    <w:rsid w:val="00D72087"/>
    <w:rsid w:val="00D72C4E"/>
    <w:rsid w:val="00D75116"/>
    <w:rsid w:val="00D75C9B"/>
    <w:rsid w:val="00D87626"/>
    <w:rsid w:val="00D90AF1"/>
    <w:rsid w:val="00D91BEC"/>
    <w:rsid w:val="00D933FB"/>
    <w:rsid w:val="00DA2806"/>
    <w:rsid w:val="00DB1FDB"/>
    <w:rsid w:val="00DB226F"/>
    <w:rsid w:val="00DB40C9"/>
    <w:rsid w:val="00DB4BB7"/>
    <w:rsid w:val="00DB63A5"/>
    <w:rsid w:val="00DC2A64"/>
    <w:rsid w:val="00DC55A5"/>
    <w:rsid w:val="00DC68C3"/>
    <w:rsid w:val="00DD121A"/>
    <w:rsid w:val="00DD2086"/>
    <w:rsid w:val="00DD23C0"/>
    <w:rsid w:val="00DD3263"/>
    <w:rsid w:val="00DE16DE"/>
    <w:rsid w:val="00DE1D1A"/>
    <w:rsid w:val="00DE358C"/>
    <w:rsid w:val="00DE5898"/>
    <w:rsid w:val="00DF3F82"/>
    <w:rsid w:val="00E01AC9"/>
    <w:rsid w:val="00E02916"/>
    <w:rsid w:val="00E1390D"/>
    <w:rsid w:val="00E16250"/>
    <w:rsid w:val="00E1728C"/>
    <w:rsid w:val="00E231BA"/>
    <w:rsid w:val="00E23FDE"/>
    <w:rsid w:val="00E2794A"/>
    <w:rsid w:val="00E33E1C"/>
    <w:rsid w:val="00E34DCA"/>
    <w:rsid w:val="00E34E5E"/>
    <w:rsid w:val="00E3652A"/>
    <w:rsid w:val="00E532FD"/>
    <w:rsid w:val="00E56466"/>
    <w:rsid w:val="00E56475"/>
    <w:rsid w:val="00E5726F"/>
    <w:rsid w:val="00E626B1"/>
    <w:rsid w:val="00E627BF"/>
    <w:rsid w:val="00E674BD"/>
    <w:rsid w:val="00E71BAB"/>
    <w:rsid w:val="00E72C65"/>
    <w:rsid w:val="00E77BCF"/>
    <w:rsid w:val="00E80605"/>
    <w:rsid w:val="00E9397E"/>
    <w:rsid w:val="00E95128"/>
    <w:rsid w:val="00E975D1"/>
    <w:rsid w:val="00E97F6C"/>
    <w:rsid w:val="00EA1492"/>
    <w:rsid w:val="00EA7B8D"/>
    <w:rsid w:val="00EB0931"/>
    <w:rsid w:val="00EC0820"/>
    <w:rsid w:val="00EC7F1C"/>
    <w:rsid w:val="00ED1385"/>
    <w:rsid w:val="00ED1E98"/>
    <w:rsid w:val="00ED5F95"/>
    <w:rsid w:val="00ED67D4"/>
    <w:rsid w:val="00EE0E21"/>
    <w:rsid w:val="00EF0B01"/>
    <w:rsid w:val="00EF34AE"/>
    <w:rsid w:val="00EF4E72"/>
    <w:rsid w:val="00EF688C"/>
    <w:rsid w:val="00F01521"/>
    <w:rsid w:val="00F074C0"/>
    <w:rsid w:val="00F10E0E"/>
    <w:rsid w:val="00F150F1"/>
    <w:rsid w:val="00F16F26"/>
    <w:rsid w:val="00F20205"/>
    <w:rsid w:val="00F27004"/>
    <w:rsid w:val="00F32DC9"/>
    <w:rsid w:val="00F4385F"/>
    <w:rsid w:val="00F501FB"/>
    <w:rsid w:val="00F54864"/>
    <w:rsid w:val="00F6192C"/>
    <w:rsid w:val="00F709E2"/>
    <w:rsid w:val="00F70C00"/>
    <w:rsid w:val="00F71552"/>
    <w:rsid w:val="00F75DF5"/>
    <w:rsid w:val="00F802C8"/>
    <w:rsid w:val="00F838BE"/>
    <w:rsid w:val="00F83A95"/>
    <w:rsid w:val="00F865E8"/>
    <w:rsid w:val="00F91913"/>
    <w:rsid w:val="00F9359C"/>
    <w:rsid w:val="00F9506A"/>
    <w:rsid w:val="00FA1EF8"/>
    <w:rsid w:val="00FA2A9D"/>
    <w:rsid w:val="00FA6ADD"/>
    <w:rsid w:val="00FA6C5D"/>
    <w:rsid w:val="00FA6D0F"/>
    <w:rsid w:val="00FB3056"/>
    <w:rsid w:val="00FC1E28"/>
    <w:rsid w:val="00FD44E7"/>
    <w:rsid w:val="00FD4736"/>
    <w:rsid w:val="00FE0172"/>
    <w:rsid w:val="00FE1A41"/>
    <w:rsid w:val="00FE2CC6"/>
    <w:rsid w:val="00FE3AB4"/>
    <w:rsid w:val="00FE7C20"/>
    <w:rsid w:val="00FF1112"/>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customStyle="1" w:styleId="ra">
    <w:name w:val="ra"/>
    <w:basedOn w:val="Predvolenpsmoodseku"/>
    <w:rsid w:val="00DB22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customStyle="1" w:styleId="ra">
    <w:name w:val="ra"/>
    <w:basedOn w:val="Predvolenpsmoodseku"/>
    <w:rsid w:val="00DB2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1109814173">
      <w:bodyDiv w:val="1"/>
      <w:marLeft w:val="0"/>
      <w:marRight w:val="0"/>
      <w:marTop w:val="0"/>
      <w:marBottom w:val="0"/>
      <w:divBdr>
        <w:top w:val="none" w:sz="0" w:space="0" w:color="auto"/>
        <w:left w:val="none" w:sz="0" w:space="0" w:color="auto"/>
        <w:bottom w:val="none" w:sz="0" w:space="0" w:color="auto"/>
        <w:right w:val="none" w:sz="0" w:space="0" w:color="auto"/>
      </w:divBdr>
      <w:divsChild>
        <w:div w:id="1233278268">
          <w:marLeft w:val="0"/>
          <w:marRight w:val="0"/>
          <w:marTop w:val="0"/>
          <w:marBottom w:val="0"/>
          <w:divBdr>
            <w:top w:val="none" w:sz="0" w:space="0" w:color="auto"/>
            <w:left w:val="none" w:sz="0" w:space="0" w:color="auto"/>
            <w:bottom w:val="none" w:sz="0" w:space="0" w:color="auto"/>
            <w:right w:val="none" w:sz="0" w:space="0" w:color="auto"/>
          </w:divBdr>
        </w:div>
      </w:divsChild>
    </w:div>
    <w:div w:id="1649362258">
      <w:bodyDiv w:val="1"/>
      <w:marLeft w:val="0"/>
      <w:marRight w:val="0"/>
      <w:marTop w:val="0"/>
      <w:marBottom w:val="0"/>
      <w:divBdr>
        <w:top w:val="none" w:sz="0" w:space="0" w:color="auto"/>
        <w:left w:val="none" w:sz="0" w:space="0" w:color="auto"/>
        <w:bottom w:val="none" w:sz="0" w:space="0" w:color="auto"/>
        <w:right w:val="none" w:sz="0" w:space="0" w:color="auto"/>
      </w:divBdr>
      <w:divsChild>
        <w:div w:id="8535681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Excel_Worksheet13.xlsx"/><Relationship Id="rId42" Type="http://schemas.openxmlformats.org/officeDocument/2006/relationships/package" Target="embeddings/Microsoft_Excel_Worksheet17.xlsx"/><Relationship Id="rId47" Type="http://schemas.openxmlformats.org/officeDocument/2006/relationships/image" Target="media/image20.emf"/><Relationship Id="rId50" Type="http://schemas.openxmlformats.org/officeDocument/2006/relationships/package" Target="embeddings/Microsoft_Excel_Worksheet21.xlsx"/><Relationship Id="rId55" Type="http://schemas.openxmlformats.org/officeDocument/2006/relationships/image" Target="media/image24.emf"/><Relationship Id="rId63" Type="http://schemas.openxmlformats.org/officeDocument/2006/relationships/image" Target="media/image28.emf"/><Relationship Id="rId68" Type="http://schemas.openxmlformats.org/officeDocument/2006/relationships/package" Target="embeddings/Microsoft_Excel_Worksheet30.xlsx"/><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Microsoft_Excel_Worksheet4.xlsx"/><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61" Type="http://schemas.openxmlformats.org/officeDocument/2006/relationships/image" Target="media/image27.emf"/><Relationship Id="rId10" Type="http://schemas.openxmlformats.org/officeDocument/2006/relationships/package" Target="embeddings/Microsoft_Excel_Worksheet1.xlsx"/><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29.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744C3-0711-45CC-896A-0E0FF4E49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3045</Words>
  <Characters>17359</Characters>
  <Application>Microsoft Office Word</Application>
  <DocSecurity>0</DocSecurity>
  <Lines>144</Lines>
  <Paragraphs>40</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20364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PD Nižný Hrušov</cp:lastModifiedBy>
  <cp:revision>5</cp:revision>
  <cp:lastPrinted>2014-02-17T09:04:00Z</cp:lastPrinted>
  <dcterms:created xsi:type="dcterms:W3CDTF">2014-02-25T09:13:00Z</dcterms:created>
  <dcterms:modified xsi:type="dcterms:W3CDTF">2014-03-03T08:56:00Z</dcterms:modified>
</cp:coreProperties>
</file>