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44F2" w:rsidRDefault="0005797A" w:rsidP="0005797A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Poznámky k účtovnej závierke k 31.12.2013</w:t>
      </w:r>
    </w:p>
    <w:p w:rsidR="0005797A" w:rsidRDefault="0005797A" w:rsidP="0005797A">
      <w:pPr>
        <w:rPr>
          <w:b/>
          <w:sz w:val="24"/>
          <w:szCs w:val="24"/>
          <w:u w:val="single"/>
        </w:rPr>
      </w:pPr>
    </w:p>
    <w:p w:rsidR="0005797A" w:rsidRDefault="0005797A" w:rsidP="0005797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Základné informácie o účtovnej jednotke:</w:t>
      </w:r>
    </w:p>
    <w:p w:rsidR="0005797A" w:rsidRDefault="0005797A" w:rsidP="0005797A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>Súkromná bezpečnostná služba SHIELD, spol. s r.o. so sídlom na ul. Ľudovíta Štúra 70, 071 01  Michalovce, zapísaná dňa 4.9.2001,IČO: 36208922, DIČ: 2020040748</w:t>
      </w:r>
    </w:p>
    <w:p w:rsidR="0005797A" w:rsidRDefault="0005797A" w:rsidP="0005797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 prevádzkovanie súkromnej bezpečnostnej služby</w:t>
      </w:r>
    </w:p>
    <w:p w:rsidR="0005797A" w:rsidRDefault="0005797A" w:rsidP="0005797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Štatutárne, dozorné a iné orgány:</w:t>
      </w:r>
    </w:p>
    <w:p w:rsidR="0005797A" w:rsidRDefault="0005797A" w:rsidP="0005797A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>Bc. Peter Vaško – konateľ</w:t>
      </w:r>
    </w:p>
    <w:p w:rsidR="0005797A" w:rsidRDefault="0005797A" w:rsidP="0005797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bude nepretržite pokračovať vo svojej činnosti.</w:t>
      </w:r>
    </w:p>
    <w:p w:rsidR="0005797A" w:rsidRDefault="0005797A" w:rsidP="0005797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Dlhodobý hmotný majetok podnik oceňoval obstarávacou cenou v zložení obstarávacia cena, vrátane nákladov súvisiacich s obstaraním.</w:t>
      </w:r>
    </w:p>
    <w:p w:rsidR="0005797A" w:rsidRDefault="0005797A" w:rsidP="0005797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Podnik v bežnom roku nevlastnil cenné papiere</w:t>
      </w:r>
    </w:p>
    <w:p w:rsidR="0005797A" w:rsidRDefault="0005797A" w:rsidP="0005797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Podnik nakupoval zásoby spôsobom B účtovania zásob</w:t>
      </w:r>
    </w:p>
    <w:p w:rsidR="0005797A" w:rsidRDefault="0005797A" w:rsidP="0005797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Významné položky časového rozlíšenia:</w:t>
      </w:r>
    </w:p>
    <w:p w:rsidR="0005797A" w:rsidRDefault="0005797A" w:rsidP="0005797A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Poistné áut, leasingový úrok</w:t>
      </w:r>
    </w:p>
    <w:p w:rsidR="0005797A" w:rsidRDefault="0005797A" w:rsidP="0005797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Údaje o základnom imaní: Základné imanie zostalo nezmenené</w:t>
      </w:r>
    </w:p>
    <w:p w:rsidR="0005797A" w:rsidRDefault="0005797A" w:rsidP="0005797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Bankové úvery podnik nečerpal</w:t>
      </w:r>
    </w:p>
    <w:p w:rsidR="0005797A" w:rsidRDefault="0005797A" w:rsidP="0005797A">
      <w:pPr>
        <w:pStyle w:val="Odsekzoznamu"/>
        <w:rPr>
          <w:b/>
          <w:sz w:val="24"/>
          <w:szCs w:val="24"/>
        </w:rPr>
      </w:pPr>
    </w:p>
    <w:p w:rsidR="0005797A" w:rsidRDefault="0005797A" w:rsidP="0005797A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>Michalovce, 31.03.2014</w:t>
      </w:r>
    </w:p>
    <w:p w:rsidR="0005797A" w:rsidRDefault="0005797A" w:rsidP="0005797A">
      <w:pPr>
        <w:pStyle w:val="Odsekzoznamu"/>
        <w:rPr>
          <w:b/>
          <w:sz w:val="24"/>
          <w:szCs w:val="24"/>
        </w:rPr>
      </w:pPr>
    </w:p>
    <w:p w:rsidR="0005797A" w:rsidRPr="0005797A" w:rsidRDefault="0005797A" w:rsidP="0005797A">
      <w:pPr>
        <w:pStyle w:val="Odsekzoznamu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</w:t>
      </w:r>
    </w:p>
    <w:p w:rsidR="0005797A" w:rsidRDefault="0005797A" w:rsidP="0005797A">
      <w:pPr>
        <w:rPr>
          <w:b/>
          <w:sz w:val="24"/>
          <w:szCs w:val="24"/>
        </w:rPr>
      </w:pPr>
    </w:p>
    <w:p w:rsidR="0005797A" w:rsidRDefault="0005797A" w:rsidP="0005797A">
      <w:pPr>
        <w:rPr>
          <w:b/>
          <w:sz w:val="24"/>
          <w:szCs w:val="24"/>
        </w:rPr>
      </w:pPr>
    </w:p>
    <w:p w:rsidR="0005797A" w:rsidRPr="0005797A" w:rsidRDefault="0005797A" w:rsidP="0005797A">
      <w:pPr>
        <w:ind w:left="720"/>
        <w:rPr>
          <w:b/>
          <w:sz w:val="24"/>
          <w:szCs w:val="24"/>
        </w:rPr>
      </w:pPr>
    </w:p>
    <w:p w:rsidR="0005797A" w:rsidRDefault="0005797A" w:rsidP="0005797A">
      <w:pPr>
        <w:rPr>
          <w:b/>
          <w:sz w:val="24"/>
          <w:szCs w:val="24"/>
        </w:rPr>
      </w:pPr>
    </w:p>
    <w:p w:rsidR="0005797A" w:rsidRPr="0005797A" w:rsidRDefault="0005797A" w:rsidP="0005797A">
      <w:pPr>
        <w:rPr>
          <w:b/>
          <w:sz w:val="24"/>
          <w:szCs w:val="24"/>
        </w:rPr>
      </w:pPr>
    </w:p>
    <w:sectPr w:rsidR="0005797A" w:rsidRPr="0005797A" w:rsidSect="00D844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155F10"/>
    <w:multiLevelType w:val="hybridMultilevel"/>
    <w:tmpl w:val="A16C47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4F62C7"/>
    <w:multiLevelType w:val="hybridMultilevel"/>
    <w:tmpl w:val="6D3E741E"/>
    <w:lvl w:ilvl="0" w:tplc="1FA41852">
      <w:start w:val="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5797A"/>
    <w:rsid w:val="0005797A"/>
    <w:rsid w:val="00D844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44F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5797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137</Words>
  <Characters>786</Characters>
  <Application>Microsoft Office Word</Application>
  <DocSecurity>0</DocSecurity>
  <Lines>6</Lines>
  <Paragraphs>1</Paragraphs>
  <ScaleCrop>false</ScaleCrop>
  <Company/>
  <LinksUpToDate>false</LinksUpToDate>
  <CharactersWithSpaces>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SBS Shield</dc:creator>
  <cp:lastModifiedBy>SBS Shield</cp:lastModifiedBy>
  <cp:revision>2</cp:revision>
  <dcterms:created xsi:type="dcterms:W3CDTF">2014-03-31T18:57:00Z</dcterms:created>
  <dcterms:modified xsi:type="dcterms:W3CDTF">2014-03-31T19:07:00Z</dcterms:modified>
</cp:coreProperties>
</file>