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41F0">
              <w:rPr>
                <w:rFonts w:ascii="Arial" w:hAnsi="Arial" w:cs="Arial"/>
                <w:sz w:val="22"/>
                <w:szCs w:val="22"/>
              </w:rPr>
              <w:t>Komedianti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341F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Čsľ. Armády 1183/10, 94101 Bánov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341F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17.09.2013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341F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27.09.2013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628C3" w:rsidRDefault="006F5A49" w:rsidP="00C7133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F628C3">
        <w:rPr>
          <w:rFonts w:ascii="Arial" w:hAnsi="Arial" w:cs="Arial"/>
          <w:sz w:val="22"/>
          <w:szCs w:val="22"/>
        </w:rPr>
        <w:t xml:space="preserve">     </w:t>
      </w:r>
    </w:p>
    <w:p w:rsidR="00614845" w:rsidRDefault="00F628C3" w:rsidP="00C7133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C7133C">
        <w:rPr>
          <w:rFonts w:ascii="Arial" w:hAnsi="Arial" w:cs="Arial"/>
          <w:sz w:val="22"/>
          <w:szCs w:val="22"/>
        </w:rPr>
        <w:t xml:space="preserve"> </w:t>
      </w:r>
      <w:r w:rsidR="002341F0">
        <w:rPr>
          <w:rFonts w:ascii="Arial" w:hAnsi="Arial" w:cs="Arial"/>
          <w:sz w:val="22"/>
          <w:szCs w:val="22"/>
        </w:rPr>
        <w:t>Organizovanie kultúrnych, spoločenských a zábavných podujatí</w:t>
      </w:r>
    </w:p>
    <w:p w:rsidR="002341F0" w:rsidRPr="0093379F" w:rsidRDefault="002341F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2341F0">
        <w:rPr>
          <w:rFonts w:ascii="Arial" w:hAnsi="Arial" w:cs="Arial"/>
          <w:sz w:val="22"/>
          <w:szCs w:val="22"/>
        </w:rPr>
        <w:t xml:space="preserve"> </w:t>
      </w:r>
      <w:r w:rsidR="00F628C3">
        <w:rPr>
          <w:rFonts w:ascii="Arial" w:hAnsi="Arial" w:cs="Arial"/>
          <w:sz w:val="22"/>
          <w:szCs w:val="22"/>
        </w:rPr>
        <w:t>–</w:t>
      </w:r>
      <w:r w:rsidR="002341F0">
        <w:rPr>
          <w:rFonts w:ascii="Arial" w:hAnsi="Arial" w:cs="Arial"/>
          <w:sz w:val="22"/>
          <w:szCs w:val="22"/>
        </w:rPr>
        <w:t xml:space="preserve"> </w:t>
      </w:r>
      <w:r w:rsidR="00F628C3">
        <w:rPr>
          <w:rFonts w:ascii="Arial" w:hAnsi="Arial" w:cs="Arial"/>
          <w:sz w:val="22"/>
          <w:szCs w:val="22"/>
        </w:rPr>
        <w:t>bez náplne</w:t>
      </w:r>
    </w:p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F628C3">
        <w:rPr>
          <w:rFonts w:ascii="Arial" w:hAnsi="Arial" w:cs="Arial"/>
          <w:sz w:val="22"/>
          <w:szCs w:val="22"/>
        </w:rPr>
        <w:t xml:space="preserve"> nie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2341F0">
        <w:rPr>
          <w:rFonts w:ascii="Arial" w:hAnsi="Arial" w:cs="Arial"/>
          <w:sz w:val="22"/>
          <w:szCs w:val="22"/>
        </w:rPr>
        <w:t xml:space="preserve"> riadna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2341F0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2341F0">
        <w:rPr>
          <w:rFonts w:ascii="Arial" w:hAnsi="Arial" w:cs="Arial"/>
          <w:sz w:val="22"/>
          <w:szCs w:val="22"/>
        </w:rPr>
        <w:t xml:space="preserve"> bez predmetu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2341F0">
        <w:rPr>
          <w:rFonts w:ascii="Arial" w:hAnsi="Arial" w:cs="Arial"/>
          <w:b/>
          <w:bCs/>
          <w:sz w:val="22"/>
          <w:szCs w:val="22"/>
        </w:rPr>
        <w:t xml:space="preserve"> </w:t>
      </w:r>
      <w:r w:rsidR="002341F0" w:rsidRPr="002341F0">
        <w:rPr>
          <w:rFonts w:ascii="Arial" w:hAnsi="Arial" w:cs="Arial"/>
          <w:bCs/>
          <w:sz w:val="22"/>
          <w:szCs w:val="22"/>
        </w:rPr>
        <w:t>bez predmetu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C7133C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</w:t>
      </w:r>
      <w:r w:rsidR="00F628C3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C7133C">
        <w:rPr>
          <w:rFonts w:ascii="Arial" w:hAnsi="Arial" w:cs="Arial"/>
          <w:sz w:val="22"/>
          <w:szCs w:val="22"/>
        </w:rPr>
        <w:t>splnené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C7133C">
        <w:rPr>
          <w:rFonts w:ascii="Arial" w:hAnsi="Arial" w:cs="Arial"/>
          <w:sz w:val="22"/>
          <w:szCs w:val="22"/>
        </w:rPr>
        <w:t>bez predmetu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C7133C">
        <w:rPr>
          <w:rFonts w:ascii="Arial" w:hAnsi="Arial" w:cs="Arial"/>
          <w:sz w:val="22"/>
          <w:szCs w:val="22"/>
        </w:rPr>
        <w:t>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0818E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0818E4">
        <w:rPr>
          <w:rFonts w:ascii="Arial" w:hAnsi="Arial" w:cs="Arial"/>
          <w:sz w:val="22"/>
          <w:szCs w:val="22"/>
        </w:rPr>
        <w:t xml:space="preserve"> </w:t>
      </w:r>
      <w:r w:rsidR="00C7133C" w:rsidRPr="00C7133C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C7133C">
        <w:rPr>
          <w:rFonts w:ascii="Arial" w:hAnsi="Arial" w:cs="Arial"/>
          <w:sz w:val="22"/>
          <w:szCs w:val="22"/>
        </w:rPr>
        <w:t xml:space="preserve">       bez predmetu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C7133C" w:rsidRPr="0093379F" w:rsidRDefault="00C7133C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C7133C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D2F98" w:rsidRPr="00C7133C" w:rsidRDefault="00DA7353" w:rsidP="00C7133C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C7133C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C7133C">
        <w:rPr>
          <w:rFonts w:ascii="Arial" w:hAnsi="Arial" w:cs="Arial"/>
          <w:sz w:val="22"/>
          <w:szCs w:val="22"/>
        </w:rPr>
        <w:t xml:space="preserve"> - </w:t>
      </w:r>
      <w:r w:rsidRPr="00C7133C">
        <w:rPr>
          <w:rFonts w:ascii="Arial" w:hAnsi="Arial" w:cs="Arial"/>
          <w:sz w:val="22"/>
          <w:szCs w:val="22"/>
        </w:rPr>
        <w:t>položky pod 2 400 eur jednotkovej ceny</w:t>
      </w:r>
      <w:r w:rsidR="00BD2F98" w:rsidRPr="00C7133C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C7133C" w:rsidRDefault="00DA7353" w:rsidP="00C7133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C7133C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C7133C">
        <w:rPr>
          <w:rFonts w:ascii="Arial" w:hAnsi="Arial" w:cs="Arial"/>
          <w:sz w:val="22"/>
          <w:szCs w:val="22"/>
        </w:rPr>
        <w:t xml:space="preserve">- </w:t>
      </w:r>
      <w:r w:rsidRPr="00C7133C">
        <w:rPr>
          <w:rFonts w:ascii="Arial" w:hAnsi="Arial" w:cs="Arial"/>
          <w:sz w:val="22"/>
          <w:szCs w:val="22"/>
        </w:rPr>
        <w:t>položky pod 1 700 eur jednotkovej ceny</w:t>
      </w:r>
      <w:r w:rsidR="00BD2F98" w:rsidRPr="00C7133C">
        <w:rPr>
          <w:rFonts w:ascii="Arial" w:hAnsi="Arial" w:cs="Arial"/>
          <w:sz w:val="22"/>
          <w:szCs w:val="22"/>
        </w:rPr>
        <w:t xml:space="preserve"> (§ 13/6 PU</w:t>
      </w:r>
      <w:r w:rsidRPr="00C7133C">
        <w:rPr>
          <w:rFonts w:ascii="Arial" w:hAnsi="Arial" w:cs="Arial"/>
          <w:sz w:val="22"/>
          <w:szCs w:val="22"/>
        </w:rPr>
        <w:t>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C7133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C7133C">
        <w:rPr>
          <w:rFonts w:ascii="Arial" w:hAnsi="Arial" w:cs="Arial"/>
          <w:b w:val="0"/>
          <w:bCs w:val="0"/>
          <w:sz w:val="22"/>
          <w:szCs w:val="22"/>
        </w:rPr>
        <w:t>bez predmetu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období s uvedením sumy vplyvu na výsledok hospodárenia bežného účtovného obdobia: </w:t>
      </w:r>
      <w:r w:rsidR="00C7133C">
        <w:rPr>
          <w:rFonts w:ascii="Arial" w:hAnsi="Arial" w:cs="Arial"/>
          <w:b w:val="0"/>
          <w:bCs w:val="0"/>
          <w:sz w:val="22"/>
          <w:szCs w:val="22"/>
        </w:rPr>
        <w:t>bez predmetu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</w:t>
      </w:r>
      <w:r w:rsidR="000818E4">
        <w:rPr>
          <w:rFonts w:ascii="Arial" w:hAnsi="Arial" w:cs="Arial"/>
          <w:sz w:val="22"/>
          <w:szCs w:val="22"/>
        </w:rPr>
        <w:t>a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5A52EB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5A52EB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5A52EB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5A52EB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5A52EB">
        <w:rPr>
          <w:rFonts w:ascii="Arial" w:hAnsi="Arial" w:cs="Arial"/>
          <w:sz w:val="22"/>
          <w:szCs w:val="22"/>
        </w:rPr>
        <w:t>za</w:t>
      </w:r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C7133C">
        <w:rPr>
          <w:rFonts w:ascii="Arial" w:hAnsi="Arial" w:cs="Arial"/>
          <w:sz w:val="22"/>
          <w:szCs w:val="22"/>
        </w:rPr>
        <w:t xml:space="preserve"> bez predmetu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0538A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</w:t>
      </w:r>
      <w:r w:rsidR="000818E4">
        <w:rPr>
          <w:rFonts w:ascii="Arial" w:hAnsi="Arial" w:cs="Arial"/>
          <w:sz w:val="22"/>
          <w:szCs w:val="22"/>
        </w:rPr>
        <w:t>b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r w:rsidRPr="00ED648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="00ED648F">
        <w:rPr>
          <w:rFonts w:ascii="Arial" w:hAnsi="Arial" w:cs="Arial"/>
          <w:b/>
          <w:bCs/>
          <w:sz w:val="22"/>
          <w:szCs w:val="22"/>
        </w:rPr>
        <w:t xml:space="preserve"> </w:t>
      </w:r>
      <w:r w:rsidRPr="00ED648F">
        <w:rPr>
          <w:rFonts w:ascii="Arial" w:hAnsi="Arial" w:cs="Arial"/>
          <w:sz w:val="22"/>
          <w:szCs w:val="22"/>
        </w:rPr>
        <w:t>za</w:t>
      </w:r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818E4">
        <w:rPr>
          <w:rFonts w:ascii="Arial" w:hAnsi="Arial" w:cs="Arial"/>
          <w:sz w:val="22"/>
          <w:szCs w:val="22"/>
        </w:rPr>
        <w:t xml:space="preserve">:  </w:t>
      </w:r>
      <w:r w:rsidR="00ED648F" w:rsidRPr="000818E4">
        <w:rPr>
          <w:rFonts w:ascii="Arial" w:hAnsi="Arial" w:cs="Arial"/>
        </w:rPr>
        <w:t xml:space="preserve"> </w:t>
      </w:r>
      <w:r w:rsidR="00ED648F" w:rsidRPr="000818E4">
        <w:rPr>
          <w:rFonts w:ascii="Arial" w:hAnsi="Arial" w:cs="Arial"/>
          <w:sz w:val="22"/>
          <w:szCs w:val="22"/>
        </w:rPr>
        <w:t>bez predmetu</w:t>
      </w: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649E0" w:rsidP="000818E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ED648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ED648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818E4">
        <w:rPr>
          <w:rFonts w:ascii="Arial" w:hAnsi="Arial" w:cs="Arial"/>
          <w:sz w:val="22"/>
          <w:szCs w:val="22"/>
        </w:rPr>
        <w:t xml:space="preserve"> </w:t>
      </w:r>
      <w:r w:rsidR="00ED648F">
        <w:rPr>
          <w:rFonts w:ascii="Arial" w:hAnsi="Arial" w:cs="Arial"/>
          <w:sz w:val="22"/>
          <w:szCs w:val="22"/>
        </w:rPr>
        <w:t>bez predmetu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ED648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ED648F">
        <w:rPr>
          <w:rFonts w:ascii="Arial" w:hAnsi="Arial" w:cs="Arial"/>
          <w:sz w:val="22"/>
          <w:szCs w:val="22"/>
        </w:rPr>
        <w:t xml:space="preserve"> bez predmetu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D648F">
        <w:rPr>
          <w:rFonts w:ascii="Arial" w:hAnsi="Arial" w:cs="Arial"/>
          <w:sz w:val="22"/>
          <w:szCs w:val="22"/>
        </w:rPr>
        <w:t>bez predmetu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ED648F">
        <w:rPr>
          <w:rFonts w:ascii="Arial" w:hAnsi="Arial" w:cs="Arial"/>
          <w:sz w:val="22"/>
          <w:szCs w:val="22"/>
        </w:rPr>
        <w:t xml:space="preserve"> bez predmetu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ED648F">
        <w:rPr>
          <w:rFonts w:ascii="Arial" w:hAnsi="Arial" w:cs="Arial"/>
          <w:sz w:val="22"/>
          <w:szCs w:val="22"/>
        </w:rPr>
        <w:t xml:space="preserve"> bez predmetu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ED648F">
        <w:rPr>
          <w:rFonts w:ascii="Arial" w:hAnsi="Arial" w:cs="Arial"/>
          <w:sz w:val="22"/>
          <w:szCs w:val="22"/>
        </w:rPr>
        <w:t xml:space="preserve">         bez predmetu</w:t>
      </w:r>
    </w:p>
    <w:p w:rsidR="000818E4" w:rsidRPr="0093379F" w:rsidRDefault="000818E4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0818E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ED648F">
        <w:rPr>
          <w:rFonts w:ascii="Arial" w:hAnsi="Arial" w:cs="Arial"/>
          <w:sz w:val="22"/>
          <w:szCs w:val="22"/>
        </w:rPr>
        <w:t xml:space="preserve"> bez predmetu</w:t>
      </w:r>
    </w:p>
    <w:p w:rsidR="009F5D0D" w:rsidRPr="0093379F" w:rsidRDefault="009F5D0D" w:rsidP="000818E4">
      <w:pPr>
        <w:jc w:val="both"/>
        <w:rPr>
          <w:rFonts w:ascii="Arial" w:hAnsi="Arial" w:cs="Arial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D648F">
        <w:rPr>
          <w:rFonts w:ascii="Arial" w:hAnsi="Arial" w:cs="Arial"/>
          <w:sz w:val="22"/>
          <w:szCs w:val="22"/>
        </w:rPr>
        <w:t>bez predmetu</w:t>
      </w:r>
    </w:p>
    <w:p w:rsidR="009A19BD" w:rsidRDefault="009A19B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1E145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E1455" w:rsidRPr="0093379F" w:rsidRDefault="001E145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predmetu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1E1455">
        <w:rPr>
          <w:rFonts w:ascii="Arial" w:hAnsi="Arial" w:cs="Arial"/>
          <w:sz w:val="22"/>
          <w:szCs w:val="22"/>
        </w:rPr>
        <w:t xml:space="preserve"> bez predmetu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1E1455">
        <w:rPr>
          <w:rFonts w:ascii="Arial" w:hAnsi="Arial" w:cs="Arial"/>
          <w:sz w:val="22"/>
          <w:szCs w:val="22"/>
        </w:rPr>
        <w:t xml:space="preserve"> bez predmetu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E1455">
        <w:rPr>
          <w:rFonts w:ascii="Arial" w:hAnsi="Arial" w:cs="Arial"/>
          <w:sz w:val="22"/>
          <w:szCs w:val="22"/>
        </w:rPr>
        <w:t>bez predmetu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B03F9F">
        <w:rPr>
          <w:rFonts w:ascii="Arial" w:hAnsi="Arial" w:cs="Arial"/>
          <w:sz w:val="22"/>
          <w:szCs w:val="22"/>
        </w:rPr>
        <w:t xml:space="preserve"> bez predmetu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B03F9F">
        <w:rPr>
          <w:rFonts w:ascii="Arial" w:hAnsi="Arial" w:cs="Arial"/>
          <w:sz w:val="22"/>
          <w:szCs w:val="22"/>
        </w:rPr>
        <w:t xml:space="preserve"> bez predmetu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B03F9F">
        <w:rPr>
          <w:rFonts w:ascii="Arial" w:hAnsi="Arial" w:cs="Arial"/>
          <w:sz w:val="22"/>
          <w:szCs w:val="22"/>
        </w:rPr>
        <w:t xml:space="preserve"> bez predmetu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  <w:r w:rsidR="000818E4">
        <w:rPr>
          <w:rFonts w:ascii="Arial" w:hAnsi="Arial" w:cs="Arial"/>
          <w:sz w:val="22"/>
          <w:szCs w:val="22"/>
          <w:u w:val="single"/>
        </w:rPr>
        <w:t xml:space="preserve">                     </w:t>
      </w: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8C53A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1769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C53A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3246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8C53A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5015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8C53A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z</w:t>
      </w:r>
      <w:r w:rsidR="008C53A4">
        <w:rPr>
          <w:rFonts w:ascii="Arial" w:hAnsi="Arial" w:cs="Arial"/>
          <w:sz w:val="22"/>
          <w:szCs w:val="22"/>
        </w:rPr>
        <w:t>a</w:t>
      </w:r>
      <w:r w:rsidRPr="0093379F">
        <w:rPr>
          <w:rFonts w:ascii="Arial" w:hAnsi="Arial" w:cs="Arial"/>
          <w:sz w:val="22"/>
          <w:szCs w:val="22"/>
        </w:rPr>
        <w:t>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8C53A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8C53A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8C53A4">
        <w:rPr>
          <w:rFonts w:ascii="Arial" w:hAnsi="Arial" w:cs="Arial"/>
          <w:sz w:val="22"/>
          <w:szCs w:val="22"/>
        </w:rPr>
        <w:t xml:space="preserve"> bez predmetu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8C53A4">
        <w:rPr>
          <w:rFonts w:ascii="Arial" w:hAnsi="Arial" w:cs="Arial"/>
          <w:b w:val="0"/>
          <w:bCs w:val="0"/>
        </w:rPr>
        <w:t xml:space="preserve"> bez predmetu</w:t>
      </w:r>
    </w:p>
    <w:p w:rsidR="000818E4" w:rsidRPr="000818E4" w:rsidRDefault="000818E4" w:rsidP="000818E4">
      <w:pPr>
        <w:rPr>
          <w:lang w:eastAsia="en-US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8C53A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5007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AC3977">
        <w:rPr>
          <w:rFonts w:ascii="Arial" w:hAnsi="Arial" w:cs="Arial"/>
          <w:sz w:val="22"/>
          <w:szCs w:val="22"/>
        </w:rPr>
        <w:t xml:space="preserve"> splatené základné imanie v hodnote 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AC397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AC3977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F82459" w:rsidP="000818E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237A3" w:rsidRPr="0093379F" w:rsidRDefault="00F82459" w:rsidP="000818E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237A3" w:rsidRPr="0093379F" w:rsidRDefault="00124A2A" w:rsidP="000818E4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AC3977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C3977">
        <w:rPr>
          <w:rFonts w:ascii="Arial" w:hAnsi="Arial" w:cs="Arial"/>
          <w:sz w:val="22"/>
          <w:szCs w:val="22"/>
        </w:rPr>
        <w:t>bez predmetu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124A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E6C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0818E4" w:rsidRDefault="000818E4" w:rsidP="003D3AF5">
      <w:pPr>
        <w:spacing w:after="120"/>
        <w:rPr>
          <w:rFonts w:ascii="Arial" w:hAnsi="Arial" w:cs="Arial"/>
          <w:sz w:val="22"/>
          <w:szCs w:val="22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AC3977">
        <w:rPr>
          <w:rFonts w:ascii="Arial" w:hAnsi="Arial" w:cs="Arial"/>
          <w:sz w:val="22"/>
          <w:szCs w:val="22"/>
        </w:rPr>
        <w:t>bez predmetu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3977" w:rsidRDefault="00AC3977" w:rsidP="002E490E">
      <w:pPr>
        <w:jc w:val="both"/>
        <w:rPr>
          <w:rFonts w:ascii="Arial" w:hAnsi="Arial" w:cs="Arial"/>
          <w:sz w:val="22"/>
          <w:szCs w:val="22"/>
        </w:rPr>
      </w:pPr>
    </w:p>
    <w:p w:rsidR="00AC3977" w:rsidRPr="0093379F" w:rsidRDefault="00AC397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organizovanie zábavných a spoločenských podujatí v celkovej hodnote 3258.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AC3977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AC3977">
        <w:rPr>
          <w:rFonts w:ascii="Arial" w:hAnsi="Arial" w:cs="Arial"/>
          <w:sz w:val="22"/>
          <w:szCs w:val="22"/>
        </w:rPr>
        <w:t xml:space="preserve"> Bez predmetu.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AC397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bez predmetu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AC3977">
        <w:rPr>
          <w:rFonts w:ascii="Arial" w:hAnsi="Arial" w:cs="Arial"/>
          <w:sz w:val="22"/>
          <w:szCs w:val="22"/>
        </w:rPr>
        <w:t>3258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C3977">
              <w:rPr>
                <w:rFonts w:ascii="Arial" w:hAnsi="Arial" w:cs="Arial"/>
                <w:sz w:val="22"/>
                <w:szCs w:val="22"/>
              </w:rPr>
              <w:t>3258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C3977">
              <w:rPr>
                <w:rFonts w:ascii="Arial" w:hAnsi="Arial" w:cs="Arial"/>
                <w:sz w:val="22"/>
                <w:szCs w:val="22"/>
              </w:rPr>
              <w:t>3258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AC3977">
        <w:rPr>
          <w:rFonts w:ascii="Arial" w:hAnsi="Arial" w:cs="Arial"/>
          <w:sz w:val="22"/>
          <w:szCs w:val="22"/>
        </w:rPr>
        <w:t xml:space="preserve"> </w:t>
      </w:r>
      <w:r w:rsidR="007009EB">
        <w:rPr>
          <w:rFonts w:ascii="Arial" w:hAnsi="Arial" w:cs="Arial"/>
          <w:sz w:val="22"/>
          <w:szCs w:val="22"/>
        </w:rPr>
        <w:t xml:space="preserve">rekvizity, </w:t>
      </w:r>
      <w:r w:rsidR="00AC3977">
        <w:rPr>
          <w:rFonts w:ascii="Arial" w:hAnsi="Arial" w:cs="Arial"/>
          <w:sz w:val="22"/>
          <w:szCs w:val="22"/>
        </w:rPr>
        <w:t>cestovné náhrady konateľa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7009EB">
        <w:rPr>
          <w:rFonts w:ascii="Arial" w:hAnsi="Arial" w:cs="Arial"/>
          <w:sz w:val="22"/>
          <w:szCs w:val="22"/>
        </w:rPr>
        <w:t xml:space="preserve"> bez predmetu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009EB">
        <w:rPr>
          <w:rFonts w:ascii="Arial" w:hAnsi="Arial" w:cs="Arial"/>
          <w:sz w:val="22"/>
          <w:szCs w:val="22"/>
        </w:rPr>
        <w:t xml:space="preserve"> bez predmetu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009EB">
        <w:rPr>
          <w:rFonts w:ascii="Arial" w:hAnsi="Arial" w:cs="Arial"/>
          <w:sz w:val="22"/>
          <w:szCs w:val="22"/>
        </w:rPr>
        <w:t xml:space="preserve">                 bez predmetu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7009EB">
        <w:rPr>
          <w:rFonts w:ascii="Arial" w:hAnsi="Arial" w:cs="Arial"/>
          <w:sz w:val="22"/>
          <w:szCs w:val="22"/>
        </w:rPr>
        <w:t xml:space="preserve">           bez predmetu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09EB" w:rsidRDefault="007009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09EB" w:rsidRPr="0093379F" w:rsidRDefault="007009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0818E4" w:rsidRDefault="007009E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 dane je vo výške 7. Vypočítaná daň je 1. Daň na úhradu je 0, pretože daňová povinnosť je nižšia ako 5.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009E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009EB" w:rsidP="007009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009E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09EB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00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09EB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09E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09EB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700BA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700BA8">
        <w:rPr>
          <w:rFonts w:ascii="Arial" w:hAnsi="Arial" w:cs="Arial"/>
          <w:sz w:val="22"/>
          <w:szCs w:val="22"/>
        </w:rPr>
        <w:t xml:space="preserve">a pohľadávkach </w:t>
      </w:r>
      <w:r w:rsidR="00235630" w:rsidRPr="0093379F">
        <w:rPr>
          <w:rFonts w:ascii="Arial" w:hAnsi="Arial" w:cs="Arial"/>
          <w:sz w:val="22"/>
          <w:szCs w:val="22"/>
        </w:rPr>
        <w:t>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80227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700BA8">
        <w:rPr>
          <w:rFonts w:ascii="Arial" w:hAnsi="Arial" w:cs="Arial"/>
          <w:bCs/>
          <w:sz w:val="22"/>
          <w:szCs w:val="22"/>
        </w:rPr>
        <w:t xml:space="preserve"> bez predmetu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700BA8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0BA8">
        <w:rPr>
          <w:rFonts w:ascii="Arial" w:hAnsi="Arial" w:cs="Arial"/>
          <w:sz w:val="22"/>
          <w:szCs w:val="22"/>
        </w:rPr>
        <w:t xml:space="preserve"> </w:t>
      </w:r>
      <w:r w:rsidR="002D118D">
        <w:rPr>
          <w:rFonts w:ascii="Arial" w:hAnsi="Arial" w:cs="Arial"/>
          <w:sz w:val="22"/>
          <w:szCs w:val="22"/>
        </w:rPr>
        <w:t>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2D118D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D118D">
        <w:rPr>
          <w:rFonts w:ascii="Arial" w:hAnsi="Arial" w:cs="Arial"/>
          <w:sz w:val="22"/>
          <w:szCs w:val="22"/>
        </w:rPr>
        <w:t xml:space="preserve"> bez predmetu</w:t>
      </w:r>
    </w:p>
    <w:p w:rsidR="00723420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D118D" w:rsidRPr="0093379F" w:rsidRDefault="002D118D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2D118D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0818E4" w:rsidRDefault="00A35F64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D118D">
        <w:rPr>
          <w:rFonts w:ascii="Arial" w:hAnsi="Arial" w:cs="Arial"/>
          <w:sz w:val="22"/>
          <w:szCs w:val="22"/>
        </w:rPr>
        <w:t xml:space="preserve"> 5000</w:t>
      </w: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2D118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  <w:r w:rsidR="002D118D">
        <w:rPr>
          <w:rFonts w:ascii="Arial" w:hAnsi="Arial" w:cs="Arial"/>
          <w:sz w:val="22"/>
          <w:szCs w:val="22"/>
        </w:rPr>
        <w:t xml:space="preserve">                              </w:t>
      </w: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D11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118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118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118D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118D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D118D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7F6D" w:rsidRDefault="009A7F6D">
      <w:r>
        <w:separator/>
      </w:r>
    </w:p>
  </w:endnote>
  <w:endnote w:type="continuationSeparator" w:id="1">
    <w:p w:rsidR="009A7F6D" w:rsidRDefault="009A7F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8C3" w:rsidRDefault="00F628C3">
    <w:pPr>
      <w:pStyle w:val="Pta"/>
      <w:jc w:val="right"/>
    </w:pPr>
    <w:fldSimple w:instr="PAGE   \* MERGEFORMAT">
      <w:r w:rsidR="000818E4">
        <w:rPr>
          <w:noProof/>
        </w:rPr>
        <w:t>11</w:t>
      </w:r>
    </w:fldSimple>
  </w:p>
  <w:p w:rsidR="00F628C3" w:rsidRDefault="00F628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7F6D" w:rsidRDefault="009A7F6D">
      <w:r>
        <w:separator/>
      </w:r>
    </w:p>
  </w:footnote>
  <w:footnote w:type="continuationSeparator" w:id="1">
    <w:p w:rsidR="009A7F6D" w:rsidRDefault="009A7F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628C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28C3" w:rsidRPr="0093379F" w:rsidRDefault="00F628C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28C3" w:rsidRPr="0093379F" w:rsidRDefault="00F628C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93379F" w:rsidRDefault="00F628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F628C3" w:rsidRPr="0093379F" w:rsidRDefault="00F628C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28C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28C3" w:rsidRPr="003F477D" w:rsidRDefault="00F628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28C3" w:rsidRPr="003F477D" w:rsidRDefault="00F628C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28C3" w:rsidRPr="003F477D" w:rsidRDefault="00F628C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28C3" w:rsidRPr="003F477D" w:rsidRDefault="00F628C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28C3" w:rsidRDefault="00F628C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18E4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1455"/>
    <w:rsid w:val="001F7CCE"/>
    <w:rsid w:val="002100EC"/>
    <w:rsid w:val="0021761B"/>
    <w:rsid w:val="00223544"/>
    <w:rsid w:val="00223758"/>
    <w:rsid w:val="002341F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118D"/>
    <w:rsid w:val="002E1542"/>
    <w:rsid w:val="002E490E"/>
    <w:rsid w:val="002E6607"/>
    <w:rsid w:val="002F23B0"/>
    <w:rsid w:val="002F4EE4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2EB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06DBA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09EB"/>
    <w:rsid w:val="00700BA8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14C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3A4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19BD"/>
    <w:rsid w:val="009A7F6D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3977"/>
    <w:rsid w:val="00AC5487"/>
    <w:rsid w:val="00AD1402"/>
    <w:rsid w:val="00AD5E55"/>
    <w:rsid w:val="00AE28DD"/>
    <w:rsid w:val="00AE433D"/>
    <w:rsid w:val="00AF0C89"/>
    <w:rsid w:val="00B03F9F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3D49"/>
    <w:rsid w:val="00C47EB8"/>
    <w:rsid w:val="00C5163D"/>
    <w:rsid w:val="00C53BB5"/>
    <w:rsid w:val="00C57038"/>
    <w:rsid w:val="00C61C50"/>
    <w:rsid w:val="00C7133C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8F"/>
    <w:rsid w:val="00ED7779"/>
    <w:rsid w:val="00EF6214"/>
    <w:rsid w:val="00F10CA0"/>
    <w:rsid w:val="00F1419E"/>
    <w:rsid w:val="00F15A2F"/>
    <w:rsid w:val="00F210A0"/>
    <w:rsid w:val="00F26D58"/>
    <w:rsid w:val="00F30374"/>
    <w:rsid w:val="00F45973"/>
    <w:rsid w:val="00F57983"/>
    <w:rsid w:val="00F616AF"/>
    <w:rsid w:val="00F628C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10CA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10CA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10CA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10CA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11</Pages>
  <Words>3168</Words>
  <Characters>18062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jancovic</cp:lastModifiedBy>
  <cp:revision>13</cp:revision>
  <cp:lastPrinted>2010-04-22T15:02:00Z</cp:lastPrinted>
  <dcterms:created xsi:type="dcterms:W3CDTF">2014-03-19T14:15:00Z</dcterms:created>
  <dcterms:modified xsi:type="dcterms:W3CDTF">2014-06-08T11:11:00Z</dcterms:modified>
</cp:coreProperties>
</file>