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3A2" w:rsidRPr="000643A2" w:rsidRDefault="000643A2" w:rsidP="000643A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0643A2">
        <w:rPr>
          <w:rFonts w:ascii="Arial" w:hAnsi="Arial" w:cs="Arial"/>
          <w:b/>
          <w:bCs/>
          <w:sz w:val="24"/>
          <w:szCs w:val="24"/>
        </w:rPr>
        <w:t>ARONIA s.r.o.</w:t>
      </w:r>
    </w:p>
    <w:p w:rsidR="000643A2" w:rsidRPr="000643A2" w:rsidRDefault="000643A2" w:rsidP="000643A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0643A2">
        <w:rPr>
          <w:rFonts w:ascii="Arial" w:hAnsi="Arial" w:cs="Arial"/>
          <w:b/>
          <w:bCs/>
          <w:sz w:val="24"/>
          <w:szCs w:val="24"/>
        </w:rPr>
        <w:t>so sídlom Partizánska 396/49, 039 01 Turčianske Teplice,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 xml:space="preserve">lným zhromaždením </w:t>
      </w:r>
      <w:r w:rsidR="00557D53">
        <w:t>6.6.2014</w:t>
      </w:r>
      <w:r w:rsidRPr="005C79E6">
        <w:t>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643A2">
        <w:t xml:space="preserve">Viliam </w:t>
      </w:r>
      <w:proofErr w:type="spellStart"/>
      <w:r w:rsidR="000643A2">
        <w:t>Beke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021EE4"/>
    <w:rsid w:val="000643A2"/>
    <w:rsid w:val="00176D04"/>
    <w:rsid w:val="00367D3D"/>
    <w:rsid w:val="00557D53"/>
    <w:rsid w:val="005C79E6"/>
    <w:rsid w:val="005E139B"/>
    <w:rsid w:val="0074489E"/>
    <w:rsid w:val="00794F8A"/>
    <w:rsid w:val="008D7E76"/>
    <w:rsid w:val="00900995"/>
    <w:rsid w:val="00FE2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21EE4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021EE4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423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63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5</cp:revision>
  <dcterms:created xsi:type="dcterms:W3CDTF">2014-06-01T10:04:00Z</dcterms:created>
  <dcterms:modified xsi:type="dcterms:W3CDTF">2014-06-09T15:43:00Z</dcterms:modified>
</cp:coreProperties>
</file>