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6CA8" w:rsidRPr="00510E42" w:rsidRDefault="00510E42">
      <w:pPr>
        <w:rPr>
          <w:b/>
          <w:sz w:val="28"/>
          <w:szCs w:val="28"/>
        </w:rPr>
      </w:pPr>
      <w:r>
        <w:t xml:space="preserve">                            </w:t>
      </w:r>
      <w:r w:rsidRPr="00510E42">
        <w:rPr>
          <w:b/>
          <w:sz w:val="28"/>
          <w:szCs w:val="28"/>
        </w:rPr>
        <w:t>Poznámky k účtovnej závierke k 31. decembru 201</w:t>
      </w:r>
      <w:r w:rsidR="00FC4C20">
        <w:rPr>
          <w:b/>
          <w:sz w:val="28"/>
          <w:szCs w:val="28"/>
        </w:rPr>
        <w:t>3</w:t>
      </w:r>
    </w:p>
    <w:p w:rsidR="00510E42" w:rsidRDefault="00510E42">
      <w:pPr>
        <w:rPr>
          <w:sz w:val="28"/>
          <w:szCs w:val="28"/>
        </w:rPr>
      </w:pPr>
    </w:p>
    <w:p w:rsidR="00510E42" w:rsidRDefault="00510E42">
      <w:pPr>
        <w:rPr>
          <w:sz w:val="28"/>
          <w:szCs w:val="28"/>
        </w:rPr>
      </w:pPr>
    </w:p>
    <w:p w:rsidR="00510E42" w:rsidRDefault="00510E42">
      <w:pPr>
        <w:rPr>
          <w:sz w:val="28"/>
          <w:szCs w:val="28"/>
        </w:rPr>
      </w:pPr>
      <w:r w:rsidRPr="00510E42">
        <w:rPr>
          <w:b/>
          <w:sz w:val="28"/>
          <w:szCs w:val="28"/>
        </w:rPr>
        <w:t>Účtovná jednotka:</w:t>
      </w:r>
      <w:r>
        <w:rPr>
          <w:sz w:val="28"/>
          <w:szCs w:val="28"/>
        </w:rPr>
        <w:t xml:space="preserve">                 </w:t>
      </w:r>
      <w:r w:rsidR="00FC4C20">
        <w:rPr>
          <w:sz w:val="28"/>
          <w:szCs w:val="28"/>
        </w:rPr>
        <w:t>SI-</w:t>
      </w:r>
      <w:r w:rsidR="00E94BB4">
        <w:rPr>
          <w:sz w:val="28"/>
          <w:szCs w:val="28"/>
        </w:rPr>
        <w:t xml:space="preserve">DA </w:t>
      </w:r>
      <w:r>
        <w:rPr>
          <w:sz w:val="28"/>
          <w:szCs w:val="28"/>
        </w:rPr>
        <w:t xml:space="preserve"> s r.o.</w:t>
      </w:r>
    </w:p>
    <w:p w:rsidR="00E94BB4" w:rsidRDefault="00510E42">
      <w:pPr>
        <w:rPr>
          <w:sz w:val="28"/>
          <w:szCs w:val="28"/>
        </w:rPr>
      </w:pPr>
      <w:r w:rsidRPr="00510E42">
        <w:rPr>
          <w:b/>
          <w:sz w:val="28"/>
          <w:szCs w:val="28"/>
        </w:rPr>
        <w:t>Sídlo účtovnej jednotky:</w:t>
      </w:r>
      <w:r>
        <w:rPr>
          <w:sz w:val="28"/>
          <w:szCs w:val="28"/>
        </w:rPr>
        <w:t xml:space="preserve">  </w:t>
      </w:r>
      <w:r w:rsidR="00E94BB4">
        <w:rPr>
          <w:sz w:val="28"/>
          <w:szCs w:val="28"/>
        </w:rPr>
        <w:t xml:space="preserve">     </w:t>
      </w:r>
      <w:proofErr w:type="spellStart"/>
      <w:r w:rsidR="00E94BB4">
        <w:rPr>
          <w:sz w:val="28"/>
          <w:szCs w:val="28"/>
        </w:rPr>
        <w:t>P.O.Hviezdoslava</w:t>
      </w:r>
      <w:proofErr w:type="spellEnd"/>
      <w:r w:rsidR="00E94BB4">
        <w:rPr>
          <w:sz w:val="28"/>
          <w:szCs w:val="28"/>
        </w:rPr>
        <w:t xml:space="preserve"> 67/16, 018 51 Nová Dubnica   </w:t>
      </w:r>
      <w:r w:rsidRPr="00510E42">
        <w:rPr>
          <w:b/>
          <w:sz w:val="28"/>
          <w:szCs w:val="28"/>
        </w:rPr>
        <w:t>Dátum vzniku zápisu:</w:t>
      </w:r>
      <w:r>
        <w:rPr>
          <w:sz w:val="28"/>
          <w:szCs w:val="28"/>
        </w:rPr>
        <w:t xml:space="preserve">            </w:t>
      </w:r>
      <w:r w:rsidR="00E94BB4">
        <w:rPr>
          <w:sz w:val="28"/>
          <w:szCs w:val="28"/>
        </w:rPr>
        <w:t>10.12. 2013</w:t>
      </w:r>
    </w:p>
    <w:p w:rsidR="00510E42" w:rsidRDefault="00510E42">
      <w:pPr>
        <w:rPr>
          <w:sz w:val="28"/>
          <w:szCs w:val="28"/>
        </w:rPr>
      </w:pPr>
      <w:r w:rsidRPr="00510E42">
        <w:rPr>
          <w:b/>
          <w:sz w:val="28"/>
          <w:szCs w:val="28"/>
        </w:rPr>
        <w:t>IČO:</w:t>
      </w:r>
      <w:r>
        <w:rPr>
          <w:sz w:val="28"/>
          <w:szCs w:val="28"/>
        </w:rPr>
        <w:t xml:space="preserve">                                           </w:t>
      </w:r>
      <w:r w:rsidR="00E94BB4">
        <w:rPr>
          <w:sz w:val="28"/>
          <w:szCs w:val="28"/>
        </w:rPr>
        <w:t>47566655</w:t>
      </w:r>
    </w:p>
    <w:p w:rsidR="00510E42" w:rsidRPr="00510E42" w:rsidRDefault="00510E42">
      <w:pPr>
        <w:rPr>
          <w:b/>
          <w:sz w:val="28"/>
          <w:szCs w:val="28"/>
        </w:rPr>
      </w:pPr>
      <w:r w:rsidRPr="00510E42">
        <w:rPr>
          <w:b/>
          <w:sz w:val="28"/>
          <w:szCs w:val="28"/>
        </w:rPr>
        <w:t>Predmet podnikania činnosti: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94BB4" w:rsidRPr="00E94BB4" w:rsidRDefault="00E94BB4" w:rsidP="00E94BB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E94BB4" w:rsidRPr="00E94BB4" w:rsidTr="00E94BB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BB4" w:rsidRPr="00E94BB4" w:rsidRDefault="00E94BB4" w:rsidP="00E94BB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94B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</w:tr>
    </w:tbl>
    <w:p w:rsidR="00510E42" w:rsidRPr="00E94BB4" w:rsidRDefault="00510E42" w:rsidP="00510E4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E94BB4">
        <w:rPr>
          <w:sz w:val="24"/>
          <w:szCs w:val="24"/>
        </w:rPr>
        <w:t>Maloobchodná činnosť v rozsahu voľných živností</w:t>
      </w:r>
    </w:p>
    <w:p w:rsidR="00510E42" w:rsidRPr="00E94BB4" w:rsidRDefault="00510E42" w:rsidP="00510E4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E94BB4">
        <w:rPr>
          <w:sz w:val="24"/>
          <w:szCs w:val="24"/>
        </w:rPr>
        <w:t>Veľkoobchodná činnosť v rozsahu voľných živností</w:t>
      </w:r>
    </w:p>
    <w:p w:rsidR="00510E42" w:rsidRPr="00E94BB4" w:rsidRDefault="00510E42" w:rsidP="00510E4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E94BB4">
        <w:rPr>
          <w:sz w:val="24"/>
          <w:szCs w:val="24"/>
        </w:rPr>
        <w:t>Sprostredkovateľská činnosť v rozsahu voľných živností</w:t>
      </w:r>
    </w:p>
    <w:p w:rsidR="00510E42" w:rsidRPr="00E94BB4" w:rsidRDefault="00510E42" w:rsidP="00510E4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E94BB4">
        <w:rPr>
          <w:sz w:val="24"/>
          <w:szCs w:val="24"/>
        </w:rPr>
        <w:t>Prenájom hnuteľných vecí</w:t>
      </w:r>
    </w:p>
    <w:p w:rsidR="00510E42" w:rsidRPr="00E94BB4" w:rsidRDefault="00510E42" w:rsidP="00510E4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E94BB4">
        <w:rPr>
          <w:sz w:val="24"/>
          <w:szCs w:val="24"/>
        </w:rPr>
        <w:t>Prenájom nehnuteľností s poskytovaním iných než základných služieb</w:t>
      </w:r>
    </w:p>
    <w:p w:rsidR="00510E42" w:rsidRPr="00E94BB4" w:rsidRDefault="00510E42" w:rsidP="00510E4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E94BB4">
        <w:rPr>
          <w:sz w:val="24"/>
          <w:szCs w:val="24"/>
        </w:rPr>
        <w:t>Prieskum trhu a verejnej mienky</w:t>
      </w:r>
    </w:p>
    <w:p w:rsidR="00510E42" w:rsidRPr="00E94BB4" w:rsidRDefault="00510E42" w:rsidP="00510E42">
      <w:pPr>
        <w:pStyle w:val="Odstavecseseznamem"/>
        <w:numPr>
          <w:ilvl w:val="0"/>
          <w:numId w:val="1"/>
        </w:numPr>
        <w:rPr>
          <w:sz w:val="24"/>
          <w:szCs w:val="24"/>
        </w:rPr>
      </w:pPr>
      <w:r w:rsidRPr="00E94BB4">
        <w:rPr>
          <w:sz w:val="24"/>
          <w:szCs w:val="24"/>
        </w:rPr>
        <w:t>Reklamná a propagačná činnosť</w:t>
      </w:r>
    </w:p>
    <w:p w:rsidR="00510E42" w:rsidRPr="00E94BB4" w:rsidRDefault="00510E42" w:rsidP="00510E42">
      <w:pPr>
        <w:rPr>
          <w:sz w:val="24"/>
          <w:szCs w:val="24"/>
        </w:rPr>
      </w:pPr>
    </w:p>
    <w:p w:rsidR="00510E42" w:rsidRDefault="00510E42" w:rsidP="00510E42">
      <w:pPr>
        <w:rPr>
          <w:sz w:val="28"/>
          <w:szCs w:val="28"/>
        </w:rPr>
      </w:pPr>
      <w:r w:rsidRPr="00510E42">
        <w:rPr>
          <w:b/>
          <w:sz w:val="28"/>
          <w:szCs w:val="28"/>
        </w:rPr>
        <w:t>Priemerný počet zamestnancov:</w:t>
      </w:r>
      <w:r>
        <w:rPr>
          <w:sz w:val="28"/>
          <w:szCs w:val="28"/>
        </w:rPr>
        <w:t xml:space="preserve">  1konateľ</w:t>
      </w:r>
    </w:p>
    <w:p w:rsidR="00510E42" w:rsidRDefault="00510E42" w:rsidP="00510E42">
      <w:pPr>
        <w:rPr>
          <w:sz w:val="28"/>
          <w:szCs w:val="28"/>
        </w:rPr>
      </w:pPr>
      <w:r>
        <w:rPr>
          <w:sz w:val="28"/>
          <w:szCs w:val="28"/>
        </w:rPr>
        <w:lastRenderedPageBreak/>
        <w:t>Účtovná jednotka nie je neobmedzene ručiacim spoločníkom v iných účtovných jednotkách.</w:t>
      </w:r>
    </w:p>
    <w:p w:rsidR="00510E42" w:rsidRDefault="00510E42" w:rsidP="00510E42">
      <w:pPr>
        <w:rPr>
          <w:sz w:val="28"/>
          <w:szCs w:val="28"/>
        </w:rPr>
      </w:pPr>
      <w:r>
        <w:rPr>
          <w:sz w:val="28"/>
          <w:szCs w:val="28"/>
        </w:rPr>
        <w:t>Účtovná závierka k 31.12.201</w:t>
      </w:r>
      <w:r w:rsidR="00E94BB4">
        <w:rPr>
          <w:sz w:val="28"/>
          <w:szCs w:val="28"/>
        </w:rPr>
        <w:t>3</w:t>
      </w:r>
      <w:r w:rsidR="000623C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je </w:t>
      </w:r>
      <w:r w:rsidR="00E94BB4">
        <w:rPr>
          <w:sz w:val="28"/>
          <w:szCs w:val="28"/>
        </w:rPr>
        <w:t>prvou</w:t>
      </w:r>
      <w:r>
        <w:rPr>
          <w:sz w:val="28"/>
          <w:szCs w:val="28"/>
        </w:rPr>
        <w:t xml:space="preserve"> závierkou.</w:t>
      </w:r>
      <w:r w:rsidRPr="00510E42">
        <w:rPr>
          <w:sz w:val="28"/>
          <w:szCs w:val="28"/>
        </w:rPr>
        <w:t xml:space="preserve">    </w:t>
      </w:r>
    </w:p>
    <w:p w:rsidR="00510E42" w:rsidRDefault="00510E42" w:rsidP="00510E42">
      <w:pPr>
        <w:rPr>
          <w:sz w:val="28"/>
          <w:szCs w:val="28"/>
        </w:rPr>
      </w:pPr>
    </w:p>
    <w:p w:rsidR="00510E42" w:rsidRDefault="00510E42" w:rsidP="00510E42">
      <w:pPr>
        <w:rPr>
          <w:b/>
          <w:sz w:val="28"/>
          <w:szCs w:val="28"/>
        </w:rPr>
      </w:pPr>
      <w:r w:rsidRPr="00510E42">
        <w:rPr>
          <w:b/>
          <w:sz w:val="28"/>
          <w:szCs w:val="28"/>
        </w:rPr>
        <w:t>Členovia orgánov spoločnosti:</w:t>
      </w:r>
    </w:p>
    <w:p w:rsidR="00675077" w:rsidRDefault="00510E42" w:rsidP="00510E42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Štatutárny orgán:   </w:t>
      </w:r>
      <w:proofErr w:type="spellStart"/>
      <w:r w:rsidR="00E94BB4">
        <w:rPr>
          <w:b/>
          <w:sz w:val="28"/>
          <w:szCs w:val="28"/>
        </w:rPr>
        <w:t>Katerinčin</w:t>
      </w:r>
      <w:proofErr w:type="spellEnd"/>
      <w:r w:rsidR="00E94BB4">
        <w:rPr>
          <w:b/>
          <w:sz w:val="28"/>
          <w:szCs w:val="28"/>
        </w:rPr>
        <w:t xml:space="preserve"> Pavol</w:t>
      </w:r>
      <w:r w:rsidR="00675077">
        <w:rPr>
          <w:sz w:val="28"/>
          <w:szCs w:val="28"/>
        </w:rPr>
        <w:t xml:space="preserve"> – spoločník</w:t>
      </w:r>
    </w:p>
    <w:p w:rsidR="00675077" w:rsidRDefault="00675077" w:rsidP="00510E42">
      <w:pPr>
        <w:rPr>
          <w:sz w:val="28"/>
          <w:szCs w:val="28"/>
        </w:rPr>
      </w:pPr>
      <w:r>
        <w:rPr>
          <w:sz w:val="28"/>
          <w:szCs w:val="28"/>
        </w:rPr>
        <w:t>Dozorný orgán: pri vzniku spoločnosti nebola vytvorená dozorná rada,</w:t>
      </w:r>
      <w:r w:rsidR="005A1EC0">
        <w:rPr>
          <w:sz w:val="28"/>
          <w:szCs w:val="28"/>
        </w:rPr>
        <w:t xml:space="preserve"> </w:t>
      </w:r>
      <w:r>
        <w:rPr>
          <w:sz w:val="28"/>
          <w:szCs w:val="28"/>
        </w:rPr>
        <w:t>konateľ koná v mene spoločnosti samostatne.</w:t>
      </w:r>
    </w:p>
    <w:p w:rsidR="00675077" w:rsidRDefault="00675077" w:rsidP="00510E42">
      <w:pPr>
        <w:rPr>
          <w:sz w:val="28"/>
          <w:szCs w:val="28"/>
        </w:rPr>
      </w:pPr>
      <w:r>
        <w:rPr>
          <w:sz w:val="28"/>
          <w:szCs w:val="28"/>
        </w:rPr>
        <w:t xml:space="preserve">Základné imanie je vo výške </w:t>
      </w:r>
      <w:r w:rsidR="00E94BB4">
        <w:rPr>
          <w:sz w:val="28"/>
          <w:szCs w:val="28"/>
        </w:rPr>
        <w:t>5 000,- €</w:t>
      </w:r>
    </w:p>
    <w:p w:rsidR="00675077" w:rsidRDefault="00675077" w:rsidP="00510E42">
      <w:pPr>
        <w:rPr>
          <w:b/>
          <w:sz w:val="28"/>
          <w:szCs w:val="28"/>
        </w:rPr>
      </w:pPr>
      <w:r w:rsidRPr="00675077">
        <w:rPr>
          <w:b/>
          <w:sz w:val="28"/>
          <w:szCs w:val="28"/>
        </w:rPr>
        <w:t>Účtovné zásady a metódy:</w:t>
      </w:r>
    </w:p>
    <w:p w:rsidR="00675077" w:rsidRDefault="00675077" w:rsidP="00510E42">
      <w:pPr>
        <w:rPr>
          <w:sz w:val="28"/>
          <w:szCs w:val="28"/>
        </w:rPr>
      </w:pPr>
      <w:r>
        <w:rPr>
          <w:sz w:val="28"/>
          <w:szCs w:val="28"/>
        </w:rPr>
        <w:t>Spoločnosť zostavila účtovnú závierku za predpokladu nepretržitého trvania spoločnosti.</w:t>
      </w:r>
    </w:p>
    <w:p w:rsidR="00675077" w:rsidRDefault="00675077" w:rsidP="00510E42">
      <w:pPr>
        <w:rPr>
          <w:sz w:val="28"/>
          <w:szCs w:val="28"/>
        </w:rPr>
      </w:pPr>
      <w:r>
        <w:rPr>
          <w:sz w:val="28"/>
          <w:szCs w:val="28"/>
        </w:rPr>
        <w:t>Spoločnosť používa účtovné zásady a metódy podľa platných zákonov na rok 201</w:t>
      </w:r>
      <w:r w:rsidR="00E94BB4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:rsidR="00675077" w:rsidRDefault="00675077" w:rsidP="00510E42">
      <w:pPr>
        <w:rPr>
          <w:sz w:val="28"/>
          <w:szCs w:val="28"/>
        </w:rPr>
      </w:pPr>
      <w:r>
        <w:rPr>
          <w:sz w:val="28"/>
          <w:szCs w:val="28"/>
        </w:rPr>
        <w:t>Spôsob oceňovania jednotlivých zložiek majetku a záväzkov ku dňu uskutočnenia účtovného prípadu, t.j. pri ich vzniku obstarávacou cenou a peňažné prostriedky a ceniny menovitou hodnotou pri ich vzniku.</w:t>
      </w:r>
    </w:p>
    <w:p w:rsidR="00675077" w:rsidRDefault="00675077" w:rsidP="00510E42">
      <w:pPr>
        <w:rPr>
          <w:sz w:val="28"/>
          <w:szCs w:val="28"/>
        </w:rPr>
      </w:pPr>
      <w:r>
        <w:rPr>
          <w:sz w:val="28"/>
          <w:szCs w:val="28"/>
        </w:rPr>
        <w:t>V sledovanom účtovnom období spoločnosť nakupovala zásoby, ktoré účtovala spôsobom B, to znamená priamo do spotreby.</w:t>
      </w:r>
    </w:p>
    <w:p w:rsidR="00675077" w:rsidRDefault="00675077" w:rsidP="00510E42">
      <w:pPr>
        <w:rPr>
          <w:sz w:val="28"/>
          <w:szCs w:val="28"/>
        </w:rPr>
      </w:pPr>
      <w:r>
        <w:rPr>
          <w:sz w:val="28"/>
          <w:szCs w:val="28"/>
        </w:rPr>
        <w:t>K 31.12.201</w:t>
      </w:r>
      <w:r w:rsidR="00E94BB4">
        <w:rPr>
          <w:sz w:val="28"/>
          <w:szCs w:val="28"/>
        </w:rPr>
        <w:t>3</w:t>
      </w:r>
      <w:r>
        <w:rPr>
          <w:sz w:val="28"/>
          <w:szCs w:val="28"/>
        </w:rPr>
        <w:t xml:space="preserve"> bola prevedená inventúra zásob a nespotrebované zásoby sa previedli na sklad.</w:t>
      </w:r>
    </w:p>
    <w:p w:rsidR="00675077" w:rsidRDefault="00675077" w:rsidP="00510E42">
      <w:pPr>
        <w:rPr>
          <w:b/>
          <w:sz w:val="28"/>
          <w:szCs w:val="28"/>
        </w:rPr>
      </w:pPr>
      <w:r w:rsidRPr="00675077">
        <w:rPr>
          <w:b/>
          <w:sz w:val="28"/>
          <w:szCs w:val="28"/>
        </w:rPr>
        <w:t xml:space="preserve">Zásoby: </w:t>
      </w:r>
    </w:p>
    <w:p w:rsidR="00675077" w:rsidRPr="00C440BD" w:rsidRDefault="00675077" w:rsidP="00675077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sz w:val="28"/>
          <w:szCs w:val="28"/>
        </w:rPr>
        <w:t>Spoločnosť netvorila opravné položky</w:t>
      </w:r>
      <w:r w:rsidR="00C440BD">
        <w:rPr>
          <w:sz w:val="28"/>
          <w:szCs w:val="28"/>
        </w:rPr>
        <w:t xml:space="preserve"> k zásobám</w:t>
      </w:r>
    </w:p>
    <w:p w:rsidR="00C440BD" w:rsidRPr="00C440BD" w:rsidRDefault="00C440BD" w:rsidP="00675077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sz w:val="28"/>
          <w:szCs w:val="28"/>
        </w:rPr>
        <w:t>Spoločnosť nemá zásoby, na ktoré je zriadené záložné právo</w:t>
      </w:r>
    </w:p>
    <w:p w:rsidR="00C440BD" w:rsidRPr="00C440BD" w:rsidRDefault="00C440BD" w:rsidP="00675077">
      <w:pPr>
        <w:pStyle w:val="Odstavecseseznamem"/>
        <w:numPr>
          <w:ilvl w:val="0"/>
          <w:numId w:val="1"/>
        </w:numPr>
        <w:rPr>
          <w:b/>
          <w:sz w:val="28"/>
          <w:szCs w:val="28"/>
        </w:rPr>
      </w:pPr>
      <w:r>
        <w:rPr>
          <w:sz w:val="28"/>
          <w:szCs w:val="28"/>
        </w:rPr>
        <w:t>Spoločnosť nemá zásoby, s ktorými má obmedzené právo nakladať</w:t>
      </w:r>
    </w:p>
    <w:p w:rsidR="00C440BD" w:rsidRDefault="00C440BD" w:rsidP="00C440BD">
      <w:pPr>
        <w:rPr>
          <w:b/>
          <w:sz w:val="28"/>
          <w:szCs w:val="28"/>
        </w:rPr>
      </w:pPr>
    </w:p>
    <w:p w:rsidR="00C440BD" w:rsidRDefault="00C440BD" w:rsidP="00C440BD">
      <w:pPr>
        <w:rPr>
          <w:b/>
          <w:sz w:val="28"/>
          <w:szCs w:val="28"/>
        </w:rPr>
      </w:pPr>
      <w:r>
        <w:rPr>
          <w:b/>
          <w:sz w:val="28"/>
          <w:szCs w:val="28"/>
        </w:rPr>
        <w:t>Pohľadávky:</w:t>
      </w:r>
    </w:p>
    <w:p w:rsidR="00675077" w:rsidRDefault="00D70FA1" w:rsidP="00510E42">
      <w:pPr>
        <w:rPr>
          <w:sz w:val="28"/>
          <w:szCs w:val="28"/>
        </w:rPr>
      </w:pPr>
      <w:r>
        <w:rPr>
          <w:sz w:val="28"/>
          <w:szCs w:val="28"/>
        </w:rPr>
        <w:lastRenderedPageBreak/>
        <w:t>Spoločnosť eviduje krátkodobé pohľadávky z obchodného styku vo výške</w:t>
      </w:r>
    </w:p>
    <w:p w:rsidR="00D70FA1" w:rsidRPr="00403884" w:rsidRDefault="00E94BB4" w:rsidP="00510E42">
      <w:pPr>
        <w:rPr>
          <w:sz w:val="28"/>
          <w:szCs w:val="28"/>
        </w:rPr>
      </w:pPr>
      <w:r>
        <w:rPr>
          <w:sz w:val="28"/>
          <w:szCs w:val="28"/>
        </w:rPr>
        <w:t>0,- €</w:t>
      </w:r>
    </w:p>
    <w:p w:rsidR="00D70FA1" w:rsidRDefault="00D70FA1" w:rsidP="00510E42">
      <w:pPr>
        <w:rPr>
          <w:b/>
          <w:sz w:val="28"/>
          <w:szCs w:val="28"/>
        </w:rPr>
      </w:pPr>
      <w:r w:rsidRPr="00D70FA1">
        <w:rPr>
          <w:b/>
          <w:sz w:val="28"/>
          <w:szCs w:val="28"/>
        </w:rPr>
        <w:t>Záväzky:</w:t>
      </w:r>
    </w:p>
    <w:p w:rsidR="00D70FA1" w:rsidRPr="00D70FA1" w:rsidRDefault="00D70FA1" w:rsidP="00510E42">
      <w:pPr>
        <w:rPr>
          <w:sz w:val="28"/>
          <w:szCs w:val="28"/>
        </w:rPr>
      </w:pPr>
      <w:r>
        <w:rPr>
          <w:sz w:val="28"/>
          <w:szCs w:val="28"/>
        </w:rPr>
        <w:t xml:space="preserve">Spoločnosť eviduje záväzky z obchodného styku vo výške </w:t>
      </w:r>
      <w:r w:rsidR="00E94BB4">
        <w:rPr>
          <w:sz w:val="28"/>
          <w:szCs w:val="28"/>
        </w:rPr>
        <w:t>0,- €</w:t>
      </w:r>
      <w:bookmarkStart w:id="0" w:name="_GoBack"/>
      <w:bookmarkEnd w:id="0"/>
    </w:p>
    <w:sectPr w:rsidR="00D70FA1" w:rsidRPr="00D70FA1" w:rsidSect="00B06CA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CEB" w:rsidRDefault="000C5CEB" w:rsidP="00675077">
      <w:pPr>
        <w:spacing w:after="0" w:line="240" w:lineRule="auto"/>
      </w:pPr>
      <w:r>
        <w:separator/>
      </w:r>
    </w:p>
  </w:endnote>
  <w:endnote w:type="continuationSeparator" w:id="0">
    <w:p w:rsidR="000C5CEB" w:rsidRDefault="000C5CEB" w:rsidP="006750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311232"/>
      <w:docPartObj>
        <w:docPartGallery w:val="Page Numbers (Bottom of Page)"/>
        <w:docPartUnique/>
      </w:docPartObj>
    </w:sdtPr>
    <w:sdtEndPr/>
    <w:sdtContent>
      <w:p w:rsidR="00675077" w:rsidRDefault="00431A6A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94BB4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675077" w:rsidRDefault="0067507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CEB" w:rsidRDefault="000C5CEB" w:rsidP="00675077">
      <w:pPr>
        <w:spacing w:after="0" w:line="240" w:lineRule="auto"/>
      </w:pPr>
      <w:r>
        <w:separator/>
      </w:r>
    </w:p>
  </w:footnote>
  <w:footnote w:type="continuationSeparator" w:id="0">
    <w:p w:rsidR="000C5CEB" w:rsidRDefault="000C5CEB" w:rsidP="006750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3B54D7"/>
    <w:multiLevelType w:val="hybridMultilevel"/>
    <w:tmpl w:val="A154BCDA"/>
    <w:lvl w:ilvl="0" w:tplc="2D766B9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0E42"/>
    <w:rsid w:val="000623C0"/>
    <w:rsid w:val="000C5CEB"/>
    <w:rsid w:val="00403884"/>
    <w:rsid w:val="00431A6A"/>
    <w:rsid w:val="00510E42"/>
    <w:rsid w:val="005A1EC0"/>
    <w:rsid w:val="00675077"/>
    <w:rsid w:val="00AB2E08"/>
    <w:rsid w:val="00B06CA8"/>
    <w:rsid w:val="00C440BD"/>
    <w:rsid w:val="00D70FA1"/>
    <w:rsid w:val="00DA5451"/>
    <w:rsid w:val="00E250B1"/>
    <w:rsid w:val="00E63AB0"/>
    <w:rsid w:val="00E94BB4"/>
    <w:rsid w:val="00FC4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06CA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10E4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semiHidden/>
    <w:unhideWhenUsed/>
    <w:rsid w:val="006750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675077"/>
  </w:style>
  <w:style w:type="paragraph" w:styleId="Zpat">
    <w:name w:val="footer"/>
    <w:basedOn w:val="Normln"/>
    <w:link w:val="ZpatChar"/>
    <w:uiPriority w:val="99"/>
    <w:unhideWhenUsed/>
    <w:rsid w:val="006750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75077"/>
  </w:style>
  <w:style w:type="character" w:customStyle="1" w:styleId="ra">
    <w:name w:val="ra"/>
    <w:basedOn w:val="Standardnpsmoodstavce"/>
    <w:rsid w:val="00E94B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861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</Pages>
  <Words>385</Words>
  <Characters>2197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Darnell</dc:creator>
  <cp:lastModifiedBy>Darnell</cp:lastModifiedBy>
  <cp:revision>10</cp:revision>
  <cp:lastPrinted>2012-07-01T09:15:00Z</cp:lastPrinted>
  <dcterms:created xsi:type="dcterms:W3CDTF">2011-03-29T12:03:00Z</dcterms:created>
  <dcterms:modified xsi:type="dcterms:W3CDTF">2014-03-29T10:49:00Z</dcterms:modified>
</cp:coreProperties>
</file>