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56FF0" w:rsidRPr="00A25E96" w:rsidRDefault="00956FF0" w:rsidP="00B91406">
      <w:pPr>
        <w:pStyle w:val="Nzov"/>
        <w:spacing w:before="0" w:beforeAutospacing="0" w:after="240"/>
        <w:jc w:val="right"/>
        <w:rPr>
          <w:b w:val="0"/>
        </w:rPr>
      </w:pPr>
      <w:r w:rsidRPr="00A25E96">
        <w:rPr>
          <w:b w:val="0"/>
        </w:rPr>
        <w:t xml:space="preserve"> </w:t>
      </w:r>
    </w:p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26"/>
        <w:gridCol w:w="300"/>
        <w:gridCol w:w="357"/>
        <w:gridCol w:w="251"/>
        <w:gridCol w:w="291"/>
        <w:gridCol w:w="256"/>
        <w:gridCol w:w="262"/>
        <w:gridCol w:w="258"/>
        <w:gridCol w:w="262"/>
        <w:gridCol w:w="293"/>
        <w:gridCol w:w="295"/>
        <w:gridCol w:w="262"/>
        <w:gridCol w:w="258"/>
        <w:gridCol w:w="274"/>
        <w:gridCol w:w="245"/>
        <w:gridCol w:w="309"/>
        <w:gridCol w:w="248"/>
        <w:gridCol w:w="223"/>
        <w:gridCol w:w="23"/>
        <w:gridCol w:w="252"/>
        <w:gridCol w:w="368"/>
        <w:gridCol w:w="225"/>
        <w:gridCol w:w="262"/>
        <w:gridCol w:w="31"/>
        <w:gridCol w:w="301"/>
        <w:gridCol w:w="233"/>
        <w:gridCol w:w="115"/>
        <w:gridCol w:w="110"/>
        <w:gridCol w:w="182"/>
        <w:gridCol w:w="68"/>
        <w:gridCol w:w="229"/>
        <w:gridCol w:w="39"/>
        <w:gridCol w:w="6"/>
        <w:gridCol w:w="276"/>
        <w:gridCol w:w="295"/>
        <w:gridCol w:w="276"/>
        <w:gridCol w:w="72"/>
        <w:gridCol w:w="192"/>
        <w:gridCol w:w="78"/>
        <w:gridCol w:w="188"/>
        <w:gridCol w:w="78"/>
        <w:gridCol w:w="194"/>
        <w:gridCol w:w="74"/>
        <w:gridCol w:w="178"/>
        <w:gridCol w:w="268"/>
        <w:gridCol w:w="198"/>
      </w:tblGrid>
      <w:tr w:rsidR="00956FF0" w:rsidRPr="007433F5" w:rsidTr="000C5F94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6FF0" w:rsidRPr="007433F5" w:rsidRDefault="00956FF0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4834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956FF0" w:rsidRPr="007433F5" w:rsidRDefault="00956FF0" w:rsidP="000C5F94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956FF0" w:rsidRPr="007433F5" w:rsidTr="000C5F94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956FF0" w:rsidRPr="007433F5" w:rsidRDefault="00956FF0" w:rsidP="000C5F94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956FF0" w:rsidRPr="007433F5" w:rsidTr="000C5F94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956FF0" w:rsidRPr="007433F5" w:rsidRDefault="00956FF0" w:rsidP="000C5F94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956FF0" w:rsidRPr="007433F5" w:rsidTr="000C5F94">
        <w:trPr>
          <w:trHeight w:val="57"/>
          <w:jc w:val="center"/>
        </w:trPr>
        <w:tc>
          <w:tcPr>
            <w:tcW w:w="2983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49" w:type="pct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Poznámky Úč POD</w:t>
            </w:r>
            <w:r w:rsidRPr="007433F5">
              <w:rPr>
                <w:rFonts w:cs="Arial"/>
                <w:szCs w:val="22"/>
                <w:lang w:eastAsia="sk-SK"/>
              </w:rPr>
              <w:t xml:space="preserve"> </w:t>
            </w:r>
            <w:r>
              <w:rPr>
                <w:rFonts w:cs="Arial"/>
                <w:szCs w:val="22"/>
                <w:lang w:eastAsia="sk-SK"/>
              </w:rPr>
              <w:t>3 - 04</w:t>
            </w:r>
            <w:r w:rsidRPr="007433F5">
              <w:rPr>
                <w:rFonts w:cs="Arial"/>
                <w:szCs w:val="22"/>
                <w:lang w:eastAsia="sk-SK"/>
              </w:rPr>
              <w:t xml:space="preserve"> </w:t>
            </w: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</w:p>
        </w:tc>
      </w:tr>
      <w:tr w:rsidR="00956FF0" w:rsidRPr="007433F5" w:rsidTr="000C5F94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6FF0" w:rsidRPr="007433F5" w:rsidRDefault="00956FF0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6FF0" w:rsidRPr="007433F5" w:rsidRDefault="00956FF0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6FF0" w:rsidRPr="007433F5" w:rsidRDefault="00956FF0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6FF0" w:rsidRPr="007433F5" w:rsidRDefault="00956FF0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6FF0" w:rsidRPr="007433F5" w:rsidRDefault="00956FF0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6FF0" w:rsidRPr="007433F5" w:rsidRDefault="00956FF0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6FF0" w:rsidRPr="007433F5" w:rsidRDefault="00956FF0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6FF0" w:rsidRPr="007433F5" w:rsidRDefault="00956FF0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956FF0" w:rsidRDefault="00956FF0" w:rsidP="000C5F94">
            <w:pPr>
              <w:jc w:val="center"/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56FF0" w:rsidRPr="007433F5" w:rsidRDefault="00956FF0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6FF0" w:rsidRPr="007433F5" w:rsidRDefault="00956FF0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6FF0" w:rsidRPr="007433F5" w:rsidRDefault="00956FF0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56FF0" w:rsidRPr="007433F5" w:rsidRDefault="00956FF0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56FF0" w:rsidRPr="007433F5" w:rsidRDefault="00956FF0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56FF0" w:rsidRPr="007433F5" w:rsidRDefault="00956FF0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56FF0" w:rsidRPr="007433F5" w:rsidRDefault="00956FF0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6FF0" w:rsidRPr="007433F5" w:rsidRDefault="00956FF0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6FF0" w:rsidRPr="007433F5" w:rsidRDefault="00956FF0" w:rsidP="000C5F94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956FF0" w:rsidRPr="007433F5" w:rsidTr="000C5F94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6FF0" w:rsidRPr="007433F5" w:rsidRDefault="00956FF0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6FF0" w:rsidRPr="007433F5" w:rsidRDefault="00956FF0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6FF0" w:rsidRPr="007433F5" w:rsidRDefault="00956FF0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6FF0" w:rsidRPr="007433F5" w:rsidRDefault="00956FF0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6FF0" w:rsidRPr="007433F5" w:rsidRDefault="00956FF0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6FF0" w:rsidRPr="007433F5" w:rsidRDefault="00956FF0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6FF0" w:rsidRPr="007433F5" w:rsidRDefault="00956FF0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6FF0" w:rsidRPr="007433F5" w:rsidRDefault="00956FF0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956FF0" w:rsidRPr="007433F5" w:rsidRDefault="00956FF0" w:rsidP="000C5F94">
            <w:pPr>
              <w:jc w:val="center"/>
              <w:rPr>
                <w:rFonts w:cs="Arial"/>
                <w:b/>
                <w:bCs/>
                <w:lang w:eastAsia="sk-SK"/>
              </w:rPr>
            </w:pPr>
            <w:r>
              <w:rPr>
                <w:rFonts w:cs="Arial"/>
                <w:b/>
                <w:bCs/>
                <w:szCs w:val="22"/>
                <w:lang w:eastAsia="sk-SK"/>
              </w:rPr>
              <w:t>POZNÁMKY</w:t>
            </w: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56FF0" w:rsidRPr="007433F5" w:rsidRDefault="00956FF0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6FF0" w:rsidRPr="007433F5" w:rsidRDefault="00956FF0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6FF0" w:rsidRPr="007433F5" w:rsidRDefault="00956FF0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56FF0" w:rsidRPr="007433F5" w:rsidRDefault="00956FF0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56FF0" w:rsidRPr="007433F5" w:rsidRDefault="00956FF0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56FF0" w:rsidRPr="007433F5" w:rsidRDefault="00956FF0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56FF0" w:rsidRPr="007433F5" w:rsidRDefault="00956FF0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6FF0" w:rsidRPr="007433F5" w:rsidRDefault="00956FF0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6FF0" w:rsidRPr="007433F5" w:rsidRDefault="00956FF0" w:rsidP="000C5F94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956FF0" w:rsidRPr="007433F5" w:rsidTr="000C5F94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3728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</w:p>
        </w:tc>
      </w:tr>
      <w:tr w:rsidR="00956FF0" w:rsidRPr="007433F5" w:rsidTr="000C5F94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6FF0" w:rsidRPr="007433F5" w:rsidRDefault="00956FF0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6FF0" w:rsidRPr="007433F5" w:rsidRDefault="00956FF0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6FF0" w:rsidRPr="007433F5" w:rsidRDefault="00956FF0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6FF0" w:rsidRPr="007433F5" w:rsidRDefault="00956FF0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3728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956FF0" w:rsidRPr="007433F5" w:rsidRDefault="00956FF0" w:rsidP="000C5F94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    individuál</w:t>
            </w:r>
            <w:r w:rsidRPr="007433F5">
              <w:rPr>
                <w:rFonts w:cs="Arial"/>
                <w:szCs w:val="22"/>
                <w:lang w:eastAsia="sk-SK"/>
              </w:rPr>
              <w:t xml:space="preserve">nej účtovnej závierky 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56FF0" w:rsidRPr="007433F5" w:rsidRDefault="00956FF0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56FF0" w:rsidRPr="007433F5" w:rsidRDefault="00956FF0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56FF0" w:rsidRPr="007433F5" w:rsidRDefault="00956FF0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6FF0" w:rsidRPr="007433F5" w:rsidRDefault="00956FF0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6FF0" w:rsidRPr="007433F5" w:rsidRDefault="00956FF0" w:rsidP="000C5F94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956FF0" w:rsidRPr="007433F5" w:rsidTr="000C5F94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6FF0" w:rsidRPr="007433F5" w:rsidRDefault="00956FF0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6FF0" w:rsidRPr="007433F5" w:rsidRDefault="00956FF0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6FF0" w:rsidRPr="007433F5" w:rsidRDefault="00956FF0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6FF0" w:rsidRPr="007433F5" w:rsidRDefault="00956FF0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6FF0" w:rsidRPr="007433F5" w:rsidRDefault="00956FF0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6FF0" w:rsidRPr="007433F5" w:rsidRDefault="00956FF0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6FF0" w:rsidRPr="007433F5" w:rsidRDefault="00956FF0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6FF0" w:rsidRPr="007433F5" w:rsidRDefault="00956FF0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6FF0" w:rsidRPr="007433F5" w:rsidRDefault="00956FF0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6FF0" w:rsidRPr="007433F5" w:rsidRDefault="00956FF0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6FF0" w:rsidRPr="007433F5" w:rsidRDefault="00956FF0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6FF0" w:rsidRPr="007433F5" w:rsidRDefault="00956FF0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6FF0" w:rsidRPr="007433F5" w:rsidRDefault="00956FF0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956FF0" w:rsidRPr="007433F5" w:rsidRDefault="00956FF0" w:rsidP="000C5F94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z</w:t>
            </w:r>
            <w:r w:rsidRPr="007433F5">
              <w:rPr>
                <w:rFonts w:cs="Arial"/>
                <w:szCs w:val="22"/>
                <w:lang w:eastAsia="sk-SK"/>
              </w:rPr>
              <w:t>ostavenej k</w:t>
            </w:r>
            <w:r w:rsidR="00406C43">
              <w:rPr>
                <w:rFonts w:cs="Arial"/>
                <w:szCs w:val="22"/>
                <w:lang w:eastAsia="sk-SK"/>
              </w:rPr>
              <w:t> 31.12.2013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6FF0" w:rsidRPr="007433F5" w:rsidRDefault="00956FF0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56FF0" w:rsidRPr="007433F5" w:rsidRDefault="00956FF0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56FF0" w:rsidRPr="007433F5" w:rsidRDefault="00956FF0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956FF0" w:rsidRPr="007433F5" w:rsidRDefault="00956FF0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956FF0" w:rsidRPr="007433F5" w:rsidRDefault="00956FF0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956FF0" w:rsidRPr="007433F5" w:rsidRDefault="00956FF0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956FF0" w:rsidRPr="007433F5" w:rsidRDefault="00956FF0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956FF0" w:rsidRPr="007433F5" w:rsidRDefault="00956FF0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956FF0" w:rsidRPr="007433F5" w:rsidRDefault="00956FF0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956FF0" w:rsidRPr="007433F5" w:rsidRDefault="00956FF0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956FF0" w:rsidRPr="007433F5" w:rsidRDefault="00956FF0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right w:val="nil"/>
            </w:tcBorders>
            <w:noWrap/>
          </w:tcPr>
          <w:p w:rsidR="00956FF0" w:rsidRPr="007433F5" w:rsidRDefault="00956FF0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6FF0" w:rsidRPr="007433F5" w:rsidRDefault="00956FF0" w:rsidP="000C5F94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956FF0" w:rsidRPr="007433F5" w:rsidTr="000C5F94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6FF0" w:rsidRPr="007433F5" w:rsidRDefault="00956FF0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6FF0" w:rsidRPr="007433F5" w:rsidRDefault="00956FF0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6FF0" w:rsidRPr="007433F5" w:rsidRDefault="00956FF0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6FF0" w:rsidRPr="007433F5" w:rsidRDefault="00956FF0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6FF0" w:rsidRPr="007433F5" w:rsidRDefault="00956FF0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6FF0" w:rsidRPr="007433F5" w:rsidRDefault="00956FF0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6FF0" w:rsidRPr="007433F5" w:rsidRDefault="00956FF0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6FF0" w:rsidRPr="007433F5" w:rsidRDefault="00956FF0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6FF0" w:rsidRPr="007433F5" w:rsidRDefault="00956FF0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6FF0" w:rsidRPr="007433F5" w:rsidRDefault="00956FF0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6FF0" w:rsidRPr="007433F5" w:rsidRDefault="00956FF0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6FF0" w:rsidRPr="007433F5" w:rsidRDefault="00956FF0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6FF0" w:rsidRPr="007433F5" w:rsidRDefault="00956FF0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956FF0" w:rsidRPr="007433F5" w:rsidRDefault="00956FF0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6FF0" w:rsidRPr="007433F5" w:rsidRDefault="00956FF0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56FF0" w:rsidRPr="007433F5" w:rsidRDefault="00956FF0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56FF0" w:rsidRPr="007433F5" w:rsidRDefault="00956FF0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956FF0" w:rsidRPr="007433F5" w:rsidRDefault="00956FF0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956FF0" w:rsidRPr="007433F5" w:rsidRDefault="00956FF0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956FF0" w:rsidRPr="007433F5" w:rsidRDefault="00956FF0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956FF0" w:rsidRPr="007433F5" w:rsidRDefault="00956FF0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956FF0" w:rsidRPr="007433F5" w:rsidRDefault="00956FF0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956FF0" w:rsidRPr="007433F5" w:rsidRDefault="00956FF0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956FF0" w:rsidRPr="007433F5" w:rsidRDefault="00956FF0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956FF0" w:rsidRPr="007433F5" w:rsidRDefault="00956FF0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right w:val="nil"/>
            </w:tcBorders>
            <w:noWrap/>
          </w:tcPr>
          <w:p w:rsidR="00956FF0" w:rsidRPr="007433F5" w:rsidRDefault="00956FF0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6FF0" w:rsidRPr="007433F5" w:rsidRDefault="00956FF0" w:rsidP="000C5F94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956FF0" w:rsidRPr="007433F5" w:rsidTr="000C5F94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-</w:t>
            </w:r>
          </w:p>
        </w:tc>
        <w:tc>
          <w:tcPr>
            <w:tcW w:w="968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eurocentoch</w:t>
            </w:r>
          </w:p>
        </w:tc>
        <w:tc>
          <w:tcPr>
            <w:tcW w:w="140" w:type="pct"/>
            <w:gridSpan w:val="3"/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919" w:type="pct"/>
            <w:gridSpan w:val="11"/>
            <w:tcBorders>
              <w:left w:val="single" w:sz="6" w:space="0" w:color="auto"/>
            </w:tcBorders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- celých eurách *)</w:t>
            </w:r>
          </w:p>
        </w:tc>
      </w:tr>
      <w:tr w:rsidR="00956FF0" w:rsidRPr="007433F5" w:rsidTr="000C5F94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956FF0" w:rsidRDefault="00956FF0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right w:val="nil"/>
            </w:tcBorders>
            <w:noWrap/>
          </w:tcPr>
          <w:p w:rsidR="00956FF0" w:rsidRDefault="00956FF0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409" w:type="pct"/>
            <w:gridSpan w:val="6"/>
            <w:tcBorders>
              <w:left w:val="nil"/>
              <w:right w:val="nil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956FF0" w:rsidRDefault="00956FF0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nil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956FF0" w:rsidRDefault="00956FF0" w:rsidP="000C5F94">
            <w:pPr>
              <w:rPr>
                <w:rFonts w:cs="Arial"/>
                <w:lang w:eastAsia="sk-SK"/>
              </w:rPr>
            </w:pPr>
          </w:p>
        </w:tc>
      </w:tr>
      <w:tr w:rsidR="00956FF0" w:rsidRPr="007433F5" w:rsidTr="000C5F94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956FF0" w:rsidRPr="007433F5" w:rsidRDefault="00956FF0" w:rsidP="000C5F94">
            <w:pPr>
              <w:ind w:left="-44" w:hanging="27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956FF0" w:rsidRPr="007433F5" w:rsidRDefault="00956FF0" w:rsidP="000C5F94">
            <w:pPr>
              <w:ind w:hanging="47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rok</w:t>
            </w:r>
          </w:p>
        </w:tc>
        <w:tc>
          <w:tcPr>
            <w:tcW w:w="409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956FF0" w:rsidRPr="007433F5" w:rsidRDefault="00956FF0" w:rsidP="000C5F94">
            <w:pPr>
              <w:ind w:hanging="52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mesiac</w:t>
            </w:r>
          </w:p>
        </w:tc>
        <w:tc>
          <w:tcPr>
            <w:tcW w:w="603" w:type="pct"/>
            <w:gridSpan w:val="7"/>
            <w:tcBorders>
              <w:left w:val="nil"/>
              <w:right w:val="nil"/>
            </w:tcBorders>
            <w:noWrap/>
          </w:tcPr>
          <w:p w:rsidR="00956FF0" w:rsidRPr="007433F5" w:rsidRDefault="00956FF0" w:rsidP="000C5F94">
            <w:pPr>
              <w:ind w:firstLine="109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Rok</w:t>
            </w:r>
          </w:p>
        </w:tc>
      </w:tr>
      <w:tr w:rsidR="00956FF0" w:rsidRPr="007433F5" w:rsidTr="000C5F94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 xml:space="preserve">za obdobie </w:t>
            </w:r>
            <w:r>
              <w:rPr>
                <w:rFonts w:cs="Arial"/>
                <w:szCs w:val="22"/>
                <w:lang w:eastAsia="sk-SK"/>
              </w:rPr>
              <w:t>od</w:t>
            </w: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  <w:r w:rsidR="00406C43"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316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Cs w:val="22"/>
                <w:lang w:eastAsia="sk-SK"/>
              </w:rPr>
              <w:t>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0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56FF0" w:rsidRPr="007433F5" w:rsidRDefault="00406C43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</w:tr>
      <w:tr w:rsidR="00956FF0" w:rsidRPr="007433F5" w:rsidTr="000C5F94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bottom w:val="single" w:sz="6" w:space="0" w:color="auto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bottom w:val="single" w:sz="6" w:space="0" w:color="auto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72" w:type="pct"/>
            <w:gridSpan w:val="3"/>
            <w:tcBorders>
              <w:top w:val="nil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bottom w:val="single" w:sz="6" w:space="0" w:color="auto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bottom w:val="single" w:sz="6" w:space="0" w:color="auto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bottom w:val="single" w:sz="6" w:space="0" w:color="auto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</w:p>
        </w:tc>
      </w:tr>
      <w:tr w:rsidR="00956FF0" w:rsidRPr="007433F5" w:rsidTr="000C5F94">
        <w:trPr>
          <w:trHeight w:val="57"/>
          <w:jc w:val="center"/>
        </w:trPr>
        <w:tc>
          <w:tcPr>
            <w:tcW w:w="2016" w:type="pct"/>
            <w:gridSpan w:val="14"/>
            <w:tcBorders>
              <w:left w:val="nil"/>
              <w:bottom w:val="nil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 xml:space="preserve">bezprostredne predchádzajúce </w:t>
            </w:r>
            <w:r>
              <w:rPr>
                <w:rFonts w:cs="Arial"/>
                <w:szCs w:val="22"/>
                <w:lang w:eastAsia="sk-SK"/>
              </w:rPr>
              <w:t xml:space="preserve"> obdobie od</w:t>
            </w:r>
          </w:p>
        </w:tc>
        <w:tc>
          <w:tcPr>
            <w:tcW w:w="125" w:type="pct"/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56FF0" w:rsidRDefault="00956FF0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2</w:t>
            </w:r>
          </w:p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56FF0" w:rsidRPr="007433F5" w:rsidRDefault="00406C43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316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0</w:t>
            </w:r>
          </w:p>
        </w:tc>
        <w:tc>
          <w:tcPr>
            <w:tcW w:w="13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</w:t>
            </w:r>
          </w:p>
        </w:tc>
        <w:tc>
          <w:tcPr>
            <w:tcW w:w="10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56FF0" w:rsidRPr="007433F5" w:rsidRDefault="00406C43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2</w:t>
            </w:r>
          </w:p>
        </w:tc>
      </w:tr>
      <w:tr w:rsidR="00956FF0" w:rsidRPr="007433F5" w:rsidTr="000C5F94">
        <w:trPr>
          <w:trHeight w:val="57"/>
          <w:jc w:val="center"/>
        </w:trPr>
        <w:tc>
          <w:tcPr>
            <w:tcW w:w="778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956FF0" w:rsidRDefault="00956FF0" w:rsidP="000C5F94">
            <w:pPr>
              <w:rPr>
                <w:rFonts w:cs="Arial"/>
                <w:lang w:eastAsia="sk-SK"/>
              </w:rPr>
            </w:pPr>
          </w:p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left w:val="nil"/>
              <w:bottom w:val="nil"/>
              <w:right w:val="nil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</w:p>
        </w:tc>
      </w:tr>
      <w:tr w:rsidR="00956FF0" w:rsidRPr="007433F5" w:rsidTr="000C5F94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b/>
                <w:bCs/>
                <w:szCs w:val="22"/>
                <w:lang w:eastAsia="sk-SK"/>
              </w:rPr>
              <w:t xml:space="preserve">Dátum vzniku účtovnej </w:t>
            </w:r>
            <w:r>
              <w:rPr>
                <w:rFonts w:cs="Arial"/>
                <w:b/>
                <w:bCs/>
                <w:szCs w:val="22"/>
                <w:lang w:eastAsia="sk-SK"/>
              </w:rPr>
              <w:t xml:space="preserve">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10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b/>
                <w:bCs/>
                <w:szCs w:val="22"/>
                <w:lang w:eastAsia="sk-SK"/>
              </w:rPr>
              <w:t xml:space="preserve">Účtovná </w:t>
            </w:r>
            <w:r>
              <w:rPr>
                <w:rFonts w:cs="Arial"/>
                <w:b/>
                <w:bCs/>
                <w:szCs w:val="22"/>
                <w:lang w:eastAsia="sk-SK"/>
              </w:rPr>
              <w:t>závierka</w:t>
            </w:r>
          </w:p>
        </w:tc>
        <w:tc>
          <w:tcPr>
            <w:tcW w:w="97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b/>
                <w:bCs/>
                <w:szCs w:val="22"/>
                <w:lang w:eastAsia="sk-SK"/>
              </w:rPr>
              <w:t>Účtovná závierka</w:t>
            </w: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</w:p>
        </w:tc>
      </w:tr>
      <w:tr w:rsidR="00956FF0" w:rsidRPr="007433F5" w:rsidTr="000C5F94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6FF0" w:rsidRPr="007433F5" w:rsidRDefault="00956FF0" w:rsidP="000C5F94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6FF0" w:rsidRPr="007433F5" w:rsidRDefault="00956FF0" w:rsidP="000C5F94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934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*)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29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*)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</w:p>
        </w:tc>
      </w:tr>
      <w:tr w:rsidR="00956FF0" w:rsidRPr="007433F5" w:rsidTr="000C5F94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56FF0" w:rsidRPr="000D4347" w:rsidRDefault="00956FF0" w:rsidP="000C5F94">
            <w:pPr>
              <w:rPr>
                <w:rFonts w:cs="Arial"/>
                <w:bCs/>
                <w:lang w:eastAsia="sk-SK"/>
              </w:rPr>
            </w:pPr>
            <w:r>
              <w:rPr>
                <w:rFonts w:cs="Arial"/>
                <w:bCs/>
                <w:lang w:eastAsia="sk-SK"/>
              </w:rPr>
              <w:t>2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6FF0" w:rsidRPr="000D4347" w:rsidRDefault="00956FF0" w:rsidP="000C5F94">
            <w:pPr>
              <w:rPr>
                <w:rFonts w:cs="Arial"/>
                <w:bCs/>
                <w:lang w:eastAsia="sk-SK"/>
              </w:rPr>
            </w:pPr>
            <w:r>
              <w:rPr>
                <w:rFonts w:cs="Arial"/>
                <w:bCs/>
                <w:lang w:eastAsia="sk-SK"/>
              </w:rPr>
              <w:t>2</w:t>
            </w: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0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5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Cs w:val="22"/>
                <w:lang w:eastAsia="sk-SK"/>
              </w:rPr>
              <w:t>-  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702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 xml:space="preserve"> –</w:t>
            </w:r>
            <w:r>
              <w:rPr>
                <w:rFonts w:cs="Arial"/>
                <w:szCs w:val="22"/>
                <w:lang w:eastAsia="sk-SK"/>
              </w:rPr>
              <w:t xml:space="preserve">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</w:p>
        </w:tc>
      </w:tr>
      <w:tr w:rsidR="00956FF0" w:rsidRPr="007433F5" w:rsidTr="000C5F94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6FF0" w:rsidRPr="007433F5" w:rsidRDefault="00956FF0" w:rsidP="000C5F94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956FF0" w:rsidRPr="007433F5" w:rsidRDefault="00956FF0" w:rsidP="000C5F94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Cs w:val="22"/>
                <w:lang w:eastAsia="sk-SK"/>
              </w:rPr>
              <w:t>-  mimoriadna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702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</w:p>
        </w:tc>
      </w:tr>
      <w:tr w:rsidR="00956FF0" w:rsidRPr="007433F5" w:rsidTr="000C5F94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:rsidR="00956FF0" w:rsidRPr="007433F5" w:rsidRDefault="00956FF0" w:rsidP="000C5F94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956FF0" w:rsidRPr="007433F5" w:rsidRDefault="00956FF0" w:rsidP="000C5F94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right w:val="single" w:sz="4" w:space="0" w:color="auto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4" w:space="0" w:color="auto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-   priebežná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702" w:type="pct"/>
            <w:gridSpan w:val="8"/>
            <w:tcBorders>
              <w:top w:val="nil"/>
              <w:right w:val="nil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right w:val="nil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right w:val="nil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</w:p>
        </w:tc>
      </w:tr>
      <w:tr w:rsidR="00956FF0" w:rsidRPr="007433F5" w:rsidTr="000C5F94">
        <w:trPr>
          <w:trHeight w:val="57"/>
          <w:jc w:val="center"/>
        </w:trPr>
        <w:tc>
          <w:tcPr>
            <w:tcW w:w="166" w:type="pct"/>
            <w:tcBorders>
              <w:left w:val="nil"/>
            </w:tcBorders>
            <w:noWrap/>
          </w:tcPr>
          <w:p w:rsidR="00956FF0" w:rsidRPr="007433F5" w:rsidRDefault="00956FF0" w:rsidP="000C5F94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noWrap/>
          </w:tcPr>
          <w:p w:rsidR="00956FF0" w:rsidRPr="007433F5" w:rsidRDefault="00956FF0" w:rsidP="000C5F94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27" w:type="pct"/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745" w:type="pct"/>
            <w:gridSpan w:val="8"/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72" w:type="pct"/>
            <w:gridSpan w:val="3"/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44" w:type="pct"/>
            <w:gridSpan w:val="2"/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702" w:type="pct"/>
            <w:gridSpan w:val="8"/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right w:val="nil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</w:p>
        </w:tc>
      </w:tr>
      <w:tr w:rsidR="00956FF0" w:rsidRPr="007433F5" w:rsidTr="000C5F94">
        <w:trPr>
          <w:trHeight w:val="57"/>
          <w:jc w:val="center"/>
        </w:trPr>
        <w:tc>
          <w:tcPr>
            <w:tcW w:w="31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956FF0" w:rsidRPr="007433F5" w:rsidRDefault="00956FF0" w:rsidP="000C5F94">
            <w:pPr>
              <w:rPr>
                <w:rFonts w:cs="Arial"/>
                <w:b/>
                <w:bCs/>
                <w:lang w:eastAsia="sk-SK"/>
              </w:rPr>
            </w:pPr>
            <w:r w:rsidRPr="007433F5">
              <w:rPr>
                <w:rFonts w:cs="Arial"/>
                <w:b/>
                <w:bCs/>
                <w:szCs w:val="22"/>
                <w:lang w:eastAsia="sk-SK"/>
              </w:rPr>
              <w:t>IČO</w:t>
            </w: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30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956FF0" w:rsidRPr="007433F5" w:rsidRDefault="00956FF0" w:rsidP="000C5F94">
            <w:pPr>
              <w:rPr>
                <w:rFonts w:cs="Arial"/>
                <w:b/>
                <w:bCs/>
                <w:lang w:eastAsia="sk-SK"/>
              </w:rPr>
            </w:pPr>
            <w:r w:rsidRPr="007433F5">
              <w:rPr>
                <w:rFonts w:cs="Arial"/>
                <w:b/>
                <w:bCs/>
                <w:szCs w:val="22"/>
                <w:lang w:eastAsia="sk-SK"/>
              </w:rPr>
              <w:t>DIČ</w:t>
            </w: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802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956FF0" w:rsidRPr="007433F5" w:rsidRDefault="00956FF0" w:rsidP="000C5F94">
            <w:pPr>
              <w:rPr>
                <w:rFonts w:cs="Arial"/>
                <w:b/>
                <w:bCs/>
                <w:lang w:eastAsia="sk-SK"/>
              </w:rPr>
            </w:pPr>
            <w:r w:rsidRPr="007433F5">
              <w:rPr>
                <w:rFonts w:cs="Arial"/>
                <w:b/>
                <w:bCs/>
                <w:szCs w:val="22"/>
                <w:lang w:eastAsia="sk-SK"/>
              </w:rPr>
              <w:t xml:space="preserve">Kód SK NACE </w:t>
            </w:r>
          </w:p>
        </w:tc>
        <w:tc>
          <w:tcPr>
            <w:tcW w:w="14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left w:val="nil"/>
              <w:bottom w:val="nil"/>
              <w:right w:val="nil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left w:val="nil"/>
              <w:bottom w:val="nil"/>
              <w:right w:val="nil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</w:p>
        </w:tc>
      </w:tr>
      <w:tr w:rsidR="00956FF0" w:rsidRPr="007433F5" w:rsidTr="000C5F94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5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8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8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8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</w:p>
        </w:tc>
      </w:tr>
      <w:tr w:rsidR="00956FF0" w:rsidRPr="007433F5" w:rsidTr="000C5F94">
        <w:trPr>
          <w:trHeight w:val="57"/>
          <w:jc w:val="center"/>
        </w:trPr>
        <w:tc>
          <w:tcPr>
            <w:tcW w:w="2869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956FF0" w:rsidRDefault="00956FF0" w:rsidP="000C5F94">
            <w:pPr>
              <w:rPr>
                <w:rFonts w:cs="Arial"/>
                <w:b/>
                <w:bCs/>
                <w:lang w:eastAsia="sk-SK"/>
              </w:rPr>
            </w:pPr>
          </w:p>
          <w:p w:rsidR="00956FF0" w:rsidRPr="007433F5" w:rsidRDefault="00956FF0" w:rsidP="000C5F94">
            <w:pPr>
              <w:rPr>
                <w:rFonts w:cs="Arial"/>
                <w:b/>
                <w:bCs/>
                <w:lang w:eastAsia="sk-SK"/>
              </w:rPr>
            </w:pPr>
            <w:r w:rsidRPr="007433F5">
              <w:rPr>
                <w:rFonts w:cs="Arial"/>
                <w:b/>
                <w:bCs/>
                <w:szCs w:val="22"/>
                <w:lang w:eastAsia="sk-SK"/>
              </w:rPr>
              <w:t>Obchodné</w:t>
            </w:r>
            <w:r>
              <w:rPr>
                <w:rFonts w:cs="Arial"/>
                <w:b/>
                <w:bCs/>
                <w:szCs w:val="22"/>
                <w:lang w:eastAsia="sk-SK"/>
              </w:rPr>
              <w:t xml:space="preserve"> </w:t>
            </w:r>
            <w:r w:rsidRPr="007433F5">
              <w:rPr>
                <w:rFonts w:cs="Arial"/>
                <w:b/>
                <w:bCs/>
                <w:szCs w:val="22"/>
                <w:lang w:eastAsia="sk-SK"/>
              </w:rPr>
              <w:t>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</w:p>
        </w:tc>
      </w:tr>
      <w:tr w:rsidR="00956FF0" w:rsidRPr="007433F5" w:rsidTr="000C5F94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G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Y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S</w:t>
            </w:r>
          </w:p>
        </w:tc>
        <w:tc>
          <w:tcPr>
            <w:tcW w:w="1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P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p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e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r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t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i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e</w:t>
            </w:r>
          </w:p>
        </w:tc>
        <w:tc>
          <w:tcPr>
            <w:tcW w:w="13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r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956FF0" w:rsidRPr="007433F5" w:rsidTr="00755A2C">
        <w:trPr>
          <w:trHeight w:val="407"/>
          <w:jc w:val="center"/>
        </w:trPr>
        <w:tc>
          <w:tcPr>
            <w:tcW w:w="166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.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956FF0" w:rsidRPr="004C2789" w:rsidTr="000C5F94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956FF0" w:rsidRPr="004C2789" w:rsidRDefault="00956FF0" w:rsidP="000C5F94">
            <w:pPr>
              <w:rPr>
                <w:rFonts w:cs="Arial"/>
                <w:b/>
                <w:bCs/>
                <w:lang w:eastAsia="sk-SK"/>
              </w:rPr>
            </w:pPr>
          </w:p>
          <w:p w:rsidR="00956FF0" w:rsidRDefault="00956FF0" w:rsidP="000C5F94">
            <w:pPr>
              <w:rPr>
                <w:rFonts w:cs="Arial"/>
                <w:b/>
                <w:lang w:eastAsia="sk-SK"/>
              </w:rPr>
            </w:pPr>
            <w:r w:rsidRPr="007433F5">
              <w:rPr>
                <w:rFonts w:cs="Arial"/>
                <w:b/>
                <w:bCs/>
                <w:szCs w:val="22"/>
                <w:lang w:eastAsia="sk-SK"/>
              </w:rPr>
              <w:t xml:space="preserve">Sídlo </w:t>
            </w:r>
            <w:r>
              <w:rPr>
                <w:rFonts w:cs="Arial"/>
                <w:b/>
                <w:szCs w:val="22"/>
                <w:lang w:eastAsia="sk-SK"/>
              </w:rPr>
              <w:t>účtovnej jednotky</w:t>
            </w:r>
          </w:p>
          <w:p w:rsidR="00956FF0" w:rsidRPr="007433F5" w:rsidRDefault="00956FF0" w:rsidP="000C5F94">
            <w:pPr>
              <w:rPr>
                <w:rFonts w:cs="Arial"/>
                <w:b/>
                <w:lang w:eastAsia="sk-SK"/>
              </w:rPr>
            </w:pPr>
            <w:r>
              <w:rPr>
                <w:rFonts w:cs="Arial"/>
                <w:b/>
                <w:szCs w:val="22"/>
                <w:lang w:eastAsia="sk-SK"/>
              </w:rPr>
              <w:t>Ulica                                                                                                                                      Číslo</w:t>
            </w:r>
          </w:p>
        </w:tc>
      </w:tr>
      <w:tr w:rsidR="00956FF0" w:rsidRPr="007433F5" w:rsidTr="000C5F94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Cs w:val="22"/>
                <w:lang w:eastAsia="sk-SK"/>
              </w:rPr>
              <w:t>n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Cs w:val="22"/>
                <w:lang w:eastAsia="sk-SK"/>
              </w:rPr>
              <w:t>á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m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.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v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.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F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n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t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i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š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k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8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956FF0" w:rsidRPr="007433F5" w:rsidTr="000C5F94">
        <w:trPr>
          <w:trHeight w:val="57"/>
          <w:jc w:val="center"/>
        </w:trPr>
        <w:tc>
          <w:tcPr>
            <w:tcW w:w="2425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956FF0" w:rsidRDefault="00956FF0" w:rsidP="000C5F94">
            <w:pPr>
              <w:rPr>
                <w:rFonts w:cs="Arial"/>
                <w:b/>
                <w:bCs/>
                <w:lang w:eastAsia="sk-SK"/>
              </w:rPr>
            </w:pPr>
          </w:p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b/>
                <w:bCs/>
                <w:szCs w:val="22"/>
                <w:lang w:eastAsia="sk-SK"/>
              </w:rPr>
              <w:t>PSČ</w:t>
            </w:r>
            <w:r>
              <w:rPr>
                <w:rFonts w:cs="Arial"/>
                <w:b/>
                <w:bCs/>
                <w:szCs w:val="22"/>
                <w:lang w:eastAsia="sk-SK"/>
              </w:rPr>
              <w:t xml:space="preserve">                              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</w:p>
        </w:tc>
      </w:tr>
      <w:tr w:rsidR="00956FF0" w:rsidRPr="007433F5" w:rsidTr="000C5F94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Cs w:val="22"/>
                <w:lang w:eastAsia="sk-SK"/>
              </w:rPr>
              <w:t>8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tcBorders>
              <w:left w:val="single" w:sz="4" w:space="0" w:color="auto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B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t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i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l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v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956FF0" w:rsidRPr="007433F5" w:rsidTr="000C5F94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956FF0" w:rsidRDefault="00956FF0" w:rsidP="000C5F94">
            <w:pPr>
              <w:rPr>
                <w:rFonts w:cs="Arial"/>
                <w:lang w:eastAsia="sk-SK"/>
              </w:rPr>
            </w:pPr>
          </w:p>
        </w:tc>
      </w:tr>
      <w:tr w:rsidR="00956FF0" w:rsidRPr="008E42B0" w:rsidTr="000C5F94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956FF0" w:rsidRPr="008E42B0" w:rsidRDefault="00956FF0" w:rsidP="000C5F94">
            <w:pPr>
              <w:rPr>
                <w:rFonts w:cs="Arial"/>
                <w:b/>
                <w:lang w:eastAsia="sk-SK"/>
              </w:rPr>
            </w:pPr>
            <w:r w:rsidRPr="008E42B0">
              <w:rPr>
                <w:rFonts w:cs="Arial"/>
                <w:b/>
                <w:szCs w:val="22"/>
                <w:lang w:eastAsia="sk-SK"/>
              </w:rPr>
              <w:t>Číslo telefónu                                                     Číslo faxu</w:t>
            </w:r>
          </w:p>
        </w:tc>
      </w:tr>
      <w:tr w:rsidR="00956FF0" w:rsidRPr="007433F5" w:rsidTr="000C5F94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/</w:t>
            </w: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0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2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</w:p>
        </w:tc>
      </w:tr>
      <w:tr w:rsidR="00956FF0" w:rsidRPr="007433F5" w:rsidTr="000C5F94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956FF0" w:rsidRDefault="00956FF0" w:rsidP="000C5F94">
            <w:pPr>
              <w:rPr>
                <w:rFonts w:cs="Arial"/>
                <w:b/>
                <w:bCs/>
                <w:lang w:eastAsia="sk-SK"/>
              </w:rPr>
            </w:pPr>
          </w:p>
          <w:p w:rsidR="00956FF0" w:rsidRPr="007433F5" w:rsidRDefault="00956FF0" w:rsidP="000C5F94">
            <w:pPr>
              <w:rPr>
                <w:rFonts w:cs="Arial"/>
                <w:b/>
                <w:bCs/>
                <w:lang w:eastAsia="sk-SK"/>
              </w:rPr>
            </w:pPr>
            <w:r w:rsidRPr="007433F5">
              <w:rPr>
                <w:rFonts w:cs="Arial"/>
                <w:b/>
                <w:bCs/>
                <w:szCs w:val="22"/>
                <w:lang w:eastAsia="sk-SK"/>
              </w:rPr>
              <w:t>E-mailová adresa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</w:p>
        </w:tc>
      </w:tr>
      <w:tr w:rsidR="00956FF0" w:rsidRPr="007433F5" w:rsidTr="000C5F94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956FF0" w:rsidRPr="007433F5" w:rsidTr="000C5F94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</w:p>
        </w:tc>
      </w:tr>
      <w:tr w:rsidR="00956FF0" w:rsidRPr="007433F5" w:rsidTr="000C5F94">
        <w:trPr>
          <w:trHeight w:val="850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 xml:space="preserve"> Zostaven</w:t>
            </w:r>
            <w:r>
              <w:rPr>
                <w:rFonts w:cs="Arial"/>
                <w:szCs w:val="22"/>
                <w:lang w:eastAsia="sk-SK"/>
              </w:rPr>
              <w:t>é</w:t>
            </w:r>
            <w:r w:rsidRPr="007433F5">
              <w:rPr>
                <w:rFonts w:cs="Arial"/>
                <w:szCs w:val="22"/>
                <w:lang w:eastAsia="sk-SK"/>
              </w:rPr>
              <w:t xml:space="preserve"> dňa:</w:t>
            </w:r>
            <w:r w:rsidR="00406C43">
              <w:rPr>
                <w:rFonts w:cs="Arial"/>
                <w:szCs w:val="22"/>
                <w:lang w:eastAsia="sk-SK"/>
              </w:rPr>
              <w:t>300314</w:t>
            </w:r>
          </w:p>
        </w:tc>
        <w:tc>
          <w:tcPr>
            <w:tcW w:w="123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Podpisový záznam osoby zodpovednej za vedenie účtovníctva:</w:t>
            </w:r>
          </w:p>
        </w:tc>
        <w:tc>
          <w:tcPr>
            <w:tcW w:w="1227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33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P</w:t>
            </w:r>
            <w:r w:rsidRPr="007433F5">
              <w:rPr>
                <w:rFonts w:cs="Arial"/>
                <w:szCs w:val="22"/>
                <w:lang w:eastAsia="sk-SK"/>
              </w:rPr>
              <w:t xml:space="preserve">odpisový záznam  </w:t>
            </w:r>
            <w:r>
              <w:rPr>
                <w:rFonts w:cs="Arial"/>
                <w:szCs w:val="22"/>
                <w:lang w:eastAsia="sk-SK"/>
              </w:rPr>
              <w:t>č</w:t>
            </w:r>
            <w:r w:rsidRPr="007433F5">
              <w:rPr>
                <w:rFonts w:cs="Arial"/>
                <w:szCs w:val="22"/>
                <w:lang w:eastAsia="sk-SK"/>
              </w:rPr>
              <w:t>lena štatutárneho orgánu účtovnej jednotky</w:t>
            </w:r>
            <w:r>
              <w:rPr>
                <w:rFonts w:cs="Arial"/>
                <w:szCs w:val="22"/>
                <w:lang w:eastAsia="sk-SK"/>
              </w:rPr>
              <w:t xml:space="preserve"> alebo fyzickej osoby, ktorá je účtovnou jednotkou</w:t>
            </w:r>
            <w:r w:rsidRPr="007433F5">
              <w:rPr>
                <w:rFonts w:cs="Arial"/>
                <w:szCs w:val="22"/>
                <w:lang w:eastAsia="sk-SK"/>
              </w:rPr>
              <w:t>:</w:t>
            </w:r>
          </w:p>
        </w:tc>
      </w:tr>
      <w:tr w:rsidR="00956FF0" w:rsidRPr="007433F5" w:rsidTr="000C5F94">
        <w:trPr>
          <w:trHeight w:val="848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 xml:space="preserve"> Schválen</w:t>
            </w:r>
            <w:r>
              <w:rPr>
                <w:rFonts w:cs="Arial"/>
                <w:szCs w:val="22"/>
                <w:lang w:eastAsia="sk-SK"/>
              </w:rPr>
              <w:t>é</w:t>
            </w:r>
            <w:r w:rsidRPr="007433F5">
              <w:rPr>
                <w:rFonts w:cs="Arial"/>
                <w:szCs w:val="22"/>
                <w:lang w:eastAsia="sk-SK"/>
              </w:rPr>
              <w:t xml:space="preserve"> dňa:</w:t>
            </w:r>
          </w:p>
        </w:tc>
        <w:tc>
          <w:tcPr>
            <w:tcW w:w="123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27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33" w:type="pct"/>
            <w:gridSpan w:val="15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</w:p>
        </w:tc>
      </w:tr>
    </w:tbl>
    <w:p w:rsidR="00956FF0" w:rsidRPr="00DE678D" w:rsidRDefault="00E5263D" w:rsidP="00B91406">
      <w:pPr>
        <w:jc w:val="both"/>
        <w:rPr>
          <w:rFonts w:cs="Arial"/>
          <w:b/>
          <w:bCs/>
          <w:szCs w:val="22"/>
        </w:rPr>
      </w:pPr>
      <w:r>
        <w:rPr>
          <w:noProof/>
          <w:lang w:eastAsia="sk-SK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position:absolute;left:0;text-align:left;margin-left:68.2pt;margin-top:.1pt;width:11.9pt;height:11.9pt;z-index:1;mso-position-horizontal-relative:text;mso-position-vertical-relative:text">
            <v:textbox style="mso-next-textbox:#_x0000_s1026" inset="0,0,1.5mm">
              <w:txbxContent>
                <w:p w:rsidR="00E70FBC" w:rsidRPr="007C40F2" w:rsidRDefault="00E70FBC" w:rsidP="00B91406">
                  <w:pPr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X</w:t>
                  </w:r>
                </w:p>
              </w:txbxContent>
            </v:textbox>
          </v:shape>
        </w:pict>
      </w:r>
      <w:r w:rsidR="00956FF0" w:rsidRPr="00DE678D">
        <w:rPr>
          <w:rFonts w:cs="Arial"/>
          <w:szCs w:val="22"/>
        </w:rPr>
        <w:t>*) Vyznačuje s</w:t>
      </w:r>
      <w:r w:rsidR="00956FF0">
        <w:rPr>
          <w:rFonts w:cs="Arial"/>
          <w:szCs w:val="22"/>
        </w:rPr>
        <w:t>a </w:t>
      </w:r>
      <w:r w:rsidR="00956FF0" w:rsidRPr="00DE678D">
        <w:rPr>
          <w:rFonts w:cs="Arial"/>
          <w:szCs w:val="22"/>
        </w:rPr>
        <w:t xml:space="preserve">   </w:t>
      </w:r>
      <w:r w:rsidR="00956FF0" w:rsidRPr="00DE678D">
        <w:rPr>
          <w:rFonts w:cs="Arial"/>
          <w:b/>
          <w:bCs/>
          <w:szCs w:val="22"/>
        </w:rPr>
        <w:t xml:space="preserve"> </w:t>
      </w:r>
    </w:p>
    <w:p w:rsidR="00956FF0" w:rsidRDefault="00956FF0" w:rsidP="00B91406">
      <w:pPr>
        <w:pStyle w:val="Nzov"/>
        <w:spacing w:before="0" w:beforeAutospacing="0" w:after="60"/>
        <w:jc w:val="left"/>
      </w:pPr>
      <w:r>
        <w:t>1.</w:t>
      </w:r>
      <w:r w:rsidRPr="00DE678D">
        <w:t xml:space="preserve"> </w:t>
      </w:r>
      <w:r>
        <w:t xml:space="preserve"> Informácie k časti A. písm. c) prílohy č. 3 o počte zamestnancov</w:t>
      </w:r>
    </w:p>
    <w:tbl>
      <w:tblPr>
        <w:tblW w:w="5043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040"/>
        <w:gridCol w:w="3017"/>
        <w:gridCol w:w="2783"/>
      </w:tblGrid>
      <w:tr w:rsidR="00956FF0" w:rsidRPr="00DE678D" w:rsidTr="000C5F94">
        <w:trPr>
          <w:jc w:val="center"/>
        </w:trPr>
        <w:tc>
          <w:tcPr>
            <w:tcW w:w="379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6FF0" w:rsidRPr="00DE678D" w:rsidRDefault="00956FF0" w:rsidP="000C5F94">
            <w:pPr>
              <w:pStyle w:val="TopHeader"/>
            </w:pPr>
            <w: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6FF0" w:rsidRPr="00DE678D" w:rsidRDefault="00956FF0" w:rsidP="000C5F94">
            <w:pPr>
              <w:pStyle w:val="TopHeader"/>
            </w:pPr>
            <w:r w:rsidRPr="00DE678D">
              <w:t>Bežné účtovné obdobie</w:t>
            </w:r>
          </w:p>
        </w:tc>
        <w:tc>
          <w:tcPr>
            <w:tcW w:w="261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56FF0" w:rsidRPr="00DE678D" w:rsidRDefault="00956FF0" w:rsidP="000C5F94">
            <w:pPr>
              <w:pStyle w:val="TopHeader"/>
            </w:pPr>
            <w:r w:rsidRPr="00DE678D">
              <w:t>Bezprostredne predchádzajúce účtovné obdobie</w:t>
            </w:r>
          </w:p>
        </w:tc>
      </w:tr>
      <w:tr w:rsidR="00956FF0" w:rsidRPr="00DE678D" w:rsidTr="000C5F94">
        <w:trPr>
          <w:jc w:val="center"/>
        </w:trPr>
        <w:tc>
          <w:tcPr>
            <w:tcW w:w="3796" w:type="dxa"/>
            <w:tcBorders>
              <w:top w:val="single" w:sz="12" w:space="0" w:color="auto"/>
              <w:right w:val="single" w:sz="12" w:space="0" w:color="auto"/>
            </w:tcBorders>
          </w:tcPr>
          <w:p w:rsidR="00956FF0" w:rsidRPr="00DE678D" w:rsidRDefault="00956FF0" w:rsidP="000C5F94">
            <w:pPr>
              <w:rPr>
                <w:rFonts w:cs="Arial"/>
              </w:rPr>
            </w:pPr>
            <w:r>
              <w:rPr>
                <w:rFonts w:cs="Arial"/>
                <w:szCs w:val="22"/>
              </w:rPr>
              <w:t>Priemerný prepočítaný počet zamestnancov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956FF0" w:rsidRPr="00DE678D" w:rsidRDefault="00956FF0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2615" w:type="dxa"/>
            <w:tcBorders>
              <w:top w:val="single" w:sz="12" w:space="0" w:color="auto"/>
              <w:left w:val="single" w:sz="12" w:space="0" w:color="auto"/>
            </w:tcBorders>
          </w:tcPr>
          <w:p w:rsidR="00956FF0" w:rsidRPr="00DE678D" w:rsidRDefault="00956FF0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956FF0" w:rsidRPr="00DE678D" w:rsidTr="000C5F94">
        <w:trPr>
          <w:trHeight w:val="285"/>
          <w:jc w:val="center"/>
        </w:trPr>
        <w:tc>
          <w:tcPr>
            <w:tcW w:w="3796" w:type="dxa"/>
            <w:tcBorders>
              <w:right w:val="single" w:sz="12" w:space="0" w:color="auto"/>
            </w:tcBorders>
          </w:tcPr>
          <w:p w:rsidR="00956FF0" w:rsidRDefault="00956FF0" w:rsidP="000C5F94">
            <w:pPr>
              <w:rPr>
                <w:rFonts w:cs="Arial"/>
              </w:rPr>
            </w:pPr>
            <w:r>
              <w:rPr>
                <w:rFonts w:cs="Arial"/>
                <w:szCs w:val="22"/>
              </w:rPr>
              <w:t>Stav zamestnancov ku</w:t>
            </w:r>
            <w:r w:rsidRPr="00DE678D">
              <w:rPr>
                <w:rFonts w:cs="Arial"/>
                <w:szCs w:val="22"/>
              </w:rPr>
              <w:t xml:space="preserve"> </w:t>
            </w:r>
            <w:r>
              <w:rPr>
                <w:rFonts w:cs="Arial"/>
                <w:szCs w:val="22"/>
              </w:rPr>
              <w:t>dňu, ku ktorému sa zostavuje účtovná závierka, z toho:</w:t>
            </w:r>
          </w:p>
        </w:tc>
        <w:tc>
          <w:tcPr>
            <w:tcW w:w="2835" w:type="dxa"/>
            <w:tcBorders>
              <w:left w:val="single" w:sz="12" w:space="0" w:color="auto"/>
              <w:right w:val="single" w:sz="12" w:space="0" w:color="auto"/>
            </w:tcBorders>
          </w:tcPr>
          <w:p w:rsidR="00956FF0" w:rsidRPr="00DE678D" w:rsidRDefault="00956FF0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2615" w:type="dxa"/>
            <w:tcBorders>
              <w:left w:val="single" w:sz="12" w:space="0" w:color="auto"/>
            </w:tcBorders>
          </w:tcPr>
          <w:p w:rsidR="00956FF0" w:rsidRPr="00DE678D" w:rsidRDefault="00956FF0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956FF0" w:rsidRPr="00DE678D" w:rsidTr="000C5F94">
        <w:trPr>
          <w:trHeight w:val="285"/>
          <w:jc w:val="center"/>
        </w:trPr>
        <w:tc>
          <w:tcPr>
            <w:tcW w:w="3796" w:type="dxa"/>
            <w:tcBorders>
              <w:bottom w:val="single" w:sz="12" w:space="0" w:color="auto"/>
              <w:right w:val="single" w:sz="12" w:space="0" w:color="auto"/>
            </w:tcBorders>
          </w:tcPr>
          <w:p w:rsidR="00956FF0" w:rsidRPr="009C7191" w:rsidRDefault="00956FF0" w:rsidP="000C5F94">
            <w:pPr>
              <w:rPr>
                <w:rFonts w:cs="Arial"/>
                <w:highlight w:val="green"/>
              </w:rPr>
            </w:pPr>
            <w:r>
              <w:rPr>
                <w:rFonts w:cs="Arial"/>
                <w:szCs w:val="22"/>
              </w:rPr>
              <w:t>P</w:t>
            </w:r>
            <w:r w:rsidRPr="006C2BCB">
              <w:rPr>
                <w:rFonts w:cs="Arial"/>
                <w:szCs w:val="22"/>
              </w:rPr>
              <w:t xml:space="preserve">očet </w:t>
            </w:r>
            <w:r>
              <w:rPr>
                <w:rFonts w:cs="Arial"/>
                <w:szCs w:val="22"/>
              </w:rPr>
              <w:t>vedúcich zamestnancov</w:t>
            </w:r>
          </w:p>
        </w:tc>
        <w:tc>
          <w:tcPr>
            <w:tcW w:w="283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56FF0" w:rsidRPr="0044066C" w:rsidRDefault="00956FF0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2615" w:type="dxa"/>
            <w:tcBorders>
              <w:left w:val="single" w:sz="12" w:space="0" w:color="auto"/>
              <w:bottom w:val="single" w:sz="12" w:space="0" w:color="auto"/>
            </w:tcBorders>
          </w:tcPr>
          <w:p w:rsidR="00956FF0" w:rsidRPr="00DE678D" w:rsidRDefault="00956FF0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</w:tr>
    </w:tbl>
    <w:p w:rsidR="00956FF0" w:rsidRDefault="00956FF0" w:rsidP="00B91406">
      <w:pPr>
        <w:pStyle w:val="Nzov"/>
        <w:spacing w:before="0" w:beforeAutospacing="0" w:after="0"/>
        <w:jc w:val="left"/>
      </w:pPr>
    </w:p>
    <w:p w:rsidR="00956FF0" w:rsidRDefault="00956FF0" w:rsidP="00B91406">
      <w:pPr>
        <w:pStyle w:val="Nzov"/>
        <w:spacing w:before="0" w:beforeAutospacing="0" w:after="60"/>
        <w:jc w:val="left"/>
      </w:pPr>
      <w:r>
        <w:t>2. Informácie k časti B. písm. b) prílohy č. 3 o štruktúre spoločníkov, akcionárov ku dňu, ku ktorému sa zostavuje účtovná závierka a o štruktúre spoločníkov, akcionárov do dňa jej zmeny vzniknutej v priebehu účtovného obdobia</w:t>
      </w:r>
    </w:p>
    <w:p w:rsidR="00956FF0" w:rsidRPr="004F67E2" w:rsidRDefault="00956FF0" w:rsidP="004F67E2">
      <w:r>
        <w:t>Tabuľka č. 1</w:t>
      </w:r>
    </w:p>
    <w:tbl>
      <w:tblPr>
        <w:tblW w:w="0" w:type="auto"/>
        <w:tblInd w:w="3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764"/>
        <w:gridCol w:w="1559"/>
        <w:gridCol w:w="1559"/>
        <w:gridCol w:w="1701"/>
        <w:gridCol w:w="1559"/>
      </w:tblGrid>
      <w:tr w:rsidR="00956FF0" w:rsidRPr="00660D2D" w:rsidTr="000C5F94">
        <w:trPr>
          <w:trHeight w:val="231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6FF0" w:rsidRPr="00660D2D" w:rsidRDefault="00956FF0" w:rsidP="000C5F94">
            <w:pPr>
              <w:jc w:val="center"/>
              <w:rPr>
                <w:b/>
              </w:rPr>
            </w:pPr>
            <w:r w:rsidRPr="00660D2D">
              <w:rPr>
                <w:b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6FF0" w:rsidRPr="00660D2D" w:rsidRDefault="00956FF0" w:rsidP="000C5F94">
            <w:pPr>
              <w:jc w:val="center"/>
              <w:rPr>
                <w:b/>
              </w:rPr>
            </w:pPr>
            <w:r w:rsidRPr="00660D2D">
              <w:rPr>
                <w:b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6FF0" w:rsidRPr="00660D2D" w:rsidRDefault="00956FF0" w:rsidP="000C5F94">
            <w:pPr>
              <w:jc w:val="center"/>
              <w:rPr>
                <w:b/>
              </w:rPr>
            </w:pPr>
            <w:r w:rsidRPr="00660D2D">
              <w:rPr>
                <w:b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56FF0" w:rsidRDefault="00956FF0" w:rsidP="000C5F94">
            <w:pPr>
              <w:jc w:val="center"/>
              <w:rPr>
                <w:b/>
              </w:rPr>
            </w:pPr>
            <w:r w:rsidRPr="00660D2D">
              <w:rPr>
                <w:b/>
              </w:rPr>
              <w:t>Iný podiel na ostatných položkách VI ako na ZI</w:t>
            </w:r>
          </w:p>
          <w:p w:rsidR="00956FF0" w:rsidRPr="00660D2D" w:rsidRDefault="00956FF0" w:rsidP="000C5F94">
            <w:pPr>
              <w:jc w:val="center"/>
              <w:rPr>
                <w:b/>
              </w:rPr>
            </w:pPr>
            <w:r>
              <w:rPr>
                <w:b/>
              </w:rPr>
              <w:t>v %</w:t>
            </w:r>
          </w:p>
        </w:tc>
      </w:tr>
      <w:tr w:rsidR="00956FF0" w:rsidTr="000C5F94">
        <w:trPr>
          <w:trHeight w:val="231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956FF0" w:rsidRDefault="00956FF0" w:rsidP="000C5F94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6FF0" w:rsidRPr="00660D2D" w:rsidRDefault="00956FF0" w:rsidP="000C5F94">
            <w:pPr>
              <w:jc w:val="center"/>
              <w:rPr>
                <w:b/>
              </w:rPr>
            </w:pPr>
            <w:r w:rsidRPr="00660D2D">
              <w:rPr>
                <w:b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6FF0" w:rsidRPr="00660D2D" w:rsidRDefault="00956FF0" w:rsidP="000C5F94">
            <w:pPr>
              <w:jc w:val="center"/>
              <w:rPr>
                <w:b/>
              </w:rPr>
            </w:pPr>
            <w:r w:rsidRPr="00660D2D">
              <w:rPr>
                <w:b/>
              </w:rPr>
              <w:t>v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956FF0" w:rsidRDefault="00956FF0" w:rsidP="000C5F94"/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956FF0" w:rsidRDefault="00956FF0" w:rsidP="000C5F94"/>
        </w:tc>
      </w:tr>
      <w:tr w:rsidR="00956FF0" w:rsidTr="000C5F94">
        <w:trPr>
          <w:trHeight w:val="107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956FF0" w:rsidRDefault="00956FF0" w:rsidP="000C5F94">
            <w:pPr>
              <w:jc w:val="center"/>
            </w:pPr>
            <w:r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956FF0" w:rsidRPr="007433F5" w:rsidRDefault="00956FF0" w:rsidP="000C5F94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956FF0" w:rsidRPr="007433F5" w:rsidRDefault="00956FF0" w:rsidP="000C5F94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56FF0" w:rsidRDefault="00956FF0" w:rsidP="000C5F94">
            <w:pPr>
              <w:jc w:val="center"/>
            </w:pPr>
            <w:r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956FF0" w:rsidRDefault="00956FF0" w:rsidP="000C5F94">
            <w:pPr>
              <w:jc w:val="center"/>
            </w:pPr>
            <w:r>
              <w:t>E</w:t>
            </w:r>
          </w:p>
        </w:tc>
      </w:tr>
      <w:tr w:rsidR="00956FF0" w:rsidTr="000C5F94">
        <w:trPr>
          <w:trHeight w:val="278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</w:tcPr>
          <w:p w:rsidR="00956FF0" w:rsidRDefault="00956FF0" w:rsidP="000C5F94">
            <w:r>
              <w:t>Mgr.Štefan György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6" w:space="0" w:color="auto"/>
            </w:tcBorders>
            <w:vAlign w:val="bottom"/>
          </w:tcPr>
          <w:p w:rsidR="00956FF0" w:rsidRPr="007433F5" w:rsidRDefault="00956FF0" w:rsidP="00A77995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4980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</w:tcBorders>
            <w:vAlign w:val="bottom"/>
          </w:tcPr>
          <w:p w:rsidR="00956FF0" w:rsidRPr="007433F5" w:rsidRDefault="00956FF0" w:rsidP="00773AF1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75</w:t>
            </w:r>
          </w:p>
        </w:tc>
        <w:tc>
          <w:tcPr>
            <w:tcW w:w="1701" w:type="dxa"/>
            <w:tcBorders>
              <w:top w:val="single" w:sz="12" w:space="0" w:color="auto"/>
            </w:tcBorders>
          </w:tcPr>
          <w:p w:rsidR="00956FF0" w:rsidRDefault="00956FF0" w:rsidP="00CD756B">
            <w:pPr>
              <w:jc w:val="center"/>
            </w:pPr>
            <w:r>
              <w:t>75</w:t>
            </w:r>
          </w:p>
        </w:tc>
        <w:tc>
          <w:tcPr>
            <w:tcW w:w="1559" w:type="dxa"/>
            <w:tcBorders>
              <w:top w:val="single" w:sz="12" w:space="0" w:color="auto"/>
            </w:tcBorders>
          </w:tcPr>
          <w:p w:rsidR="00956FF0" w:rsidRDefault="00956FF0" w:rsidP="000C5F94"/>
        </w:tc>
      </w:tr>
      <w:tr w:rsidR="00956FF0" w:rsidTr="000C5F94">
        <w:trPr>
          <w:trHeight w:val="278"/>
        </w:trPr>
        <w:tc>
          <w:tcPr>
            <w:tcW w:w="2764" w:type="dxa"/>
            <w:tcBorders>
              <w:right w:val="single" w:sz="12" w:space="0" w:color="auto"/>
            </w:tcBorders>
          </w:tcPr>
          <w:p w:rsidR="00956FF0" w:rsidRDefault="00956FF0" w:rsidP="000C5F94">
            <w:r>
              <w:t>Ingrid Györgyová</w:t>
            </w:r>
          </w:p>
        </w:tc>
        <w:tc>
          <w:tcPr>
            <w:tcW w:w="1559" w:type="dxa"/>
            <w:tcBorders>
              <w:left w:val="single" w:sz="12" w:space="0" w:color="auto"/>
              <w:right w:val="single" w:sz="6" w:space="0" w:color="auto"/>
            </w:tcBorders>
            <w:vAlign w:val="bottom"/>
          </w:tcPr>
          <w:p w:rsidR="00956FF0" w:rsidRPr="007433F5" w:rsidRDefault="00956FF0" w:rsidP="00A77995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1660</w:t>
            </w:r>
          </w:p>
        </w:tc>
        <w:tc>
          <w:tcPr>
            <w:tcW w:w="1559" w:type="dxa"/>
            <w:tcBorders>
              <w:left w:val="single" w:sz="6" w:space="0" w:color="auto"/>
            </w:tcBorders>
            <w:vAlign w:val="bottom"/>
          </w:tcPr>
          <w:p w:rsidR="00956FF0" w:rsidRPr="007433F5" w:rsidRDefault="00956FF0" w:rsidP="00874CB0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25</w:t>
            </w:r>
          </w:p>
        </w:tc>
        <w:tc>
          <w:tcPr>
            <w:tcW w:w="1701" w:type="dxa"/>
          </w:tcPr>
          <w:p w:rsidR="00956FF0" w:rsidRDefault="00956FF0" w:rsidP="00874CB0">
            <w:pPr>
              <w:jc w:val="center"/>
            </w:pPr>
            <w:r>
              <w:t>25</w:t>
            </w:r>
          </w:p>
        </w:tc>
        <w:tc>
          <w:tcPr>
            <w:tcW w:w="1559" w:type="dxa"/>
          </w:tcPr>
          <w:p w:rsidR="00956FF0" w:rsidRDefault="00956FF0" w:rsidP="000C5F94"/>
        </w:tc>
      </w:tr>
      <w:tr w:rsidR="00956FF0" w:rsidTr="000C5F94">
        <w:trPr>
          <w:trHeight w:val="278"/>
        </w:trPr>
        <w:tc>
          <w:tcPr>
            <w:tcW w:w="2764" w:type="dxa"/>
            <w:tcBorders>
              <w:right w:val="single" w:sz="12" w:space="0" w:color="auto"/>
            </w:tcBorders>
          </w:tcPr>
          <w:p w:rsidR="00956FF0" w:rsidRDefault="00956FF0" w:rsidP="000C5F94"/>
        </w:tc>
        <w:tc>
          <w:tcPr>
            <w:tcW w:w="1559" w:type="dxa"/>
            <w:tcBorders>
              <w:left w:val="single" w:sz="12" w:space="0" w:color="auto"/>
              <w:right w:val="single" w:sz="6" w:space="0" w:color="auto"/>
            </w:tcBorders>
            <w:vAlign w:val="bottom"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left w:val="single" w:sz="6" w:space="0" w:color="auto"/>
            </w:tcBorders>
            <w:vAlign w:val="bottom"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701" w:type="dxa"/>
          </w:tcPr>
          <w:p w:rsidR="00956FF0" w:rsidRDefault="00956FF0" w:rsidP="000C5F94"/>
        </w:tc>
        <w:tc>
          <w:tcPr>
            <w:tcW w:w="1559" w:type="dxa"/>
          </w:tcPr>
          <w:p w:rsidR="00956FF0" w:rsidRDefault="00956FF0" w:rsidP="000C5F94"/>
        </w:tc>
      </w:tr>
      <w:tr w:rsidR="00956FF0" w:rsidTr="000C5F94">
        <w:trPr>
          <w:trHeight w:val="278"/>
        </w:trPr>
        <w:tc>
          <w:tcPr>
            <w:tcW w:w="2764" w:type="dxa"/>
            <w:tcBorders>
              <w:right w:val="single" w:sz="12" w:space="0" w:color="auto"/>
            </w:tcBorders>
          </w:tcPr>
          <w:p w:rsidR="00956FF0" w:rsidRDefault="00956FF0" w:rsidP="000C5F94"/>
        </w:tc>
        <w:tc>
          <w:tcPr>
            <w:tcW w:w="1559" w:type="dxa"/>
            <w:tcBorders>
              <w:left w:val="single" w:sz="12" w:space="0" w:color="auto"/>
              <w:right w:val="single" w:sz="6" w:space="0" w:color="auto"/>
            </w:tcBorders>
            <w:vAlign w:val="bottom"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left w:val="single" w:sz="6" w:space="0" w:color="auto"/>
            </w:tcBorders>
            <w:vAlign w:val="bottom"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701" w:type="dxa"/>
          </w:tcPr>
          <w:p w:rsidR="00956FF0" w:rsidRDefault="00956FF0" w:rsidP="000C5F94"/>
        </w:tc>
        <w:tc>
          <w:tcPr>
            <w:tcW w:w="1559" w:type="dxa"/>
          </w:tcPr>
          <w:p w:rsidR="00956FF0" w:rsidRDefault="00956FF0" w:rsidP="000C5F94"/>
        </w:tc>
      </w:tr>
      <w:tr w:rsidR="00956FF0" w:rsidTr="000C5F94">
        <w:trPr>
          <w:trHeight w:val="278"/>
        </w:trPr>
        <w:tc>
          <w:tcPr>
            <w:tcW w:w="2764" w:type="dxa"/>
            <w:tcBorders>
              <w:right w:val="single" w:sz="12" w:space="0" w:color="auto"/>
            </w:tcBorders>
          </w:tcPr>
          <w:p w:rsidR="00956FF0" w:rsidRDefault="00956FF0" w:rsidP="000C5F94"/>
        </w:tc>
        <w:tc>
          <w:tcPr>
            <w:tcW w:w="1559" w:type="dxa"/>
            <w:tcBorders>
              <w:left w:val="single" w:sz="12" w:space="0" w:color="auto"/>
              <w:right w:val="single" w:sz="6" w:space="0" w:color="auto"/>
            </w:tcBorders>
            <w:vAlign w:val="bottom"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left w:val="single" w:sz="6" w:space="0" w:color="auto"/>
            </w:tcBorders>
            <w:vAlign w:val="bottom"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701" w:type="dxa"/>
          </w:tcPr>
          <w:p w:rsidR="00956FF0" w:rsidRDefault="00956FF0" w:rsidP="000C5F94"/>
        </w:tc>
        <w:tc>
          <w:tcPr>
            <w:tcW w:w="1559" w:type="dxa"/>
          </w:tcPr>
          <w:p w:rsidR="00956FF0" w:rsidRDefault="00956FF0" w:rsidP="000C5F94"/>
        </w:tc>
      </w:tr>
      <w:tr w:rsidR="00956FF0" w:rsidTr="000C5F94">
        <w:trPr>
          <w:trHeight w:val="278"/>
        </w:trPr>
        <w:tc>
          <w:tcPr>
            <w:tcW w:w="2764" w:type="dxa"/>
            <w:tcBorders>
              <w:right w:val="single" w:sz="12" w:space="0" w:color="auto"/>
            </w:tcBorders>
          </w:tcPr>
          <w:p w:rsidR="00956FF0" w:rsidRDefault="00956FF0" w:rsidP="000C5F94"/>
        </w:tc>
        <w:tc>
          <w:tcPr>
            <w:tcW w:w="1559" w:type="dxa"/>
            <w:tcBorders>
              <w:left w:val="single" w:sz="12" w:space="0" w:color="auto"/>
              <w:right w:val="single" w:sz="6" w:space="0" w:color="auto"/>
            </w:tcBorders>
            <w:vAlign w:val="bottom"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left w:val="single" w:sz="6" w:space="0" w:color="auto"/>
            </w:tcBorders>
            <w:vAlign w:val="bottom"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701" w:type="dxa"/>
          </w:tcPr>
          <w:p w:rsidR="00956FF0" w:rsidRDefault="00956FF0" w:rsidP="000C5F94"/>
        </w:tc>
        <w:tc>
          <w:tcPr>
            <w:tcW w:w="1559" w:type="dxa"/>
          </w:tcPr>
          <w:p w:rsidR="00956FF0" w:rsidRDefault="00956FF0" w:rsidP="000C5F94"/>
        </w:tc>
      </w:tr>
      <w:tr w:rsidR="00956FF0" w:rsidTr="000C5F94">
        <w:trPr>
          <w:trHeight w:val="278"/>
        </w:trPr>
        <w:tc>
          <w:tcPr>
            <w:tcW w:w="2764" w:type="dxa"/>
            <w:tcBorders>
              <w:right w:val="single" w:sz="12" w:space="0" w:color="auto"/>
            </w:tcBorders>
          </w:tcPr>
          <w:p w:rsidR="00956FF0" w:rsidRDefault="00956FF0" w:rsidP="000C5F94"/>
        </w:tc>
        <w:tc>
          <w:tcPr>
            <w:tcW w:w="1559" w:type="dxa"/>
            <w:tcBorders>
              <w:left w:val="single" w:sz="12" w:space="0" w:color="auto"/>
              <w:right w:val="single" w:sz="6" w:space="0" w:color="auto"/>
            </w:tcBorders>
            <w:vAlign w:val="bottom"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left w:val="single" w:sz="6" w:space="0" w:color="auto"/>
            </w:tcBorders>
            <w:vAlign w:val="bottom"/>
          </w:tcPr>
          <w:p w:rsidR="00956FF0" w:rsidRPr="007433F5" w:rsidRDefault="00956FF0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701" w:type="dxa"/>
          </w:tcPr>
          <w:p w:rsidR="00956FF0" w:rsidRDefault="00956FF0" w:rsidP="000C5F94"/>
        </w:tc>
        <w:tc>
          <w:tcPr>
            <w:tcW w:w="1559" w:type="dxa"/>
          </w:tcPr>
          <w:p w:rsidR="00956FF0" w:rsidRDefault="00956FF0" w:rsidP="000C5F94"/>
        </w:tc>
      </w:tr>
      <w:tr w:rsidR="00956FF0" w:rsidTr="000C5F94">
        <w:trPr>
          <w:trHeight w:val="278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</w:tcPr>
          <w:p w:rsidR="00956FF0" w:rsidRDefault="00956FF0" w:rsidP="000C5F94">
            <w:r>
              <w:t>Spolu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956FF0" w:rsidRPr="007433F5" w:rsidRDefault="00956FF0" w:rsidP="00C1056B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6640</w:t>
            </w:r>
          </w:p>
        </w:tc>
        <w:tc>
          <w:tcPr>
            <w:tcW w:w="1559" w:type="dxa"/>
            <w:tcBorders>
              <w:left w:val="single" w:sz="6" w:space="0" w:color="auto"/>
              <w:bottom w:val="single" w:sz="12" w:space="0" w:color="auto"/>
            </w:tcBorders>
            <w:vAlign w:val="bottom"/>
          </w:tcPr>
          <w:p w:rsidR="00956FF0" w:rsidRPr="007433F5" w:rsidRDefault="00956FF0" w:rsidP="00773AF1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100</w:t>
            </w:r>
          </w:p>
        </w:tc>
        <w:tc>
          <w:tcPr>
            <w:tcW w:w="1701" w:type="dxa"/>
            <w:tcBorders>
              <w:bottom w:val="single" w:sz="12" w:space="0" w:color="auto"/>
            </w:tcBorders>
          </w:tcPr>
          <w:p w:rsidR="00956FF0" w:rsidRDefault="00956FF0" w:rsidP="00773AF1">
            <w:pPr>
              <w:jc w:val="center"/>
            </w:pPr>
            <w:r>
              <w:t>100</w:t>
            </w:r>
          </w:p>
        </w:tc>
        <w:tc>
          <w:tcPr>
            <w:tcW w:w="1559" w:type="dxa"/>
            <w:tcBorders>
              <w:bottom w:val="single" w:sz="12" w:space="0" w:color="auto"/>
            </w:tcBorders>
          </w:tcPr>
          <w:p w:rsidR="00956FF0" w:rsidRDefault="00956FF0" w:rsidP="000C5F94"/>
        </w:tc>
      </w:tr>
    </w:tbl>
    <w:p w:rsidR="00956FF0" w:rsidRDefault="00956FF0" w:rsidP="00B91406">
      <w:pPr>
        <w:pStyle w:val="Nzov"/>
        <w:spacing w:before="0" w:beforeAutospacing="0" w:after="0"/>
        <w:jc w:val="left"/>
      </w:pPr>
    </w:p>
    <w:p w:rsidR="00956FF0" w:rsidRDefault="00956FF0" w:rsidP="00B91406">
      <w:pPr>
        <w:pStyle w:val="Nzov"/>
        <w:spacing w:before="0" w:beforeAutospacing="0" w:after="0"/>
        <w:jc w:val="left"/>
      </w:pPr>
      <w:r>
        <w:t xml:space="preserve">5. </w:t>
      </w:r>
      <w:r w:rsidRPr="00DE678D">
        <w:t xml:space="preserve"> Informácie k časti F. písm. a) prílohy č. 3 o dlhodobom hmotnom majetku</w:t>
      </w:r>
      <w:r w:rsidRPr="00DE678D">
        <w:tab/>
      </w:r>
    </w:p>
    <w:p w:rsidR="00956FF0" w:rsidRPr="00517A7A" w:rsidRDefault="00956FF0" w:rsidP="00B91406">
      <w: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619"/>
        <w:gridCol w:w="895"/>
        <w:gridCol w:w="895"/>
        <w:gridCol w:w="895"/>
        <w:gridCol w:w="895"/>
        <w:gridCol w:w="896"/>
        <w:gridCol w:w="895"/>
        <w:gridCol w:w="895"/>
        <w:gridCol w:w="895"/>
        <w:gridCol w:w="896"/>
      </w:tblGrid>
      <w:tr w:rsidR="00956FF0" w:rsidRPr="00DE678D" w:rsidTr="0044688E">
        <w:trPr>
          <w:trHeight w:val="145"/>
          <w:tblHeader/>
          <w:jc w:val="center"/>
        </w:trPr>
        <w:tc>
          <w:tcPr>
            <w:tcW w:w="161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Dlhodobý hmotný majetok</w:t>
            </w:r>
          </w:p>
        </w:tc>
        <w:tc>
          <w:tcPr>
            <w:tcW w:w="8057" w:type="dxa"/>
            <w:gridSpan w:val="9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956FF0" w:rsidRPr="00052F8B" w:rsidTr="0044688E">
        <w:trPr>
          <w:trHeight w:val="1537"/>
          <w:tblHeader/>
          <w:jc w:val="center"/>
        </w:trPr>
        <w:tc>
          <w:tcPr>
            <w:tcW w:w="161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color w:val="000000"/>
              </w:rPr>
            </w:pPr>
            <w:r w:rsidRPr="0044688E">
              <w:rPr>
                <w:rFonts w:cs="Arial Narrow"/>
                <w:bCs/>
                <w:color w:val="000000"/>
                <w:sz w:val="20"/>
                <w:szCs w:val="20"/>
              </w:rPr>
              <w:t>Pozemky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56FF0" w:rsidRPr="0044688E" w:rsidRDefault="00956FF0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  <w:sz w:val="20"/>
                <w:szCs w:val="20"/>
              </w:rPr>
            </w:pPr>
            <w:r w:rsidRPr="0044688E">
              <w:rPr>
                <w:rFonts w:cs="Arial Narrow"/>
                <w:bCs/>
                <w:color w:val="000000"/>
                <w:sz w:val="20"/>
                <w:szCs w:val="20"/>
              </w:rPr>
              <w:t>Stavby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56FF0" w:rsidRPr="0044688E" w:rsidRDefault="00956FF0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  <w:sz w:val="20"/>
                <w:szCs w:val="20"/>
              </w:rPr>
            </w:pPr>
            <w:r w:rsidRPr="0044688E">
              <w:rPr>
                <w:rFonts w:cs="Arial Narrow"/>
                <w:bCs/>
                <w:color w:val="000000"/>
                <w:sz w:val="20"/>
                <w:szCs w:val="20"/>
              </w:rPr>
              <w:t>Samostatné hnuteľné veci a súbory hnuteľných vecí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56FF0" w:rsidRPr="0044688E" w:rsidRDefault="00956FF0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  <w:sz w:val="20"/>
                <w:szCs w:val="20"/>
              </w:rPr>
            </w:pPr>
            <w:r w:rsidRPr="0044688E">
              <w:rPr>
                <w:rFonts w:cs="Arial Narrow"/>
                <w:bCs/>
                <w:color w:val="000000"/>
                <w:sz w:val="20"/>
                <w:szCs w:val="20"/>
              </w:rPr>
              <w:t>Pestovateľské celky</w:t>
            </w:r>
            <w:r w:rsidRPr="0044688E">
              <w:rPr>
                <w:rFonts w:cs="Arial Narrow"/>
                <w:bCs/>
                <w:color w:val="000000"/>
                <w:sz w:val="20"/>
                <w:szCs w:val="20"/>
              </w:rPr>
              <w:br/>
              <w:t xml:space="preserve"> trvalých porastov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56FF0" w:rsidRPr="0044688E" w:rsidRDefault="00956FF0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  <w:sz w:val="20"/>
                <w:szCs w:val="20"/>
              </w:rPr>
            </w:pPr>
            <w:r w:rsidRPr="0044688E">
              <w:rPr>
                <w:rFonts w:cs="Arial Narrow"/>
                <w:bCs/>
                <w:color w:val="000000"/>
                <w:sz w:val="20"/>
                <w:szCs w:val="20"/>
              </w:rPr>
              <w:t>Základné stádo a ťažné zvieratá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56FF0" w:rsidRPr="0044688E" w:rsidRDefault="00956FF0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  <w:sz w:val="20"/>
                <w:szCs w:val="20"/>
              </w:rPr>
            </w:pPr>
            <w:r w:rsidRPr="0044688E">
              <w:rPr>
                <w:rFonts w:cs="Arial Narrow"/>
                <w:bCs/>
                <w:color w:val="000000"/>
                <w:sz w:val="20"/>
                <w:szCs w:val="20"/>
              </w:rPr>
              <w:t>Ostatný DHM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56FF0" w:rsidRPr="0044688E" w:rsidRDefault="00956FF0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  <w:sz w:val="20"/>
                <w:szCs w:val="20"/>
              </w:rPr>
            </w:pPr>
            <w:r w:rsidRPr="0044688E">
              <w:rPr>
                <w:rFonts w:cs="Arial Narrow"/>
                <w:bCs/>
                <w:color w:val="000000"/>
                <w:sz w:val="20"/>
                <w:szCs w:val="20"/>
              </w:rPr>
              <w:t>Obsta-rávaný DHM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56FF0" w:rsidRPr="0044688E" w:rsidRDefault="00956FF0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  <w:sz w:val="20"/>
                <w:szCs w:val="20"/>
              </w:rPr>
            </w:pPr>
            <w:r w:rsidRPr="0044688E">
              <w:rPr>
                <w:rFonts w:cs="Arial Narrow"/>
                <w:bCs/>
                <w:color w:val="000000"/>
                <w:sz w:val="20"/>
                <w:szCs w:val="20"/>
              </w:rPr>
              <w:t>Poskytnuté preddavky na DHM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56FF0" w:rsidRPr="0044688E" w:rsidRDefault="00956FF0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  <w:sz w:val="20"/>
                <w:szCs w:val="20"/>
              </w:rPr>
            </w:pPr>
            <w:r w:rsidRPr="0044688E">
              <w:rPr>
                <w:rFonts w:cs="Arial Narrow"/>
                <w:bCs/>
                <w:color w:val="000000"/>
                <w:sz w:val="20"/>
                <w:szCs w:val="20"/>
              </w:rPr>
              <w:t>Spolu</w:t>
            </w:r>
          </w:p>
        </w:tc>
      </w:tr>
      <w:tr w:rsidR="00956FF0" w:rsidRPr="00462BF0" w:rsidTr="0044688E">
        <w:trPr>
          <w:trHeight w:val="76"/>
          <w:tblHeader/>
          <w:jc w:val="center"/>
        </w:trPr>
        <w:tc>
          <w:tcPr>
            <w:tcW w:w="161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6FF0" w:rsidRPr="00462BF0" w:rsidRDefault="00956FF0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</w:rPr>
            </w:pPr>
            <w:r w:rsidRPr="00462BF0">
              <w:rPr>
                <w:rFonts w:cs="Arial Narrow"/>
                <w:bCs/>
                <w:color w:val="000000"/>
                <w:szCs w:val="22"/>
              </w:rPr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6FF0" w:rsidRPr="00462BF0" w:rsidRDefault="00956FF0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</w:rPr>
            </w:pPr>
            <w:r w:rsidRPr="00462BF0">
              <w:rPr>
                <w:rFonts w:cs="Arial Narrow"/>
                <w:bCs/>
                <w:color w:val="000000"/>
                <w:szCs w:val="22"/>
              </w:rPr>
              <w:t>b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6FF0" w:rsidRPr="00462BF0" w:rsidRDefault="00956FF0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</w:rPr>
            </w:pPr>
            <w:r>
              <w:rPr>
                <w:rFonts w:cs="Arial Narrow"/>
                <w:bCs/>
                <w:color w:val="000000"/>
                <w:szCs w:val="22"/>
              </w:rPr>
              <w:t>c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6FF0" w:rsidRPr="00462BF0" w:rsidRDefault="00956FF0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</w:rPr>
            </w:pPr>
            <w:r>
              <w:rPr>
                <w:rFonts w:cs="Arial Narrow"/>
                <w:bCs/>
                <w:color w:val="000000"/>
                <w:szCs w:val="22"/>
              </w:rPr>
              <w:t>d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6FF0" w:rsidRPr="00462BF0" w:rsidRDefault="00956FF0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</w:rPr>
            </w:pPr>
            <w:r>
              <w:rPr>
                <w:rFonts w:cs="Arial Narrow"/>
                <w:bCs/>
                <w:color w:val="000000"/>
                <w:szCs w:val="22"/>
              </w:rPr>
              <w:t>e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6FF0" w:rsidRPr="00462BF0" w:rsidRDefault="00956FF0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</w:rPr>
            </w:pPr>
            <w:r>
              <w:rPr>
                <w:rFonts w:cs="Arial Narrow"/>
                <w:bCs/>
                <w:color w:val="000000"/>
                <w:szCs w:val="22"/>
              </w:rPr>
              <w:t>f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6FF0" w:rsidRPr="00462BF0" w:rsidRDefault="00956FF0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</w:rPr>
            </w:pPr>
            <w:r>
              <w:rPr>
                <w:rFonts w:cs="Arial Narrow"/>
                <w:bCs/>
                <w:color w:val="000000"/>
                <w:szCs w:val="22"/>
              </w:rPr>
              <w:t>g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6FF0" w:rsidRPr="00462BF0" w:rsidRDefault="00956FF0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</w:rPr>
            </w:pPr>
            <w:r>
              <w:rPr>
                <w:rFonts w:cs="Arial Narrow"/>
                <w:bCs/>
                <w:color w:val="000000"/>
                <w:szCs w:val="22"/>
              </w:rPr>
              <w:t>h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6FF0" w:rsidRPr="00462BF0" w:rsidRDefault="00956FF0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</w:rPr>
            </w:pPr>
            <w:r>
              <w:rPr>
                <w:rFonts w:cs="Arial Narrow"/>
                <w:bCs/>
                <w:color w:val="000000"/>
                <w:szCs w:val="22"/>
              </w:rPr>
              <w:t>i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6FF0" w:rsidRPr="00462BF0" w:rsidRDefault="00956FF0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</w:rPr>
            </w:pPr>
            <w:r>
              <w:rPr>
                <w:rFonts w:cs="Arial Narrow"/>
                <w:bCs/>
                <w:color w:val="000000"/>
                <w:szCs w:val="22"/>
              </w:rPr>
              <w:t>j</w:t>
            </w:r>
          </w:p>
        </w:tc>
      </w:tr>
      <w:tr w:rsidR="00956FF0" w:rsidRPr="00052F8B" w:rsidTr="0044688E">
        <w:trPr>
          <w:trHeight w:val="278"/>
          <w:jc w:val="center"/>
        </w:trPr>
        <w:tc>
          <w:tcPr>
            <w:tcW w:w="9676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>
              <w:rPr>
                <w:rFonts w:cs="Arial Narrow"/>
                <w:color w:val="000000"/>
                <w:szCs w:val="22"/>
              </w:rPr>
              <w:t>Prvotné ocenenie</w:t>
            </w:r>
          </w:p>
        </w:tc>
      </w:tr>
      <w:tr w:rsidR="00956FF0" w:rsidRPr="00052F8B" w:rsidTr="00A47364">
        <w:trPr>
          <w:trHeight w:val="278"/>
          <w:jc w:val="center"/>
        </w:trPr>
        <w:tc>
          <w:tcPr>
            <w:tcW w:w="161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  <w:r>
              <w:rPr>
                <w:rFonts w:cs="Arial Narrow"/>
                <w:color w:val="000000"/>
              </w:rPr>
              <w:t>476900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956FF0" w:rsidRPr="00052F8B" w:rsidRDefault="00AB149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  <w:r>
              <w:rPr>
                <w:rFonts w:cs="Arial Narrow"/>
                <w:color w:val="000000"/>
              </w:rPr>
              <w:t>143475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956FF0" w:rsidRPr="00052F8B" w:rsidRDefault="00AB149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  <w:r>
              <w:rPr>
                <w:rFonts w:cs="Arial Narrow"/>
                <w:color w:val="000000"/>
              </w:rPr>
              <w:t>620375</w:t>
            </w:r>
          </w:p>
        </w:tc>
      </w:tr>
      <w:tr w:rsidR="00956FF0" w:rsidRPr="00052F8B" w:rsidTr="00A47364">
        <w:trPr>
          <w:trHeight w:val="278"/>
          <w:jc w:val="center"/>
        </w:trPr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lastRenderedPageBreak/>
              <w:t>Prírastky</w:t>
            </w:r>
          </w:p>
        </w:tc>
        <w:tc>
          <w:tcPr>
            <w:tcW w:w="895" w:type="dxa"/>
            <w:tcBorders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D6661A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956FF0" w:rsidRPr="00052F8B" w:rsidTr="00A47364">
        <w:trPr>
          <w:trHeight w:val="278"/>
          <w:jc w:val="center"/>
        </w:trPr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B93CFB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956FF0" w:rsidRPr="00052F8B" w:rsidTr="00A47364">
        <w:trPr>
          <w:trHeight w:val="278"/>
          <w:jc w:val="center"/>
        </w:trPr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Presuny</w:t>
            </w: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956FF0" w:rsidRPr="00052F8B" w:rsidTr="00A47364">
        <w:trPr>
          <w:trHeight w:val="278"/>
          <w:jc w:val="center"/>
        </w:trPr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konci účtovného obdobia</w:t>
            </w: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  <w:r>
              <w:rPr>
                <w:rFonts w:cs="Arial Narrow"/>
                <w:color w:val="000000"/>
              </w:rPr>
              <w:t>476900</w:t>
            </w: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6FF0" w:rsidRPr="00052F8B" w:rsidRDefault="00AB149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  <w:r>
              <w:rPr>
                <w:rFonts w:cs="Arial Narrow"/>
                <w:color w:val="000000"/>
              </w:rPr>
              <w:t>143475</w:t>
            </w: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inset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inset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  <w:r>
              <w:rPr>
                <w:rFonts w:cs="Arial Narrow"/>
                <w:color w:val="000000"/>
              </w:rPr>
              <w:t>620375</w:t>
            </w:r>
          </w:p>
        </w:tc>
      </w:tr>
      <w:tr w:rsidR="00956FF0" w:rsidRPr="00052F8B" w:rsidTr="0044688E">
        <w:trPr>
          <w:trHeight w:val="278"/>
          <w:jc w:val="center"/>
        </w:trPr>
        <w:tc>
          <w:tcPr>
            <w:tcW w:w="9676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Oprávky</w:t>
            </w:r>
          </w:p>
        </w:tc>
      </w:tr>
      <w:tr w:rsidR="00956FF0" w:rsidRPr="00052F8B" w:rsidTr="00A47364">
        <w:trPr>
          <w:trHeight w:val="278"/>
          <w:jc w:val="center"/>
        </w:trPr>
        <w:tc>
          <w:tcPr>
            <w:tcW w:w="161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956FF0" w:rsidRPr="00052F8B" w:rsidRDefault="00AB149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  <w:r>
              <w:rPr>
                <w:rFonts w:cs="Arial Narrow"/>
                <w:color w:val="000000"/>
              </w:rPr>
              <w:t>82881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956FF0" w:rsidRPr="00052F8B" w:rsidRDefault="00AB149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  <w:r>
              <w:rPr>
                <w:rFonts w:cs="Arial Narrow"/>
                <w:color w:val="000000"/>
              </w:rPr>
              <w:t>82881</w:t>
            </w:r>
          </w:p>
        </w:tc>
      </w:tr>
      <w:tr w:rsidR="00956FF0" w:rsidRPr="00052F8B" w:rsidTr="00A47364">
        <w:trPr>
          <w:trHeight w:val="278"/>
          <w:jc w:val="center"/>
        </w:trPr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D6661A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566BBE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</w:p>
        </w:tc>
      </w:tr>
      <w:tr w:rsidR="00956FF0" w:rsidRPr="00052F8B" w:rsidTr="00A47364">
        <w:trPr>
          <w:trHeight w:val="278"/>
          <w:jc w:val="center"/>
        </w:trPr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AB1492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</w:p>
        </w:tc>
      </w:tr>
      <w:tr w:rsidR="00956FF0" w:rsidRPr="00052F8B" w:rsidTr="00A47364">
        <w:trPr>
          <w:trHeight w:val="278"/>
          <w:jc w:val="center"/>
        </w:trPr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konci účtovného obdobia</w:t>
            </w: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  <w:r>
              <w:rPr>
                <w:rFonts w:cs="Arial Narrow"/>
                <w:color w:val="000000"/>
              </w:rPr>
              <w:t>82881</w:t>
            </w: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inset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inset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  <w:r>
              <w:rPr>
                <w:rFonts w:cs="Arial Narrow"/>
                <w:color w:val="000000"/>
              </w:rPr>
              <w:t>82881</w:t>
            </w:r>
          </w:p>
        </w:tc>
      </w:tr>
      <w:tr w:rsidR="00956FF0" w:rsidRPr="00052F8B" w:rsidTr="0044688E">
        <w:trPr>
          <w:trHeight w:val="278"/>
          <w:jc w:val="center"/>
        </w:trPr>
        <w:tc>
          <w:tcPr>
            <w:tcW w:w="9676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Opravné položky</w:t>
            </w:r>
          </w:p>
        </w:tc>
      </w:tr>
      <w:tr w:rsidR="00956FF0" w:rsidRPr="00052F8B" w:rsidTr="00A47364">
        <w:trPr>
          <w:trHeight w:val="278"/>
          <w:jc w:val="center"/>
        </w:trPr>
        <w:tc>
          <w:tcPr>
            <w:tcW w:w="161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956FF0" w:rsidRPr="00052F8B" w:rsidTr="00A47364">
        <w:trPr>
          <w:trHeight w:val="278"/>
          <w:jc w:val="center"/>
        </w:trPr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956FF0" w:rsidRPr="00052F8B" w:rsidTr="00A47364">
        <w:trPr>
          <w:trHeight w:val="278"/>
          <w:jc w:val="center"/>
        </w:trPr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956FF0" w:rsidRPr="00052F8B" w:rsidTr="00A47364">
        <w:trPr>
          <w:trHeight w:val="278"/>
          <w:jc w:val="center"/>
        </w:trPr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konci účtovného obdobia</w:t>
            </w: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inset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inset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956FF0" w:rsidRPr="00052F8B" w:rsidTr="0044688E">
        <w:trPr>
          <w:trHeight w:val="278"/>
          <w:jc w:val="center"/>
        </w:trPr>
        <w:tc>
          <w:tcPr>
            <w:tcW w:w="9676" w:type="dxa"/>
            <w:gridSpan w:val="10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Zostatková hodnot</w:t>
            </w:r>
            <w:r>
              <w:rPr>
                <w:rFonts w:cs="Arial Narrow"/>
                <w:color w:val="000000"/>
                <w:szCs w:val="22"/>
              </w:rPr>
              <w:t>a </w:t>
            </w:r>
          </w:p>
        </w:tc>
      </w:tr>
      <w:tr w:rsidR="00956FF0" w:rsidRPr="00052F8B" w:rsidTr="008D6F65">
        <w:trPr>
          <w:trHeight w:val="278"/>
          <w:jc w:val="center"/>
        </w:trPr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začiatku účtovného obdobia</w:t>
            </w:r>
          </w:p>
        </w:tc>
        <w:tc>
          <w:tcPr>
            <w:tcW w:w="89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6FF0" w:rsidRDefault="00956FF0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  <w:p w:rsidR="00956FF0" w:rsidRPr="00052F8B" w:rsidRDefault="00956FF0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6FF0" w:rsidRPr="00052F8B" w:rsidRDefault="00AB1492" w:rsidP="00A137D5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  <w:r>
              <w:rPr>
                <w:rFonts w:cs="Arial Narrow"/>
                <w:color w:val="000000"/>
              </w:rPr>
              <w:t>537494</w:t>
            </w:r>
          </w:p>
        </w:tc>
        <w:tc>
          <w:tcPr>
            <w:tcW w:w="89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6FF0" w:rsidRPr="00052F8B" w:rsidRDefault="00AB149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  <w:r>
              <w:rPr>
                <w:rFonts w:cs="Arial Narrow"/>
                <w:color w:val="000000"/>
              </w:rPr>
              <w:t>537494</w:t>
            </w:r>
          </w:p>
        </w:tc>
      </w:tr>
      <w:tr w:rsidR="00956FF0" w:rsidRPr="00052F8B" w:rsidTr="0044688E">
        <w:trPr>
          <w:trHeight w:val="290"/>
          <w:jc w:val="center"/>
        </w:trPr>
        <w:tc>
          <w:tcPr>
            <w:tcW w:w="16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konci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6FF0" w:rsidRPr="00052F8B" w:rsidRDefault="00AB1492" w:rsidP="00192F13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  <w:r>
              <w:rPr>
                <w:rFonts w:cs="Arial Narrow"/>
                <w:color w:val="000000"/>
              </w:rPr>
              <w:t>537494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6FF0" w:rsidRPr="00052F8B" w:rsidRDefault="00AB149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  <w:r>
              <w:rPr>
                <w:rFonts w:cs="Arial Narrow"/>
                <w:color w:val="000000"/>
              </w:rPr>
              <w:t>537494</w:t>
            </w:r>
          </w:p>
        </w:tc>
      </w:tr>
    </w:tbl>
    <w:p w:rsidR="00956FF0" w:rsidRDefault="00956FF0" w:rsidP="00B91406"/>
    <w:p w:rsidR="00956FF0" w:rsidRDefault="00956FF0" w:rsidP="00B91406"/>
    <w:p w:rsidR="00956FF0" w:rsidRDefault="00956FF0" w:rsidP="00B91406"/>
    <w:p w:rsidR="00956FF0" w:rsidRDefault="00956FF0" w:rsidP="00B91406"/>
    <w:p w:rsidR="00956FF0" w:rsidRDefault="00956FF0" w:rsidP="00B91406"/>
    <w:p w:rsidR="00956FF0" w:rsidRDefault="00956FF0" w:rsidP="00B91406"/>
    <w:p w:rsidR="00956FF0" w:rsidRDefault="00956FF0" w:rsidP="00B91406"/>
    <w:p w:rsidR="00956FF0" w:rsidRDefault="00956FF0" w:rsidP="00B91406"/>
    <w:p w:rsidR="00956FF0" w:rsidRDefault="00956FF0" w:rsidP="00B91406"/>
    <w:p w:rsidR="00956FF0" w:rsidRDefault="00956FF0" w:rsidP="00B91406"/>
    <w:p w:rsidR="00956FF0" w:rsidRDefault="00956FF0" w:rsidP="00B91406"/>
    <w:p w:rsidR="00956FF0" w:rsidRDefault="00956FF0" w:rsidP="00B91406"/>
    <w:p w:rsidR="00956FF0" w:rsidRDefault="00956FF0" w:rsidP="00B91406"/>
    <w:p w:rsidR="00956FF0" w:rsidRDefault="00956FF0" w:rsidP="00B91406">
      <w:r>
        <w:lastRenderedPageBreak/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619"/>
        <w:gridCol w:w="895"/>
        <w:gridCol w:w="895"/>
        <w:gridCol w:w="895"/>
        <w:gridCol w:w="895"/>
        <w:gridCol w:w="896"/>
        <w:gridCol w:w="895"/>
        <w:gridCol w:w="895"/>
        <w:gridCol w:w="895"/>
        <w:gridCol w:w="896"/>
      </w:tblGrid>
      <w:tr w:rsidR="00956FF0" w:rsidRPr="00DE678D" w:rsidTr="0044688E">
        <w:trPr>
          <w:trHeight w:val="355"/>
          <w:tblHeader/>
          <w:jc w:val="center"/>
        </w:trPr>
        <w:tc>
          <w:tcPr>
            <w:tcW w:w="161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Dlhodobý hmotný majetok</w:t>
            </w:r>
          </w:p>
        </w:tc>
        <w:tc>
          <w:tcPr>
            <w:tcW w:w="8057" w:type="dxa"/>
            <w:gridSpan w:val="9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color w:val="000000"/>
              </w:rPr>
            </w:pPr>
            <w:r>
              <w:rPr>
                <w:rFonts w:cs="Arial Narrow"/>
                <w:b/>
                <w:bCs/>
                <w:color w:val="000000"/>
                <w:szCs w:val="22"/>
              </w:rPr>
              <w:t>Bezprostredne predchádzajúce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 xml:space="preserve"> účtovné obdobie                                                                                                                                    </w:t>
            </w:r>
          </w:p>
        </w:tc>
      </w:tr>
      <w:tr w:rsidR="00956FF0" w:rsidRPr="00052F8B" w:rsidTr="0044688E">
        <w:trPr>
          <w:trHeight w:val="1537"/>
          <w:tblHeader/>
          <w:jc w:val="center"/>
        </w:trPr>
        <w:tc>
          <w:tcPr>
            <w:tcW w:w="161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56FF0" w:rsidRPr="0044688E" w:rsidRDefault="00956FF0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  <w:sz w:val="20"/>
                <w:szCs w:val="20"/>
              </w:rPr>
            </w:pPr>
            <w:r w:rsidRPr="0044688E">
              <w:rPr>
                <w:rFonts w:cs="Arial Narrow"/>
                <w:bCs/>
                <w:color w:val="000000"/>
                <w:sz w:val="20"/>
                <w:szCs w:val="20"/>
              </w:rPr>
              <w:t>Pozemky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56FF0" w:rsidRPr="0044688E" w:rsidRDefault="00956FF0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  <w:sz w:val="20"/>
                <w:szCs w:val="20"/>
              </w:rPr>
            </w:pPr>
            <w:r w:rsidRPr="0044688E">
              <w:rPr>
                <w:rFonts w:cs="Arial Narrow"/>
                <w:bCs/>
                <w:color w:val="000000"/>
                <w:sz w:val="20"/>
                <w:szCs w:val="20"/>
              </w:rPr>
              <w:t>Stavby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56FF0" w:rsidRPr="0044688E" w:rsidRDefault="00956FF0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  <w:sz w:val="20"/>
                <w:szCs w:val="20"/>
              </w:rPr>
            </w:pPr>
            <w:r w:rsidRPr="0044688E">
              <w:rPr>
                <w:rFonts w:cs="Arial Narrow"/>
                <w:bCs/>
                <w:color w:val="000000"/>
                <w:sz w:val="20"/>
                <w:szCs w:val="20"/>
              </w:rPr>
              <w:t>Samostatné hnuteľné veci a súbory hnuteľných vecí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56FF0" w:rsidRPr="0044688E" w:rsidRDefault="00956FF0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  <w:sz w:val="20"/>
                <w:szCs w:val="20"/>
              </w:rPr>
            </w:pPr>
            <w:r w:rsidRPr="0044688E">
              <w:rPr>
                <w:rFonts w:cs="Arial Narrow"/>
                <w:bCs/>
                <w:color w:val="000000"/>
                <w:sz w:val="20"/>
                <w:szCs w:val="20"/>
              </w:rPr>
              <w:t>Pestovateľské celky</w:t>
            </w:r>
            <w:r w:rsidRPr="0044688E">
              <w:rPr>
                <w:rFonts w:cs="Arial Narrow"/>
                <w:bCs/>
                <w:color w:val="000000"/>
                <w:sz w:val="20"/>
                <w:szCs w:val="20"/>
              </w:rPr>
              <w:br/>
              <w:t xml:space="preserve"> trvalých porastov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56FF0" w:rsidRPr="0044688E" w:rsidRDefault="00956FF0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  <w:sz w:val="20"/>
                <w:szCs w:val="20"/>
              </w:rPr>
            </w:pPr>
            <w:r w:rsidRPr="0044688E">
              <w:rPr>
                <w:rFonts w:cs="Arial Narrow"/>
                <w:bCs/>
                <w:color w:val="000000"/>
                <w:sz w:val="20"/>
                <w:szCs w:val="20"/>
              </w:rPr>
              <w:t>Základné stádo a ťažné zvieratá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56FF0" w:rsidRPr="0044688E" w:rsidRDefault="00956FF0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  <w:sz w:val="20"/>
                <w:szCs w:val="20"/>
              </w:rPr>
            </w:pPr>
            <w:r w:rsidRPr="0044688E">
              <w:rPr>
                <w:rFonts w:cs="Arial Narrow"/>
                <w:bCs/>
                <w:color w:val="000000"/>
                <w:sz w:val="20"/>
                <w:szCs w:val="20"/>
              </w:rPr>
              <w:t>Ostatný DHM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56FF0" w:rsidRPr="0044688E" w:rsidRDefault="00956FF0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  <w:sz w:val="20"/>
                <w:szCs w:val="20"/>
              </w:rPr>
            </w:pPr>
            <w:r w:rsidRPr="0044688E">
              <w:rPr>
                <w:rFonts w:cs="Arial Narrow"/>
                <w:bCs/>
                <w:color w:val="000000"/>
                <w:sz w:val="20"/>
                <w:szCs w:val="20"/>
              </w:rPr>
              <w:t>Obsta-rávaný DHM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56FF0" w:rsidRPr="0044688E" w:rsidRDefault="00956FF0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  <w:sz w:val="20"/>
                <w:szCs w:val="20"/>
              </w:rPr>
            </w:pPr>
            <w:r w:rsidRPr="0044688E">
              <w:rPr>
                <w:rFonts w:cs="Arial Narrow"/>
                <w:bCs/>
                <w:color w:val="000000"/>
                <w:sz w:val="20"/>
                <w:szCs w:val="20"/>
              </w:rPr>
              <w:t>Poskytnuté preddavky na DHM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56FF0" w:rsidRPr="0044688E" w:rsidRDefault="00956FF0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  <w:sz w:val="20"/>
                <w:szCs w:val="20"/>
              </w:rPr>
            </w:pPr>
            <w:r>
              <w:rPr>
                <w:rFonts w:cs="Arial Narrow"/>
                <w:bCs/>
                <w:color w:val="000000"/>
                <w:sz w:val="20"/>
                <w:szCs w:val="20"/>
              </w:rPr>
              <w:t>Spolu</w:t>
            </w:r>
          </w:p>
        </w:tc>
      </w:tr>
      <w:tr w:rsidR="00956FF0" w:rsidRPr="00462BF0" w:rsidTr="0044688E">
        <w:trPr>
          <w:trHeight w:val="290"/>
          <w:tblHeader/>
          <w:jc w:val="center"/>
        </w:trPr>
        <w:tc>
          <w:tcPr>
            <w:tcW w:w="161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6FF0" w:rsidRPr="00462BF0" w:rsidRDefault="00956FF0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</w:rPr>
            </w:pPr>
            <w:r w:rsidRPr="00462BF0">
              <w:rPr>
                <w:rFonts w:cs="Arial Narrow"/>
                <w:bCs/>
                <w:color w:val="000000"/>
                <w:szCs w:val="22"/>
              </w:rPr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6FF0" w:rsidRPr="00462BF0" w:rsidRDefault="00956FF0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</w:rPr>
            </w:pPr>
            <w:r w:rsidRPr="00462BF0">
              <w:rPr>
                <w:rFonts w:cs="Arial Narrow"/>
                <w:bCs/>
                <w:color w:val="000000"/>
                <w:szCs w:val="22"/>
              </w:rPr>
              <w:t>b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6FF0" w:rsidRPr="00462BF0" w:rsidRDefault="00956FF0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</w:rPr>
            </w:pPr>
            <w:r>
              <w:rPr>
                <w:rFonts w:cs="Arial Narrow"/>
                <w:bCs/>
                <w:color w:val="000000"/>
                <w:szCs w:val="22"/>
              </w:rPr>
              <w:t>c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6FF0" w:rsidRPr="00462BF0" w:rsidRDefault="00956FF0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</w:rPr>
            </w:pPr>
            <w:r>
              <w:rPr>
                <w:rFonts w:cs="Arial Narrow"/>
                <w:bCs/>
                <w:color w:val="000000"/>
                <w:szCs w:val="22"/>
              </w:rPr>
              <w:t>d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6FF0" w:rsidRPr="00462BF0" w:rsidRDefault="00956FF0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</w:rPr>
            </w:pPr>
            <w:r>
              <w:rPr>
                <w:rFonts w:cs="Arial Narrow"/>
                <w:bCs/>
                <w:color w:val="000000"/>
                <w:szCs w:val="22"/>
              </w:rPr>
              <w:t>e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6FF0" w:rsidRPr="00462BF0" w:rsidRDefault="00956FF0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</w:rPr>
            </w:pPr>
            <w:r>
              <w:rPr>
                <w:rFonts w:cs="Arial Narrow"/>
                <w:bCs/>
                <w:color w:val="000000"/>
                <w:szCs w:val="22"/>
              </w:rPr>
              <w:t>f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6FF0" w:rsidRPr="00462BF0" w:rsidRDefault="00956FF0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</w:rPr>
            </w:pPr>
            <w:r>
              <w:rPr>
                <w:rFonts w:cs="Arial Narrow"/>
                <w:bCs/>
                <w:color w:val="000000"/>
                <w:szCs w:val="22"/>
              </w:rPr>
              <w:t>g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6FF0" w:rsidRPr="00462BF0" w:rsidRDefault="00956FF0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</w:rPr>
            </w:pPr>
            <w:r>
              <w:rPr>
                <w:rFonts w:cs="Arial Narrow"/>
                <w:bCs/>
                <w:color w:val="000000"/>
                <w:szCs w:val="22"/>
              </w:rPr>
              <w:t>h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6FF0" w:rsidRPr="00462BF0" w:rsidRDefault="00956FF0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</w:rPr>
            </w:pPr>
            <w:r>
              <w:rPr>
                <w:rFonts w:cs="Arial Narrow"/>
                <w:bCs/>
                <w:color w:val="000000"/>
                <w:szCs w:val="22"/>
              </w:rPr>
              <w:t>i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6FF0" w:rsidRPr="00462BF0" w:rsidRDefault="00956FF0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</w:rPr>
            </w:pPr>
            <w:r>
              <w:rPr>
                <w:rFonts w:cs="Arial Narrow"/>
                <w:bCs/>
                <w:color w:val="000000"/>
                <w:szCs w:val="22"/>
              </w:rPr>
              <w:t>J</w:t>
            </w:r>
          </w:p>
        </w:tc>
      </w:tr>
      <w:tr w:rsidR="00956FF0" w:rsidRPr="00052F8B" w:rsidTr="0044688E">
        <w:trPr>
          <w:trHeight w:val="278"/>
          <w:jc w:val="center"/>
        </w:trPr>
        <w:tc>
          <w:tcPr>
            <w:tcW w:w="9676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>
              <w:rPr>
                <w:rFonts w:cs="Arial Narrow"/>
                <w:color w:val="000000"/>
                <w:szCs w:val="22"/>
              </w:rPr>
              <w:t>Prvotné ocenenie</w:t>
            </w:r>
          </w:p>
        </w:tc>
      </w:tr>
      <w:tr w:rsidR="00956FF0" w:rsidRPr="00052F8B" w:rsidTr="00C60140">
        <w:trPr>
          <w:trHeight w:val="278"/>
          <w:jc w:val="center"/>
        </w:trPr>
        <w:tc>
          <w:tcPr>
            <w:tcW w:w="161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  <w:r>
              <w:rPr>
                <w:rFonts w:cs="Arial Narrow"/>
                <w:color w:val="000000"/>
              </w:rPr>
              <w:t>476900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216A3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56FF0" w:rsidRPr="00052F8B" w:rsidRDefault="00406C4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  <w:r>
              <w:rPr>
                <w:rFonts w:cs="Arial Narrow"/>
                <w:color w:val="000000"/>
              </w:rPr>
              <w:t>144497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56FF0" w:rsidRPr="00052F8B" w:rsidRDefault="00406C4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  <w:r>
              <w:rPr>
                <w:rFonts w:cs="Arial Narrow"/>
                <w:color w:val="000000"/>
              </w:rPr>
              <w:t>621397</w:t>
            </w:r>
          </w:p>
        </w:tc>
      </w:tr>
      <w:tr w:rsidR="00956FF0" w:rsidRPr="00052F8B" w:rsidTr="00C60140">
        <w:trPr>
          <w:trHeight w:val="278"/>
          <w:jc w:val="center"/>
        </w:trPr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Prírastky</w:t>
            </w:r>
          </w:p>
        </w:tc>
        <w:tc>
          <w:tcPr>
            <w:tcW w:w="89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956FF0" w:rsidRPr="00052F8B" w:rsidTr="00C60140">
        <w:trPr>
          <w:trHeight w:val="278"/>
          <w:jc w:val="center"/>
        </w:trPr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Úbytky</w:t>
            </w:r>
          </w:p>
        </w:tc>
        <w:tc>
          <w:tcPr>
            <w:tcW w:w="89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56FF0" w:rsidRPr="00052F8B" w:rsidRDefault="00406C4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  <w:r>
              <w:rPr>
                <w:rFonts w:cs="Arial Narrow"/>
                <w:color w:val="000000"/>
              </w:rPr>
              <w:t>1022</w:t>
            </w:r>
          </w:p>
        </w:tc>
        <w:tc>
          <w:tcPr>
            <w:tcW w:w="89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56FF0" w:rsidRPr="00052F8B" w:rsidRDefault="00406C4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  <w:r>
              <w:rPr>
                <w:rFonts w:cs="Arial Narrow"/>
                <w:color w:val="000000"/>
              </w:rPr>
              <w:t>1022</w:t>
            </w:r>
          </w:p>
        </w:tc>
      </w:tr>
      <w:tr w:rsidR="00956FF0" w:rsidRPr="00052F8B" w:rsidTr="00C60140">
        <w:trPr>
          <w:trHeight w:val="278"/>
          <w:jc w:val="center"/>
        </w:trPr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Presuny</w:t>
            </w:r>
          </w:p>
        </w:tc>
        <w:tc>
          <w:tcPr>
            <w:tcW w:w="89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956FF0" w:rsidRPr="00052F8B" w:rsidTr="00C60140">
        <w:trPr>
          <w:trHeight w:val="278"/>
          <w:jc w:val="center"/>
        </w:trPr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konci účtovného obdobia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  <w:r>
              <w:rPr>
                <w:rFonts w:cs="Arial Narrow"/>
                <w:color w:val="000000"/>
              </w:rPr>
              <w:t>476900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6FF0" w:rsidRPr="00052F8B" w:rsidRDefault="00406C4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  <w:r>
              <w:rPr>
                <w:rFonts w:cs="Arial Narrow"/>
                <w:color w:val="000000"/>
              </w:rPr>
              <w:t>143475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6FF0" w:rsidRPr="00052F8B" w:rsidRDefault="00406C43" w:rsidP="00361962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  <w:r>
              <w:rPr>
                <w:rFonts w:cs="Arial Narrow"/>
                <w:color w:val="000000"/>
              </w:rPr>
              <w:t>620375</w:t>
            </w:r>
          </w:p>
        </w:tc>
      </w:tr>
      <w:tr w:rsidR="00956FF0" w:rsidRPr="00052F8B" w:rsidTr="0044688E">
        <w:trPr>
          <w:trHeight w:val="278"/>
          <w:jc w:val="center"/>
        </w:trPr>
        <w:tc>
          <w:tcPr>
            <w:tcW w:w="9676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Oprávky</w:t>
            </w:r>
          </w:p>
        </w:tc>
      </w:tr>
      <w:tr w:rsidR="00956FF0" w:rsidRPr="00052F8B" w:rsidTr="00A47364">
        <w:trPr>
          <w:trHeight w:val="278"/>
          <w:jc w:val="center"/>
        </w:trPr>
        <w:tc>
          <w:tcPr>
            <w:tcW w:w="161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6FF0" w:rsidRPr="00052F8B" w:rsidRDefault="00406C4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  <w:r>
              <w:rPr>
                <w:rFonts w:cs="Arial Narrow"/>
                <w:color w:val="000000"/>
              </w:rPr>
              <w:t>83238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6FF0" w:rsidRPr="00052F8B" w:rsidRDefault="00406C43" w:rsidP="00F570A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  <w:r>
              <w:rPr>
                <w:rFonts w:cs="Arial Narrow"/>
                <w:color w:val="000000"/>
              </w:rPr>
              <w:t>83238</w:t>
            </w:r>
          </w:p>
        </w:tc>
      </w:tr>
      <w:tr w:rsidR="00956FF0" w:rsidRPr="00052F8B" w:rsidTr="00A47364">
        <w:trPr>
          <w:trHeight w:val="278"/>
          <w:jc w:val="center"/>
        </w:trPr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956FF0" w:rsidRPr="00052F8B" w:rsidTr="00A47364">
        <w:trPr>
          <w:trHeight w:val="278"/>
          <w:jc w:val="center"/>
        </w:trPr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6FF0" w:rsidRPr="00052F8B" w:rsidRDefault="00406C4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  <w:r>
              <w:rPr>
                <w:rFonts w:cs="Arial Narrow"/>
                <w:color w:val="000000"/>
              </w:rPr>
              <w:t>357</w:t>
            </w: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6FF0" w:rsidRPr="00052F8B" w:rsidRDefault="00406C4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  <w:r>
              <w:rPr>
                <w:rFonts w:cs="Arial Narrow"/>
                <w:color w:val="000000"/>
              </w:rPr>
              <w:t>357</w:t>
            </w:r>
          </w:p>
        </w:tc>
      </w:tr>
      <w:tr w:rsidR="00956FF0" w:rsidRPr="00052F8B" w:rsidTr="00A47364">
        <w:trPr>
          <w:trHeight w:val="278"/>
          <w:jc w:val="center"/>
        </w:trPr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konci účtovného obdobia</w:t>
            </w: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D6661A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6FF0" w:rsidRPr="00052F8B" w:rsidRDefault="00406C4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  <w:r>
              <w:rPr>
                <w:rFonts w:cs="Arial Narrow"/>
                <w:color w:val="000000"/>
              </w:rPr>
              <w:t>82881</w:t>
            </w: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6FF0" w:rsidRPr="00052F8B" w:rsidRDefault="00406C43" w:rsidP="00F570A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  <w:r>
              <w:rPr>
                <w:rFonts w:cs="Arial Narrow"/>
                <w:color w:val="000000"/>
              </w:rPr>
              <w:t>82881</w:t>
            </w:r>
          </w:p>
        </w:tc>
      </w:tr>
      <w:tr w:rsidR="00956FF0" w:rsidRPr="00052F8B" w:rsidTr="0044688E">
        <w:trPr>
          <w:trHeight w:val="278"/>
          <w:jc w:val="center"/>
        </w:trPr>
        <w:tc>
          <w:tcPr>
            <w:tcW w:w="9676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Opravné položky</w:t>
            </w:r>
          </w:p>
        </w:tc>
      </w:tr>
      <w:tr w:rsidR="00956FF0" w:rsidRPr="00052F8B" w:rsidTr="00A47364">
        <w:trPr>
          <w:trHeight w:val="278"/>
          <w:jc w:val="center"/>
        </w:trPr>
        <w:tc>
          <w:tcPr>
            <w:tcW w:w="161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C60140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C60140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C60140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C60140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C60140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C60140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C60140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C60140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C60140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956FF0" w:rsidRPr="00052F8B" w:rsidTr="00A47364">
        <w:trPr>
          <w:trHeight w:val="278"/>
          <w:jc w:val="center"/>
        </w:trPr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956FF0" w:rsidRPr="00052F8B" w:rsidTr="00A47364">
        <w:trPr>
          <w:trHeight w:val="278"/>
          <w:jc w:val="center"/>
        </w:trPr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956FF0" w:rsidRPr="00052F8B" w:rsidTr="00A47364">
        <w:trPr>
          <w:trHeight w:val="278"/>
          <w:jc w:val="center"/>
        </w:trPr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konci účtovného obdobia</w:t>
            </w: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956FF0" w:rsidRPr="00052F8B" w:rsidTr="0044688E">
        <w:trPr>
          <w:trHeight w:val="278"/>
          <w:jc w:val="center"/>
        </w:trPr>
        <w:tc>
          <w:tcPr>
            <w:tcW w:w="9676" w:type="dxa"/>
            <w:gridSpan w:val="10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Zostatková hodnot</w:t>
            </w:r>
            <w:r>
              <w:rPr>
                <w:rFonts w:cs="Arial Narrow"/>
                <w:color w:val="000000"/>
                <w:szCs w:val="22"/>
              </w:rPr>
              <w:t>a </w:t>
            </w:r>
          </w:p>
        </w:tc>
      </w:tr>
      <w:tr w:rsidR="00956FF0" w:rsidRPr="00052F8B" w:rsidTr="00A47364">
        <w:trPr>
          <w:trHeight w:val="278"/>
          <w:jc w:val="center"/>
        </w:trPr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6FF0" w:rsidRPr="00052F8B" w:rsidRDefault="00406C4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  <w:r>
              <w:rPr>
                <w:rFonts w:cs="Arial Narrow"/>
                <w:color w:val="000000"/>
              </w:rPr>
              <w:t>61269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6FF0" w:rsidRPr="00052F8B" w:rsidRDefault="00406C43" w:rsidP="000868D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  <w:r>
              <w:rPr>
                <w:rFonts w:cs="Arial Narrow"/>
                <w:color w:val="000000"/>
              </w:rPr>
              <w:t>61269</w:t>
            </w:r>
          </w:p>
        </w:tc>
      </w:tr>
      <w:tr w:rsidR="00956FF0" w:rsidRPr="00052F8B" w:rsidTr="00C60140">
        <w:trPr>
          <w:trHeight w:val="290"/>
          <w:jc w:val="center"/>
        </w:trPr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konci účtovného obdobia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6FF0" w:rsidRPr="00052F8B" w:rsidRDefault="00406C43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  <w:r>
              <w:rPr>
                <w:rFonts w:cs="Arial Narrow"/>
                <w:color w:val="000000"/>
              </w:rPr>
              <w:t>60594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6FF0" w:rsidRPr="00052F8B" w:rsidRDefault="00406C43" w:rsidP="000868D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  <w:r>
              <w:rPr>
                <w:rFonts w:cs="Arial Narrow"/>
                <w:color w:val="000000"/>
              </w:rPr>
              <w:t>60594</w:t>
            </w:r>
          </w:p>
        </w:tc>
      </w:tr>
    </w:tbl>
    <w:p w:rsidR="00956FF0" w:rsidRDefault="00956FF0" w:rsidP="00B91406"/>
    <w:p w:rsidR="00956FF0" w:rsidRDefault="00956FF0" w:rsidP="00B91406">
      <w:pPr>
        <w:spacing w:after="120"/>
        <w:rPr>
          <w:b/>
        </w:rPr>
      </w:pPr>
    </w:p>
    <w:p w:rsidR="00956FF0" w:rsidRDefault="00956FF0" w:rsidP="00B91406">
      <w:pPr>
        <w:spacing w:after="120"/>
        <w:rPr>
          <w:b/>
        </w:rPr>
      </w:pPr>
    </w:p>
    <w:p w:rsidR="00956FF0" w:rsidRDefault="00956FF0" w:rsidP="00B91406">
      <w:pPr>
        <w:spacing w:after="120"/>
        <w:rPr>
          <w:b/>
        </w:rPr>
      </w:pPr>
    </w:p>
    <w:p w:rsidR="00956FF0" w:rsidRDefault="00956FF0" w:rsidP="00B91406">
      <w:pPr>
        <w:spacing w:after="120"/>
        <w:rPr>
          <w:b/>
        </w:rPr>
      </w:pPr>
    </w:p>
    <w:p w:rsidR="00956FF0" w:rsidRDefault="00956FF0" w:rsidP="00B91406">
      <w:pPr>
        <w:spacing w:after="120"/>
        <w:rPr>
          <w:b/>
        </w:rPr>
      </w:pPr>
    </w:p>
    <w:p w:rsidR="00956FF0" w:rsidRDefault="00956FF0" w:rsidP="00B91406">
      <w:pPr>
        <w:spacing w:after="120"/>
        <w:rPr>
          <w:b/>
        </w:rPr>
      </w:pPr>
    </w:p>
    <w:p w:rsidR="00956FF0" w:rsidRDefault="00956FF0" w:rsidP="00B91406">
      <w:pPr>
        <w:spacing w:after="120"/>
        <w:rPr>
          <w:b/>
        </w:rPr>
      </w:pPr>
      <w:r w:rsidRPr="00400B6D">
        <w:rPr>
          <w:b/>
        </w:rPr>
        <w:t>6. Informácie k časti F. písm. c) prílohy č. 3 o dlhodobom hmotnom majetku</w:t>
      </w:r>
      <w:r>
        <w:rPr>
          <w:b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49"/>
        <w:gridCol w:w="3707"/>
      </w:tblGrid>
      <w:tr w:rsidR="00956FF0" w:rsidRPr="001C0FB7" w:rsidTr="000C5F94">
        <w:trPr>
          <w:jc w:val="center"/>
        </w:trPr>
        <w:tc>
          <w:tcPr>
            <w:tcW w:w="56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6FF0" w:rsidRPr="001C0FB7" w:rsidRDefault="00956FF0" w:rsidP="000C5F94">
            <w:pPr>
              <w:pStyle w:val="TopHeader"/>
            </w:pPr>
            <w:r>
              <w:t>Dlhodobý hmotný majetok</w:t>
            </w:r>
          </w:p>
        </w:tc>
        <w:tc>
          <w:tcPr>
            <w:tcW w:w="348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56FF0" w:rsidRPr="001C0FB7" w:rsidRDefault="00956FF0" w:rsidP="000C5F94">
            <w:pPr>
              <w:pStyle w:val="TopHeader"/>
            </w:pPr>
            <w:r w:rsidRPr="001C0FB7">
              <w:t>Hodnota</w:t>
            </w:r>
            <w:r>
              <w:t xml:space="preserve"> za bežné účtovné obdobie</w:t>
            </w:r>
          </w:p>
        </w:tc>
      </w:tr>
      <w:tr w:rsidR="00956FF0" w:rsidRPr="00DE678D" w:rsidTr="000C5F94">
        <w:trPr>
          <w:jc w:val="center"/>
        </w:trPr>
        <w:tc>
          <w:tcPr>
            <w:tcW w:w="56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56FF0" w:rsidRPr="00DE678D" w:rsidRDefault="00956FF0" w:rsidP="000C5F94">
            <w:pPr>
              <w:rPr>
                <w:rFonts w:cs="Arial"/>
              </w:rPr>
            </w:pPr>
            <w:r>
              <w:rPr>
                <w:rFonts w:cs="Arial"/>
                <w:szCs w:val="22"/>
              </w:rPr>
              <w:t>Dlhodobý hmotný majetok,</w:t>
            </w:r>
            <w:r w:rsidRPr="00DE678D">
              <w:rPr>
                <w:rFonts w:cs="Arial"/>
                <w:szCs w:val="22"/>
              </w:rPr>
              <w:t xml:space="preserve"> n</w:t>
            </w:r>
            <w:r>
              <w:rPr>
                <w:rFonts w:cs="Arial"/>
                <w:szCs w:val="22"/>
              </w:rPr>
              <w:t>a </w:t>
            </w:r>
            <w:r w:rsidRPr="00DE678D">
              <w:rPr>
                <w:rFonts w:cs="Arial"/>
                <w:szCs w:val="22"/>
              </w:rPr>
              <w:t>ktor</w:t>
            </w:r>
            <w:r>
              <w:rPr>
                <w:rFonts w:cs="Arial"/>
                <w:szCs w:val="22"/>
              </w:rPr>
              <w:t>ý</w:t>
            </w:r>
            <w:r w:rsidRPr="00DE678D">
              <w:rPr>
                <w:rFonts w:cs="Arial"/>
                <w:szCs w:val="22"/>
              </w:rPr>
              <w:t xml:space="preserve"> je zriadené záložné právo</w:t>
            </w:r>
          </w:p>
        </w:tc>
        <w:tc>
          <w:tcPr>
            <w:tcW w:w="348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56FF0" w:rsidRPr="00DE678D" w:rsidRDefault="00956FF0" w:rsidP="000C5F94">
            <w:pPr>
              <w:spacing w:line="360" w:lineRule="auto"/>
              <w:rPr>
                <w:rFonts w:cs="Arial"/>
              </w:rPr>
            </w:pPr>
          </w:p>
        </w:tc>
      </w:tr>
      <w:tr w:rsidR="00956FF0" w:rsidRPr="00DE678D" w:rsidTr="000C5F94">
        <w:trPr>
          <w:jc w:val="center"/>
        </w:trPr>
        <w:tc>
          <w:tcPr>
            <w:tcW w:w="56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56FF0" w:rsidRPr="00DE678D" w:rsidRDefault="00956FF0" w:rsidP="000C5F94">
            <w:pPr>
              <w:rPr>
                <w:rFonts w:cs="Arial"/>
              </w:rPr>
            </w:pPr>
            <w:r>
              <w:rPr>
                <w:rFonts w:cs="Arial"/>
                <w:szCs w:val="22"/>
              </w:rPr>
              <w:t>Dlhodobý hmotný majetok, pri ktorom</w:t>
            </w:r>
            <w:r w:rsidRPr="00DE678D">
              <w:rPr>
                <w:rFonts w:cs="Arial"/>
                <w:szCs w:val="22"/>
              </w:rPr>
              <w:t xml:space="preserve"> má účtovná jednotk</w:t>
            </w:r>
            <w:r>
              <w:rPr>
                <w:rFonts w:cs="Arial"/>
                <w:szCs w:val="22"/>
              </w:rPr>
              <w:t>a </w:t>
            </w:r>
            <w:r w:rsidRPr="00DE678D">
              <w:rPr>
                <w:rFonts w:cs="Arial"/>
                <w:szCs w:val="22"/>
              </w:rPr>
              <w:t xml:space="preserve">obmedzené právo </w:t>
            </w:r>
            <w:r>
              <w:rPr>
                <w:rFonts w:cs="Arial"/>
                <w:szCs w:val="22"/>
              </w:rPr>
              <w:t>s ním</w:t>
            </w:r>
            <w:r w:rsidRPr="00DE678D">
              <w:rPr>
                <w:rFonts w:cs="Arial"/>
                <w:szCs w:val="22"/>
              </w:rPr>
              <w:t xml:space="preserve"> nakladať</w:t>
            </w:r>
          </w:p>
        </w:tc>
        <w:tc>
          <w:tcPr>
            <w:tcW w:w="348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56FF0" w:rsidRPr="00DE678D" w:rsidRDefault="00956FF0" w:rsidP="000C5F94">
            <w:pPr>
              <w:spacing w:line="360" w:lineRule="auto"/>
              <w:rPr>
                <w:rFonts w:cs="Arial"/>
              </w:rPr>
            </w:pPr>
          </w:p>
        </w:tc>
      </w:tr>
    </w:tbl>
    <w:p w:rsidR="00956FF0" w:rsidRDefault="00956FF0" w:rsidP="00B91406">
      <w:pPr>
        <w:pStyle w:val="Nzov"/>
        <w:keepNext w:val="0"/>
        <w:spacing w:before="0" w:beforeAutospacing="0" w:after="0"/>
        <w:jc w:val="left"/>
      </w:pPr>
    </w:p>
    <w:p w:rsidR="00956FF0" w:rsidRDefault="00956FF0" w:rsidP="00B91406">
      <w:pPr>
        <w:pStyle w:val="Nzov"/>
        <w:keepNext w:val="0"/>
        <w:spacing w:before="0" w:beforeAutospacing="0" w:after="0"/>
        <w:jc w:val="left"/>
      </w:pPr>
    </w:p>
    <w:p w:rsidR="00956FF0" w:rsidRDefault="00956FF0" w:rsidP="00B91406">
      <w:pPr>
        <w:pStyle w:val="Nzov"/>
        <w:keepNext w:val="0"/>
        <w:spacing w:before="0" w:beforeAutospacing="0" w:after="0"/>
        <w:jc w:val="left"/>
      </w:pPr>
      <w:r>
        <w:t>7</w:t>
      </w:r>
      <w:r w:rsidRPr="00DE678D">
        <w:t>. Informácie k časti F. písm. j) prílohy č. 3 o obstarávacej cene dlhodobého finančného majetku</w:t>
      </w:r>
    </w:p>
    <w:p w:rsidR="00956FF0" w:rsidRPr="007F2BF6" w:rsidRDefault="00956FF0" w:rsidP="00B91406">
      <w: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710"/>
        <w:gridCol w:w="885"/>
        <w:gridCol w:w="885"/>
        <w:gridCol w:w="885"/>
        <w:gridCol w:w="885"/>
        <w:gridCol w:w="885"/>
        <w:gridCol w:w="885"/>
        <w:gridCol w:w="885"/>
        <w:gridCol w:w="885"/>
        <w:gridCol w:w="886"/>
      </w:tblGrid>
      <w:tr w:rsidR="00956FF0" w:rsidRPr="00DE678D" w:rsidTr="00F9249F">
        <w:trPr>
          <w:trHeight w:val="382"/>
          <w:jc w:val="center"/>
        </w:trPr>
        <w:tc>
          <w:tcPr>
            <w:tcW w:w="17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pStyle w:val="TopHeader"/>
            </w:pPr>
            <w:r w:rsidRPr="00052F8B">
              <w:t>Dlhodobý finančný majetok</w:t>
            </w:r>
          </w:p>
        </w:tc>
        <w:tc>
          <w:tcPr>
            <w:tcW w:w="7966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pStyle w:val="TopHeader"/>
            </w:pPr>
            <w:r w:rsidRPr="00052F8B">
              <w:t xml:space="preserve">Bežné účtovné obdobie                                                                                                                                     </w:t>
            </w:r>
            <w:r>
              <w:t xml:space="preserve">                               </w:t>
            </w:r>
          </w:p>
        </w:tc>
      </w:tr>
      <w:tr w:rsidR="00956FF0" w:rsidRPr="00052F8B" w:rsidTr="00C60140">
        <w:trPr>
          <w:trHeight w:val="1393"/>
          <w:jc w:val="center"/>
        </w:trPr>
        <w:tc>
          <w:tcPr>
            <w:tcW w:w="17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56FF0" w:rsidRPr="00F9249F" w:rsidRDefault="00956FF0" w:rsidP="000C5F94">
            <w:pPr>
              <w:pStyle w:val="TopHeader"/>
              <w:rPr>
                <w:b w:val="0"/>
                <w:sz w:val="20"/>
                <w:szCs w:val="20"/>
              </w:rPr>
            </w:pPr>
            <w:r w:rsidRPr="00F9249F">
              <w:rPr>
                <w:b w:val="0"/>
                <w:sz w:val="20"/>
                <w:szCs w:val="20"/>
              </w:rPr>
              <w:t>Podielové CP a podiely v DÚJ</w:t>
            </w: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56FF0" w:rsidRPr="00F9249F" w:rsidRDefault="00956FF0" w:rsidP="000C5F94">
            <w:pPr>
              <w:pStyle w:val="TopHeader"/>
              <w:rPr>
                <w:b w:val="0"/>
                <w:sz w:val="20"/>
                <w:szCs w:val="20"/>
              </w:rPr>
            </w:pPr>
            <w:r w:rsidRPr="00F9249F">
              <w:rPr>
                <w:b w:val="0"/>
                <w:sz w:val="20"/>
                <w:szCs w:val="20"/>
              </w:rPr>
              <w:t>Podielové CP a podiely v </w:t>
            </w:r>
            <w:r w:rsidRPr="00F9249F">
              <w:rPr>
                <w:b w:val="0"/>
                <w:sz w:val="20"/>
                <w:szCs w:val="20"/>
              </w:rPr>
              <w:br/>
              <w:t>spoločnosti s</w:t>
            </w:r>
            <w:r>
              <w:rPr>
                <w:b w:val="0"/>
                <w:sz w:val="20"/>
                <w:szCs w:val="20"/>
              </w:rPr>
              <w:t> </w:t>
            </w:r>
            <w:r w:rsidRPr="00F9249F">
              <w:rPr>
                <w:b w:val="0"/>
                <w:sz w:val="20"/>
                <w:szCs w:val="20"/>
              </w:rPr>
              <w:t>podsta</w:t>
            </w:r>
            <w:r>
              <w:rPr>
                <w:b w:val="0"/>
                <w:sz w:val="20"/>
                <w:szCs w:val="20"/>
              </w:rPr>
              <w:t>t.</w:t>
            </w:r>
            <w:r w:rsidRPr="00F9249F">
              <w:rPr>
                <w:b w:val="0"/>
                <w:sz w:val="20"/>
                <w:szCs w:val="20"/>
              </w:rPr>
              <w:t xml:space="preserve"> vplyvom</w:t>
            </w: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56FF0" w:rsidRPr="00F9249F" w:rsidRDefault="00956FF0" w:rsidP="000C5F94">
            <w:pPr>
              <w:pStyle w:val="TopHeader"/>
              <w:rPr>
                <w:b w:val="0"/>
                <w:sz w:val="20"/>
                <w:szCs w:val="20"/>
              </w:rPr>
            </w:pPr>
            <w:r w:rsidRPr="00F9249F">
              <w:rPr>
                <w:b w:val="0"/>
                <w:sz w:val="20"/>
                <w:szCs w:val="20"/>
              </w:rPr>
              <w:t>Ostatné dlhodobé CP a podiely</w:t>
            </w: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56FF0" w:rsidRPr="00F9249F" w:rsidRDefault="00956FF0" w:rsidP="000C5F94">
            <w:pPr>
              <w:pStyle w:val="TopHeader"/>
              <w:rPr>
                <w:b w:val="0"/>
                <w:sz w:val="20"/>
                <w:szCs w:val="20"/>
              </w:rPr>
            </w:pPr>
            <w:r w:rsidRPr="00F9249F">
              <w:rPr>
                <w:b w:val="0"/>
                <w:sz w:val="20"/>
                <w:szCs w:val="20"/>
              </w:rPr>
              <w:t>Pôžičky ÚJ v</w:t>
            </w:r>
            <w:r w:rsidRPr="00F9249F">
              <w:rPr>
                <w:b w:val="0"/>
                <w:sz w:val="20"/>
                <w:szCs w:val="20"/>
              </w:rPr>
              <w:br/>
              <w:t> kons.</w:t>
            </w:r>
            <w:r w:rsidRPr="00F9249F">
              <w:rPr>
                <w:b w:val="0"/>
                <w:sz w:val="20"/>
                <w:szCs w:val="20"/>
              </w:rPr>
              <w:br/>
              <w:t>celku</w:t>
            </w: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56FF0" w:rsidRPr="00F9249F" w:rsidRDefault="00956FF0" w:rsidP="000C5F94">
            <w:pPr>
              <w:pStyle w:val="TopHeader"/>
              <w:rPr>
                <w:b w:val="0"/>
                <w:sz w:val="20"/>
                <w:szCs w:val="20"/>
              </w:rPr>
            </w:pPr>
            <w:r w:rsidRPr="00F9249F">
              <w:rPr>
                <w:b w:val="0"/>
                <w:sz w:val="20"/>
                <w:szCs w:val="20"/>
              </w:rPr>
              <w:t>Ostatný DFM</w:t>
            </w: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56FF0" w:rsidRPr="00F9249F" w:rsidRDefault="00956FF0" w:rsidP="000C5F94">
            <w:pPr>
              <w:pStyle w:val="TopHeader"/>
              <w:rPr>
                <w:b w:val="0"/>
                <w:sz w:val="20"/>
                <w:szCs w:val="20"/>
              </w:rPr>
            </w:pPr>
            <w:r w:rsidRPr="00F9249F">
              <w:rPr>
                <w:b w:val="0"/>
                <w:sz w:val="20"/>
                <w:szCs w:val="20"/>
              </w:rPr>
              <w:t>Pôžičky s dobou splatnosti najviac jeden rok</w:t>
            </w: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56FF0" w:rsidRPr="00F9249F" w:rsidRDefault="00956FF0" w:rsidP="000C5F94">
            <w:pPr>
              <w:pStyle w:val="TopHeader"/>
              <w:rPr>
                <w:b w:val="0"/>
                <w:sz w:val="20"/>
                <w:szCs w:val="20"/>
              </w:rPr>
            </w:pPr>
            <w:r w:rsidRPr="00F9249F">
              <w:rPr>
                <w:b w:val="0"/>
                <w:sz w:val="20"/>
                <w:szCs w:val="20"/>
              </w:rPr>
              <w:t xml:space="preserve">Obsta-rávaný </w:t>
            </w:r>
            <w:r w:rsidRPr="00F9249F">
              <w:rPr>
                <w:b w:val="0"/>
                <w:sz w:val="20"/>
                <w:szCs w:val="20"/>
              </w:rPr>
              <w:br/>
              <w:t xml:space="preserve"> DFM</w:t>
            </w: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56FF0" w:rsidRPr="00F9249F" w:rsidRDefault="00956FF0" w:rsidP="000C5F94">
            <w:pPr>
              <w:pStyle w:val="TopHeader"/>
              <w:rPr>
                <w:b w:val="0"/>
                <w:sz w:val="20"/>
                <w:szCs w:val="20"/>
              </w:rPr>
            </w:pPr>
            <w:r w:rsidRPr="00F9249F">
              <w:rPr>
                <w:b w:val="0"/>
                <w:sz w:val="20"/>
                <w:szCs w:val="20"/>
              </w:rPr>
              <w:t>Poskytnuté preddavky na DFM</w:t>
            </w:r>
          </w:p>
        </w:tc>
        <w:tc>
          <w:tcPr>
            <w:tcW w:w="88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56FF0" w:rsidRPr="00F9249F" w:rsidRDefault="00956FF0" w:rsidP="000C5F94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Spolu</w:t>
            </w:r>
          </w:p>
        </w:tc>
      </w:tr>
      <w:tr w:rsidR="00956FF0" w:rsidRPr="00462BF0" w:rsidTr="00C60140">
        <w:trPr>
          <w:trHeight w:val="290"/>
          <w:jc w:val="center"/>
        </w:trPr>
        <w:tc>
          <w:tcPr>
            <w:tcW w:w="17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6FF0" w:rsidRPr="00462BF0" w:rsidRDefault="00956FF0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a</w:t>
            </w:r>
          </w:p>
        </w:tc>
        <w:tc>
          <w:tcPr>
            <w:tcW w:w="8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6FF0" w:rsidRPr="00462BF0" w:rsidRDefault="00956FF0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b</w:t>
            </w:r>
          </w:p>
        </w:tc>
        <w:tc>
          <w:tcPr>
            <w:tcW w:w="8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6FF0" w:rsidRPr="00462BF0" w:rsidRDefault="00956FF0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c</w:t>
            </w:r>
          </w:p>
        </w:tc>
        <w:tc>
          <w:tcPr>
            <w:tcW w:w="8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6FF0" w:rsidRPr="00462BF0" w:rsidRDefault="00956FF0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d</w:t>
            </w:r>
          </w:p>
        </w:tc>
        <w:tc>
          <w:tcPr>
            <w:tcW w:w="8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6FF0" w:rsidRPr="00462BF0" w:rsidRDefault="00956FF0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e</w:t>
            </w:r>
          </w:p>
        </w:tc>
        <w:tc>
          <w:tcPr>
            <w:tcW w:w="8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6FF0" w:rsidRPr="00462BF0" w:rsidRDefault="00956FF0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f</w:t>
            </w:r>
          </w:p>
        </w:tc>
        <w:tc>
          <w:tcPr>
            <w:tcW w:w="8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6FF0" w:rsidRPr="00462BF0" w:rsidRDefault="00956FF0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g</w:t>
            </w:r>
          </w:p>
        </w:tc>
        <w:tc>
          <w:tcPr>
            <w:tcW w:w="8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6FF0" w:rsidRPr="00462BF0" w:rsidRDefault="00956FF0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h</w:t>
            </w:r>
          </w:p>
        </w:tc>
        <w:tc>
          <w:tcPr>
            <w:tcW w:w="8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6FF0" w:rsidRPr="00462BF0" w:rsidRDefault="00956FF0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i</w:t>
            </w:r>
          </w:p>
        </w:tc>
        <w:tc>
          <w:tcPr>
            <w:tcW w:w="88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6FF0" w:rsidRPr="00462BF0" w:rsidRDefault="00956FF0" w:rsidP="000C5F94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j</w:t>
            </w:r>
          </w:p>
        </w:tc>
      </w:tr>
      <w:tr w:rsidR="00956FF0" w:rsidRPr="00052F8B" w:rsidTr="00F9249F">
        <w:trPr>
          <w:trHeight w:val="278"/>
          <w:jc w:val="center"/>
        </w:trPr>
        <w:tc>
          <w:tcPr>
            <w:tcW w:w="9676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>
              <w:rPr>
                <w:rFonts w:cs="Arial Narrow"/>
                <w:color w:val="000000"/>
                <w:szCs w:val="22"/>
              </w:rPr>
              <w:t>Prvotné ocenenie</w:t>
            </w:r>
          </w:p>
        </w:tc>
      </w:tr>
      <w:tr w:rsidR="00956FF0" w:rsidRPr="00052F8B" w:rsidTr="00F9249F">
        <w:trPr>
          <w:trHeight w:val="278"/>
          <w:jc w:val="center"/>
        </w:trPr>
        <w:tc>
          <w:tcPr>
            <w:tcW w:w="171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 xml:space="preserve"> 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začiatku účtovného obdobia</w:t>
            </w: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6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956FF0" w:rsidRPr="00052F8B" w:rsidTr="00F9249F">
        <w:trPr>
          <w:trHeight w:val="278"/>
          <w:jc w:val="center"/>
        </w:trPr>
        <w:tc>
          <w:tcPr>
            <w:tcW w:w="17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Prírastky</w:t>
            </w: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6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956FF0" w:rsidRPr="00052F8B" w:rsidTr="00516BB3">
        <w:trPr>
          <w:trHeight w:val="278"/>
          <w:jc w:val="center"/>
        </w:trPr>
        <w:tc>
          <w:tcPr>
            <w:tcW w:w="17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Úbytky</w:t>
            </w: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6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956FF0" w:rsidRPr="00052F8B" w:rsidTr="00516BB3">
        <w:trPr>
          <w:trHeight w:val="278"/>
          <w:jc w:val="center"/>
        </w:trPr>
        <w:tc>
          <w:tcPr>
            <w:tcW w:w="17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Presuny</w:t>
            </w: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6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956FF0" w:rsidRPr="00052F8B" w:rsidTr="00F9249F">
        <w:trPr>
          <w:trHeight w:val="278"/>
          <w:jc w:val="center"/>
        </w:trPr>
        <w:tc>
          <w:tcPr>
            <w:tcW w:w="171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konci účtovného obdobia</w:t>
            </w: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6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956FF0" w:rsidRPr="00052F8B" w:rsidTr="00F9249F">
        <w:trPr>
          <w:trHeight w:val="278"/>
          <w:jc w:val="center"/>
        </w:trPr>
        <w:tc>
          <w:tcPr>
            <w:tcW w:w="9676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Opravné položky</w:t>
            </w:r>
          </w:p>
        </w:tc>
      </w:tr>
      <w:tr w:rsidR="00956FF0" w:rsidRPr="00052F8B" w:rsidTr="00F9249F">
        <w:trPr>
          <w:trHeight w:val="278"/>
          <w:jc w:val="center"/>
        </w:trPr>
        <w:tc>
          <w:tcPr>
            <w:tcW w:w="171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začiatku účtovného obdobia</w:t>
            </w: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6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956FF0" w:rsidRPr="00052F8B" w:rsidTr="00F9249F">
        <w:trPr>
          <w:trHeight w:val="278"/>
          <w:jc w:val="center"/>
        </w:trPr>
        <w:tc>
          <w:tcPr>
            <w:tcW w:w="17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Prírastky</w:t>
            </w: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6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956FF0" w:rsidRPr="00052F8B" w:rsidTr="00F9249F">
        <w:trPr>
          <w:trHeight w:val="278"/>
          <w:jc w:val="center"/>
        </w:trPr>
        <w:tc>
          <w:tcPr>
            <w:tcW w:w="17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Úbytky</w:t>
            </w: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6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956FF0" w:rsidRPr="00052F8B" w:rsidTr="00F9249F">
        <w:trPr>
          <w:trHeight w:val="278"/>
          <w:jc w:val="center"/>
        </w:trPr>
        <w:tc>
          <w:tcPr>
            <w:tcW w:w="171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konci účtovného obdobia</w:t>
            </w: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6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956FF0" w:rsidRPr="00052F8B" w:rsidTr="00F9249F">
        <w:trPr>
          <w:trHeight w:val="278"/>
          <w:jc w:val="center"/>
        </w:trPr>
        <w:tc>
          <w:tcPr>
            <w:tcW w:w="9676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Zostatková hodnot</w:t>
            </w:r>
            <w:r>
              <w:rPr>
                <w:rFonts w:cs="Arial Narrow"/>
                <w:color w:val="000000"/>
                <w:szCs w:val="22"/>
              </w:rPr>
              <w:t>a </w:t>
            </w:r>
          </w:p>
        </w:tc>
      </w:tr>
      <w:tr w:rsidR="00956FF0" w:rsidRPr="00052F8B" w:rsidTr="00F9249F">
        <w:trPr>
          <w:trHeight w:val="278"/>
          <w:jc w:val="center"/>
        </w:trPr>
        <w:tc>
          <w:tcPr>
            <w:tcW w:w="171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začiatku účtovného obdobia</w:t>
            </w: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6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956FF0" w:rsidRPr="00052F8B" w:rsidTr="00C60140">
        <w:trPr>
          <w:trHeight w:val="290"/>
          <w:jc w:val="center"/>
        </w:trPr>
        <w:tc>
          <w:tcPr>
            <w:tcW w:w="171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konci účtovného obdobia</w:t>
            </w:r>
          </w:p>
        </w:tc>
        <w:tc>
          <w:tcPr>
            <w:tcW w:w="8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</w:tbl>
    <w:p w:rsidR="00956FF0" w:rsidRDefault="00956FF0" w:rsidP="00B91406"/>
    <w:p w:rsidR="00956FF0" w:rsidRDefault="00956FF0" w:rsidP="00B91406"/>
    <w:p w:rsidR="00956FF0" w:rsidRDefault="00956FF0" w:rsidP="00B91406"/>
    <w:p w:rsidR="00956FF0" w:rsidRDefault="00956FF0" w:rsidP="00B91406"/>
    <w:p w:rsidR="00956FF0" w:rsidRDefault="00956FF0" w:rsidP="00B91406"/>
    <w:p w:rsidR="00956FF0" w:rsidRDefault="00956FF0" w:rsidP="00B91406"/>
    <w:p w:rsidR="00956FF0" w:rsidRDefault="00956FF0" w:rsidP="00B91406"/>
    <w:p w:rsidR="00956FF0" w:rsidRDefault="00956FF0" w:rsidP="00B91406"/>
    <w:p w:rsidR="00956FF0" w:rsidRDefault="00956FF0" w:rsidP="00B91406">
      <w: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710"/>
        <w:gridCol w:w="885"/>
        <w:gridCol w:w="885"/>
        <w:gridCol w:w="885"/>
        <w:gridCol w:w="885"/>
        <w:gridCol w:w="885"/>
        <w:gridCol w:w="885"/>
        <w:gridCol w:w="885"/>
        <w:gridCol w:w="885"/>
        <w:gridCol w:w="886"/>
      </w:tblGrid>
      <w:tr w:rsidR="00956FF0" w:rsidRPr="00DE678D" w:rsidTr="00F9249F">
        <w:trPr>
          <w:trHeight w:val="382"/>
          <w:jc w:val="center"/>
        </w:trPr>
        <w:tc>
          <w:tcPr>
            <w:tcW w:w="17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pStyle w:val="TopHeader"/>
            </w:pPr>
            <w:r w:rsidRPr="00052F8B">
              <w:t>Dlhodobý finančný majetok</w:t>
            </w:r>
          </w:p>
        </w:tc>
        <w:tc>
          <w:tcPr>
            <w:tcW w:w="7966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pStyle w:val="TopHeader"/>
            </w:pPr>
            <w:r>
              <w:t xml:space="preserve">Bezprostredne predchádzajúce </w:t>
            </w:r>
            <w:r w:rsidRPr="00052F8B">
              <w:t xml:space="preserve">účtovné obdobie                                                                                                                                     </w:t>
            </w:r>
            <w:r>
              <w:t xml:space="preserve">                               </w:t>
            </w:r>
          </w:p>
        </w:tc>
      </w:tr>
      <w:tr w:rsidR="00956FF0" w:rsidRPr="00052F8B" w:rsidTr="00C60140">
        <w:trPr>
          <w:trHeight w:val="1393"/>
          <w:jc w:val="center"/>
        </w:trPr>
        <w:tc>
          <w:tcPr>
            <w:tcW w:w="17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56FF0" w:rsidRPr="00F9249F" w:rsidRDefault="00956FF0" w:rsidP="000C5F94">
            <w:pPr>
              <w:pStyle w:val="TopHeader"/>
              <w:rPr>
                <w:b w:val="0"/>
                <w:sz w:val="20"/>
                <w:szCs w:val="20"/>
              </w:rPr>
            </w:pPr>
            <w:r w:rsidRPr="00F9249F">
              <w:rPr>
                <w:b w:val="0"/>
                <w:sz w:val="20"/>
                <w:szCs w:val="20"/>
              </w:rPr>
              <w:t>Podielové CP a podiely v DÚJ</w:t>
            </w: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56FF0" w:rsidRPr="00F9249F" w:rsidRDefault="00956FF0" w:rsidP="000C5F94">
            <w:pPr>
              <w:pStyle w:val="TopHeader"/>
              <w:rPr>
                <w:b w:val="0"/>
                <w:sz w:val="20"/>
                <w:szCs w:val="20"/>
              </w:rPr>
            </w:pPr>
            <w:r w:rsidRPr="00F9249F">
              <w:rPr>
                <w:b w:val="0"/>
                <w:sz w:val="20"/>
                <w:szCs w:val="20"/>
              </w:rPr>
              <w:t>Podielové CP a podiely v </w:t>
            </w:r>
            <w:r w:rsidRPr="00F9249F">
              <w:rPr>
                <w:b w:val="0"/>
                <w:sz w:val="20"/>
                <w:szCs w:val="20"/>
              </w:rPr>
              <w:br/>
              <w:t>spoločnosti s</w:t>
            </w:r>
            <w:r>
              <w:rPr>
                <w:b w:val="0"/>
                <w:sz w:val="20"/>
                <w:szCs w:val="20"/>
              </w:rPr>
              <w:t> </w:t>
            </w:r>
            <w:r w:rsidRPr="00F9249F">
              <w:rPr>
                <w:b w:val="0"/>
                <w:sz w:val="20"/>
                <w:szCs w:val="20"/>
              </w:rPr>
              <w:t>podsta</w:t>
            </w:r>
            <w:r>
              <w:rPr>
                <w:b w:val="0"/>
                <w:sz w:val="20"/>
                <w:szCs w:val="20"/>
              </w:rPr>
              <w:t>t.</w:t>
            </w:r>
            <w:r w:rsidRPr="00F9249F">
              <w:rPr>
                <w:b w:val="0"/>
                <w:sz w:val="20"/>
                <w:szCs w:val="20"/>
              </w:rPr>
              <w:t xml:space="preserve"> vplyvom</w:t>
            </w: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56FF0" w:rsidRPr="00F9249F" w:rsidRDefault="00956FF0" w:rsidP="000C5F94">
            <w:pPr>
              <w:pStyle w:val="TopHeader"/>
              <w:rPr>
                <w:b w:val="0"/>
                <w:sz w:val="20"/>
                <w:szCs w:val="20"/>
              </w:rPr>
            </w:pPr>
            <w:r w:rsidRPr="00F9249F">
              <w:rPr>
                <w:b w:val="0"/>
                <w:sz w:val="20"/>
                <w:szCs w:val="20"/>
              </w:rPr>
              <w:t>Ostatné dlhodobé CP a podiely</w:t>
            </w: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56FF0" w:rsidRPr="00F9249F" w:rsidRDefault="00956FF0" w:rsidP="000C5F94">
            <w:pPr>
              <w:pStyle w:val="TopHeader"/>
              <w:rPr>
                <w:b w:val="0"/>
                <w:sz w:val="20"/>
                <w:szCs w:val="20"/>
              </w:rPr>
            </w:pPr>
            <w:r w:rsidRPr="00F9249F">
              <w:rPr>
                <w:b w:val="0"/>
                <w:sz w:val="20"/>
                <w:szCs w:val="20"/>
              </w:rPr>
              <w:t>Pôžičky ÚJ v</w:t>
            </w:r>
            <w:r w:rsidRPr="00F9249F">
              <w:rPr>
                <w:b w:val="0"/>
                <w:sz w:val="20"/>
                <w:szCs w:val="20"/>
              </w:rPr>
              <w:br/>
              <w:t> kons.</w:t>
            </w:r>
            <w:r w:rsidRPr="00F9249F">
              <w:rPr>
                <w:b w:val="0"/>
                <w:sz w:val="20"/>
                <w:szCs w:val="20"/>
              </w:rPr>
              <w:br/>
              <w:t>celku</w:t>
            </w: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56FF0" w:rsidRPr="00F9249F" w:rsidRDefault="00956FF0" w:rsidP="000C5F94">
            <w:pPr>
              <w:pStyle w:val="TopHeader"/>
              <w:rPr>
                <w:b w:val="0"/>
                <w:sz w:val="20"/>
                <w:szCs w:val="20"/>
              </w:rPr>
            </w:pPr>
            <w:r w:rsidRPr="00F9249F">
              <w:rPr>
                <w:b w:val="0"/>
                <w:sz w:val="20"/>
                <w:szCs w:val="20"/>
              </w:rPr>
              <w:t>Ostatný DFM</w:t>
            </w: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56FF0" w:rsidRPr="00F9249F" w:rsidRDefault="00956FF0" w:rsidP="000C5F94">
            <w:pPr>
              <w:pStyle w:val="TopHeader"/>
              <w:rPr>
                <w:b w:val="0"/>
                <w:sz w:val="20"/>
                <w:szCs w:val="20"/>
              </w:rPr>
            </w:pPr>
            <w:r w:rsidRPr="00F9249F">
              <w:rPr>
                <w:b w:val="0"/>
                <w:sz w:val="20"/>
                <w:szCs w:val="20"/>
              </w:rPr>
              <w:t>Pôžičky s dobou splatnosti najviac jeden rok</w:t>
            </w: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56FF0" w:rsidRPr="00F9249F" w:rsidRDefault="00956FF0" w:rsidP="000C5F94">
            <w:pPr>
              <w:pStyle w:val="TopHeader"/>
              <w:rPr>
                <w:b w:val="0"/>
                <w:sz w:val="20"/>
                <w:szCs w:val="20"/>
              </w:rPr>
            </w:pPr>
            <w:r w:rsidRPr="00F9249F">
              <w:rPr>
                <w:b w:val="0"/>
                <w:sz w:val="20"/>
                <w:szCs w:val="20"/>
              </w:rPr>
              <w:t xml:space="preserve">Obsta-rávaný </w:t>
            </w:r>
            <w:r w:rsidRPr="00F9249F">
              <w:rPr>
                <w:b w:val="0"/>
                <w:sz w:val="20"/>
                <w:szCs w:val="20"/>
              </w:rPr>
              <w:br/>
              <w:t xml:space="preserve"> DFM</w:t>
            </w: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56FF0" w:rsidRPr="00F9249F" w:rsidRDefault="00956FF0" w:rsidP="000C5F94">
            <w:pPr>
              <w:pStyle w:val="TopHeader"/>
              <w:rPr>
                <w:b w:val="0"/>
                <w:sz w:val="20"/>
                <w:szCs w:val="20"/>
              </w:rPr>
            </w:pPr>
            <w:r w:rsidRPr="00F9249F">
              <w:rPr>
                <w:b w:val="0"/>
                <w:sz w:val="20"/>
                <w:szCs w:val="20"/>
              </w:rPr>
              <w:t>Poskytnuté preddavky na DFM</w:t>
            </w:r>
          </w:p>
        </w:tc>
        <w:tc>
          <w:tcPr>
            <w:tcW w:w="88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56FF0" w:rsidRPr="00F9249F" w:rsidRDefault="00956FF0" w:rsidP="000C5F94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Spolu</w:t>
            </w:r>
          </w:p>
        </w:tc>
      </w:tr>
      <w:tr w:rsidR="00956FF0" w:rsidRPr="00462BF0" w:rsidTr="00C60140">
        <w:trPr>
          <w:trHeight w:val="290"/>
          <w:jc w:val="center"/>
        </w:trPr>
        <w:tc>
          <w:tcPr>
            <w:tcW w:w="17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6FF0" w:rsidRPr="00462BF0" w:rsidRDefault="00956FF0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a</w:t>
            </w:r>
          </w:p>
        </w:tc>
        <w:tc>
          <w:tcPr>
            <w:tcW w:w="8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6FF0" w:rsidRPr="00462BF0" w:rsidRDefault="00956FF0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b</w:t>
            </w:r>
          </w:p>
        </w:tc>
        <w:tc>
          <w:tcPr>
            <w:tcW w:w="8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6FF0" w:rsidRPr="00462BF0" w:rsidRDefault="00956FF0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c</w:t>
            </w:r>
          </w:p>
        </w:tc>
        <w:tc>
          <w:tcPr>
            <w:tcW w:w="8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6FF0" w:rsidRPr="00462BF0" w:rsidRDefault="00956FF0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d</w:t>
            </w:r>
          </w:p>
        </w:tc>
        <w:tc>
          <w:tcPr>
            <w:tcW w:w="8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6FF0" w:rsidRPr="00462BF0" w:rsidRDefault="00956FF0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e</w:t>
            </w:r>
          </w:p>
        </w:tc>
        <w:tc>
          <w:tcPr>
            <w:tcW w:w="8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6FF0" w:rsidRPr="00462BF0" w:rsidRDefault="00956FF0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f</w:t>
            </w:r>
          </w:p>
        </w:tc>
        <w:tc>
          <w:tcPr>
            <w:tcW w:w="8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6FF0" w:rsidRPr="00462BF0" w:rsidRDefault="00956FF0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g</w:t>
            </w:r>
          </w:p>
        </w:tc>
        <w:tc>
          <w:tcPr>
            <w:tcW w:w="8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6FF0" w:rsidRPr="00462BF0" w:rsidRDefault="00956FF0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h</w:t>
            </w:r>
          </w:p>
        </w:tc>
        <w:tc>
          <w:tcPr>
            <w:tcW w:w="8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6FF0" w:rsidRPr="00462BF0" w:rsidRDefault="00956FF0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i</w:t>
            </w:r>
          </w:p>
        </w:tc>
        <w:tc>
          <w:tcPr>
            <w:tcW w:w="88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6FF0" w:rsidRPr="00462BF0" w:rsidRDefault="00956FF0" w:rsidP="000C5F94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j</w:t>
            </w:r>
          </w:p>
        </w:tc>
      </w:tr>
      <w:tr w:rsidR="00956FF0" w:rsidRPr="00052F8B" w:rsidTr="00F9249F">
        <w:trPr>
          <w:trHeight w:val="278"/>
          <w:jc w:val="center"/>
        </w:trPr>
        <w:tc>
          <w:tcPr>
            <w:tcW w:w="9676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>
              <w:rPr>
                <w:rFonts w:cs="Arial Narrow"/>
                <w:color w:val="000000"/>
                <w:szCs w:val="22"/>
              </w:rPr>
              <w:t>Prvotné ocenenie</w:t>
            </w:r>
          </w:p>
        </w:tc>
      </w:tr>
      <w:tr w:rsidR="00956FF0" w:rsidRPr="00052F8B" w:rsidTr="00E67E5A">
        <w:trPr>
          <w:trHeight w:val="278"/>
          <w:jc w:val="center"/>
        </w:trPr>
        <w:tc>
          <w:tcPr>
            <w:tcW w:w="171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 xml:space="preserve"> 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začiatku účtovného obdobia</w:t>
            </w: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6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956FF0" w:rsidRPr="00052F8B" w:rsidTr="00E67E5A">
        <w:trPr>
          <w:trHeight w:val="278"/>
          <w:jc w:val="center"/>
        </w:trPr>
        <w:tc>
          <w:tcPr>
            <w:tcW w:w="17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Prírastky</w:t>
            </w: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6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956FF0" w:rsidRPr="00052F8B" w:rsidTr="00E67E5A">
        <w:trPr>
          <w:trHeight w:val="278"/>
          <w:jc w:val="center"/>
        </w:trPr>
        <w:tc>
          <w:tcPr>
            <w:tcW w:w="17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Úbytky</w:t>
            </w: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6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956FF0" w:rsidRPr="00052F8B" w:rsidTr="00E67E5A">
        <w:trPr>
          <w:trHeight w:val="278"/>
          <w:jc w:val="center"/>
        </w:trPr>
        <w:tc>
          <w:tcPr>
            <w:tcW w:w="17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Presuny</w:t>
            </w: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6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956FF0" w:rsidRPr="00052F8B" w:rsidTr="00E67E5A">
        <w:trPr>
          <w:trHeight w:val="278"/>
          <w:jc w:val="center"/>
        </w:trPr>
        <w:tc>
          <w:tcPr>
            <w:tcW w:w="171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konci účtovného obdobia</w:t>
            </w: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6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956FF0" w:rsidRPr="00052F8B" w:rsidTr="00F9249F">
        <w:trPr>
          <w:trHeight w:val="278"/>
          <w:jc w:val="center"/>
        </w:trPr>
        <w:tc>
          <w:tcPr>
            <w:tcW w:w="9676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Opravné položky</w:t>
            </w:r>
          </w:p>
        </w:tc>
      </w:tr>
      <w:tr w:rsidR="00956FF0" w:rsidRPr="00052F8B" w:rsidTr="00E67E5A">
        <w:trPr>
          <w:trHeight w:val="278"/>
          <w:jc w:val="center"/>
        </w:trPr>
        <w:tc>
          <w:tcPr>
            <w:tcW w:w="171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začiatku účtovného obdobia</w:t>
            </w: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6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956FF0" w:rsidRPr="00052F8B" w:rsidTr="00E67E5A">
        <w:trPr>
          <w:trHeight w:val="278"/>
          <w:jc w:val="center"/>
        </w:trPr>
        <w:tc>
          <w:tcPr>
            <w:tcW w:w="17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Prírastky</w:t>
            </w: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956FF0" w:rsidRPr="00052F8B" w:rsidTr="00516BB3">
        <w:trPr>
          <w:trHeight w:val="278"/>
          <w:jc w:val="center"/>
        </w:trPr>
        <w:tc>
          <w:tcPr>
            <w:tcW w:w="17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Úbytky</w:t>
            </w: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6" w:type="dxa"/>
            <w:tcBorders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956FF0" w:rsidRPr="00052F8B" w:rsidTr="00516BB3">
        <w:trPr>
          <w:trHeight w:val="278"/>
          <w:jc w:val="center"/>
        </w:trPr>
        <w:tc>
          <w:tcPr>
            <w:tcW w:w="171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konci účtovného obdobia</w:t>
            </w: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6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956FF0" w:rsidRPr="00052F8B" w:rsidTr="00F9249F">
        <w:trPr>
          <w:trHeight w:val="278"/>
          <w:jc w:val="center"/>
        </w:trPr>
        <w:tc>
          <w:tcPr>
            <w:tcW w:w="9676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Zostatková hodnot</w:t>
            </w:r>
            <w:r>
              <w:rPr>
                <w:rFonts w:cs="Arial Narrow"/>
                <w:color w:val="000000"/>
                <w:szCs w:val="22"/>
              </w:rPr>
              <w:t>a </w:t>
            </w:r>
          </w:p>
        </w:tc>
      </w:tr>
      <w:tr w:rsidR="00956FF0" w:rsidRPr="00052F8B" w:rsidTr="00F9249F">
        <w:trPr>
          <w:trHeight w:val="278"/>
          <w:jc w:val="center"/>
        </w:trPr>
        <w:tc>
          <w:tcPr>
            <w:tcW w:w="171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začiatku účtovného obdobia</w:t>
            </w: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6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956FF0" w:rsidRPr="00052F8B" w:rsidTr="00F9249F">
        <w:trPr>
          <w:trHeight w:val="290"/>
          <w:jc w:val="center"/>
        </w:trPr>
        <w:tc>
          <w:tcPr>
            <w:tcW w:w="171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konci účtovného obdobia</w:t>
            </w:r>
          </w:p>
        </w:tc>
        <w:tc>
          <w:tcPr>
            <w:tcW w:w="885" w:type="dxa"/>
            <w:tcBorders>
              <w:top w:val="dashSmallGap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dashSmallGap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dashSmallGap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dashSmallGap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dashSmallGap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dashSmallGap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dashSmallGap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dashSmallGap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6" w:type="dxa"/>
            <w:tcBorders>
              <w:top w:val="dashSmallGap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6FF0" w:rsidRPr="00052F8B" w:rsidRDefault="00956FF0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</w:tbl>
    <w:p w:rsidR="00956FF0" w:rsidRDefault="00956FF0" w:rsidP="00B91406">
      <w:pPr>
        <w:pStyle w:val="Nzov"/>
        <w:spacing w:before="0" w:beforeAutospacing="0" w:after="0"/>
        <w:jc w:val="left"/>
        <w:rPr>
          <w:bCs w:val="0"/>
          <w:kern w:val="0"/>
          <w:szCs w:val="24"/>
        </w:rPr>
      </w:pPr>
    </w:p>
    <w:p w:rsidR="00956FF0" w:rsidRDefault="00956FF0" w:rsidP="00B91406">
      <w:pPr>
        <w:pStyle w:val="Nzov"/>
        <w:spacing w:before="0" w:beforeAutospacing="0" w:after="120"/>
        <w:jc w:val="left"/>
        <w:rPr>
          <w:bCs w:val="0"/>
          <w:kern w:val="0"/>
          <w:szCs w:val="24"/>
        </w:rPr>
      </w:pPr>
      <w:r w:rsidRPr="00447448">
        <w:rPr>
          <w:bCs w:val="0"/>
          <w:kern w:val="0"/>
          <w:szCs w:val="24"/>
        </w:rPr>
        <w:t>8. Informácie k časti F. písm. m) prílohy č. 3</w:t>
      </w:r>
      <w:r>
        <w:rPr>
          <w:bCs w:val="0"/>
          <w:kern w:val="0"/>
          <w:szCs w:val="24"/>
        </w:rPr>
        <w:t xml:space="preserve"> o dlhodobom finančnom majetku</w:t>
      </w:r>
      <w:r w:rsidRPr="00447448">
        <w:rPr>
          <w:bCs w:val="0"/>
          <w:kern w:val="0"/>
          <w:szCs w:val="24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562"/>
        <w:gridCol w:w="3194"/>
      </w:tblGrid>
      <w:tr w:rsidR="00956FF0" w:rsidRPr="001C0FB7" w:rsidTr="000C5F94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6FF0" w:rsidRPr="001C0FB7" w:rsidRDefault="00956FF0" w:rsidP="000C5F94">
            <w:pPr>
              <w:pStyle w:val="TopHeader"/>
            </w:pPr>
            <w:r>
              <w:t>Dlhodobý finančný majetok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56FF0" w:rsidRPr="001C0FB7" w:rsidRDefault="00956FF0" w:rsidP="000C5F94">
            <w:pPr>
              <w:pStyle w:val="TopHeader"/>
            </w:pPr>
            <w:r w:rsidRPr="001C0FB7">
              <w:t>Hodnota</w:t>
            </w:r>
            <w:r>
              <w:t xml:space="preserve"> </w:t>
            </w:r>
            <w:r w:rsidRPr="00447448">
              <w:rPr>
                <w:bCs w:val="0"/>
                <w:szCs w:val="24"/>
              </w:rPr>
              <w:t>za bežné účtovné obdobie</w:t>
            </w:r>
          </w:p>
        </w:tc>
      </w:tr>
      <w:tr w:rsidR="00956FF0" w:rsidRPr="00DE678D" w:rsidTr="000C5F94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56FF0" w:rsidRPr="00DE678D" w:rsidRDefault="00956FF0" w:rsidP="000C5F94">
            <w:pPr>
              <w:rPr>
                <w:rFonts w:cs="Arial"/>
              </w:rPr>
            </w:pPr>
            <w:r>
              <w:rPr>
                <w:rFonts w:cs="Arial"/>
                <w:szCs w:val="22"/>
              </w:rPr>
              <w:t>Dlhodobý finančný majetok,</w:t>
            </w:r>
            <w:r w:rsidRPr="00DE678D">
              <w:rPr>
                <w:rFonts w:cs="Arial"/>
                <w:szCs w:val="22"/>
              </w:rPr>
              <w:t xml:space="preserve"> n</w:t>
            </w:r>
            <w:r>
              <w:rPr>
                <w:rFonts w:cs="Arial"/>
                <w:szCs w:val="22"/>
              </w:rPr>
              <w:t>a </w:t>
            </w:r>
            <w:r w:rsidRPr="00DE678D">
              <w:rPr>
                <w:rFonts w:cs="Arial"/>
                <w:szCs w:val="22"/>
              </w:rPr>
              <w:t>ktor</w:t>
            </w:r>
            <w:r>
              <w:rPr>
                <w:rFonts w:cs="Arial"/>
                <w:szCs w:val="22"/>
              </w:rPr>
              <w:t>ý</w:t>
            </w:r>
            <w:r w:rsidRPr="00DE678D">
              <w:rPr>
                <w:rFonts w:cs="Arial"/>
                <w:szCs w:val="22"/>
              </w:rPr>
              <w:t xml:space="preserve"> je zriadené záložné právo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56FF0" w:rsidRPr="00DE678D" w:rsidRDefault="00956FF0" w:rsidP="000C5F94">
            <w:pPr>
              <w:spacing w:line="360" w:lineRule="auto"/>
              <w:rPr>
                <w:rFonts w:cs="Arial"/>
              </w:rPr>
            </w:pPr>
          </w:p>
        </w:tc>
      </w:tr>
      <w:tr w:rsidR="00956FF0" w:rsidRPr="00DE678D" w:rsidTr="000C5F94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56FF0" w:rsidRPr="00DE678D" w:rsidRDefault="00956FF0" w:rsidP="000C5F94">
            <w:pPr>
              <w:rPr>
                <w:rFonts w:cs="Arial"/>
              </w:rPr>
            </w:pPr>
            <w:r>
              <w:rPr>
                <w:rFonts w:cs="Arial"/>
                <w:szCs w:val="22"/>
              </w:rPr>
              <w:t xml:space="preserve">Dlhodobý finančný majetok, </w:t>
            </w:r>
            <w:r w:rsidRPr="00DE678D">
              <w:rPr>
                <w:rFonts w:cs="Arial"/>
                <w:szCs w:val="22"/>
              </w:rPr>
              <w:t>pri ktor</w:t>
            </w:r>
            <w:r>
              <w:rPr>
                <w:rFonts w:cs="Arial"/>
                <w:szCs w:val="22"/>
              </w:rPr>
              <w:t>om</w:t>
            </w:r>
            <w:r w:rsidRPr="00DE678D">
              <w:rPr>
                <w:rFonts w:cs="Arial"/>
                <w:szCs w:val="22"/>
              </w:rPr>
              <w:t xml:space="preserve"> má účtovná jednotk</w:t>
            </w:r>
            <w:r>
              <w:rPr>
                <w:rFonts w:cs="Arial"/>
                <w:szCs w:val="22"/>
              </w:rPr>
              <w:t>a </w:t>
            </w:r>
            <w:r w:rsidRPr="00DE678D">
              <w:rPr>
                <w:rFonts w:cs="Arial"/>
                <w:szCs w:val="22"/>
              </w:rPr>
              <w:t xml:space="preserve">obmedzené právo </w:t>
            </w:r>
            <w:r>
              <w:rPr>
                <w:rFonts w:cs="Arial"/>
                <w:szCs w:val="22"/>
              </w:rPr>
              <w:t>s </w:t>
            </w:r>
            <w:r w:rsidRPr="00DE678D">
              <w:rPr>
                <w:rFonts w:cs="Arial"/>
                <w:szCs w:val="22"/>
              </w:rPr>
              <w:t>n</w:t>
            </w:r>
            <w:r>
              <w:rPr>
                <w:rFonts w:cs="Arial"/>
                <w:szCs w:val="22"/>
              </w:rPr>
              <w:t>ím</w:t>
            </w:r>
            <w:r w:rsidRPr="00DE678D">
              <w:rPr>
                <w:rFonts w:cs="Arial"/>
                <w:szCs w:val="22"/>
              </w:rPr>
              <w:t xml:space="preserve"> nakladať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56FF0" w:rsidRPr="00DE678D" w:rsidRDefault="00956FF0" w:rsidP="000C5F94">
            <w:pPr>
              <w:spacing w:line="360" w:lineRule="auto"/>
              <w:rPr>
                <w:rFonts w:cs="Arial"/>
              </w:rPr>
            </w:pPr>
          </w:p>
        </w:tc>
      </w:tr>
    </w:tbl>
    <w:p w:rsidR="00956FF0" w:rsidRPr="009C7191" w:rsidRDefault="00956FF0" w:rsidP="00B91406"/>
    <w:p w:rsidR="00956FF0" w:rsidRDefault="00956FF0" w:rsidP="00B91406">
      <w:pPr>
        <w:pStyle w:val="Nzov"/>
        <w:spacing w:before="0" w:beforeAutospacing="0" w:after="120"/>
        <w:jc w:val="left"/>
        <w:rPr>
          <w:bCs w:val="0"/>
          <w:kern w:val="0"/>
          <w:szCs w:val="24"/>
        </w:rPr>
      </w:pPr>
    </w:p>
    <w:p w:rsidR="00956FF0" w:rsidRDefault="00956FF0" w:rsidP="00B91406">
      <w:pPr>
        <w:pStyle w:val="Nzov"/>
        <w:spacing w:before="0" w:beforeAutospacing="0" w:after="120"/>
        <w:jc w:val="left"/>
        <w:rPr>
          <w:bCs w:val="0"/>
          <w:kern w:val="0"/>
          <w:szCs w:val="24"/>
        </w:rPr>
      </w:pPr>
    </w:p>
    <w:p w:rsidR="00956FF0" w:rsidRDefault="00956FF0" w:rsidP="00682359"/>
    <w:p w:rsidR="00956FF0" w:rsidRDefault="00956FF0" w:rsidP="00682359"/>
    <w:p w:rsidR="00956FF0" w:rsidRPr="00682359" w:rsidRDefault="00956FF0" w:rsidP="00682359"/>
    <w:p w:rsidR="00956FF0" w:rsidRPr="001564E7" w:rsidRDefault="00956FF0" w:rsidP="00B91406">
      <w:pPr>
        <w:pStyle w:val="Nzov"/>
        <w:spacing w:before="0" w:beforeAutospacing="0" w:after="120"/>
        <w:jc w:val="left"/>
      </w:pPr>
      <w:r w:rsidRPr="00447448">
        <w:rPr>
          <w:bCs w:val="0"/>
          <w:kern w:val="0"/>
          <w:szCs w:val="24"/>
        </w:rPr>
        <w:t>9</w:t>
      </w:r>
      <w:r w:rsidRPr="00447448">
        <w:t>. Informácie k časti F. písm. i) prílohy č. 3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37"/>
        <w:gridCol w:w="1339"/>
        <w:gridCol w:w="1595"/>
        <w:gridCol w:w="1595"/>
        <w:gridCol w:w="1595"/>
        <w:gridCol w:w="1595"/>
      </w:tblGrid>
      <w:tr w:rsidR="00956FF0" w:rsidRPr="008E78DE" w:rsidTr="000C5F94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56FF0" w:rsidRPr="008E78DE" w:rsidRDefault="00956FF0" w:rsidP="000C5F94">
            <w:pPr>
              <w:pStyle w:val="TopHeader"/>
            </w:pPr>
            <w:r w:rsidRPr="008E78DE"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56FF0" w:rsidRPr="008E78DE" w:rsidRDefault="00956FF0" w:rsidP="000C5F94">
            <w:pPr>
              <w:pStyle w:val="TopHeader"/>
            </w:pPr>
            <w:r w:rsidRPr="008E78DE">
              <w:t xml:space="preserve">Bežné účtovné obdobie </w:t>
            </w:r>
          </w:p>
        </w:tc>
      </w:tr>
      <w:tr w:rsidR="00956FF0" w:rsidRPr="00DE678D" w:rsidTr="000C5F94">
        <w:trPr>
          <w:trHeight w:val="1394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956FF0" w:rsidRPr="008E78DE" w:rsidRDefault="00956FF0" w:rsidP="000C5F94">
            <w:pPr>
              <w:pStyle w:val="TopHeader"/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6FF0" w:rsidRPr="008E78DE" w:rsidRDefault="00956FF0" w:rsidP="000C5F94">
            <w:pPr>
              <w:pStyle w:val="TopHeader"/>
            </w:pPr>
            <w:r w:rsidRPr="008E78DE"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6FF0" w:rsidRPr="008E78DE" w:rsidRDefault="00956FF0" w:rsidP="000C5F94">
            <w:pPr>
              <w:pStyle w:val="TopHeader"/>
            </w:pPr>
            <w:r w:rsidRPr="008E78DE"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6FF0" w:rsidRPr="008E78DE" w:rsidRDefault="00956FF0" w:rsidP="000C5F94">
            <w:pPr>
              <w:pStyle w:val="TopHeader"/>
            </w:pPr>
            <w:r w:rsidRPr="008E78DE">
              <w:t>Hodnota</w:t>
            </w:r>
            <w:r>
              <w:br/>
            </w:r>
            <w:r w:rsidRPr="008E78DE"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6FF0" w:rsidRPr="008E78DE" w:rsidRDefault="00956FF0" w:rsidP="000C5F94">
            <w:pPr>
              <w:pStyle w:val="TopHeader"/>
            </w:pPr>
            <w:r w:rsidRPr="008E78DE"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56FF0" w:rsidRPr="008E78DE" w:rsidRDefault="00956FF0" w:rsidP="000C5F94">
            <w:pPr>
              <w:pStyle w:val="TopHeader"/>
            </w:pPr>
            <w:r w:rsidRPr="008E78DE">
              <w:t>Účtovná hodnota DFM</w:t>
            </w:r>
          </w:p>
        </w:tc>
      </w:tr>
      <w:tr w:rsidR="00956FF0" w:rsidRPr="00DE678D" w:rsidTr="000C5F94">
        <w:trPr>
          <w:trHeight w:hRule="exact" w:val="227"/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56FF0" w:rsidRPr="00462BF0" w:rsidRDefault="00956FF0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6FF0" w:rsidRPr="00462BF0" w:rsidRDefault="00956FF0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6FF0" w:rsidRPr="00462BF0" w:rsidRDefault="00956FF0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6FF0" w:rsidRPr="00462BF0" w:rsidRDefault="00956FF0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6FF0" w:rsidRPr="00462BF0" w:rsidRDefault="00956FF0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956FF0" w:rsidRPr="00462BF0" w:rsidRDefault="00956FF0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f</w:t>
            </w:r>
          </w:p>
        </w:tc>
      </w:tr>
      <w:tr w:rsidR="00956FF0" w:rsidRPr="00DE678D" w:rsidTr="000C5F94">
        <w:trPr>
          <w:trHeight w:val="394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56FF0" w:rsidRPr="00DE678D" w:rsidRDefault="00956FF0" w:rsidP="000C5F94">
            <w:r w:rsidRPr="00DE678D">
              <w:rPr>
                <w:rFonts w:cs="Arial"/>
                <w:b/>
                <w:szCs w:val="22"/>
              </w:rPr>
              <w:t xml:space="preserve">Dcérske </w:t>
            </w:r>
            <w:r>
              <w:rPr>
                <w:rFonts w:cs="Arial"/>
                <w:b/>
                <w:szCs w:val="22"/>
              </w:rPr>
              <w:t>účtovné jednotky</w:t>
            </w:r>
          </w:p>
        </w:tc>
      </w:tr>
      <w:tr w:rsidR="00956FF0" w:rsidRPr="00DE678D" w:rsidTr="000C5F94">
        <w:trPr>
          <w:trHeight w:val="194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56FF0" w:rsidRPr="00DE678D" w:rsidRDefault="00956FF0" w:rsidP="000C5F94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56FF0" w:rsidRPr="00DE678D" w:rsidRDefault="00956FF0" w:rsidP="000C5F94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956FF0" w:rsidRPr="00DE678D" w:rsidRDefault="00956FF0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956FF0" w:rsidRPr="00DE678D" w:rsidRDefault="00956FF0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956FF0" w:rsidRPr="00DE678D" w:rsidRDefault="00956FF0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956FF0" w:rsidRPr="00DE678D" w:rsidRDefault="00956FF0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956FF0" w:rsidRPr="00DE678D" w:rsidTr="000C5F94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56FF0" w:rsidRPr="00DE678D" w:rsidRDefault="00956FF0" w:rsidP="000C5F94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56FF0" w:rsidRPr="00DE678D" w:rsidRDefault="00956FF0" w:rsidP="000C5F94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956FF0" w:rsidRPr="00DE678D" w:rsidRDefault="00956FF0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956FF0" w:rsidRPr="00DE678D" w:rsidRDefault="00956FF0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956FF0" w:rsidRPr="00DE678D" w:rsidRDefault="00956FF0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956FF0" w:rsidRPr="00DE678D" w:rsidRDefault="00956FF0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956FF0" w:rsidRPr="00DE678D" w:rsidTr="000C5F94">
        <w:trPr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56FF0" w:rsidRPr="00DE678D" w:rsidRDefault="00956FF0" w:rsidP="000C5F94">
            <w:r>
              <w:rPr>
                <w:rFonts w:cs="Arial"/>
                <w:b/>
                <w:szCs w:val="22"/>
              </w:rPr>
              <w:t>Účtovné jednotky</w:t>
            </w:r>
            <w:r w:rsidRPr="00DE678D">
              <w:rPr>
                <w:rFonts w:cs="Arial"/>
                <w:b/>
                <w:szCs w:val="22"/>
              </w:rPr>
              <w:t xml:space="preserve"> </w:t>
            </w:r>
            <w:r>
              <w:rPr>
                <w:rFonts w:cs="Arial"/>
                <w:b/>
                <w:szCs w:val="22"/>
              </w:rPr>
              <w:t>s </w:t>
            </w:r>
            <w:r w:rsidRPr="00DE678D">
              <w:rPr>
                <w:rFonts w:cs="Arial"/>
                <w:b/>
                <w:szCs w:val="22"/>
              </w:rPr>
              <w:t>podstatným vplyvom</w:t>
            </w:r>
          </w:p>
        </w:tc>
      </w:tr>
      <w:tr w:rsidR="00956FF0" w:rsidRPr="00DE678D" w:rsidTr="000C5F94">
        <w:trPr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56FF0" w:rsidRPr="00DE678D" w:rsidRDefault="00956FF0" w:rsidP="000C5F94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56FF0" w:rsidRPr="00DE678D" w:rsidRDefault="00956FF0" w:rsidP="000C5F94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956FF0" w:rsidRPr="00DE678D" w:rsidRDefault="00956FF0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956FF0" w:rsidRPr="00DE678D" w:rsidRDefault="00956FF0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956FF0" w:rsidRPr="00DE678D" w:rsidRDefault="00956FF0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956FF0" w:rsidRPr="00DE678D" w:rsidRDefault="00956FF0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956FF0" w:rsidRPr="00DE678D" w:rsidTr="000C5F94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56FF0" w:rsidRPr="00DE678D" w:rsidRDefault="00956FF0" w:rsidP="000C5F94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56FF0" w:rsidRPr="00DE678D" w:rsidRDefault="00956FF0" w:rsidP="000C5F94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956FF0" w:rsidRPr="00DE678D" w:rsidRDefault="00956FF0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956FF0" w:rsidRPr="00DE678D" w:rsidRDefault="00956FF0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956FF0" w:rsidRPr="00DE678D" w:rsidRDefault="00956FF0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956FF0" w:rsidRPr="00DE678D" w:rsidRDefault="00956FF0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956FF0" w:rsidRPr="00DE678D" w:rsidTr="000C5F94">
        <w:trPr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56FF0" w:rsidRPr="00DE678D" w:rsidRDefault="00956FF0" w:rsidP="000C5F94">
            <w:pPr>
              <w:spacing w:line="360" w:lineRule="auto"/>
              <w:rPr>
                <w:rFonts w:cs="Arial"/>
              </w:rPr>
            </w:pPr>
            <w:r w:rsidRPr="00DE678D">
              <w:rPr>
                <w:rFonts w:cs="Arial"/>
                <w:b/>
                <w:szCs w:val="22"/>
              </w:rPr>
              <w:t xml:space="preserve">Ostatné realizovateľné CP </w:t>
            </w:r>
            <w:r>
              <w:rPr>
                <w:rFonts w:cs="Arial"/>
                <w:b/>
                <w:szCs w:val="22"/>
              </w:rPr>
              <w:t>a </w:t>
            </w:r>
            <w:r w:rsidRPr="00DE678D">
              <w:rPr>
                <w:rFonts w:cs="Arial"/>
                <w:b/>
                <w:szCs w:val="22"/>
              </w:rPr>
              <w:t xml:space="preserve">podiely  </w:t>
            </w:r>
          </w:p>
        </w:tc>
      </w:tr>
      <w:tr w:rsidR="00956FF0" w:rsidRPr="00DE678D" w:rsidTr="000C5F94">
        <w:trPr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56FF0" w:rsidRPr="00DE678D" w:rsidRDefault="00956FF0" w:rsidP="000C5F94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56FF0" w:rsidRPr="00DE678D" w:rsidRDefault="00956FF0" w:rsidP="000C5F94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956FF0" w:rsidRPr="00DE678D" w:rsidRDefault="00956FF0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956FF0" w:rsidRPr="00DE678D" w:rsidRDefault="00956FF0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956FF0" w:rsidRPr="00DE678D" w:rsidRDefault="00956FF0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956FF0" w:rsidRPr="00DE678D" w:rsidRDefault="00956FF0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956FF0" w:rsidRPr="00DE678D" w:rsidTr="000C5F94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56FF0" w:rsidRPr="00DE678D" w:rsidRDefault="00956FF0" w:rsidP="000C5F94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56FF0" w:rsidRPr="00DE678D" w:rsidRDefault="00956FF0" w:rsidP="000C5F94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956FF0" w:rsidRPr="00DE678D" w:rsidRDefault="00956FF0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956FF0" w:rsidRPr="00DE678D" w:rsidRDefault="00956FF0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956FF0" w:rsidRPr="00DE678D" w:rsidRDefault="00956FF0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956FF0" w:rsidRPr="00DE678D" w:rsidRDefault="00956FF0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956FF0" w:rsidRPr="00DE678D" w:rsidTr="000C5F94">
        <w:trPr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56FF0" w:rsidRPr="00DE678D" w:rsidRDefault="00956FF0" w:rsidP="000C5F94">
            <w:pPr>
              <w:spacing w:line="360" w:lineRule="auto"/>
              <w:rPr>
                <w:rFonts w:cs="Arial"/>
              </w:rPr>
            </w:pPr>
            <w:r w:rsidRPr="00DE678D">
              <w:rPr>
                <w:rFonts w:cs="Arial"/>
                <w:b/>
                <w:szCs w:val="22"/>
              </w:rPr>
              <w:t>Obstarávaný DFM n</w:t>
            </w:r>
            <w:r>
              <w:rPr>
                <w:rFonts w:cs="Arial"/>
                <w:b/>
                <w:szCs w:val="22"/>
              </w:rPr>
              <w:t>a </w:t>
            </w:r>
            <w:r w:rsidRPr="00DE678D">
              <w:rPr>
                <w:rFonts w:cs="Arial"/>
                <w:b/>
                <w:szCs w:val="22"/>
              </w:rPr>
              <w:t>účely vykonani</w:t>
            </w:r>
            <w:r>
              <w:rPr>
                <w:rFonts w:cs="Arial"/>
                <w:b/>
                <w:szCs w:val="22"/>
              </w:rPr>
              <w:t>a </w:t>
            </w:r>
            <w:r w:rsidRPr="00DE678D">
              <w:rPr>
                <w:rFonts w:cs="Arial"/>
                <w:b/>
                <w:szCs w:val="22"/>
              </w:rPr>
              <w:t xml:space="preserve">vplyvu </w:t>
            </w:r>
            <w:r>
              <w:rPr>
                <w:rFonts w:cs="Arial"/>
                <w:b/>
                <w:szCs w:val="22"/>
              </w:rPr>
              <w:t>v </w:t>
            </w:r>
            <w:r w:rsidRPr="00DE678D">
              <w:rPr>
                <w:rFonts w:cs="Arial"/>
                <w:b/>
                <w:szCs w:val="22"/>
              </w:rPr>
              <w:t>inej ÚJ</w:t>
            </w:r>
          </w:p>
        </w:tc>
      </w:tr>
      <w:tr w:rsidR="00956FF0" w:rsidRPr="00DE678D" w:rsidTr="000C5F94">
        <w:trPr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56FF0" w:rsidRPr="00DE678D" w:rsidRDefault="00956FF0" w:rsidP="000C5F94">
            <w:pPr>
              <w:rPr>
                <w:rFonts w:cs="Arial"/>
                <w:b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56FF0" w:rsidRPr="00DE678D" w:rsidRDefault="00956FF0" w:rsidP="000C5F94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956FF0" w:rsidRPr="00DE678D" w:rsidRDefault="00956FF0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956FF0" w:rsidRPr="00DE678D" w:rsidRDefault="00956FF0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956FF0" w:rsidRPr="00DE678D" w:rsidRDefault="00956FF0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956FF0" w:rsidRPr="00DE678D" w:rsidRDefault="00956FF0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956FF0" w:rsidRPr="00DE678D" w:rsidTr="000C5F94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56FF0" w:rsidRPr="00DE678D" w:rsidRDefault="00956FF0" w:rsidP="000C5F94">
            <w:pPr>
              <w:rPr>
                <w:rFonts w:cs="Arial"/>
                <w:b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56FF0" w:rsidRPr="00DE678D" w:rsidRDefault="00956FF0" w:rsidP="000C5F94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956FF0" w:rsidRPr="00DE678D" w:rsidRDefault="00956FF0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956FF0" w:rsidRPr="00DE678D" w:rsidRDefault="00956FF0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956FF0" w:rsidRPr="00DE678D" w:rsidRDefault="00956FF0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956FF0" w:rsidRPr="00DE678D" w:rsidRDefault="00956FF0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956FF0" w:rsidRPr="00DE678D" w:rsidTr="000C5F94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6FF0" w:rsidRPr="00DE678D" w:rsidRDefault="00956FF0" w:rsidP="000C5F94">
            <w:pPr>
              <w:rPr>
                <w:rFonts w:cs="Arial"/>
                <w:b/>
              </w:rPr>
            </w:pPr>
            <w:r w:rsidRPr="00DE678D">
              <w:rPr>
                <w:rFonts w:cs="Arial"/>
                <w:b/>
                <w:szCs w:val="22"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56FF0" w:rsidRPr="00DE678D" w:rsidRDefault="00956FF0" w:rsidP="000C5F94">
            <w:pPr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56FF0" w:rsidRPr="00DE678D" w:rsidRDefault="00956FF0" w:rsidP="000C5F94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56FF0" w:rsidRPr="00DE678D" w:rsidRDefault="00956FF0" w:rsidP="000C5F94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56FF0" w:rsidRPr="00DE678D" w:rsidRDefault="00956FF0" w:rsidP="000C5F94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56FF0" w:rsidRPr="00DE678D" w:rsidRDefault="00956FF0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</w:tr>
    </w:tbl>
    <w:p w:rsidR="00956FF0" w:rsidRDefault="00956FF0" w:rsidP="00B91406">
      <w:pPr>
        <w:pStyle w:val="Nzov"/>
        <w:spacing w:before="0" w:beforeAutospacing="0" w:after="0"/>
      </w:pPr>
    </w:p>
    <w:p w:rsidR="00956FF0" w:rsidRDefault="00956FF0" w:rsidP="00B91406">
      <w:pPr>
        <w:pStyle w:val="Nzov"/>
        <w:spacing w:before="0" w:beforeAutospacing="0" w:after="120"/>
        <w:jc w:val="left"/>
      </w:pPr>
      <w:r>
        <w:t>10</w:t>
      </w:r>
      <w:r w:rsidRPr="00DE678D">
        <w:t>. Informácie k časti F. písm. j)</w:t>
      </w:r>
      <w:r>
        <w:t xml:space="preserve"> prílohy č. 3</w:t>
      </w:r>
      <w:r w:rsidRPr="00DE678D">
        <w:t xml:space="preserve"> o dlhových CP držaných do splatnosti</w:t>
      </w:r>
      <w: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87"/>
        <w:gridCol w:w="1095"/>
        <w:gridCol w:w="1235"/>
        <w:gridCol w:w="1235"/>
        <w:gridCol w:w="1054"/>
        <w:gridCol w:w="1415"/>
        <w:gridCol w:w="1235"/>
      </w:tblGrid>
      <w:tr w:rsidR="00956FF0" w:rsidRPr="00DE678D" w:rsidTr="000C5F94">
        <w:trPr>
          <w:trHeight w:val="644"/>
          <w:jc w:val="center"/>
        </w:trPr>
        <w:tc>
          <w:tcPr>
            <w:tcW w:w="233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6FF0" w:rsidRPr="00DE678D" w:rsidRDefault="00956FF0" w:rsidP="000C5F94">
            <w:pPr>
              <w:pStyle w:val="TopHeader"/>
            </w:pPr>
            <w:r w:rsidRPr="00DE678D">
              <w:t>Dlhové CP držané do splatnosti</w:t>
            </w:r>
          </w:p>
        </w:tc>
        <w:tc>
          <w:tcPr>
            <w:tcW w:w="102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6FF0" w:rsidRPr="00DE678D" w:rsidRDefault="00956FF0" w:rsidP="000C5F94">
            <w:pPr>
              <w:pStyle w:val="TopHeader"/>
            </w:pPr>
            <w:r w:rsidRPr="00DE678D"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6FF0" w:rsidRPr="00DE678D" w:rsidRDefault="00956FF0" w:rsidP="000C5F94">
            <w:pPr>
              <w:pStyle w:val="TopHeader"/>
            </w:pPr>
            <w:r w:rsidRPr="00DE678D">
              <w:t>Sta</w:t>
            </w:r>
            <w:r>
              <w:t>v </w:t>
            </w:r>
            <w:r w:rsidRPr="00DE678D">
              <w:t>n</w:t>
            </w:r>
            <w:r>
              <w:t>a</w:t>
            </w:r>
            <w:r>
              <w:br/>
            </w:r>
            <w:r w:rsidRPr="00DE678D"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6FF0" w:rsidRPr="00DE678D" w:rsidRDefault="00956FF0" w:rsidP="000C5F94">
            <w:pPr>
              <w:pStyle w:val="TopHeader"/>
            </w:pPr>
            <w:r w:rsidRPr="00DE678D"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6FF0" w:rsidRPr="00DE678D" w:rsidRDefault="00956FF0" w:rsidP="000C5F94">
            <w:pPr>
              <w:pStyle w:val="TopHeader"/>
            </w:pPr>
            <w:r w:rsidRPr="00DE678D"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6FF0" w:rsidRDefault="00956FF0" w:rsidP="000C5F94">
            <w:pPr>
              <w:pStyle w:val="TopHeader"/>
            </w:pPr>
            <w:r>
              <w:t xml:space="preserve">Vyradenie dlhového CP </w:t>
            </w:r>
            <w:r>
              <w:br/>
              <w:t xml:space="preserve">z </w:t>
            </w:r>
            <w:r w:rsidRPr="00DE678D">
              <w:t>účtovníctv</w:t>
            </w:r>
            <w:r>
              <w:t xml:space="preserve">a </w:t>
            </w:r>
          </w:p>
          <w:p w:rsidR="00956FF0" w:rsidRPr="00DE678D" w:rsidRDefault="00956FF0" w:rsidP="000C5F94">
            <w:pPr>
              <w:pStyle w:val="TopHeader"/>
            </w:pPr>
            <w:r>
              <w:t xml:space="preserve">v </w:t>
            </w:r>
            <w:r w:rsidRPr="00DE678D">
              <w:t>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56FF0" w:rsidRPr="00DE678D" w:rsidRDefault="00956FF0" w:rsidP="000C5F94">
            <w:pPr>
              <w:pStyle w:val="TopHeader"/>
            </w:pPr>
            <w:r w:rsidRPr="00DE678D">
              <w:t>Sta</w:t>
            </w:r>
            <w:r>
              <w:t>v </w:t>
            </w:r>
            <w:r>
              <w:br/>
            </w:r>
            <w:r w:rsidRPr="00DE678D">
              <w:t>n</w:t>
            </w:r>
            <w:r>
              <w:t xml:space="preserve">a </w:t>
            </w:r>
            <w:r w:rsidRPr="00DE678D">
              <w:t>konci účtovného obdobia</w:t>
            </w:r>
          </w:p>
        </w:tc>
      </w:tr>
      <w:tr w:rsidR="00956FF0" w:rsidRPr="00462BF0" w:rsidTr="000C5F94">
        <w:trPr>
          <w:trHeight w:hRule="exact" w:val="227"/>
          <w:jc w:val="center"/>
        </w:trPr>
        <w:tc>
          <w:tcPr>
            <w:tcW w:w="233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56FF0" w:rsidRPr="00462BF0" w:rsidRDefault="00956FF0" w:rsidP="000C5F94">
            <w:pPr>
              <w:pStyle w:val="TopHeader"/>
              <w:rPr>
                <w:rFonts w:cs="Arial"/>
                <w:b w:val="0"/>
              </w:rPr>
            </w:pPr>
            <w:r w:rsidRPr="00462BF0">
              <w:rPr>
                <w:rFonts w:cs="Arial"/>
                <w:b w:val="0"/>
              </w:rPr>
              <w:t>a</w:t>
            </w:r>
          </w:p>
        </w:tc>
        <w:tc>
          <w:tcPr>
            <w:tcW w:w="102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6FF0" w:rsidRPr="00462BF0" w:rsidRDefault="00956FF0" w:rsidP="000C5F94">
            <w:pPr>
              <w:pStyle w:val="TopHeader"/>
              <w:rPr>
                <w:rFonts w:cs="Arial"/>
                <w:b w:val="0"/>
              </w:rPr>
            </w:pPr>
            <w:r w:rsidRPr="00462BF0">
              <w:rPr>
                <w:rFonts w:cs="Arial"/>
                <w:b w:val="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6FF0" w:rsidRPr="00462BF0" w:rsidRDefault="00956FF0" w:rsidP="000C5F94">
            <w:pPr>
              <w:pStyle w:val="TopHeader"/>
              <w:rPr>
                <w:rFonts w:cs="Arial"/>
                <w:b w:val="0"/>
              </w:rPr>
            </w:pPr>
            <w:r w:rsidRPr="00462BF0">
              <w:rPr>
                <w:rFonts w:cs="Arial"/>
                <w:b w:val="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6FF0" w:rsidRPr="00462BF0" w:rsidRDefault="00956FF0" w:rsidP="000C5F94">
            <w:pPr>
              <w:pStyle w:val="TopHeader"/>
              <w:rPr>
                <w:rFonts w:cs="Arial"/>
                <w:b w:val="0"/>
              </w:rPr>
            </w:pPr>
            <w:r w:rsidRPr="00462BF0">
              <w:rPr>
                <w:rFonts w:cs="Arial"/>
                <w:b w:val="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6FF0" w:rsidRPr="00462BF0" w:rsidRDefault="00956FF0" w:rsidP="000C5F94">
            <w:pPr>
              <w:pStyle w:val="TopHeader"/>
              <w:rPr>
                <w:rFonts w:cs="Arial"/>
                <w:b w:val="0"/>
              </w:rPr>
            </w:pPr>
            <w:r w:rsidRPr="00462BF0">
              <w:rPr>
                <w:rFonts w:cs="Arial"/>
                <w:b w:val="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6FF0" w:rsidRPr="00462BF0" w:rsidRDefault="00956FF0" w:rsidP="000C5F94">
            <w:pPr>
              <w:pStyle w:val="TopHeader"/>
              <w:rPr>
                <w:rFonts w:cs="Arial"/>
                <w:b w:val="0"/>
              </w:rPr>
            </w:pPr>
            <w:r w:rsidRPr="00462BF0">
              <w:rPr>
                <w:rFonts w:cs="Arial"/>
                <w:b w:val="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956FF0" w:rsidRPr="00462BF0" w:rsidRDefault="00956FF0" w:rsidP="000C5F94">
            <w:pPr>
              <w:pStyle w:val="TopHeader"/>
              <w:rPr>
                <w:rFonts w:cs="Arial"/>
                <w:b w:val="0"/>
              </w:rPr>
            </w:pPr>
            <w:r w:rsidRPr="00462BF0">
              <w:rPr>
                <w:rFonts w:cs="Arial"/>
                <w:b w:val="0"/>
              </w:rPr>
              <w:t>g</w:t>
            </w:r>
          </w:p>
        </w:tc>
      </w:tr>
      <w:tr w:rsidR="00956FF0" w:rsidRPr="00DE678D" w:rsidTr="000C5F94">
        <w:trPr>
          <w:jc w:val="center"/>
        </w:trPr>
        <w:tc>
          <w:tcPr>
            <w:tcW w:w="23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56FF0" w:rsidRPr="00DE678D" w:rsidRDefault="00956FF0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>Do splatnosti viac ako</w:t>
            </w:r>
            <w:r>
              <w:rPr>
                <w:rFonts w:cs="Arial"/>
                <w:szCs w:val="22"/>
              </w:rPr>
              <w:t xml:space="preserve"> päť</w:t>
            </w:r>
            <w:r w:rsidRPr="00DE678D">
              <w:rPr>
                <w:rFonts w:cs="Arial"/>
                <w:szCs w:val="22"/>
              </w:rPr>
              <w:t xml:space="preserve"> rokov</w:t>
            </w:r>
          </w:p>
        </w:tc>
        <w:tc>
          <w:tcPr>
            <w:tcW w:w="102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56FF0" w:rsidRPr="00DE678D" w:rsidRDefault="00956FF0" w:rsidP="000C5F94">
            <w:pPr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12" w:space="0" w:color="auto"/>
            </w:tcBorders>
            <w:vAlign w:val="center"/>
          </w:tcPr>
          <w:p w:rsidR="00956FF0" w:rsidRPr="00DE678D" w:rsidRDefault="00956FF0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12" w:space="0" w:color="auto"/>
            </w:tcBorders>
            <w:vAlign w:val="center"/>
          </w:tcPr>
          <w:p w:rsidR="00956FF0" w:rsidRPr="00DE678D" w:rsidRDefault="00956FF0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990" w:type="dxa"/>
            <w:tcBorders>
              <w:top w:val="single" w:sz="12" w:space="0" w:color="auto"/>
            </w:tcBorders>
            <w:vAlign w:val="center"/>
          </w:tcPr>
          <w:p w:rsidR="00956FF0" w:rsidRPr="00DE678D" w:rsidRDefault="00956FF0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30" w:type="dxa"/>
            <w:tcBorders>
              <w:top w:val="single" w:sz="12" w:space="0" w:color="auto"/>
            </w:tcBorders>
            <w:vAlign w:val="center"/>
          </w:tcPr>
          <w:p w:rsidR="00956FF0" w:rsidRPr="00DE678D" w:rsidRDefault="00956FF0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12" w:space="0" w:color="auto"/>
            </w:tcBorders>
            <w:vAlign w:val="center"/>
          </w:tcPr>
          <w:p w:rsidR="00956FF0" w:rsidRPr="00DE678D" w:rsidRDefault="00956FF0" w:rsidP="000C5F94">
            <w:pPr>
              <w:spacing w:line="360" w:lineRule="auto"/>
              <w:rPr>
                <w:rFonts w:cs="Arial"/>
              </w:rPr>
            </w:pPr>
          </w:p>
        </w:tc>
      </w:tr>
      <w:tr w:rsidR="00956FF0" w:rsidRPr="00DE678D" w:rsidTr="000C5F94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956FF0" w:rsidRPr="00DE678D" w:rsidRDefault="00956FF0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 xml:space="preserve">Do splatnosti  od </w:t>
            </w:r>
            <w:r>
              <w:rPr>
                <w:rFonts w:cs="Arial"/>
                <w:szCs w:val="22"/>
              </w:rPr>
              <w:t>troch</w:t>
            </w:r>
            <w:r w:rsidRPr="00DE678D">
              <w:rPr>
                <w:rFonts w:cs="Arial"/>
                <w:szCs w:val="22"/>
              </w:rPr>
              <w:t xml:space="preserve"> do </w:t>
            </w:r>
            <w:r>
              <w:rPr>
                <w:rFonts w:cs="Arial"/>
                <w:szCs w:val="22"/>
              </w:rPr>
              <w:t>piatich</w:t>
            </w:r>
            <w:r w:rsidRPr="00DE678D">
              <w:rPr>
                <w:rFonts w:cs="Arial"/>
                <w:szCs w:val="22"/>
              </w:rPr>
              <w:t xml:space="preserve"> rokov</w:t>
            </w:r>
            <w:r>
              <w:rPr>
                <w:rFonts w:cs="Arial"/>
                <w:szCs w:val="22"/>
              </w:rPr>
              <w:t xml:space="preserve"> vrátane</w:t>
            </w:r>
          </w:p>
        </w:tc>
        <w:tc>
          <w:tcPr>
            <w:tcW w:w="1029" w:type="dxa"/>
            <w:tcBorders>
              <w:left w:val="single" w:sz="12" w:space="0" w:color="auto"/>
            </w:tcBorders>
            <w:vAlign w:val="center"/>
          </w:tcPr>
          <w:p w:rsidR="00956FF0" w:rsidRPr="00DE678D" w:rsidRDefault="00956FF0" w:rsidP="000C5F94">
            <w:pPr>
              <w:rPr>
                <w:rFonts w:cs="Arial"/>
              </w:rPr>
            </w:pPr>
          </w:p>
        </w:tc>
        <w:tc>
          <w:tcPr>
            <w:tcW w:w="1160" w:type="dxa"/>
            <w:vAlign w:val="center"/>
          </w:tcPr>
          <w:p w:rsidR="00956FF0" w:rsidRPr="00DE678D" w:rsidRDefault="00956FF0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vAlign w:val="center"/>
          </w:tcPr>
          <w:p w:rsidR="00956FF0" w:rsidRPr="00DE678D" w:rsidRDefault="00956FF0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990" w:type="dxa"/>
            <w:vAlign w:val="center"/>
          </w:tcPr>
          <w:p w:rsidR="00956FF0" w:rsidRPr="00DE678D" w:rsidRDefault="00956FF0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30" w:type="dxa"/>
            <w:vAlign w:val="center"/>
          </w:tcPr>
          <w:p w:rsidR="00956FF0" w:rsidRPr="00DE678D" w:rsidRDefault="00956FF0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vAlign w:val="center"/>
          </w:tcPr>
          <w:p w:rsidR="00956FF0" w:rsidRPr="00DE678D" w:rsidRDefault="00956FF0" w:rsidP="000C5F94">
            <w:pPr>
              <w:spacing w:line="360" w:lineRule="auto"/>
              <w:rPr>
                <w:rFonts w:cs="Arial"/>
              </w:rPr>
            </w:pPr>
          </w:p>
        </w:tc>
      </w:tr>
      <w:tr w:rsidR="00956FF0" w:rsidRPr="00DE678D" w:rsidTr="000C5F94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956FF0" w:rsidRPr="00DE678D" w:rsidRDefault="00956FF0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>Do splatnosti od</w:t>
            </w:r>
            <w:r>
              <w:rPr>
                <w:rFonts w:cs="Arial"/>
                <w:szCs w:val="22"/>
              </w:rPr>
              <w:t xml:space="preserve"> jedného</w:t>
            </w:r>
            <w:r w:rsidRPr="00DE678D">
              <w:rPr>
                <w:rFonts w:cs="Arial"/>
                <w:szCs w:val="22"/>
              </w:rPr>
              <w:t xml:space="preserve"> rok</w:t>
            </w:r>
            <w:r>
              <w:rPr>
                <w:rFonts w:cs="Arial"/>
                <w:szCs w:val="22"/>
              </w:rPr>
              <w:t>a </w:t>
            </w:r>
            <w:r w:rsidRPr="00DE678D">
              <w:rPr>
                <w:rFonts w:cs="Arial"/>
                <w:szCs w:val="22"/>
              </w:rPr>
              <w:t xml:space="preserve">do </w:t>
            </w:r>
            <w:r>
              <w:rPr>
                <w:rFonts w:cs="Arial"/>
                <w:szCs w:val="22"/>
              </w:rPr>
              <w:t>troch</w:t>
            </w:r>
            <w:r w:rsidRPr="00DE678D">
              <w:rPr>
                <w:rFonts w:cs="Arial"/>
                <w:szCs w:val="22"/>
              </w:rPr>
              <w:t xml:space="preserve"> rokov</w:t>
            </w:r>
            <w:r>
              <w:rPr>
                <w:rFonts w:cs="Arial"/>
                <w:szCs w:val="22"/>
              </w:rPr>
              <w:t xml:space="preserve"> vrátane</w:t>
            </w:r>
          </w:p>
        </w:tc>
        <w:tc>
          <w:tcPr>
            <w:tcW w:w="1029" w:type="dxa"/>
            <w:tcBorders>
              <w:left w:val="single" w:sz="12" w:space="0" w:color="auto"/>
            </w:tcBorders>
            <w:vAlign w:val="center"/>
          </w:tcPr>
          <w:p w:rsidR="00956FF0" w:rsidRPr="00DE678D" w:rsidRDefault="00956FF0" w:rsidP="000C5F94">
            <w:pPr>
              <w:rPr>
                <w:rFonts w:cs="Arial"/>
              </w:rPr>
            </w:pPr>
          </w:p>
        </w:tc>
        <w:tc>
          <w:tcPr>
            <w:tcW w:w="1160" w:type="dxa"/>
            <w:vAlign w:val="center"/>
          </w:tcPr>
          <w:p w:rsidR="00956FF0" w:rsidRPr="00DE678D" w:rsidRDefault="00956FF0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vAlign w:val="center"/>
          </w:tcPr>
          <w:p w:rsidR="00956FF0" w:rsidRPr="00DE678D" w:rsidRDefault="00956FF0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990" w:type="dxa"/>
            <w:vAlign w:val="center"/>
          </w:tcPr>
          <w:p w:rsidR="00956FF0" w:rsidRPr="00DE678D" w:rsidRDefault="00956FF0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30" w:type="dxa"/>
            <w:vAlign w:val="center"/>
          </w:tcPr>
          <w:p w:rsidR="00956FF0" w:rsidRPr="00DE678D" w:rsidRDefault="00956FF0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vAlign w:val="center"/>
          </w:tcPr>
          <w:p w:rsidR="00956FF0" w:rsidRPr="00DE678D" w:rsidRDefault="00956FF0" w:rsidP="000C5F94">
            <w:pPr>
              <w:spacing w:line="360" w:lineRule="auto"/>
              <w:rPr>
                <w:rFonts w:cs="Arial"/>
              </w:rPr>
            </w:pPr>
          </w:p>
        </w:tc>
      </w:tr>
      <w:tr w:rsidR="00956FF0" w:rsidRPr="00DE678D" w:rsidTr="000C5F94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956FF0" w:rsidRPr="00DE678D" w:rsidRDefault="00956FF0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 xml:space="preserve">Do splatnosti do </w:t>
            </w:r>
            <w:r>
              <w:rPr>
                <w:rFonts w:cs="Arial"/>
                <w:szCs w:val="22"/>
              </w:rPr>
              <w:t>jedného</w:t>
            </w:r>
            <w:r w:rsidRPr="00DE678D">
              <w:rPr>
                <w:rFonts w:cs="Arial"/>
                <w:szCs w:val="22"/>
              </w:rPr>
              <w:t xml:space="preserve"> roka</w:t>
            </w:r>
            <w:r>
              <w:rPr>
                <w:rFonts w:cs="Arial"/>
                <w:szCs w:val="22"/>
              </w:rPr>
              <w:t xml:space="preserve"> vrátane</w:t>
            </w:r>
          </w:p>
        </w:tc>
        <w:tc>
          <w:tcPr>
            <w:tcW w:w="1029" w:type="dxa"/>
            <w:tcBorders>
              <w:left w:val="single" w:sz="12" w:space="0" w:color="auto"/>
            </w:tcBorders>
            <w:vAlign w:val="center"/>
          </w:tcPr>
          <w:p w:rsidR="00956FF0" w:rsidRPr="00DE678D" w:rsidRDefault="00956FF0" w:rsidP="000C5F94">
            <w:pPr>
              <w:rPr>
                <w:rFonts w:cs="Arial"/>
              </w:rPr>
            </w:pPr>
          </w:p>
        </w:tc>
        <w:tc>
          <w:tcPr>
            <w:tcW w:w="1160" w:type="dxa"/>
            <w:vAlign w:val="center"/>
          </w:tcPr>
          <w:p w:rsidR="00956FF0" w:rsidRPr="00DE678D" w:rsidRDefault="00956FF0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vAlign w:val="center"/>
          </w:tcPr>
          <w:p w:rsidR="00956FF0" w:rsidRPr="00DE678D" w:rsidRDefault="00956FF0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990" w:type="dxa"/>
            <w:vAlign w:val="center"/>
          </w:tcPr>
          <w:p w:rsidR="00956FF0" w:rsidRPr="00DE678D" w:rsidRDefault="00956FF0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30" w:type="dxa"/>
            <w:vAlign w:val="center"/>
          </w:tcPr>
          <w:p w:rsidR="00956FF0" w:rsidRPr="00DE678D" w:rsidRDefault="00956FF0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vAlign w:val="center"/>
          </w:tcPr>
          <w:p w:rsidR="00956FF0" w:rsidRPr="00DE678D" w:rsidRDefault="00956FF0" w:rsidP="000C5F94">
            <w:pPr>
              <w:spacing w:line="360" w:lineRule="auto"/>
              <w:rPr>
                <w:rFonts w:cs="Arial"/>
              </w:rPr>
            </w:pPr>
          </w:p>
        </w:tc>
      </w:tr>
      <w:tr w:rsidR="00956FF0" w:rsidRPr="00DE678D" w:rsidTr="000C5F94">
        <w:trPr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56FF0" w:rsidRPr="00DE678D" w:rsidRDefault="00956FF0" w:rsidP="000C5F94">
            <w:pPr>
              <w:rPr>
                <w:rFonts w:cs="Arial"/>
                <w:b/>
              </w:rPr>
            </w:pPr>
            <w:r>
              <w:rPr>
                <w:rFonts w:cs="Arial"/>
                <w:b/>
                <w:szCs w:val="22"/>
              </w:rPr>
              <w:t>Dlhové CP držané do splatnosti s</w:t>
            </w:r>
            <w:r w:rsidRPr="00DE678D">
              <w:rPr>
                <w:rFonts w:cs="Arial"/>
                <w:b/>
                <w:szCs w:val="22"/>
              </w:rPr>
              <w:t>polu</w:t>
            </w:r>
          </w:p>
        </w:tc>
        <w:tc>
          <w:tcPr>
            <w:tcW w:w="102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56FF0" w:rsidRPr="00462BF0" w:rsidRDefault="00956FF0" w:rsidP="000C5F94">
            <w:pPr>
              <w:jc w:val="center"/>
              <w:rPr>
                <w:rFonts w:cs="Arial"/>
              </w:rPr>
            </w:pPr>
            <w:r w:rsidRPr="00462BF0">
              <w:rPr>
                <w:rFonts w:cs="Arial"/>
                <w:szCs w:val="22"/>
              </w:rPr>
              <w:t>x</w:t>
            </w:r>
          </w:p>
        </w:tc>
        <w:tc>
          <w:tcPr>
            <w:tcW w:w="1160" w:type="dxa"/>
            <w:tcBorders>
              <w:bottom w:val="single" w:sz="12" w:space="0" w:color="auto"/>
            </w:tcBorders>
            <w:vAlign w:val="center"/>
          </w:tcPr>
          <w:p w:rsidR="00956FF0" w:rsidRPr="00DE678D" w:rsidRDefault="00956FF0" w:rsidP="000C5F94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160" w:type="dxa"/>
            <w:tcBorders>
              <w:bottom w:val="single" w:sz="12" w:space="0" w:color="auto"/>
            </w:tcBorders>
            <w:vAlign w:val="center"/>
          </w:tcPr>
          <w:p w:rsidR="00956FF0" w:rsidRPr="00DE678D" w:rsidRDefault="00956FF0" w:rsidP="000C5F94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990" w:type="dxa"/>
            <w:tcBorders>
              <w:bottom w:val="single" w:sz="12" w:space="0" w:color="auto"/>
            </w:tcBorders>
            <w:vAlign w:val="center"/>
          </w:tcPr>
          <w:p w:rsidR="00956FF0" w:rsidRPr="00DE678D" w:rsidRDefault="00956FF0" w:rsidP="000C5F94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330" w:type="dxa"/>
            <w:tcBorders>
              <w:bottom w:val="single" w:sz="12" w:space="0" w:color="auto"/>
            </w:tcBorders>
            <w:vAlign w:val="center"/>
          </w:tcPr>
          <w:p w:rsidR="00956FF0" w:rsidRPr="00DE678D" w:rsidRDefault="00956FF0" w:rsidP="000C5F94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160" w:type="dxa"/>
            <w:tcBorders>
              <w:bottom w:val="single" w:sz="12" w:space="0" w:color="auto"/>
            </w:tcBorders>
            <w:vAlign w:val="center"/>
          </w:tcPr>
          <w:p w:rsidR="00956FF0" w:rsidRPr="00DE678D" w:rsidRDefault="00956FF0" w:rsidP="000C5F94">
            <w:pPr>
              <w:spacing w:line="360" w:lineRule="auto"/>
              <w:rPr>
                <w:rFonts w:cs="Arial"/>
                <w:b/>
              </w:rPr>
            </w:pPr>
          </w:p>
        </w:tc>
      </w:tr>
    </w:tbl>
    <w:p w:rsidR="00956FF0" w:rsidRDefault="00956FF0" w:rsidP="00B91406">
      <w:pPr>
        <w:pStyle w:val="Nzov"/>
        <w:spacing w:before="0" w:beforeAutospacing="0" w:after="0"/>
        <w:jc w:val="left"/>
      </w:pPr>
    </w:p>
    <w:p w:rsidR="00956FF0" w:rsidRPr="00867974" w:rsidRDefault="00956FF0" w:rsidP="00B91406">
      <w:pPr>
        <w:pStyle w:val="Nzov"/>
        <w:spacing w:before="0" w:beforeAutospacing="0" w:after="120"/>
        <w:jc w:val="left"/>
      </w:pPr>
      <w:r>
        <w:t>11.</w:t>
      </w:r>
      <w:r w:rsidRPr="00DE678D">
        <w:t xml:space="preserve"> Informácie k časti F. písm. j)</w:t>
      </w:r>
      <w:r>
        <w:t xml:space="preserve"> a l) prílohy č. 3</w:t>
      </w:r>
      <w:r w:rsidRPr="00DE678D">
        <w:t xml:space="preserve"> 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42"/>
        <w:gridCol w:w="1659"/>
        <w:gridCol w:w="1207"/>
        <w:gridCol w:w="1188"/>
        <w:gridCol w:w="1380"/>
        <w:gridCol w:w="1380"/>
      </w:tblGrid>
      <w:tr w:rsidR="00956FF0" w:rsidRPr="00453B94" w:rsidTr="000C5F94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6FF0" w:rsidRPr="00DE678D" w:rsidRDefault="00956FF0" w:rsidP="000C5F94">
            <w:pPr>
              <w:pStyle w:val="TopHeader"/>
            </w:pPr>
            <w:r w:rsidRPr="00DE678D">
              <w:t>Dlhodobé pôžičky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6FF0" w:rsidRPr="00DE678D" w:rsidRDefault="00956FF0" w:rsidP="000C5F94">
            <w:pPr>
              <w:pStyle w:val="TopHeader"/>
            </w:pPr>
            <w:r w:rsidRPr="00DE678D">
              <w:t>Sta</w:t>
            </w:r>
            <w:r>
              <w:t>v </w:t>
            </w:r>
            <w:r w:rsidRPr="00DE678D">
              <w:t>n</w:t>
            </w:r>
            <w:r>
              <w:t>a</w:t>
            </w:r>
            <w:r>
              <w:br/>
            </w:r>
            <w:r w:rsidRPr="00DE678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6FF0" w:rsidRPr="00DE678D" w:rsidRDefault="00956FF0" w:rsidP="000C5F94">
            <w:pPr>
              <w:pStyle w:val="TopHeader"/>
            </w:pPr>
            <w:r w:rsidRPr="00DE678D">
              <w:t>Zvýšenie hodnoty</w:t>
            </w:r>
          </w:p>
        </w:tc>
        <w:tc>
          <w:tcPr>
            <w:tcW w:w="111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6FF0" w:rsidRPr="00DE678D" w:rsidRDefault="00956FF0" w:rsidP="000C5F94">
            <w:pPr>
              <w:pStyle w:val="TopHeader"/>
            </w:pPr>
            <w:r w:rsidRPr="00DE678D">
              <w:t>Zníženie hodnoty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6FF0" w:rsidRPr="00DE678D" w:rsidRDefault="00956FF0" w:rsidP="000C5F94">
            <w:pPr>
              <w:pStyle w:val="TopHeader"/>
            </w:pPr>
            <w:r w:rsidRPr="00DE678D">
              <w:t>Vyradenie pôžičky z účtovníctv</w:t>
            </w:r>
            <w:r>
              <w:t>a v </w:t>
            </w:r>
            <w:r w:rsidRPr="00DE678D">
              <w:t>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56FF0" w:rsidRPr="00DE678D" w:rsidRDefault="00956FF0" w:rsidP="000C5F94">
            <w:pPr>
              <w:pStyle w:val="TopHeader"/>
            </w:pPr>
            <w:r w:rsidRPr="00DE678D">
              <w:t>Sta</w:t>
            </w:r>
            <w:r>
              <w:t>v </w:t>
            </w:r>
            <w:r>
              <w:br/>
            </w:r>
            <w:r w:rsidRPr="00DE678D">
              <w:t>n</w:t>
            </w:r>
            <w:r>
              <w:t>a </w:t>
            </w:r>
            <w:r w:rsidRPr="00DE678D">
              <w:t>konci účtovného obdobia</w:t>
            </w:r>
          </w:p>
        </w:tc>
      </w:tr>
      <w:tr w:rsidR="00956FF0" w:rsidRPr="00462BF0" w:rsidTr="000C5F94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56FF0" w:rsidRPr="00462BF0" w:rsidRDefault="00956FF0" w:rsidP="000C5F94">
            <w:pPr>
              <w:pStyle w:val="TopHeader"/>
              <w:rPr>
                <w:rFonts w:cs="Arial"/>
                <w:b w:val="0"/>
              </w:rPr>
            </w:pPr>
            <w:r>
              <w:rPr>
                <w:rFonts w:cs="Arial"/>
                <w:b w:val="0"/>
              </w:rPr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6FF0" w:rsidRPr="00462BF0" w:rsidRDefault="00956FF0" w:rsidP="000C5F94">
            <w:pPr>
              <w:pStyle w:val="TopHeader"/>
              <w:rPr>
                <w:rFonts w:cs="Arial"/>
                <w:b w:val="0"/>
              </w:rPr>
            </w:pPr>
            <w:r w:rsidRPr="00462BF0">
              <w:rPr>
                <w:rFonts w:cs="Arial"/>
                <w:b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6FF0" w:rsidRPr="00462BF0" w:rsidRDefault="00956FF0" w:rsidP="000C5F94">
            <w:pPr>
              <w:pStyle w:val="TopHeader"/>
              <w:rPr>
                <w:rFonts w:cs="Arial"/>
                <w:b w:val="0"/>
              </w:rPr>
            </w:pPr>
            <w:r w:rsidRPr="00462BF0">
              <w:rPr>
                <w:rFonts w:cs="Arial"/>
                <w:b w:val="0"/>
              </w:rPr>
              <w:t>c</w:t>
            </w:r>
          </w:p>
        </w:tc>
        <w:tc>
          <w:tcPr>
            <w:tcW w:w="111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6FF0" w:rsidRPr="00462BF0" w:rsidRDefault="00956FF0" w:rsidP="000C5F94">
            <w:pPr>
              <w:pStyle w:val="TopHeader"/>
              <w:rPr>
                <w:rFonts w:cs="Arial"/>
                <w:b w:val="0"/>
              </w:rPr>
            </w:pPr>
            <w:r w:rsidRPr="00462BF0">
              <w:rPr>
                <w:rFonts w:cs="Arial"/>
                <w:b w:val="0"/>
              </w:rPr>
              <w:t>d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6FF0" w:rsidRPr="00462BF0" w:rsidRDefault="00956FF0" w:rsidP="000C5F94">
            <w:pPr>
              <w:pStyle w:val="TopHeader"/>
              <w:rPr>
                <w:rFonts w:cs="Arial"/>
                <w:b w:val="0"/>
              </w:rPr>
            </w:pPr>
            <w:r w:rsidRPr="00462BF0">
              <w:rPr>
                <w:rFonts w:cs="Arial"/>
                <w:b w:val="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956FF0" w:rsidRPr="00462BF0" w:rsidRDefault="00956FF0" w:rsidP="000C5F94">
            <w:pPr>
              <w:pStyle w:val="TopHeader"/>
              <w:rPr>
                <w:rFonts w:cs="Arial"/>
                <w:b w:val="0"/>
              </w:rPr>
            </w:pPr>
            <w:r w:rsidRPr="00462BF0">
              <w:rPr>
                <w:rFonts w:cs="Arial"/>
                <w:b w:val="0"/>
              </w:rPr>
              <w:t>f</w:t>
            </w:r>
          </w:p>
        </w:tc>
      </w:tr>
      <w:tr w:rsidR="00956FF0" w:rsidRPr="00DE678D" w:rsidTr="000C5F94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56FF0" w:rsidRPr="00DE678D" w:rsidRDefault="00956FF0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 xml:space="preserve">Do splatnosti viac ako </w:t>
            </w:r>
            <w:r>
              <w:rPr>
                <w:rFonts w:cs="Arial"/>
                <w:szCs w:val="22"/>
              </w:rPr>
              <w:t>päť</w:t>
            </w:r>
            <w:r w:rsidRPr="00DE678D">
              <w:rPr>
                <w:rFonts w:cs="Arial"/>
                <w:szCs w:val="22"/>
              </w:rPr>
              <w:t xml:space="preserve"> rokov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56FF0" w:rsidRPr="00DE678D" w:rsidRDefault="00956FF0" w:rsidP="000C5F94">
            <w:pPr>
              <w:jc w:val="center"/>
              <w:rPr>
                <w:rFonts w:cs="Arial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956FF0" w:rsidRPr="00DE678D" w:rsidRDefault="00956FF0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116" w:type="dxa"/>
            <w:tcBorders>
              <w:top w:val="single" w:sz="12" w:space="0" w:color="auto"/>
            </w:tcBorders>
            <w:vAlign w:val="center"/>
          </w:tcPr>
          <w:p w:rsidR="00956FF0" w:rsidRPr="00DE678D" w:rsidRDefault="00956FF0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956FF0" w:rsidRPr="00DE678D" w:rsidRDefault="00956FF0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956FF0" w:rsidRPr="00DE678D" w:rsidRDefault="00956FF0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956FF0" w:rsidRPr="00DE678D" w:rsidTr="000C5F94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956FF0" w:rsidRPr="00DE678D" w:rsidRDefault="00956FF0" w:rsidP="000C5F94">
            <w:pPr>
              <w:rPr>
                <w:rFonts w:cs="Arial"/>
              </w:rPr>
            </w:pPr>
            <w:r>
              <w:rPr>
                <w:rFonts w:cs="Arial"/>
                <w:szCs w:val="22"/>
              </w:rPr>
              <w:t>Do splatnosti od troch do piatich rokov vrátane</w:t>
            </w:r>
          </w:p>
        </w:tc>
        <w:tc>
          <w:tcPr>
            <w:tcW w:w="1559" w:type="dxa"/>
            <w:tcBorders>
              <w:left w:val="single" w:sz="12" w:space="0" w:color="auto"/>
            </w:tcBorders>
            <w:vAlign w:val="center"/>
          </w:tcPr>
          <w:p w:rsidR="00956FF0" w:rsidRPr="00DE678D" w:rsidRDefault="00956FF0" w:rsidP="000C5F94">
            <w:pPr>
              <w:jc w:val="center"/>
              <w:rPr>
                <w:rFonts w:cs="Arial"/>
              </w:rPr>
            </w:pPr>
          </w:p>
        </w:tc>
        <w:tc>
          <w:tcPr>
            <w:tcW w:w="1134" w:type="dxa"/>
            <w:vAlign w:val="center"/>
          </w:tcPr>
          <w:p w:rsidR="00956FF0" w:rsidRPr="00DE678D" w:rsidRDefault="00956FF0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116" w:type="dxa"/>
            <w:vAlign w:val="center"/>
          </w:tcPr>
          <w:p w:rsidR="00956FF0" w:rsidRPr="00DE678D" w:rsidRDefault="00956FF0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297" w:type="dxa"/>
            <w:vAlign w:val="center"/>
          </w:tcPr>
          <w:p w:rsidR="00956FF0" w:rsidRPr="00DE678D" w:rsidRDefault="00956FF0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297" w:type="dxa"/>
            <w:vAlign w:val="center"/>
          </w:tcPr>
          <w:p w:rsidR="00956FF0" w:rsidRPr="00DE678D" w:rsidRDefault="00956FF0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956FF0" w:rsidRPr="00DE678D" w:rsidTr="000C5F94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956FF0" w:rsidRPr="00DE678D" w:rsidRDefault="00956FF0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 xml:space="preserve">Do splatnosti </w:t>
            </w:r>
            <w:r>
              <w:rPr>
                <w:rFonts w:cs="Arial"/>
                <w:szCs w:val="22"/>
              </w:rPr>
              <w:t xml:space="preserve"> od jedného roka do troch rokov vrátane</w:t>
            </w:r>
          </w:p>
        </w:tc>
        <w:tc>
          <w:tcPr>
            <w:tcW w:w="1559" w:type="dxa"/>
            <w:tcBorders>
              <w:left w:val="single" w:sz="12" w:space="0" w:color="auto"/>
            </w:tcBorders>
            <w:vAlign w:val="center"/>
          </w:tcPr>
          <w:p w:rsidR="00956FF0" w:rsidRPr="00DE678D" w:rsidRDefault="00956FF0" w:rsidP="000C5F94">
            <w:pPr>
              <w:jc w:val="center"/>
              <w:rPr>
                <w:rFonts w:cs="Arial"/>
              </w:rPr>
            </w:pPr>
          </w:p>
        </w:tc>
        <w:tc>
          <w:tcPr>
            <w:tcW w:w="1134" w:type="dxa"/>
            <w:vAlign w:val="center"/>
          </w:tcPr>
          <w:p w:rsidR="00956FF0" w:rsidRPr="00DE678D" w:rsidRDefault="00956FF0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116" w:type="dxa"/>
            <w:vAlign w:val="center"/>
          </w:tcPr>
          <w:p w:rsidR="00956FF0" w:rsidRPr="00DE678D" w:rsidRDefault="00956FF0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297" w:type="dxa"/>
            <w:vAlign w:val="center"/>
          </w:tcPr>
          <w:p w:rsidR="00956FF0" w:rsidRPr="00DE678D" w:rsidRDefault="00956FF0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297" w:type="dxa"/>
            <w:vAlign w:val="center"/>
          </w:tcPr>
          <w:p w:rsidR="00956FF0" w:rsidRPr="00DE678D" w:rsidRDefault="00956FF0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956FF0" w:rsidRPr="00DE678D" w:rsidTr="000C5F94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956FF0" w:rsidRPr="00DE678D" w:rsidRDefault="00956FF0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 xml:space="preserve">Do splatnosti do </w:t>
            </w:r>
            <w:r>
              <w:rPr>
                <w:rFonts w:cs="Arial"/>
                <w:szCs w:val="22"/>
              </w:rPr>
              <w:t>jedného</w:t>
            </w:r>
            <w:r w:rsidRPr="00DE678D">
              <w:rPr>
                <w:rFonts w:cs="Arial"/>
                <w:szCs w:val="22"/>
              </w:rPr>
              <w:t xml:space="preserve"> roka</w:t>
            </w:r>
            <w:r>
              <w:rPr>
                <w:rFonts w:cs="Arial"/>
                <w:szCs w:val="22"/>
              </w:rPr>
              <w:t xml:space="preserve"> vrátane</w:t>
            </w:r>
          </w:p>
        </w:tc>
        <w:tc>
          <w:tcPr>
            <w:tcW w:w="1559" w:type="dxa"/>
            <w:tcBorders>
              <w:left w:val="single" w:sz="12" w:space="0" w:color="auto"/>
            </w:tcBorders>
            <w:vAlign w:val="center"/>
          </w:tcPr>
          <w:p w:rsidR="00956FF0" w:rsidRPr="00DE678D" w:rsidRDefault="00956FF0" w:rsidP="000C5F94">
            <w:pPr>
              <w:jc w:val="center"/>
              <w:rPr>
                <w:rFonts w:cs="Arial"/>
              </w:rPr>
            </w:pPr>
          </w:p>
        </w:tc>
        <w:tc>
          <w:tcPr>
            <w:tcW w:w="1134" w:type="dxa"/>
            <w:vAlign w:val="center"/>
          </w:tcPr>
          <w:p w:rsidR="00956FF0" w:rsidRPr="00DE678D" w:rsidRDefault="00956FF0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116" w:type="dxa"/>
            <w:vAlign w:val="center"/>
          </w:tcPr>
          <w:p w:rsidR="00956FF0" w:rsidRPr="00DE678D" w:rsidRDefault="00956FF0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297" w:type="dxa"/>
            <w:vAlign w:val="center"/>
          </w:tcPr>
          <w:p w:rsidR="00956FF0" w:rsidRPr="00DE678D" w:rsidRDefault="00956FF0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297" w:type="dxa"/>
            <w:vAlign w:val="center"/>
          </w:tcPr>
          <w:p w:rsidR="00956FF0" w:rsidRPr="00DE678D" w:rsidRDefault="00956FF0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956FF0" w:rsidRPr="00DE678D" w:rsidTr="000C5F94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56FF0" w:rsidRPr="00DE678D" w:rsidRDefault="00956FF0" w:rsidP="000C5F94">
            <w:pPr>
              <w:rPr>
                <w:rFonts w:cs="Arial"/>
                <w:b/>
              </w:rPr>
            </w:pPr>
            <w:r>
              <w:rPr>
                <w:rFonts w:cs="Arial"/>
                <w:b/>
                <w:szCs w:val="22"/>
              </w:rPr>
              <w:t>Dlhodobé pôžičky spolu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56FF0" w:rsidRPr="00DE678D" w:rsidRDefault="00956FF0" w:rsidP="000C5F94">
            <w:pPr>
              <w:spacing w:line="360" w:lineRule="auto"/>
              <w:jc w:val="center"/>
              <w:rPr>
                <w:rFonts w:cs="Arial"/>
                <w:b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956FF0" w:rsidRPr="00DE678D" w:rsidRDefault="00956FF0" w:rsidP="000C5F94">
            <w:pPr>
              <w:spacing w:line="360" w:lineRule="auto"/>
              <w:jc w:val="center"/>
              <w:rPr>
                <w:rFonts w:cs="Arial"/>
                <w:b/>
              </w:rPr>
            </w:pPr>
          </w:p>
        </w:tc>
        <w:tc>
          <w:tcPr>
            <w:tcW w:w="1116" w:type="dxa"/>
            <w:tcBorders>
              <w:bottom w:val="single" w:sz="12" w:space="0" w:color="auto"/>
            </w:tcBorders>
            <w:vAlign w:val="center"/>
          </w:tcPr>
          <w:p w:rsidR="00956FF0" w:rsidRPr="00DE678D" w:rsidRDefault="00956FF0" w:rsidP="000C5F94">
            <w:pPr>
              <w:spacing w:line="360" w:lineRule="auto"/>
              <w:jc w:val="center"/>
              <w:rPr>
                <w:rFonts w:cs="Arial"/>
                <w:b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956FF0" w:rsidRPr="00DE678D" w:rsidRDefault="00956FF0" w:rsidP="000C5F94">
            <w:pPr>
              <w:spacing w:line="360" w:lineRule="auto"/>
              <w:jc w:val="center"/>
              <w:rPr>
                <w:rFonts w:cs="Arial"/>
                <w:b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956FF0" w:rsidRPr="00DE678D" w:rsidRDefault="00956FF0" w:rsidP="000C5F94">
            <w:pPr>
              <w:spacing w:line="360" w:lineRule="auto"/>
              <w:jc w:val="center"/>
              <w:rPr>
                <w:rFonts w:cs="Arial"/>
                <w:b/>
              </w:rPr>
            </w:pPr>
          </w:p>
        </w:tc>
      </w:tr>
    </w:tbl>
    <w:p w:rsidR="00956FF0" w:rsidRDefault="00956FF0" w:rsidP="00B91406">
      <w:pPr>
        <w:pStyle w:val="Nzov"/>
        <w:keepNext w:val="0"/>
        <w:spacing w:before="0" w:beforeAutospacing="0" w:after="0"/>
        <w:jc w:val="left"/>
      </w:pPr>
    </w:p>
    <w:p w:rsidR="00956FF0" w:rsidRDefault="00956FF0" w:rsidP="00B91406">
      <w:pPr>
        <w:pStyle w:val="Nzov"/>
        <w:keepNext w:val="0"/>
        <w:spacing w:before="0" w:beforeAutospacing="0" w:after="0"/>
        <w:jc w:val="left"/>
      </w:pPr>
    </w:p>
    <w:p w:rsidR="00956FF0" w:rsidRDefault="00956FF0" w:rsidP="00B91406">
      <w:pPr>
        <w:pStyle w:val="Nzov"/>
        <w:keepNext w:val="0"/>
        <w:spacing w:before="0" w:beforeAutospacing="0" w:after="0"/>
        <w:jc w:val="left"/>
      </w:pPr>
    </w:p>
    <w:p w:rsidR="00956FF0" w:rsidRDefault="00956FF0" w:rsidP="00B91406">
      <w:pPr>
        <w:pStyle w:val="Nzov"/>
        <w:keepNext w:val="0"/>
        <w:spacing w:before="0" w:beforeAutospacing="0" w:after="0"/>
        <w:jc w:val="left"/>
      </w:pPr>
    </w:p>
    <w:p w:rsidR="00956FF0" w:rsidRDefault="00956FF0" w:rsidP="00B91406">
      <w:pPr>
        <w:pStyle w:val="Nzov"/>
        <w:keepNext w:val="0"/>
        <w:spacing w:before="0" w:beforeAutospacing="0" w:after="0"/>
        <w:jc w:val="left"/>
      </w:pPr>
    </w:p>
    <w:p w:rsidR="00956FF0" w:rsidRDefault="00956FF0" w:rsidP="00B91406">
      <w:pPr>
        <w:pStyle w:val="Nzov"/>
        <w:keepNext w:val="0"/>
        <w:spacing w:before="0" w:beforeAutospacing="0" w:after="0"/>
        <w:jc w:val="left"/>
      </w:pPr>
    </w:p>
    <w:p w:rsidR="00956FF0" w:rsidRDefault="00956FF0" w:rsidP="00B91406">
      <w:pPr>
        <w:pStyle w:val="Nzov"/>
        <w:keepNext w:val="0"/>
        <w:spacing w:before="0" w:beforeAutospacing="0" w:after="0"/>
        <w:jc w:val="left"/>
      </w:pPr>
    </w:p>
    <w:p w:rsidR="00956FF0" w:rsidRDefault="00956FF0" w:rsidP="00B91406">
      <w:pPr>
        <w:pStyle w:val="Nzov"/>
        <w:keepNext w:val="0"/>
        <w:spacing w:before="0" w:beforeAutospacing="0" w:after="0"/>
        <w:jc w:val="left"/>
      </w:pPr>
    </w:p>
    <w:p w:rsidR="00956FF0" w:rsidRDefault="00956FF0" w:rsidP="00B91406">
      <w:pPr>
        <w:pStyle w:val="Nzov"/>
        <w:keepNext w:val="0"/>
        <w:spacing w:before="0" w:beforeAutospacing="0" w:after="0"/>
        <w:jc w:val="left"/>
      </w:pPr>
    </w:p>
    <w:p w:rsidR="00956FF0" w:rsidRDefault="00956FF0" w:rsidP="00B91406">
      <w:pPr>
        <w:pStyle w:val="Nzov"/>
        <w:keepNext w:val="0"/>
        <w:spacing w:before="0" w:beforeAutospacing="0" w:after="0"/>
        <w:jc w:val="left"/>
      </w:pPr>
      <w:r>
        <w:t>12.</w:t>
      </w:r>
      <w:r w:rsidRPr="00DE678D">
        <w:t xml:space="preserve"> Informácie k časti F. písm. o) prílohy č. 3 o</w:t>
      </w:r>
      <w:r>
        <w:t> opravných položkách k zásobám</w:t>
      </w:r>
    </w:p>
    <w:p w:rsidR="00956FF0" w:rsidRPr="008F4E43" w:rsidRDefault="00956FF0" w:rsidP="00B91406">
      <w: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5"/>
        <w:gridCol w:w="1413"/>
        <w:gridCol w:w="1412"/>
        <w:gridCol w:w="1412"/>
        <w:gridCol w:w="1412"/>
        <w:gridCol w:w="1412"/>
      </w:tblGrid>
      <w:tr w:rsidR="00956FF0" w:rsidRPr="00DE678D" w:rsidTr="000C5F94">
        <w:trPr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56FF0" w:rsidRPr="00DE678D" w:rsidRDefault="00956FF0" w:rsidP="000C5F94">
            <w:pPr>
              <w:pStyle w:val="TopHeader"/>
            </w:pPr>
            <w:r w:rsidRPr="00DE678D">
              <w:t>Zásoby</w:t>
            </w:r>
          </w:p>
        </w:tc>
        <w:tc>
          <w:tcPr>
            <w:tcW w:w="6636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56FF0" w:rsidRPr="00DE678D" w:rsidRDefault="00956FF0" w:rsidP="000C5F94">
            <w:pPr>
              <w:pStyle w:val="TopHeader"/>
            </w:pPr>
            <w:r>
              <w:t>Bežné účtovné obdobie</w:t>
            </w:r>
          </w:p>
        </w:tc>
      </w:tr>
      <w:tr w:rsidR="00956FF0" w:rsidRPr="00DE678D" w:rsidTr="000C5F94">
        <w:trPr>
          <w:jc w:val="center"/>
        </w:trPr>
        <w:tc>
          <w:tcPr>
            <w:tcW w:w="25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956FF0" w:rsidRPr="00DE678D" w:rsidRDefault="00956FF0" w:rsidP="000C5F94">
            <w:pPr>
              <w:pStyle w:val="TopHeader"/>
            </w:pPr>
          </w:p>
        </w:tc>
        <w:tc>
          <w:tcPr>
            <w:tcW w:w="13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6FF0" w:rsidRPr="00DE678D" w:rsidRDefault="00956FF0" w:rsidP="000C5F94">
            <w:pPr>
              <w:pStyle w:val="TopHeader"/>
            </w:pPr>
            <w:r w:rsidRPr="00DE678D">
              <w:t>Sta</w:t>
            </w:r>
            <w:r>
              <w:t>v </w:t>
            </w:r>
            <w:r w:rsidRPr="00DE678D">
              <w:t xml:space="preserve"> OP n</w:t>
            </w:r>
            <w:r>
              <w:t>a </w:t>
            </w:r>
            <w:r w:rsidRPr="00DE678D">
              <w:t>začiatku účtovného obdobia</w:t>
            </w:r>
          </w:p>
        </w:tc>
        <w:tc>
          <w:tcPr>
            <w:tcW w:w="13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6FF0" w:rsidRPr="00DE678D" w:rsidRDefault="00956FF0" w:rsidP="000C5F94">
            <w:pPr>
              <w:pStyle w:val="TopHeader"/>
            </w:pPr>
          </w:p>
          <w:p w:rsidR="00956FF0" w:rsidRPr="00DE678D" w:rsidRDefault="00956FF0" w:rsidP="000C5F94">
            <w:pPr>
              <w:pStyle w:val="TopHeader"/>
            </w:pPr>
            <w:r w:rsidRPr="00DE678D">
              <w:t>Tvorb</w:t>
            </w:r>
            <w:r>
              <w:t>a </w:t>
            </w:r>
            <w:r w:rsidRPr="00DE678D">
              <w:t>OP</w:t>
            </w:r>
          </w:p>
          <w:p w:rsidR="00956FF0" w:rsidRPr="00DE678D" w:rsidRDefault="00956FF0" w:rsidP="000C5F94">
            <w:pPr>
              <w:pStyle w:val="TopHeader"/>
            </w:pPr>
          </w:p>
        </w:tc>
        <w:tc>
          <w:tcPr>
            <w:tcW w:w="13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6FF0" w:rsidRPr="00DE678D" w:rsidRDefault="00956FF0" w:rsidP="000C5F94">
            <w:pPr>
              <w:pStyle w:val="TopHeader"/>
            </w:pPr>
            <w:r w:rsidRPr="00DE678D">
              <w:t>Zníženie OP</w:t>
            </w:r>
          </w:p>
        </w:tc>
        <w:tc>
          <w:tcPr>
            <w:tcW w:w="13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6FF0" w:rsidRPr="00DE678D" w:rsidRDefault="00956FF0" w:rsidP="000C5F94">
            <w:pPr>
              <w:pStyle w:val="TopHeader"/>
            </w:pPr>
            <w:r w:rsidRPr="00DE678D">
              <w:t>Z</w:t>
            </w:r>
            <w:r>
              <w:t>účtovanie</w:t>
            </w:r>
            <w:r w:rsidRPr="00DE678D">
              <w:t xml:space="preserve"> OP</w:t>
            </w:r>
          </w:p>
        </w:tc>
        <w:tc>
          <w:tcPr>
            <w:tcW w:w="132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56FF0" w:rsidRPr="00DE678D" w:rsidRDefault="00956FF0" w:rsidP="000C5F94">
            <w:pPr>
              <w:pStyle w:val="TopHeader"/>
            </w:pPr>
            <w:r w:rsidRPr="00DE678D">
              <w:t>Sta</w:t>
            </w:r>
            <w:r>
              <w:t>v </w:t>
            </w:r>
            <w:r w:rsidRPr="00DE678D">
              <w:t>OP n</w:t>
            </w:r>
            <w:r>
              <w:t>a </w:t>
            </w:r>
            <w:r w:rsidRPr="00DE678D">
              <w:t>konci účtovného obdobia</w:t>
            </w:r>
          </w:p>
        </w:tc>
      </w:tr>
      <w:tr w:rsidR="00956FF0" w:rsidRPr="00462BF0" w:rsidTr="000C5F94">
        <w:trPr>
          <w:trHeight w:hRule="exact" w:val="227"/>
          <w:jc w:val="center"/>
        </w:trPr>
        <w:tc>
          <w:tcPr>
            <w:tcW w:w="25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56FF0" w:rsidRPr="00462BF0" w:rsidRDefault="00956FF0" w:rsidP="000C5F94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3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6FF0" w:rsidRPr="00462BF0" w:rsidRDefault="00956FF0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b</w:t>
            </w:r>
          </w:p>
        </w:tc>
        <w:tc>
          <w:tcPr>
            <w:tcW w:w="13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6FF0" w:rsidRPr="00462BF0" w:rsidRDefault="00956FF0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c</w:t>
            </w:r>
          </w:p>
        </w:tc>
        <w:tc>
          <w:tcPr>
            <w:tcW w:w="13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6FF0" w:rsidRPr="00462BF0" w:rsidRDefault="00956FF0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d</w:t>
            </w:r>
          </w:p>
        </w:tc>
        <w:tc>
          <w:tcPr>
            <w:tcW w:w="13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6FF0" w:rsidRPr="00462BF0" w:rsidRDefault="00956FF0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e</w:t>
            </w:r>
          </w:p>
        </w:tc>
        <w:tc>
          <w:tcPr>
            <w:tcW w:w="132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956FF0" w:rsidRPr="00462BF0" w:rsidRDefault="00956FF0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f</w:t>
            </w:r>
          </w:p>
        </w:tc>
      </w:tr>
      <w:tr w:rsidR="00956FF0" w:rsidRPr="00DE678D" w:rsidTr="000C5F94">
        <w:trPr>
          <w:jc w:val="center"/>
        </w:trPr>
        <w:tc>
          <w:tcPr>
            <w:tcW w:w="25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56FF0" w:rsidRPr="00DE678D" w:rsidRDefault="00956FF0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>Materiál</w:t>
            </w:r>
          </w:p>
        </w:tc>
        <w:tc>
          <w:tcPr>
            <w:tcW w:w="132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56FF0" w:rsidRPr="00DE678D" w:rsidRDefault="00956FF0" w:rsidP="000C5F94">
            <w:pPr>
              <w:rPr>
                <w:rFonts w:cs="Arial"/>
              </w:rPr>
            </w:pPr>
          </w:p>
        </w:tc>
        <w:tc>
          <w:tcPr>
            <w:tcW w:w="1327" w:type="dxa"/>
            <w:tcBorders>
              <w:top w:val="single" w:sz="12" w:space="0" w:color="auto"/>
            </w:tcBorders>
            <w:vAlign w:val="center"/>
          </w:tcPr>
          <w:p w:rsidR="00956FF0" w:rsidRPr="00DE678D" w:rsidRDefault="00956FF0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27" w:type="dxa"/>
            <w:tcBorders>
              <w:top w:val="single" w:sz="12" w:space="0" w:color="auto"/>
            </w:tcBorders>
            <w:vAlign w:val="center"/>
          </w:tcPr>
          <w:p w:rsidR="00956FF0" w:rsidRPr="00DE678D" w:rsidRDefault="00956FF0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27" w:type="dxa"/>
            <w:tcBorders>
              <w:top w:val="single" w:sz="12" w:space="0" w:color="auto"/>
            </w:tcBorders>
            <w:vAlign w:val="center"/>
          </w:tcPr>
          <w:p w:rsidR="00956FF0" w:rsidRPr="00DE678D" w:rsidRDefault="00956FF0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27" w:type="dxa"/>
            <w:tcBorders>
              <w:top w:val="single" w:sz="12" w:space="0" w:color="auto"/>
            </w:tcBorders>
            <w:vAlign w:val="center"/>
          </w:tcPr>
          <w:p w:rsidR="00956FF0" w:rsidRPr="00DE678D" w:rsidRDefault="00956FF0" w:rsidP="000C5F94">
            <w:pPr>
              <w:spacing w:line="360" w:lineRule="auto"/>
              <w:rPr>
                <w:rFonts w:cs="Arial"/>
              </w:rPr>
            </w:pPr>
          </w:p>
        </w:tc>
      </w:tr>
      <w:tr w:rsidR="00956FF0" w:rsidRPr="00DE678D" w:rsidTr="000C5F94">
        <w:trPr>
          <w:jc w:val="center"/>
        </w:trPr>
        <w:tc>
          <w:tcPr>
            <w:tcW w:w="2531" w:type="dxa"/>
            <w:tcBorders>
              <w:right w:val="single" w:sz="12" w:space="0" w:color="auto"/>
            </w:tcBorders>
            <w:vAlign w:val="center"/>
          </w:tcPr>
          <w:p w:rsidR="00956FF0" w:rsidRDefault="00956FF0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>Nedokončená</w:t>
            </w:r>
            <w:r>
              <w:rPr>
                <w:rFonts w:cs="Arial"/>
                <w:szCs w:val="22"/>
              </w:rPr>
              <w:t xml:space="preserve"> </w:t>
            </w:r>
            <w:r w:rsidRPr="00DE678D">
              <w:rPr>
                <w:rFonts w:cs="Arial"/>
                <w:szCs w:val="22"/>
              </w:rPr>
              <w:t>výrob</w:t>
            </w:r>
            <w:r>
              <w:rPr>
                <w:rFonts w:cs="Arial"/>
                <w:szCs w:val="22"/>
              </w:rPr>
              <w:t>a a</w:t>
            </w:r>
          </w:p>
          <w:p w:rsidR="00956FF0" w:rsidRPr="00DE678D" w:rsidRDefault="00956FF0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>polotovary vlastnej výroby</w:t>
            </w:r>
          </w:p>
        </w:tc>
        <w:tc>
          <w:tcPr>
            <w:tcW w:w="1328" w:type="dxa"/>
            <w:tcBorders>
              <w:left w:val="single" w:sz="12" w:space="0" w:color="auto"/>
            </w:tcBorders>
            <w:vAlign w:val="center"/>
          </w:tcPr>
          <w:p w:rsidR="00956FF0" w:rsidRPr="00DE678D" w:rsidRDefault="00956FF0" w:rsidP="000C5F94">
            <w:pPr>
              <w:rPr>
                <w:rFonts w:cs="Arial"/>
              </w:rPr>
            </w:pPr>
          </w:p>
        </w:tc>
        <w:tc>
          <w:tcPr>
            <w:tcW w:w="1327" w:type="dxa"/>
            <w:vAlign w:val="center"/>
          </w:tcPr>
          <w:p w:rsidR="00956FF0" w:rsidRPr="00DE678D" w:rsidRDefault="00956FF0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27" w:type="dxa"/>
            <w:vAlign w:val="center"/>
          </w:tcPr>
          <w:p w:rsidR="00956FF0" w:rsidRPr="00DE678D" w:rsidRDefault="00956FF0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27" w:type="dxa"/>
            <w:vAlign w:val="center"/>
          </w:tcPr>
          <w:p w:rsidR="00956FF0" w:rsidRPr="00DE678D" w:rsidRDefault="00956FF0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27" w:type="dxa"/>
            <w:vAlign w:val="center"/>
          </w:tcPr>
          <w:p w:rsidR="00956FF0" w:rsidRPr="00DE678D" w:rsidRDefault="00956FF0" w:rsidP="000C5F94">
            <w:pPr>
              <w:spacing w:line="360" w:lineRule="auto"/>
              <w:rPr>
                <w:rFonts w:cs="Arial"/>
              </w:rPr>
            </w:pPr>
          </w:p>
        </w:tc>
      </w:tr>
      <w:tr w:rsidR="00956FF0" w:rsidRPr="00DE678D" w:rsidTr="000C5F94">
        <w:trPr>
          <w:jc w:val="center"/>
        </w:trPr>
        <w:tc>
          <w:tcPr>
            <w:tcW w:w="2531" w:type="dxa"/>
            <w:tcBorders>
              <w:right w:val="single" w:sz="12" w:space="0" w:color="auto"/>
            </w:tcBorders>
            <w:vAlign w:val="center"/>
          </w:tcPr>
          <w:p w:rsidR="00956FF0" w:rsidRPr="00DE678D" w:rsidRDefault="00956FF0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>Výrobky</w:t>
            </w:r>
          </w:p>
        </w:tc>
        <w:tc>
          <w:tcPr>
            <w:tcW w:w="1328" w:type="dxa"/>
            <w:tcBorders>
              <w:left w:val="single" w:sz="12" w:space="0" w:color="auto"/>
            </w:tcBorders>
            <w:vAlign w:val="center"/>
          </w:tcPr>
          <w:p w:rsidR="00956FF0" w:rsidRPr="00DE678D" w:rsidRDefault="00956FF0" w:rsidP="000C5F94">
            <w:pPr>
              <w:rPr>
                <w:rFonts w:cs="Arial"/>
              </w:rPr>
            </w:pPr>
          </w:p>
        </w:tc>
        <w:tc>
          <w:tcPr>
            <w:tcW w:w="1327" w:type="dxa"/>
            <w:vAlign w:val="center"/>
          </w:tcPr>
          <w:p w:rsidR="00956FF0" w:rsidRPr="00DE678D" w:rsidRDefault="00956FF0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27" w:type="dxa"/>
            <w:vAlign w:val="center"/>
          </w:tcPr>
          <w:p w:rsidR="00956FF0" w:rsidRPr="00DE678D" w:rsidRDefault="00956FF0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27" w:type="dxa"/>
            <w:vAlign w:val="center"/>
          </w:tcPr>
          <w:p w:rsidR="00956FF0" w:rsidRPr="00DE678D" w:rsidRDefault="00956FF0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27" w:type="dxa"/>
            <w:vAlign w:val="center"/>
          </w:tcPr>
          <w:p w:rsidR="00956FF0" w:rsidRPr="00DE678D" w:rsidRDefault="00956FF0" w:rsidP="000C5F94">
            <w:pPr>
              <w:spacing w:line="360" w:lineRule="auto"/>
              <w:rPr>
                <w:rFonts w:cs="Arial"/>
              </w:rPr>
            </w:pPr>
          </w:p>
        </w:tc>
      </w:tr>
      <w:tr w:rsidR="00956FF0" w:rsidRPr="00DE678D" w:rsidTr="000C5F94">
        <w:trPr>
          <w:jc w:val="center"/>
        </w:trPr>
        <w:tc>
          <w:tcPr>
            <w:tcW w:w="25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56FF0" w:rsidRPr="00DE678D" w:rsidRDefault="00956FF0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 xml:space="preserve">Zvieratá </w:t>
            </w:r>
          </w:p>
        </w:tc>
        <w:tc>
          <w:tcPr>
            <w:tcW w:w="1328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56FF0" w:rsidRPr="00DE678D" w:rsidRDefault="00956FF0" w:rsidP="000C5F94">
            <w:pPr>
              <w:rPr>
                <w:rFonts w:cs="Arial"/>
              </w:rPr>
            </w:pPr>
          </w:p>
        </w:tc>
        <w:tc>
          <w:tcPr>
            <w:tcW w:w="1327" w:type="dxa"/>
            <w:tcBorders>
              <w:bottom w:val="single" w:sz="6" w:space="0" w:color="auto"/>
            </w:tcBorders>
            <w:vAlign w:val="center"/>
          </w:tcPr>
          <w:p w:rsidR="00956FF0" w:rsidRPr="00DE678D" w:rsidRDefault="00956FF0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27" w:type="dxa"/>
            <w:tcBorders>
              <w:bottom w:val="single" w:sz="6" w:space="0" w:color="auto"/>
            </w:tcBorders>
            <w:vAlign w:val="center"/>
          </w:tcPr>
          <w:p w:rsidR="00956FF0" w:rsidRPr="00DE678D" w:rsidRDefault="00956FF0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27" w:type="dxa"/>
            <w:tcBorders>
              <w:bottom w:val="single" w:sz="6" w:space="0" w:color="auto"/>
            </w:tcBorders>
            <w:vAlign w:val="center"/>
          </w:tcPr>
          <w:p w:rsidR="00956FF0" w:rsidRPr="00DE678D" w:rsidRDefault="00956FF0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27" w:type="dxa"/>
            <w:tcBorders>
              <w:bottom w:val="single" w:sz="6" w:space="0" w:color="auto"/>
            </w:tcBorders>
            <w:vAlign w:val="center"/>
          </w:tcPr>
          <w:p w:rsidR="00956FF0" w:rsidRPr="00DE678D" w:rsidRDefault="00956FF0" w:rsidP="000C5F94">
            <w:pPr>
              <w:spacing w:line="360" w:lineRule="auto"/>
              <w:rPr>
                <w:rFonts w:cs="Arial"/>
              </w:rPr>
            </w:pPr>
          </w:p>
        </w:tc>
      </w:tr>
      <w:tr w:rsidR="00956FF0" w:rsidRPr="00DE678D" w:rsidTr="00EE27BF">
        <w:trPr>
          <w:jc w:val="center"/>
        </w:trPr>
        <w:tc>
          <w:tcPr>
            <w:tcW w:w="2531" w:type="dxa"/>
            <w:tcBorders>
              <w:top w:val="single" w:sz="6" w:space="0" w:color="auto"/>
              <w:right w:val="single" w:sz="12" w:space="0" w:color="auto"/>
            </w:tcBorders>
          </w:tcPr>
          <w:p w:rsidR="00956FF0" w:rsidRPr="008768D1" w:rsidRDefault="00956FF0" w:rsidP="008768D1">
            <w:pPr>
              <w:autoSpaceDE w:val="0"/>
              <w:autoSpaceDN w:val="0"/>
              <w:adjustRightInd w:val="0"/>
              <w:rPr>
                <w:rFonts w:cs="Arial Narrow"/>
                <w:bCs/>
                <w:color w:val="000000"/>
              </w:rPr>
            </w:pPr>
            <w:r w:rsidRPr="008768D1">
              <w:rPr>
                <w:rFonts w:cs="Arial Narrow"/>
                <w:bCs/>
                <w:color w:val="000000"/>
                <w:szCs w:val="22"/>
              </w:rPr>
              <w:t>Tovar</w:t>
            </w:r>
          </w:p>
        </w:tc>
        <w:tc>
          <w:tcPr>
            <w:tcW w:w="1328" w:type="dxa"/>
            <w:tcBorders>
              <w:top w:val="single" w:sz="6" w:space="0" w:color="auto"/>
              <w:left w:val="single" w:sz="12" w:space="0" w:color="auto"/>
            </w:tcBorders>
          </w:tcPr>
          <w:p w:rsidR="00956FF0" w:rsidRDefault="00956FF0" w:rsidP="00EE27B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color w:val="000000"/>
              </w:rPr>
            </w:pPr>
          </w:p>
        </w:tc>
        <w:tc>
          <w:tcPr>
            <w:tcW w:w="1327" w:type="dxa"/>
            <w:tcBorders>
              <w:top w:val="single" w:sz="6" w:space="0" w:color="auto"/>
            </w:tcBorders>
          </w:tcPr>
          <w:p w:rsidR="00956FF0" w:rsidRDefault="00956FF0" w:rsidP="00EE27B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color w:val="000000"/>
              </w:rPr>
            </w:pPr>
          </w:p>
        </w:tc>
        <w:tc>
          <w:tcPr>
            <w:tcW w:w="1327" w:type="dxa"/>
            <w:tcBorders>
              <w:top w:val="single" w:sz="6" w:space="0" w:color="auto"/>
            </w:tcBorders>
          </w:tcPr>
          <w:p w:rsidR="00956FF0" w:rsidRDefault="00956FF0" w:rsidP="00EE27B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color w:val="000000"/>
              </w:rPr>
            </w:pPr>
          </w:p>
        </w:tc>
        <w:tc>
          <w:tcPr>
            <w:tcW w:w="1327" w:type="dxa"/>
            <w:tcBorders>
              <w:top w:val="single" w:sz="6" w:space="0" w:color="auto"/>
            </w:tcBorders>
          </w:tcPr>
          <w:p w:rsidR="00956FF0" w:rsidRDefault="00956FF0" w:rsidP="00EE27B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color w:val="000000"/>
              </w:rPr>
            </w:pPr>
          </w:p>
        </w:tc>
        <w:tc>
          <w:tcPr>
            <w:tcW w:w="1327" w:type="dxa"/>
            <w:tcBorders>
              <w:top w:val="single" w:sz="6" w:space="0" w:color="auto"/>
            </w:tcBorders>
          </w:tcPr>
          <w:p w:rsidR="00956FF0" w:rsidRDefault="00956FF0" w:rsidP="00EE27B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color w:val="000000"/>
              </w:rPr>
            </w:pPr>
          </w:p>
        </w:tc>
      </w:tr>
      <w:tr w:rsidR="00956FF0" w:rsidRPr="00DE678D" w:rsidTr="000C5F94">
        <w:trPr>
          <w:jc w:val="center"/>
        </w:trPr>
        <w:tc>
          <w:tcPr>
            <w:tcW w:w="2531" w:type="dxa"/>
            <w:tcBorders>
              <w:right w:val="single" w:sz="12" w:space="0" w:color="auto"/>
            </w:tcBorders>
            <w:vAlign w:val="center"/>
          </w:tcPr>
          <w:p w:rsidR="00956FF0" w:rsidRPr="00DE678D" w:rsidRDefault="00956FF0" w:rsidP="000C5F94">
            <w:pPr>
              <w:rPr>
                <w:rFonts w:cs="Arial"/>
              </w:rPr>
            </w:pPr>
            <w:r>
              <w:rPr>
                <w:rFonts w:cs="Arial"/>
                <w:szCs w:val="22"/>
              </w:rPr>
              <w:t>Nehnuteľnosť na predaj</w:t>
            </w:r>
          </w:p>
        </w:tc>
        <w:tc>
          <w:tcPr>
            <w:tcW w:w="1328" w:type="dxa"/>
            <w:tcBorders>
              <w:left w:val="single" w:sz="12" w:space="0" w:color="auto"/>
            </w:tcBorders>
            <w:vAlign w:val="center"/>
          </w:tcPr>
          <w:p w:rsidR="00956FF0" w:rsidRPr="00DE678D" w:rsidRDefault="00956FF0" w:rsidP="000C5F94">
            <w:pPr>
              <w:rPr>
                <w:rFonts w:cs="Arial"/>
              </w:rPr>
            </w:pPr>
          </w:p>
        </w:tc>
        <w:tc>
          <w:tcPr>
            <w:tcW w:w="1327" w:type="dxa"/>
            <w:vAlign w:val="center"/>
          </w:tcPr>
          <w:p w:rsidR="00956FF0" w:rsidRPr="00DE678D" w:rsidRDefault="00956FF0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27" w:type="dxa"/>
            <w:vAlign w:val="center"/>
          </w:tcPr>
          <w:p w:rsidR="00956FF0" w:rsidRPr="00DE678D" w:rsidRDefault="00956FF0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27" w:type="dxa"/>
            <w:vAlign w:val="center"/>
          </w:tcPr>
          <w:p w:rsidR="00956FF0" w:rsidRPr="00DE678D" w:rsidRDefault="00956FF0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27" w:type="dxa"/>
            <w:vAlign w:val="center"/>
          </w:tcPr>
          <w:p w:rsidR="00956FF0" w:rsidRPr="00DE678D" w:rsidRDefault="00956FF0" w:rsidP="000C5F94">
            <w:pPr>
              <w:spacing w:line="360" w:lineRule="auto"/>
              <w:rPr>
                <w:rFonts w:cs="Arial"/>
              </w:rPr>
            </w:pPr>
          </w:p>
        </w:tc>
      </w:tr>
      <w:tr w:rsidR="00956FF0" w:rsidRPr="00DE678D" w:rsidTr="000C5F94">
        <w:trPr>
          <w:jc w:val="center"/>
        </w:trPr>
        <w:tc>
          <w:tcPr>
            <w:tcW w:w="25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56FF0" w:rsidRPr="00ED0345" w:rsidRDefault="00956FF0" w:rsidP="000C5F94">
            <w:pPr>
              <w:rPr>
                <w:rFonts w:cs="Arial"/>
              </w:rPr>
            </w:pPr>
            <w:r>
              <w:rPr>
                <w:rFonts w:cs="Arial"/>
                <w:szCs w:val="22"/>
              </w:rPr>
              <w:t>Poskytnuté preddavky na zásoby</w:t>
            </w:r>
          </w:p>
        </w:tc>
        <w:tc>
          <w:tcPr>
            <w:tcW w:w="132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56FF0" w:rsidRPr="00DE678D" w:rsidRDefault="00956FF0" w:rsidP="000C5F94">
            <w:pPr>
              <w:rPr>
                <w:rFonts w:cs="Arial"/>
                <w:b/>
              </w:rPr>
            </w:pPr>
          </w:p>
        </w:tc>
        <w:tc>
          <w:tcPr>
            <w:tcW w:w="1327" w:type="dxa"/>
            <w:tcBorders>
              <w:bottom w:val="single" w:sz="12" w:space="0" w:color="auto"/>
            </w:tcBorders>
            <w:vAlign w:val="center"/>
          </w:tcPr>
          <w:p w:rsidR="00956FF0" w:rsidRPr="00DE678D" w:rsidRDefault="00956FF0" w:rsidP="000C5F94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327" w:type="dxa"/>
            <w:tcBorders>
              <w:bottom w:val="single" w:sz="12" w:space="0" w:color="auto"/>
            </w:tcBorders>
            <w:vAlign w:val="center"/>
          </w:tcPr>
          <w:p w:rsidR="00956FF0" w:rsidRPr="00DE678D" w:rsidRDefault="00956FF0" w:rsidP="000C5F94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327" w:type="dxa"/>
            <w:tcBorders>
              <w:bottom w:val="single" w:sz="12" w:space="0" w:color="auto"/>
            </w:tcBorders>
            <w:vAlign w:val="center"/>
          </w:tcPr>
          <w:p w:rsidR="00956FF0" w:rsidRPr="00DE678D" w:rsidRDefault="00956FF0" w:rsidP="000C5F94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327" w:type="dxa"/>
            <w:tcBorders>
              <w:bottom w:val="single" w:sz="12" w:space="0" w:color="auto"/>
            </w:tcBorders>
            <w:vAlign w:val="center"/>
          </w:tcPr>
          <w:p w:rsidR="00956FF0" w:rsidRPr="00DE678D" w:rsidRDefault="00956FF0" w:rsidP="000C5F94">
            <w:pPr>
              <w:spacing w:line="360" w:lineRule="auto"/>
              <w:rPr>
                <w:rFonts w:cs="Arial"/>
                <w:b/>
              </w:rPr>
            </w:pPr>
          </w:p>
        </w:tc>
      </w:tr>
      <w:tr w:rsidR="00956FF0" w:rsidTr="00ED0345">
        <w:trPr>
          <w:jc w:val="center"/>
        </w:trPr>
        <w:tc>
          <w:tcPr>
            <w:tcW w:w="25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56FF0" w:rsidRPr="00ED0345" w:rsidRDefault="00956FF0" w:rsidP="00ED0345">
            <w:pPr>
              <w:rPr>
                <w:rFonts w:cs="Arial"/>
                <w:b/>
              </w:rPr>
            </w:pPr>
            <w:r>
              <w:rPr>
                <w:rFonts w:cs="Arial"/>
                <w:b/>
                <w:szCs w:val="22"/>
              </w:rPr>
              <w:t>Zásoby spolu</w:t>
            </w:r>
          </w:p>
        </w:tc>
        <w:tc>
          <w:tcPr>
            <w:tcW w:w="132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56FF0" w:rsidRPr="00ED0345" w:rsidRDefault="00956FF0" w:rsidP="00ED0345">
            <w:pPr>
              <w:rPr>
                <w:rFonts w:cs="Arial"/>
                <w:b/>
              </w:rPr>
            </w:pPr>
          </w:p>
        </w:tc>
        <w:tc>
          <w:tcPr>
            <w:tcW w:w="1327" w:type="dxa"/>
            <w:tcBorders>
              <w:bottom w:val="single" w:sz="12" w:space="0" w:color="auto"/>
            </w:tcBorders>
            <w:vAlign w:val="center"/>
          </w:tcPr>
          <w:p w:rsidR="00956FF0" w:rsidRPr="00ED0345" w:rsidRDefault="00956FF0" w:rsidP="00ED0345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327" w:type="dxa"/>
            <w:tcBorders>
              <w:bottom w:val="single" w:sz="12" w:space="0" w:color="auto"/>
            </w:tcBorders>
            <w:vAlign w:val="center"/>
          </w:tcPr>
          <w:p w:rsidR="00956FF0" w:rsidRPr="00ED0345" w:rsidRDefault="00956FF0" w:rsidP="00ED0345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327" w:type="dxa"/>
            <w:tcBorders>
              <w:bottom w:val="single" w:sz="12" w:space="0" w:color="auto"/>
            </w:tcBorders>
            <w:vAlign w:val="center"/>
          </w:tcPr>
          <w:p w:rsidR="00956FF0" w:rsidRPr="00ED0345" w:rsidRDefault="00956FF0" w:rsidP="00ED0345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327" w:type="dxa"/>
            <w:tcBorders>
              <w:bottom w:val="single" w:sz="12" w:space="0" w:color="auto"/>
            </w:tcBorders>
            <w:vAlign w:val="center"/>
          </w:tcPr>
          <w:p w:rsidR="00956FF0" w:rsidRPr="00ED0345" w:rsidRDefault="00956FF0" w:rsidP="00ED0345">
            <w:pPr>
              <w:spacing w:line="360" w:lineRule="auto"/>
              <w:rPr>
                <w:rFonts w:cs="Arial"/>
                <w:b/>
              </w:rPr>
            </w:pPr>
          </w:p>
        </w:tc>
      </w:tr>
    </w:tbl>
    <w:p w:rsidR="00956FF0" w:rsidRDefault="00956FF0" w:rsidP="00B91406"/>
    <w:p w:rsidR="00956FF0" w:rsidRDefault="00956FF0" w:rsidP="00B91406"/>
    <w:p w:rsidR="00956FF0" w:rsidRDefault="00956FF0" w:rsidP="00B91406"/>
    <w:p w:rsidR="00956FF0" w:rsidRDefault="00956FF0" w:rsidP="00B91406"/>
    <w:p w:rsidR="00956FF0" w:rsidRDefault="00956FF0" w:rsidP="00B91406"/>
    <w:p w:rsidR="00956FF0" w:rsidRDefault="00956FF0" w:rsidP="00B91406"/>
    <w:p w:rsidR="00956FF0" w:rsidRDefault="00956FF0" w:rsidP="00B91406"/>
    <w:p w:rsidR="00956FF0" w:rsidRDefault="00956FF0" w:rsidP="00B91406"/>
    <w:p w:rsidR="00956FF0" w:rsidRPr="008F4E43" w:rsidRDefault="00956FF0" w:rsidP="00B91406">
      <w:r w:rsidRPr="008F4E43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109"/>
        <w:gridCol w:w="3647"/>
      </w:tblGrid>
      <w:tr w:rsidR="00956FF0" w:rsidRPr="001C0FB7" w:rsidTr="000C5F94">
        <w:trPr>
          <w:jc w:val="center"/>
        </w:trPr>
        <w:tc>
          <w:tcPr>
            <w:tcW w:w="57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6FF0" w:rsidRPr="001C0FB7" w:rsidRDefault="00956FF0" w:rsidP="000C5F94">
            <w:pPr>
              <w:pStyle w:val="TopHeader"/>
            </w:pPr>
            <w:r>
              <w:t>Nehnuteľnosť na predaj</w:t>
            </w:r>
          </w:p>
        </w:tc>
        <w:tc>
          <w:tcPr>
            <w:tcW w:w="342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56FF0" w:rsidRPr="001C0FB7" w:rsidRDefault="00956FF0" w:rsidP="000C5F94">
            <w:pPr>
              <w:pStyle w:val="TopHeader"/>
            </w:pPr>
            <w:r w:rsidRPr="001C0FB7">
              <w:t>Hodnota</w:t>
            </w:r>
          </w:p>
        </w:tc>
      </w:tr>
      <w:tr w:rsidR="00956FF0" w:rsidRPr="00DE678D" w:rsidTr="000C5F94">
        <w:trPr>
          <w:jc w:val="center"/>
        </w:trPr>
        <w:tc>
          <w:tcPr>
            <w:tcW w:w="57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56FF0" w:rsidRPr="00DE678D" w:rsidRDefault="00956FF0" w:rsidP="000C5F94">
            <w:pPr>
              <w:rPr>
                <w:rFonts w:cs="Arial"/>
              </w:rPr>
            </w:pPr>
            <w:r>
              <w:rPr>
                <w:rFonts w:cs="Arial"/>
                <w:szCs w:val="22"/>
              </w:rPr>
              <w:t>Náklady na obstarávanie nehnuteľnosti  na predaj za účtovné obdobie</w:t>
            </w:r>
          </w:p>
        </w:tc>
        <w:tc>
          <w:tcPr>
            <w:tcW w:w="342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56FF0" w:rsidRPr="00DE678D" w:rsidRDefault="00956FF0" w:rsidP="000C5F94">
            <w:pPr>
              <w:spacing w:line="360" w:lineRule="auto"/>
              <w:rPr>
                <w:rFonts w:cs="Arial"/>
              </w:rPr>
            </w:pPr>
          </w:p>
        </w:tc>
      </w:tr>
      <w:tr w:rsidR="00956FF0" w:rsidRPr="00DE678D" w:rsidTr="000C5F94">
        <w:trPr>
          <w:jc w:val="center"/>
        </w:trPr>
        <w:tc>
          <w:tcPr>
            <w:tcW w:w="57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56FF0" w:rsidRPr="00DE678D" w:rsidRDefault="00956FF0" w:rsidP="000C5F94">
            <w:pPr>
              <w:rPr>
                <w:rFonts w:cs="Arial"/>
              </w:rPr>
            </w:pPr>
            <w:r>
              <w:rPr>
                <w:rFonts w:cs="Arial"/>
                <w:szCs w:val="22"/>
              </w:rPr>
              <w:t>Náklady na obstaranie nehnuteľnosti na predaj od začiatku obstarávania</w:t>
            </w:r>
          </w:p>
        </w:tc>
        <w:tc>
          <w:tcPr>
            <w:tcW w:w="342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56FF0" w:rsidRPr="00DE678D" w:rsidRDefault="00956FF0" w:rsidP="000C5F94">
            <w:pPr>
              <w:spacing w:line="360" w:lineRule="auto"/>
              <w:rPr>
                <w:rFonts w:cs="Arial"/>
              </w:rPr>
            </w:pPr>
          </w:p>
        </w:tc>
      </w:tr>
    </w:tbl>
    <w:p w:rsidR="00956FF0" w:rsidRDefault="00956FF0" w:rsidP="00B91406">
      <w:pPr>
        <w:pStyle w:val="Nzov"/>
        <w:spacing w:before="0" w:beforeAutospacing="0" w:after="120"/>
        <w:jc w:val="both"/>
      </w:pPr>
    </w:p>
    <w:p w:rsidR="00956FF0" w:rsidRDefault="00956FF0" w:rsidP="00B91406">
      <w:pPr>
        <w:pStyle w:val="Nzov"/>
        <w:spacing w:before="0" w:beforeAutospacing="0" w:after="120"/>
        <w:jc w:val="both"/>
      </w:pPr>
      <w:r>
        <w:t>13</w:t>
      </w:r>
      <w:r w:rsidRPr="00DE678D">
        <w:t>.</w:t>
      </w:r>
      <w:r>
        <w:t xml:space="preserve"> </w:t>
      </w:r>
      <w:r w:rsidRPr="00DE678D">
        <w:t xml:space="preserve">Informácie k časti F. písm. p) </w:t>
      </w:r>
      <w:r>
        <w:t>prílohy č. 3</w:t>
      </w:r>
      <w:r w:rsidRPr="00DE678D">
        <w:t xml:space="preserve"> o zásobách, n</w:t>
      </w:r>
      <w:r>
        <w:t>a ktoré je zriadené záložné právo a </w:t>
      </w:r>
      <w:r w:rsidRPr="00DE678D">
        <w:t>o zásobách, pri ktorých má účtovná jednotk</w:t>
      </w:r>
      <w:r>
        <w:t>a </w:t>
      </w:r>
      <w:r w:rsidRPr="00DE678D">
        <w:t xml:space="preserve">obmedzené právo </w:t>
      </w:r>
      <w:r>
        <w:t>s </w:t>
      </w:r>
      <w:r w:rsidRPr="00DE678D">
        <w:t xml:space="preserve">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109"/>
        <w:gridCol w:w="3647"/>
      </w:tblGrid>
      <w:tr w:rsidR="00956FF0" w:rsidRPr="00DE678D" w:rsidTr="000C5F94">
        <w:trPr>
          <w:jc w:val="center"/>
        </w:trPr>
        <w:tc>
          <w:tcPr>
            <w:tcW w:w="57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6FF0" w:rsidRPr="001C0FB7" w:rsidRDefault="00956FF0" w:rsidP="000C5F94">
            <w:pPr>
              <w:pStyle w:val="TopHeader"/>
            </w:pPr>
            <w:r w:rsidRPr="001C0FB7">
              <w:t>Zásoby</w:t>
            </w:r>
          </w:p>
        </w:tc>
        <w:tc>
          <w:tcPr>
            <w:tcW w:w="342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56FF0" w:rsidRPr="001C0FB7" w:rsidRDefault="00956FF0" w:rsidP="000C5F94">
            <w:pPr>
              <w:pStyle w:val="TopHeader"/>
            </w:pPr>
            <w:r w:rsidRPr="001C0FB7">
              <w:t>Hodnota</w:t>
            </w:r>
            <w:r>
              <w:t xml:space="preserve"> za bežné účtovné obdobie</w:t>
            </w:r>
          </w:p>
        </w:tc>
      </w:tr>
      <w:tr w:rsidR="00956FF0" w:rsidRPr="00DE678D" w:rsidTr="000C5F94">
        <w:trPr>
          <w:jc w:val="center"/>
        </w:trPr>
        <w:tc>
          <w:tcPr>
            <w:tcW w:w="57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56FF0" w:rsidRPr="00DE678D" w:rsidRDefault="00956FF0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>Zásoby, n</w:t>
            </w:r>
            <w:r>
              <w:rPr>
                <w:rFonts w:cs="Arial"/>
                <w:szCs w:val="22"/>
              </w:rPr>
              <w:t>a </w:t>
            </w:r>
            <w:r w:rsidRPr="00DE678D">
              <w:rPr>
                <w:rFonts w:cs="Arial"/>
                <w:szCs w:val="22"/>
              </w:rPr>
              <w:t>ktoré je zriadené záložné právo</w:t>
            </w:r>
          </w:p>
        </w:tc>
        <w:tc>
          <w:tcPr>
            <w:tcW w:w="342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56FF0" w:rsidRPr="00DE678D" w:rsidRDefault="00956FF0" w:rsidP="000C5F94">
            <w:pPr>
              <w:spacing w:line="360" w:lineRule="auto"/>
              <w:rPr>
                <w:rFonts w:cs="Arial"/>
              </w:rPr>
            </w:pPr>
          </w:p>
        </w:tc>
      </w:tr>
      <w:tr w:rsidR="00956FF0" w:rsidRPr="00DE678D" w:rsidTr="000C5F94">
        <w:trPr>
          <w:jc w:val="center"/>
        </w:trPr>
        <w:tc>
          <w:tcPr>
            <w:tcW w:w="57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56FF0" w:rsidRPr="00DE678D" w:rsidRDefault="00956FF0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>Zásoby, pri ktorých má účtovná jednotk</w:t>
            </w:r>
            <w:r>
              <w:rPr>
                <w:rFonts w:cs="Arial"/>
                <w:szCs w:val="22"/>
              </w:rPr>
              <w:t>a </w:t>
            </w:r>
            <w:r w:rsidRPr="00DE678D">
              <w:rPr>
                <w:rFonts w:cs="Arial"/>
                <w:szCs w:val="22"/>
              </w:rPr>
              <w:t xml:space="preserve">obmedzené právo </w:t>
            </w:r>
            <w:r>
              <w:rPr>
                <w:rFonts w:cs="Arial"/>
                <w:szCs w:val="22"/>
              </w:rPr>
              <w:t>s </w:t>
            </w:r>
            <w:r w:rsidRPr="00DE678D">
              <w:rPr>
                <w:rFonts w:cs="Arial"/>
                <w:szCs w:val="22"/>
              </w:rPr>
              <w:t>nimi nakladať</w:t>
            </w:r>
          </w:p>
        </w:tc>
        <w:tc>
          <w:tcPr>
            <w:tcW w:w="342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56FF0" w:rsidRPr="00DE678D" w:rsidRDefault="00956FF0" w:rsidP="000C5F94">
            <w:pPr>
              <w:spacing w:line="360" w:lineRule="auto"/>
              <w:rPr>
                <w:rFonts w:cs="Arial"/>
              </w:rPr>
            </w:pPr>
          </w:p>
        </w:tc>
      </w:tr>
    </w:tbl>
    <w:p w:rsidR="00956FF0" w:rsidRDefault="00956FF0" w:rsidP="00B91406">
      <w:pPr>
        <w:pStyle w:val="Nzov"/>
        <w:spacing w:before="0" w:beforeAutospacing="0" w:after="0"/>
        <w:jc w:val="left"/>
      </w:pPr>
    </w:p>
    <w:p w:rsidR="00956FF0" w:rsidRDefault="00956FF0" w:rsidP="00B91406">
      <w:pPr>
        <w:pStyle w:val="Nzov"/>
        <w:spacing w:before="0" w:beforeAutospacing="0" w:after="120"/>
        <w:jc w:val="left"/>
      </w:pPr>
      <w:r>
        <w:t>14</w:t>
      </w:r>
      <w:r w:rsidRPr="00DE678D">
        <w:t>. Informácie k časti F. písm.</w:t>
      </w:r>
      <w:r>
        <w:t xml:space="preserve"> q</w:t>
      </w:r>
      <w:r w:rsidRPr="00DE678D">
        <w:t xml:space="preserve">) prílohy č. 3 o zákazkovej výrobe </w:t>
      </w:r>
      <w:r>
        <w:t>a </w:t>
      </w:r>
      <w:r w:rsidRPr="00DE678D">
        <w:t>o zákazkovej výstavbe nehnuteľnosti určenej n</w:t>
      </w:r>
      <w:r>
        <w:t>a </w:t>
      </w:r>
      <w:r w:rsidRPr="00DE678D">
        <w:t>predaj</w:t>
      </w:r>
    </w:p>
    <w:p w:rsidR="00956FF0" w:rsidRDefault="00956FF0" w:rsidP="00B91406">
      <w: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600"/>
        <w:gridCol w:w="2094"/>
        <w:gridCol w:w="2080"/>
        <w:gridCol w:w="2058"/>
      </w:tblGrid>
      <w:tr w:rsidR="00956FF0" w:rsidRPr="00180861" w:rsidTr="00323806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6FF0" w:rsidRPr="00180861" w:rsidRDefault="00956FF0" w:rsidP="00EE27BF">
            <w:pPr>
              <w:pStyle w:val="TopHeader"/>
            </w:pPr>
            <w:r>
              <w:t>Názov položky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6FF0" w:rsidRPr="00180861" w:rsidRDefault="00956FF0" w:rsidP="00EE27BF">
            <w:pPr>
              <w:pStyle w:val="TopHeader"/>
            </w:pPr>
            <w:r w:rsidRPr="00180861">
              <w:t>Z</w:t>
            </w:r>
            <w:r>
              <w:t>a bežné účtovné obdobie</w:t>
            </w:r>
          </w:p>
        </w:tc>
        <w:tc>
          <w:tcPr>
            <w:tcW w:w="19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6FF0" w:rsidRPr="00180861" w:rsidRDefault="00956FF0" w:rsidP="00EE27BF">
            <w:pPr>
              <w:pStyle w:val="TopHeader"/>
            </w:pPr>
            <w:r>
              <w:t>Za bezprostredne predchádzajúce</w:t>
            </w:r>
            <w:r w:rsidRPr="00180861">
              <w:t xml:space="preserve"> účtovné</w:t>
            </w:r>
            <w:r>
              <w:t xml:space="preserve"> obdobie</w:t>
            </w:r>
          </w:p>
        </w:tc>
        <w:tc>
          <w:tcPr>
            <w:tcW w:w="193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56FF0" w:rsidRPr="00180861" w:rsidRDefault="00956FF0" w:rsidP="00EE27BF">
            <w:pPr>
              <w:pStyle w:val="TopHeader"/>
            </w:pPr>
            <w:r>
              <w:t>Sumár od začiatku zákazkovej výroby až do konca bežného účt. obdobia</w:t>
            </w:r>
          </w:p>
        </w:tc>
      </w:tr>
      <w:tr w:rsidR="00956FF0" w:rsidRPr="00462BF0" w:rsidTr="00323806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56FF0" w:rsidRPr="00462BF0" w:rsidRDefault="00956FF0" w:rsidP="00EE27BF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6FF0" w:rsidRPr="00462BF0" w:rsidRDefault="00956FF0" w:rsidP="00EE27BF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b</w:t>
            </w:r>
          </w:p>
        </w:tc>
        <w:tc>
          <w:tcPr>
            <w:tcW w:w="1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6FF0" w:rsidRPr="00462BF0" w:rsidRDefault="00956FF0" w:rsidP="00EE27BF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c</w:t>
            </w:r>
          </w:p>
        </w:tc>
        <w:tc>
          <w:tcPr>
            <w:tcW w:w="193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956FF0" w:rsidRPr="00462BF0" w:rsidRDefault="00956FF0" w:rsidP="00EE27BF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d</w:t>
            </w:r>
          </w:p>
        </w:tc>
      </w:tr>
      <w:tr w:rsidR="00956FF0" w:rsidRPr="00DE678D" w:rsidTr="00323806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56FF0" w:rsidRPr="00DE678D" w:rsidRDefault="00956FF0" w:rsidP="00EE27BF">
            <w:pPr>
              <w:rPr>
                <w:rFonts w:cs="Arial"/>
              </w:rPr>
            </w:pPr>
            <w:r>
              <w:rPr>
                <w:rFonts w:cs="Arial"/>
                <w:szCs w:val="22"/>
              </w:rPr>
              <w:t>Výnosy zo zákazky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56FF0" w:rsidRPr="00DE678D" w:rsidRDefault="00956FF0" w:rsidP="00EE27BF">
            <w:pPr>
              <w:rPr>
                <w:rFonts w:cs="Arial"/>
              </w:rPr>
            </w:pPr>
          </w:p>
        </w:tc>
        <w:tc>
          <w:tcPr>
            <w:tcW w:w="1955" w:type="dxa"/>
            <w:tcBorders>
              <w:top w:val="single" w:sz="12" w:space="0" w:color="auto"/>
            </w:tcBorders>
            <w:vAlign w:val="center"/>
          </w:tcPr>
          <w:p w:rsidR="00956FF0" w:rsidRPr="00DE678D" w:rsidRDefault="00956FF0" w:rsidP="00EE27BF">
            <w:pPr>
              <w:rPr>
                <w:rFonts w:cs="Arial"/>
              </w:rPr>
            </w:pPr>
          </w:p>
        </w:tc>
        <w:tc>
          <w:tcPr>
            <w:tcW w:w="1935" w:type="dxa"/>
            <w:tcBorders>
              <w:top w:val="single" w:sz="12" w:space="0" w:color="auto"/>
            </w:tcBorders>
            <w:vAlign w:val="center"/>
          </w:tcPr>
          <w:p w:rsidR="00956FF0" w:rsidRPr="00DE678D" w:rsidRDefault="00956FF0" w:rsidP="00EE27BF">
            <w:pPr>
              <w:rPr>
                <w:rFonts w:cs="Arial"/>
              </w:rPr>
            </w:pPr>
          </w:p>
        </w:tc>
      </w:tr>
      <w:tr w:rsidR="00956FF0" w:rsidRPr="00DE678D" w:rsidTr="00323806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956FF0" w:rsidRPr="00DE678D" w:rsidRDefault="00956FF0" w:rsidP="00EE27BF">
            <w:pPr>
              <w:rPr>
                <w:rFonts w:cs="Arial"/>
              </w:rPr>
            </w:pPr>
            <w:r>
              <w:rPr>
                <w:rFonts w:cs="Arial"/>
                <w:szCs w:val="22"/>
              </w:rPr>
              <w:t>Náklady na zákazkovú výrobu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956FF0" w:rsidRPr="00DE678D" w:rsidRDefault="00956FF0" w:rsidP="00EE27BF">
            <w:pPr>
              <w:rPr>
                <w:rFonts w:cs="Arial"/>
              </w:rPr>
            </w:pPr>
          </w:p>
        </w:tc>
        <w:tc>
          <w:tcPr>
            <w:tcW w:w="1955" w:type="dxa"/>
            <w:vAlign w:val="center"/>
          </w:tcPr>
          <w:p w:rsidR="00956FF0" w:rsidRPr="00DE678D" w:rsidRDefault="00956FF0" w:rsidP="00EE27BF">
            <w:pPr>
              <w:rPr>
                <w:rFonts w:cs="Arial"/>
              </w:rPr>
            </w:pPr>
          </w:p>
        </w:tc>
        <w:tc>
          <w:tcPr>
            <w:tcW w:w="1935" w:type="dxa"/>
            <w:vAlign w:val="center"/>
          </w:tcPr>
          <w:p w:rsidR="00956FF0" w:rsidRPr="00DE678D" w:rsidRDefault="00956FF0" w:rsidP="00EE27BF">
            <w:pPr>
              <w:rPr>
                <w:rFonts w:cs="Arial"/>
              </w:rPr>
            </w:pPr>
          </w:p>
        </w:tc>
      </w:tr>
      <w:tr w:rsidR="00956FF0" w:rsidRPr="00DE678D" w:rsidTr="00323806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56FF0" w:rsidRPr="00AA6CE9" w:rsidRDefault="00956FF0" w:rsidP="00EE27BF">
            <w:pPr>
              <w:rPr>
                <w:rFonts w:cs="Arial"/>
              </w:rPr>
            </w:pPr>
            <w:r w:rsidRPr="00AA6CE9">
              <w:rPr>
                <w:rFonts w:cs="Arial"/>
                <w:szCs w:val="22"/>
              </w:rPr>
              <w:t>Hrubý zisk / hrubá strata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56FF0" w:rsidRPr="00DE678D" w:rsidRDefault="00956FF0" w:rsidP="00EE27BF">
            <w:pPr>
              <w:rPr>
                <w:rFonts w:cs="Arial"/>
                <w:b/>
              </w:rPr>
            </w:pPr>
          </w:p>
        </w:tc>
        <w:tc>
          <w:tcPr>
            <w:tcW w:w="1955" w:type="dxa"/>
            <w:tcBorders>
              <w:bottom w:val="single" w:sz="12" w:space="0" w:color="auto"/>
            </w:tcBorders>
            <w:vAlign w:val="center"/>
          </w:tcPr>
          <w:p w:rsidR="00956FF0" w:rsidRPr="00DE678D" w:rsidRDefault="00956FF0" w:rsidP="00EE27BF">
            <w:pPr>
              <w:rPr>
                <w:rFonts w:cs="Arial"/>
                <w:b/>
              </w:rPr>
            </w:pPr>
          </w:p>
        </w:tc>
        <w:tc>
          <w:tcPr>
            <w:tcW w:w="1935" w:type="dxa"/>
            <w:tcBorders>
              <w:bottom w:val="single" w:sz="12" w:space="0" w:color="auto"/>
            </w:tcBorders>
            <w:vAlign w:val="center"/>
          </w:tcPr>
          <w:p w:rsidR="00956FF0" w:rsidRPr="00DE678D" w:rsidRDefault="00956FF0" w:rsidP="00EE27BF">
            <w:pPr>
              <w:rPr>
                <w:rFonts w:cs="Arial"/>
                <w:b/>
              </w:rPr>
            </w:pPr>
          </w:p>
        </w:tc>
      </w:tr>
    </w:tbl>
    <w:p w:rsidR="00956FF0" w:rsidRDefault="00956FF0" w:rsidP="00B91406"/>
    <w:p w:rsidR="00956FF0" w:rsidRDefault="00956FF0" w:rsidP="00B91406"/>
    <w:p w:rsidR="00956FF0" w:rsidRDefault="00956FF0" w:rsidP="00B91406"/>
    <w:p w:rsidR="00956FF0" w:rsidRDefault="00956FF0" w:rsidP="00B91406"/>
    <w:p w:rsidR="00956FF0" w:rsidRDefault="00956FF0" w:rsidP="00B91406"/>
    <w:p w:rsidR="00956FF0" w:rsidRDefault="00956FF0" w:rsidP="00B91406">
      <w: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036"/>
        <w:gridCol w:w="2705"/>
        <w:gridCol w:w="3091"/>
      </w:tblGrid>
      <w:tr w:rsidR="00956FF0" w:rsidRPr="00B831FF" w:rsidTr="000C5F94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6FF0" w:rsidRPr="00B831FF" w:rsidRDefault="00956FF0" w:rsidP="000C5F94">
            <w:pPr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6FF0" w:rsidRPr="00B831FF" w:rsidRDefault="00956FF0" w:rsidP="000C5F94">
            <w:pPr>
              <w:jc w:val="center"/>
              <w:rPr>
                <w:rFonts w:cs="Arial"/>
                <w:b/>
              </w:rPr>
            </w:pPr>
            <w:r w:rsidRPr="00B831FF">
              <w:rPr>
                <w:rFonts w:cs="Arial"/>
                <w:b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6FF0" w:rsidRPr="00B831FF" w:rsidRDefault="00956FF0" w:rsidP="000C5F94">
            <w:pPr>
              <w:jc w:val="center"/>
              <w:rPr>
                <w:rFonts w:cs="Arial"/>
                <w:b/>
              </w:rPr>
            </w:pPr>
            <w:r w:rsidRPr="00B831FF">
              <w:rPr>
                <w:rFonts w:cs="Arial"/>
                <w:b/>
              </w:rPr>
              <w:t>Sumár od začiatku zákazkovej výroby až do konca bežného účtovného obdobia</w:t>
            </w:r>
          </w:p>
        </w:tc>
      </w:tr>
      <w:tr w:rsidR="00956FF0" w:rsidRPr="00B831FF" w:rsidTr="000C5F94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56FF0" w:rsidRPr="00B831FF" w:rsidRDefault="00956FF0" w:rsidP="000C5F94">
            <w:pPr>
              <w:jc w:val="center"/>
              <w:rPr>
                <w:rFonts w:cs="Arial"/>
              </w:rPr>
            </w:pPr>
            <w:r w:rsidRPr="00B831FF">
              <w:rPr>
                <w:rFonts w:cs="Arial"/>
              </w:rPr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56FF0" w:rsidRPr="00B831FF" w:rsidRDefault="00956FF0" w:rsidP="000C5F94">
            <w:pPr>
              <w:jc w:val="center"/>
              <w:rPr>
                <w:rFonts w:cs="Arial"/>
              </w:rPr>
            </w:pPr>
            <w:r w:rsidRPr="00B831FF">
              <w:rPr>
                <w:rFonts w:cs="Arial"/>
              </w:rPr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56FF0" w:rsidRPr="00B831FF" w:rsidRDefault="00956FF0" w:rsidP="000C5F94">
            <w:pPr>
              <w:jc w:val="center"/>
              <w:rPr>
                <w:rFonts w:cs="Arial"/>
              </w:rPr>
            </w:pPr>
            <w:r w:rsidRPr="00B831FF">
              <w:rPr>
                <w:rFonts w:cs="Arial"/>
              </w:rPr>
              <w:t>c</w:t>
            </w:r>
          </w:p>
        </w:tc>
      </w:tr>
      <w:tr w:rsidR="00956FF0" w:rsidRPr="00B831FF" w:rsidTr="000C5F94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956FF0" w:rsidRPr="00B831FF" w:rsidRDefault="00956FF0" w:rsidP="000C5F94">
            <w:pPr>
              <w:rPr>
                <w:rFonts w:cs="Arial"/>
              </w:rPr>
            </w:pPr>
            <w:r>
              <w:rPr>
                <w:rFonts w:cs="Arial"/>
              </w:rPr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956FF0" w:rsidRPr="00B831FF" w:rsidRDefault="00956FF0" w:rsidP="000C5F94">
            <w:pPr>
              <w:jc w:val="both"/>
              <w:rPr>
                <w:rFonts w:cs="Arial"/>
              </w:rPr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956FF0" w:rsidRPr="00B831FF" w:rsidRDefault="00956FF0" w:rsidP="000C5F94">
            <w:pPr>
              <w:jc w:val="both"/>
              <w:rPr>
                <w:rFonts w:cs="Arial"/>
              </w:rPr>
            </w:pPr>
          </w:p>
        </w:tc>
      </w:tr>
      <w:tr w:rsidR="00956FF0" w:rsidRPr="00B831FF" w:rsidTr="000C5F94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956FF0" w:rsidRPr="00B831FF" w:rsidRDefault="00956FF0" w:rsidP="000C5F94">
            <w:pPr>
              <w:rPr>
                <w:rFonts w:cs="Arial"/>
              </w:rPr>
            </w:pPr>
            <w:r>
              <w:rPr>
                <w:rFonts w:cs="Arial"/>
              </w:rPr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:rsidR="00956FF0" w:rsidRPr="00B831FF" w:rsidRDefault="00956FF0" w:rsidP="000C5F94">
            <w:pPr>
              <w:jc w:val="both"/>
              <w:rPr>
                <w:rFonts w:cs="Arial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:rsidR="00956FF0" w:rsidRPr="00B831FF" w:rsidRDefault="00956FF0" w:rsidP="000C5F94">
            <w:pPr>
              <w:jc w:val="both"/>
              <w:rPr>
                <w:rFonts w:cs="Arial"/>
              </w:rPr>
            </w:pPr>
          </w:p>
        </w:tc>
      </w:tr>
      <w:tr w:rsidR="00956FF0" w:rsidRPr="00B831FF" w:rsidTr="000C5F94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56FF0" w:rsidRPr="00B831FF" w:rsidRDefault="00956FF0" w:rsidP="000C5F94">
            <w:pPr>
              <w:rPr>
                <w:rFonts w:cs="Arial"/>
              </w:rPr>
            </w:pPr>
            <w:r>
              <w:rPr>
                <w:rFonts w:cs="Arial"/>
              </w:rPr>
              <w:t xml:space="preserve">Suma prijatých preddavkov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56FF0" w:rsidRPr="00B831FF" w:rsidRDefault="00956FF0" w:rsidP="000C5F94">
            <w:pPr>
              <w:rPr>
                <w:rFonts w:cs="Arial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56FF0" w:rsidRPr="00B831FF" w:rsidRDefault="00956FF0" w:rsidP="000C5F94">
            <w:pPr>
              <w:rPr>
                <w:rFonts w:cs="Arial"/>
              </w:rPr>
            </w:pPr>
          </w:p>
        </w:tc>
      </w:tr>
      <w:tr w:rsidR="00956FF0" w:rsidRPr="00B831FF" w:rsidTr="000C5F94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6FF0" w:rsidRDefault="00956FF0" w:rsidP="000C5F94">
            <w:pPr>
              <w:rPr>
                <w:rFonts w:cs="Arial"/>
              </w:rPr>
            </w:pPr>
            <w:r>
              <w:rPr>
                <w:rFonts w:cs="Arial"/>
              </w:rPr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6FF0" w:rsidRPr="00B831FF" w:rsidRDefault="00956FF0" w:rsidP="000C5F94">
            <w:pPr>
              <w:rPr>
                <w:rFonts w:cs="Arial"/>
              </w:rPr>
            </w:pPr>
          </w:p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6FF0" w:rsidRPr="00B831FF" w:rsidRDefault="00956FF0" w:rsidP="000C5F94">
            <w:pPr>
              <w:rPr>
                <w:rFonts w:cs="Arial"/>
              </w:rPr>
            </w:pPr>
          </w:p>
        </w:tc>
      </w:tr>
    </w:tbl>
    <w:p w:rsidR="00956FF0" w:rsidRDefault="00956FF0" w:rsidP="00B91406"/>
    <w:p w:rsidR="00956FF0" w:rsidRDefault="00956FF0" w:rsidP="00B91406"/>
    <w:p w:rsidR="00956FF0" w:rsidRDefault="00956FF0" w:rsidP="00B91406"/>
    <w:p w:rsidR="00956FF0" w:rsidRDefault="00956FF0" w:rsidP="00B91406"/>
    <w:p w:rsidR="00956FF0" w:rsidRDefault="00956FF0" w:rsidP="00B91406"/>
    <w:p w:rsidR="00956FF0" w:rsidRDefault="00956FF0" w:rsidP="00B91406"/>
    <w:p w:rsidR="00956FF0" w:rsidRDefault="00956FF0" w:rsidP="00B91406"/>
    <w:p w:rsidR="00956FF0" w:rsidRDefault="00956FF0" w:rsidP="002E2CE3">
      <w:r>
        <w:t>Tabuľka č. 3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600"/>
        <w:gridCol w:w="2094"/>
        <w:gridCol w:w="2080"/>
        <w:gridCol w:w="2058"/>
      </w:tblGrid>
      <w:tr w:rsidR="00956FF0" w:rsidRPr="00180861" w:rsidTr="00EE27BF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6FF0" w:rsidRPr="00180861" w:rsidRDefault="00956FF0" w:rsidP="00EE27BF">
            <w:pPr>
              <w:pStyle w:val="TopHeader"/>
            </w:pPr>
            <w:r>
              <w:lastRenderedPageBreak/>
              <w:t>Názov položky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6FF0" w:rsidRPr="00180861" w:rsidRDefault="00956FF0" w:rsidP="00EE27BF">
            <w:pPr>
              <w:pStyle w:val="TopHeader"/>
            </w:pPr>
            <w:r w:rsidRPr="00180861">
              <w:t>Z</w:t>
            </w:r>
            <w:r>
              <w:t>a bežné účtovné obdobie</w:t>
            </w:r>
          </w:p>
        </w:tc>
        <w:tc>
          <w:tcPr>
            <w:tcW w:w="19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6FF0" w:rsidRPr="00180861" w:rsidRDefault="00956FF0" w:rsidP="00EE27BF">
            <w:pPr>
              <w:pStyle w:val="TopHeader"/>
            </w:pPr>
            <w:r>
              <w:t>Za bezprostredne predchádzajúce</w:t>
            </w:r>
            <w:r w:rsidRPr="00180861">
              <w:t xml:space="preserve"> účtovné</w:t>
            </w:r>
            <w:r>
              <w:t xml:space="preserve"> obdobie</w:t>
            </w:r>
          </w:p>
        </w:tc>
        <w:tc>
          <w:tcPr>
            <w:tcW w:w="193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56FF0" w:rsidRPr="00741864" w:rsidRDefault="00956FF0" w:rsidP="00EE27BF">
            <w:pPr>
              <w:pStyle w:val="TopHeader"/>
              <w:rPr>
                <w:sz w:val="16"/>
                <w:szCs w:val="16"/>
              </w:rPr>
            </w:pPr>
            <w:r w:rsidRPr="00741864">
              <w:rPr>
                <w:sz w:val="16"/>
                <w:szCs w:val="16"/>
              </w:rPr>
              <w:t>Sumár od začiatku zákazkovej výstavby nehnuteľnosti určenej na predaj až do konca bežného účt. obdobia</w:t>
            </w:r>
          </w:p>
        </w:tc>
      </w:tr>
      <w:tr w:rsidR="00956FF0" w:rsidRPr="00462BF0" w:rsidTr="00EE27BF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56FF0" w:rsidRPr="00462BF0" w:rsidRDefault="00956FF0" w:rsidP="00EE27BF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6FF0" w:rsidRPr="00462BF0" w:rsidRDefault="00956FF0" w:rsidP="00EE27BF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b</w:t>
            </w:r>
          </w:p>
        </w:tc>
        <w:tc>
          <w:tcPr>
            <w:tcW w:w="1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6FF0" w:rsidRPr="00462BF0" w:rsidRDefault="00956FF0" w:rsidP="00EE27BF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c</w:t>
            </w:r>
          </w:p>
        </w:tc>
        <w:tc>
          <w:tcPr>
            <w:tcW w:w="193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956FF0" w:rsidRPr="00462BF0" w:rsidRDefault="00956FF0" w:rsidP="00EE27BF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d</w:t>
            </w:r>
          </w:p>
        </w:tc>
      </w:tr>
      <w:tr w:rsidR="00956FF0" w:rsidRPr="00DE678D" w:rsidTr="00EE27BF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56FF0" w:rsidRPr="00DE678D" w:rsidRDefault="00956FF0" w:rsidP="00EE27BF">
            <w:pPr>
              <w:rPr>
                <w:rFonts w:cs="Arial"/>
              </w:rPr>
            </w:pPr>
            <w:r>
              <w:rPr>
                <w:rFonts w:cs="Arial"/>
                <w:szCs w:val="22"/>
              </w:rPr>
              <w:t>Výnosy zo zákazkovej výstavby nehnuteľnosti určenej na predaj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56FF0" w:rsidRPr="00DE678D" w:rsidRDefault="00956FF0" w:rsidP="00EE27BF">
            <w:pPr>
              <w:rPr>
                <w:rFonts w:cs="Arial"/>
              </w:rPr>
            </w:pPr>
          </w:p>
        </w:tc>
        <w:tc>
          <w:tcPr>
            <w:tcW w:w="1955" w:type="dxa"/>
            <w:tcBorders>
              <w:top w:val="single" w:sz="12" w:space="0" w:color="auto"/>
            </w:tcBorders>
            <w:vAlign w:val="center"/>
          </w:tcPr>
          <w:p w:rsidR="00956FF0" w:rsidRPr="00DE678D" w:rsidRDefault="00956FF0" w:rsidP="00EE27BF">
            <w:pPr>
              <w:rPr>
                <w:rFonts w:cs="Arial"/>
              </w:rPr>
            </w:pPr>
          </w:p>
        </w:tc>
        <w:tc>
          <w:tcPr>
            <w:tcW w:w="1935" w:type="dxa"/>
            <w:tcBorders>
              <w:top w:val="single" w:sz="12" w:space="0" w:color="auto"/>
            </w:tcBorders>
            <w:vAlign w:val="center"/>
          </w:tcPr>
          <w:p w:rsidR="00956FF0" w:rsidRPr="00DE678D" w:rsidRDefault="00956FF0" w:rsidP="00EE27BF">
            <w:pPr>
              <w:rPr>
                <w:rFonts w:cs="Arial"/>
              </w:rPr>
            </w:pPr>
          </w:p>
        </w:tc>
      </w:tr>
      <w:tr w:rsidR="00956FF0" w:rsidRPr="00DE678D" w:rsidTr="00EE27BF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956FF0" w:rsidRPr="00DE678D" w:rsidRDefault="00956FF0" w:rsidP="00EE27BF">
            <w:pPr>
              <w:rPr>
                <w:rFonts w:cs="Arial"/>
              </w:rPr>
            </w:pPr>
            <w:r>
              <w:rPr>
                <w:rFonts w:cs="Arial"/>
                <w:szCs w:val="22"/>
              </w:rPr>
              <w:t>Náklady na zákazkovú výstavbu nehnuteľnosti určenej na predaj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956FF0" w:rsidRPr="00DE678D" w:rsidRDefault="00956FF0" w:rsidP="00EE27BF">
            <w:pPr>
              <w:rPr>
                <w:rFonts w:cs="Arial"/>
              </w:rPr>
            </w:pPr>
          </w:p>
        </w:tc>
        <w:tc>
          <w:tcPr>
            <w:tcW w:w="1955" w:type="dxa"/>
            <w:vAlign w:val="center"/>
          </w:tcPr>
          <w:p w:rsidR="00956FF0" w:rsidRPr="00DE678D" w:rsidRDefault="00956FF0" w:rsidP="00EE27BF">
            <w:pPr>
              <w:rPr>
                <w:rFonts w:cs="Arial"/>
              </w:rPr>
            </w:pPr>
          </w:p>
        </w:tc>
        <w:tc>
          <w:tcPr>
            <w:tcW w:w="1935" w:type="dxa"/>
            <w:vAlign w:val="center"/>
          </w:tcPr>
          <w:p w:rsidR="00956FF0" w:rsidRPr="00DE678D" w:rsidRDefault="00956FF0" w:rsidP="00EE27BF">
            <w:pPr>
              <w:rPr>
                <w:rFonts w:cs="Arial"/>
              </w:rPr>
            </w:pPr>
          </w:p>
        </w:tc>
      </w:tr>
      <w:tr w:rsidR="00956FF0" w:rsidRPr="00DE678D" w:rsidTr="00EE27BF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56FF0" w:rsidRPr="00AA6CE9" w:rsidRDefault="00956FF0" w:rsidP="00EE27BF">
            <w:pPr>
              <w:rPr>
                <w:rFonts w:cs="Arial"/>
              </w:rPr>
            </w:pPr>
            <w:r w:rsidRPr="00AA6CE9">
              <w:rPr>
                <w:rFonts w:cs="Arial"/>
                <w:szCs w:val="22"/>
              </w:rPr>
              <w:t>Hrubý zisk / hrubá strata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56FF0" w:rsidRPr="00DE678D" w:rsidRDefault="00956FF0" w:rsidP="00EE27BF">
            <w:pPr>
              <w:rPr>
                <w:rFonts w:cs="Arial"/>
                <w:b/>
              </w:rPr>
            </w:pPr>
          </w:p>
        </w:tc>
        <w:tc>
          <w:tcPr>
            <w:tcW w:w="1955" w:type="dxa"/>
            <w:tcBorders>
              <w:bottom w:val="single" w:sz="12" w:space="0" w:color="auto"/>
            </w:tcBorders>
            <w:vAlign w:val="center"/>
          </w:tcPr>
          <w:p w:rsidR="00956FF0" w:rsidRPr="00DE678D" w:rsidRDefault="00956FF0" w:rsidP="00EE27BF">
            <w:pPr>
              <w:rPr>
                <w:rFonts w:cs="Arial"/>
                <w:b/>
              </w:rPr>
            </w:pPr>
          </w:p>
        </w:tc>
        <w:tc>
          <w:tcPr>
            <w:tcW w:w="1935" w:type="dxa"/>
            <w:tcBorders>
              <w:bottom w:val="single" w:sz="12" w:space="0" w:color="auto"/>
            </w:tcBorders>
            <w:vAlign w:val="center"/>
          </w:tcPr>
          <w:p w:rsidR="00956FF0" w:rsidRPr="00DE678D" w:rsidRDefault="00956FF0" w:rsidP="00EE27BF">
            <w:pPr>
              <w:rPr>
                <w:rFonts w:cs="Arial"/>
                <w:b/>
              </w:rPr>
            </w:pPr>
          </w:p>
        </w:tc>
      </w:tr>
    </w:tbl>
    <w:p w:rsidR="00956FF0" w:rsidRDefault="00956FF0" w:rsidP="00B91406"/>
    <w:p w:rsidR="00956FF0" w:rsidRDefault="00956FF0" w:rsidP="00B91406">
      <w:pPr>
        <w:pStyle w:val="Nzov"/>
        <w:spacing w:before="0" w:beforeAutospacing="0" w:after="0"/>
        <w:jc w:val="left"/>
        <w:rPr>
          <w:b w:val="0"/>
        </w:rPr>
      </w:pPr>
    </w:p>
    <w:p w:rsidR="00956FF0" w:rsidRPr="000D7105" w:rsidRDefault="00956FF0" w:rsidP="00B91406">
      <w:pPr>
        <w:pStyle w:val="Nzov"/>
        <w:spacing w:before="0" w:beforeAutospacing="0" w:after="0"/>
        <w:jc w:val="left"/>
        <w:rPr>
          <w:b w:val="0"/>
        </w:rPr>
      </w:pPr>
      <w:r w:rsidRPr="000D7105">
        <w:rPr>
          <w:b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035"/>
        <w:gridCol w:w="2865"/>
        <w:gridCol w:w="2932"/>
      </w:tblGrid>
      <w:tr w:rsidR="00956FF0" w:rsidRPr="00B831FF" w:rsidTr="000C5F94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6FF0" w:rsidRPr="00B831FF" w:rsidRDefault="00956FF0" w:rsidP="000C5F94">
            <w:pPr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6FF0" w:rsidRPr="00B831FF" w:rsidRDefault="00956FF0" w:rsidP="000C5F94">
            <w:pPr>
              <w:jc w:val="center"/>
              <w:rPr>
                <w:rFonts w:cs="Arial"/>
                <w:b/>
              </w:rPr>
            </w:pPr>
            <w:r w:rsidRPr="00B831FF">
              <w:rPr>
                <w:rFonts w:cs="Arial"/>
                <w:b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6FF0" w:rsidRPr="00741864" w:rsidRDefault="00956FF0" w:rsidP="000C5F94">
            <w:pPr>
              <w:jc w:val="center"/>
              <w:rPr>
                <w:rFonts w:cs="Arial"/>
                <w:b/>
                <w:sz w:val="16"/>
                <w:szCs w:val="16"/>
              </w:rPr>
            </w:pPr>
            <w:r w:rsidRPr="00741864">
              <w:rPr>
                <w:rFonts w:cs="Arial"/>
                <w:b/>
                <w:sz w:val="16"/>
                <w:szCs w:val="16"/>
              </w:rPr>
              <w:t>Sumár od začiatku zákazkovej výstavby nehnuteľnosti určenej na predaj až do konca bežného účtovného obdobia</w:t>
            </w:r>
          </w:p>
        </w:tc>
      </w:tr>
      <w:tr w:rsidR="00956FF0" w:rsidRPr="00B831FF" w:rsidTr="000C5F94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56FF0" w:rsidRPr="00B831FF" w:rsidRDefault="00956FF0" w:rsidP="000C5F94">
            <w:pPr>
              <w:jc w:val="center"/>
              <w:rPr>
                <w:rFonts w:cs="Arial"/>
              </w:rPr>
            </w:pPr>
            <w:r w:rsidRPr="00B831FF">
              <w:rPr>
                <w:rFonts w:cs="Arial"/>
              </w:rPr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56FF0" w:rsidRPr="00B831FF" w:rsidRDefault="00956FF0" w:rsidP="000C5F94">
            <w:pPr>
              <w:jc w:val="center"/>
              <w:rPr>
                <w:rFonts w:cs="Arial"/>
              </w:rPr>
            </w:pPr>
            <w:r w:rsidRPr="00B831FF">
              <w:rPr>
                <w:rFonts w:cs="Arial"/>
              </w:rPr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56FF0" w:rsidRPr="00B831FF" w:rsidRDefault="00956FF0" w:rsidP="000C5F94">
            <w:pPr>
              <w:jc w:val="center"/>
              <w:rPr>
                <w:rFonts w:cs="Arial"/>
              </w:rPr>
            </w:pPr>
            <w:r w:rsidRPr="00B831FF">
              <w:rPr>
                <w:rFonts w:cs="Arial"/>
              </w:rPr>
              <w:t>c</w:t>
            </w:r>
          </w:p>
        </w:tc>
      </w:tr>
      <w:tr w:rsidR="00956FF0" w:rsidRPr="00B831FF" w:rsidTr="000C5F94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956FF0" w:rsidRPr="00B831FF" w:rsidRDefault="00956FF0" w:rsidP="000C5F94">
            <w:pPr>
              <w:rPr>
                <w:rFonts w:cs="Arial"/>
              </w:rPr>
            </w:pPr>
            <w:r>
              <w:rPr>
                <w:rFonts w:cs="Arial"/>
              </w:rP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956FF0" w:rsidRPr="00B831FF" w:rsidRDefault="00956FF0" w:rsidP="000C5F94">
            <w:pPr>
              <w:jc w:val="both"/>
              <w:rPr>
                <w:rFonts w:cs="Arial"/>
              </w:rPr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956FF0" w:rsidRPr="00B831FF" w:rsidRDefault="00956FF0" w:rsidP="000C5F94">
            <w:pPr>
              <w:jc w:val="both"/>
              <w:rPr>
                <w:rFonts w:cs="Arial"/>
              </w:rPr>
            </w:pPr>
          </w:p>
        </w:tc>
      </w:tr>
      <w:tr w:rsidR="00956FF0" w:rsidRPr="00B831FF" w:rsidTr="000C5F94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956FF0" w:rsidRPr="00B831FF" w:rsidRDefault="00956FF0" w:rsidP="000C5F94">
            <w:pPr>
              <w:rPr>
                <w:rFonts w:cs="Arial"/>
              </w:rPr>
            </w:pPr>
            <w:r>
              <w:rPr>
                <w:rFonts w:cs="Arial"/>
              </w:rPr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956FF0" w:rsidRPr="00B831FF" w:rsidRDefault="00956FF0" w:rsidP="000C5F94">
            <w:pPr>
              <w:jc w:val="both"/>
              <w:rPr>
                <w:rFonts w:cs="Arial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956FF0" w:rsidRPr="00B831FF" w:rsidRDefault="00956FF0" w:rsidP="000C5F94">
            <w:pPr>
              <w:jc w:val="both"/>
              <w:rPr>
                <w:rFonts w:cs="Arial"/>
              </w:rPr>
            </w:pPr>
          </w:p>
        </w:tc>
      </w:tr>
      <w:tr w:rsidR="00956FF0" w:rsidRPr="00B831FF" w:rsidTr="000C5F94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56FF0" w:rsidRPr="00B831FF" w:rsidRDefault="00956FF0" w:rsidP="000C5F94">
            <w:pPr>
              <w:rPr>
                <w:rFonts w:cs="Arial"/>
              </w:rPr>
            </w:pPr>
            <w:r>
              <w:rPr>
                <w:rFonts w:cs="Arial"/>
              </w:rPr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956FF0" w:rsidRPr="00B831FF" w:rsidRDefault="00956FF0" w:rsidP="000C5F94">
            <w:pPr>
              <w:jc w:val="both"/>
              <w:rPr>
                <w:rFonts w:cs="Arial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956FF0" w:rsidRPr="00B831FF" w:rsidRDefault="00956FF0" w:rsidP="000C5F94">
            <w:pPr>
              <w:jc w:val="center"/>
              <w:rPr>
                <w:rFonts w:cs="Arial"/>
              </w:rPr>
            </w:pPr>
          </w:p>
        </w:tc>
      </w:tr>
      <w:tr w:rsidR="00956FF0" w:rsidRPr="00B831FF" w:rsidTr="000C5F94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6FF0" w:rsidRDefault="00956FF0" w:rsidP="000C5F94">
            <w:pPr>
              <w:rPr>
                <w:rFonts w:cs="Arial"/>
              </w:rPr>
            </w:pPr>
            <w:r>
              <w:rPr>
                <w:rFonts w:cs="Arial"/>
              </w:rPr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56FF0" w:rsidRPr="00B831FF" w:rsidRDefault="00956FF0" w:rsidP="000C5F94">
            <w:pPr>
              <w:jc w:val="both"/>
              <w:rPr>
                <w:rFonts w:cs="Arial"/>
              </w:rPr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56FF0" w:rsidRPr="00B831FF" w:rsidRDefault="00956FF0" w:rsidP="000C5F94">
            <w:pPr>
              <w:jc w:val="both"/>
              <w:rPr>
                <w:rFonts w:cs="Arial"/>
              </w:rPr>
            </w:pPr>
          </w:p>
        </w:tc>
      </w:tr>
    </w:tbl>
    <w:p w:rsidR="00956FF0" w:rsidRDefault="00956FF0" w:rsidP="00B91406"/>
    <w:p w:rsidR="00956FF0" w:rsidRDefault="00956FF0" w:rsidP="00B91406">
      <w:pPr>
        <w:pStyle w:val="Nzov"/>
        <w:spacing w:before="0" w:beforeAutospacing="0" w:after="120"/>
        <w:jc w:val="left"/>
      </w:pPr>
      <w:r>
        <w:t>15</w:t>
      </w:r>
      <w:r w:rsidRPr="00DE678D">
        <w:t xml:space="preserve">. Informácie k časti F. písm. r) prílohy č. 3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36"/>
        <w:gridCol w:w="1749"/>
        <w:gridCol w:w="1266"/>
        <w:gridCol w:w="1399"/>
        <w:gridCol w:w="1469"/>
        <w:gridCol w:w="1837"/>
      </w:tblGrid>
      <w:tr w:rsidR="00956FF0" w:rsidRPr="00DE678D" w:rsidTr="000C5F94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56FF0" w:rsidRPr="00DE678D" w:rsidRDefault="00956FF0" w:rsidP="000C5F94">
            <w:pPr>
              <w:pStyle w:val="TopHeader"/>
            </w:pPr>
            <w:r w:rsidRPr="00DE678D"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56FF0" w:rsidRPr="00DE678D" w:rsidRDefault="00956FF0" w:rsidP="000C5F94">
            <w:pPr>
              <w:pStyle w:val="TopHeader"/>
            </w:pPr>
            <w:r>
              <w:t>Bežné účtovné obdobie</w:t>
            </w:r>
          </w:p>
        </w:tc>
      </w:tr>
      <w:tr w:rsidR="00956FF0" w:rsidRPr="00DE678D" w:rsidTr="000C5F94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956FF0" w:rsidRPr="00DE678D" w:rsidRDefault="00956FF0" w:rsidP="000C5F94">
            <w:pPr>
              <w:pStyle w:val="TopHeader"/>
            </w:pPr>
          </w:p>
        </w:tc>
        <w:tc>
          <w:tcPr>
            <w:tcW w:w="1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6FF0" w:rsidRPr="00DE678D" w:rsidRDefault="00956FF0" w:rsidP="000C5F94">
            <w:pPr>
              <w:pStyle w:val="TopHeader"/>
            </w:pPr>
            <w:r w:rsidRPr="00DE678D">
              <w:t>Sta</w:t>
            </w:r>
            <w:r>
              <w:t>v </w:t>
            </w:r>
            <w:r w:rsidRPr="00DE678D">
              <w:t>OP n</w:t>
            </w:r>
            <w:r>
              <w:t>a </w:t>
            </w:r>
            <w:r w:rsidRPr="00DE678D">
              <w:t>začiatku účtovného obdobia</w:t>
            </w:r>
          </w:p>
        </w:tc>
        <w:tc>
          <w:tcPr>
            <w:tcW w:w="11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6FF0" w:rsidRPr="00DE678D" w:rsidRDefault="00956FF0" w:rsidP="000C5F94">
            <w:pPr>
              <w:pStyle w:val="TopHeader"/>
            </w:pPr>
            <w:r w:rsidRPr="00DE678D">
              <w:t>Tvorb</w:t>
            </w:r>
            <w:r>
              <w:t>a </w:t>
            </w:r>
            <w:r w:rsidRPr="00DE678D">
              <w:t>OP</w:t>
            </w:r>
          </w:p>
        </w:tc>
        <w:tc>
          <w:tcPr>
            <w:tcW w:w="13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6FF0" w:rsidRPr="00DE678D" w:rsidRDefault="00956FF0" w:rsidP="000C5F94">
            <w:pPr>
              <w:pStyle w:val="TopHeader"/>
            </w:pPr>
            <w:r w:rsidRPr="00DE678D">
              <w:t>Z</w:t>
            </w:r>
            <w:r>
              <w:t>účtovanie OP z dôvodu zániku opodstatn.</w:t>
            </w:r>
          </w:p>
        </w:tc>
        <w:tc>
          <w:tcPr>
            <w:tcW w:w="13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6FF0" w:rsidRPr="00DE678D" w:rsidRDefault="00956FF0" w:rsidP="000C5F94">
            <w:pPr>
              <w:pStyle w:val="TopHeader"/>
            </w:pPr>
            <w:r w:rsidRPr="00DE678D">
              <w:t>Zúčtovanie OP</w:t>
            </w:r>
            <w:r>
              <w:t xml:space="preserve"> z dôvodu vyradenia majetku z účtovníctva</w:t>
            </w:r>
          </w:p>
        </w:tc>
        <w:tc>
          <w:tcPr>
            <w:tcW w:w="172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56FF0" w:rsidRPr="00DE678D" w:rsidRDefault="00956FF0" w:rsidP="000C5F94">
            <w:pPr>
              <w:pStyle w:val="TopHeader"/>
            </w:pPr>
            <w:r w:rsidRPr="00DE678D">
              <w:t>Sta</w:t>
            </w:r>
            <w:r>
              <w:t>v </w:t>
            </w:r>
            <w:r w:rsidRPr="00DE678D">
              <w:t>OP n</w:t>
            </w:r>
            <w:r>
              <w:t>a </w:t>
            </w:r>
            <w:r w:rsidRPr="00DE678D">
              <w:t>konci účtovného obdobia</w:t>
            </w:r>
          </w:p>
        </w:tc>
      </w:tr>
      <w:tr w:rsidR="00956FF0" w:rsidRPr="00462BF0" w:rsidTr="000C5F94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56FF0" w:rsidRPr="00462BF0" w:rsidRDefault="00956FF0" w:rsidP="000C5F94">
            <w:pPr>
              <w:pStyle w:val="TopHeader"/>
              <w:rPr>
                <w:rFonts w:cs="Arial"/>
                <w:b w:val="0"/>
              </w:rPr>
            </w:pPr>
            <w:r w:rsidRPr="00462BF0">
              <w:rPr>
                <w:rFonts w:cs="Arial"/>
                <w:b w:val="0"/>
              </w:rPr>
              <w:t>a</w:t>
            </w:r>
          </w:p>
        </w:tc>
        <w:tc>
          <w:tcPr>
            <w:tcW w:w="16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6FF0" w:rsidRPr="00462BF0" w:rsidRDefault="00956FF0" w:rsidP="000C5F94">
            <w:pPr>
              <w:pStyle w:val="TopHeader"/>
              <w:rPr>
                <w:rFonts w:cs="Arial"/>
                <w:b w:val="0"/>
              </w:rPr>
            </w:pPr>
            <w:r w:rsidRPr="00462BF0">
              <w:rPr>
                <w:rFonts w:cs="Arial"/>
                <w:b w:val="0"/>
              </w:rPr>
              <w:t>b</w:t>
            </w:r>
          </w:p>
        </w:tc>
        <w:tc>
          <w:tcPr>
            <w:tcW w:w="11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6FF0" w:rsidRPr="00462BF0" w:rsidRDefault="00956FF0" w:rsidP="000C5F94">
            <w:pPr>
              <w:pStyle w:val="TopHeader"/>
              <w:rPr>
                <w:rFonts w:cs="Arial"/>
                <w:b w:val="0"/>
              </w:rPr>
            </w:pPr>
            <w:r w:rsidRPr="00462BF0">
              <w:rPr>
                <w:rFonts w:cs="Arial"/>
                <w:b w:val="0"/>
              </w:rPr>
              <w:t>c</w:t>
            </w:r>
          </w:p>
        </w:tc>
        <w:tc>
          <w:tcPr>
            <w:tcW w:w="13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6FF0" w:rsidRPr="00462BF0" w:rsidRDefault="00956FF0" w:rsidP="000C5F94">
            <w:pPr>
              <w:pStyle w:val="TopHeader"/>
              <w:rPr>
                <w:rFonts w:cs="Arial"/>
                <w:b w:val="0"/>
              </w:rPr>
            </w:pPr>
            <w:r w:rsidRPr="00462BF0">
              <w:rPr>
                <w:rFonts w:cs="Arial"/>
                <w:b w:val="0"/>
              </w:rPr>
              <w:t>d</w:t>
            </w:r>
          </w:p>
        </w:tc>
        <w:tc>
          <w:tcPr>
            <w:tcW w:w="13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6FF0" w:rsidRPr="00462BF0" w:rsidRDefault="00956FF0" w:rsidP="000C5F94">
            <w:pPr>
              <w:pStyle w:val="TopHeader"/>
              <w:rPr>
                <w:rFonts w:cs="Arial"/>
                <w:b w:val="0"/>
              </w:rPr>
            </w:pPr>
            <w:r w:rsidRPr="00462BF0">
              <w:rPr>
                <w:rFonts w:cs="Arial"/>
                <w:b w:val="0"/>
              </w:rPr>
              <w:t>e</w:t>
            </w:r>
          </w:p>
        </w:tc>
        <w:tc>
          <w:tcPr>
            <w:tcW w:w="172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956FF0" w:rsidRPr="00462BF0" w:rsidRDefault="00956FF0" w:rsidP="000C5F94">
            <w:pPr>
              <w:pStyle w:val="TopHeader"/>
              <w:rPr>
                <w:rFonts w:cs="Arial"/>
                <w:b w:val="0"/>
              </w:rPr>
            </w:pPr>
            <w:r w:rsidRPr="00462BF0">
              <w:rPr>
                <w:rFonts w:cs="Arial"/>
                <w:b w:val="0"/>
              </w:rPr>
              <w:t>f</w:t>
            </w:r>
          </w:p>
        </w:tc>
      </w:tr>
      <w:tr w:rsidR="00956FF0" w:rsidRPr="00DE678D" w:rsidTr="000C5F94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6FF0" w:rsidRPr="00DE678D" w:rsidRDefault="00956FF0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 xml:space="preserve">Pohľadávky z obchodného styku </w:t>
            </w:r>
          </w:p>
        </w:tc>
        <w:tc>
          <w:tcPr>
            <w:tcW w:w="16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956FF0" w:rsidRPr="00DE678D" w:rsidRDefault="00956FF0" w:rsidP="000C5F94">
            <w:pPr>
              <w:rPr>
                <w:rFonts w:cs="Arial"/>
              </w:rPr>
            </w:pPr>
          </w:p>
        </w:tc>
        <w:tc>
          <w:tcPr>
            <w:tcW w:w="119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956FF0" w:rsidRPr="00DE678D" w:rsidRDefault="00956FF0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15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956FF0" w:rsidRPr="00DE678D" w:rsidRDefault="00956FF0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8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956FF0" w:rsidRPr="00DE678D" w:rsidRDefault="00956FF0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956FF0" w:rsidRPr="00DE678D" w:rsidRDefault="00956FF0" w:rsidP="000C5F94">
            <w:pPr>
              <w:spacing w:line="360" w:lineRule="auto"/>
              <w:rPr>
                <w:rFonts w:cs="Arial"/>
              </w:rPr>
            </w:pPr>
          </w:p>
        </w:tc>
      </w:tr>
      <w:tr w:rsidR="00956FF0" w:rsidRPr="00DE678D" w:rsidTr="000C5F94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956FF0" w:rsidRPr="00DE678D" w:rsidRDefault="00956FF0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 xml:space="preserve">Pohľadávky voči dcérskej ÚJ </w:t>
            </w:r>
            <w:r>
              <w:rPr>
                <w:rFonts w:cs="Arial"/>
                <w:szCs w:val="22"/>
              </w:rPr>
              <w:t>a </w:t>
            </w:r>
            <w:r w:rsidRPr="00DE678D">
              <w:rPr>
                <w:rFonts w:cs="Arial"/>
                <w:szCs w:val="22"/>
              </w:rPr>
              <w:t>materskej ÚJ</w:t>
            </w:r>
          </w:p>
        </w:tc>
        <w:tc>
          <w:tcPr>
            <w:tcW w:w="164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956FF0" w:rsidRPr="00DE678D" w:rsidRDefault="00956FF0" w:rsidP="000C5F94">
            <w:pPr>
              <w:rPr>
                <w:rFonts w:cs="Arial"/>
              </w:rPr>
            </w:pPr>
          </w:p>
        </w:tc>
        <w:tc>
          <w:tcPr>
            <w:tcW w:w="1190" w:type="dxa"/>
            <w:tcBorders>
              <w:top w:val="single" w:sz="6" w:space="0" w:color="auto"/>
            </w:tcBorders>
            <w:vAlign w:val="center"/>
          </w:tcPr>
          <w:p w:rsidR="00956FF0" w:rsidRPr="00DE678D" w:rsidRDefault="00956FF0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15" w:type="dxa"/>
            <w:tcBorders>
              <w:top w:val="single" w:sz="6" w:space="0" w:color="auto"/>
            </w:tcBorders>
            <w:vAlign w:val="center"/>
          </w:tcPr>
          <w:p w:rsidR="00956FF0" w:rsidRPr="00DE678D" w:rsidRDefault="00956FF0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80" w:type="dxa"/>
            <w:tcBorders>
              <w:top w:val="single" w:sz="6" w:space="0" w:color="auto"/>
            </w:tcBorders>
            <w:vAlign w:val="center"/>
          </w:tcPr>
          <w:p w:rsidR="00956FF0" w:rsidRPr="00DE678D" w:rsidRDefault="00956FF0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26" w:type="dxa"/>
            <w:tcBorders>
              <w:top w:val="single" w:sz="6" w:space="0" w:color="auto"/>
            </w:tcBorders>
            <w:vAlign w:val="center"/>
          </w:tcPr>
          <w:p w:rsidR="00956FF0" w:rsidRPr="00DE678D" w:rsidRDefault="00956FF0" w:rsidP="000C5F94">
            <w:pPr>
              <w:spacing w:line="360" w:lineRule="auto"/>
              <w:rPr>
                <w:rFonts w:cs="Arial"/>
              </w:rPr>
            </w:pPr>
          </w:p>
        </w:tc>
      </w:tr>
      <w:tr w:rsidR="00956FF0" w:rsidRPr="00DE678D" w:rsidTr="000C5F94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56FF0" w:rsidRPr="00DE678D" w:rsidRDefault="00956FF0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 xml:space="preserve">Ostatné pohľadávky </w:t>
            </w:r>
            <w:r>
              <w:rPr>
                <w:rFonts w:cs="Arial"/>
                <w:szCs w:val="22"/>
              </w:rPr>
              <w:t>v </w:t>
            </w:r>
            <w:r w:rsidRPr="00DE678D">
              <w:rPr>
                <w:rFonts w:cs="Arial"/>
                <w:szCs w:val="22"/>
              </w:rPr>
              <w:t>rámci kons</w:t>
            </w:r>
            <w:r>
              <w:rPr>
                <w:rFonts w:cs="Arial"/>
                <w:szCs w:val="22"/>
              </w:rPr>
              <w:t>.</w:t>
            </w:r>
            <w:r w:rsidRPr="00DE678D">
              <w:rPr>
                <w:rFonts w:cs="Arial"/>
                <w:szCs w:val="22"/>
              </w:rPr>
              <w:t xml:space="preserve"> celku</w:t>
            </w:r>
          </w:p>
        </w:tc>
        <w:tc>
          <w:tcPr>
            <w:tcW w:w="164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56FF0" w:rsidRPr="00DE678D" w:rsidRDefault="00956FF0" w:rsidP="000C5F94">
            <w:pPr>
              <w:rPr>
                <w:rFonts w:cs="Arial"/>
              </w:rPr>
            </w:pPr>
          </w:p>
        </w:tc>
        <w:tc>
          <w:tcPr>
            <w:tcW w:w="1190" w:type="dxa"/>
            <w:tcBorders>
              <w:bottom w:val="single" w:sz="6" w:space="0" w:color="auto"/>
            </w:tcBorders>
            <w:vAlign w:val="center"/>
          </w:tcPr>
          <w:p w:rsidR="00956FF0" w:rsidRPr="00DE678D" w:rsidRDefault="00956FF0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15" w:type="dxa"/>
            <w:tcBorders>
              <w:bottom w:val="single" w:sz="6" w:space="0" w:color="auto"/>
            </w:tcBorders>
            <w:vAlign w:val="center"/>
          </w:tcPr>
          <w:p w:rsidR="00956FF0" w:rsidRPr="00DE678D" w:rsidRDefault="00956FF0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80" w:type="dxa"/>
            <w:tcBorders>
              <w:bottom w:val="single" w:sz="6" w:space="0" w:color="auto"/>
            </w:tcBorders>
            <w:vAlign w:val="center"/>
          </w:tcPr>
          <w:p w:rsidR="00956FF0" w:rsidRPr="00DE678D" w:rsidRDefault="00956FF0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26" w:type="dxa"/>
            <w:tcBorders>
              <w:bottom w:val="single" w:sz="6" w:space="0" w:color="auto"/>
            </w:tcBorders>
            <w:vAlign w:val="center"/>
          </w:tcPr>
          <w:p w:rsidR="00956FF0" w:rsidRPr="00DE678D" w:rsidRDefault="00956FF0" w:rsidP="000C5F94">
            <w:pPr>
              <w:spacing w:line="360" w:lineRule="auto"/>
              <w:rPr>
                <w:rFonts w:cs="Arial"/>
              </w:rPr>
            </w:pPr>
          </w:p>
        </w:tc>
      </w:tr>
      <w:tr w:rsidR="00956FF0" w:rsidRPr="00DE678D" w:rsidTr="000C5F94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6FF0" w:rsidRPr="00DE678D" w:rsidRDefault="00956FF0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 xml:space="preserve">Pohľadávky voči spoločníkom, členom </w:t>
            </w:r>
            <w:r>
              <w:rPr>
                <w:rFonts w:cs="Arial"/>
                <w:szCs w:val="22"/>
              </w:rPr>
              <w:t>a </w:t>
            </w:r>
            <w:r w:rsidRPr="00DE678D">
              <w:rPr>
                <w:rFonts w:cs="Arial"/>
                <w:szCs w:val="22"/>
              </w:rPr>
              <w:t>združeniu</w:t>
            </w:r>
          </w:p>
        </w:tc>
        <w:tc>
          <w:tcPr>
            <w:tcW w:w="16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956FF0" w:rsidRPr="00DE678D" w:rsidRDefault="00956FF0" w:rsidP="000C5F94">
            <w:pPr>
              <w:rPr>
                <w:rFonts w:cs="Arial"/>
              </w:rPr>
            </w:pPr>
          </w:p>
        </w:tc>
        <w:tc>
          <w:tcPr>
            <w:tcW w:w="119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956FF0" w:rsidRPr="00DE678D" w:rsidRDefault="00956FF0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15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956FF0" w:rsidRPr="00DE678D" w:rsidRDefault="00956FF0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8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956FF0" w:rsidRPr="00DE678D" w:rsidRDefault="00956FF0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2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956FF0" w:rsidRPr="00DE678D" w:rsidRDefault="00956FF0" w:rsidP="000C5F94">
            <w:pPr>
              <w:spacing w:line="360" w:lineRule="auto"/>
              <w:rPr>
                <w:rFonts w:cs="Arial"/>
              </w:rPr>
            </w:pPr>
          </w:p>
        </w:tc>
      </w:tr>
      <w:tr w:rsidR="00956FF0" w:rsidRPr="00DE678D" w:rsidTr="000C5F94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956FF0" w:rsidRPr="00DE678D" w:rsidRDefault="00956FF0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>Iné pohľadávky</w:t>
            </w:r>
          </w:p>
        </w:tc>
        <w:tc>
          <w:tcPr>
            <w:tcW w:w="164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956FF0" w:rsidRPr="00DE678D" w:rsidRDefault="00956FF0" w:rsidP="000C5F94">
            <w:pPr>
              <w:rPr>
                <w:rFonts w:cs="Arial"/>
              </w:rPr>
            </w:pPr>
          </w:p>
        </w:tc>
        <w:tc>
          <w:tcPr>
            <w:tcW w:w="1190" w:type="dxa"/>
            <w:tcBorders>
              <w:top w:val="single" w:sz="6" w:space="0" w:color="auto"/>
            </w:tcBorders>
            <w:vAlign w:val="center"/>
          </w:tcPr>
          <w:p w:rsidR="00956FF0" w:rsidRPr="00DE678D" w:rsidRDefault="00956FF0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15" w:type="dxa"/>
            <w:tcBorders>
              <w:top w:val="single" w:sz="6" w:space="0" w:color="auto"/>
            </w:tcBorders>
            <w:vAlign w:val="center"/>
          </w:tcPr>
          <w:p w:rsidR="00956FF0" w:rsidRPr="00DE678D" w:rsidRDefault="00956FF0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80" w:type="dxa"/>
            <w:tcBorders>
              <w:top w:val="single" w:sz="6" w:space="0" w:color="auto"/>
            </w:tcBorders>
            <w:vAlign w:val="center"/>
          </w:tcPr>
          <w:p w:rsidR="00956FF0" w:rsidRPr="00DE678D" w:rsidRDefault="00956FF0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26" w:type="dxa"/>
            <w:tcBorders>
              <w:top w:val="single" w:sz="6" w:space="0" w:color="auto"/>
            </w:tcBorders>
            <w:vAlign w:val="center"/>
          </w:tcPr>
          <w:p w:rsidR="00956FF0" w:rsidRPr="00DE678D" w:rsidRDefault="00956FF0" w:rsidP="000C5F94">
            <w:pPr>
              <w:spacing w:line="360" w:lineRule="auto"/>
              <w:rPr>
                <w:rFonts w:cs="Arial"/>
              </w:rPr>
            </w:pPr>
          </w:p>
        </w:tc>
      </w:tr>
      <w:tr w:rsidR="00956FF0" w:rsidRPr="00DE678D" w:rsidTr="000C5F94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56FF0" w:rsidRPr="00DE678D" w:rsidRDefault="00956FF0" w:rsidP="000C5F94">
            <w:pPr>
              <w:rPr>
                <w:rFonts w:cs="Arial"/>
                <w:b/>
              </w:rPr>
            </w:pPr>
            <w:r w:rsidRPr="00DE678D">
              <w:rPr>
                <w:rFonts w:cs="Arial"/>
                <w:b/>
                <w:szCs w:val="22"/>
              </w:rPr>
              <w:t>Pohľadávky spolu</w:t>
            </w:r>
          </w:p>
        </w:tc>
        <w:tc>
          <w:tcPr>
            <w:tcW w:w="1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56FF0" w:rsidRPr="00DE678D" w:rsidRDefault="00956FF0" w:rsidP="000C5F94">
            <w:pPr>
              <w:rPr>
                <w:rFonts w:cs="Arial"/>
                <w:b/>
              </w:rPr>
            </w:pPr>
          </w:p>
        </w:tc>
        <w:tc>
          <w:tcPr>
            <w:tcW w:w="1190" w:type="dxa"/>
            <w:tcBorders>
              <w:bottom w:val="single" w:sz="12" w:space="0" w:color="auto"/>
            </w:tcBorders>
            <w:vAlign w:val="center"/>
          </w:tcPr>
          <w:p w:rsidR="00956FF0" w:rsidRPr="00DE678D" w:rsidRDefault="00956FF0" w:rsidP="000C5F94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315" w:type="dxa"/>
            <w:tcBorders>
              <w:bottom w:val="single" w:sz="12" w:space="0" w:color="auto"/>
            </w:tcBorders>
            <w:vAlign w:val="center"/>
          </w:tcPr>
          <w:p w:rsidR="00956FF0" w:rsidRPr="00DE678D" w:rsidRDefault="00956FF0" w:rsidP="000C5F94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380" w:type="dxa"/>
            <w:tcBorders>
              <w:bottom w:val="single" w:sz="12" w:space="0" w:color="auto"/>
            </w:tcBorders>
            <w:vAlign w:val="center"/>
          </w:tcPr>
          <w:p w:rsidR="00956FF0" w:rsidRPr="00DE678D" w:rsidRDefault="00956FF0" w:rsidP="000C5F94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726" w:type="dxa"/>
            <w:tcBorders>
              <w:bottom w:val="single" w:sz="12" w:space="0" w:color="auto"/>
            </w:tcBorders>
            <w:vAlign w:val="center"/>
          </w:tcPr>
          <w:p w:rsidR="00956FF0" w:rsidRPr="00DE678D" w:rsidRDefault="00956FF0" w:rsidP="000C5F94">
            <w:pPr>
              <w:spacing w:line="360" w:lineRule="auto"/>
              <w:rPr>
                <w:rFonts w:cs="Arial"/>
                <w:b/>
              </w:rPr>
            </w:pPr>
          </w:p>
        </w:tc>
      </w:tr>
    </w:tbl>
    <w:p w:rsidR="00956FF0" w:rsidRDefault="00956FF0" w:rsidP="00B91406">
      <w:pPr>
        <w:pStyle w:val="Nzov"/>
        <w:spacing w:before="0" w:beforeAutospacing="0" w:after="0"/>
        <w:jc w:val="left"/>
      </w:pPr>
    </w:p>
    <w:p w:rsidR="00956FF0" w:rsidRDefault="00956FF0" w:rsidP="00B91406">
      <w:pPr>
        <w:pStyle w:val="Nzov"/>
        <w:keepNext w:val="0"/>
        <w:widowControl w:val="0"/>
        <w:spacing w:before="0" w:beforeAutospacing="0" w:after="0"/>
        <w:jc w:val="left"/>
      </w:pPr>
    </w:p>
    <w:p w:rsidR="00956FF0" w:rsidRDefault="00956FF0" w:rsidP="00B91406">
      <w:pPr>
        <w:pStyle w:val="Nzov"/>
        <w:keepNext w:val="0"/>
        <w:widowControl w:val="0"/>
        <w:spacing w:before="0" w:beforeAutospacing="0" w:after="0"/>
        <w:jc w:val="left"/>
      </w:pPr>
    </w:p>
    <w:p w:rsidR="00956FF0" w:rsidRDefault="00956FF0" w:rsidP="00B91406">
      <w:pPr>
        <w:pStyle w:val="Nzov"/>
        <w:keepNext w:val="0"/>
        <w:widowControl w:val="0"/>
        <w:spacing w:before="0" w:beforeAutospacing="0" w:after="0"/>
        <w:jc w:val="left"/>
      </w:pPr>
    </w:p>
    <w:p w:rsidR="00956FF0" w:rsidRDefault="00956FF0" w:rsidP="00B91406">
      <w:pPr>
        <w:pStyle w:val="Nzov"/>
        <w:keepNext w:val="0"/>
        <w:widowControl w:val="0"/>
        <w:spacing w:before="0" w:beforeAutospacing="0" w:after="0"/>
        <w:jc w:val="left"/>
      </w:pPr>
    </w:p>
    <w:p w:rsidR="00956FF0" w:rsidRDefault="00956FF0" w:rsidP="00B91406">
      <w:pPr>
        <w:pStyle w:val="Nzov"/>
        <w:keepNext w:val="0"/>
        <w:widowControl w:val="0"/>
        <w:spacing w:before="0" w:beforeAutospacing="0" w:after="0"/>
        <w:jc w:val="left"/>
      </w:pPr>
    </w:p>
    <w:p w:rsidR="00956FF0" w:rsidRDefault="00956FF0" w:rsidP="00B91406">
      <w:pPr>
        <w:pStyle w:val="Nzov"/>
        <w:keepNext w:val="0"/>
        <w:widowControl w:val="0"/>
        <w:spacing w:before="0" w:beforeAutospacing="0" w:after="0"/>
        <w:jc w:val="left"/>
      </w:pPr>
      <w:r>
        <w:lastRenderedPageBreak/>
        <w:t>16</w:t>
      </w:r>
      <w:r w:rsidRPr="00DE678D">
        <w:t xml:space="preserve">. Informácie k časti F. písm. s) </w:t>
      </w:r>
      <w:r>
        <w:t xml:space="preserve">prílohy č. 3 </w:t>
      </w:r>
      <w:r w:rsidRPr="00DE678D">
        <w:t xml:space="preserve">o  vekovej štruktúre pohľadávok </w:t>
      </w:r>
    </w:p>
    <w:p w:rsidR="00956FF0" w:rsidRPr="007F2BF6" w:rsidRDefault="00956FF0" w:rsidP="00B91406">
      <w: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355"/>
        <w:gridCol w:w="2159"/>
        <w:gridCol w:w="2159"/>
        <w:gridCol w:w="2159"/>
      </w:tblGrid>
      <w:tr w:rsidR="00956FF0" w:rsidRPr="00DE678D" w:rsidTr="000C5F94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6FF0" w:rsidRPr="00D911D9" w:rsidRDefault="00956FF0" w:rsidP="000C5F94">
            <w:pPr>
              <w:pStyle w:val="TopHeader"/>
            </w:pPr>
            <w:r w:rsidRPr="00D911D9">
              <w:t>Názo</w:t>
            </w:r>
            <w:r>
              <w:t>v </w:t>
            </w:r>
            <w:r w:rsidRPr="00D911D9"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6FF0" w:rsidRPr="00D911D9" w:rsidRDefault="00956FF0" w:rsidP="000C5F94">
            <w:pPr>
              <w:pStyle w:val="TopHeader"/>
            </w:pPr>
            <w:r>
              <w:t>V </w:t>
            </w:r>
            <w:r w:rsidRPr="00D911D9"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6FF0" w:rsidRPr="00D911D9" w:rsidRDefault="00956FF0" w:rsidP="000C5F94">
            <w:pPr>
              <w:pStyle w:val="TopHeader"/>
            </w:pPr>
            <w:r w:rsidRPr="00D911D9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56FF0" w:rsidRPr="00D911D9" w:rsidRDefault="00956FF0" w:rsidP="000C5F94">
            <w:pPr>
              <w:pStyle w:val="TopHeader"/>
            </w:pPr>
            <w:r w:rsidRPr="00D911D9">
              <w:t>Pohľadávky spolu</w:t>
            </w:r>
          </w:p>
        </w:tc>
      </w:tr>
      <w:tr w:rsidR="00956FF0" w:rsidRPr="00462BF0" w:rsidTr="000C5F94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56FF0" w:rsidRPr="00462BF0" w:rsidRDefault="00956FF0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6FF0" w:rsidRPr="00462BF0" w:rsidRDefault="00956FF0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6FF0" w:rsidRPr="00462BF0" w:rsidRDefault="00956FF0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956FF0" w:rsidRPr="00462BF0" w:rsidRDefault="00956FF0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d</w:t>
            </w:r>
          </w:p>
        </w:tc>
      </w:tr>
      <w:tr w:rsidR="00956FF0" w:rsidRPr="00DE678D" w:rsidTr="000C5F94">
        <w:trPr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956FF0" w:rsidRPr="000D7105" w:rsidRDefault="00956FF0" w:rsidP="000C5F94">
            <w:pPr>
              <w:rPr>
                <w:b/>
              </w:rPr>
            </w:pPr>
            <w:r w:rsidRPr="000D7105">
              <w:rPr>
                <w:rFonts w:cs="Arial"/>
                <w:b/>
                <w:szCs w:val="22"/>
              </w:rPr>
              <w:t>Dlhodobé pohľadávky</w:t>
            </w:r>
          </w:p>
        </w:tc>
      </w:tr>
      <w:tr w:rsidR="00956FF0" w:rsidRPr="00DE678D" w:rsidTr="000C5F94">
        <w:trPr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56FF0" w:rsidRPr="00DE678D" w:rsidRDefault="00956FF0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56FF0" w:rsidRPr="00DE678D" w:rsidRDefault="00956FF0" w:rsidP="000C5F94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956FF0" w:rsidRPr="00DE678D" w:rsidRDefault="00956FF0" w:rsidP="000C5F94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956FF0" w:rsidRPr="00DE678D" w:rsidRDefault="00956FF0" w:rsidP="000C5F94">
            <w:pPr>
              <w:jc w:val="center"/>
              <w:rPr>
                <w:rFonts w:cs="Arial"/>
              </w:rPr>
            </w:pPr>
          </w:p>
        </w:tc>
      </w:tr>
      <w:tr w:rsidR="00956FF0" w:rsidRPr="00DE678D" w:rsidTr="000C5F94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956FF0" w:rsidRPr="00DE678D" w:rsidRDefault="00956FF0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 xml:space="preserve">Pohľadávky voči dcérskej účtovnej jednotke </w:t>
            </w:r>
            <w:r>
              <w:rPr>
                <w:rFonts w:cs="Arial"/>
                <w:szCs w:val="22"/>
              </w:rPr>
              <w:t>a </w:t>
            </w:r>
            <w:r w:rsidRPr="00DE678D">
              <w:rPr>
                <w:rFonts w:cs="Arial"/>
                <w:szCs w:val="22"/>
              </w:rPr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956FF0" w:rsidRPr="00DE678D" w:rsidRDefault="00956FF0" w:rsidP="000C5F94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956FF0" w:rsidRPr="00DE678D" w:rsidRDefault="00956FF0" w:rsidP="000C5F94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956FF0" w:rsidRPr="00DE678D" w:rsidRDefault="00956FF0" w:rsidP="000C5F94">
            <w:pPr>
              <w:jc w:val="center"/>
              <w:rPr>
                <w:rFonts w:cs="Arial"/>
              </w:rPr>
            </w:pPr>
          </w:p>
        </w:tc>
      </w:tr>
      <w:tr w:rsidR="00956FF0" w:rsidRPr="00DE678D" w:rsidTr="000C5F94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956FF0" w:rsidRPr="00DE678D" w:rsidRDefault="00956FF0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 xml:space="preserve">Ostatné pohľadávky </w:t>
            </w:r>
            <w:r>
              <w:rPr>
                <w:rFonts w:cs="Arial"/>
                <w:szCs w:val="22"/>
              </w:rPr>
              <w:t>v </w:t>
            </w:r>
            <w:r w:rsidRPr="00DE678D">
              <w:rPr>
                <w:rFonts w:cs="Arial"/>
                <w:szCs w:val="22"/>
              </w:rPr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956FF0" w:rsidRPr="00DE678D" w:rsidRDefault="00956FF0" w:rsidP="000C5F94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956FF0" w:rsidRPr="00DE678D" w:rsidRDefault="00956FF0" w:rsidP="000C5F94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956FF0" w:rsidRPr="00DE678D" w:rsidRDefault="00956FF0" w:rsidP="000C5F94">
            <w:pPr>
              <w:jc w:val="center"/>
              <w:rPr>
                <w:rFonts w:cs="Arial"/>
              </w:rPr>
            </w:pPr>
          </w:p>
        </w:tc>
      </w:tr>
      <w:tr w:rsidR="00956FF0" w:rsidRPr="00DE678D" w:rsidTr="000C5F94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56FF0" w:rsidRPr="00DE678D" w:rsidRDefault="00956FF0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 xml:space="preserve">Pohľadávky voči spoločníkom, členom </w:t>
            </w:r>
            <w:r>
              <w:rPr>
                <w:rFonts w:cs="Arial"/>
                <w:szCs w:val="22"/>
              </w:rPr>
              <w:t>a </w:t>
            </w:r>
            <w:r w:rsidRPr="00DE678D">
              <w:rPr>
                <w:rFonts w:cs="Arial"/>
                <w:szCs w:val="22"/>
              </w:rPr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56FF0" w:rsidRPr="00DE678D" w:rsidRDefault="00956FF0" w:rsidP="000C5F94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956FF0" w:rsidRPr="00DE678D" w:rsidRDefault="00956FF0" w:rsidP="000C5F94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956FF0" w:rsidRPr="00DE678D" w:rsidRDefault="00956FF0" w:rsidP="000C5F94">
            <w:pPr>
              <w:jc w:val="center"/>
              <w:rPr>
                <w:rFonts w:cs="Arial"/>
              </w:rPr>
            </w:pPr>
          </w:p>
        </w:tc>
      </w:tr>
      <w:tr w:rsidR="00956FF0" w:rsidRPr="00DE678D" w:rsidTr="000C5F94">
        <w:trPr>
          <w:trHeight w:val="397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956FF0" w:rsidRPr="00DE678D" w:rsidRDefault="00956FF0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956FF0" w:rsidRPr="00DE678D" w:rsidRDefault="00956FF0" w:rsidP="00AD436A">
            <w:pPr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956FF0" w:rsidRPr="00DE678D" w:rsidRDefault="00956FF0" w:rsidP="000C5F94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956FF0" w:rsidRPr="00DE678D" w:rsidRDefault="00956FF0" w:rsidP="000C5F94">
            <w:pPr>
              <w:jc w:val="center"/>
              <w:rPr>
                <w:rFonts w:cs="Arial"/>
              </w:rPr>
            </w:pPr>
          </w:p>
        </w:tc>
      </w:tr>
      <w:tr w:rsidR="00956FF0" w:rsidRPr="00DE678D" w:rsidTr="000C5F94">
        <w:trPr>
          <w:trHeight w:val="397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56FF0" w:rsidRPr="00DE678D" w:rsidRDefault="00956FF0" w:rsidP="000C5F94">
            <w:pPr>
              <w:rPr>
                <w:rFonts w:cs="Arial"/>
                <w:b/>
              </w:rPr>
            </w:pPr>
            <w:r w:rsidRPr="00DE678D">
              <w:rPr>
                <w:rFonts w:cs="Arial"/>
                <w:b/>
                <w:szCs w:val="22"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56FF0" w:rsidRPr="00DE678D" w:rsidRDefault="00956FF0" w:rsidP="000C5F94">
            <w:pPr>
              <w:jc w:val="center"/>
              <w:rPr>
                <w:rFonts w:cs="Arial"/>
                <w:b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956FF0" w:rsidRPr="00DE678D" w:rsidRDefault="00956FF0" w:rsidP="000C5F94">
            <w:pPr>
              <w:jc w:val="center"/>
              <w:rPr>
                <w:rFonts w:cs="Arial"/>
                <w:b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956FF0" w:rsidRPr="00DE678D" w:rsidRDefault="00956FF0" w:rsidP="000C5F94">
            <w:pPr>
              <w:jc w:val="center"/>
              <w:rPr>
                <w:rFonts w:cs="Arial"/>
                <w:b/>
              </w:rPr>
            </w:pPr>
          </w:p>
        </w:tc>
      </w:tr>
      <w:tr w:rsidR="00956FF0" w:rsidRPr="00DE678D" w:rsidTr="000C5F94">
        <w:trPr>
          <w:trHeight w:val="397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56FF0" w:rsidRPr="000D7105" w:rsidRDefault="00956FF0" w:rsidP="000C5F94">
            <w:pPr>
              <w:rPr>
                <w:b/>
              </w:rPr>
            </w:pPr>
            <w:r w:rsidRPr="000D7105">
              <w:rPr>
                <w:rFonts w:cs="Arial"/>
                <w:b/>
                <w:szCs w:val="22"/>
              </w:rPr>
              <w:t>Krátkodobé pohľadávky</w:t>
            </w:r>
          </w:p>
        </w:tc>
      </w:tr>
      <w:tr w:rsidR="00956FF0" w:rsidRPr="00DE678D" w:rsidTr="000C5F94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56FF0" w:rsidRPr="00DE678D" w:rsidRDefault="00956FF0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56FF0" w:rsidRPr="00DE678D" w:rsidRDefault="00956FF0" w:rsidP="000C5F94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956FF0" w:rsidRPr="00DE678D" w:rsidRDefault="00956FF0" w:rsidP="000C5F94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956FF0" w:rsidRPr="00DE678D" w:rsidRDefault="00956FF0" w:rsidP="000C5F94">
            <w:pPr>
              <w:jc w:val="center"/>
              <w:rPr>
                <w:rFonts w:cs="Arial"/>
              </w:rPr>
            </w:pPr>
          </w:p>
        </w:tc>
      </w:tr>
      <w:tr w:rsidR="00956FF0" w:rsidRPr="00DE678D" w:rsidTr="000C5F94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956FF0" w:rsidRPr="00DE678D" w:rsidRDefault="00956FF0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 xml:space="preserve">Pohľadávky voči dcérskej účtovnej jednotke </w:t>
            </w:r>
            <w:r>
              <w:rPr>
                <w:rFonts w:cs="Arial"/>
                <w:szCs w:val="22"/>
              </w:rPr>
              <w:t>a </w:t>
            </w:r>
            <w:r w:rsidRPr="00DE678D">
              <w:rPr>
                <w:rFonts w:cs="Arial"/>
                <w:szCs w:val="22"/>
              </w:rPr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956FF0" w:rsidRPr="00DE678D" w:rsidRDefault="00956FF0" w:rsidP="000C5F94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956FF0" w:rsidRPr="00DE678D" w:rsidRDefault="00956FF0" w:rsidP="000C5F94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956FF0" w:rsidRPr="00DE678D" w:rsidRDefault="00956FF0" w:rsidP="000C5F94">
            <w:pPr>
              <w:jc w:val="center"/>
              <w:rPr>
                <w:rFonts w:cs="Arial"/>
              </w:rPr>
            </w:pPr>
          </w:p>
        </w:tc>
      </w:tr>
      <w:tr w:rsidR="00956FF0" w:rsidRPr="00DE678D" w:rsidTr="000C5F94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956FF0" w:rsidRPr="00DE678D" w:rsidRDefault="00956FF0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 xml:space="preserve">Ostatné pohľadávky </w:t>
            </w:r>
            <w:r>
              <w:rPr>
                <w:rFonts w:cs="Arial"/>
                <w:szCs w:val="22"/>
              </w:rPr>
              <w:t>v </w:t>
            </w:r>
            <w:r w:rsidRPr="00DE678D">
              <w:rPr>
                <w:rFonts w:cs="Arial"/>
                <w:szCs w:val="22"/>
              </w:rPr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956FF0" w:rsidRPr="00DE678D" w:rsidRDefault="00956FF0" w:rsidP="000C5F94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956FF0" w:rsidRPr="00DE678D" w:rsidRDefault="00956FF0" w:rsidP="000C5F94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956FF0" w:rsidRPr="00DE678D" w:rsidRDefault="00956FF0" w:rsidP="000C5F94">
            <w:pPr>
              <w:jc w:val="center"/>
              <w:rPr>
                <w:rFonts w:cs="Arial"/>
              </w:rPr>
            </w:pPr>
          </w:p>
        </w:tc>
      </w:tr>
      <w:tr w:rsidR="00956FF0" w:rsidRPr="00DE678D" w:rsidTr="000C5F94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956FF0" w:rsidRPr="00DE678D" w:rsidRDefault="00956FF0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 xml:space="preserve">Pohľadávky voči spoločníkom, členom </w:t>
            </w:r>
            <w:r>
              <w:rPr>
                <w:rFonts w:cs="Arial"/>
                <w:szCs w:val="22"/>
              </w:rPr>
              <w:t>a </w:t>
            </w:r>
            <w:r w:rsidRPr="00DE678D">
              <w:rPr>
                <w:rFonts w:cs="Arial"/>
                <w:szCs w:val="22"/>
              </w:rPr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956FF0" w:rsidRPr="00DE678D" w:rsidRDefault="00956FF0" w:rsidP="000C5F94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956FF0" w:rsidRPr="00DE678D" w:rsidRDefault="00956FF0" w:rsidP="000C5F94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956FF0" w:rsidRPr="00DE678D" w:rsidRDefault="00956FF0" w:rsidP="000C5F94">
            <w:pPr>
              <w:jc w:val="center"/>
              <w:rPr>
                <w:rFonts w:cs="Arial"/>
              </w:rPr>
            </w:pPr>
          </w:p>
        </w:tc>
      </w:tr>
      <w:tr w:rsidR="00956FF0" w:rsidRPr="00DE678D" w:rsidTr="000C5F94">
        <w:trPr>
          <w:trHeight w:val="397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956FF0" w:rsidRPr="00DE678D" w:rsidRDefault="00956FF0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956FF0" w:rsidRPr="00DE678D" w:rsidRDefault="00956FF0" w:rsidP="000C5F94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956FF0" w:rsidRPr="00DE678D" w:rsidRDefault="00956FF0" w:rsidP="000C5F94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956FF0" w:rsidRPr="00DE678D" w:rsidRDefault="00956FF0" w:rsidP="000C5F94">
            <w:pPr>
              <w:jc w:val="center"/>
              <w:rPr>
                <w:rFonts w:cs="Arial"/>
              </w:rPr>
            </w:pPr>
          </w:p>
        </w:tc>
      </w:tr>
      <w:tr w:rsidR="00956FF0" w:rsidRPr="00DE678D" w:rsidTr="000C5F94">
        <w:trPr>
          <w:trHeight w:val="397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956FF0" w:rsidRPr="00DE678D" w:rsidRDefault="00956FF0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 xml:space="preserve">Daňové pohľadávky </w:t>
            </w:r>
            <w:r>
              <w:rPr>
                <w:rFonts w:cs="Arial"/>
                <w:szCs w:val="22"/>
              </w:rPr>
              <w:t>a </w:t>
            </w:r>
            <w:r w:rsidRPr="00DE678D">
              <w:rPr>
                <w:rFonts w:cs="Arial"/>
                <w:szCs w:val="22"/>
              </w:rPr>
              <w:t>dotácie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956FF0" w:rsidRPr="00DE678D" w:rsidRDefault="00956FF0" w:rsidP="000C5F94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956FF0" w:rsidRPr="00DE678D" w:rsidRDefault="00956FF0" w:rsidP="000C5F94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956FF0" w:rsidRPr="00DE678D" w:rsidRDefault="00956FF0" w:rsidP="000C5F94">
            <w:pPr>
              <w:jc w:val="center"/>
              <w:rPr>
                <w:rFonts w:cs="Arial"/>
              </w:rPr>
            </w:pPr>
          </w:p>
        </w:tc>
      </w:tr>
      <w:tr w:rsidR="00956FF0" w:rsidRPr="00DE678D" w:rsidTr="000C5F94">
        <w:trPr>
          <w:trHeight w:val="397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956FF0" w:rsidRPr="00DE678D" w:rsidRDefault="00956FF0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956FF0" w:rsidRPr="00DE678D" w:rsidRDefault="00956FF0" w:rsidP="000C5F94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956FF0" w:rsidRPr="00DE678D" w:rsidRDefault="00956FF0" w:rsidP="000C5F94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956FF0" w:rsidRPr="00DE678D" w:rsidRDefault="00956FF0" w:rsidP="000C5F94">
            <w:pPr>
              <w:jc w:val="center"/>
              <w:rPr>
                <w:rFonts w:cs="Arial"/>
              </w:rPr>
            </w:pPr>
          </w:p>
        </w:tc>
      </w:tr>
      <w:tr w:rsidR="00956FF0" w:rsidRPr="00DE678D" w:rsidTr="000C5F94">
        <w:trPr>
          <w:trHeight w:val="397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56FF0" w:rsidRPr="00DE678D" w:rsidRDefault="00956FF0" w:rsidP="000C5F94">
            <w:pPr>
              <w:rPr>
                <w:rFonts w:cs="Arial"/>
                <w:b/>
              </w:rPr>
            </w:pPr>
            <w:r w:rsidRPr="00DE678D">
              <w:rPr>
                <w:rFonts w:cs="Arial"/>
                <w:b/>
                <w:szCs w:val="22"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56FF0" w:rsidRPr="00DE678D" w:rsidRDefault="00956FF0" w:rsidP="008E711F">
            <w:pPr>
              <w:rPr>
                <w:rFonts w:cs="Arial"/>
                <w:b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956FF0" w:rsidRPr="00DE678D" w:rsidRDefault="00956FF0" w:rsidP="000C5F94">
            <w:pPr>
              <w:jc w:val="center"/>
              <w:rPr>
                <w:rFonts w:cs="Arial"/>
                <w:b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956FF0" w:rsidRPr="00DE678D" w:rsidRDefault="00956FF0" w:rsidP="000C5F94">
            <w:pPr>
              <w:jc w:val="center"/>
              <w:rPr>
                <w:rFonts w:cs="Arial"/>
                <w:b/>
              </w:rPr>
            </w:pPr>
          </w:p>
        </w:tc>
      </w:tr>
    </w:tbl>
    <w:p w:rsidR="00956FF0" w:rsidRPr="007F2BF6" w:rsidRDefault="00956FF0" w:rsidP="00B91406">
      <w:pPr>
        <w:jc w:val="both"/>
        <w:rPr>
          <w:rFonts w:cs="Arial"/>
          <w:szCs w:val="22"/>
        </w:rPr>
      </w:pPr>
    </w:p>
    <w:p w:rsidR="00956FF0" w:rsidRPr="00462BF0" w:rsidRDefault="00956FF0" w:rsidP="00B91406">
      <w:pPr>
        <w:pStyle w:val="Nzov"/>
        <w:spacing w:before="0" w:beforeAutospacing="0" w:after="0"/>
        <w:jc w:val="left"/>
        <w:rPr>
          <w:b w:val="0"/>
        </w:rPr>
      </w:pPr>
      <w:r>
        <w:rPr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88"/>
        <w:gridCol w:w="2934"/>
        <w:gridCol w:w="2934"/>
      </w:tblGrid>
      <w:tr w:rsidR="00956FF0" w:rsidRPr="00DE678D" w:rsidTr="000C5F94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6FF0" w:rsidRPr="00DE678D" w:rsidRDefault="00956FF0" w:rsidP="000C5F94">
            <w:pPr>
              <w:pStyle w:val="TopHeader"/>
            </w:pPr>
            <w:r w:rsidRPr="00DE678D">
              <w:t>Pohľadávky podľ</w:t>
            </w:r>
            <w:r>
              <w:t>a </w:t>
            </w:r>
            <w:r w:rsidRPr="00DE678D">
              <w:t>zostatkovej</w:t>
            </w:r>
          </w:p>
          <w:p w:rsidR="00956FF0" w:rsidRPr="00DE678D" w:rsidRDefault="00956FF0" w:rsidP="000C5F94">
            <w:pPr>
              <w:pStyle w:val="TopHeader"/>
            </w:pPr>
            <w:r w:rsidRPr="00DE678D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6FF0" w:rsidRPr="00DE678D" w:rsidRDefault="00956FF0" w:rsidP="000C5F94">
            <w:pPr>
              <w:pStyle w:val="TopHeader"/>
            </w:pPr>
            <w:r w:rsidRPr="00DE678D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56FF0" w:rsidRPr="00DE678D" w:rsidRDefault="00956FF0" w:rsidP="000C5F94">
            <w:pPr>
              <w:pStyle w:val="TopHeader"/>
            </w:pPr>
            <w:r w:rsidRPr="00DE678D">
              <w:t>Bezprostredne predchádzajúce účtovné obdobie</w:t>
            </w:r>
          </w:p>
        </w:tc>
      </w:tr>
      <w:tr w:rsidR="00956FF0" w:rsidRPr="00462BF0" w:rsidTr="000C5F94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56FF0" w:rsidRPr="00462BF0" w:rsidRDefault="00956FF0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6FF0" w:rsidRPr="00462BF0" w:rsidRDefault="00956FF0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956FF0" w:rsidRPr="00462BF0" w:rsidRDefault="00956FF0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c</w:t>
            </w:r>
          </w:p>
        </w:tc>
      </w:tr>
      <w:tr w:rsidR="00956FF0" w:rsidRPr="00DE678D" w:rsidTr="000C5F94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6FF0" w:rsidRPr="00DE678D" w:rsidRDefault="00956FF0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>Pohľadávky</w:t>
            </w:r>
            <w:r>
              <w:rPr>
                <w:rFonts w:cs="Arial"/>
                <w:szCs w:val="22"/>
              </w:rPr>
              <w:t xml:space="preserve">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956FF0" w:rsidRPr="00DE678D" w:rsidRDefault="00956FF0" w:rsidP="00F84009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956FF0" w:rsidRPr="00DE678D" w:rsidRDefault="00956FF0" w:rsidP="000C5F94">
            <w:pPr>
              <w:spacing w:line="360" w:lineRule="auto"/>
              <w:rPr>
                <w:rFonts w:cs="Arial"/>
              </w:rPr>
            </w:pPr>
          </w:p>
        </w:tc>
      </w:tr>
      <w:tr w:rsidR="00956FF0" w:rsidRPr="00DE678D" w:rsidTr="000C5F94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6FF0" w:rsidRPr="00DE678D" w:rsidRDefault="00956FF0" w:rsidP="000C5F94">
            <w:pPr>
              <w:rPr>
                <w:rFonts w:cs="Arial"/>
              </w:rPr>
            </w:pPr>
            <w:r>
              <w:rPr>
                <w:rFonts w:cs="Arial"/>
                <w:szCs w:val="22"/>
              </w:rPr>
              <w:t>Pohľadávky so zostatkovou dobou splatnosti do jedného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956FF0" w:rsidRPr="00DE678D" w:rsidRDefault="00956FF0" w:rsidP="00F84009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956FF0" w:rsidRPr="00DE678D" w:rsidRDefault="00956FF0" w:rsidP="000C5F94">
            <w:pPr>
              <w:spacing w:line="360" w:lineRule="auto"/>
              <w:rPr>
                <w:rFonts w:cs="Arial"/>
              </w:rPr>
            </w:pPr>
          </w:p>
        </w:tc>
      </w:tr>
      <w:tr w:rsidR="00956FF0" w:rsidRPr="00DE678D" w:rsidTr="000C5F94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956FF0" w:rsidRPr="00EA0B60" w:rsidRDefault="00956FF0" w:rsidP="000C5F94">
            <w:pPr>
              <w:rPr>
                <w:rFonts w:cs="Arial"/>
                <w:b/>
              </w:rPr>
            </w:pPr>
            <w:r w:rsidRPr="00EA0B60">
              <w:rPr>
                <w:rFonts w:cs="Arial"/>
                <w:b/>
                <w:szCs w:val="22"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956FF0" w:rsidRPr="00DE678D" w:rsidRDefault="00956FF0" w:rsidP="00F84009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956FF0" w:rsidRPr="00DE678D" w:rsidRDefault="00956FF0" w:rsidP="000C5F94">
            <w:pPr>
              <w:spacing w:line="360" w:lineRule="auto"/>
              <w:rPr>
                <w:rFonts w:cs="Arial"/>
              </w:rPr>
            </w:pPr>
          </w:p>
        </w:tc>
      </w:tr>
      <w:tr w:rsidR="00956FF0" w:rsidRPr="00DE678D" w:rsidTr="000C5F94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956FF0" w:rsidRPr="00DE678D" w:rsidRDefault="00956FF0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 xml:space="preserve">Pohľadávky so zostatkovou dobou splatnosti </w:t>
            </w:r>
            <w:r>
              <w:rPr>
                <w:rFonts w:cs="Arial"/>
                <w:szCs w:val="22"/>
              </w:rPr>
              <w:t xml:space="preserve"> jeden rok až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956FF0" w:rsidRPr="00DE678D" w:rsidRDefault="00956FF0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757" w:type="dxa"/>
            <w:vAlign w:val="center"/>
          </w:tcPr>
          <w:p w:rsidR="00956FF0" w:rsidRPr="00DE678D" w:rsidRDefault="00956FF0" w:rsidP="000C5F94">
            <w:pPr>
              <w:spacing w:line="360" w:lineRule="auto"/>
              <w:rPr>
                <w:rFonts w:cs="Arial"/>
              </w:rPr>
            </w:pPr>
          </w:p>
        </w:tc>
      </w:tr>
      <w:tr w:rsidR="00956FF0" w:rsidRPr="00DE678D" w:rsidTr="000C5F94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956FF0" w:rsidRPr="00DE678D" w:rsidRDefault="00956FF0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 xml:space="preserve">Pohľadávky so zostatkovou dobou splatnosti dlhšou ako </w:t>
            </w:r>
            <w:r>
              <w:rPr>
                <w:rFonts w:cs="Arial"/>
                <w:szCs w:val="22"/>
              </w:rPr>
              <w:t>päť</w:t>
            </w:r>
            <w:r w:rsidRPr="00DE678D">
              <w:rPr>
                <w:rFonts w:cs="Arial"/>
                <w:szCs w:val="22"/>
              </w:rPr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956FF0" w:rsidRPr="00DE678D" w:rsidRDefault="00956FF0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757" w:type="dxa"/>
            <w:vAlign w:val="center"/>
          </w:tcPr>
          <w:p w:rsidR="00956FF0" w:rsidRPr="00DE678D" w:rsidRDefault="00956FF0" w:rsidP="000C5F94">
            <w:pPr>
              <w:spacing w:line="360" w:lineRule="auto"/>
              <w:rPr>
                <w:rFonts w:cs="Arial"/>
              </w:rPr>
            </w:pPr>
          </w:p>
        </w:tc>
      </w:tr>
      <w:tr w:rsidR="00956FF0" w:rsidRPr="00DE678D" w:rsidTr="000C5F94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56FF0" w:rsidRPr="00DE678D" w:rsidRDefault="00956FF0" w:rsidP="000C5F94">
            <w:pPr>
              <w:rPr>
                <w:rFonts w:cs="Arial"/>
                <w:b/>
              </w:rPr>
            </w:pPr>
            <w:r>
              <w:rPr>
                <w:rFonts w:cs="Arial"/>
                <w:b/>
                <w:szCs w:val="22"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56FF0" w:rsidRPr="00DE678D" w:rsidRDefault="00956FF0" w:rsidP="000C5F94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956FF0" w:rsidRPr="00DE678D" w:rsidRDefault="00956FF0" w:rsidP="000C5F94">
            <w:pPr>
              <w:spacing w:line="360" w:lineRule="auto"/>
              <w:rPr>
                <w:rFonts w:cs="Arial"/>
                <w:b/>
              </w:rPr>
            </w:pPr>
          </w:p>
        </w:tc>
      </w:tr>
    </w:tbl>
    <w:p w:rsidR="00956FF0" w:rsidRDefault="00956FF0" w:rsidP="00B91406">
      <w:pPr>
        <w:pStyle w:val="Nzov"/>
        <w:keepNext w:val="0"/>
        <w:spacing w:before="0" w:beforeAutospacing="0" w:after="120"/>
        <w:jc w:val="both"/>
      </w:pPr>
    </w:p>
    <w:p w:rsidR="00956FF0" w:rsidRDefault="00956FF0" w:rsidP="00B91406">
      <w:pPr>
        <w:pStyle w:val="Nzov"/>
        <w:keepNext w:val="0"/>
        <w:spacing w:before="0" w:beforeAutospacing="0" w:after="120"/>
        <w:jc w:val="both"/>
      </w:pPr>
    </w:p>
    <w:p w:rsidR="00956FF0" w:rsidRDefault="00956FF0" w:rsidP="00B91406">
      <w:pPr>
        <w:pStyle w:val="Nzov"/>
        <w:keepNext w:val="0"/>
        <w:spacing w:before="0" w:beforeAutospacing="0" w:after="120"/>
        <w:jc w:val="both"/>
      </w:pPr>
    </w:p>
    <w:p w:rsidR="00956FF0" w:rsidRDefault="00956FF0" w:rsidP="00B91406">
      <w:pPr>
        <w:pStyle w:val="Nzov"/>
        <w:keepNext w:val="0"/>
        <w:spacing w:before="0" w:beforeAutospacing="0" w:after="120"/>
        <w:jc w:val="both"/>
      </w:pPr>
    </w:p>
    <w:p w:rsidR="00956FF0" w:rsidRPr="00DE678D" w:rsidRDefault="00956FF0" w:rsidP="00B91406">
      <w:pPr>
        <w:pStyle w:val="Nzov"/>
        <w:keepNext w:val="0"/>
        <w:spacing w:before="0" w:beforeAutospacing="0" w:after="120"/>
        <w:jc w:val="both"/>
      </w:pPr>
      <w:r>
        <w:lastRenderedPageBreak/>
        <w:t xml:space="preserve">17. </w:t>
      </w:r>
      <w:r w:rsidRPr="00DE678D">
        <w:t>Informácie k časti F. písm. t)</w:t>
      </w:r>
      <w:r>
        <w:t xml:space="preserve"> a u)</w:t>
      </w:r>
      <w:r w:rsidRPr="00DE678D">
        <w:t xml:space="preserve"> prílohy č. 3  o pohľadávkach zabezpečených záložným právom alebo inou formou zabezpečeni</w:t>
      </w:r>
      <w:r>
        <w:t>a </w:t>
      </w:r>
      <w:r w:rsidRPr="00DE678D">
        <w:t xml:space="preserve">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450"/>
        <w:gridCol w:w="2866"/>
        <w:gridCol w:w="2440"/>
      </w:tblGrid>
      <w:tr w:rsidR="00956FF0" w:rsidRPr="00DE678D" w:rsidTr="000C5F94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56FF0" w:rsidRPr="00DE678D" w:rsidRDefault="00956FF0" w:rsidP="000C5F94">
            <w:pPr>
              <w:pStyle w:val="TopHeader"/>
            </w:pPr>
            <w:r w:rsidRPr="00DE678D">
              <w:t>Opi</w:t>
            </w:r>
            <w:r>
              <w:t>s </w:t>
            </w:r>
            <w:r w:rsidRPr="00DE678D">
              <w:t>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56FF0" w:rsidRPr="00DE678D" w:rsidRDefault="00956FF0" w:rsidP="000C5F94">
            <w:pPr>
              <w:pStyle w:val="TopHeader"/>
            </w:pPr>
            <w:r>
              <w:t>Bežné účtovné obdobie</w:t>
            </w:r>
          </w:p>
        </w:tc>
      </w:tr>
      <w:tr w:rsidR="00956FF0" w:rsidRPr="00DE678D" w:rsidTr="000C5F94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956FF0" w:rsidRPr="00DE678D" w:rsidRDefault="00956FF0" w:rsidP="000C5F94">
            <w:pPr>
              <w:pStyle w:val="TopHeader"/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6FF0" w:rsidRPr="00DE678D" w:rsidRDefault="00956FF0" w:rsidP="000C5F94">
            <w:pPr>
              <w:pStyle w:val="TopHeader"/>
            </w:pPr>
            <w:r w:rsidRPr="00DE678D">
              <w:t>Hodnot</w:t>
            </w:r>
            <w:r>
              <w:t>a </w:t>
            </w:r>
            <w:r w:rsidRPr="00DE678D">
              <w:t>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56FF0" w:rsidRPr="00DE678D" w:rsidRDefault="00956FF0" w:rsidP="000C5F94">
            <w:pPr>
              <w:pStyle w:val="TopHeader"/>
            </w:pPr>
            <w:r w:rsidRPr="00DE678D">
              <w:t>Hodnot</w:t>
            </w:r>
            <w:r>
              <w:t>a </w:t>
            </w:r>
            <w:r w:rsidRPr="00DE678D">
              <w:t>pohľadávky</w:t>
            </w:r>
          </w:p>
        </w:tc>
      </w:tr>
      <w:tr w:rsidR="00956FF0" w:rsidRPr="00DE678D" w:rsidTr="000C5F94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56FF0" w:rsidRPr="00DE678D" w:rsidRDefault="00956FF0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56FF0" w:rsidRPr="00DE678D" w:rsidRDefault="00956FF0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956FF0" w:rsidRPr="00DE678D" w:rsidRDefault="00956FF0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956FF0" w:rsidRPr="00DE678D" w:rsidTr="000C5F94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56FF0" w:rsidRPr="00DE678D" w:rsidRDefault="00956FF0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>Hodnot</w:t>
            </w:r>
            <w:r>
              <w:rPr>
                <w:rFonts w:cs="Arial"/>
                <w:szCs w:val="22"/>
              </w:rPr>
              <w:t>a </w:t>
            </w:r>
            <w:r w:rsidRPr="00DE678D">
              <w:rPr>
                <w:rFonts w:cs="Arial"/>
                <w:szCs w:val="22"/>
              </w:rPr>
              <w:t>pohľadávok, n</w:t>
            </w:r>
            <w:r>
              <w:rPr>
                <w:rFonts w:cs="Arial"/>
                <w:szCs w:val="22"/>
              </w:rPr>
              <w:t>a </w:t>
            </w:r>
            <w:r w:rsidRPr="00DE678D">
              <w:rPr>
                <w:rFonts w:cs="Arial"/>
                <w:szCs w:val="22"/>
              </w:rPr>
              <w:t>ktoré s</w:t>
            </w:r>
            <w:r>
              <w:rPr>
                <w:rFonts w:cs="Arial"/>
                <w:szCs w:val="22"/>
              </w:rPr>
              <w:t>a </w:t>
            </w:r>
            <w:r w:rsidRPr="00DE678D">
              <w:rPr>
                <w:rFonts w:cs="Arial"/>
                <w:szCs w:val="22"/>
              </w:rPr>
              <w:t>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56FF0" w:rsidRPr="00DE678D" w:rsidRDefault="00956FF0" w:rsidP="000C5F94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956FF0" w:rsidRPr="00DE678D" w:rsidRDefault="00956FF0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956FF0" w:rsidRPr="00DE678D" w:rsidTr="000C5F94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6FF0" w:rsidRPr="00DE678D" w:rsidRDefault="00956FF0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>Hodnot</w:t>
            </w:r>
            <w:r>
              <w:rPr>
                <w:rFonts w:cs="Arial"/>
                <w:szCs w:val="22"/>
              </w:rPr>
              <w:t>a </w:t>
            </w:r>
            <w:r w:rsidRPr="00DE678D">
              <w:rPr>
                <w:rFonts w:cs="Arial"/>
                <w:szCs w:val="22"/>
              </w:rPr>
              <w:t xml:space="preserve">pohľadávok, pri ktorých je obmedzené právo </w:t>
            </w:r>
            <w:r>
              <w:rPr>
                <w:rFonts w:cs="Arial"/>
                <w:szCs w:val="22"/>
              </w:rPr>
              <w:t>s </w:t>
            </w:r>
            <w:r w:rsidRPr="00DE678D">
              <w:rPr>
                <w:rFonts w:cs="Arial"/>
                <w:szCs w:val="22"/>
              </w:rPr>
              <w:t>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56FF0" w:rsidRPr="00DE678D" w:rsidRDefault="00956FF0" w:rsidP="000C5F94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956FF0" w:rsidRPr="00DE678D" w:rsidRDefault="00956FF0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</w:tr>
    </w:tbl>
    <w:p w:rsidR="00956FF0" w:rsidRDefault="00956FF0" w:rsidP="00B91406">
      <w:pPr>
        <w:pStyle w:val="Nzov"/>
        <w:spacing w:before="0" w:beforeAutospacing="0" w:after="0"/>
        <w:jc w:val="left"/>
      </w:pPr>
    </w:p>
    <w:p w:rsidR="00956FF0" w:rsidRDefault="00956FF0" w:rsidP="00B91406">
      <w:pPr>
        <w:pStyle w:val="Nzov"/>
        <w:spacing w:before="0" w:beforeAutospacing="0" w:after="0"/>
        <w:jc w:val="left"/>
      </w:pPr>
    </w:p>
    <w:p w:rsidR="00956FF0" w:rsidRDefault="00956FF0" w:rsidP="00B91406">
      <w:pPr>
        <w:pStyle w:val="Nzov"/>
        <w:spacing w:before="0" w:beforeAutospacing="0" w:after="0"/>
        <w:jc w:val="left"/>
      </w:pPr>
    </w:p>
    <w:p w:rsidR="00956FF0" w:rsidRDefault="00956FF0" w:rsidP="00B91406">
      <w:pPr>
        <w:pStyle w:val="Nzov"/>
        <w:spacing w:before="0" w:beforeAutospacing="0" w:after="0"/>
        <w:jc w:val="left"/>
      </w:pPr>
      <w:r>
        <w:t xml:space="preserve">18. </w:t>
      </w:r>
      <w:r w:rsidRPr="00DE678D">
        <w:t>Informácie k časti F. písm. w)  prílohy č. 3 o</w:t>
      </w:r>
      <w:r>
        <w:t> krátkodobom finančnom majetku</w:t>
      </w:r>
    </w:p>
    <w:p w:rsidR="00956FF0" w:rsidRPr="00462BF0" w:rsidRDefault="00956FF0" w:rsidP="00B91406">
      <w:pPr>
        <w:pStyle w:val="Nzov"/>
        <w:keepNext w:val="0"/>
        <w:spacing w:before="0" w:beforeAutospacing="0" w:after="0"/>
        <w:jc w:val="left"/>
        <w:rPr>
          <w:b w:val="0"/>
        </w:rPr>
      </w:pPr>
      <w:r w:rsidRPr="00462BF0">
        <w:rPr>
          <w:b w:val="0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487"/>
        <w:gridCol w:w="2865"/>
        <w:gridCol w:w="2480"/>
      </w:tblGrid>
      <w:tr w:rsidR="00956FF0" w:rsidRPr="00DE678D" w:rsidTr="000C5F94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6FF0" w:rsidRPr="00DE678D" w:rsidRDefault="00956FF0" w:rsidP="000C5F94">
            <w:pPr>
              <w:pStyle w:val="TopHeader"/>
            </w:pPr>
            <w:r w:rsidRPr="00DE678D">
              <w:t>Názo</w:t>
            </w:r>
            <w:r>
              <w:t>v </w:t>
            </w:r>
            <w:r w:rsidRPr="00DE678D"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6FF0" w:rsidRPr="00DE678D" w:rsidRDefault="00956FF0" w:rsidP="000C5F94">
            <w:pPr>
              <w:pStyle w:val="TopHeader"/>
            </w:pPr>
            <w:r w:rsidRPr="00DE678D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56FF0" w:rsidRPr="00DE678D" w:rsidRDefault="00956FF0" w:rsidP="000C5F94">
            <w:pPr>
              <w:pStyle w:val="TopHeader"/>
            </w:pPr>
            <w:r w:rsidRPr="00DE678D">
              <w:t>Bezprostredne predchádzajúce účtovné obdobie</w:t>
            </w:r>
          </w:p>
        </w:tc>
      </w:tr>
      <w:tr w:rsidR="00956FF0" w:rsidRPr="00DE678D" w:rsidTr="000C5F94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56FF0" w:rsidRPr="00DE678D" w:rsidRDefault="00956FF0" w:rsidP="000C5F94">
            <w:r w:rsidRPr="00DE678D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56FF0" w:rsidRPr="00DE678D" w:rsidRDefault="00E70FBC" w:rsidP="00326B52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  <w:szCs w:val="22"/>
              </w:rPr>
              <w:t>788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956FF0" w:rsidRPr="00DE678D" w:rsidRDefault="00E70FBC" w:rsidP="00993C5C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18</w:t>
            </w:r>
          </w:p>
        </w:tc>
      </w:tr>
      <w:tr w:rsidR="00956FF0" w:rsidRPr="00DE678D" w:rsidTr="000C5F94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956FF0" w:rsidRPr="00DE678D" w:rsidRDefault="00956FF0" w:rsidP="000C5F94">
            <w:pPr>
              <w:rPr>
                <w:rFonts w:cs="Arial"/>
                <w:bCs/>
              </w:rPr>
            </w:pPr>
            <w:r w:rsidRPr="00DE678D">
              <w:rPr>
                <w:rFonts w:cs="Arial"/>
                <w:bCs/>
                <w:szCs w:val="22"/>
              </w:rPr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956FF0" w:rsidRPr="00DE678D" w:rsidRDefault="00E70FBC" w:rsidP="00AD436A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17</w:t>
            </w:r>
          </w:p>
        </w:tc>
        <w:tc>
          <w:tcPr>
            <w:tcW w:w="2331" w:type="dxa"/>
            <w:vAlign w:val="center"/>
          </w:tcPr>
          <w:p w:rsidR="00956FF0" w:rsidRPr="00DE678D" w:rsidRDefault="00E70FBC" w:rsidP="00A958CF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2877</w:t>
            </w:r>
          </w:p>
        </w:tc>
      </w:tr>
      <w:tr w:rsidR="00956FF0" w:rsidRPr="00DE678D" w:rsidTr="000C5F94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956FF0" w:rsidRPr="00DE678D" w:rsidRDefault="00956FF0" w:rsidP="000C5F94">
            <w:pPr>
              <w:rPr>
                <w:rFonts w:cs="Arial"/>
                <w:bCs/>
              </w:rPr>
            </w:pPr>
            <w:r w:rsidRPr="00DE678D">
              <w:rPr>
                <w:rFonts w:cs="Arial"/>
                <w:bCs/>
                <w:szCs w:val="22"/>
              </w:rPr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956FF0" w:rsidRPr="00DE678D" w:rsidRDefault="00956FF0" w:rsidP="000C5F94">
            <w:pPr>
              <w:rPr>
                <w:rFonts w:cs="Arial"/>
                <w:bCs/>
              </w:rPr>
            </w:pPr>
          </w:p>
        </w:tc>
        <w:tc>
          <w:tcPr>
            <w:tcW w:w="2331" w:type="dxa"/>
            <w:vAlign w:val="center"/>
          </w:tcPr>
          <w:p w:rsidR="00956FF0" w:rsidRPr="00DE678D" w:rsidRDefault="00956FF0" w:rsidP="000C5F94">
            <w:pPr>
              <w:rPr>
                <w:rFonts w:cs="Arial"/>
                <w:bCs/>
              </w:rPr>
            </w:pPr>
          </w:p>
        </w:tc>
      </w:tr>
      <w:tr w:rsidR="00956FF0" w:rsidRPr="00DE678D" w:rsidTr="000C5F94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956FF0" w:rsidRPr="00DE678D" w:rsidRDefault="00956FF0" w:rsidP="000C5F94">
            <w:pPr>
              <w:rPr>
                <w:rFonts w:cs="Arial"/>
                <w:bCs/>
              </w:rPr>
            </w:pPr>
            <w:r w:rsidRPr="00DE678D">
              <w:rPr>
                <w:rFonts w:cs="Arial"/>
                <w:bCs/>
                <w:szCs w:val="22"/>
              </w:rPr>
              <w:t>Peniaze n</w:t>
            </w:r>
            <w:r>
              <w:rPr>
                <w:rFonts w:cs="Arial"/>
                <w:bCs/>
                <w:szCs w:val="22"/>
              </w:rPr>
              <w:t>a </w:t>
            </w:r>
            <w:r w:rsidRPr="00DE678D">
              <w:rPr>
                <w:rFonts w:cs="Arial"/>
                <w:bCs/>
                <w:szCs w:val="22"/>
              </w:rPr>
              <w:t>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956FF0" w:rsidRPr="00DE678D" w:rsidRDefault="00956FF0" w:rsidP="000C5F94">
            <w:pPr>
              <w:rPr>
                <w:rFonts w:cs="Arial"/>
                <w:bCs/>
              </w:rPr>
            </w:pPr>
          </w:p>
        </w:tc>
        <w:tc>
          <w:tcPr>
            <w:tcW w:w="2331" w:type="dxa"/>
            <w:vAlign w:val="center"/>
          </w:tcPr>
          <w:p w:rsidR="00956FF0" w:rsidRPr="00DE678D" w:rsidRDefault="00956FF0" w:rsidP="000C5F94">
            <w:pPr>
              <w:rPr>
                <w:rFonts w:cs="Arial"/>
                <w:bCs/>
              </w:rPr>
            </w:pPr>
          </w:p>
        </w:tc>
      </w:tr>
      <w:tr w:rsidR="00956FF0" w:rsidRPr="00DE678D" w:rsidTr="000C5F94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56FF0" w:rsidRPr="00DE678D" w:rsidRDefault="00956FF0" w:rsidP="000C5F94">
            <w:pPr>
              <w:rPr>
                <w:rFonts w:cs="Arial"/>
                <w:b/>
                <w:bCs/>
              </w:rPr>
            </w:pPr>
            <w:r w:rsidRPr="00DE678D">
              <w:rPr>
                <w:rFonts w:cs="Arial"/>
                <w:b/>
                <w:bCs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56FF0" w:rsidRPr="00DE678D" w:rsidRDefault="00E70FBC" w:rsidP="00326B52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  <w:szCs w:val="22"/>
              </w:rPr>
              <w:t>805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956FF0" w:rsidRPr="00DE678D" w:rsidRDefault="00E70FBC" w:rsidP="00866D4C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2895</w:t>
            </w:r>
          </w:p>
        </w:tc>
      </w:tr>
    </w:tbl>
    <w:p w:rsidR="00956FF0" w:rsidRDefault="00956FF0" w:rsidP="00B91406">
      <w:pPr>
        <w:pStyle w:val="Nzov"/>
        <w:spacing w:before="0" w:beforeAutospacing="0" w:after="0"/>
        <w:jc w:val="left"/>
        <w:rPr>
          <w:b w:val="0"/>
        </w:rPr>
      </w:pPr>
    </w:p>
    <w:p w:rsidR="00956FF0" w:rsidRDefault="00956FF0" w:rsidP="00B91406">
      <w:pPr>
        <w:pStyle w:val="Nzov"/>
        <w:spacing w:before="0" w:beforeAutospacing="0" w:after="0"/>
        <w:jc w:val="left"/>
        <w:rPr>
          <w:b w:val="0"/>
        </w:rPr>
      </w:pPr>
    </w:p>
    <w:p w:rsidR="00956FF0" w:rsidRDefault="00956FF0" w:rsidP="00B91406">
      <w:pPr>
        <w:pStyle w:val="Nzov"/>
        <w:spacing w:before="0" w:beforeAutospacing="0" w:after="0"/>
        <w:jc w:val="left"/>
        <w:rPr>
          <w:b w:val="0"/>
        </w:rPr>
      </w:pPr>
    </w:p>
    <w:p w:rsidR="00956FF0" w:rsidRPr="00462BF0" w:rsidRDefault="00956FF0" w:rsidP="00B91406">
      <w:pPr>
        <w:pStyle w:val="Nzov"/>
        <w:spacing w:before="0" w:beforeAutospacing="0" w:after="0"/>
        <w:jc w:val="left"/>
        <w:rPr>
          <w:b w:val="0"/>
        </w:rPr>
      </w:pPr>
      <w:r w:rsidRPr="00462BF0">
        <w:rPr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5"/>
        <w:gridCol w:w="1810"/>
        <w:gridCol w:w="1259"/>
        <w:gridCol w:w="1327"/>
        <w:gridCol w:w="1815"/>
      </w:tblGrid>
      <w:tr w:rsidR="00956FF0" w:rsidRPr="00DE678D" w:rsidTr="000C5F94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56FF0" w:rsidRPr="00DE678D" w:rsidRDefault="00956FF0" w:rsidP="000C5F94">
            <w:pPr>
              <w:pStyle w:val="TopHeader"/>
            </w:pPr>
            <w:r w:rsidRPr="00DE678D"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56FF0" w:rsidRPr="00DE678D" w:rsidRDefault="00956FF0" w:rsidP="000C5F94">
            <w:pPr>
              <w:pStyle w:val="TopHeader"/>
            </w:pPr>
            <w:r>
              <w:t>Bežné účtovné obdobie</w:t>
            </w:r>
          </w:p>
        </w:tc>
      </w:tr>
      <w:tr w:rsidR="00956FF0" w:rsidRPr="00DE678D" w:rsidTr="000C5F94"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956FF0" w:rsidRPr="00DE678D" w:rsidRDefault="00956FF0" w:rsidP="000C5F94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6FF0" w:rsidRPr="00DE678D" w:rsidRDefault="00956FF0" w:rsidP="000C5F94">
            <w:pPr>
              <w:pStyle w:val="TopHeader"/>
            </w:pPr>
            <w:r w:rsidRPr="00DE678D">
              <w:t>Sta</w:t>
            </w:r>
            <w:r>
              <w:t>v </w:t>
            </w:r>
            <w:r w:rsidRPr="00DE678D">
              <w:t>n</w:t>
            </w:r>
            <w:r>
              <w:t>a </w:t>
            </w:r>
            <w:r w:rsidRPr="00DE678D">
              <w:t>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6FF0" w:rsidRPr="00DE678D" w:rsidRDefault="00956FF0" w:rsidP="000C5F94">
            <w:pPr>
              <w:pStyle w:val="TopHeader"/>
            </w:pPr>
            <w:r w:rsidRPr="00DE678D">
              <w:t>Prírastky</w:t>
            </w:r>
          </w:p>
          <w:p w:rsidR="00956FF0" w:rsidRPr="00DE678D" w:rsidRDefault="00956FF0" w:rsidP="000C5F94">
            <w:pPr>
              <w:pStyle w:val="TopHeader"/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6FF0" w:rsidRPr="00DE678D" w:rsidRDefault="00956FF0" w:rsidP="000C5F94">
            <w:pPr>
              <w:pStyle w:val="TopHeader"/>
            </w:pPr>
            <w:r w:rsidRPr="00DE678D">
              <w:t>Úbytky</w:t>
            </w:r>
          </w:p>
          <w:p w:rsidR="00956FF0" w:rsidRPr="00DE678D" w:rsidRDefault="00956FF0" w:rsidP="000C5F94">
            <w:pPr>
              <w:pStyle w:val="TopHeader"/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56FF0" w:rsidRPr="00DE678D" w:rsidRDefault="00956FF0" w:rsidP="000C5F94">
            <w:pPr>
              <w:pStyle w:val="TopHeader"/>
            </w:pPr>
            <w:r w:rsidRPr="00DE678D">
              <w:t>Sta</w:t>
            </w:r>
            <w:r>
              <w:t>v </w:t>
            </w:r>
            <w:r w:rsidRPr="00DE678D">
              <w:t>n</w:t>
            </w:r>
            <w:r>
              <w:t>a </w:t>
            </w:r>
            <w:r w:rsidRPr="00DE678D">
              <w:t>konci účtovného obdobia</w:t>
            </w:r>
          </w:p>
        </w:tc>
      </w:tr>
      <w:tr w:rsidR="00956FF0" w:rsidRPr="00462BF0" w:rsidTr="000C5F94"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56FF0" w:rsidRPr="00462BF0" w:rsidRDefault="00956FF0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6FF0" w:rsidRPr="00462BF0" w:rsidRDefault="00956FF0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6FF0" w:rsidRPr="00462BF0" w:rsidRDefault="00956FF0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6FF0" w:rsidRPr="00462BF0" w:rsidRDefault="00956FF0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956FF0" w:rsidRPr="00462BF0" w:rsidRDefault="00956FF0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e</w:t>
            </w:r>
          </w:p>
        </w:tc>
      </w:tr>
      <w:tr w:rsidR="00956FF0" w:rsidRPr="00DE678D" w:rsidTr="000C5F94"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56FF0" w:rsidRPr="00DE678D" w:rsidRDefault="00956FF0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 xml:space="preserve">Majetkové </w:t>
            </w:r>
            <w:r>
              <w:rPr>
                <w:rFonts w:cs="Arial"/>
                <w:szCs w:val="22"/>
              </w:rPr>
              <w:t xml:space="preserve">CP </w:t>
            </w:r>
            <w:r w:rsidRPr="00DE678D">
              <w:rPr>
                <w:rFonts w:cs="Arial"/>
                <w:szCs w:val="22"/>
              </w:rPr>
              <w:t>n</w:t>
            </w:r>
            <w:r>
              <w:rPr>
                <w:rFonts w:cs="Arial"/>
                <w:szCs w:val="22"/>
              </w:rPr>
              <w:t>a </w:t>
            </w:r>
            <w:r w:rsidRPr="00DE678D">
              <w:rPr>
                <w:rFonts w:cs="Arial"/>
                <w:szCs w:val="22"/>
              </w:rPr>
              <w:t>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56FF0" w:rsidRPr="00DE678D" w:rsidRDefault="00956FF0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956FF0" w:rsidRPr="00DE678D" w:rsidRDefault="00956FF0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956FF0" w:rsidRPr="00DE678D" w:rsidRDefault="00956FF0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956FF0" w:rsidRPr="00DE678D" w:rsidRDefault="00956FF0" w:rsidP="000C5F94">
            <w:pPr>
              <w:spacing w:line="360" w:lineRule="auto"/>
              <w:rPr>
                <w:rFonts w:cs="Arial"/>
              </w:rPr>
            </w:pPr>
          </w:p>
        </w:tc>
      </w:tr>
      <w:tr w:rsidR="00956FF0" w:rsidRPr="00DE678D" w:rsidTr="000C5F94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956FF0" w:rsidRPr="00DE678D" w:rsidRDefault="00956FF0" w:rsidP="000C5F94">
            <w:pPr>
              <w:rPr>
                <w:rFonts w:cs="Arial"/>
              </w:rPr>
            </w:pPr>
            <w:r>
              <w:rPr>
                <w:rFonts w:cs="Arial"/>
                <w:szCs w:val="22"/>
              </w:rPr>
              <w:t xml:space="preserve">Dlhové CP </w:t>
            </w:r>
            <w:r w:rsidRPr="00DE678D">
              <w:rPr>
                <w:rFonts w:cs="Arial"/>
                <w:szCs w:val="22"/>
              </w:rPr>
              <w:t>n</w:t>
            </w:r>
            <w:r>
              <w:rPr>
                <w:rFonts w:cs="Arial"/>
                <w:szCs w:val="22"/>
              </w:rPr>
              <w:t>a </w:t>
            </w:r>
            <w:r w:rsidRPr="00DE678D">
              <w:rPr>
                <w:rFonts w:cs="Arial"/>
                <w:szCs w:val="22"/>
              </w:rPr>
              <w:t>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956FF0" w:rsidRPr="00DE678D" w:rsidRDefault="00956FF0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3" w:type="dxa"/>
            <w:vAlign w:val="center"/>
          </w:tcPr>
          <w:p w:rsidR="00956FF0" w:rsidRPr="00DE678D" w:rsidRDefault="00956FF0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247" w:type="dxa"/>
            <w:vAlign w:val="center"/>
          </w:tcPr>
          <w:p w:rsidR="00956FF0" w:rsidRPr="00DE678D" w:rsidRDefault="00956FF0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5" w:type="dxa"/>
            <w:vAlign w:val="center"/>
          </w:tcPr>
          <w:p w:rsidR="00956FF0" w:rsidRPr="00DE678D" w:rsidRDefault="00956FF0" w:rsidP="000C5F94">
            <w:pPr>
              <w:spacing w:line="360" w:lineRule="auto"/>
              <w:rPr>
                <w:rFonts w:cs="Arial"/>
              </w:rPr>
            </w:pPr>
          </w:p>
        </w:tc>
      </w:tr>
      <w:tr w:rsidR="00956FF0" w:rsidRPr="00DE678D" w:rsidTr="000C5F94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56FF0" w:rsidRPr="00DE678D" w:rsidRDefault="00956FF0" w:rsidP="000C5F94">
            <w:pPr>
              <w:rPr>
                <w:rFonts w:cs="Arial"/>
              </w:rPr>
            </w:pPr>
            <w:r w:rsidRPr="00EF3D95">
              <w:rPr>
                <w:rFonts w:cs="Arial"/>
                <w:szCs w:val="22"/>
              </w:rPr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56FF0" w:rsidRPr="00DE678D" w:rsidRDefault="00956FF0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956FF0" w:rsidRPr="00DE678D" w:rsidRDefault="00956FF0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956FF0" w:rsidRPr="00DE678D" w:rsidRDefault="00956FF0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956FF0" w:rsidRPr="00DE678D" w:rsidRDefault="00956FF0" w:rsidP="000C5F94">
            <w:pPr>
              <w:spacing w:line="360" w:lineRule="auto"/>
              <w:rPr>
                <w:rFonts w:cs="Arial"/>
              </w:rPr>
            </w:pPr>
          </w:p>
        </w:tc>
      </w:tr>
      <w:tr w:rsidR="00956FF0" w:rsidRPr="00DE678D" w:rsidTr="000C5F94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56FF0" w:rsidRPr="00DE678D" w:rsidRDefault="00956FF0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 xml:space="preserve">Dlhové </w:t>
            </w:r>
            <w:r>
              <w:rPr>
                <w:rFonts w:cs="Arial"/>
                <w:szCs w:val="22"/>
              </w:rPr>
              <w:t>CP</w:t>
            </w:r>
            <w:r w:rsidRPr="00DE678D">
              <w:rPr>
                <w:rFonts w:cs="Arial"/>
                <w:szCs w:val="22"/>
              </w:rPr>
              <w:t xml:space="preserve"> so splatnosťou do  jedného rok</w:t>
            </w:r>
            <w:r>
              <w:rPr>
                <w:rFonts w:cs="Arial"/>
                <w:szCs w:val="22"/>
              </w:rPr>
              <w:t>a </w:t>
            </w:r>
            <w:r w:rsidRPr="00DE678D">
              <w:rPr>
                <w:rFonts w:cs="Arial"/>
                <w:szCs w:val="22"/>
              </w:rPr>
              <w:t>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56FF0" w:rsidRPr="00DE678D" w:rsidRDefault="00956FF0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956FF0" w:rsidRPr="00DE678D" w:rsidRDefault="00956FF0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956FF0" w:rsidRPr="00DE678D" w:rsidRDefault="00956FF0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956FF0" w:rsidRPr="00DE678D" w:rsidRDefault="00956FF0" w:rsidP="000C5F94">
            <w:pPr>
              <w:spacing w:line="360" w:lineRule="auto"/>
              <w:rPr>
                <w:rFonts w:cs="Arial"/>
              </w:rPr>
            </w:pPr>
          </w:p>
        </w:tc>
      </w:tr>
      <w:tr w:rsidR="00956FF0" w:rsidRPr="00DE678D" w:rsidTr="000C5F94"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956FF0" w:rsidRPr="00DE678D" w:rsidRDefault="00956FF0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956FF0" w:rsidRPr="00DE678D" w:rsidRDefault="00956FF0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956FF0" w:rsidRPr="00DE678D" w:rsidRDefault="00956FF0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956FF0" w:rsidRPr="00DE678D" w:rsidRDefault="00956FF0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956FF0" w:rsidRPr="00DE678D" w:rsidRDefault="00956FF0" w:rsidP="000C5F94">
            <w:pPr>
              <w:spacing w:line="360" w:lineRule="auto"/>
              <w:rPr>
                <w:rFonts w:cs="Arial"/>
              </w:rPr>
            </w:pPr>
          </w:p>
        </w:tc>
      </w:tr>
      <w:tr w:rsidR="00956FF0" w:rsidRPr="00DE678D" w:rsidTr="000C5F94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956FF0" w:rsidRPr="00DE678D" w:rsidRDefault="00956FF0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956FF0" w:rsidRPr="00DE678D" w:rsidRDefault="00956FF0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3" w:type="dxa"/>
            <w:vAlign w:val="center"/>
          </w:tcPr>
          <w:p w:rsidR="00956FF0" w:rsidRPr="00DE678D" w:rsidRDefault="00956FF0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247" w:type="dxa"/>
            <w:vAlign w:val="center"/>
          </w:tcPr>
          <w:p w:rsidR="00956FF0" w:rsidRPr="00DE678D" w:rsidRDefault="00956FF0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5" w:type="dxa"/>
            <w:vAlign w:val="center"/>
          </w:tcPr>
          <w:p w:rsidR="00956FF0" w:rsidRPr="00DE678D" w:rsidRDefault="00956FF0" w:rsidP="000C5F94">
            <w:pPr>
              <w:spacing w:line="360" w:lineRule="auto"/>
              <w:rPr>
                <w:rFonts w:cs="Arial"/>
              </w:rPr>
            </w:pPr>
          </w:p>
        </w:tc>
      </w:tr>
      <w:tr w:rsidR="00956FF0" w:rsidRPr="00DE678D" w:rsidTr="000C5F94"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56FF0" w:rsidRPr="00DE678D" w:rsidRDefault="00956FF0" w:rsidP="000C5F94">
            <w:pPr>
              <w:rPr>
                <w:rFonts w:cs="Arial"/>
                <w:b/>
              </w:rPr>
            </w:pPr>
            <w:r w:rsidRPr="00DE678D">
              <w:rPr>
                <w:rFonts w:cs="Arial"/>
                <w:b/>
                <w:szCs w:val="22"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56FF0" w:rsidRPr="00DE678D" w:rsidRDefault="00956FF0" w:rsidP="000C5F94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956FF0" w:rsidRPr="00DE678D" w:rsidRDefault="00956FF0" w:rsidP="000C5F94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956FF0" w:rsidRPr="00DE678D" w:rsidRDefault="00956FF0" w:rsidP="000C5F94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956FF0" w:rsidRPr="00DE678D" w:rsidRDefault="00956FF0" w:rsidP="000C5F94">
            <w:pPr>
              <w:spacing w:line="360" w:lineRule="auto"/>
              <w:rPr>
                <w:rFonts w:cs="Arial"/>
                <w:b/>
              </w:rPr>
            </w:pPr>
          </w:p>
        </w:tc>
      </w:tr>
    </w:tbl>
    <w:p w:rsidR="00956FF0" w:rsidRDefault="00956FF0" w:rsidP="00B91406">
      <w:pPr>
        <w:pStyle w:val="Nzov"/>
        <w:spacing w:before="0" w:beforeAutospacing="0" w:after="120"/>
        <w:jc w:val="left"/>
        <w:rPr>
          <w:lang w:eastAsia="sk-SK"/>
        </w:rPr>
      </w:pPr>
    </w:p>
    <w:p w:rsidR="00956FF0" w:rsidRDefault="00956FF0" w:rsidP="00B91406">
      <w:pPr>
        <w:pStyle w:val="Nzov"/>
        <w:keepNext w:val="0"/>
        <w:widowControl w:val="0"/>
        <w:spacing w:before="0" w:beforeAutospacing="0" w:after="120"/>
        <w:jc w:val="left"/>
        <w:rPr>
          <w:lang w:eastAsia="sk-SK"/>
        </w:rPr>
      </w:pPr>
    </w:p>
    <w:p w:rsidR="00956FF0" w:rsidRDefault="00956FF0" w:rsidP="00B91406">
      <w:pPr>
        <w:pStyle w:val="Nzov"/>
        <w:keepNext w:val="0"/>
        <w:widowControl w:val="0"/>
        <w:spacing w:before="0" w:beforeAutospacing="0" w:after="120"/>
        <w:jc w:val="left"/>
        <w:rPr>
          <w:lang w:eastAsia="sk-SK"/>
        </w:rPr>
      </w:pPr>
    </w:p>
    <w:p w:rsidR="00956FF0" w:rsidRDefault="00956FF0" w:rsidP="00B91406">
      <w:pPr>
        <w:pStyle w:val="Nzov"/>
        <w:keepNext w:val="0"/>
        <w:widowControl w:val="0"/>
        <w:spacing w:before="0" w:beforeAutospacing="0" w:after="120"/>
        <w:jc w:val="left"/>
        <w:rPr>
          <w:lang w:eastAsia="sk-SK"/>
        </w:rPr>
      </w:pPr>
    </w:p>
    <w:p w:rsidR="00956FF0" w:rsidRDefault="00956FF0" w:rsidP="00B91406">
      <w:pPr>
        <w:pStyle w:val="Nzov"/>
        <w:keepNext w:val="0"/>
        <w:widowControl w:val="0"/>
        <w:spacing w:before="0" w:beforeAutospacing="0" w:after="120"/>
        <w:jc w:val="left"/>
        <w:rPr>
          <w:lang w:eastAsia="sk-SK"/>
        </w:rPr>
      </w:pPr>
    </w:p>
    <w:p w:rsidR="00956FF0" w:rsidRDefault="00956FF0" w:rsidP="00B91406">
      <w:pPr>
        <w:pStyle w:val="Nzov"/>
        <w:keepNext w:val="0"/>
        <w:widowControl w:val="0"/>
        <w:spacing w:before="0" w:beforeAutospacing="0" w:after="120"/>
        <w:jc w:val="left"/>
        <w:rPr>
          <w:lang w:eastAsia="sk-SK"/>
        </w:rPr>
      </w:pPr>
    </w:p>
    <w:p w:rsidR="00956FF0" w:rsidRDefault="00956FF0" w:rsidP="00B91406">
      <w:pPr>
        <w:pStyle w:val="Nzov"/>
        <w:keepNext w:val="0"/>
        <w:widowControl w:val="0"/>
        <w:spacing w:before="0" w:beforeAutospacing="0" w:after="120"/>
        <w:jc w:val="left"/>
        <w:rPr>
          <w:lang w:eastAsia="sk-SK"/>
        </w:rPr>
      </w:pPr>
    </w:p>
    <w:p w:rsidR="00956FF0" w:rsidRDefault="00956FF0" w:rsidP="00B91406">
      <w:pPr>
        <w:pStyle w:val="Nzov"/>
        <w:keepNext w:val="0"/>
        <w:widowControl w:val="0"/>
        <w:spacing w:before="0" w:beforeAutospacing="0" w:after="120"/>
        <w:jc w:val="left"/>
        <w:rPr>
          <w:lang w:eastAsia="sk-SK"/>
        </w:rPr>
      </w:pPr>
    </w:p>
    <w:p w:rsidR="00956FF0" w:rsidRPr="00DE678D" w:rsidRDefault="00956FF0" w:rsidP="00B91406">
      <w:pPr>
        <w:pStyle w:val="Nzov"/>
        <w:keepNext w:val="0"/>
        <w:widowControl w:val="0"/>
        <w:spacing w:before="0" w:beforeAutospacing="0" w:after="120"/>
        <w:jc w:val="left"/>
      </w:pPr>
      <w:r>
        <w:rPr>
          <w:lang w:eastAsia="sk-SK"/>
        </w:rPr>
        <w:t xml:space="preserve">19. Informácie k časti  F. písm. x) prílohy č. 3 </w:t>
      </w:r>
      <w:r w:rsidRPr="00DE678D">
        <w:rPr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66"/>
        <w:gridCol w:w="1338"/>
        <w:gridCol w:w="1338"/>
        <w:gridCol w:w="1338"/>
        <w:gridCol w:w="1338"/>
        <w:gridCol w:w="1338"/>
      </w:tblGrid>
      <w:tr w:rsidR="00956FF0" w:rsidRPr="00DE678D" w:rsidTr="000C5F94">
        <w:trPr>
          <w:jc w:val="center"/>
        </w:trPr>
        <w:tc>
          <w:tcPr>
            <w:tcW w:w="233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6FF0" w:rsidRPr="00DE678D" w:rsidRDefault="00956FF0" w:rsidP="000C5F94">
            <w:pPr>
              <w:pStyle w:val="TopHeader"/>
            </w:pPr>
            <w:r w:rsidRPr="00DE678D">
              <w:t>Krátkodobý finančný majetok</w:t>
            </w:r>
          </w:p>
        </w:tc>
        <w:tc>
          <w:tcPr>
            <w:tcW w:w="102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6FF0" w:rsidRPr="00DE678D" w:rsidRDefault="00956FF0" w:rsidP="000C5F94">
            <w:pPr>
              <w:pStyle w:val="TopHeader"/>
            </w:pPr>
            <w:r w:rsidRPr="00DE678D">
              <w:t>Sta</w:t>
            </w:r>
            <w:r>
              <w:t>v </w:t>
            </w:r>
            <w:r w:rsidRPr="00DE678D">
              <w:t>OP  n</w:t>
            </w:r>
            <w:r>
              <w:t>a </w:t>
            </w:r>
            <w:r w:rsidRPr="00DE678D">
              <w:t>začiatku účtovného obdobia</w:t>
            </w:r>
          </w:p>
        </w:tc>
        <w:tc>
          <w:tcPr>
            <w:tcW w:w="102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6FF0" w:rsidRPr="00DE678D" w:rsidRDefault="00956FF0" w:rsidP="000C5F94">
            <w:pPr>
              <w:pStyle w:val="TopHeader"/>
            </w:pPr>
            <w:r w:rsidRPr="00DE678D">
              <w:t>Tvorb</w:t>
            </w:r>
            <w:r>
              <w:t>a </w:t>
            </w:r>
            <w:r w:rsidRPr="00DE678D">
              <w:t>OP</w:t>
            </w:r>
          </w:p>
          <w:p w:rsidR="00956FF0" w:rsidRPr="00DE678D" w:rsidRDefault="00956FF0" w:rsidP="000C5F94">
            <w:pPr>
              <w:pStyle w:val="TopHeader"/>
            </w:pPr>
          </w:p>
        </w:tc>
        <w:tc>
          <w:tcPr>
            <w:tcW w:w="102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6FF0" w:rsidRPr="00DE678D" w:rsidRDefault="00956FF0" w:rsidP="000C5F94">
            <w:pPr>
              <w:pStyle w:val="TopHeader"/>
            </w:pPr>
            <w:r w:rsidRPr="00DE678D">
              <w:t>Z</w:t>
            </w:r>
            <w:r>
              <w:t>účtovanie</w:t>
            </w:r>
            <w:r w:rsidRPr="00DE678D">
              <w:t xml:space="preserve"> OP</w:t>
            </w:r>
            <w:r>
              <w:t xml:space="preserve"> z dôvodu zániku opodstatn.</w:t>
            </w:r>
          </w:p>
          <w:p w:rsidR="00956FF0" w:rsidRPr="00DE678D" w:rsidRDefault="00956FF0" w:rsidP="000C5F94">
            <w:pPr>
              <w:pStyle w:val="TopHeader"/>
            </w:pPr>
          </w:p>
        </w:tc>
        <w:tc>
          <w:tcPr>
            <w:tcW w:w="102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6FF0" w:rsidRPr="00DE678D" w:rsidRDefault="00956FF0" w:rsidP="000C5F94">
            <w:pPr>
              <w:pStyle w:val="TopHeader"/>
            </w:pPr>
            <w:r w:rsidRPr="00DE678D">
              <w:t>Z</w:t>
            </w:r>
            <w:r>
              <w:t>účtova</w:t>
            </w:r>
            <w:r w:rsidRPr="00DE678D">
              <w:t>nie OP</w:t>
            </w:r>
            <w:r>
              <w:t xml:space="preserve"> z dôvodu vyradenia majetku z účtovníctva</w:t>
            </w:r>
          </w:p>
          <w:p w:rsidR="00956FF0" w:rsidRPr="00DE678D" w:rsidRDefault="00956FF0" w:rsidP="000C5F94">
            <w:pPr>
              <w:pStyle w:val="TopHeader"/>
            </w:pPr>
          </w:p>
        </w:tc>
        <w:tc>
          <w:tcPr>
            <w:tcW w:w="102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56FF0" w:rsidRPr="00DE678D" w:rsidRDefault="00956FF0" w:rsidP="000C5F94">
            <w:pPr>
              <w:pStyle w:val="TopHeader"/>
            </w:pPr>
            <w:r w:rsidRPr="00DE678D">
              <w:t>Sta</w:t>
            </w:r>
            <w:r>
              <w:t>v </w:t>
            </w:r>
            <w:r w:rsidRPr="00DE678D">
              <w:t xml:space="preserve"> OP n</w:t>
            </w:r>
            <w:r>
              <w:t>a </w:t>
            </w:r>
            <w:r w:rsidRPr="00DE678D">
              <w:t>konci účtovného obdobia</w:t>
            </w:r>
          </w:p>
        </w:tc>
      </w:tr>
      <w:tr w:rsidR="00956FF0" w:rsidRPr="00462BF0" w:rsidTr="000C5F94">
        <w:trPr>
          <w:jc w:val="center"/>
        </w:trPr>
        <w:tc>
          <w:tcPr>
            <w:tcW w:w="233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56FF0" w:rsidRPr="00462BF0" w:rsidRDefault="00956FF0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a</w:t>
            </w:r>
          </w:p>
        </w:tc>
        <w:tc>
          <w:tcPr>
            <w:tcW w:w="102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6FF0" w:rsidRPr="00462BF0" w:rsidRDefault="00956FF0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b</w:t>
            </w:r>
          </w:p>
        </w:tc>
        <w:tc>
          <w:tcPr>
            <w:tcW w:w="102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6FF0" w:rsidRPr="00462BF0" w:rsidRDefault="00956FF0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c</w:t>
            </w:r>
          </w:p>
        </w:tc>
        <w:tc>
          <w:tcPr>
            <w:tcW w:w="102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6FF0" w:rsidRPr="00462BF0" w:rsidRDefault="00956FF0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d</w:t>
            </w:r>
          </w:p>
        </w:tc>
        <w:tc>
          <w:tcPr>
            <w:tcW w:w="102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6FF0" w:rsidRPr="00462BF0" w:rsidRDefault="00956FF0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e</w:t>
            </w:r>
          </w:p>
        </w:tc>
        <w:tc>
          <w:tcPr>
            <w:tcW w:w="1021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956FF0" w:rsidRPr="00462BF0" w:rsidRDefault="00956FF0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f</w:t>
            </w:r>
          </w:p>
        </w:tc>
      </w:tr>
      <w:tr w:rsidR="00956FF0" w:rsidRPr="00DE678D" w:rsidTr="000C5F94">
        <w:trPr>
          <w:jc w:val="center"/>
        </w:trPr>
        <w:tc>
          <w:tcPr>
            <w:tcW w:w="2338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6FF0" w:rsidRPr="00DE678D" w:rsidRDefault="00956FF0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 xml:space="preserve">Ostatné realizovateľné </w:t>
            </w:r>
            <w:r>
              <w:rPr>
                <w:rFonts w:cs="Arial"/>
                <w:szCs w:val="22"/>
              </w:rPr>
              <w:t>CP</w:t>
            </w:r>
          </w:p>
        </w:tc>
        <w:tc>
          <w:tcPr>
            <w:tcW w:w="102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956FF0" w:rsidRPr="00DE678D" w:rsidRDefault="00956FF0" w:rsidP="000C5F94">
            <w:pPr>
              <w:rPr>
                <w:rFonts w:cs="Arial"/>
              </w:rPr>
            </w:pPr>
          </w:p>
        </w:tc>
        <w:tc>
          <w:tcPr>
            <w:tcW w:w="102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956FF0" w:rsidRPr="00DE678D" w:rsidRDefault="00956FF0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02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956FF0" w:rsidRPr="00DE678D" w:rsidRDefault="00956FF0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02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956FF0" w:rsidRPr="00DE678D" w:rsidRDefault="00956FF0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02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956FF0" w:rsidRPr="00DE678D" w:rsidRDefault="00956FF0" w:rsidP="000C5F94">
            <w:pPr>
              <w:spacing w:line="360" w:lineRule="auto"/>
              <w:rPr>
                <w:rFonts w:cs="Arial"/>
              </w:rPr>
            </w:pPr>
          </w:p>
        </w:tc>
      </w:tr>
      <w:tr w:rsidR="00956FF0" w:rsidRPr="00DE678D" w:rsidTr="000C5F94">
        <w:trPr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956FF0" w:rsidRPr="00DE678D" w:rsidRDefault="00956FF0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>Obstarávanie krátkodobého finančného majetku</w:t>
            </w:r>
          </w:p>
        </w:tc>
        <w:tc>
          <w:tcPr>
            <w:tcW w:w="102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956FF0" w:rsidRPr="00DE678D" w:rsidRDefault="00956FF0" w:rsidP="000C5F94">
            <w:pPr>
              <w:rPr>
                <w:rFonts w:cs="Arial"/>
              </w:rPr>
            </w:pPr>
          </w:p>
        </w:tc>
        <w:tc>
          <w:tcPr>
            <w:tcW w:w="1021" w:type="dxa"/>
            <w:tcBorders>
              <w:top w:val="single" w:sz="6" w:space="0" w:color="auto"/>
            </w:tcBorders>
            <w:vAlign w:val="center"/>
          </w:tcPr>
          <w:p w:rsidR="00956FF0" w:rsidRPr="00DE678D" w:rsidRDefault="00956FF0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021" w:type="dxa"/>
            <w:tcBorders>
              <w:top w:val="single" w:sz="6" w:space="0" w:color="auto"/>
            </w:tcBorders>
            <w:vAlign w:val="center"/>
          </w:tcPr>
          <w:p w:rsidR="00956FF0" w:rsidRPr="00DE678D" w:rsidRDefault="00956FF0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021" w:type="dxa"/>
            <w:tcBorders>
              <w:top w:val="single" w:sz="6" w:space="0" w:color="auto"/>
            </w:tcBorders>
            <w:vAlign w:val="center"/>
          </w:tcPr>
          <w:p w:rsidR="00956FF0" w:rsidRPr="00DE678D" w:rsidRDefault="00956FF0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021" w:type="dxa"/>
            <w:tcBorders>
              <w:top w:val="single" w:sz="6" w:space="0" w:color="auto"/>
            </w:tcBorders>
            <w:vAlign w:val="center"/>
          </w:tcPr>
          <w:p w:rsidR="00956FF0" w:rsidRPr="00DE678D" w:rsidRDefault="00956FF0" w:rsidP="000C5F94">
            <w:pPr>
              <w:spacing w:line="360" w:lineRule="auto"/>
              <w:rPr>
                <w:rFonts w:cs="Arial"/>
              </w:rPr>
            </w:pPr>
          </w:p>
        </w:tc>
      </w:tr>
      <w:tr w:rsidR="00956FF0" w:rsidRPr="00DE678D" w:rsidTr="000C5F94">
        <w:trPr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56FF0" w:rsidRPr="00DE678D" w:rsidRDefault="00956FF0" w:rsidP="000C5F94">
            <w:pPr>
              <w:rPr>
                <w:rFonts w:cs="Arial"/>
                <w:b/>
              </w:rPr>
            </w:pPr>
            <w:r w:rsidRPr="00DE678D">
              <w:rPr>
                <w:rFonts w:cs="Arial"/>
                <w:b/>
                <w:szCs w:val="22"/>
              </w:rPr>
              <w:t>Krátkodobý finančný majetok spolu</w:t>
            </w:r>
          </w:p>
        </w:tc>
        <w:tc>
          <w:tcPr>
            <w:tcW w:w="102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56FF0" w:rsidRPr="00DE678D" w:rsidRDefault="00956FF0" w:rsidP="000C5F94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021" w:type="dxa"/>
            <w:tcBorders>
              <w:bottom w:val="single" w:sz="12" w:space="0" w:color="auto"/>
            </w:tcBorders>
            <w:vAlign w:val="center"/>
          </w:tcPr>
          <w:p w:rsidR="00956FF0" w:rsidRPr="00DE678D" w:rsidRDefault="00956FF0" w:rsidP="000C5F94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021" w:type="dxa"/>
            <w:tcBorders>
              <w:bottom w:val="single" w:sz="12" w:space="0" w:color="auto"/>
            </w:tcBorders>
            <w:vAlign w:val="center"/>
          </w:tcPr>
          <w:p w:rsidR="00956FF0" w:rsidRPr="00DE678D" w:rsidRDefault="00956FF0" w:rsidP="000C5F94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021" w:type="dxa"/>
            <w:tcBorders>
              <w:bottom w:val="single" w:sz="12" w:space="0" w:color="auto"/>
            </w:tcBorders>
            <w:vAlign w:val="center"/>
          </w:tcPr>
          <w:p w:rsidR="00956FF0" w:rsidRPr="00DE678D" w:rsidRDefault="00956FF0" w:rsidP="000C5F94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021" w:type="dxa"/>
            <w:tcBorders>
              <w:bottom w:val="single" w:sz="12" w:space="0" w:color="auto"/>
            </w:tcBorders>
            <w:vAlign w:val="center"/>
          </w:tcPr>
          <w:p w:rsidR="00956FF0" w:rsidRPr="00DE678D" w:rsidRDefault="00956FF0" w:rsidP="000C5F94">
            <w:pPr>
              <w:spacing w:line="360" w:lineRule="auto"/>
              <w:rPr>
                <w:rFonts w:cs="Arial"/>
                <w:b/>
              </w:rPr>
            </w:pPr>
          </w:p>
        </w:tc>
      </w:tr>
    </w:tbl>
    <w:p w:rsidR="00956FF0" w:rsidRDefault="00956FF0" w:rsidP="00B91406">
      <w:pPr>
        <w:pStyle w:val="Nzov"/>
        <w:spacing w:before="0" w:beforeAutospacing="0" w:after="0"/>
        <w:jc w:val="left"/>
      </w:pPr>
    </w:p>
    <w:p w:rsidR="00956FF0" w:rsidRDefault="00956FF0" w:rsidP="00B91406">
      <w:pPr>
        <w:pStyle w:val="Nzov"/>
        <w:spacing w:before="0" w:beforeAutospacing="0" w:after="120"/>
        <w:jc w:val="left"/>
      </w:pPr>
    </w:p>
    <w:p w:rsidR="00956FF0" w:rsidRDefault="00956FF0" w:rsidP="00B91406">
      <w:pPr>
        <w:pStyle w:val="Nzov"/>
        <w:spacing w:before="0" w:beforeAutospacing="0" w:after="120"/>
        <w:jc w:val="left"/>
      </w:pPr>
    </w:p>
    <w:p w:rsidR="00956FF0" w:rsidRPr="00DE678D" w:rsidRDefault="00956FF0" w:rsidP="00B91406">
      <w:pPr>
        <w:pStyle w:val="Nzov"/>
        <w:spacing w:before="0" w:beforeAutospacing="0" w:after="120"/>
        <w:jc w:val="left"/>
      </w:pPr>
      <w:r>
        <w:t>20. Informácie k časti F. písm.</w:t>
      </w:r>
      <w:r w:rsidRPr="00DE678D">
        <w:t xml:space="preserve">  </w:t>
      </w:r>
      <w:r>
        <w:t xml:space="preserve">y) prílohy č. 3 </w:t>
      </w:r>
      <w:r w:rsidRPr="00DE678D">
        <w:t>o krátkodobom finančnom majetku, n</w:t>
      </w:r>
      <w:r>
        <w:t>a </w:t>
      </w:r>
      <w:r w:rsidRPr="00DE678D">
        <w:t xml:space="preserve">ktorý bolo zriadené záložné právo </w:t>
      </w:r>
      <w:r>
        <w:t>a </w:t>
      </w:r>
      <w:r w:rsidRPr="00DE678D">
        <w:t>o krátkodobom finančnom majetku, pri ktorom má účtovná jednotk</w:t>
      </w:r>
      <w:r>
        <w:t>a </w:t>
      </w:r>
      <w:r w:rsidRPr="00DE678D">
        <w:t>ob</w:t>
      </w:r>
      <w:r>
        <w:t xml:space="preserve">medzené právo nakladať sa ním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091"/>
        <w:gridCol w:w="2665"/>
      </w:tblGrid>
      <w:tr w:rsidR="00956FF0" w:rsidRPr="00DE678D" w:rsidTr="000C5F94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6FF0" w:rsidRPr="00DE678D" w:rsidRDefault="00956FF0" w:rsidP="000C5F94">
            <w:pPr>
              <w:pStyle w:val="TopHeader"/>
            </w:pPr>
            <w:r w:rsidRPr="00DE678D">
              <w:t>Názo</w:t>
            </w:r>
            <w:r>
              <w:t>v </w:t>
            </w:r>
            <w:r w:rsidRPr="00DE678D">
              <w:t>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56FF0" w:rsidRPr="00DE678D" w:rsidRDefault="00956FF0" w:rsidP="000C5F94">
            <w:pPr>
              <w:pStyle w:val="TopHeader"/>
            </w:pPr>
            <w:r w:rsidRPr="00DE678D">
              <w:t>Hodnot</w:t>
            </w:r>
            <w:r>
              <w:t>a za bežné účtovné obdobie</w:t>
            </w:r>
          </w:p>
        </w:tc>
      </w:tr>
      <w:tr w:rsidR="00956FF0" w:rsidRPr="00DE678D" w:rsidTr="000C5F94"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56FF0" w:rsidRPr="00DE678D" w:rsidRDefault="00956FF0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>Krátkodobý  finančný majetok, n</w:t>
            </w:r>
            <w:r>
              <w:rPr>
                <w:rFonts w:cs="Arial"/>
                <w:szCs w:val="22"/>
              </w:rPr>
              <w:t>a </w:t>
            </w:r>
            <w:r w:rsidRPr="00DE678D">
              <w:rPr>
                <w:rFonts w:cs="Arial"/>
                <w:szCs w:val="22"/>
              </w:rPr>
              <w:t>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56FF0" w:rsidRPr="00DE678D" w:rsidRDefault="00956FF0" w:rsidP="000C5F94">
            <w:pPr>
              <w:spacing w:line="360" w:lineRule="auto"/>
              <w:rPr>
                <w:rFonts w:cs="Arial"/>
              </w:rPr>
            </w:pPr>
          </w:p>
        </w:tc>
      </w:tr>
      <w:tr w:rsidR="00956FF0" w:rsidRPr="00DE678D" w:rsidTr="000C5F94"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56FF0" w:rsidRPr="00DE678D" w:rsidRDefault="00956FF0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 xml:space="preserve">Krátkodobý  finančný majetok, pri ktorom je obmedzené právo </w:t>
            </w:r>
            <w:r>
              <w:rPr>
                <w:rFonts w:cs="Arial"/>
                <w:szCs w:val="22"/>
              </w:rPr>
              <w:t>s </w:t>
            </w:r>
            <w:r w:rsidRPr="00DE678D">
              <w:rPr>
                <w:rFonts w:cs="Arial"/>
                <w:szCs w:val="22"/>
              </w:rPr>
              <w:t>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56FF0" w:rsidRPr="00DE678D" w:rsidRDefault="00956FF0" w:rsidP="000C5F94">
            <w:pPr>
              <w:spacing w:line="360" w:lineRule="auto"/>
              <w:rPr>
                <w:rFonts w:cs="Arial"/>
              </w:rPr>
            </w:pPr>
          </w:p>
        </w:tc>
      </w:tr>
    </w:tbl>
    <w:p w:rsidR="00956FF0" w:rsidRDefault="00956FF0" w:rsidP="00B91406">
      <w:pPr>
        <w:pStyle w:val="Nzov"/>
        <w:spacing w:before="0" w:beforeAutospacing="0" w:after="0"/>
        <w:jc w:val="left"/>
      </w:pPr>
    </w:p>
    <w:p w:rsidR="00956FF0" w:rsidRDefault="00956FF0" w:rsidP="00B91406">
      <w:pPr>
        <w:pStyle w:val="Nzov"/>
        <w:spacing w:before="0" w:beforeAutospacing="0" w:after="120"/>
        <w:jc w:val="left"/>
      </w:pPr>
    </w:p>
    <w:p w:rsidR="00956FF0" w:rsidRDefault="00956FF0" w:rsidP="00B91406">
      <w:pPr>
        <w:pStyle w:val="Nzov"/>
        <w:spacing w:before="0" w:beforeAutospacing="0" w:after="120"/>
        <w:jc w:val="left"/>
      </w:pPr>
    </w:p>
    <w:p w:rsidR="00956FF0" w:rsidRDefault="00956FF0" w:rsidP="00B91406">
      <w:pPr>
        <w:pStyle w:val="Nzov"/>
        <w:spacing w:before="0" w:beforeAutospacing="0" w:after="120"/>
        <w:jc w:val="left"/>
      </w:pPr>
      <w:r>
        <w:t>21. Informácie k časti F. písm.</w:t>
      </w:r>
      <w:r w:rsidRPr="00DE678D">
        <w:t xml:space="preserve">  </w:t>
      </w:r>
      <w:r>
        <w:t>za) prílohy č. 3</w:t>
      </w:r>
      <w:r w:rsidRPr="00DE678D">
        <w:t xml:space="preserve"> o ocenení krátkodobého finančného  majetku, ku dňu ku ktorému s</w:t>
      </w:r>
      <w:r>
        <w:t>a </w:t>
      </w:r>
      <w:r w:rsidRPr="00DE678D">
        <w:t>zostavuje účtovná závierk</w:t>
      </w:r>
      <w:r>
        <w:t>a </w:t>
      </w:r>
      <w:r w:rsidRPr="00DE678D"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600"/>
        <w:gridCol w:w="2094"/>
        <w:gridCol w:w="2413"/>
        <w:gridCol w:w="1725"/>
      </w:tblGrid>
      <w:tr w:rsidR="00956FF0" w:rsidRPr="00DE678D" w:rsidTr="000C5F94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6FF0" w:rsidRPr="00180861" w:rsidRDefault="00956FF0" w:rsidP="000C5F94">
            <w:pPr>
              <w:pStyle w:val="TopHeader"/>
            </w:pPr>
            <w:r w:rsidRPr="00180861"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6FF0" w:rsidRPr="00180861" w:rsidRDefault="00956FF0" w:rsidP="000C5F94">
            <w:pPr>
              <w:pStyle w:val="TopHeader"/>
            </w:pPr>
            <w:r w:rsidRPr="00180861">
              <w:t>Zvýšenie/ zníženie hodnoty</w:t>
            </w:r>
          </w:p>
          <w:p w:rsidR="00956FF0" w:rsidRPr="00180861" w:rsidRDefault="00956FF0" w:rsidP="000C5F94">
            <w:pPr>
              <w:pStyle w:val="TopHeader"/>
            </w:pPr>
            <w:r w:rsidRPr="00180861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6FF0" w:rsidRPr="00180861" w:rsidRDefault="00956FF0" w:rsidP="000C5F94">
            <w:pPr>
              <w:pStyle w:val="TopHeader"/>
            </w:pPr>
            <w:r w:rsidRPr="00180861">
              <w:t>Vply</w:t>
            </w:r>
            <w:r>
              <w:t>v </w:t>
            </w:r>
            <w:r w:rsidRPr="00180861">
              <w:t>oceneni</w:t>
            </w:r>
            <w:r>
              <w:t>a</w:t>
            </w:r>
            <w:r>
              <w:br/>
            </w:r>
            <w:r w:rsidRPr="00180861">
              <w:t>n</w:t>
            </w:r>
            <w:r>
              <w:t>a </w:t>
            </w:r>
            <w:r w:rsidRPr="00180861">
              <w:t>výsledok hospodáreni</w:t>
            </w:r>
            <w:r>
              <w:t>a </w:t>
            </w:r>
            <w:r w:rsidRPr="00180861"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56FF0" w:rsidRPr="00180861" w:rsidRDefault="00956FF0" w:rsidP="000C5F94">
            <w:pPr>
              <w:pStyle w:val="TopHeader"/>
            </w:pPr>
            <w:r w:rsidRPr="00180861">
              <w:t>Vply</w:t>
            </w:r>
            <w:r>
              <w:t>v </w:t>
            </w:r>
            <w:r w:rsidRPr="00180861">
              <w:t>oceneni</w:t>
            </w:r>
            <w:r>
              <w:t>a</w:t>
            </w:r>
            <w:r>
              <w:br/>
            </w:r>
            <w:r w:rsidRPr="00180861">
              <w:t>n</w:t>
            </w:r>
            <w:r>
              <w:t>a </w:t>
            </w:r>
            <w:r w:rsidRPr="00180861">
              <w:t>vlastné imanie</w:t>
            </w:r>
          </w:p>
        </w:tc>
      </w:tr>
      <w:tr w:rsidR="00956FF0" w:rsidRPr="00462BF0" w:rsidTr="000C5F94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56FF0" w:rsidRPr="00462BF0" w:rsidRDefault="00956FF0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6FF0" w:rsidRPr="00462BF0" w:rsidRDefault="00956FF0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6FF0" w:rsidRPr="00462BF0" w:rsidRDefault="00956FF0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956FF0" w:rsidRPr="00462BF0" w:rsidRDefault="00956FF0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d</w:t>
            </w:r>
          </w:p>
        </w:tc>
      </w:tr>
      <w:tr w:rsidR="00956FF0" w:rsidRPr="00DE678D" w:rsidTr="000C5F94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56FF0" w:rsidRPr="00DE678D" w:rsidRDefault="00956FF0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 xml:space="preserve">Majetkové </w:t>
            </w:r>
            <w:r>
              <w:rPr>
                <w:rFonts w:cs="Arial"/>
                <w:szCs w:val="22"/>
              </w:rPr>
              <w:t>CP</w:t>
            </w:r>
            <w:r w:rsidRPr="00DE678D">
              <w:rPr>
                <w:rFonts w:cs="Arial"/>
                <w:szCs w:val="22"/>
              </w:rPr>
              <w:t xml:space="preserve"> n</w:t>
            </w:r>
            <w:r>
              <w:rPr>
                <w:rFonts w:cs="Arial"/>
                <w:szCs w:val="22"/>
              </w:rPr>
              <w:t>a </w:t>
            </w:r>
            <w:r w:rsidRPr="00DE678D">
              <w:rPr>
                <w:rFonts w:cs="Arial"/>
                <w:szCs w:val="22"/>
              </w:rPr>
              <w:t>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56FF0" w:rsidRPr="00DE678D" w:rsidRDefault="00956FF0" w:rsidP="000C5F94">
            <w:pPr>
              <w:rPr>
                <w:rFonts w:cs="Arial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956FF0" w:rsidRPr="00DE678D" w:rsidRDefault="00956FF0" w:rsidP="000C5F94">
            <w:pPr>
              <w:rPr>
                <w:rFonts w:cs="Arial"/>
              </w:rPr>
            </w:pPr>
          </w:p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:rsidR="00956FF0" w:rsidRPr="00DE678D" w:rsidRDefault="00956FF0" w:rsidP="000C5F94">
            <w:pPr>
              <w:rPr>
                <w:rFonts w:cs="Arial"/>
              </w:rPr>
            </w:pPr>
          </w:p>
        </w:tc>
      </w:tr>
      <w:tr w:rsidR="00956FF0" w:rsidRPr="00DE678D" w:rsidTr="000C5F94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956FF0" w:rsidRPr="00DE678D" w:rsidRDefault="00956FF0" w:rsidP="000C5F94">
            <w:pPr>
              <w:rPr>
                <w:rFonts w:cs="Arial"/>
              </w:rPr>
            </w:pPr>
            <w:r>
              <w:rPr>
                <w:rFonts w:cs="Arial"/>
                <w:szCs w:val="22"/>
              </w:rPr>
              <w:t xml:space="preserve">Dlhové CP </w:t>
            </w:r>
            <w:r w:rsidRPr="00DE678D">
              <w:rPr>
                <w:rFonts w:cs="Arial"/>
                <w:szCs w:val="22"/>
              </w:rPr>
              <w:t>n</w:t>
            </w:r>
            <w:r>
              <w:rPr>
                <w:rFonts w:cs="Arial"/>
                <w:szCs w:val="22"/>
              </w:rPr>
              <w:t>a </w:t>
            </w:r>
            <w:r w:rsidRPr="00DE678D">
              <w:rPr>
                <w:rFonts w:cs="Arial"/>
                <w:szCs w:val="22"/>
              </w:rPr>
              <w:t>obchodovanie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956FF0" w:rsidRPr="00DE678D" w:rsidRDefault="00956FF0" w:rsidP="000C5F94">
            <w:pPr>
              <w:rPr>
                <w:rFonts w:cs="Arial"/>
              </w:rPr>
            </w:pPr>
          </w:p>
        </w:tc>
        <w:tc>
          <w:tcPr>
            <w:tcW w:w="2268" w:type="dxa"/>
            <w:vAlign w:val="center"/>
          </w:tcPr>
          <w:p w:rsidR="00956FF0" w:rsidRPr="00DE678D" w:rsidRDefault="00956FF0" w:rsidP="000C5F94">
            <w:pPr>
              <w:rPr>
                <w:rFonts w:cs="Arial"/>
              </w:rPr>
            </w:pPr>
          </w:p>
        </w:tc>
        <w:tc>
          <w:tcPr>
            <w:tcW w:w="1622" w:type="dxa"/>
            <w:vAlign w:val="center"/>
          </w:tcPr>
          <w:p w:rsidR="00956FF0" w:rsidRPr="00DE678D" w:rsidRDefault="00956FF0" w:rsidP="000C5F94">
            <w:pPr>
              <w:rPr>
                <w:rFonts w:cs="Arial"/>
              </w:rPr>
            </w:pPr>
          </w:p>
        </w:tc>
      </w:tr>
      <w:tr w:rsidR="00956FF0" w:rsidRPr="00DE678D" w:rsidTr="000C5F94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956FF0" w:rsidRPr="00DE678D" w:rsidRDefault="00956FF0" w:rsidP="000C5F94">
            <w:pPr>
              <w:rPr>
                <w:rFonts w:cs="Arial"/>
              </w:rPr>
            </w:pPr>
            <w:r w:rsidRPr="00EF3D95">
              <w:rPr>
                <w:rFonts w:cs="Arial"/>
                <w:szCs w:val="22"/>
              </w:rPr>
              <w:t>Emisné kvóty (komodity)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956FF0" w:rsidRPr="00DE678D" w:rsidRDefault="00956FF0" w:rsidP="000C5F94">
            <w:pPr>
              <w:rPr>
                <w:rFonts w:cs="Arial"/>
              </w:rPr>
            </w:pPr>
          </w:p>
        </w:tc>
        <w:tc>
          <w:tcPr>
            <w:tcW w:w="2268" w:type="dxa"/>
            <w:vAlign w:val="center"/>
          </w:tcPr>
          <w:p w:rsidR="00956FF0" w:rsidRPr="00DE678D" w:rsidRDefault="00956FF0" w:rsidP="000C5F94">
            <w:pPr>
              <w:rPr>
                <w:rFonts w:cs="Arial"/>
              </w:rPr>
            </w:pPr>
          </w:p>
        </w:tc>
        <w:tc>
          <w:tcPr>
            <w:tcW w:w="1622" w:type="dxa"/>
            <w:vAlign w:val="center"/>
          </w:tcPr>
          <w:p w:rsidR="00956FF0" w:rsidRPr="00DE678D" w:rsidRDefault="00956FF0" w:rsidP="000C5F94">
            <w:pPr>
              <w:rPr>
                <w:rFonts w:cs="Arial"/>
              </w:rPr>
            </w:pPr>
          </w:p>
        </w:tc>
      </w:tr>
      <w:tr w:rsidR="00956FF0" w:rsidRPr="00DE678D" w:rsidTr="000C5F94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956FF0" w:rsidRPr="00DE678D" w:rsidRDefault="00956FF0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 xml:space="preserve">Ostatné realizovateľné </w:t>
            </w:r>
            <w:r>
              <w:rPr>
                <w:rFonts w:cs="Arial"/>
                <w:szCs w:val="22"/>
              </w:rPr>
              <w:t>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956FF0" w:rsidRPr="00DE678D" w:rsidRDefault="00956FF0" w:rsidP="000C5F94">
            <w:pPr>
              <w:rPr>
                <w:rFonts w:cs="Arial"/>
              </w:rPr>
            </w:pPr>
          </w:p>
        </w:tc>
        <w:tc>
          <w:tcPr>
            <w:tcW w:w="2268" w:type="dxa"/>
            <w:vAlign w:val="center"/>
          </w:tcPr>
          <w:p w:rsidR="00956FF0" w:rsidRPr="00DE678D" w:rsidRDefault="00956FF0" w:rsidP="000C5F94">
            <w:pPr>
              <w:rPr>
                <w:rFonts w:cs="Arial"/>
              </w:rPr>
            </w:pPr>
          </w:p>
        </w:tc>
        <w:tc>
          <w:tcPr>
            <w:tcW w:w="1622" w:type="dxa"/>
            <w:vAlign w:val="center"/>
          </w:tcPr>
          <w:p w:rsidR="00956FF0" w:rsidRPr="00DE678D" w:rsidRDefault="00956FF0" w:rsidP="000C5F94">
            <w:pPr>
              <w:rPr>
                <w:rFonts w:cs="Arial"/>
              </w:rPr>
            </w:pPr>
          </w:p>
        </w:tc>
      </w:tr>
      <w:tr w:rsidR="00956FF0" w:rsidRPr="00DE678D" w:rsidTr="000C5F94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56FF0" w:rsidRPr="00DE678D" w:rsidRDefault="00956FF0" w:rsidP="000C5F94">
            <w:pPr>
              <w:rPr>
                <w:rFonts w:cs="Arial"/>
                <w:b/>
              </w:rPr>
            </w:pPr>
            <w:r w:rsidRPr="00DE678D">
              <w:rPr>
                <w:rFonts w:cs="Arial"/>
                <w:b/>
                <w:szCs w:val="22"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56FF0" w:rsidRPr="00DE678D" w:rsidRDefault="00956FF0" w:rsidP="000C5F94">
            <w:pPr>
              <w:rPr>
                <w:rFonts w:cs="Arial"/>
                <w:b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956FF0" w:rsidRPr="00DE678D" w:rsidRDefault="00956FF0" w:rsidP="000C5F94">
            <w:pPr>
              <w:rPr>
                <w:rFonts w:cs="Arial"/>
                <w:b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956FF0" w:rsidRPr="00DE678D" w:rsidRDefault="00956FF0" w:rsidP="000C5F94">
            <w:pPr>
              <w:rPr>
                <w:rFonts w:cs="Arial"/>
                <w:b/>
              </w:rPr>
            </w:pPr>
          </w:p>
        </w:tc>
      </w:tr>
    </w:tbl>
    <w:p w:rsidR="00956FF0" w:rsidRPr="009C7DE1" w:rsidRDefault="00956FF0" w:rsidP="00B91406"/>
    <w:p w:rsidR="00956FF0" w:rsidRDefault="00956FF0" w:rsidP="00B91406">
      <w:pPr>
        <w:pStyle w:val="Nzov"/>
        <w:spacing w:before="0" w:beforeAutospacing="0" w:after="120"/>
        <w:jc w:val="left"/>
      </w:pPr>
    </w:p>
    <w:p w:rsidR="00956FF0" w:rsidRPr="003604FC" w:rsidRDefault="00956FF0" w:rsidP="003604FC"/>
    <w:p w:rsidR="00956FF0" w:rsidRDefault="00956FF0" w:rsidP="00B91406">
      <w:pPr>
        <w:pStyle w:val="Nzov"/>
        <w:spacing w:before="0" w:beforeAutospacing="0" w:after="120"/>
        <w:jc w:val="left"/>
      </w:pPr>
    </w:p>
    <w:p w:rsidR="00956FF0" w:rsidRPr="00DE678D" w:rsidRDefault="00956FF0" w:rsidP="00B91406">
      <w:pPr>
        <w:pStyle w:val="Nzov"/>
        <w:spacing w:before="0" w:beforeAutospacing="0" w:after="120"/>
        <w:jc w:val="left"/>
      </w:pPr>
      <w:r>
        <w:t>22. Informácie k časti F. písm.</w:t>
      </w:r>
      <w:r w:rsidRPr="00DE678D">
        <w:t xml:space="preserve">  </w:t>
      </w:r>
      <w:r>
        <w:t>zb) prílohy č. 3</w:t>
      </w:r>
      <w:r w:rsidRPr="00DE678D">
        <w:t xml:space="preserve"> o významných položkách časového rozlíšeni</w:t>
      </w:r>
      <w:r>
        <w:t>a 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8"/>
        <w:gridCol w:w="2866"/>
        <w:gridCol w:w="2742"/>
      </w:tblGrid>
      <w:tr w:rsidR="00956FF0" w:rsidRPr="00DE678D" w:rsidTr="000C5F94">
        <w:trPr>
          <w:jc w:val="center"/>
        </w:trPr>
        <w:tc>
          <w:tcPr>
            <w:tcW w:w="389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6FF0" w:rsidRPr="00DE678D" w:rsidRDefault="00956FF0" w:rsidP="000C5F94">
            <w:pPr>
              <w:pStyle w:val="TopHeader"/>
            </w:pPr>
            <w:r w:rsidRPr="00DE678D">
              <w:t>Opi</w:t>
            </w:r>
            <w:r>
              <w:t>s </w:t>
            </w:r>
            <w:r w:rsidRPr="00DE678D">
              <w:t>položky časového rozlíšenia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6FF0" w:rsidRPr="00DE678D" w:rsidRDefault="00956FF0" w:rsidP="000C5F94">
            <w:pPr>
              <w:pStyle w:val="TopHeader"/>
            </w:pPr>
            <w:r>
              <w:t>Bežné účtovné obdobie</w:t>
            </w:r>
          </w:p>
        </w:tc>
        <w:tc>
          <w:tcPr>
            <w:tcW w:w="257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56FF0" w:rsidRPr="00DE678D" w:rsidRDefault="00956FF0" w:rsidP="000C5F94">
            <w:pPr>
              <w:pStyle w:val="TopHeader"/>
            </w:pPr>
            <w:r>
              <w:t>Bezprostredne predchádzajúce účtovné obdobie</w:t>
            </w:r>
          </w:p>
        </w:tc>
      </w:tr>
      <w:tr w:rsidR="00956FF0" w:rsidRPr="00DE678D" w:rsidTr="000C5F94">
        <w:trPr>
          <w:trHeight w:val="340"/>
          <w:jc w:val="center"/>
        </w:trPr>
        <w:tc>
          <w:tcPr>
            <w:tcW w:w="3898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6FF0" w:rsidRPr="00525A7B" w:rsidRDefault="00956FF0" w:rsidP="000C5F94">
            <w:pPr>
              <w:rPr>
                <w:rFonts w:cs="Arial"/>
                <w:b/>
              </w:rPr>
            </w:pPr>
            <w:r w:rsidRPr="00525A7B">
              <w:rPr>
                <w:rFonts w:cs="Arial"/>
                <w:b/>
                <w:szCs w:val="22"/>
              </w:rPr>
              <w:t>Náklady budúcich období dlhodobé</w:t>
            </w:r>
            <w:r>
              <w:rPr>
                <w:rFonts w:cs="Arial"/>
                <w:b/>
                <w:szCs w:val="22"/>
              </w:rPr>
              <w:t>, z toho: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956FF0" w:rsidRPr="00DE678D" w:rsidRDefault="00956FF0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57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956FF0" w:rsidRPr="00DE678D" w:rsidRDefault="00956FF0" w:rsidP="000C5F94">
            <w:pPr>
              <w:spacing w:line="360" w:lineRule="auto"/>
              <w:rPr>
                <w:rFonts w:cs="Arial"/>
              </w:rPr>
            </w:pPr>
          </w:p>
        </w:tc>
      </w:tr>
      <w:tr w:rsidR="00956FF0" w:rsidRPr="00DE678D" w:rsidTr="000C5F94">
        <w:trPr>
          <w:trHeight w:val="340"/>
          <w:jc w:val="center"/>
        </w:trPr>
        <w:tc>
          <w:tcPr>
            <w:tcW w:w="389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6FF0" w:rsidRPr="002A46B5" w:rsidRDefault="00956FF0" w:rsidP="000C5F94">
            <w:pPr>
              <w:rPr>
                <w:rFonts w:cs="Arial"/>
              </w:rPr>
            </w:pP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956FF0" w:rsidRPr="00DE678D" w:rsidRDefault="00956FF0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5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956FF0" w:rsidRPr="00DE678D" w:rsidRDefault="00956FF0" w:rsidP="000C5F94">
            <w:pPr>
              <w:spacing w:line="360" w:lineRule="auto"/>
              <w:rPr>
                <w:rFonts w:cs="Arial"/>
              </w:rPr>
            </w:pPr>
          </w:p>
        </w:tc>
      </w:tr>
      <w:tr w:rsidR="00956FF0" w:rsidRPr="00DE678D" w:rsidTr="000C5F94">
        <w:trPr>
          <w:trHeight w:val="340"/>
          <w:jc w:val="center"/>
        </w:trPr>
        <w:tc>
          <w:tcPr>
            <w:tcW w:w="389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956FF0" w:rsidRPr="002A46B5" w:rsidRDefault="00956FF0" w:rsidP="000C5F94">
            <w:pPr>
              <w:rPr>
                <w:rFonts w:cs="Arial"/>
              </w:rPr>
            </w:pP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956FF0" w:rsidRPr="00DE678D" w:rsidRDefault="00956FF0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576" w:type="dxa"/>
            <w:tcBorders>
              <w:top w:val="single" w:sz="6" w:space="0" w:color="auto"/>
            </w:tcBorders>
            <w:vAlign w:val="center"/>
          </w:tcPr>
          <w:p w:rsidR="00956FF0" w:rsidRPr="00DE678D" w:rsidRDefault="00956FF0" w:rsidP="000C5F94">
            <w:pPr>
              <w:spacing w:line="360" w:lineRule="auto"/>
              <w:rPr>
                <w:rFonts w:cs="Arial"/>
              </w:rPr>
            </w:pPr>
          </w:p>
        </w:tc>
      </w:tr>
      <w:tr w:rsidR="00956FF0" w:rsidRPr="00DE678D" w:rsidTr="000C5F94">
        <w:trPr>
          <w:trHeight w:val="340"/>
          <w:jc w:val="center"/>
        </w:trPr>
        <w:tc>
          <w:tcPr>
            <w:tcW w:w="389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56FF0" w:rsidRPr="002A46B5" w:rsidRDefault="00956FF0" w:rsidP="000C5F94">
            <w:pPr>
              <w:rPr>
                <w:rFonts w:cs="Arial"/>
                <w:b/>
              </w:rPr>
            </w:pPr>
            <w:r w:rsidRPr="002A46B5">
              <w:rPr>
                <w:rFonts w:cs="Arial"/>
                <w:b/>
                <w:szCs w:val="22"/>
              </w:rPr>
              <w:t>Náklady budúcich období krátkodobé</w:t>
            </w:r>
            <w:r>
              <w:rPr>
                <w:rFonts w:cs="Arial"/>
                <w:b/>
                <w:szCs w:val="22"/>
              </w:rPr>
              <w:t>, z toho: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56FF0" w:rsidRPr="00DE678D" w:rsidRDefault="00956FF0" w:rsidP="00F10A6C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2576" w:type="dxa"/>
            <w:tcBorders>
              <w:bottom w:val="single" w:sz="6" w:space="0" w:color="auto"/>
            </w:tcBorders>
            <w:vAlign w:val="center"/>
          </w:tcPr>
          <w:p w:rsidR="00956FF0" w:rsidRPr="00DE678D" w:rsidRDefault="00956FF0" w:rsidP="00F10A6C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956FF0" w:rsidRPr="00DE678D" w:rsidTr="000C5F94">
        <w:trPr>
          <w:trHeight w:val="340"/>
          <w:jc w:val="center"/>
        </w:trPr>
        <w:tc>
          <w:tcPr>
            <w:tcW w:w="389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956FF0" w:rsidRPr="00DE678D" w:rsidRDefault="00956FF0" w:rsidP="000C5F94">
            <w:pPr>
              <w:rPr>
                <w:rFonts w:cs="Arial"/>
              </w:rPr>
            </w:pPr>
            <w:r>
              <w:rPr>
                <w:rFonts w:cs="Arial"/>
                <w:szCs w:val="22"/>
              </w:rPr>
              <w:t>Poistné auto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956FF0" w:rsidRPr="00DE678D" w:rsidRDefault="00956FF0" w:rsidP="00F10A6C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2576" w:type="dxa"/>
            <w:tcBorders>
              <w:top w:val="single" w:sz="6" w:space="0" w:color="auto"/>
            </w:tcBorders>
            <w:vAlign w:val="center"/>
          </w:tcPr>
          <w:p w:rsidR="00956FF0" w:rsidRPr="00DE678D" w:rsidRDefault="00956FF0" w:rsidP="00C443A8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112</w:t>
            </w:r>
          </w:p>
        </w:tc>
      </w:tr>
      <w:tr w:rsidR="00956FF0" w:rsidRPr="00DE678D" w:rsidTr="000C5F94">
        <w:trPr>
          <w:trHeight w:val="340"/>
          <w:jc w:val="center"/>
        </w:trPr>
        <w:tc>
          <w:tcPr>
            <w:tcW w:w="3898" w:type="dxa"/>
            <w:tcBorders>
              <w:right w:val="single" w:sz="12" w:space="0" w:color="auto"/>
            </w:tcBorders>
            <w:vAlign w:val="center"/>
          </w:tcPr>
          <w:p w:rsidR="00956FF0" w:rsidRDefault="00956FF0" w:rsidP="000C5F94">
            <w:pPr>
              <w:rPr>
                <w:rFonts w:cs="Arial"/>
              </w:rPr>
            </w:pP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956FF0" w:rsidRPr="00DE678D" w:rsidRDefault="00956FF0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576" w:type="dxa"/>
            <w:vAlign w:val="center"/>
          </w:tcPr>
          <w:p w:rsidR="00956FF0" w:rsidRPr="00DE678D" w:rsidRDefault="00956FF0" w:rsidP="000C5F94">
            <w:pPr>
              <w:spacing w:line="360" w:lineRule="auto"/>
              <w:rPr>
                <w:rFonts w:cs="Arial"/>
              </w:rPr>
            </w:pPr>
          </w:p>
        </w:tc>
      </w:tr>
      <w:tr w:rsidR="00956FF0" w:rsidRPr="00DE678D" w:rsidTr="000C5F94">
        <w:trPr>
          <w:trHeight w:val="340"/>
          <w:jc w:val="center"/>
        </w:trPr>
        <w:tc>
          <w:tcPr>
            <w:tcW w:w="3898" w:type="dxa"/>
            <w:tcBorders>
              <w:right w:val="single" w:sz="12" w:space="0" w:color="auto"/>
            </w:tcBorders>
            <w:vAlign w:val="center"/>
          </w:tcPr>
          <w:p w:rsidR="00956FF0" w:rsidRPr="002A46B5" w:rsidRDefault="00956FF0" w:rsidP="000C5F94">
            <w:pPr>
              <w:rPr>
                <w:rFonts w:cs="Arial"/>
                <w:b/>
              </w:rPr>
            </w:pPr>
            <w:r w:rsidRPr="002A46B5">
              <w:rPr>
                <w:rFonts w:cs="Arial"/>
                <w:b/>
                <w:szCs w:val="22"/>
              </w:rPr>
              <w:t>Príjmy budúcich období dlhodobé</w:t>
            </w:r>
            <w:r>
              <w:rPr>
                <w:rFonts w:cs="Arial"/>
                <w:b/>
                <w:szCs w:val="22"/>
              </w:rPr>
              <w:t>, z toho: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956FF0" w:rsidRPr="00DE678D" w:rsidRDefault="00956FF0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576" w:type="dxa"/>
            <w:vAlign w:val="center"/>
          </w:tcPr>
          <w:p w:rsidR="00956FF0" w:rsidRPr="00DE678D" w:rsidRDefault="00956FF0" w:rsidP="000C5F94">
            <w:pPr>
              <w:spacing w:line="360" w:lineRule="auto"/>
              <w:rPr>
                <w:rFonts w:cs="Arial"/>
              </w:rPr>
            </w:pPr>
          </w:p>
        </w:tc>
      </w:tr>
      <w:tr w:rsidR="00956FF0" w:rsidRPr="00DE678D" w:rsidTr="000C5F94">
        <w:trPr>
          <w:trHeight w:val="340"/>
          <w:jc w:val="center"/>
        </w:trPr>
        <w:tc>
          <w:tcPr>
            <w:tcW w:w="3898" w:type="dxa"/>
            <w:tcBorders>
              <w:right w:val="single" w:sz="12" w:space="0" w:color="auto"/>
            </w:tcBorders>
            <w:vAlign w:val="center"/>
          </w:tcPr>
          <w:p w:rsidR="00956FF0" w:rsidRPr="00DE678D" w:rsidRDefault="00956FF0" w:rsidP="000C5F94">
            <w:pPr>
              <w:rPr>
                <w:rFonts w:cs="Arial"/>
              </w:rPr>
            </w:pP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956FF0" w:rsidRPr="00DE678D" w:rsidRDefault="00956FF0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576" w:type="dxa"/>
            <w:vAlign w:val="center"/>
          </w:tcPr>
          <w:p w:rsidR="00956FF0" w:rsidRPr="00DE678D" w:rsidRDefault="00956FF0" w:rsidP="000C5F94">
            <w:pPr>
              <w:spacing w:line="360" w:lineRule="auto"/>
              <w:rPr>
                <w:rFonts w:cs="Arial"/>
              </w:rPr>
            </w:pPr>
          </w:p>
        </w:tc>
      </w:tr>
      <w:tr w:rsidR="00956FF0" w:rsidRPr="00DE678D" w:rsidTr="000C5F94">
        <w:trPr>
          <w:trHeight w:val="340"/>
          <w:jc w:val="center"/>
        </w:trPr>
        <w:tc>
          <w:tcPr>
            <w:tcW w:w="3898" w:type="dxa"/>
            <w:tcBorders>
              <w:right w:val="single" w:sz="12" w:space="0" w:color="auto"/>
            </w:tcBorders>
            <w:vAlign w:val="center"/>
          </w:tcPr>
          <w:p w:rsidR="00956FF0" w:rsidRPr="00DE678D" w:rsidRDefault="00956FF0" w:rsidP="000C5F94">
            <w:pPr>
              <w:rPr>
                <w:rFonts w:cs="Arial"/>
              </w:rPr>
            </w:pP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956FF0" w:rsidRPr="00DE678D" w:rsidRDefault="00956FF0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576" w:type="dxa"/>
            <w:vAlign w:val="center"/>
          </w:tcPr>
          <w:p w:rsidR="00956FF0" w:rsidRPr="00DE678D" w:rsidRDefault="00956FF0" w:rsidP="000C5F94">
            <w:pPr>
              <w:spacing w:line="360" w:lineRule="auto"/>
              <w:rPr>
                <w:rFonts w:cs="Arial"/>
              </w:rPr>
            </w:pPr>
          </w:p>
        </w:tc>
      </w:tr>
      <w:tr w:rsidR="00956FF0" w:rsidRPr="00DE678D" w:rsidTr="000C5F94">
        <w:trPr>
          <w:trHeight w:val="340"/>
          <w:jc w:val="center"/>
        </w:trPr>
        <w:tc>
          <w:tcPr>
            <w:tcW w:w="3898" w:type="dxa"/>
            <w:tcBorders>
              <w:right w:val="single" w:sz="12" w:space="0" w:color="auto"/>
            </w:tcBorders>
            <w:vAlign w:val="center"/>
          </w:tcPr>
          <w:p w:rsidR="00956FF0" w:rsidRPr="002A46B5" w:rsidRDefault="00956FF0" w:rsidP="000C5F94">
            <w:pPr>
              <w:rPr>
                <w:rFonts w:cs="Arial"/>
                <w:b/>
              </w:rPr>
            </w:pPr>
            <w:r w:rsidRPr="002A46B5">
              <w:rPr>
                <w:rFonts w:cs="Arial"/>
                <w:b/>
                <w:szCs w:val="22"/>
              </w:rPr>
              <w:t>Príjmy budúcich období krátkodobé</w:t>
            </w:r>
            <w:r>
              <w:rPr>
                <w:rFonts w:cs="Arial"/>
                <w:b/>
                <w:szCs w:val="22"/>
              </w:rPr>
              <w:t>, z toho: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956FF0" w:rsidRPr="00DE678D" w:rsidRDefault="00956FF0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576" w:type="dxa"/>
            <w:vAlign w:val="center"/>
          </w:tcPr>
          <w:p w:rsidR="00956FF0" w:rsidRPr="00DE678D" w:rsidRDefault="00956FF0" w:rsidP="000C5F94">
            <w:pPr>
              <w:spacing w:line="360" w:lineRule="auto"/>
              <w:rPr>
                <w:rFonts w:cs="Arial"/>
              </w:rPr>
            </w:pPr>
          </w:p>
        </w:tc>
      </w:tr>
      <w:tr w:rsidR="00956FF0" w:rsidRPr="00DE678D" w:rsidTr="000C5F94">
        <w:trPr>
          <w:trHeight w:val="340"/>
          <w:jc w:val="center"/>
        </w:trPr>
        <w:tc>
          <w:tcPr>
            <w:tcW w:w="3898" w:type="dxa"/>
            <w:tcBorders>
              <w:right w:val="single" w:sz="12" w:space="0" w:color="auto"/>
            </w:tcBorders>
            <w:vAlign w:val="center"/>
          </w:tcPr>
          <w:p w:rsidR="00956FF0" w:rsidRPr="00DE678D" w:rsidRDefault="00956FF0" w:rsidP="000C5F94">
            <w:pPr>
              <w:rPr>
                <w:rFonts w:cs="Arial"/>
              </w:rPr>
            </w:pP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956FF0" w:rsidRPr="00DE678D" w:rsidRDefault="00956FF0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576" w:type="dxa"/>
            <w:vAlign w:val="center"/>
          </w:tcPr>
          <w:p w:rsidR="00956FF0" w:rsidRPr="00DE678D" w:rsidRDefault="00956FF0" w:rsidP="000C5F94">
            <w:pPr>
              <w:spacing w:line="360" w:lineRule="auto"/>
              <w:rPr>
                <w:rFonts w:cs="Arial"/>
              </w:rPr>
            </w:pPr>
          </w:p>
        </w:tc>
      </w:tr>
      <w:tr w:rsidR="00956FF0" w:rsidRPr="00DE678D" w:rsidTr="000C5F94">
        <w:trPr>
          <w:trHeight w:val="340"/>
          <w:jc w:val="center"/>
        </w:trPr>
        <w:tc>
          <w:tcPr>
            <w:tcW w:w="389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56FF0" w:rsidRPr="00DE678D" w:rsidRDefault="00956FF0" w:rsidP="000C5F94">
            <w:pPr>
              <w:rPr>
                <w:rFonts w:cs="Arial"/>
              </w:rPr>
            </w:pP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56FF0" w:rsidRPr="00DE678D" w:rsidRDefault="00956FF0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576" w:type="dxa"/>
            <w:tcBorders>
              <w:bottom w:val="single" w:sz="12" w:space="0" w:color="auto"/>
            </w:tcBorders>
            <w:vAlign w:val="center"/>
          </w:tcPr>
          <w:p w:rsidR="00956FF0" w:rsidRPr="00DE678D" w:rsidRDefault="00956FF0" w:rsidP="000C5F94">
            <w:pPr>
              <w:spacing w:line="360" w:lineRule="auto"/>
              <w:rPr>
                <w:rFonts w:cs="Arial"/>
              </w:rPr>
            </w:pPr>
          </w:p>
        </w:tc>
      </w:tr>
    </w:tbl>
    <w:p w:rsidR="00956FF0" w:rsidRDefault="00956FF0" w:rsidP="00B91406">
      <w:pPr>
        <w:pStyle w:val="Nzov"/>
        <w:spacing w:before="0" w:beforeAutospacing="0" w:after="120"/>
        <w:jc w:val="left"/>
      </w:pPr>
    </w:p>
    <w:p w:rsidR="00956FF0" w:rsidRDefault="00956FF0" w:rsidP="00B91406">
      <w:pPr>
        <w:pStyle w:val="Nzov"/>
        <w:spacing w:before="120" w:beforeAutospacing="0" w:after="120"/>
        <w:jc w:val="left"/>
      </w:pPr>
    </w:p>
    <w:p w:rsidR="00956FF0" w:rsidRDefault="00956FF0" w:rsidP="00B91406">
      <w:pPr>
        <w:pStyle w:val="Nzov"/>
        <w:spacing w:before="120" w:beforeAutospacing="0" w:after="120"/>
        <w:jc w:val="left"/>
      </w:pPr>
    </w:p>
    <w:p w:rsidR="00956FF0" w:rsidRDefault="00956FF0" w:rsidP="00B91406">
      <w:pPr>
        <w:pStyle w:val="Nzov"/>
        <w:spacing w:before="120" w:beforeAutospacing="0" w:after="120"/>
        <w:jc w:val="left"/>
      </w:pPr>
      <w:r>
        <w:t xml:space="preserve">23. Informácie </w:t>
      </w:r>
      <w:r w:rsidRPr="00DE678D">
        <w:t>k časti F. písm. zc) prílohy č. 3</w:t>
      </w:r>
      <w:r>
        <w:t xml:space="preserve"> o majetku prenajatom formou finančného prenájmu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624"/>
        <w:gridCol w:w="1357"/>
        <w:gridCol w:w="1809"/>
        <w:gridCol w:w="1133"/>
        <w:gridCol w:w="1280"/>
        <w:gridCol w:w="1658"/>
        <w:gridCol w:w="971"/>
      </w:tblGrid>
      <w:tr w:rsidR="00956FF0" w:rsidRPr="00DE678D" w:rsidTr="000C5F94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pStyle w:val="TopHeader"/>
            </w:pPr>
            <w:r w:rsidRPr="00DE678D">
              <w:t>Názo</w:t>
            </w:r>
            <w:r>
              <w:t>v</w:t>
            </w:r>
            <w:r>
              <w:br/>
            </w:r>
            <w:r w:rsidRPr="00DE678D"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pStyle w:val="TopHeader"/>
            </w:pPr>
            <w:r w:rsidRPr="00DE678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6FF0" w:rsidRPr="00DE678D" w:rsidRDefault="00956FF0" w:rsidP="000C5F94">
            <w:pPr>
              <w:pStyle w:val="TopHeader"/>
            </w:pPr>
            <w:r w:rsidRPr="00DE678D">
              <w:t>Bezprostredne predchádzajúce účtovné obdobie</w:t>
            </w:r>
          </w:p>
        </w:tc>
      </w:tr>
      <w:tr w:rsidR="00956FF0" w:rsidRPr="00DE678D" w:rsidTr="000C5F94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6FF0" w:rsidRPr="00DE678D" w:rsidRDefault="00956FF0" w:rsidP="000C5F94">
            <w:pPr>
              <w:pStyle w:val="TopHeader"/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pStyle w:val="TopHeader"/>
            </w:pPr>
            <w:r w:rsidRPr="00DE678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pStyle w:val="TopHeader"/>
            </w:pPr>
            <w:r w:rsidRPr="00DE678D">
              <w:t>Splatnosť</w:t>
            </w:r>
          </w:p>
        </w:tc>
      </w:tr>
      <w:tr w:rsidR="00956FF0" w:rsidRPr="00DE678D" w:rsidTr="000C5F94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956FF0" w:rsidRPr="00DE678D" w:rsidRDefault="00956FF0" w:rsidP="000C5F94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pStyle w:val="TopHeader"/>
            </w:pPr>
            <w:r w:rsidRPr="00DE678D">
              <w:t xml:space="preserve">do </w:t>
            </w:r>
            <w:r>
              <w:t>jedného</w:t>
            </w:r>
            <w:r w:rsidRPr="00DE678D">
              <w:t xml:space="preserve"> roka</w:t>
            </w:r>
            <w:r>
              <w:t xml:space="preserve">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pStyle w:val="TopHeader"/>
            </w:pPr>
            <w:r>
              <w:t>od jedného roka do piatich</w:t>
            </w:r>
            <w:r w:rsidRPr="00DE678D">
              <w:t xml:space="preserve"> rokov</w:t>
            </w:r>
            <w:r>
              <w:t xml:space="preserve">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pStyle w:val="TopHeader"/>
            </w:pPr>
            <w:r>
              <w:t>viac ako</w:t>
            </w:r>
            <w:r w:rsidRPr="00DE678D">
              <w:t xml:space="preserve"> </w:t>
            </w:r>
            <w:r>
              <w:t>päť</w:t>
            </w:r>
            <w:r w:rsidRPr="00DE678D">
              <w:t xml:space="preserve">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pStyle w:val="TopHeader"/>
            </w:pPr>
            <w:r w:rsidRPr="00DE678D">
              <w:t xml:space="preserve">do </w:t>
            </w:r>
            <w:r>
              <w:t>jedného</w:t>
            </w:r>
            <w:r w:rsidRPr="00DE678D">
              <w:t xml:space="preserve"> roka</w:t>
            </w:r>
            <w:r>
              <w:t xml:space="preserve">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pStyle w:val="TopHeader"/>
            </w:pPr>
            <w:r>
              <w:t>od jedného roka do piatich</w:t>
            </w:r>
            <w:r w:rsidRPr="00DE678D">
              <w:t xml:space="preserve"> rokov</w:t>
            </w:r>
            <w:r>
              <w:t xml:space="preserve">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pStyle w:val="TopHeader"/>
            </w:pPr>
            <w:r>
              <w:t xml:space="preserve">viac ako päť </w:t>
            </w:r>
            <w:r w:rsidRPr="00DE678D">
              <w:t>rokov</w:t>
            </w:r>
          </w:p>
        </w:tc>
      </w:tr>
      <w:tr w:rsidR="00956FF0" w:rsidRPr="00DE678D" w:rsidTr="000C5F94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g</w:t>
            </w:r>
          </w:p>
        </w:tc>
      </w:tr>
      <w:tr w:rsidR="00956FF0" w:rsidRPr="00DE678D" w:rsidTr="000C5F94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6FF0" w:rsidRPr="00DE678D" w:rsidRDefault="00956FF0" w:rsidP="00F10A6C">
            <w:pPr>
              <w:jc w:val="center"/>
              <w:rPr>
                <w:color w:val="00000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6FF0" w:rsidRPr="00DE678D" w:rsidRDefault="00956FF0" w:rsidP="003E0D5C">
            <w:pPr>
              <w:jc w:val="center"/>
              <w:rPr>
                <w:color w:val="000000"/>
              </w:rPr>
            </w:pP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6FF0" w:rsidRPr="00DE678D" w:rsidRDefault="00956FF0" w:rsidP="003E0D5C">
            <w:pPr>
              <w:jc w:val="center"/>
              <w:rPr>
                <w:color w:val="000000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6FF0" w:rsidRPr="00DE678D" w:rsidRDefault="00956FF0" w:rsidP="003E0D5C">
            <w:pPr>
              <w:jc w:val="center"/>
              <w:rPr>
                <w:color w:val="000000"/>
              </w:rPr>
            </w:pP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56FF0" w:rsidRPr="00DE678D" w:rsidTr="000C5F94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6FF0" w:rsidRPr="00DE678D" w:rsidRDefault="00956FF0" w:rsidP="00EC674A">
            <w:pPr>
              <w:jc w:val="center"/>
              <w:rPr>
                <w:color w:val="00000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6FF0" w:rsidRPr="00DE678D" w:rsidRDefault="00956FF0" w:rsidP="003E0D5C">
            <w:pPr>
              <w:jc w:val="center"/>
              <w:rPr>
                <w:color w:val="000000"/>
              </w:rPr>
            </w:pP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6FF0" w:rsidRPr="00DE678D" w:rsidRDefault="00956FF0" w:rsidP="00EC674A">
            <w:pPr>
              <w:jc w:val="center"/>
              <w:rPr>
                <w:color w:val="000000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6FF0" w:rsidRPr="00DE678D" w:rsidRDefault="00956FF0" w:rsidP="003E0D5C">
            <w:pPr>
              <w:jc w:val="center"/>
              <w:rPr>
                <w:color w:val="000000"/>
              </w:rPr>
            </w:pP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56FF0" w:rsidRPr="00DE678D" w:rsidTr="000C5F94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6FF0" w:rsidRPr="002A5796" w:rsidRDefault="00956FF0" w:rsidP="000C5F94">
            <w:pPr>
              <w:rPr>
                <w:b/>
                <w:color w:val="000000"/>
              </w:rPr>
            </w:pPr>
            <w:r w:rsidRPr="002A5796">
              <w:rPr>
                <w:b/>
                <w:color w:val="000000"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6FF0" w:rsidRPr="00DE678D" w:rsidRDefault="00956FF0" w:rsidP="00F10A6C">
            <w:pPr>
              <w:jc w:val="center"/>
              <w:rPr>
                <w:color w:val="00000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6FF0" w:rsidRPr="00DE678D" w:rsidRDefault="00956FF0" w:rsidP="00F10A6C">
            <w:pPr>
              <w:jc w:val="center"/>
              <w:rPr>
                <w:color w:val="000000"/>
              </w:rPr>
            </w:pP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6FF0" w:rsidRPr="00DE678D" w:rsidRDefault="00956FF0" w:rsidP="003E0D5C">
            <w:pPr>
              <w:jc w:val="center"/>
              <w:rPr>
                <w:color w:val="000000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6FF0" w:rsidRPr="00DE678D" w:rsidRDefault="00956FF0" w:rsidP="003E0D5C">
            <w:pPr>
              <w:jc w:val="center"/>
              <w:rPr>
                <w:color w:val="000000"/>
              </w:rPr>
            </w:pP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</w:tbl>
    <w:p w:rsidR="00956FF0" w:rsidRDefault="00956FF0" w:rsidP="00B91406">
      <w:pPr>
        <w:pStyle w:val="Nzov"/>
        <w:spacing w:before="0" w:beforeAutospacing="0" w:after="120"/>
        <w:jc w:val="both"/>
        <w:rPr>
          <w:szCs w:val="22"/>
        </w:rPr>
      </w:pPr>
    </w:p>
    <w:p w:rsidR="00956FF0" w:rsidRDefault="00956FF0" w:rsidP="004506BB"/>
    <w:p w:rsidR="00956FF0" w:rsidRPr="004506BB" w:rsidRDefault="00956FF0" w:rsidP="004506BB"/>
    <w:p w:rsidR="00956FF0" w:rsidRDefault="00956FF0" w:rsidP="00B91406">
      <w:pPr>
        <w:pStyle w:val="Nzov"/>
        <w:spacing w:before="0" w:beforeAutospacing="0" w:after="120"/>
        <w:jc w:val="both"/>
        <w:rPr>
          <w:szCs w:val="22"/>
        </w:rPr>
      </w:pPr>
    </w:p>
    <w:p w:rsidR="00956FF0" w:rsidRDefault="00956FF0" w:rsidP="00F0165D"/>
    <w:p w:rsidR="00956FF0" w:rsidRDefault="00956FF0" w:rsidP="00F0165D"/>
    <w:p w:rsidR="00956FF0" w:rsidRDefault="00956FF0" w:rsidP="00F0165D"/>
    <w:p w:rsidR="00956FF0" w:rsidRPr="00F0165D" w:rsidRDefault="00956FF0" w:rsidP="00F0165D"/>
    <w:p w:rsidR="00956FF0" w:rsidRDefault="00956FF0" w:rsidP="00B91406">
      <w:pPr>
        <w:pStyle w:val="Nzov"/>
        <w:spacing w:before="0" w:beforeAutospacing="0" w:after="120"/>
        <w:jc w:val="both"/>
        <w:rPr>
          <w:szCs w:val="22"/>
        </w:rPr>
      </w:pPr>
      <w:r>
        <w:rPr>
          <w:szCs w:val="22"/>
        </w:rPr>
        <w:lastRenderedPageBreak/>
        <w:t xml:space="preserve">24. Informácie k </w:t>
      </w:r>
      <w:r w:rsidRPr="00DE678D">
        <w:rPr>
          <w:szCs w:val="22"/>
        </w:rPr>
        <w:t>čas</w:t>
      </w:r>
      <w:r>
        <w:rPr>
          <w:szCs w:val="22"/>
        </w:rPr>
        <w:t>ti</w:t>
      </w:r>
      <w:r w:rsidRPr="00DE678D">
        <w:rPr>
          <w:szCs w:val="22"/>
        </w:rPr>
        <w:t xml:space="preserve"> G. písm. </w:t>
      </w:r>
      <w:r>
        <w:rPr>
          <w:szCs w:val="22"/>
        </w:rPr>
        <w:t>a</w:t>
      </w:r>
      <w:r w:rsidRPr="00DE678D">
        <w:rPr>
          <w:szCs w:val="22"/>
        </w:rPr>
        <w:t>) tret</w:t>
      </w:r>
      <w:r>
        <w:rPr>
          <w:szCs w:val="22"/>
        </w:rPr>
        <w:t>iemu</w:t>
      </w:r>
      <w:r w:rsidRPr="00DE678D">
        <w:rPr>
          <w:szCs w:val="22"/>
        </w:rPr>
        <w:t xml:space="preserve"> bod</w:t>
      </w:r>
      <w:r>
        <w:rPr>
          <w:szCs w:val="22"/>
        </w:rPr>
        <w:t>u</w:t>
      </w:r>
      <w:r w:rsidRPr="00DE678D">
        <w:rPr>
          <w:szCs w:val="22"/>
        </w:rPr>
        <w:t xml:space="preserve"> prílohy č. 3</w:t>
      </w:r>
      <w:r>
        <w:rPr>
          <w:szCs w:val="22"/>
        </w:rPr>
        <w:t xml:space="preserve"> o rozdelení účtovného zisku alebo o vysporiadaní účtovnej straty </w:t>
      </w:r>
    </w:p>
    <w:p w:rsidR="00956FF0" w:rsidRPr="00E40BC9" w:rsidRDefault="00956FF0" w:rsidP="00E40BC9">
      <w:r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7352"/>
        <w:gridCol w:w="2480"/>
      </w:tblGrid>
      <w:tr w:rsidR="00956FF0" w:rsidRPr="00DE678D" w:rsidTr="000C5F94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6FF0" w:rsidRPr="00180861" w:rsidRDefault="00956FF0" w:rsidP="000C5F94">
            <w:pPr>
              <w:pStyle w:val="TopHeader"/>
            </w:pPr>
            <w:r w:rsidRPr="00180861">
              <w:t>Názo</w:t>
            </w:r>
            <w:r>
              <w:t>v </w:t>
            </w:r>
            <w:r w:rsidRPr="00180861"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6FF0" w:rsidRPr="00180861" w:rsidRDefault="00956FF0" w:rsidP="000C5F94">
            <w:pPr>
              <w:pStyle w:val="TopHeader"/>
            </w:pPr>
            <w:r w:rsidRPr="00180861">
              <w:t>Bezprostredne predchádzajúce účtovné obdobie</w:t>
            </w:r>
          </w:p>
        </w:tc>
      </w:tr>
      <w:tr w:rsidR="00956FF0" w:rsidRPr="00DE678D" w:rsidTr="000C5F94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>Účtovný zisk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jc w:val="center"/>
              <w:rPr>
                <w:color w:val="000000"/>
              </w:rPr>
            </w:pPr>
          </w:p>
        </w:tc>
      </w:tr>
      <w:tr w:rsidR="00956FF0" w:rsidRPr="00DE678D" w:rsidTr="000C5F94">
        <w:trPr>
          <w:trHeight w:val="330"/>
          <w:jc w:val="center"/>
        </w:trPr>
        <w:tc>
          <w:tcPr>
            <w:tcW w:w="924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>Rozdelenie účtovného zisku</w:t>
            </w:r>
            <w:r>
              <w:rPr>
                <w:b/>
                <w:bCs/>
                <w:color w:val="000000"/>
                <w:szCs w:val="22"/>
              </w:rPr>
              <w:t xml:space="preserve">                                                                                           Bežné účtovné obdobie</w:t>
            </w:r>
          </w:p>
        </w:tc>
      </w:tr>
      <w:tr w:rsidR="00956FF0" w:rsidRPr="00DE678D" w:rsidTr="000C5F94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jc w:val="center"/>
              <w:rPr>
                <w:color w:val="000000"/>
              </w:rPr>
            </w:pPr>
          </w:p>
        </w:tc>
      </w:tr>
      <w:tr w:rsidR="00956FF0" w:rsidRPr="00DE678D" w:rsidTr="000C5F94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 xml:space="preserve">Prídel do štatutárnych 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jc w:val="center"/>
              <w:rPr>
                <w:color w:val="000000"/>
              </w:rPr>
            </w:pPr>
          </w:p>
        </w:tc>
      </w:tr>
      <w:tr w:rsidR="00956FF0" w:rsidRPr="00DE678D" w:rsidTr="000C5F94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jc w:val="center"/>
              <w:rPr>
                <w:color w:val="000000"/>
              </w:rPr>
            </w:pPr>
          </w:p>
        </w:tc>
      </w:tr>
      <w:tr w:rsidR="00956FF0" w:rsidRPr="00DE678D" w:rsidTr="000C5F94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Prídel n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zvýšenie základného imania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jc w:val="center"/>
              <w:rPr>
                <w:color w:val="000000"/>
              </w:rPr>
            </w:pPr>
          </w:p>
        </w:tc>
      </w:tr>
      <w:tr w:rsidR="00956FF0" w:rsidRPr="00DE678D" w:rsidTr="000C5F94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Úhrad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jc w:val="center"/>
              <w:rPr>
                <w:color w:val="000000"/>
              </w:rPr>
            </w:pPr>
          </w:p>
        </w:tc>
      </w:tr>
      <w:tr w:rsidR="00956FF0" w:rsidRPr="00DE678D" w:rsidTr="000C5F94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Prevod 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jc w:val="center"/>
              <w:rPr>
                <w:color w:val="000000"/>
              </w:rPr>
            </w:pPr>
          </w:p>
        </w:tc>
      </w:tr>
      <w:tr w:rsidR="00956FF0" w:rsidRPr="00DE678D" w:rsidTr="000C5F94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Výplat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podielu n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Default="00956FF0" w:rsidP="000C5F94">
            <w:pPr>
              <w:jc w:val="center"/>
              <w:rPr>
                <w:color w:val="000000"/>
              </w:rPr>
            </w:pPr>
          </w:p>
          <w:p w:rsidR="00956FF0" w:rsidRPr="00DE678D" w:rsidRDefault="00956FF0" w:rsidP="000C5F94">
            <w:pPr>
              <w:jc w:val="center"/>
              <w:rPr>
                <w:color w:val="000000"/>
              </w:rPr>
            </w:pPr>
          </w:p>
        </w:tc>
      </w:tr>
      <w:tr w:rsidR="00956FF0" w:rsidRPr="00DE678D" w:rsidTr="000C5F94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jc w:val="center"/>
              <w:rPr>
                <w:color w:val="000000"/>
              </w:rPr>
            </w:pPr>
          </w:p>
        </w:tc>
      </w:tr>
      <w:tr w:rsidR="00956FF0" w:rsidRPr="00DE678D" w:rsidTr="000C5F94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>Spolu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jc w:val="center"/>
              <w:rPr>
                <w:color w:val="000000"/>
              </w:rPr>
            </w:pPr>
          </w:p>
        </w:tc>
      </w:tr>
    </w:tbl>
    <w:p w:rsidR="00956FF0" w:rsidRDefault="00956FF0" w:rsidP="00B91406"/>
    <w:p w:rsidR="00956FF0" w:rsidRDefault="00956FF0" w:rsidP="00B91406">
      <w:r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7352"/>
        <w:gridCol w:w="2480"/>
      </w:tblGrid>
      <w:tr w:rsidR="00956FF0" w:rsidRPr="00180861" w:rsidTr="00EE27BF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6FF0" w:rsidRPr="00180861" w:rsidRDefault="00956FF0" w:rsidP="00EE27BF">
            <w:pPr>
              <w:pStyle w:val="TopHeader"/>
            </w:pPr>
            <w:r w:rsidRPr="00180861">
              <w:t>Názo</w:t>
            </w:r>
            <w:r>
              <w:t>v </w:t>
            </w:r>
            <w:r w:rsidRPr="00180861"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6FF0" w:rsidRPr="00180861" w:rsidRDefault="00956FF0" w:rsidP="00EE27BF">
            <w:pPr>
              <w:pStyle w:val="TopHeader"/>
            </w:pPr>
            <w:r w:rsidRPr="00180861">
              <w:t>Bezprostredne predchádzajúce účtovné obdobie</w:t>
            </w:r>
          </w:p>
        </w:tc>
      </w:tr>
      <w:tr w:rsidR="00956FF0" w:rsidRPr="00DE678D" w:rsidTr="00EE27BF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EE27BF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>Účtovn</w:t>
            </w:r>
            <w:r>
              <w:rPr>
                <w:b/>
                <w:bCs/>
                <w:color w:val="000000"/>
                <w:szCs w:val="22"/>
              </w:rPr>
              <w:t>á strata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351FC3" w:rsidP="00EE27BF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14863</w:t>
            </w:r>
          </w:p>
        </w:tc>
      </w:tr>
      <w:tr w:rsidR="00956FF0" w:rsidRPr="00DE678D" w:rsidTr="00EE27BF">
        <w:trPr>
          <w:trHeight w:val="330"/>
          <w:jc w:val="center"/>
        </w:trPr>
        <w:tc>
          <w:tcPr>
            <w:tcW w:w="924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EE27BF">
            <w:pPr>
              <w:rPr>
                <w:color w:val="000000"/>
              </w:rPr>
            </w:pPr>
            <w:r>
              <w:rPr>
                <w:b/>
                <w:bCs/>
                <w:color w:val="000000"/>
                <w:szCs w:val="22"/>
              </w:rPr>
              <w:t>Vysporiadanie účtovnej straty                                                                                        Bežné účtovné obdobie</w:t>
            </w:r>
          </w:p>
        </w:tc>
      </w:tr>
      <w:tr w:rsidR="00956FF0" w:rsidRPr="00DE678D" w:rsidTr="00EE27BF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EE27BF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Zo</w:t>
            </w:r>
            <w:r w:rsidRPr="00DE678D">
              <w:rPr>
                <w:color w:val="000000"/>
                <w:szCs w:val="22"/>
              </w:rPr>
              <w:t xml:space="preserve">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EE27BF">
            <w:pPr>
              <w:jc w:val="center"/>
              <w:rPr>
                <w:color w:val="000000"/>
              </w:rPr>
            </w:pPr>
          </w:p>
        </w:tc>
      </w:tr>
      <w:tr w:rsidR="00956FF0" w:rsidRPr="00DE678D" w:rsidTr="00EE27BF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EE27BF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Zo</w:t>
            </w:r>
            <w:r w:rsidRPr="00DE678D">
              <w:rPr>
                <w:color w:val="000000"/>
                <w:szCs w:val="22"/>
              </w:rPr>
              <w:t xml:space="preserve"> štatutárnych 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EE27BF">
            <w:pPr>
              <w:jc w:val="center"/>
              <w:rPr>
                <w:color w:val="000000"/>
              </w:rPr>
            </w:pPr>
          </w:p>
        </w:tc>
      </w:tr>
      <w:tr w:rsidR="00956FF0" w:rsidRPr="00DE678D" w:rsidTr="00EE27BF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EE27BF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Z 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EE27BF">
            <w:pPr>
              <w:jc w:val="center"/>
              <w:rPr>
                <w:color w:val="000000"/>
              </w:rPr>
            </w:pPr>
          </w:p>
        </w:tc>
      </w:tr>
      <w:tr w:rsidR="00956FF0" w:rsidRPr="00DE678D" w:rsidTr="00EE27BF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EE27BF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Úhrada straty spoločníkmi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EE27BF">
            <w:pPr>
              <w:jc w:val="center"/>
              <w:rPr>
                <w:color w:val="000000"/>
              </w:rPr>
            </w:pPr>
          </w:p>
        </w:tc>
      </w:tr>
      <w:tr w:rsidR="00956FF0" w:rsidRPr="00DE678D" w:rsidTr="00EE27BF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Úhrad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351FC3" w:rsidP="00EE27BF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14863</w:t>
            </w:r>
          </w:p>
        </w:tc>
      </w:tr>
      <w:tr w:rsidR="00956FF0" w:rsidRPr="00DE678D" w:rsidTr="00EE27BF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Prevod  do ne</w:t>
            </w:r>
            <w:r>
              <w:rPr>
                <w:color w:val="000000"/>
                <w:szCs w:val="22"/>
              </w:rPr>
              <w:t>uhradenej straty</w:t>
            </w:r>
            <w:r w:rsidRPr="00DE678D">
              <w:rPr>
                <w:color w:val="000000"/>
                <w:szCs w:val="22"/>
              </w:rPr>
              <w:t xml:space="preserve">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EE27BF">
            <w:pPr>
              <w:jc w:val="center"/>
              <w:rPr>
                <w:color w:val="000000"/>
              </w:rPr>
            </w:pPr>
          </w:p>
        </w:tc>
      </w:tr>
      <w:tr w:rsidR="00956FF0" w:rsidRPr="00DE678D" w:rsidTr="00EE27BF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EE27BF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Iné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EE27BF">
            <w:pPr>
              <w:jc w:val="center"/>
              <w:rPr>
                <w:color w:val="000000"/>
              </w:rPr>
            </w:pPr>
          </w:p>
        </w:tc>
      </w:tr>
      <w:tr w:rsidR="00956FF0" w:rsidRPr="00DE678D" w:rsidTr="00EE27BF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EE27BF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>Spolu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351FC3" w:rsidP="00EE27BF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14863</w:t>
            </w:r>
          </w:p>
        </w:tc>
      </w:tr>
    </w:tbl>
    <w:p w:rsidR="00956FF0" w:rsidRDefault="00956FF0" w:rsidP="00B91406">
      <w:pPr>
        <w:pStyle w:val="Nzov"/>
        <w:spacing w:before="0" w:beforeAutospacing="0" w:after="120"/>
        <w:jc w:val="left"/>
      </w:pPr>
    </w:p>
    <w:p w:rsidR="00956FF0" w:rsidRDefault="00956FF0" w:rsidP="00B91406">
      <w:pPr>
        <w:pStyle w:val="Nzov"/>
        <w:spacing w:before="0" w:beforeAutospacing="0" w:after="120"/>
        <w:jc w:val="left"/>
      </w:pPr>
    </w:p>
    <w:p w:rsidR="00956FF0" w:rsidRDefault="00956FF0" w:rsidP="00060DF8"/>
    <w:p w:rsidR="00956FF0" w:rsidRDefault="00956FF0" w:rsidP="00B91406">
      <w:pPr>
        <w:pStyle w:val="Nzov"/>
        <w:spacing w:before="0" w:beforeAutospacing="0" w:after="120"/>
        <w:jc w:val="left"/>
      </w:pPr>
    </w:p>
    <w:p w:rsidR="00956FF0" w:rsidRDefault="00956FF0" w:rsidP="005305C7"/>
    <w:p w:rsidR="00956FF0" w:rsidRDefault="00956FF0" w:rsidP="005305C7"/>
    <w:p w:rsidR="00956FF0" w:rsidRDefault="00956FF0" w:rsidP="005305C7"/>
    <w:p w:rsidR="00956FF0" w:rsidRDefault="00956FF0" w:rsidP="005305C7"/>
    <w:p w:rsidR="00956FF0" w:rsidRDefault="00956FF0" w:rsidP="005305C7"/>
    <w:p w:rsidR="00956FF0" w:rsidRDefault="00956FF0" w:rsidP="005305C7"/>
    <w:p w:rsidR="00956FF0" w:rsidRPr="005305C7" w:rsidRDefault="00956FF0" w:rsidP="005305C7"/>
    <w:p w:rsidR="00956FF0" w:rsidRDefault="00956FF0" w:rsidP="00B91406">
      <w:pPr>
        <w:pStyle w:val="Nzov"/>
        <w:spacing w:before="0" w:beforeAutospacing="0" w:after="120"/>
        <w:jc w:val="left"/>
      </w:pPr>
      <w:r>
        <w:lastRenderedPageBreak/>
        <w:t>25. Informácie k časti G. písm. b) prílohy č. 3 o rezervách</w:t>
      </w:r>
    </w:p>
    <w:p w:rsidR="00956FF0" w:rsidRPr="00462BF0" w:rsidRDefault="00956FF0" w:rsidP="00B91406">
      <w:r>
        <w:t>Tabuľka č. 1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160"/>
        <w:gridCol w:w="1748"/>
        <w:gridCol w:w="1056"/>
        <w:gridCol w:w="1054"/>
        <w:gridCol w:w="1286"/>
        <w:gridCol w:w="1530"/>
      </w:tblGrid>
      <w:tr w:rsidR="00956FF0" w:rsidRPr="00DE678D" w:rsidTr="000C5F94">
        <w:trPr>
          <w:trHeight w:val="330"/>
          <w:jc w:val="center"/>
        </w:trPr>
        <w:tc>
          <w:tcPr>
            <w:tcW w:w="1606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6FF0" w:rsidRPr="00DE373D" w:rsidRDefault="00956FF0" w:rsidP="000C5F94">
            <w:pPr>
              <w:pStyle w:val="TopHeader"/>
            </w:pPr>
            <w:r w:rsidRPr="00DE373D">
              <w:t>Názo</w:t>
            </w:r>
            <w:r>
              <w:t>v </w:t>
            </w:r>
            <w:r w:rsidRPr="00DE373D">
              <w:t>položky</w:t>
            </w:r>
          </w:p>
        </w:tc>
        <w:tc>
          <w:tcPr>
            <w:tcW w:w="339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373D" w:rsidRDefault="00956FF0" w:rsidP="000C5F94">
            <w:pPr>
              <w:pStyle w:val="TopHeader"/>
            </w:pPr>
            <w:r w:rsidRPr="00DE373D">
              <w:t>Bežné účtovné obdobie</w:t>
            </w:r>
          </w:p>
        </w:tc>
      </w:tr>
      <w:tr w:rsidR="00956FF0" w:rsidRPr="00DE678D" w:rsidTr="000C5F94">
        <w:trPr>
          <w:trHeight w:val="345"/>
          <w:jc w:val="center"/>
        </w:trPr>
        <w:tc>
          <w:tcPr>
            <w:tcW w:w="1606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956FF0" w:rsidRPr="00DE373D" w:rsidRDefault="00956FF0" w:rsidP="000C5F94">
            <w:pPr>
              <w:pStyle w:val="TopHeader"/>
            </w:pPr>
          </w:p>
        </w:tc>
        <w:tc>
          <w:tcPr>
            <w:tcW w:w="88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56FF0" w:rsidRPr="00DE373D" w:rsidRDefault="00956FF0" w:rsidP="000C5F94">
            <w:pPr>
              <w:pStyle w:val="TopHeader"/>
            </w:pPr>
            <w:r w:rsidRPr="00DE373D">
              <w:t>Sta</w:t>
            </w:r>
            <w:r>
              <w:t>v </w:t>
            </w:r>
            <w:r w:rsidRPr="00DE373D">
              <w:t>n</w:t>
            </w:r>
            <w:r>
              <w:t>a </w:t>
            </w:r>
            <w:r w:rsidRPr="00DE373D">
              <w:t>začiatku účtovného obdobia</w:t>
            </w:r>
          </w:p>
        </w:tc>
        <w:tc>
          <w:tcPr>
            <w:tcW w:w="537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56FF0" w:rsidRPr="00DE373D" w:rsidRDefault="00956FF0" w:rsidP="000C5F94">
            <w:pPr>
              <w:pStyle w:val="TopHeader"/>
            </w:pPr>
            <w:r w:rsidRPr="00DE373D">
              <w:t>Tvorba</w:t>
            </w:r>
          </w:p>
        </w:tc>
        <w:tc>
          <w:tcPr>
            <w:tcW w:w="536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56FF0" w:rsidRPr="00DE373D" w:rsidRDefault="00956FF0" w:rsidP="000C5F94">
            <w:pPr>
              <w:pStyle w:val="TopHeader"/>
            </w:pPr>
            <w:r w:rsidRPr="00DE373D">
              <w:t>Použitie</w:t>
            </w:r>
          </w:p>
        </w:tc>
        <w:tc>
          <w:tcPr>
            <w:tcW w:w="65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56FF0" w:rsidRPr="00DE373D" w:rsidRDefault="00956FF0" w:rsidP="000C5F94">
            <w:pPr>
              <w:pStyle w:val="TopHeader"/>
            </w:pPr>
            <w:r w:rsidRPr="00DE373D">
              <w:t>Zrušenie</w:t>
            </w:r>
          </w:p>
        </w:tc>
        <w:tc>
          <w:tcPr>
            <w:tcW w:w="77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56FF0" w:rsidRPr="00DE373D" w:rsidRDefault="00956FF0" w:rsidP="000C5F94">
            <w:pPr>
              <w:pStyle w:val="TopHeader"/>
            </w:pPr>
            <w:r w:rsidRPr="00DE373D">
              <w:t>Sta</w:t>
            </w:r>
            <w:r>
              <w:t>v </w:t>
            </w:r>
            <w:r w:rsidRPr="00DE373D">
              <w:t>n</w:t>
            </w:r>
            <w:r>
              <w:t>a </w:t>
            </w:r>
            <w:r w:rsidRPr="00DE373D">
              <w:t>konci účtovného obdobia</w:t>
            </w:r>
          </w:p>
        </w:tc>
      </w:tr>
      <w:tr w:rsidR="00956FF0" w:rsidRPr="00DE678D" w:rsidTr="000C5F94">
        <w:trPr>
          <w:trHeight w:val="330"/>
          <w:jc w:val="center"/>
        </w:trPr>
        <w:tc>
          <w:tcPr>
            <w:tcW w:w="1606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jc w:val="center"/>
              <w:rPr>
                <w:bCs/>
                <w:color w:val="000000"/>
              </w:rPr>
            </w:pPr>
            <w:r>
              <w:rPr>
                <w:bCs/>
                <w:color w:val="000000"/>
                <w:szCs w:val="22"/>
              </w:rPr>
              <w:t>a</w:t>
            </w:r>
          </w:p>
        </w:tc>
        <w:tc>
          <w:tcPr>
            <w:tcW w:w="88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b</w:t>
            </w:r>
          </w:p>
        </w:tc>
        <w:tc>
          <w:tcPr>
            <w:tcW w:w="537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c</w:t>
            </w:r>
          </w:p>
        </w:tc>
        <w:tc>
          <w:tcPr>
            <w:tcW w:w="536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d</w:t>
            </w:r>
          </w:p>
        </w:tc>
        <w:tc>
          <w:tcPr>
            <w:tcW w:w="65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e</w:t>
            </w:r>
          </w:p>
        </w:tc>
        <w:tc>
          <w:tcPr>
            <w:tcW w:w="77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f</w:t>
            </w:r>
          </w:p>
        </w:tc>
      </w:tr>
      <w:tr w:rsidR="00956FF0" w:rsidRPr="00DE678D" w:rsidTr="000C5F94">
        <w:trPr>
          <w:trHeight w:val="330"/>
          <w:jc w:val="center"/>
        </w:trPr>
        <w:tc>
          <w:tcPr>
            <w:tcW w:w="160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Dlhodobé rezervy, z toho:</w:t>
            </w:r>
          </w:p>
        </w:tc>
        <w:tc>
          <w:tcPr>
            <w:tcW w:w="88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7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6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654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778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56FF0" w:rsidRPr="00DE678D" w:rsidTr="000C5F94">
        <w:trPr>
          <w:trHeight w:val="330"/>
          <w:jc w:val="center"/>
        </w:trPr>
        <w:tc>
          <w:tcPr>
            <w:tcW w:w="16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</w:p>
        </w:tc>
        <w:tc>
          <w:tcPr>
            <w:tcW w:w="88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6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778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56FF0" w:rsidRPr="00DE678D" w:rsidTr="000C5F94">
        <w:trPr>
          <w:trHeight w:val="330"/>
          <w:jc w:val="center"/>
        </w:trPr>
        <w:tc>
          <w:tcPr>
            <w:tcW w:w="16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</w:p>
        </w:tc>
        <w:tc>
          <w:tcPr>
            <w:tcW w:w="88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6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778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56FF0" w:rsidRPr="00DE678D" w:rsidTr="000C5F94">
        <w:trPr>
          <w:trHeight w:val="330"/>
          <w:jc w:val="center"/>
        </w:trPr>
        <w:tc>
          <w:tcPr>
            <w:tcW w:w="16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</w:p>
        </w:tc>
        <w:tc>
          <w:tcPr>
            <w:tcW w:w="88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6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778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56FF0" w:rsidRPr="00DE678D" w:rsidTr="005B7D7B">
        <w:trPr>
          <w:trHeight w:val="345"/>
          <w:jc w:val="center"/>
        </w:trPr>
        <w:tc>
          <w:tcPr>
            <w:tcW w:w="16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 xml:space="preserve"> </w:t>
            </w:r>
          </w:p>
        </w:tc>
        <w:tc>
          <w:tcPr>
            <w:tcW w:w="88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6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778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56FF0" w:rsidRPr="00DE678D" w:rsidTr="005B7D7B">
        <w:trPr>
          <w:trHeight w:val="330"/>
          <w:jc w:val="center"/>
        </w:trPr>
        <w:tc>
          <w:tcPr>
            <w:tcW w:w="160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</w:p>
        </w:tc>
        <w:tc>
          <w:tcPr>
            <w:tcW w:w="88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6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778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56FF0" w:rsidRPr="00DE678D" w:rsidTr="000C5F94">
        <w:trPr>
          <w:trHeight w:val="540"/>
          <w:jc w:val="center"/>
        </w:trPr>
        <w:tc>
          <w:tcPr>
            <w:tcW w:w="16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Krátkodobé rezervy, z toho:</w:t>
            </w:r>
          </w:p>
        </w:tc>
        <w:tc>
          <w:tcPr>
            <w:tcW w:w="88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6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778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56FF0" w:rsidRPr="00DE678D" w:rsidTr="000C5F94">
        <w:trPr>
          <w:trHeight w:val="330"/>
          <w:jc w:val="center"/>
        </w:trPr>
        <w:tc>
          <w:tcPr>
            <w:tcW w:w="16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Nevyfakturované dodávky</w:t>
            </w:r>
          </w:p>
        </w:tc>
        <w:tc>
          <w:tcPr>
            <w:tcW w:w="88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6FF0" w:rsidRPr="00DE678D" w:rsidRDefault="00956FF0" w:rsidP="00735833">
            <w:pPr>
              <w:jc w:val="center"/>
              <w:rPr>
                <w:color w:val="000000"/>
              </w:rPr>
            </w:pPr>
          </w:p>
        </w:tc>
        <w:tc>
          <w:tcPr>
            <w:tcW w:w="5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6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778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735833">
            <w:pPr>
              <w:jc w:val="center"/>
              <w:rPr>
                <w:color w:val="000000"/>
              </w:rPr>
            </w:pPr>
          </w:p>
        </w:tc>
      </w:tr>
      <w:tr w:rsidR="00956FF0" w:rsidRPr="00DE678D" w:rsidTr="000C5F94">
        <w:trPr>
          <w:trHeight w:val="330"/>
          <w:jc w:val="center"/>
        </w:trPr>
        <w:tc>
          <w:tcPr>
            <w:tcW w:w="16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</w:p>
        </w:tc>
        <w:tc>
          <w:tcPr>
            <w:tcW w:w="88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6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778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56FF0" w:rsidRPr="00DE678D" w:rsidTr="000C5F94">
        <w:trPr>
          <w:trHeight w:val="330"/>
          <w:jc w:val="center"/>
        </w:trPr>
        <w:tc>
          <w:tcPr>
            <w:tcW w:w="16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</w:p>
        </w:tc>
        <w:tc>
          <w:tcPr>
            <w:tcW w:w="88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6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778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56FF0" w:rsidRPr="00DE678D" w:rsidTr="000C5F94">
        <w:trPr>
          <w:trHeight w:val="330"/>
          <w:jc w:val="center"/>
        </w:trPr>
        <w:tc>
          <w:tcPr>
            <w:tcW w:w="16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</w:p>
        </w:tc>
        <w:tc>
          <w:tcPr>
            <w:tcW w:w="88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6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778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56FF0" w:rsidRPr="00DE678D" w:rsidTr="000C5F94">
        <w:trPr>
          <w:trHeight w:val="330"/>
          <w:jc w:val="center"/>
        </w:trPr>
        <w:tc>
          <w:tcPr>
            <w:tcW w:w="16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</w:p>
        </w:tc>
        <w:tc>
          <w:tcPr>
            <w:tcW w:w="88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</w:p>
        </w:tc>
        <w:tc>
          <w:tcPr>
            <w:tcW w:w="5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</w:p>
        </w:tc>
        <w:tc>
          <w:tcPr>
            <w:tcW w:w="5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</w:p>
        </w:tc>
        <w:tc>
          <w:tcPr>
            <w:tcW w:w="6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</w:p>
        </w:tc>
        <w:tc>
          <w:tcPr>
            <w:tcW w:w="778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</w:p>
        </w:tc>
      </w:tr>
      <w:tr w:rsidR="00956FF0" w:rsidRPr="00DE678D" w:rsidTr="000C5F94">
        <w:trPr>
          <w:trHeight w:val="330"/>
          <w:jc w:val="center"/>
        </w:trPr>
        <w:tc>
          <w:tcPr>
            <w:tcW w:w="160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b/>
                <w:color w:val="000000"/>
              </w:rPr>
            </w:pPr>
          </w:p>
        </w:tc>
        <w:tc>
          <w:tcPr>
            <w:tcW w:w="88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b/>
                <w:color w:val="000000"/>
              </w:rPr>
            </w:pPr>
          </w:p>
        </w:tc>
        <w:tc>
          <w:tcPr>
            <w:tcW w:w="537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b/>
                <w:color w:val="000000"/>
              </w:rPr>
            </w:pPr>
          </w:p>
        </w:tc>
        <w:tc>
          <w:tcPr>
            <w:tcW w:w="536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b/>
                <w:color w:val="000000"/>
              </w:rPr>
            </w:pPr>
          </w:p>
        </w:tc>
        <w:tc>
          <w:tcPr>
            <w:tcW w:w="654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b/>
                <w:color w:val="000000"/>
              </w:rPr>
            </w:pPr>
          </w:p>
        </w:tc>
        <w:tc>
          <w:tcPr>
            <w:tcW w:w="778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b/>
                <w:color w:val="000000"/>
              </w:rPr>
            </w:pPr>
          </w:p>
        </w:tc>
      </w:tr>
    </w:tbl>
    <w:p w:rsidR="00956FF0" w:rsidRDefault="00956FF0" w:rsidP="00B91406"/>
    <w:p w:rsidR="00956FF0" w:rsidRPr="00462BF0" w:rsidRDefault="00956FF0" w:rsidP="008F5A07">
      <w:r>
        <w:t>Tabuľka č. 2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160"/>
        <w:gridCol w:w="1748"/>
        <w:gridCol w:w="1056"/>
        <w:gridCol w:w="1054"/>
        <w:gridCol w:w="1286"/>
        <w:gridCol w:w="1530"/>
      </w:tblGrid>
      <w:tr w:rsidR="00956FF0" w:rsidRPr="00DE678D" w:rsidTr="00EE27BF">
        <w:trPr>
          <w:trHeight w:val="330"/>
          <w:jc w:val="center"/>
        </w:trPr>
        <w:tc>
          <w:tcPr>
            <w:tcW w:w="1606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6FF0" w:rsidRPr="00DE373D" w:rsidRDefault="00956FF0" w:rsidP="00EE27BF">
            <w:pPr>
              <w:pStyle w:val="TopHeader"/>
            </w:pPr>
            <w:r w:rsidRPr="00DE373D">
              <w:t>Názo</w:t>
            </w:r>
            <w:r>
              <w:t>v </w:t>
            </w:r>
            <w:r w:rsidRPr="00DE373D">
              <w:t>položky</w:t>
            </w:r>
          </w:p>
        </w:tc>
        <w:tc>
          <w:tcPr>
            <w:tcW w:w="339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373D" w:rsidRDefault="00956FF0" w:rsidP="00EE27BF">
            <w:pPr>
              <w:pStyle w:val="TopHeader"/>
            </w:pPr>
            <w:r w:rsidRPr="00DE373D">
              <w:t>Be</w:t>
            </w:r>
            <w:r>
              <w:t xml:space="preserve">zprostredne predchádzajúce účtovné </w:t>
            </w:r>
            <w:r w:rsidRPr="00DE373D">
              <w:t>obdobie</w:t>
            </w:r>
          </w:p>
        </w:tc>
      </w:tr>
      <w:tr w:rsidR="00956FF0" w:rsidRPr="00DE678D" w:rsidTr="00EE27BF">
        <w:trPr>
          <w:trHeight w:val="345"/>
          <w:jc w:val="center"/>
        </w:trPr>
        <w:tc>
          <w:tcPr>
            <w:tcW w:w="1606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956FF0" w:rsidRPr="00DE373D" w:rsidRDefault="00956FF0" w:rsidP="00EE27BF">
            <w:pPr>
              <w:pStyle w:val="TopHeader"/>
            </w:pPr>
          </w:p>
        </w:tc>
        <w:tc>
          <w:tcPr>
            <w:tcW w:w="88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56FF0" w:rsidRPr="00DE373D" w:rsidRDefault="00956FF0" w:rsidP="00EE27BF">
            <w:pPr>
              <w:pStyle w:val="TopHeader"/>
            </w:pPr>
            <w:r w:rsidRPr="00DE373D">
              <w:t>Sta</w:t>
            </w:r>
            <w:r>
              <w:t>v </w:t>
            </w:r>
            <w:r w:rsidRPr="00DE373D">
              <w:t>n</w:t>
            </w:r>
            <w:r>
              <w:t>a </w:t>
            </w:r>
            <w:r w:rsidRPr="00DE373D">
              <w:t>začiatku účtovného obdobia</w:t>
            </w:r>
          </w:p>
        </w:tc>
        <w:tc>
          <w:tcPr>
            <w:tcW w:w="537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56FF0" w:rsidRPr="00DE373D" w:rsidRDefault="00956FF0" w:rsidP="00EE27BF">
            <w:pPr>
              <w:pStyle w:val="TopHeader"/>
            </w:pPr>
            <w:r w:rsidRPr="00DE373D">
              <w:t>Tvorba</w:t>
            </w:r>
          </w:p>
        </w:tc>
        <w:tc>
          <w:tcPr>
            <w:tcW w:w="536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56FF0" w:rsidRPr="00DE373D" w:rsidRDefault="00956FF0" w:rsidP="00EE27BF">
            <w:pPr>
              <w:pStyle w:val="TopHeader"/>
            </w:pPr>
            <w:r w:rsidRPr="00DE373D">
              <w:t>Použitie</w:t>
            </w:r>
          </w:p>
        </w:tc>
        <w:tc>
          <w:tcPr>
            <w:tcW w:w="65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56FF0" w:rsidRPr="00DE373D" w:rsidRDefault="00956FF0" w:rsidP="00EE27BF">
            <w:pPr>
              <w:pStyle w:val="TopHeader"/>
            </w:pPr>
            <w:r w:rsidRPr="00DE373D">
              <w:t>Zrušenie</w:t>
            </w:r>
          </w:p>
        </w:tc>
        <w:tc>
          <w:tcPr>
            <w:tcW w:w="77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56FF0" w:rsidRPr="00DE373D" w:rsidRDefault="00956FF0" w:rsidP="00EE27BF">
            <w:pPr>
              <w:pStyle w:val="TopHeader"/>
            </w:pPr>
            <w:r w:rsidRPr="00DE373D">
              <w:t>Sta</w:t>
            </w:r>
            <w:r>
              <w:t>v </w:t>
            </w:r>
            <w:r w:rsidRPr="00DE373D">
              <w:t>n</w:t>
            </w:r>
            <w:r>
              <w:t>a </w:t>
            </w:r>
            <w:r w:rsidRPr="00DE373D">
              <w:t>konci účtovného obdobia</w:t>
            </w:r>
          </w:p>
        </w:tc>
      </w:tr>
      <w:tr w:rsidR="00956FF0" w:rsidRPr="00DE678D" w:rsidTr="00EE27BF">
        <w:trPr>
          <w:trHeight w:val="330"/>
          <w:jc w:val="center"/>
        </w:trPr>
        <w:tc>
          <w:tcPr>
            <w:tcW w:w="1606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EE27BF">
            <w:pPr>
              <w:jc w:val="center"/>
              <w:rPr>
                <w:bCs/>
                <w:color w:val="000000"/>
              </w:rPr>
            </w:pPr>
            <w:r>
              <w:rPr>
                <w:bCs/>
                <w:color w:val="000000"/>
                <w:szCs w:val="22"/>
              </w:rPr>
              <w:t>a</w:t>
            </w:r>
          </w:p>
        </w:tc>
        <w:tc>
          <w:tcPr>
            <w:tcW w:w="88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EE27BF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b</w:t>
            </w:r>
          </w:p>
        </w:tc>
        <w:tc>
          <w:tcPr>
            <w:tcW w:w="537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EE27BF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c</w:t>
            </w:r>
          </w:p>
        </w:tc>
        <w:tc>
          <w:tcPr>
            <w:tcW w:w="536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EE27BF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d</w:t>
            </w:r>
          </w:p>
        </w:tc>
        <w:tc>
          <w:tcPr>
            <w:tcW w:w="65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EE27BF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e</w:t>
            </w:r>
          </w:p>
        </w:tc>
        <w:tc>
          <w:tcPr>
            <w:tcW w:w="77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EE27BF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f</w:t>
            </w:r>
          </w:p>
        </w:tc>
      </w:tr>
      <w:tr w:rsidR="00956FF0" w:rsidRPr="00DE678D" w:rsidTr="00EE27BF">
        <w:trPr>
          <w:trHeight w:val="330"/>
          <w:jc w:val="center"/>
        </w:trPr>
        <w:tc>
          <w:tcPr>
            <w:tcW w:w="160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6FF0" w:rsidRPr="00DE678D" w:rsidRDefault="00956FF0" w:rsidP="00EE27BF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Dlhodobé rezervy, z toho:</w:t>
            </w:r>
          </w:p>
        </w:tc>
        <w:tc>
          <w:tcPr>
            <w:tcW w:w="88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6FF0" w:rsidRPr="00DE678D" w:rsidRDefault="00956FF0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7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6FF0" w:rsidRPr="00DE678D" w:rsidRDefault="00956FF0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6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6FF0" w:rsidRPr="00DE678D" w:rsidRDefault="00956FF0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654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6FF0" w:rsidRPr="00DE678D" w:rsidRDefault="00956FF0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778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56FF0" w:rsidRPr="00DE678D" w:rsidTr="00EE27BF">
        <w:trPr>
          <w:trHeight w:val="330"/>
          <w:jc w:val="center"/>
        </w:trPr>
        <w:tc>
          <w:tcPr>
            <w:tcW w:w="16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EE27BF">
            <w:pPr>
              <w:rPr>
                <w:color w:val="000000"/>
              </w:rPr>
            </w:pPr>
          </w:p>
        </w:tc>
        <w:tc>
          <w:tcPr>
            <w:tcW w:w="88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6FF0" w:rsidRPr="00DE678D" w:rsidRDefault="00956FF0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6FF0" w:rsidRPr="00DE678D" w:rsidRDefault="00956FF0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6FF0" w:rsidRPr="00DE678D" w:rsidRDefault="00956FF0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6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6FF0" w:rsidRPr="00DE678D" w:rsidRDefault="00956FF0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778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56FF0" w:rsidRPr="00DE678D" w:rsidTr="00EE27BF">
        <w:trPr>
          <w:trHeight w:val="330"/>
          <w:jc w:val="center"/>
        </w:trPr>
        <w:tc>
          <w:tcPr>
            <w:tcW w:w="16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EE27BF">
            <w:pPr>
              <w:rPr>
                <w:color w:val="000000"/>
              </w:rPr>
            </w:pPr>
          </w:p>
        </w:tc>
        <w:tc>
          <w:tcPr>
            <w:tcW w:w="88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6FF0" w:rsidRPr="00DE678D" w:rsidRDefault="00956FF0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6FF0" w:rsidRPr="00DE678D" w:rsidRDefault="00956FF0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6FF0" w:rsidRPr="00DE678D" w:rsidRDefault="00956FF0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6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6FF0" w:rsidRPr="00DE678D" w:rsidRDefault="00956FF0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778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56FF0" w:rsidRPr="00DE678D" w:rsidTr="00EE27BF">
        <w:trPr>
          <w:trHeight w:val="330"/>
          <w:jc w:val="center"/>
        </w:trPr>
        <w:tc>
          <w:tcPr>
            <w:tcW w:w="16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EE27BF">
            <w:pPr>
              <w:rPr>
                <w:color w:val="000000"/>
              </w:rPr>
            </w:pPr>
          </w:p>
        </w:tc>
        <w:tc>
          <w:tcPr>
            <w:tcW w:w="88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6FF0" w:rsidRPr="00DE678D" w:rsidRDefault="00956FF0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6FF0" w:rsidRPr="00DE678D" w:rsidRDefault="00956FF0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6FF0" w:rsidRPr="00DE678D" w:rsidRDefault="00956FF0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6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6FF0" w:rsidRPr="00DE678D" w:rsidRDefault="00956FF0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778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56FF0" w:rsidRPr="00DE678D" w:rsidTr="00EE27BF">
        <w:trPr>
          <w:trHeight w:val="345"/>
          <w:jc w:val="center"/>
        </w:trPr>
        <w:tc>
          <w:tcPr>
            <w:tcW w:w="16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 xml:space="preserve"> </w:t>
            </w:r>
          </w:p>
        </w:tc>
        <w:tc>
          <w:tcPr>
            <w:tcW w:w="88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6FF0" w:rsidRPr="00DE678D" w:rsidRDefault="00956FF0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6FF0" w:rsidRPr="00DE678D" w:rsidRDefault="00956FF0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6FF0" w:rsidRPr="00DE678D" w:rsidRDefault="00956FF0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6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6FF0" w:rsidRPr="00DE678D" w:rsidRDefault="00956FF0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778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56FF0" w:rsidRPr="00DE678D" w:rsidTr="00EE27BF">
        <w:trPr>
          <w:trHeight w:val="330"/>
          <w:jc w:val="center"/>
        </w:trPr>
        <w:tc>
          <w:tcPr>
            <w:tcW w:w="160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EE27BF">
            <w:pPr>
              <w:rPr>
                <w:color w:val="000000"/>
              </w:rPr>
            </w:pPr>
          </w:p>
        </w:tc>
        <w:tc>
          <w:tcPr>
            <w:tcW w:w="88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6FF0" w:rsidRPr="00DE678D" w:rsidRDefault="00956FF0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6FF0" w:rsidRPr="00DE678D" w:rsidRDefault="00956FF0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6FF0" w:rsidRPr="00DE678D" w:rsidRDefault="00956FF0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6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6FF0" w:rsidRPr="00DE678D" w:rsidRDefault="00956FF0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778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56FF0" w:rsidRPr="00DE678D" w:rsidTr="00EE27BF">
        <w:trPr>
          <w:trHeight w:val="540"/>
          <w:jc w:val="center"/>
        </w:trPr>
        <w:tc>
          <w:tcPr>
            <w:tcW w:w="16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6FF0" w:rsidRPr="00DE678D" w:rsidRDefault="00956FF0" w:rsidP="00EE27BF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Krátkodobé rezervy, z toho:</w:t>
            </w:r>
          </w:p>
        </w:tc>
        <w:tc>
          <w:tcPr>
            <w:tcW w:w="88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6FF0" w:rsidRPr="00DE678D" w:rsidRDefault="00956FF0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6FF0" w:rsidRPr="00DE678D" w:rsidRDefault="00956FF0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6FF0" w:rsidRPr="00DE678D" w:rsidRDefault="00956FF0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6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6FF0" w:rsidRPr="00DE678D" w:rsidRDefault="00956FF0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778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56FF0" w:rsidRPr="00DE678D" w:rsidTr="00EE27BF">
        <w:trPr>
          <w:trHeight w:val="330"/>
          <w:jc w:val="center"/>
        </w:trPr>
        <w:tc>
          <w:tcPr>
            <w:tcW w:w="16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EE27BF">
            <w:pPr>
              <w:rPr>
                <w:color w:val="000000"/>
              </w:rPr>
            </w:pPr>
          </w:p>
        </w:tc>
        <w:tc>
          <w:tcPr>
            <w:tcW w:w="88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6FF0" w:rsidRPr="00DE678D" w:rsidRDefault="00956FF0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6FF0" w:rsidRPr="00DE678D" w:rsidRDefault="00956FF0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6FF0" w:rsidRPr="00DE678D" w:rsidRDefault="00956FF0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6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6FF0" w:rsidRPr="00DE678D" w:rsidRDefault="00956FF0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778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56FF0" w:rsidRPr="00DE678D" w:rsidTr="00EE27BF">
        <w:trPr>
          <w:trHeight w:val="330"/>
          <w:jc w:val="center"/>
        </w:trPr>
        <w:tc>
          <w:tcPr>
            <w:tcW w:w="16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EE27BF">
            <w:pPr>
              <w:rPr>
                <w:color w:val="000000"/>
              </w:rPr>
            </w:pPr>
          </w:p>
        </w:tc>
        <w:tc>
          <w:tcPr>
            <w:tcW w:w="88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6FF0" w:rsidRPr="00DE678D" w:rsidRDefault="00956FF0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6FF0" w:rsidRPr="00DE678D" w:rsidRDefault="00956FF0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6FF0" w:rsidRPr="00DE678D" w:rsidRDefault="00956FF0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6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6FF0" w:rsidRPr="00DE678D" w:rsidRDefault="00956FF0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778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56FF0" w:rsidRPr="00DE678D" w:rsidTr="00EE27BF">
        <w:trPr>
          <w:trHeight w:val="330"/>
          <w:jc w:val="center"/>
        </w:trPr>
        <w:tc>
          <w:tcPr>
            <w:tcW w:w="16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EE27BF">
            <w:pPr>
              <w:rPr>
                <w:color w:val="000000"/>
              </w:rPr>
            </w:pPr>
          </w:p>
        </w:tc>
        <w:tc>
          <w:tcPr>
            <w:tcW w:w="88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6FF0" w:rsidRPr="00DE678D" w:rsidRDefault="00956FF0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6FF0" w:rsidRPr="00DE678D" w:rsidRDefault="00956FF0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6FF0" w:rsidRPr="00DE678D" w:rsidRDefault="00956FF0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6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6FF0" w:rsidRPr="00DE678D" w:rsidRDefault="00956FF0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778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56FF0" w:rsidRPr="00DE678D" w:rsidTr="00EE27BF">
        <w:trPr>
          <w:trHeight w:val="330"/>
          <w:jc w:val="center"/>
        </w:trPr>
        <w:tc>
          <w:tcPr>
            <w:tcW w:w="16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EE27BF">
            <w:pPr>
              <w:rPr>
                <w:color w:val="000000"/>
              </w:rPr>
            </w:pPr>
          </w:p>
        </w:tc>
        <w:tc>
          <w:tcPr>
            <w:tcW w:w="88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6FF0" w:rsidRPr="00DE678D" w:rsidRDefault="00956FF0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6FF0" w:rsidRPr="00DE678D" w:rsidRDefault="00956FF0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6FF0" w:rsidRPr="00DE678D" w:rsidRDefault="00956FF0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6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6FF0" w:rsidRPr="00DE678D" w:rsidRDefault="00956FF0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778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56FF0" w:rsidRPr="00DE678D" w:rsidTr="00EE27BF">
        <w:trPr>
          <w:trHeight w:val="330"/>
          <w:jc w:val="center"/>
        </w:trPr>
        <w:tc>
          <w:tcPr>
            <w:tcW w:w="16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EE27BF">
            <w:pPr>
              <w:rPr>
                <w:color w:val="000000"/>
              </w:rPr>
            </w:pPr>
          </w:p>
        </w:tc>
        <w:tc>
          <w:tcPr>
            <w:tcW w:w="88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6FF0" w:rsidRPr="00DE678D" w:rsidRDefault="00956FF0" w:rsidP="00EE27BF">
            <w:pPr>
              <w:rPr>
                <w:color w:val="000000"/>
              </w:rPr>
            </w:pPr>
          </w:p>
        </w:tc>
        <w:tc>
          <w:tcPr>
            <w:tcW w:w="5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6FF0" w:rsidRPr="00DE678D" w:rsidRDefault="00956FF0" w:rsidP="00EE27BF">
            <w:pPr>
              <w:rPr>
                <w:color w:val="000000"/>
              </w:rPr>
            </w:pPr>
          </w:p>
        </w:tc>
        <w:tc>
          <w:tcPr>
            <w:tcW w:w="5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6FF0" w:rsidRPr="00DE678D" w:rsidRDefault="00956FF0" w:rsidP="00EE27BF">
            <w:pPr>
              <w:rPr>
                <w:color w:val="000000"/>
              </w:rPr>
            </w:pPr>
          </w:p>
        </w:tc>
        <w:tc>
          <w:tcPr>
            <w:tcW w:w="6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6FF0" w:rsidRPr="00DE678D" w:rsidRDefault="00956FF0" w:rsidP="00EE27BF">
            <w:pPr>
              <w:rPr>
                <w:color w:val="000000"/>
              </w:rPr>
            </w:pPr>
          </w:p>
        </w:tc>
        <w:tc>
          <w:tcPr>
            <w:tcW w:w="778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EE27BF">
            <w:pPr>
              <w:rPr>
                <w:color w:val="000000"/>
              </w:rPr>
            </w:pPr>
          </w:p>
        </w:tc>
      </w:tr>
      <w:tr w:rsidR="00956FF0" w:rsidRPr="00DE678D" w:rsidTr="00EE27BF">
        <w:trPr>
          <w:trHeight w:val="330"/>
          <w:jc w:val="center"/>
        </w:trPr>
        <w:tc>
          <w:tcPr>
            <w:tcW w:w="160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EE27BF">
            <w:pPr>
              <w:rPr>
                <w:b/>
                <w:color w:val="000000"/>
              </w:rPr>
            </w:pPr>
          </w:p>
        </w:tc>
        <w:tc>
          <w:tcPr>
            <w:tcW w:w="88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6FF0" w:rsidRPr="00DE678D" w:rsidRDefault="00956FF0" w:rsidP="00EE27BF">
            <w:pPr>
              <w:rPr>
                <w:b/>
                <w:color w:val="000000"/>
              </w:rPr>
            </w:pPr>
          </w:p>
        </w:tc>
        <w:tc>
          <w:tcPr>
            <w:tcW w:w="537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6FF0" w:rsidRPr="00DE678D" w:rsidRDefault="00956FF0" w:rsidP="00EE27BF">
            <w:pPr>
              <w:rPr>
                <w:b/>
                <w:color w:val="000000"/>
              </w:rPr>
            </w:pPr>
          </w:p>
        </w:tc>
        <w:tc>
          <w:tcPr>
            <w:tcW w:w="536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6FF0" w:rsidRPr="00DE678D" w:rsidRDefault="00956FF0" w:rsidP="00EE27BF">
            <w:pPr>
              <w:rPr>
                <w:b/>
                <w:color w:val="000000"/>
              </w:rPr>
            </w:pPr>
          </w:p>
        </w:tc>
        <w:tc>
          <w:tcPr>
            <w:tcW w:w="654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6FF0" w:rsidRPr="00DE678D" w:rsidRDefault="00956FF0" w:rsidP="00EE27BF">
            <w:pPr>
              <w:rPr>
                <w:b/>
                <w:color w:val="000000"/>
              </w:rPr>
            </w:pPr>
          </w:p>
        </w:tc>
        <w:tc>
          <w:tcPr>
            <w:tcW w:w="778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EE27BF">
            <w:pPr>
              <w:rPr>
                <w:b/>
                <w:color w:val="000000"/>
              </w:rPr>
            </w:pPr>
          </w:p>
        </w:tc>
      </w:tr>
    </w:tbl>
    <w:p w:rsidR="00956FF0" w:rsidRDefault="00956FF0" w:rsidP="00B91406">
      <w:pPr>
        <w:pStyle w:val="Nzov"/>
        <w:spacing w:before="0" w:beforeAutospacing="0" w:after="120"/>
        <w:jc w:val="left"/>
      </w:pPr>
    </w:p>
    <w:p w:rsidR="00956FF0" w:rsidRPr="00DE678D" w:rsidRDefault="00956FF0" w:rsidP="00B91406">
      <w:pPr>
        <w:pStyle w:val="Nzov"/>
        <w:spacing w:before="0" w:beforeAutospacing="0" w:after="120"/>
        <w:jc w:val="left"/>
      </w:pPr>
      <w:r>
        <w:t xml:space="preserve">26. Informácie k </w:t>
      </w:r>
      <w:r w:rsidRPr="00DE678D">
        <w:t>čas</w:t>
      </w:r>
      <w:r>
        <w:t>ti</w:t>
      </w:r>
      <w:r w:rsidRPr="00DE678D">
        <w:t xml:space="preserve"> G. písm. c) </w:t>
      </w:r>
      <w:r>
        <w:t>a </w:t>
      </w:r>
      <w:r w:rsidRPr="00DE678D">
        <w:t>d) prílohy č. 3</w:t>
      </w:r>
      <w:r>
        <w:t xml:space="preserve"> o záväzkoch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976"/>
        <w:gridCol w:w="2806"/>
        <w:gridCol w:w="3050"/>
      </w:tblGrid>
      <w:tr w:rsidR="00956FF0" w:rsidRPr="00DE678D" w:rsidTr="000C5F94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6FF0" w:rsidRPr="00DE678D" w:rsidRDefault="00956FF0" w:rsidP="000C5F94">
            <w:pPr>
              <w:pStyle w:val="TopHeader"/>
            </w:pPr>
            <w:r w:rsidRPr="00DE678D">
              <w:t>Názo</w:t>
            </w:r>
            <w:r>
              <w:t>v </w:t>
            </w:r>
            <w:r w:rsidRPr="00DE678D">
              <w:t>položky</w:t>
            </w:r>
          </w:p>
        </w:tc>
        <w:tc>
          <w:tcPr>
            <w:tcW w:w="142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pStyle w:val="TopHeader"/>
            </w:pPr>
            <w:r w:rsidRPr="00DE678D">
              <w:t>Bežné účtovné obdobie</w:t>
            </w:r>
          </w:p>
        </w:tc>
        <w:tc>
          <w:tcPr>
            <w:tcW w:w="15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6FF0" w:rsidRPr="00DE678D" w:rsidRDefault="00956FF0" w:rsidP="000C5F94">
            <w:pPr>
              <w:pStyle w:val="TopHeader"/>
            </w:pPr>
            <w:r w:rsidRPr="00DE678D">
              <w:t>Bezprostredne predchádzajúce účtovné obdobie</w:t>
            </w:r>
          </w:p>
        </w:tc>
      </w:tr>
      <w:tr w:rsidR="00956FF0" w:rsidRPr="00DE678D" w:rsidTr="000C5F94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Záväzky po lehote splatnosti</w:t>
            </w:r>
          </w:p>
        </w:tc>
        <w:tc>
          <w:tcPr>
            <w:tcW w:w="142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56FF0" w:rsidRPr="000F00D1" w:rsidRDefault="00956FF0" w:rsidP="000F00D1">
            <w:pPr>
              <w:jc w:val="center"/>
              <w:rPr>
                <w:bCs/>
                <w:color w:val="000000"/>
              </w:rPr>
            </w:pPr>
          </w:p>
        </w:tc>
        <w:tc>
          <w:tcPr>
            <w:tcW w:w="155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956FF0" w:rsidRPr="00DE678D" w:rsidRDefault="00956FF0" w:rsidP="000C5F94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> </w:t>
            </w:r>
          </w:p>
        </w:tc>
      </w:tr>
      <w:tr w:rsidR="00956FF0" w:rsidRPr="00DE678D" w:rsidTr="000C5F94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Záväzky so z</w:t>
            </w:r>
            <w:r>
              <w:rPr>
                <w:color w:val="000000"/>
                <w:szCs w:val="22"/>
              </w:rPr>
              <w:t>ostatkovou dobou splatnosti do jedného</w:t>
            </w:r>
            <w:r w:rsidRPr="00DE678D">
              <w:rPr>
                <w:color w:val="000000"/>
                <w:szCs w:val="22"/>
              </w:rPr>
              <w:t xml:space="preserve"> roka</w:t>
            </w:r>
            <w:r>
              <w:rPr>
                <w:color w:val="000000"/>
                <w:szCs w:val="22"/>
              </w:rPr>
              <w:t xml:space="preserve"> vrátane</w:t>
            </w:r>
          </w:p>
        </w:tc>
        <w:tc>
          <w:tcPr>
            <w:tcW w:w="1427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56FF0" w:rsidRPr="007853EE" w:rsidRDefault="00956FF0" w:rsidP="007853EE">
            <w:pPr>
              <w:jc w:val="center"/>
              <w:rPr>
                <w:bCs/>
                <w:color w:val="000000"/>
              </w:rPr>
            </w:pPr>
          </w:p>
        </w:tc>
        <w:tc>
          <w:tcPr>
            <w:tcW w:w="155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956FF0" w:rsidRPr="007853EE" w:rsidRDefault="00956FF0" w:rsidP="007853EE">
            <w:pPr>
              <w:jc w:val="center"/>
              <w:rPr>
                <w:bCs/>
                <w:color w:val="000000"/>
              </w:rPr>
            </w:pPr>
          </w:p>
        </w:tc>
      </w:tr>
      <w:tr w:rsidR="00956FF0" w:rsidRPr="00DE678D" w:rsidTr="000C5F94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>Krátkodobé záväzky spolu</w:t>
            </w:r>
          </w:p>
        </w:tc>
        <w:tc>
          <w:tcPr>
            <w:tcW w:w="1427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56FF0" w:rsidRPr="00DE678D" w:rsidRDefault="00956FF0" w:rsidP="008E711F">
            <w:pPr>
              <w:rPr>
                <w:color w:val="000000"/>
              </w:rPr>
            </w:pPr>
          </w:p>
        </w:tc>
        <w:tc>
          <w:tcPr>
            <w:tcW w:w="155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7853EE">
            <w:pPr>
              <w:jc w:val="center"/>
              <w:rPr>
                <w:color w:val="000000"/>
              </w:rPr>
            </w:pPr>
          </w:p>
        </w:tc>
      </w:tr>
      <w:tr w:rsidR="00956FF0" w:rsidRPr="00DE678D" w:rsidTr="000C5F94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Záväzky so zostatko</w:t>
            </w:r>
            <w:r>
              <w:rPr>
                <w:color w:val="000000"/>
                <w:szCs w:val="22"/>
              </w:rPr>
              <w:t>v</w:t>
            </w:r>
            <w:r w:rsidRPr="00DE678D">
              <w:rPr>
                <w:color w:val="000000"/>
                <w:szCs w:val="22"/>
              </w:rPr>
              <w:t xml:space="preserve">ou dobou splatnosti </w:t>
            </w:r>
            <w:r>
              <w:rPr>
                <w:color w:val="000000"/>
                <w:szCs w:val="22"/>
              </w:rPr>
              <w:t>jeden</w:t>
            </w:r>
            <w:r w:rsidRPr="00DE678D">
              <w:rPr>
                <w:color w:val="000000"/>
                <w:szCs w:val="22"/>
              </w:rPr>
              <w:t xml:space="preserve"> </w:t>
            </w:r>
            <w:r>
              <w:rPr>
                <w:color w:val="000000"/>
                <w:szCs w:val="22"/>
              </w:rPr>
              <w:t xml:space="preserve">rok </w:t>
            </w:r>
            <w:r w:rsidRPr="00DE678D">
              <w:rPr>
                <w:color w:val="000000"/>
                <w:szCs w:val="22"/>
              </w:rPr>
              <w:t xml:space="preserve">až </w:t>
            </w:r>
            <w:r>
              <w:rPr>
                <w:color w:val="000000"/>
                <w:szCs w:val="22"/>
              </w:rPr>
              <w:t>päť</w:t>
            </w:r>
            <w:r w:rsidRPr="00DE678D">
              <w:rPr>
                <w:color w:val="000000"/>
                <w:szCs w:val="22"/>
              </w:rPr>
              <w:t xml:space="preserve"> rokov</w:t>
            </w:r>
          </w:p>
        </w:tc>
        <w:tc>
          <w:tcPr>
            <w:tcW w:w="1427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56FF0" w:rsidRPr="00DE678D" w:rsidRDefault="00351FC3" w:rsidP="007853EE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886915</w:t>
            </w:r>
          </w:p>
        </w:tc>
        <w:tc>
          <w:tcPr>
            <w:tcW w:w="155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351FC3" w:rsidP="007853EE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903815</w:t>
            </w:r>
          </w:p>
        </w:tc>
      </w:tr>
      <w:tr w:rsidR="00956FF0" w:rsidRPr="00DE678D" w:rsidTr="000C5F94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Záväzky so zostatko</w:t>
            </w:r>
            <w:r>
              <w:rPr>
                <w:color w:val="000000"/>
                <w:szCs w:val="22"/>
              </w:rPr>
              <w:t>v</w:t>
            </w:r>
            <w:r w:rsidRPr="00DE678D">
              <w:rPr>
                <w:color w:val="000000"/>
                <w:szCs w:val="22"/>
              </w:rPr>
              <w:t xml:space="preserve">ou dobou splatnosti nad </w:t>
            </w:r>
            <w:r>
              <w:rPr>
                <w:color w:val="000000"/>
                <w:szCs w:val="22"/>
              </w:rPr>
              <w:t>päť</w:t>
            </w:r>
            <w:r w:rsidRPr="00DE678D">
              <w:rPr>
                <w:color w:val="000000"/>
                <w:szCs w:val="22"/>
              </w:rPr>
              <w:t xml:space="preserve"> rokov</w:t>
            </w:r>
          </w:p>
        </w:tc>
        <w:tc>
          <w:tcPr>
            <w:tcW w:w="1427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551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56FF0" w:rsidRPr="00DE678D" w:rsidTr="000C5F94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>Dlhodobé záväzky spolu</w:t>
            </w:r>
          </w:p>
        </w:tc>
        <w:tc>
          <w:tcPr>
            <w:tcW w:w="142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56FF0" w:rsidRPr="00DE678D" w:rsidRDefault="00351FC3" w:rsidP="007853EE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886915</w:t>
            </w:r>
          </w:p>
        </w:tc>
        <w:tc>
          <w:tcPr>
            <w:tcW w:w="155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351FC3" w:rsidP="007853EE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903815</w:t>
            </w:r>
          </w:p>
        </w:tc>
      </w:tr>
    </w:tbl>
    <w:p w:rsidR="00956FF0" w:rsidRDefault="00956FF0" w:rsidP="00B91406">
      <w:pPr>
        <w:pStyle w:val="Nzov"/>
        <w:spacing w:before="0" w:beforeAutospacing="0" w:after="120"/>
        <w:jc w:val="both"/>
      </w:pPr>
    </w:p>
    <w:p w:rsidR="00956FF0" w:rsidRPr="00DE678D" w:rsidRDefault="00956FF0" w:rsidP="00B91406">
      <w:pPr>
        <w:pStyle w:val="Nzov"/>
        <w:spacing w:before="0" w:beforeAutospacing="0" w:after="120"/>
        <w:jc w:val="both"/>
      </w:pPr>
      <w:r>
        <w:t>27. Informácie k </w:t>
      </w:r>
      <w:r w:rsidRPr="00DE678D">
        <w:t>čas</w:t>
      </w:r>
      <w:r>
        <w:t>ti F. písm. v) a časti</w:t>
      </w:r>
      <w:r w:rsidRPr="00DE678D">
        <w:t xml:space="preserve"> G. písm. f) prílohy č. 3</w:t>
      </w:r>
      <w:r>
        <w:t xml:space="preserve"> o odloženej daňovej pohľadávke alebo o odloženom daňovom záväzku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4289"/>
        <w:gridCol w:w="2762"/>
        <w:gridCol w:w="2781"/>
      </w:tblGrid>
      <w:tr w:rsidR="00956FF0" w:rsidRPr="00DE678D" w:rsidTr="000C5F94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pStyle w:val="TopHeader"/>
            </w:pPr>
            <w:r w:rsidRPr="00DE678D">
              <w:t>Názo</w:t>
            </w:r>
            <w:r>
              <w:t>v </w:t>
            </w:r>
            <w:r w:rsidRPr="00DE678D">
              <w:t>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pStyle w:val="TopHeader"/>
            </w:pPr>
            <w:r w:rsidRPr="00DE678D"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6FF0" w:rsidRPr="00DE678D" w:rsidRDefault="00956FF0" w:rsidP="000C5F94">
            <w:pPr>
              <w:pStyle w:val="TopHeader"/>
            </w:pPr>
            <w:r w:rsidRPr="00DE678D">
              <w:t>Bezprostredne predchádzajúce účtovné obdobie</w:t>
            </w:r>
          </w:p>
        </w:tc>
      </w:tr>
      <w:tr w:rsidR="00956FF0" w:rsidRPr="00DE678D" w:rsidTr="000C5F94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6FF0" w:rsidRPr="00DE678D" w:rsidRDefault="00956FF0" w:rsidP="000C5F94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 xml:space="preserve">Dočasné rozdiely medzi účtovnou hodnotou majetku </w:t>
            </w:r>
            <w:r>
              <w:rPr>
                <w:b/>
                <w:bCs/>
                <w:color w:val="000000"/>
                <w:szCs w:val="22"/>
              </w:rPr>
              <w:t>a </w:t>
            </w:r>
            <w:r w:rsidRPr="00DE678D">
              <w:rPr>
                <w:b/>
                <w:bCs/>
                <w:color w:val="000000"/>
                <w:szCs w:val="22"/>
              </w:rPr>
              <w:t>daňovou základňou</w:t>
            </w:r>
            <w:r>
              <w:rPr>
                <w:b/>
                <w:bCs/>
                <w:color w:val="000000"/>
                <w:szCs w:val="22"/>
              </w:rPr>
              <w:t>, z toho: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56FF0" w:rsidRPr="00DE678D" w:rsidTr="000C5F94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o</w:t>
            </w:r>
            <w:r w:rsidRPr="00DE678D">
              <w:rPr>
                <w:color w:val="000000"/>
                <w:szCs w:val="22"/>
              </w:rPr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56FF0" w:rsidRPr="00DE678D" w:rsidTr="000C5F94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z</w:t>
            </w:r>
            <w:r w:rsidRPr="00DE678D">
              <w:rPr>
                <w:color w:val="000000"/>
                <w:szCs w:val="22"/>
              </w:rPr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56FF0" w:rsidRPr="00DE678D" w:rsidTr="000C5F94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6FF0" w:rsidRPr="00DE678D" w:rsidRDefault="00956FF0" w:rsidP="000C5F94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>Dočasné rozdiely medzi účtovnou hodnotou záväzko</w:t>
            </w:r>
            <w:r>
              <w:rPr>
                <w:b/>
                <w:bCs/>
                <w:color w:val="000000"/>
                <w:szCs w:val="22"/>
              </w:rPr>
              <w:t>v a </w:t>
            </w:r>
            <w:r w:rsidRPr="00DE678D">
              <w:rPr>
                <w:b/>
                <w:bCs/>
                <w:color w:val="000000"/>
                <w:szCs w:val="22"/>
              </w:rPr>
              <w:t>daňovou základňou</w:t>
            </w:r>
            <w:r>
              <w:rPr>
                <w:b/>
                <w:bCs/>
                <w:color w:val="000000"/>
                <w:szCs w:val="22"/>
              </w:rPr>
              <w:t>, z toho: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56FF0" w:rsidRPr="00DE678D" w:rsidTr="000C5F94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o</w:t>
            </w:r>
            <w:r w:rsidRPr="00DE678D">
              <w:rPr>
                <w:color w:val="000000"/>
                <w:szCs w:val="22"/>
              </w:rPr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56FF0" w:rsidRPr="00DE678D" w:rsidTr="000C5F94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z</w:t>
            </w:r>
            <w:r w:rsidRPr="00DE678D">
              <w:rPr>
                <w:color w:val="000000"/>
                <w:szCs w:val="22"/>
              </w:rPr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56FF0" w:rsidRPr="00DE678D" w:rsidTr="000C5F94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 xml:space="preserve">Možnosť umorovať daňovú stratu </w:t>
            </w:r>
            <w:r>
              <w:rPr>
                <w:b/>
                <w:bCs/>
                <w:color w:val="000000"/>
                <w:szCs w:val="22"/>
              </w:rPr>
              <w:t>v </w:t>
            </w:r>
            <w:r w:rsidRPr="00DE678D">
              <w:rPr>
                <w:b/>
                <w:bCs/>
                <w:color w:val="000000"/>
                <w:szCs w:val="22"/>
              </w:rPr>
              <w:t>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56FF0" w:rsidRPr="00DE678D" w:rsidTr="000C5F94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56FF0" w:rsidRPr="00DE678D" w:rsidTr="000C5F94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>Sadzb</w:t>
            </w:r>
            <w:r>
              <w:rPr>
                <w:b/>
                <w:bCs/>
                <w:color w:val="000000"/>
                <w:szCs w:val="22"/>
              </w:rPr>
              <w:t>a </w:t>
            </w:r>
            <w:r w:rsidRPr="00DE678D">
              <w:rPr>
                <w:b/>
                <w:bCs/>
                <w:color w:val="000000"/>
                <w:szCs w:val="22"/>
              </w:rPr>
              <w:t>dane z príjmo</w:t>
            </w:r>
            <w:r>
              <w:rPr>
                <w:b/>
                <w:bCs/>
                <w:color w:val="000000"/>
                <w:szCs w:val="22"/>
              </w:rPr>
              <w:t>v </w:t>
            </w:r>
            <w:r w:rsidRPr="00DE678D">
              <w:rPr>
                <w:b/>
                <w:bCs/>
                <w:color w:val="000000"/>
                <w:szCs w:val="22"/>
              </w:rPr>
              <w:t xml:space="preserve">( </w:t>
            </w:r>
            <w:r>
              <w:rPr>
                <w:b/>
                <w:bCs/>
                <w:color w:val="000000"/>
                <w:szCs w:val="22"/>
              </w:rPr>
              <w:t>v </w:t>
            </w:r>
            <w:r w:rsidRPr="00DE678D">
              <w:rPr>
                <w:b/>
                <w:bCs/>
                <w:color w:val="000000"/>
                <w:szCs w:val="22"/>
              </w:rPr>
              <w:t>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56FF0" w:rsidRPr="00DE678D" w:rsidTr="000C5F94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</w:p>
        </w:tc>
      </w:tr>
      <w:tr w:rsidR="00956FF0" w:rsidRPr="00DE678D" w:rsidTr="000C5F94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</w:p>
        </w:tc>
      </w:tr>
      <w:tr w:rsidR="00956FF0" w:rsidRPr="00DE678D" w:rsidTr="000C5F94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bCs/>
                <w:color w:val="000000"/>
              </w:rPr>
            </w:pPr>
            <w:r>
              <w:rPr>
                <w:bCs/>
                <w:color w:val="000000"/>
                <w:szCs w:val="22"/>
              </w:rPr>
              <w:t>Z</w:t>
            </w:r>
            <w:r w:rsidRPr="00DE678D">
              <w:rPr>
                <w:bCs/>
                <w:color w:val="000000"/>
                <w:szCs w:val="22"/>
              </w:rPr>
              <w:t>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</w:p>
        </w:tc>
      </w:tr>
      <w:tr w:rsidR="00956FF0" w:rsidRPr="00DE678D" w:rsidTr="000C5F94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bCs/>
                <w:color w:val="000000"/>
              </w:rPr>
            </w:pPr>
            <w:r>
              <w:rPr>
                <w:bCs/>
                <w:color w:val="000000"/>
                <w:szCs w:val="22"/>
              </w:rPr>
              <w:t>Z</w:t>
            </w:r>
            <w:r w:rsidRPr="00DE678D">
              <w:rPr>
                <w:bCs/>
                <w:color w:val="000000"/>
                <w:szCs w:val="22"/>
              </w:rPr>
              <w:t>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</w:p>
        </w:tc>
      </w:tr>
      <w:tr w:rsidR="00956FF0" w:rsidRPr="00DE678D" w:rsidTr="000C5F94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56FF0" w:rsidRPr="00DE678D" w:rsidTr="000C5F94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>Zmen</w:t>
            </w:r>
            <w:r>
              <w:rPr>
                <w:b/>
                <w:bCs/>
                <w:color w:val="000000"/>
                <w:szCs w:val="22"/>
              </w:rPr>
              <w:t>a </w:t>
            </w:r>
            <w:r w:rsidRPr="00DE678D">
              <w:rPr>
                <w:b/>
                <w:bCs/>
                <w:color w:val="000000"/>
                <w:szCs w:val="22"/>
              </w:rPr>
              <w:t>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</w:p>
        </w:tc>
      </w:tr>
      <w:tr w:rsidR="00956FF0" w:rsidRPr="00DE678D" w:rsidTr="000C5F94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Z</w:t>
            </w:r>
            <w:r w:rsidRPr="00DE678D">
              <w:rPr>
                <w:color w:val="000000"/>
                <w:szCs w:val="22"/>
              </w:rPr>
              <w:t>aúčtovan</w:t>
            </w:r>
            <w:r>
              <w:rPr>
                <w:color w:val="000000"/>
                <w:szCs w:val="22"/>
              </w:rPr>
              <w:t>á</w:t>
            </w:r>
            <w:r w:rsidRPr="00DE678D">
              <w:rPr>
                <w:color w:val="000000"/>
                <w:szCs w:val="22"/>
              </w:rPr>
              <w:t xml:space="preserve">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</w:p>
        </w:tc>
      </w:tr>
      <w:tr w:rsidR="00956FF0" w:rsidRPr="00DE678D" w:rsidTr="000C5F94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Z</w:t>
            </w:r>
            <w:r w:rsidRPr="00DE678D">
              <w:rPr>
                <w:color w:val="000000"/>
                <w:szCs w:val="22"/>
              </w:rPr>
              <w:t>aúčtovan</w:t>
            </w:r>
            <w:r>
              <w:rPr>
                <w:color w:val="000000"/>
                <w:szCs w:val="22"/>
              </w:rPr>
              <w:t>á</w:t>
            </w:r>
            <w:r w:rsidRPr="00DE678D">
              <w:rPr>
                <w:color w:val="000000"/>
                <w:szCs w:val="22"/>
              </w:rPr>
              <w:t xml:space="preserve">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</w:p>
        </w:tc>
      </w:tr>
    </w:tbl>
    <w:p w:rsidR="00956FF0" w:rsidRDefault="00956FF0" w:rsidP="00B91406">
      <w:pPr>
        <w:pStyle w:val="Nzov"/>
        <w:spacing w:before="0" w:beforeAutospacing="0" w:after="0"/>
        <w:jc w:val="left"/>
      </w:pPr>
    </w:p>
    <w:p w:rsidR="00956FF0" w:rsidRPr="00DE678D" w:rsidRDefault="00956FF0" w:rsidP="00B91406">
      <w:pPr>
        <w:pStyle w:val="Nzov"/>
        <w:spacing w:before="120" w:beforeAutospacing="0" w:after="120"/>
        <w:jc w:val="left"/>
      </w:pPr>
      <w:r>
        <w:t xml:space="preserve">28. Informácie k </w:t>
      </w:r>
      <w:r w:rsidRPr="00DE678D">
        <w:t>čas</w:t>
      </w:r>
      <w:r>
        <w:t>ti</w:t>
      </w:r>
      <w:r w:rsidRPr="00DE678D">
        <w:t xml:space="preserve"> G. písm. g) prílohy č. 3</w:t>
      </w:r>
      <w:r>
        <w:t xml:space="preserve"> o záväzkoch zo sociálneho fondu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386"/>
        <w:gridCol w:w="2223"/>
        <w:gridCol w:w="2223"/>
      </w:tblGrid>
      <w:tr w:rsidR="00956FF0" w:rsidRPr="00DE678D" w:rsidTr="000C5F94">
        <w:trPr>
          <w:trHeight w:val="825"/>
          <w:jc w:val="center"/>
        </w:trPr>
        <w:tc>
          <w:tcPr>
            <w:tcW w:w="50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pStyle w:val="TopHeader"/>
            </w:pPr>
            <w:r w:rsidRPr="00DE678D">
              <w:t>Názo</w:t>
            </w:r>
            <w:r>
              <w:t>v </w:t>
            </w:r>
            <w:r w:rsidRPr="00DE678D">
              <w:t>položky</w:t>
            </w:r>
          </w:p>
        </w:tc>
        <w:tc>
          <w:tcPr>
            <w:tcW w:w="209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pStyle w:val="TopHeader"/>
            </w:pPr>
            <w:r w:rsidRPr="00DE678D">
              <w:t>Bežné účtovné obdobie</w:t>
            </w:r>
          </w:p>
        </w:tc>
        <w:tc>
          <w:tcPr>
            <w:tcW w:w="209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6FF0" w:rsidRPr="00DE678D" w:rsidRDefault="00956FF0" w:rsidP="000C5F94">
            <w:pPr>
              <w:pStyle w:val="TopHeader"/>
            </w:pPr>
            <w:r w:rsidRPr="00DE678D">
              <w:t>Bezprostredne predchádzajúce účtovné obdobie</w:t>
            </w:r>
          </w:p>
        </w:tc>
      </w:tr>
      <w:tr w:rsidR="00956FF0" w:rsidRPr="00DE678D" w:rsidTr="000C5F94">
        <w:trPr>
          <w:trHeight w:val="330"/>
          <w:jc w:val="center"/>
        </w:trPr>
        <w:tc>
          <w:tcPr>
            <w:tcW w:w="50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>Začiatočný sta</w:t>
            </w:r>
            <w:r>
              <w:rPr>
                <w:b/>
                <w:bCs/>
                <w:color w:val="000000"/>
                <w:szCs w:val="22"/>
              </w:rPr>
              <w:t>v </w:t>
            </w:r>
            <w:r w:rsidRPr="00DE678D">
              <w:rPr>
                <w:b/>
                <w:bCs/>
                <w:color w:val="000000"/>
                <w:szCs w:val="22"/>
              </w:rPr>
              <w:t>sociálneho fondu</w:t>
            </w:r>
          </w:p>
        </w:tc>
        <w:tc>
          <w:tcPr>
            <w:tcW w:w="209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56FF0" w:rsidRPr="00DE678D" w:rsidRDefault="00956FF0" w:rsidP="007853EE">
            <w:pPr>
              <w:jc w:val="center"/>
              <w:rPr>
                <w:color w:val="000000"/>
              </w:rPr>
            </w:pPr>
          </w:p>
        </w:tc>
        <w:tc>
          <w:tcPr>
            <w:tcW w:w="209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3C0B92">
            <w:pPr>
              <w:rPr>
                <w:color w:val="000000"/>
              </w:rPr>
            </w:pPr>
          </w:p>
        </w:tc>
      </w:tr>
      <w:tr w:rsidR="00956FF0" w:rsidRPr="00DE678D" w:rsidTr="000C5F94">
        <w:trPr>
          <w:trHeight w:val="330"/>
          <w:jc w:val="center"/>
        </w:trPr>
        <w:tc>
          <w:tcPr>
            <w:tcW w:w="50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Tvorb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sociálneho fondu n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ťarchu nákladov</w:t>
            </w:r>
          </w:p>
        </w:tc>
        <w:tc>
          <w:tcPr>
            <w:tcW w:w="2090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56FF0" w:rsidRPr="00DE678D" w:rsidRDefault="00956FF0" w:rsidP="007853EE">
            <w:pPr>
              <w:jc w:val="center"/>
              <w:rPr>
                <w:color w:val="000000"/>
              </w:rPr>
            </w:pPr>
          </w:p>
        </w:tc>
        <w:tc>
          <w:tcPr>
            <w:tcW w:w="209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7853EE">
            <w:pPr>
              <w:jc w:val="center"/>
              <w:rPr>
                <w:color w:val="000000"/>
              </w:rPr>
            </w:pPr>
          </w:p>
        </w:tc>
      </w:tr>
      <w:tr w:rsidR="00956FF0" w:rsidRPr="00DE678D" w:rsidTr="000C5F94">
        <w:trPr>
          <w:trHeight w:val="330"/>
          <w:jc w:val="center"/>
        </w:trPr>
        <w:tc>
          <w:tcPr>
            <w:tcW w:w="50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Tvorb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sociálneho fondu zo zisku</w:t>
            </w:r>
          </w:p>
        </w:tc>
        <w:tc>
          <w:tcPr>
            <w:tcW w:w="2090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209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56FF0" w:rsidRPr="00DE678D" w:rsidTr="000C5F94">
        <w:trPr>
          <w:trHeight w:val="330"/>
          <w:jc w:val="center"/>
        </w:trPr>
        <w:tc>
          <w:tcPr>
            <w:tcW w:w="50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Ostatná tvorb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sociálneho fondu</w:t>
            </w:r>
          </w:p>
        </w:tc>
        <w:tc>
          <w:tcPr>
            <w:tcW w:w="2090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209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56FF0" w:rsidRPr="00DE678D" w:rsidTr="000C5F94">
        <w:trPr>
          <w:trHeight w:val="330"/>
          <w:jc w:val="center"/>
        </w:trPr>
        <w:tc>
          <w:tcPr>
            <w:tcW w:w="50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>Tvorb</w:t>
            </w:r>
            <w:r>
              <w:rPr>
                <w:b/>
                <w:bCs/>
                <w:color w:val="000000"/>
                <w:szCs w:val="22"/>
              </w:rPr>
              <w:t>a </w:t>
            </w:r>
            <w:r w:rsidRPr="00DE678D">
              <w:rPr>
                <w:b/>
                <w:bCs/>
                <w:color w:val="000000"/>
                <w:szCs w:val="22"/>
              </w:rPr>
              <w:t>sociálneho fondu spolu</w:t>
            </w:r>
          </w:p>
        </w:tc>
        <w:tc>
          <w:tcPr>
            <w:tcW w:w="2090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56FF0" w:rsidRPr="00DE678D" w:rsidRDefault="00956FF0" w:rsidP="007853EE">
            <w:pPr>
              <w:jc w:val="center"/>
              <w:rPr>
                <w:color w:val="000000"/>
              </w:rPr>
            </w:pPr>
          </w:p>
        </w:tc>
        <w:tc>
          <w:tcPr>
            <w:tcW w:w="209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7853EE">
            <w:pPr>
              <w:jc w:val="center"/>
              <w:rPr>
                <w:color w:val="000000"/>
              </w:rPr>
            </w:pPr>
          </w:p>
        </w:tc>
      </w:tr>
      <w:tr w:rsidR="00956FF0" w:rsidRPr="00DE678D" w:rsidTr="000C5F94">
        <w:trPr>
          <w:trHeight w:val="330"/>
          <w:jc w:val="center"/>
        </w:trPr>
        <w:tc>
          <w:tcPr>
            <w:tcW w:w="50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 xml:space="preserve">Čerpanie sociálneho fondu </w:t>
            </w:r>
          </w:p>
        </w:tc>
        <w:tc>
          <w:tcPr>
            <w:tcW w:w="20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20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56FF0" w:rsidRPr="00DE678D" w:rsidTr="000C5F94">
        <w:trPr>
          <w:trHeight w:val="345"/>
          <w:jc w:val="center"/>
        </w:trPr>
        <w:tc>
          <w:tcPr>
            <w:tcW w:w="506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>Konečný zostatok sociálneho fondu</w:t>
            </w:r>
          </w:p>
        </w:tc>
        <w:tc>
          <w:tcPr>
            <w:tcW w:w="209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56FF0" w:rsidRPr="00DE678D" w:rsidRDefault="00956FF0" w:rsidP="007853EE">
            <w:pPr>
              <w:jc w:val="center"/>
              <w:rPr>
                <w:color w:val="000000"/>
              </w:rPr>
            </w:pPr>
          </w:p>
        </w:tc>
        <w:tc>
          <w:tcPr>
            <w:tcW w:w="209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7853EE">
            <w:pPr>
              <w:jc w:val="center"/>
              <w:rPr>
                <w:color w:val="000000"/>
              </w:rPr>
            </w:pPr>
          </w:p>
        </w:tc>
      </w:tr>
    </w:tbl>
    <w:p w:rsidR="00956FF0" w:rsidRPr="00907263" w:rsidRDefault="00956FF0" w:rsidP="00B91406">
      <w:pPr>
        <w:spacing w:after="120"/>
      </w:pPr>
    </w:p>
    <w:p w:rsidR="00956FF0" w:rsidRDefault="00956FF0" w:rsidP="00B91406">
      <w:pPr>
        <w:pStyle w:val="Nzov"/>
        <w:keepNext w:val="0"/>
        <w:widowControl w:val="0"/>
        <w:spacing w:before="0" w:beforeAutospacing="0" w:after="120"/>
        <w:jc w:val="left"/>
      </w:pPr>
    </w:p>
    <w:p w:rsidR="00956FF0" w:rsidRPr="00DE678D" w:rsidRDefault="00956FF0" w:rsidP="00B91406">
      <w:pPr>
        <w:pStyle w:val="Nzov"/>
        <w:keepNext w:val="0"/>
        <w:widowControl w:val="0"/>
        <w:spacing w:before="0" w:beforeAutospacing="0" w:after="120"/>
        <w:jc w:val="left"/>
      </w:pPr>
      <w:r>
        <w:t>29. Informácie k časti G. písm. h) prílohy č. 3 o vydaných dlhopisoch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327"/>
        <w:gridCol w:w="1501"/>
        <w:gridCol w:w="1501"/>
        <w:gridCol w:w="1501"/>
        <w:gridCol w:w="1501"/>
        <w:gridCol w:w="1501"/>
      </w:tblGrid>
      <w:tr w:rsidR="00956FF0" w:rsidRPr="00DE678D" w:rsidTr="000C5F94">
        <w:trPr>
          <w:trHeight w:val="345"/>
          <w:jc w:val="center"/>
        </w:trPr>
        <w:tc>
          <w:tcPr>
            <w:tcW w:w="26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pStyle w:val="TopHeader"/>
            </w:pPr>
            <w:r w:rsidRPr="00DE678D">
              <w:t>Názo</w:t>
            </w:r>
            <w:r>
              <w:t>v </w:t>
            </w:r>
            <w:r w:rsidRPr="00DE678D">
              <w:t>vydaného dlhopisu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pStyle w:val="TopHeader"/>
            </w:pPr>
            <w:r w:rsidRPr="00DE678D">
              <w:t>Menovitá hodnota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pStyle w:val="TopHeader"/>
            </w:pPr>
            <w:r w:rsidRPr="00DE678D">
              <w:t>Počet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pStyle w:val="TopHeader"/>
            </w:pPr>
            <w:r w:rsidRPr="00DE678D">
              <w:t>Emisný kurz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pStyle w:val="TopHeader"/>
            </w:pPr>
            <w:r w:rsidRPr="00DE678D">
              <w:t>Úrok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pStyle w:val="TopHeader"/>
            </w:pPr>
            <w:r w:rsidRPr="00DE678D">
              <w:t>Splatnosť</w:t>
            </w:r>
          </w:p>
        </w:tc>
      </w:tr>
      <w:tr w:rsidR="00956FF0" w:rsidRPr="00DE678D" w:rsidTr="000C5F94">
        <w:trPr>
          <w:trHeight w:val="330"/>
          <w:jc w:val="center"/>
        </w:trPr>
        <w:tc>
          <w:tcPr>
            <w:tcW w:w="26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56FF0" w:rsidRPr="00DE678D" w:rsidTr="000C5F94">
        <w:trPr>
          <w:trHeight w:val="330"/>
          <w:jc w:val="center"/>
        </w:trPr>
        <w:tc>
          <w:tcPr>
            <w:tcW w:w="265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56FF0" w:rsidRPr="00DE678D" w:rsidTr="000C5F94">
        <w:trPr>
          <w:trHeight w:val="330"/>
          <w:jc w:val="center"/>
        </w:trPr>
        <w:tc>
          <w:tcPr>
            <w:tcW w:w="265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56FF0" w:rsidRPr="00DE678D" w:rsidTr="000C5F94">
        <w:trPr>
          <w:trHeight w:val="330"/>
          <w:jc w:val="center"/>
        </w:trPr>
        <w:tc>
          <w:tcPr>
            <w:tcW w:w="265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56FF0" w:rsidRPr="00DE678D" w:rsidTr="000C5F94">
        <w:trPr>
          <w:trHeight w:val="330"/>
          <w:jc w:val="center"/>
        </w:trPr>
        <w:tc>
          <w:tcPr>
            <w:tcW w:w="265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56FF0" w:rsidRPr="00DE678D" w:rsidTr="000C5F94">
        <w:trPr>
          <w:trHeight w:val="345"/>
          <w:jc w:val="center"/>
        </w:trPr>
        <w:tc>
          <w:tcPr>
            <w:tcW w:w="26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</w:tbl>
    <w:p w:rsidR="00956FF0" w:rsidRDefault="00956FF0" w:rsidP="00B91406">
      <w:pPr>
        <w:pStyle w:val="Nzov"/>
        <w:keepNext w:val="0"/>
        <w:widowControl w:val="0"/>
        <w:spacing w:before="0" w:beforeAutospacing="0" w:after="120"/>
        <w:jc w:val="both"/>
      </w:pPr>
    </w:p>
    <w:p w:rsidR="00956FF0" w:rsidRPr="00047292" w:rsidRDefault="00956FF0" w:rsidP="00B91406"/>
    <w:p w:rsidR="00956FF0" w:rsidRDefault="00956FF0" w:rsidP="00B91406">
      <w:pPr>
        <w:pStyle w:val="Nzov"/>
        <w:keepNext w:val="0"/>
        <w:widowControl w:val="0"/>
        <w:spacing w:before="0" w:beforeAutospacing="0" w:after="120"/>
        <w:jc w:val="both"/>
      </w:pPr>
    </w:p>
    <w:p w:rsidR="00956FF0" w:rsidRDefault="00956FF0" w:rsidP="00B91406">
      <w:pPr>
        <w:pStyle w:val="Nzov"/>
        <w:keepNext w:val="0"/>
        <w:widowControl w:val="0"/>
        <w:spacing w:before="0" w:beforeAutospacing="0" w:after="120"/>
        <w:jc w:val="both"/>
      </w:pPr>
      <w:r>
        <w:t xml:space="preserve">30. Informácie k </w:t>
      </w:r>
      <w:r w:rsidRPr="00DE678D">
        <w:t>čas</w:t>
      </w:r>
      <w:r>
        <w:t>ti</w:t>
      </w:r>
      <w:r w:rsidRPr="00DE678D">
        <w:t xml:space="preserve"> G. písm. i)  prílohy č. 3</w:t>
      </w:r>
      <w:r>
        <w:t xml:space="preserve"> o bankových úveroch, pôžičkách a krátkodobých finančných výpomociach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196"/>
        <w:gridCol w:w="936"/>
        <w:gridCol w:w="919"/>
        <w:gridCol w:w="1212"/>
        <w:gridCol w:w="1788"/>
        <w:gridCol w:w="1781"/>
      </w:tblGrid>
      <w:tr w:rsidR="00956FF0" w:rsidRPr="00DE678D" w:rsidTr="000C5F94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56FF0" w:rsidRPr="007079C1" w:rsidRDefault="00956FF0" w:rsidP="000C5F94">
            <w:pPr>
              <w:pStyle w:val="TopHeader"/>
            </w:pPr>
            <w:r w:rsidRPr="007079C1">
              <w:t>Názo</w:t>
            </w:r>
            <w:r>
              <w:t>v </w:t>
            </w:r>
            <w:r w:rsidRPr="007079C1">
              <w:t>položky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56FF0" w:rsidRPr="007079C1" w:rsidRDefault="00956FF0" w:rsidP="000C5F94">
            <w:pPr>
              <w:pStyle w:val="TopHeader"/>
            </w:pPr>
            <w:r w:rsidRPr="007079C1">
              <w:t>Mena</w:t>
            </w:r>
          </w:p>
        </w:tc>
        <w:tc>
          <w:tcPr>
            <w:tcW w:w="8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56FF0" w:rsidRDefault="00956FF0" w:rsidP="000C5F94">
            <w:pPr>
              <w:pStyle w:val="TopHeader"/>
            </w:pPr>
            <w:r w:rsidRPr="007079C1">
              <w:t xml:space="preserve">Úrok </w:t>
            </w:r>
            <w:r>
              <w:br/>
            </w:r>
            <w:r w:rsidRPr="007079C1">
              <w:t>p.</w:t>
            </w:r>
            <w:r>
              <w:t xml:space="preserve"> </w:t>
            </w:r>
            <w:r w:rsidRPr="007079C1">
              <w:t xml:space="preserve">a. </w:t>
            </w:r>
          </w:p>
          <w:p w:rsidR="00956FF0" w:rsidRPr="007079C1" w:rsidRDefault="00956FF0" w:rsidP="000C5F94">
            <w:pPr>
              <w:pStyle w:val="TopHeader"/>
            </w:pPr>
            <w:r>
              <w:t xml:space="preserve">v </w:t>
            </w:r>
            <w:r w:rsidRPr="007079C1">
              <w:t>%</w:t>
            </w:r>
          </w:p>
        </w:tc>
        <w:tc>
          <w:tcPr>
            <w:tcW w:w="113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56FF0" w:rsidRPr="007079C1" w:rsidRDefault="00956FF0" w:rsidP="000C5F94">
            <w:pPr>
              <w:pStyle w:val="TopHeader"/>
            </w:pPr>
            <w:r>
              <w:t>Dátum splatnosti</w:t>
            </w:r>
          </w:p>
        </w:tc>
        <w:tc>
          <w:tcPr>
            <w:tcW w:w="168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56FF0" w:rsidRPr="007079C1" w:rsidRDefault="00956FF0" w:rsidP="000C5F94">
            <w:pPr>
              <w:pStyle w:val="TopHeader"/>
            </w:pPr>
            <w:r>
              <w:t>Suma istiny v príslušnej mene za bežné účtovné obdobie</w:t>
            </w:r>
          </w:p>
        </w:tc>
        <w:tc>
          <w:tcPr>
            <w:tcW w:w="16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56FF0" w:rsidRPr="007079C1" w:rsidRDefault="00956FF0" w:rsidP="000C5F94">
            <w:pPr>
              <w:pStyle w:val="TopHeader"/>
            </w:pPr>
            <w:r>
              <w:t>Suma istiny v príslušnej mene za bezprostredne predchádzajúce účtovné obdobie</w:t>
            </w:r>
          </w:p>
        </w:tc>
      </w:tr>
      <w:tr w:rsidR="00956FF0" w:rsidRPr="00B01EFC" w:rsidTr="000C5F94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6FF0" w:rsidRPr="00B01EFC" w:rsidRDefault="00956FF0" w:rsidP="000C5F94">
            <w:pPr>
              <w:jc w:val="center"/>
              <w:rPr>
                <w:bCs/>
                <w:color w:val="000000"/>
              </w:rPr>
            </w:pPr>
            <w:r w:rsidRPr="00B01EFC">
              <w:rPr>
                <w:bCs/>
                <w:color w:val="000000"/>
                <w:szCs w:val="22"/>
              </w:rPr>
              <w:t>a</w:t>
            </w:r>
          </w:p>
        </w:tc>
        <w:tc>
          <w:tcPr>
            <w:tcW w:w="8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6FF0" w:rsidRPr="00B01EFC" w:rsidRDefault="00956FF0" w:rsidP="000C5F94">
            <w:pPr>
              <w:jc w:val="center"/>
              <w:rPr>
                <w:color w:val="000000"/>
              </w:rPr>
            </w:pPr>
            <w:r w:rsidRPr="00B01EFC">
              <w:rPr>
                <w:color w:val="000000"/>
                <w:szCs w:val="22"/>
              </w:rPr>
              <w:t>b</w:t>
            </w:r>
          </w:p>
        </w:tc>
        <w:tc>
          <w:tcPr>
            <w:tcW w:w="8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6FF0" w:rsidRPr="00B01EFC" w:rsidRDefault="00956FF0" w:rsidP="000C5F94">
            <w:pPr>
              <w:jc w:val="center"/>
              <w:rPr>
                <w:color w:val="000000"/>
              </w:rPr>
            </w:pPr>
            <w:r w:rsidRPr="00B01EFC">
              <w:rPr>
                <w:color w:val="000000"/>
                <w:szCs w:val="22"/>
              </w:rPr>
              <w:t>c</w:t>
            </w:r>
          </w:p>
        </w:tc>
        <w:tc>
          <w:tcPr>
            <w:tcW w:w="113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6FF0" w:rsidRPr="00B01EFC" w:rsidRDefault="00956FF0" w:rsidP="000C5F94">
            <w:pPr>
              <w:jc w:val="center"/>
              <w:rPr>
                <w:color w:val="000000"/>
              </w:rPr>
            </w:pPr>
            <w:r w:rsidRPr="00B01EFC">
              <w:rPr>
                <w:color w:val="000000"/>
                <w:szCs w:val="22"/>
              </w:rPr>
              <w:t>d</w:t>
            </w:r>
          </w:p>
        </w:tc>
        <w:tc>
          <w:tcPr>
            <w:tcW w:w="168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6FF0" w:rsidRPr="00B01EFC" w:rsidRDefault="00956FF0" w:rsidP="000C5F94">
            <w:pPr>
              <w:jc w:val="center"/>
              <w:rPr>
                <w:color w:val="000000"/>
              </w:rPr>
            </w:pPr>
            <w:r w:rsidRPr="00B01EFC">
              <w:rPr>
                <w:color w:val="000000"/>
                <w:szCs w:val="22"/>
              </w:rPr>
              <w:t>e</w:t>
            </w:r>
          </w:p>
        </w:tc>
        <w:tc>
          <w:tcPr>
            <w:tcW w:w="1674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956FF0" w:rsidRPr="00B01EFC" w:rsidRDefault="00956FF0" w:rsidP="000C5F94">
            <w:pPr>
              <w:jc w:val="center"/>
              <w:rPr>
                <w:color w:val="000000"/>
              </w:rPr>
            </w:pPr>
            <w:r w:rsidRPr="00B01EFC">
              <w:rPr>
                <w:color w:val="000000"/>
                <w:szCs w:val="22"/>
              </w:rPr>
              <w:t>f</w:t>
            </w:r>
          </w:p>
        </w:tc>
      </w:tr>
      <w:tr w:rsidR="00956FF0" w:rsidRPr="00DE678D" w:rsidTr="000C5F94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>
              <w:rPr>
                <w:b/>
                <w:bCs/>
                <w:color w:val="000000"/>
                <w:szCs w:val="22"/>
              </w:rPr>
              <w:t>Dlhodobé</w:t>
            </w:r>
            <w:r w:rsidRPr="00DE678D">
              <w:rPr>
                <w:b/>
                <w:bCs/>
                <w:color w:val="000000"/>
                <w:szCs w:val="22"/>
              </w:rPr>
              <w:t xml:space="preserve"> bankové úvery</w:t>
            </w:r>
          </w:p>
        </w:tc>
      </w:tr>
      <w:tr w:rsidR="00956FF0" w:rsidRPr="00DE678D" w:rsidTr="000C5F94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864" w:type="dxa"/>
            <w:tcBorders>
              <w:top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39" w:type="dxa"/>
            <w:tcBorders>
              <w:top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81" w:type="dxa"/>
            <w:tcBorders>
              <w:top w:val="single" w:sz="12" w:space="0" w:color="auto"/>
            </w:tcBorders>
            <w:noWrap/>
            <w:vAlign w:val="center"/>
          </w:tcPr>
          <w:p w:rsidR="00956FF0" w:rsidRPr="00DE678D" w:rsidRDefault="00956FF0" w:rsidP="00044077">
            <w:pPr>
              <w:jc w:val="center"/>
              <w:rPr>
                <w:color w:val="000000"/>
              </w:rPr>
            </w:pPr>
          </w:p>
        </w:tc>
        <w:tc>
          <w:tcPr>
            <w:tcW w:w="1674" w:type="dxa"/>
            <w:tcBorders>
              <w:top w:val="single" w:sz="12" w:space="0" w:color="auto"/>
            </w:tcBorders>
            <w:noWrap/>
            <w:vAlign w:val="center"/>
          </w:tcPr>
          <w:p w:rsidR="00956FF0" w:rsidRPr="00DE678D" w:rsidRDefault="00956FF0" w:rsidP="00044077">
            <w:pPr>
              <w:jc w:val="center"/>
              <w:rPr>
                <w:color w:val="000000"/>
              </w:rPr>
            </w:pPr>
          </w:p>
        </w:tc>
      </w:tr>
      <w:tr w:rsidR="00956FF0" w:rsidRPr="00DE678D" w:rsidTr="000C5F94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880" w:type="dxa"/>
            <w:tcBorders>
              <w:lef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864" w:type="dxa"/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39" w:type="dxa"/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81" w:type="dxa"/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74" w:type="dxa"/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56FF0" w:rsidRPr="00DE678D" w:rsidTr="000C5F94">
        <w:trPr>
          <w:trHeight w:val="330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88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864" w:type="dxa"/>
            <w:tcBorders>
              <w:bottom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39" w:type="dxa"/>
            <w:tcBorders>
              <w:bottom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81" w:type="dxa"/>
            <w:tcBorders>
              <w:bottom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74" w:type="dxa"/>
            <w:tcBorders>
              <w:bottom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56FF0" w:rsidRPr="00DE678D" w:rsidTr="000C5F94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>
              <w:rPr>
                <w:b/>
                <w:bCs/>
                <w:color w:val="000000"/>
                <w:szCs w:val="22"/>
              </w:rPr>
              <w:t>Krátkodobé</w:t>
            </w:r>
            <w:r w:rsidRPr="00DE678D">
              <w:rPr>
                <w:b/>
                <w:bCs/>
                <w:color w:val="000000"/>
                <w:szCs w:val="22"/>
              </w:rPr>
              <w:t xml:space="preserve"> bankové úvery</w:t>
            </w:r>
          </w:p>
        </w:tc>
      </w:tr>
      <w:tr w:rsidR="00956FF0" w:rsidRPr="00DE678D" w:rsidTr="000C5F94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864" w:type="dxa"/>
            <w:tcBorders>
              <w:top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39" w:type="dxa"/>
            <w:tcBorders>
              <w:top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81" w:type="dxa"/>
            <w:tcBorders>
              <w:top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74" w:type="dxa"/>
            <w:tcBorders>
              <w:top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56FF0" w:rsidRPr="00DE678D" w:rsidTr="000C5F94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880" w:type="dxa"/>
            <w:tcBorders>
              <w:lef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864" w:type="dxa"/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39" w:type="dxa"/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81" w:type="dxa"/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74" w:type="dxa"/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56FF0" w:rsidRPr="00DE678D" w:rsidTr="000C5F94">
        <w:trPr>
          <w:trHeight w:val="330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88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864" w:type="dxa"/>
            <w:tcBorders>
              <w:bottom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39" w:type="dxa"/>
            <w:tcBorders>
              <w:bottom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81" w:type="dxa"/>
            <w:tcBorders>
              <w:bottom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74" w:type="dxa"/>
            <w:tcBorders>
              <w:bottom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56FF0" w:rsidRPr="00DE678D" w:rsidTr="00EE27BF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956FF0" w:rsidRPr="00DE678D" w:rsidRDefault="00956FF0" w:rsidP="00EE27BF">
            <w:pPr>
              <w:rPr>
                <w:color w:val="000000"/>
              </w:rPr>
            </w:pPr>
            <w:r>
              <w:rPr>
                <w:b/>
                <w:bCs/>
                <w:color w:val="000000"/>
                <w:szCs w:val="22"/>
              </w:rPr>
              <w:lastRenderedPageBreak/>
              <w:t>Dlhodobé pôžičky</w:t>
            </w:r>
          </w:p>
        </w:tc>
      </w:tr>
      <w:tr w:rsidR="00956FF0" w:rsidRPr="00DE678D" w:rsidTr="00EE27BF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956FF0" w:rsidRPr="00DE678D" w:rsidRDefault="00956FF0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864" w:type="dxa"/>
            <w:tcBorders>
              <w:top w:val="single" w:sz="12" w:space="0" w:color="auto"/>
            </w:tcBorders>
            <w:noWrap/>
            <w:vAlign w:val="center"/>
          </w:tcPr>
          <w:p w:rsidR="00956FF0" w:rsidRPr="00DE678D" w:rsidRDefault="00956FF0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39" w:type="dxa"/>
            <w:tcBorders>
              <w:top w:val="single" w:sz="12" w:space="0" w:color="auto"/>
            </w:tcBorders>
            <w:noWrap/>
            <w:vAlign w:val="center"/>
          </w:tcPr>
          <w:p w:rsidR="00956FF0" w:rsidRPr="00DE678D" w:rsidRDefault="00956FF0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81" w:type="dxa"/>
            <w:tcBorders>
              <w:top w:val="single" w:sz="12" w:space="0" w:color="auto"/>
            </w:tcBorders>
            <w:noWrap/>
            <w:vAlign w:val="center"/>
          </w:tcPr>
          <w:p w:rsidR="00956FF0" w:rsidRPr="00DE678D" w:rsidRDefault="00956FF0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74" w:type="dxa"/>
            <w:tcBorders>
              <w:top w:val="single" w:sz="12" w:space="0" w:color="auto"/>
            </w:tcBorders>
            <w:noWrap/>
            <w:vAlign w:val="center"/>
          </w:tcPr>
          <w:p w:rsidR="00956FF0" w:rsidRPr="00DE678D" w:rsidRDefault="00956FF0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56FF0" w:rsidRPr="00DE678D" w:rsidTr="00EE27BF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880" w:type="dxa"/>
            <w:tcBorders>
              <w:left w:val="single" w:sz="12" w:space="0" w:color="auto"/>
            </w:tcBorders>
            <w:noWrap/>
            <w:vAlign w:val="center"/>
          </w:tcPr>
          <w:p w:rsidR="00956FF0" w:rsidRPr="00DE678D" w:rsidRDefault="00956FF0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864" w:type="dxa"/>
            <w:noWrap/>
            <w:vAlign w:val="center"/>
          </w:tcPr>
          <w:p w:rsidR="00956FF0" w:rsidRPr="00DE678D" w:rsidRDefault="00956FF0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39" w:type="dxa"/>
            <w:noWrap/>
            <w:vAlign w:val="center"/>
          </w:tcPr>
          <w:p w:rsidR="00956FF0" w:rsidRPr="00DE678D" w:rsidRDefault="00956FF0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81" w:type="dxa"/>
            <w:noWrap/>
            <w:vAlign w:val="center"/>
          </w:tcPr>
          <w:p w:rsidR="00956FF0" w:rsidRPr="00DE678D" w:rsidRDefault="00956FF0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74" w:type="dxa"/>
            <w:noWrap/>
            <w:vAlign w:val="center"/>
          </w:tcPr>
          <w:p w:rsidR="00956FF0" w:rsidRPr="00DE678D" w:rsidRDefault="00956FF0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56FF0" w:rsidRPr="00DE678D" w:rsidTr="00EE27BF">
        <w:trPr>
          <w:trHeight w:val="330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88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956FF0" w:rsidRPr="00DE678D" w:rsidRDefault="00956FF0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864" w:type="dxa"/>
            <w:tcBorders>
              <w:bottom w:val="single" w:sz="12" w:space="0" w:color="auto"/>
            </w:tcBorders>
            <w:noWrap/>
            <w:vAlign w:val="center"/>
          </w:tcPr>
          <w:p w:rsidR="00956FF0" w:rsidRPr="00DE678D" w:rsidRDefault="00956FF0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39" w:type="dxa"/>
            <w:tcBorders>
              <w:bottom w:val="single" w:sz="12" w:space="0" w:color="auto"/>
            </w:tcBorders>
            <w:noWrap/>
            <w:vAlign w:val="center"/>
          </w:tcPr>
          <w:p w:rsidR="00956FF0" w:rsidRPr="00DE678D" w:rsidRDefault="00956FF0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81" w:type="dxa"/>
            <w:tcBorders>
              <w:bottom w:val="single" w:sz="12" w:space="0" w:color="auto"/>
            </w:tcBorders>
            <w:noWrap/>
            <w:vAlign w:val="center"/>
          </w:tcPr>
          <w:p w:rsidR="00956FF0" w:rsidRPr="00DE678D" w:rsidRDefault="00956FF0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74" w:type="dxa"/>
            <w:tcBorders>
              <w:bottom w:val="single" w:sz="12" w:space="0" w:color="auto"/>
            </w:tcBorders>
            <w:noWrap/>
            <w:vAlign w:val="center"/>
          </w:tcPr>
          <w:p w:rsidR="00956FF0" w:rsidRPr="00DE678D" w:rsidRDefault="00956FF0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56FF0" w:rsidRPr="00DE678D" w:rsidTr="00EE27BF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956FF0" w:rsidRPr="00DE678D" w:rsidRDefault="00956FF0" w:rsidP="00EE27BF">
            <w:pPr>
              <w:rPr>
                <w:color w:val="000000"/>
              </w:rPr>
            </w:pPr>
            <w:r>
              <w:rPr>
                <w:b/>
                <w:bCs/>
                <w:color w:val="000000"/>
                <w:szCs w:val="22"/>
              </w:rPr>
              <w:t>Krátkodobé</w:t>
            </w:r>
            <w:r w:rsidRPr="00DE678D">
              <w:rPr>
                <w:b/>
                <w:bCs/>
                <w:color w:val="000000"/>
                <w:szCs w:val="22"/>
              </w:rPr>
              <w:t xml:space="preserve"> </w:t>
            </w:r>
            <w:r>
              <w:rPr>
                <w:b/>
                <w:bCs/>
                <w:color w:val="000000"/>
                <w:szCs w:val="22"/>
              </w:rPr>
              <w:t>pôžičky</w:t>
            </w:r>
          </w:p>
        </w:tc>
      </w:tr>
      <w:tr w:rsidR="00956FF0" w:rsidRPr="00DE678D" w:rsidTr="00EE27BF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956FF0" w:rsidRPr="00DE678D" w:rsidRDefault="00956FF0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864" w:type="dxa"/>
            <w:tcBorders>
              <w:top w:val="single" w:sz="12" w:space="0" w:color="auto"/>
            </w:tcBorders>
            <w:noWrap/>
            <w:vAlign w:val="center"/>
          </w:tcPr>
          <w:p w:rsidR="00956FF0" w:rsidRPr="00DE678D" w:rsidRDefault="00956FF0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39" w:type="dxa"/>
            <w:tcBorders>
              <w:top w:val="single" w:sz="12" w:space="0" w:color="auto"/>
            </w:tcBorders>
            <w:noWrap/>
            <w:vAlign w:val="center"/>
          </w:tcPr>
          <w:p w:rsidR="00956FF0" w:rsidRPr="00DE678D" w:rsidRDefault="00956FF0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81" w:type="dxa"/>
            <w:tcBorders>
              <w:top w:val="single" w:sz="12" w:space="0" w:color="auto"/>
            </w:tcBorders>
            <w:noWrap/>
            <w:vAlign w:val="center"/>
          </w:tcPr>
          <w:p w:rsidR="00956FF0" w:rsidRPr="00DE678D" w:rsidRDefault="00956FF0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74" w:type="dxa"/>
            <w:tcBorders>
              <w:top w:val="single" w:sz="12" w:space="0" w:color="auto"/>
            </w:tcBorders>
            <w:noWrap/>
            <w:vAlign w:val="center"/>
          </w:tcPr>
          <w:p w:rsidR="00956FF0" w:rsidRPr="00DE678D" w:rsidRDefault="00956FF0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56FF0" w:rsidRPr="00DE678D" w:rsidTr="00EE27BF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880" w:type="dxa"/>
            <w:tcBorders>
              <w:left w:val="single" w:sz="12" w:space="0" w:color="auto"/>
            </w:tcBorders>
            <w:noWrap/>
            <w:vAlign w:val="center"/>
          </w:tcPr>
          <w:p w:rsidR="00956FF0" w:rsidRPr="00DE678D" w:rsidRDefault="00956FF0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864" w:type="dxa"/>
            <w:noWrap/>
            <w:vAlign w:val="center"/>
          </w:tcPr>
          <w:p w:rsidR="00956FF0" w:rsidRPr="00DE678D" w:rsidRDefault="00956FF0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39" w:type="dxa"/>
            <w:noWrap/>
            <w:vAlign w:val="center"/>
          </w:tcPr>
          <w:p w:rsidR="00956FF0" w:rsidRPr="00DE678D" w:rsidRDefault="00956FF0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81" w:type="dxa"/>
            <w:noWrap/>
            <w:vAlign w:val="center"/>
          </w:tcPr>
          <w:p w:rsidR="00956FF0" w:rsidRPr="00DE678D" w:rsidRDefault="00956FF0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74" w:type="dxa"/>
            <w:noWrap/>
            <w:vAlign w:val="center"/>
          </w:tcPr>
          <w:p w:rsidR="00956FF0" w:rsidRPr="00DE678D" w:rsidRDefault="00956FF0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56FF0" w:rsidRPr="00DE678D" w:rsidTr="00EE27BF">
        <w:trPr>
          <w:trHeight w:val="330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88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956FF0" w:rsidRPr="00DE678D" w:rsidRDefault="00956FF0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864" w:type="dxa"/>
            <w:tcBorders>
              <w:bottom w:val="single" w:sz="12" w:space="0" w:color="auto"/>
            </w:tcBorders>
            <w:noWrap/>
            <w:vAlign w:val="center"/>
          </w:tcPr>
          <w:p w:rsidR="00956FF0" w:rsidRPr="00DE678D" w:rsidRDefault="00956FF0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39" w:type="dxa"/>
            <w:tcBorders>
              <w:bottom w:val="single" w:sz="12" w:space="0" w:color="auto"/>
            </w:tcBorders>
            <w:noWrap/>
            <w:vAlign w:val="center"/>
          </w:tcPr>
          <w:p w:rsidR="00956FF0" w:rsidRPr="00DE678D" w:rsidRDefault="00956FF0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81" w:type="dxa"/>
            <w:tcBorders>
              <w:bottom w:val="single" w:sz="12" w:space="0" w:color="auto"/>
            </w:tcBorders>
            <w:noWrap/>
            <w:vAlign w:val="center"/>
          </w:tcPr>
          <w:p w:rsidR="00956FF0" w:rsidRPr="00DE678D" w:rsidRDefault="00956FF0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74" w:type="dxa"/>
            <w:tcBorders>
              <w:bottom w:val="single" w:sz="12" w:space="0" w:color="auto"/>
            </w:tcBorders>
            <w:noWrap/>
            <w:vAlign w:val="center"/>
          </w:tcPr>
          <w:p w:rsidR="00956FF0" w:rsidRPr="00DE678D" w:rsidRDefault="00956FF0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56FF0" w:rsidRPr="00DE678D" w:rsidTr="00EE27BF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956FF0" w:rsidRPr="00DE678D" w:rsidRDefault="00956FF0" w:rsidP="00EE27BF">
            <w:pPr>
              <w:rPr>
                <w:color w:val="000000"/>
              </w:rPr>
            </w:pPr>
            <w:r>
              <w:rPr>
                <w:b/>
                <w:bCs/>
                <w:color w:val="000000"/>
                <w:szCs w:val="22"/>
              </w:rPr>
              <w:t>Krátkodobé finančné výpomoci</w:t>
            </w: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56FF0" w:rsidRPr="00DE678D" w:rsidTr="00EE27BF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956FF0" w:rsidRPr="00DE678D" w:rsidRDefault="00956FF0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864" w:type="dxa"/>
            <w:tcBorders>
              <w:top w:val="single" w:sz="12" w:space="0" w:color="auto"/>
            </w:tcBorders>
            <w:noWrap/>
            <w:vAlign w:val="center"/>
          </w:tcPr>
          <w:p w:rsidR="00956FF0" w:rsidRPr="00DE678D" w:rsidRDefault="00956FF0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39" w:type="dxa"/>
            <w:tcBorders>
              <w:top w:val="single" w:sz="12" w:space="0" w:color="auto"/>
            </w:tcBorders>
            <w:noWrap/>
            <w:vAlign w:val="center"/>
          </w:tcPr>
          <w:p w:rsidR="00956FF0" w:rsidRPr="00DE678D" w:rsidRDefault="00956FF0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81" w:type="dxa"/>
            <w:tcBorders>
              <w:top w:val="single" w:sz="12" w:space="0" w:color="auto"/>
            </w:tcBorders>
            <w:noWrap/>
            <w:vAlign w:val="center"/>
          </w:tcPr>
          <w:p w:rsidR="00956FF0" w:rsidRPr="00DE678D" w:rsidRDefault="00956FF0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74" w:type="dxa"/>
            <w:tcBorders>
              <w:top w:val="single" w:sz="12" w:space="0" w:color="auto"/>
            </w:tcBorders>
            <w:noWrap/>
            <w:vAlign w:val="center"/>
          </w:tcPr>
          <w:p w:rsidR="00956FF0" w:rsidRPr="00DE678D" w:rsidRDefault="00956FF0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56FF0" w:rsidRPr="00DE678D" w:rsidTr="00EE27BF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EE27BF">
            <w:pPr>
              <w:rPr>
                <w:b/>
                <w:bCs/>
                <w:color w:val="000000"/>
              </w:rPr>
            </w:pPr>
          </w:p>
        </w:tc>
        <w:tc>
          <w:tcPr>
            <w:tcW w:w="88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956FF0" w:rsidRPr="00DE678D" w:rsidRDefault="00956FF0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864" w:type="dxa"/>
            <w:tcBorders>
              <w:bottom w:val="single" w:sz="12" w:space="0" w:color="auto"/>
            </w:tcBorders>
            <w:noWrap/>
            <w:vAlign w:val="center"/>
          </w:tcPr>
          <w:p w:rsidR="00956FF0" w:rsidRPr="00DE678D" w:rsidRDefault="00956FF0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39" w:type="dxa"/>
            <w:tcBorders>
              <w:bottom w:val="single" w:sz="12" w:space="0" w:color="auto"/>
            </w:tcBorders>
            <w:noWrap/>
            <w:vAlign w:val="center"/>
          </w:tcPr>
          <w:p w:rsidR="00956FF0" w:rsidRPr="00DE678D" w:rsidRDefault="00956FF0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81" w:type="dxa"/>
            <w:tcBorders>
              <w:bottom w:val="single" w:sz="12" w:space="0" w:color="auto"/>
            </w:tcBorders>
            <w:noWrap/>
            <w:vAlign w:val="center"/>
          </w:tcPr>
          <w:p w:rsidR="00956FF0" w:rsidRPr="00DE678D" w:rsidRDefault="00956FF0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74" w:type="dxa"/>
            <w:tcBorders>
              <w:bottom w:val="single" w:sz="12" w:space="0" w:color="auto"/>
            </w:tcBorders>
            <w:noWrap/>
            <w:vAlign w:val="center"/>
          </w:tcPr>
          <w:p w:rsidR="00956FF0" w:rsidRPr="00DE678D" w:rsidRDefault="00956FF0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</w:tbl>
    <w:p w:rsidR="00956FF0" w:rsidRDefault="00956FF0" w:rsidP="00B91406">
      <w:pPr>
        <w:pStyle w:val="Nzov"/>
        <w:spacing w:before="0" w:beforeAutospacing="0" w:after="0"/>
        <w:jc w:val="both"/>
      </w:pPr>
    </w:p>
    <w:p w:rsidR="00956FF0" w:rsidRDefault="00956FF0" w:rsidP="00B91406">
      <w:pPr>
        <w:pStyle w:val="Nzov"/>
        <w:spacing w:before="0" w:beforeAutospacing="0" w:after="120"/>
        <w:jc w:val="both"/>
      </w:pPr>
    </w:p>
    <w:p w:rsidR="00956FF0" w:rsidRDefault="00956FF0" w:rsidP="00B91406">
      <w:pPr>
        <w:pStyle w:val="Nzov"/>
        <w:spacing w:before="0" w:beforeAutospacing="0" w:after="120"/>
        <w:jc w:val="both"/>
      </w:pPr>
    </w:p>
    <w:p w:rsidR="00956FF0" w:rsidRPr="00DE678D" w:rsidRDefault="00956FF0" w:rsidP="00B91406">
      <w:pPr>
        <w:pStyle w:val="Nzov"/>
        <w:spacing w:before="0" w:beforeAutospacing="0" w:after="120"/>
        <w:jc w:val="both"/>
      </w:pPr>
      <w:r>
        <w:t>31. Informácie k </w:t>
      </w:r>
      <w:r w:rsidRPr="00DE678D">
        <w:t>čas</w:t>
      </w:r>
      <w:r>
        <w:t>ti</w:t>
      </w:r>
      <w:r w:rsidRPr="00DE678D">
        <w:t xml:space="preserve"> G. písm. j) prílohy č. 3</w:t>
      </w:r>
      <w:r>
        <w:t xml:space="preserve"> o významných položkách časového rozlíšenia na strane pasív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430"/>
        <w:gridCol w:w="1701"/>
        <w:gridCol w:w="1701"/>
      </w:tblGrid>
      <w:tr w:rsidR="00956FF0" w:rsidRPr="00DE678D" w:rsidTr="000C5F94">
        <w:trPr>
          <w:trHeight w:val="772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pStyle w:val="TopHeader"/>
            </w:pPr>
            <w:r w:rsidRPr="00DE678D">
              <w:t>Názo</w:t>
            </w:r>
            <w:r>
              <w:t>v </w:t>
            </w:r>
            <w:r w:rsidRPr="00DE678D"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pStyle w:val="TopHeader"/>
            </w:pPr>
            <w:r w:rsidRPr="00DE678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6FF0" w:rsidRPr="00DE678D" w:rsidRDefault="00956FF0" w:rsidP="000C5F94">
            <w:pPr>
              <w:pStyle w:val="TopHeader"/>
            </w:pPr>
            <w:r w:rsidRPr="00DE678D">
              <w:t>Bezprostredne predchádzajúce účtovné obdobie</w:t>
            </w:r>
          </w:p>
        </w:tc>
      </w:tr>
      <w:tr w:rsidR="00956FF0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 xml:space="preserve">Výdavky budúcich období </w:t>
            </w:r>
            <w:r>
              <w:rPr>
                <w:b/>
                <w:bCs/>
                <w:color w:val="000000"/>
                <w:szCs w:val="22"/>
              </w:rPr>
              <w:t>dlhodobé,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56FF0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 xml:space="preserve">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56FF0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56FF0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 xml:space="preserve">Výdavky budúcich období </w:t>
            </w:r>
            <w:r>
              <w:rPr>
                <w:b/>
                <w:bCs/>
                <w:color w:val="000000"/>
                <w:szCs w:val="22"/>
              </w:rPr>
              <w:t>krátkodobé, z toho: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56FF0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56FF0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56FF0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>Výnosy budúcich období dlhodobé</w:t>
            </w:r>
            <w:r>
              <w:rPr>
                <w:b/>
                <w:bCs/>
                <w:color w:val="000000"/>
                <w:szCs w:val="22"/>
              </w:rPr>
              <w:t>, z toho: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56FF0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56FF0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56FF0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 xml:space="preserve"> 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56FF0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>Výnosy budúcich období krátkodobé</w:t>
            </w:r>
            <w:r>
              <w:rPr>
                <w:b/>
                <w:bCs/>
                <w:color w:val="000000"/>
                <w:szCs w:val="22"/>
              </w:rPr>
              <w:t>, z toho: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56FF0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56FF0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56FF0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56FF0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 xml:space="preserve">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</w:tbl>
    <w:p w:rsidR="00956FF0" w:rsidRDefault="00956FF0" w:rsidP="00B91406">
      <w:pPr>
        <w:pStyle w:val="Nzov"/>
        <w:spacing w:before="0" w:beforeAutospacing="0" w:after="0"/>
        <w:jc w:val="both"/>
      </w:pPr>
    </w:p>
    <w:p w:rsidR="00956FF0" w:rsidRDefault="00956FF0" w:rsidP="00B91406">
      <w:pPr>
        <w:pStyle w:val="Nzov"/>
        <w:spacing w:before="0" w:beforeAutospacing="0" w:after="0"/>
        <w:jc w:val="both"/>
      </w:pPr>
    </w:p>
    <w:p w:rsidR="00956FF0" w:rsidRDefault="00956FF0" w:rsidP="00B91406">
      <w:pPr>
        <w:pStyle w:val="Nzov"/>
        <w:spacing w:before="0" w:beforeAutospacing="0" w:after="0"/>
        <w:jc w:val="both"/>
      </w:pPr>
    </w:p>
    <w:p w:rsidR="00956FF0" w:rsidRDefault="00956FF0" w:rsidP="00B91406">
      <w:pPr>
        <w:pStyle w:val="Nzov"/>
        <w:spacing w:before="0" w:beforeAutospacing="0" w:after="0"/>
        <w:jc w:val="both"/>
      </w:pPr>
    </w:p>
    <w:p w:rsidR="00956FF0" w:rsidRDefault="00956FF0" w:rsidP="00B91406">
      <w:pPr>
        <w:pStyle w:val="Nzov"/>
        <w:spacing w:before="0" w:beforeAutospacing="0" w:after="0"/>
        <w:jc w:val="both"/>
      </w:pPr>
    </w:p>
    <w:p w:rsidR="00956FF0" w:rsidRDefault="00956FF0" w:rsidP="005B2532"/>
    <w:p w:rsidR="00956FF0" w:rsidRDefault="00956FF0" w:rsidP="005B2532"/>
    <w:p w:rsidR="00956FF0" w:rsidRDefault="00956FF0" w:rsidP="005B2532"/>
    <w:p w:rsidR="00956FF0" w:rsidRPr="005B2532" w:rsidRDefault="00956FF0" w:rsidP="005B2532"/>
    <w:p w:rsidR="00956FF0" w:rsidRDefault="00956FF0" w:rsidP="00B91406">
      <w:pPr>
        <w:pStyle w:val="Nzov"/>
        <w:spacing w:before="0" w:beforeAutospacing="0" w:after="0"/>
        <w:jc w:val="both"/>
      </w:pPr>
    </w:p>
    <w:p w:rsidR="00956FF0" w:rsidRDefault="00956FF0" w:rsidP="00B91406">
      <w:pPr>
        <w:pStyle w:val="Nzov"/>
        <w:spacing w:before="0" w:beforeAutospacing="0" w:after="0"/>
        <w:jc w:val="both"/>
      </w:pPr>
      <w:r>
        <w:t>32. Informácie k </w:t>
      </w:r>
      <w:r w:rsidRPr="00DE678D">
        <w:t>čas</w:t>
      </w:r>
      <w:r>
        <w:t xml:space="preserve">ti </w:t>
      </w:r>
      <w:r w:rsidRPr="00DE678D">
        <w:t xml:space="preserve"> G. písm. k) prílohy č. 3</w:t>
      </w:r>
      <w:r>
        <w:t xml:space="preserve"> o významných položkách derivátov za bežné účtovné obdobie </w:t>
      </w:r>
    </w:p>
    <w:p w:rsidR="00956FF0" w:rsidRPr="00F3410E" w:rsidRDefault="00956FF0" w:rsidP="00B91406">
      <w:r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281"/>
        <w:gridCol w:w="2150"/>
        <w:gridCol w:w="2069"/>
        <w:gridCol w:w="2332"/>
      </w:tblGrid>
      <w:tr w:rsidR="00956FF0" w:rsidRPr="00DE678D" w:rsidTr="000C5F94">
        <w:trPr>
          <w:trHeight w:val="278"/>
          <w:jc w:val="center"/>
        </w:trPr>
        <w:tc>
          <w:tcPr>
            <w:tcW w:w="308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pStyle w:val="TopHeader"/>
            </w:pPr>
            <w:r w:rsidRPr="00DE678D">
              <w:t>Názo</w:t>
            </w:r>
            <w:r>
              <w:t>v položky</w:t>
            </w:r>
          </w:p>
        </w:tc>
        <w:tc>
          <w:tcPr>
            <w:tcW w:w="396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6FF0" w:rsidRPr="009C7DE1" w:rsidRDefault="00956FF0" w:rsidP="000C5F94">
            <w:pPr>
              <w:pStyle w:val="TopHeader"/>
            </w:pPr>
            <w:r w:rsidRPr="009C7DE1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pStyle w:val="TopHeader"/>
            </w:pPr>
            <w:r>
              <w:t>Dohodnutá cena  podkladového nástroja</w:t>
            </w:r>
          </w:p>
        </w:tc>
      </w:tr>
      <w:tr w:rsidR="00956FF0" w:rsidRPr="00DE678D" w:rsidTr="000C5F94">
        <w:trPr>
          <w:trHeight w:val="284"/>
          <w:jc w:val="center"/>
        </w:trPr>
        <w:tc>
          <w:tcPr>
            <w:tcW w:w="3085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</w:p>
        </w:tc>
        <w:tc>
          <w:tcPr>
            <w:tcW w:w="202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56FF0" w:rsidRPr="00F3410E" w:rsidRDefault="00956FF0" w:rsidP="000C5F94">
            <w:pPr>
              <w:jc w:val="center"/>
              <w:rPr>
                <w:b/>
                <w:color w:val="000000"/>
              </w:rPr>
            </w:pPr>
            <w:r w:rsidRPr="00F3410E">
              <w:rPr>
                <w:b/>
                <w:color w:val="000000"/>
                <w:szCs w:val="22"/>
              </w:rPr>
              <w:t>pohľadávky</w:t>
            </w:r>
          </w:p>
        </w:tc>
        <w:tc>
          <w:tcPr>
            <w:tcW w:w="19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56FF0" w:rsidRPr="00F3410E" w:rsidRDefault="00956FF0" w:rsidP="000C5F94">
            <w:pPr>
              <w:jc w:val="center"/>
              <w:rPr>
                <w:b/>
                <w:color w:val="000000"/>
              </w:rPr>
            </w:pPr>
            <w:r w:rsidRPr="00F3410E">
              <w:rPr>
                <w:b/>
                <w:color w:val="000000"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</w:p>
        </w:tc>
      </w:tr>
      <w:tr w:rsidR="00956FF0" w:rsidRPr="00DE678D" w:rsidTr="000C5F94">
        <w:trPr>
          <w:trHeight w:val="106"/>
          <w:jc w:val="center"/>
        </w:trPr>
        <w:tc>
          <w:tcPr>
            <w:tcW w:w="30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a</w:t>
            </w:r>
          </w:p>
        </w:tc>
        <w:tc>
          <w:tcPr>
            <w:tcW w:w="202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b</w:t>
            </w:r>
          </w:p>
        </w:tc>
        <w:tc>
          <w:tcPr>
            <w:tcW w:w="194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d</w:t>
            </w:r>
          </w:p>
        </w:tc>
      </w:tr>
      <w:tr w:rsidR="00956FF0" w:rsidRPr="00DE678D" w:rsidTr="000C5F94">
        <w:trPr>
          <w:trHeight w:val="330"/>
          <w:jc w:val="center"/>
        </w:trPr>
        <w:tc>
          <w:tcPr>
            <w:tcW w:w="30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Deriváty určené na obchodovanie, z toho:</w:t>
            </w:r>
          </w:p>
        </w:tc>
        <w:tc>
          <w:tcPr>
            <w:tcW w:w="202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94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56FF0" w:rsidRPr="00DE678D" w:rsidTr="009E488F">
        <w:trPr>
          <w:trHeight w:val="330"/>
          <w:jc w:val="center"/>
        </w:trPr>
        <w:tc>
          <w:tcPr>
            <w:tcW w:w="30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EE27BF">
            <w:pPr>
              <w:rPr>
                <w:color w:val="000000"/>
              </w:rPr>
            </w:pPr>
          </w:p>
        </w:tc>
        <w:tc>
          <w:tcPr>
            <w:tcW w:w="20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6FF0" w:rsidRPr="00DE678D" w:rsidRDefault="00956FF0" w:rsidP="00EE27BF">
            <w:pPr>
              <w:rPr>
                <w:color w:val="000000"/>
              </w:rPr>
            </w:pPr>
          </w:p>
        </w:tc>
        <w:tc>
          <w:tcPr>
            <w:tcW w:w="19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6FF0" w:rsidRPr="00DE678D" w:rsidRDefault="00956FF0" w:rsidP="00EE27BF">
            <w:pPr>
              <w:rPr>
                <w:color w:val="000000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EE27BF">
            <w:pPr>
              <w:rPr>
                <w:color w:val="000000"/>
              </w:rPr>
            </w:pPr>
          </w:p>
        </w:tc>
      </w:tr>
      <w:tr w:rsidR="00956FF0" w:rsidRPr="00DE678D" w:rsidTr="009E488F">
        <w:trPr>
          <w:trHeight w:val="330"/>
          <w:jc w:val="center"/>
        </w:trPr>
        <w:tc>
          <w:tcPr>
            <w:tcW w:w="30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EE27BF">
            <w:pPr>
              <w:rPr>
                <w:color w:val="000000"/>
              </w:rPr>
            </w:pPr>
          </w:p>
        </w:tc>
        <w:tc>
          <w:tcPr>
            <w:tcW w:w="20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6FF0" w:rsidRPr="00DE678D" w:rsidRDefault="00956FF0" w:rsidP="00EE27BF">
            <w:pPr>
              <w:rPr>
                <w:color w:val="000000"/>
              </w:rPr>
            </w:pPr>
          </w:p>
        </w:tc>
        <w:tc>
          <w:tcPr>
            <w:tcW w:w="19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6FF0" w:rsidRPr="00DE678D" w:rsidRDefault="00956FF0" w:rsidP="00EE27BF">
            <w:pPr>
              <w:rPr>
                <w:color w:val="000000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EE27BF">
            <w:pPr>
              <w:rPr>
                <w:color w:val="000000"/>
              </w:rPr>
            </w:pPr>
          </w:p>
        </w:tc>
      </w:tr>
      <w:tr w:rsidR="00956FF0" w:rsidRPr="00DE678D" w:rsidTr="009E488F">
        <w:trPr>
          <w:trHeight w:val="330"/>
          <w:jc w:val="center"/>
        </w:trPr>
        <w:tc>
          <w:tcPr>
            <w:tcW w:w="30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EE27BF">
            <w:pPr>
              <w:rPr>
                <w:color w:val="000000"/>
              </w:rPr>
            </w:pPr>
          </w:p>
        </w:tc>
        <w:tc>
          <w:tcPr>
            <w:tcW w:w="20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6FF0" w:rsidRPr="00DE678D" w:rsidRDefault="00956FF0" w:rsidP="00EE27BF">
            <w:pPr>
              <w:rPr>
                <w:color w:val="000000"/>
              </w:rPr>
            </w:pPr>
          </w:p>
        </w:tc>
        <w:tc>
          <w:tcPr>
            <w:tcW w:w="19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6FF0" w:rsidRPr="00DE678D" w:rsidRDefault="00956FF0" w:rsidP="00EE27BF">
            <w:pPr>
              <w:rPr>
                <w:color w:val="000000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EE27BF">
            <w:pPr>
              <w:rPr>
                <w:color w:val="000000"/>
              </w:rPr>
            </w:pPr>
          </w:p>
        </w:tc>
      </w:tr>
      <w:tr w:rsidR="00956FF0" w:rsidRPr="00DE678D" w:rsidTr="0084205B">
        <w:trPr>
          <w:trHeight w:val="330"/>
          <w:jc w:val="center"/>
        </w:trPr>
        <w:tc>
          <w:tcPr>
            <w:tcW w:w="30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EE27BF">
            <w:pPr>
              <w:rPr>
                <w:color w:val="000000"/>
              </w:rPr>
            </w:pPr>
          </w:p>
        </w:tc>
        <w:tc>
          <w:tcPr>
            <w:tcW w:w="202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6FF0" w:rsidRPr="00DE678D" w:rsidRDefault="00956FF0" w:rsidP="00EE27BF">
            <w:pPr>
              <w:rPr>
                <w:color w:val="000000"/>
              </w:rPr>
            </w:pPr>
          </w:p>
        </w:tc>
        <w:tc>
          <w:tcPr>
            <w:tcW w:w="1945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6FF0" w:rsidRPr="00DE678D" w:rsidRDefault="00956FF0" w:rsidP="00EE27BF">
            <w:pPr>
              <w:rPr>
                <w:color w:val="000000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EE27BF">
            <w:pPr>
              <w:rPr>
                <w:color w:val="000000"/>
              </w:rPr>
            </w:pPr>
          </w:p>
        </w:tc>
      </w:tr>
      <w:tr w:rsidR="00956FF0" w:rsidRPr="00DE678D" w:rsidTr="009E488F">
        <w:trPr>
          <w:trHeight w:val="330"/>
          <w:jc w:val="center"/>
        </w:trPr>
        <w:tc>
          <w:tcPr>
            <w:tcW w:w="30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EE27BF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Zabezpečovacie deriváty, z toho:</w:t>
            </w:r>
          </w:p>
        </w:tc>
        <w:tc>
          <w:tcPr>
            <w:tcW w:w="20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6FF0" w:rsidRPr="00DE678D" w:rsidRDefault="00956FF0" w:rsidP="00EE27BF">
            <w:pPr>
              <w:rPr>
                <w:color w:val="000000"/>
              </w:rPr>
            </w:pPr>
          </w:p>
        </w:tc>
        <w:tc>
          <w:tcPr>
            <w:tcW w:w="19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6FF0" w:rsidRPr="00DE678D" w:rsidRDefault="00956FF0" w:rsidP="00EE27BF">
            <w:pPr>
              <w:rPr>
                <w:color w:val="000000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EE27BF">
            <w:pPr>
              <w:rPr>
                <w:color w:val="000000"/>
              </w:rPr>
            </w:pPr>
          </w:p>
        </w:tc>
      </w:tr>
      <w:tr w:rsidR="00956FF0" w:rsidRPr="00DE678D" w:rsidTr="009E488F">
        <w:trPr>
          <w:trHeight w:val="330"/>
          <w:jc w:val="center"/>
        </w:trPr>
        <w:tc>
          <w:tcPr>
            <w:tcW w:w="30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EE27BF">
            <w:pPr>
              <w:rPr>
                <w:color w:val="000000"/>
              </w:rPr>
            </w:pPr>
          </w:p>
        </w:tc>
        <w:tc>
          <w:tcPr>
            <w:tcW w:w="20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6FF0" w:rsidRPr="00DE678D" w:rsidRDefault="00956FF0" w:rsidP="00EE27BF">
            <w:pPr>
              <w:rPr>
                <w:color w:val="000000"/>
              </w:rPr>
            </w:pPr>
          </w:p>
        </w:tc>
        <w:tc>
          <w:tcPr>
            <w:tcW w:w="19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6FF0" w:rsidRPr="00DE678D" w:rsidRDefault="00956FF0" w:rsidP="00EE27BF">
            <w:pPr>
              <w:rPr>
                <w:color w:val="000000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EE27BF">
            <w:pPr>
              <w:rPr>
                <w:color w:val="000000"/>
              </w:rPr>
            </w:pPr>
          </w:p>
        </w:tc>
      </w:tr>
      <w:tr w:rsidR="00956FF0" w:rsidRPr="00DE678D" w:rsidTr="009E488F">
        <w:trPr>
          <w:trHeight w:val="330"/>
          <w:jc w:val="center"/>
        </w:trPr>
        <w:tc>
          <w:tcPr>
            <w:tcW w:w="30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EE27BF">
            <w:pPr>
              <w:rPr>
                <w:color w:val="000000"/>
              </w:rPr>
            </w:pPr>
          </w:p>
        </w:tc>
        <w:tc>
          <w:tcPr>
            <w:tcW w:w="20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6FF0" w:rsidRPr="00DE678D" w:rsidRDefault="00956FF0" w:rsidP="00EE27BF">
            <w:pPr>
              <w:rPr>
                <w:color w:val="000000"/>
              </w:rPr>
            </w:pPr>
          </w:p>
        </w:tc>
        <w:tc>
          <w:tcPr>
            <w:tcW w:w="19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6FF0" w:rsidRPr="00DE678D" w:rsidRDefault="00956FF0" w:rsidP="00EE27BF">
            <w:pPr>
              <w:rPr>
                <w:color w:val="000000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EE27BF">
            <w:pPr>
              <w:rPr>
                <w:color w:val="000000"/>
              </w:rPr>
            </w:pPr>
          </w:p>
        </w:tc>
      </w:tr>
      <w:tr w:rsidR="00956FF0" w:rsidRPr="00DE678D" w:rsidTr="009E488F">
        <w:trPr>
          <w:trHeight w:val="330"/>
          <w:jc w:val="center"/>
        </w:trPr>
        <w:tc>
          <w:tcPr>
            <w:tcW w:w="30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EE27BF">
            <w:pPr>
              <w:rPr>
                <w:color w:val="000000"/>
              </w:rPr>
            </w:pPr>
          </w:p>
        </w:tc>
        <w:tc>
          <w:tcPr>
            <w:tcW w:w="20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6FF0" w:rsidRPr="00DE678D" w:rsidRDefault="00956FF0" w:rsidP="00EE27BF">
            <w:pPr>
              <w:rPr>
                <w:color w:val="000000"/>
              </w:rPr>
            </w:pPr>
          </w:p>
        </w:tc>
        <w:tc>
          <w:tcPr>
            <w:tcW w:w="19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6FF0" w:rsidRPr="00DE678D" w:rsidRDefault="00956FF0" w:rsidP="00EE27BF">
            <w:pPr>
              <w:rPr>
                <w:color w:val="000000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EE27BF">
            <w:pPr>
              <w:rPr>
                <w:color w:val="000000"/>
              </w:rPr>
            </w:pPr>
          </w:p>
        </w:tc>
      </w:tr>
      <w:tr w:rsidR="00956FF0" w:rsidRPr="00DE678D" w:rsidTr="009E488F">
        <w:trPr>
          <w:trHeight w:val="330"/>
          <w:jc w:val="center"/>
        </w:trPr>
        <w:tc>
          <w:tcPr>
            <w:tcW w:w="30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EE27BF">
            <w:pPr>
              <w:rPr>
                <w:color w:val="000000"/>
              </w:rPr>
            </w:pPr>
          </w:p>
        </w:tc>
        <w:tc>
          <w:tcPr>
            <w:tcW w:w="20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6FF0" w:rsidRPr="00DE678D" w:rsidRDefault="00956FF0" w:rsidP="00EE27BF">
            <w:pPr>
              <w:rPr>
                <w:color w:val="000000"/>
              </w:rPr>
            </w:pPr>
          </w:p>
        </w:tc>
        <w:tc>
          <w:tcPr>
            <w:tcW w:w="19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6FF0" w:rsidRPr="00DE678D" w:rsidRDefault="00956FF0" w:rsidP="00EE27BF">
            <w:pPr>
              <w:rPr>
                <w:color w:val="000000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EE27BF">
            <w:pPr>
              <w:rPr>
                <w:color w:val="000000"/>
              </w:rPr>
            </w:pPr>
          </w:p>
        </w:tc>
      </w:tr>
      <w:tr w:rsidR="00956FF0" w:rsidRPr="00DE678D" w:rsidTr="009E488F">
        <w:trPr>
          <w:trHeight w:val="330"/>
          <w:jc w:val="center"/>
        </w:trPr>
        <w:tc>
          <w:tcPr>
            <w:tcW w:w="30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EE27BF">
            <w:pPr>
              <w:rPr>
                <w:color w:val="000000"/>
              </w:rPr>
            </w:pPr>
          </w:p>
        </w:tc>
        <w:tc>
          <w:tcPr>
            <w:tcW w:w="20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6FF0" w:rsidRPr="00DE678D" w:rsidRDefault="00956FF0" w:rsidP="00EE27BF">
            <w:pPr>
              <w:rPr>
                <w:color w:val="000000"/>
              </w:rPr>
            </w:pPr>
          </w:p>
        </w:tc>
        <w:tc>
          <w:tcPr>
            <w:tcW w:w="19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6FF0" w:rsidRPr="00DE678D" w:rsidRDefault="00956FF0" w:rsidP="00EE27BF">
            <w:pPr>
              <w:rPr>
                <w:color w:val="000000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EE27BF">
            <w:pPr>
              <w:rPr>
                <w:color w:val="000000"/>
              </w:rPr>
            </w:pPr>
          </w:p>
        </w:tc>
      </w:tr>
      <w:tr w:rsidR="00956FF0" w:rsidRPr="00DE678D" w:rsidTr="009E488F">
        <w:trPr>
          <w:trHeight w:val="330"/>
          <w:jc w:val="center"/>
        </w:trPr>
        <w:tc>
          <w:tcPr>
            <w:tcW w:w="30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EE27BF">
            <w:pPr>
              <w:rPr>
                <w:color w:val="000000"/>
              </w:rPr>
            </w:pPr>
          </w:p>
        </w:tc>
        <w:tc>
          <w:tcPr>
            <w:tcW w:w="202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6FF0" w:rsidRPr="00DE678D" w:rsidRDefault="00956FF0" w:rsidP="00EE27BF">
            <w:pPr>
              <w:rPr>
                <w:color w:val="000000"/>
              </w:rPr>
            </w:pPr>
          </w:p>
        </w:tc>
        <w:tc>
          <w:tcPr>
            <w:tcW w:w="1945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6FF0" w:rsidRPr="00DE678D" w:rsidRDefault="00956FF0" w:rsidP="00EE27BF">
            <w:pPr>
              <w:rPr>
                <w:color w:val="000000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EE27BF">
            <w:pPr>
              <w:rPr>
                <w:color w:val="000000"/>
              </w:rPr>
            </w:pPr>
          </w:p>
        </w:tc>
      </w:tr>
    </w:tbl>
    <w:p w:rsidR="00956FF0" w:rsidRDefault="00956FF0" w:rsidP="0084205B"/>
    <w:p w:rsidR="00956FF0" w:rsidRDefault="00956FF0" w:rsidP="0084205B"/>
    <w:p w:rsidR="00956FF0" w:rsidRPr="005E396B" w:rsidRDefault="00956FF0" w:rsidP="00B91406">
      <w:r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283"/>
        <w:gridCol w:w="1658"/>
        <w:gridCol w:w="1592"/>
        <w:gridCol w:w="1623"/>
        <w:gridCol w:w="1676"/>
      </w:tblGrid>
      <w:tr w:rsidR="00956FF0" w:rsidRPr="00DE678D" w:rsidTr="000C5F94">
        <w:trPr>
          <w:trHeight w:val="622"/>
          <w:jc w:val="center"/>
        </w:trPr>
        <w:tc>
          <w:tcPr>
            <w:tcW w:w="308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pStyle w:val="TopHeader"/>
            </w:pPr>
            <w:r w:rsidRPr="00DE678D">
              <w:t>Názo</w:t>
            </w:r>
            <w:r>
              <w:t>v </w:t>
            </w:r>
            <w:r w:rsidRPr="00DE678D">
              <w:t>položky</w:t>
            </w:r>
          </w:p>
        </w:tc>
        <w:tc>
          <w:tcPr>
            <w:tcW w:w="305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pStyle w:val="TopHeader"/>
            </w:pPr>
            <w:r w:rsidRPr="00DE678D">
              <w:t>Bežné účtovné obdobie</w:t>
            </w:r>
          </w:p>
        </w:tc>
        <w:tc>
          <w:tcPr>
            <w:tcW w:w="31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6FF0" w:rsidRPr="00DE678D" w:rsidRDefault="00956FF0" w:rsidP="000C5F94">
            <w:pPr>
              <w:pStyle w:val="TopHeader"/>
            </w:pPr>
            <w:r w:rsidRPr="00DE678D">
              <w:t>Bezprostredne predchádzajúce účtovné obdobie</w:t>
            </w:r>
          </w:p>
        </w:tc>
      </w:tr>
      <w:tr w:rsidR="00956FF0" w:rsidRPr="00DE678D" w:rsidTr="000C5F94">
        <w:trPr>
          <w:trHeight w:val="330"/>
          <w:jc w:val="center"/>
        </w:trPr>
        <w:tc>
          <w:tcPr>
            <w:tcW w:w="308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6FF0" w:rsidRPr="00DE678D" w:rsidRDefault="00956FF0" w:rsidP="000C5F94">
            <w:pPr>
              <w:pStyle w:val="TopHeader"/>
            </w:pPr>
          </w:p>
        </w:tc>
        <w:tc>
          <w:tcPr>
            <w:tcW w:w="305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pStyle w:val="TopHeader"/>
            </w:pPr>
            <w:r w:rsidRPr="00DE678D">
              <w:t>Zmen</w:t>
            </w:r>
            <w:r>
              <w:t>a </w:t>
            </w:r>
            <w:r w:rsidRPr="00DE678D">
              <w:t xml:space="preserve">reálnej hodnoty (+/-) </w:t>
            </w:r>
            <w:r>
              <w:t>s </w:t>
            </w:r>
            <w:r w:rsidRPr="00DE678D">
              <w:t>vplyvom na</w:t>
            </w:r>
          </w:p>
        </w:tc>
        <w:tc>
          <w:tcPr>
            <w:tcW w:w="31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6FF0" w:rsidRPr="00DE678D" w:rsidRDefault="00956FF0" w:rsidP="000C5F94">
            <w:pPr>
              <w:pStyle w:val="TopHeader"/>
            </w:pPr>
            <w:r w:rsidRPr="00DE678D">
              <w:t>Zmen</w:t>
            </w:r>
            <w:r>
              <w:t>a </w:t>
            </w:r>
            <w:r w:rsidRPr="00DE678D">
              <w:t xml:space="preserve">reálnej hodnoty (+/-) </w:t>
            </w:r>
            <w:r>
              <w:t>s </w:t>
            </w:r>
            <w:r w:rsidRPr="00DE678D">
              <w:t>vplyvom na</w:t>
            </w:r>
          </w:p>
        </w:tc>
      </w:tr>
      <w:tr w:rsidR="00956FF0" w:rsidRPr="00DE678D" w:rsidTr="000C5F94">
        <w:trPr>
          <w:trHeight w:val="345"/>
          <w:jc w:val="center"/>
        </w:trPr>
        <w:tc>
          <w:tcPr>
            <w:tcW w:w="3085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56FF0" w:rsidRPr="00DE678D" w:rsidRDefault="00956FF0" w:rsidP="000C5F94">
            <w:pPr>
              <w:pStyle w:val="TopHeader"/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pStyle w:val="TopHeader"/>
            </w:pPr>
            <w:r w:rsidRPr="00DE678D">
              <w:t>výsledok hospodárenia</w:t>
            </w:r>
          </w:p>
        </w:tc>
        <w:tc>
          <w:tcPr>
            <w:tcW w:w="149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pStyle w:val="TopHeader"/>
            </w:pPr>
            <w:r w:rsidRPr="00DE678D">
              <w:t>vlastné imanie</w:t>
            </w:r>
          </w:p>
        </w:tc>
        <w:tc>
          <w:tcPr>
            <w:tcW w:w="15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pStyle w:val="TopHeader"/>
            </w:pPr>
            <w:r w:rsidRPr="00DE678D">
              <w:t>výsledok hospodárenia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pStyle w:val="TopHeader"/>
            </w:pPr>
            <w:r w:rsidRPr="00DE678D">
              <w:t>vlastné imanie</w:t>
            </w:r>
          </w:p>
        </w:tc>
      </w:tr>
      <w:tr w:rsidR="00956FF0" w:rsidRPr="00DE678D" w:rsidTr="000C5F94">
        <w:trPr>
          <w:trHeight w:val="149"/>
          <w:jc w:val="center"/>
        </w:trPr>
        <w:tc>
          <w:tcPr>
            <w:tcW w:w="30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a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b</w:t>
            </w:r>
          </w:p>
        </w:tc>
        <w:tc>
          <w:tcPr>
            <w:tcW w:w="14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c</w:t>
            </w:r>
          </w:p>
        </w:tc>
        <w:tc>
          <w:tcPr>
            <w:tcW w:w="15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d</w:t>
            </w:r>
          </w:p>
        </w:tc>
        <w:tc>
          <w:tcPr>
            <w:tcW w:w="157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e</w:t>
            </w:r>
          </w:p>
        </w:tc>
      </w:tr>
      <w:tr w:rsidR="00956FF0" w:rsidRPr="00DE678D" w:rsidTr="000C5F94">
        <w:trPr>
          <w:trHeight w:val="330"/>
          <w:jc w:val="center"/>
        </w:trPr>
        <w:tc>
          <w:tcPr>
            <w:tcW w:w="30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Deriváty určené n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obchodovanie</w:t>
            </w:r>
            <w:r>
              <w:rPr>
                <w:color w:val="000000"/>
                <w:szCs w:val="22"/>
              </w:rPr>
              <w:t>, z toho: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4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497" w:type="dxa"/>
            <w:tcBorders>
              <w:top w:val="single" w:sz="12" w:space="0" w:color="auto"/>
              <w:left w:val="nil"/>
              <w:bottom w:val="nil"/>
              <w:right w:val="single" w:sz="8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526" w:type="dxa"/>
            <w:tcBorders>
              <w:top w:val="single" w:sz="12" w:space="0" w:color="auto"/>
              <w:left w:val="nil"/>
              <w:bottom w:val="nil"/>
              <w:right w:val="single" w:sz="4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576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56FF0" w:rsidRPr="00DE678D" w:rsidTr="000C5F94">
        <w:trPr>
          <w:trHeight w:val="330"/>
          <w:jc w:val="center"/>
        </w:trPr>
        <w:tc>
          <w:tcPr>
            <w:tcW w:w="30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6FF0" w:rsidRPr="00DE678D" w:rsidRDefault="00956FF0" w:rsidP="000C5F94">
            <w:pPr>
              <w:jc w:val="center"/>
              <w:rPr>
                <w:color w:val="000000"/>
              </w:rPr>
            </w:pPr>
          </w:p>
        </w:tc>
        <w:tc>
          <w:tcPr>
            <w:tcW w:w="149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5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6FF0" w:rsidRPr="00DE678D" w:rsidRDefault="00956FF0" w:rsidP="000C5F94">
            <w:pPr>
              <w:jc w:val="center"/>
              <w:rPr>
                <w:color w:val="000000"/>
              </w:rPr>
            </w:pPr>
          </w:p>
        </w:tc>
        <w:tc>
          <w:tcPr>
            <w:tcW w:w="157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56FF0" w:rsidRPr="00DE678D" w:rsidTr="00640C1B">
        <w:trPr>
          <w:trHeight w:val="345"/>
          <w:jc w:val="center"/>
        </w:trPr>
        <w:tc>
          <w:tcPr>
            <w:tcW w:w="30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212D3C" w:rsidRDefault="00956FF0" w:rsidP="000C5F94">
            <w:pPr>
              <w:rPr>
                <w:b/>
                <w:color w:val="000000"/>
              </w:rPr>
            </w:pP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4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5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57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56FF0" w:rsidRPr="00DE678D" w:rsidTr="00640C1B">
        <w:trPr>
          <w:trHeight w:val="345"/>
          <w:jc w:val="center"/>
        </w:trPr>
        <w:tc>
          <w:tcPr>
            <w:tcW w:w="30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6FF0" w:rsidRPr="00212D3C" w:rsidRDefault="00956FF0" w:rsidP="00EE27BF">
            <w:pPr>
              <w:rPr>
                <w:b/>
                <w:color w:val="00000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6FF0" w:rsidRPr="00DE678D" w:rsidRDefault="00956FF0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497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56FF0" w:rsidRPr="00DE678D" w:rsidRDefault="00956FF0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526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6FF0" w:rsidRPr="00DE678D" w:rsidRDefault="00956FF0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57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56FF0" w:rsidRPr="00DE678D" w:rsidTr="00640C1B">
        <w:trPr>
          <w:trHeight w:val="345"/>
          <w:jc w:val="center"/>
        </w:trPr>
        <w:tc>
          <w:tcPr>
            <w:tcW w:w="30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640C1B" w:rsidRDefault="00956FF0" w:rsidP="00EE27BF">
            <w:pPr>
              <w:rPr>
                <w:color w:val="000000"/>
              </w:rPr>
            </w:pPr>
            <w:r w:rsidRPr="00640C1B">
              <w:rPr>
                <w:color w:val="000000"/>
                <w:szCs w:val="22"/>
              </w:rPr>
              <w:t>Zabezpečovacie deriváty, z toho: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6FF0" w:rsidRPr="00DE678D" w:rsidRDefault="00956FF0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4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56FF0" w:rsidRPr="00DE678D" w:rsidRDefault="00956FF0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5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6FF0" w:rsidRPr="00DE678D" w:rsidRDefault="00956FF0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57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56FF0" w:rsidRPr="00DE678D" w:rsidTr="00640C1B">
        <w:trPr>
          <w:trHeight w:val="345"/>
          <w:jc w:val="center"/>
        </w:trPr>
        <w:tc>
          <w:tcPr>
            <w:tcW w:w="30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212D3C" w:rsidRDefault="00956FF0" w:rsidP="00EE27BF">
            <w:pPr>
              <w:rPr>
                <w:b/>
                <w:color w:val="00000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6FF0" w:rsidRPr="00DE678D" w:rsidRDefault="00956FF0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49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56FF0" w:rsidRPr="00DE678D" w:rsidRDefault="00956FF0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5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6FF0" w:rsidRPr="00DE678D" w:rsidRDefault="00956FF0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57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56FF0" w:rsidRPr="00DE678D" w:rsidTr="00640C1B">
        <w:trPr>
          <w:trHeight w:val="345"/>
          <w:jc w:val="center"/>
        </w:trPr>
        <w:tc>
          <w:tcPr>
            <w:tcW w:w="30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212D3C" w:rsidRDefault="00956FF0" w:rsidP="00EE27BF">
            <w:pPr>
              <w:rPr>
                <w:b/>
                <w:color w:val="00000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6FF0" w:rsidRPr="00DE678D" w:rsidRDefault="00956FF0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49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56FF0" w:rsidRPr="00DE678D" w:rsidRDefault="00956FF0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5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6FF0" w:rsidRPr="00DE678D" w:rsidRDefault="00956FF0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57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56FF0" w:rsidRPr="00DE678D" w:rsidTr="00640C1B">
        <w:trPr>
          <w:trHeight w:val="345"/>
          <w:jc w:val="center"/>
        </w:trPr>
        <w:tc>
          <w:tcPr>
            <w:tcW w:w="30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6FF0" w:rsidRPr="00212D3C" w:rsidRDefault="00956FF0" w:rsidP="00EE27BF">
            <w:pPr>
              <w:rPr>
                <w:b/>
                <w:color w:val="00000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6FF0" w:rsidRPr="00DE678D" w:rsidRDefault="00956FF0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497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56FF0" w:rsidRPr="00DE678D" w:rsidRDefault="00956FF0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526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6FF0" w:rsidRPr="00DE678D" w:rsidRDefault="00956FF0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57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</w:tbl>
    <w:p w:rsidR="00956FF0" w:rsidRDefault="00956FF0" w:rsidP="00B91406">
      <w:pPr>
        <w:pStyle w:val="Nzov"/>
        <w:spacing w:before="0" w:beforeAutospacing="0" w:after="120"/>
        <w:jc w:val="left"/>
      </w:pPr>
    </w:p>
    <w:p w:rsidR="00956FF0" w:rsidRDefault="00956FF0" w:rsidP="00E34FC8"/>
    <w:p w:rsidR="00956FF0" w:rsidRDefault="00956FF0" w:rsidP="00E34FC8"/>
    <w:p w:rsidR="00956FF0" w:rsidRDefault="00956FF0" w:rsidP="00E34FC8"/>
    <w:p w:rsidR="00956FF0" w:rsidRPr="00E34FC8" w:rsidRDefault="00956FF0" w:rsidP="00E34FC8"/>
    <w:p w:rsidR="00956FF0" w:rsidRDefault="00956FF0" w:rsidP="00B91406">
      <w:pPr>
        <w:pStyle w:val="Nzov"/>
        <w:spacing w:before="0" w:beforeAutospacing="0" w:after="120"/>
        <w:jc w:val="left"/>
      </w:pPr>
    </w:p>
    <w:p w:rsidR="00956FF0" w:rsidRPr="00DE678D" w:rsidRDefault="00956FF0" w:rsidP="00B91406">
      <w:pPr>
        <w:pStyle w:val="Nzov"/>
        <w:spacing w:before="0" w:beforeAutospacing="0" w:after="120"/>
        <w:jc w:val="left"/>
      </w:pPr>
      <w:r>
        <w:t xml:space="preserve">33. Informácie k </w:t>
      </w:r>
      <w:r w:rsidRPr="00DE678D">
        <w:t>čas</w:t>
      </w:r>
      <w:r>
        <w:t>ti</w:t>
      </w:r>
      <w:r w:rsidRPr="00DE678D">
        <w:t xml:space="preserve"> G. písm. l) prílohy č. 3</w:t>
      </w:r>
      <w:r>
        <w:t xml:space="preserve"> o položkách zabezpečených derivátmi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610"/>
        <w:gridCol w:w="2100"/>
        <w:gridCol w:w="2122"/>
      </w:tblGrid>
      <w:tr w:rsidR="00956FF0" w:rsidRPr="00DE678D" w:rsidTr="000C5F94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pStyle w:val="TopHeader"/>
            </w:pPr>
            <w:r w:rsidRPr="00DE678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56FF0" w:rsidRPr="00DE678D" w:rsidRDefault="00956FF0" w:rsidP="000C5F94">
            <w:pPr>
              <w:pStyle w:val="TopHeader"/>
            </w:pPr>
            <w:r>
              <w:t>Reálna hodnota</w:t>
            </w:r>
          </w:p>
        </w:tc>
      </w:tr>
      <w:tr w:rsidR="00956FF0" w:rsidRPr="00DE678D" w:rsidTr="000C5F94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pStyle w:val="TopHeader"/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56FF0" w:rsidRPr="00DE678D" w:rsidRDefault="00956FF0" w:rsidP="000C5F94">
            <w:pPr>
              <w:pStyle w:val="TopHeader"/>
            </w:pPr>
            <w:r w:rsidRPr="00DE678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56FF0" w:rsidRPr="00DE678D" w:rsidRDefault="00956FF0" w:rsidP="000C5F94">
            <w:pPr>
              <w:pStyle w:val="TopHeader"/>
            </w:pPr>
            <w:r w:rsidRPr="00DE678D">
              <w:t>Bezprostredne predchádzajúce účtovné obdobie</w:t>
            </w:r>
          </w:p>
        </w:tc>
      </w:tr>
      <w:tr w:rsidR="00956FF0" w:rsidRPr="00DE678D" w:rsidTr="000C5F94">
        <w:trPr>
          <w:trHeight w:val="167"/>
          <w:jc w:val="center"/>
        </w:trPr>
        <w:tc>
          <w:tcPr>
            <w:tcW w:w="285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a</w:t>
            </w:r>
          </w:p>
        </w:tc>
        <w:tc>
          <w:tcPr>
            <w:tcW w:w="106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b</w:t>
            </w:r>
          </w:p>
        </w:tc>
        <w:tc>
          <w:tcPr>
            <w:tcW w:w="107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c</w:t>
            </w:r>
          </w:p>
        </w:tc>
      </w:tr>
      <w:tr w:rsidR="00956FF0" w:rsidRPr="00DE678D" w:rsidTr="000C5F94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 xml:space="preserve">Majetok vykázaný </w:t>
            </w:r>
            <w:r>
              <w:rPr>
                <w:color w:val="000000"/>
                <w:szCs w:val="22"/>
              </w:rPr>
              <w:t>v </w:t>
            </w:r>
            <w:r w:rsidRPr="00DE678D">
              <w:rPr>
                <w:color w:val="000000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56FF0" w:rsidRPr="00DE678D" w:rsidTr="000C5F94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 xml:space="preserve">Záväzok vykázaný </w:t>
            </w:r>
            <w:r>
              <w:rPr>
                <w:color w:val="000000"/>
                <w:szCs w:val="22"/>
              </w:rPr>
              <w:t>v </w:t>
            </w:r>
            <w:r w:rsidRPr="00DE678D">
              <w:rPr>
                <w:color w:val="000000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56FF0" w:rsidRPr="00DE678D" w:rsidTr="000C5F94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1A1FD1" w:rsidRDefault="00956FF0" w:rsidP="000C5F94">
            <w:pPr>
              <w:rPr>
                <w:color w:val="000000"/>
              </w:rPr>
            </w:pPr>
            <w:r w:rsidRPr="001A1FD1">
              <w:rPr>
                <w:color w:val="000000"/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56FF0" w:rsidRPr="00DE678D" w:rsidTr="000C5F94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6FF0" w:rsidRPr="001A1FD1" w:rsidRDefault="00956FF0" w:rsidP="000C5F94">
            <w:pPr>
              <w:rPr>
                <w:color w:val="000000"/>
              </w:rPr>
            </w:pPr>
            <w:r w:rsidRPr="001A1FD1">
              <w:rPr>
                <w:color w:val="000000"/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56FF0" w:rsidRPr="00DE678D" w:rsidTr="000C5F94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6FF0" w:rsidRPr="00FF0AD8" w:rsidRDefault="00956FF0" w:rsidP="000C5F94">
            <w:pPr>
              <w:rPr>
                <w:b/>
                <w:color w:val="000000"/>
              </w:rPr>
            </w:pPr>
            <w:r w:rsidRPr="00FF0AD8">
              <w:rPr>
                <w:b/>
                <w:color w:val="000000"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</w:tbl>
    <w:p w:rsidR="00956FF0" w:rsidRDefault="00956FF0" w:rsidP="00B91406">
      <w:pPr>
        <w:pStyle w:val="Nzov"/>
        <w:spacing w:before="0" w:beforeAutospacing="0" w:after="60"/>
        <w:jc w:val="left"/>
      </w:pPr>
    </w:p>
    <w:p w:rsidR="00956FF0" w:rsidRDefault="00956FF0" w:rsidP="00B91406">
      <w:pPr>
        <w:pStyle w:val="Nzov"/>
        <w:keepNext w:val="0"/>
        <w:widowControl w:val="0"/>
        <w:spacing w:before="0" w:beforeAutospacing="0" w:after="120"/>
        <w:jc w:val="left"/>
      </w:pPr>
    </w:p>
    <w:p w:rsidR="00956FF0" w:rsidRPr="00DE678D" w:rsidRDefault="00956FF0" w:rsidP="00B91406">
      <w:pPr>
        <w:pStyle w:val="Nzov"/>
        <w:keepNext w:val="0"/>
        <w:widowControl w:val="0"/>
        <w:spacing w:before="0" w:beforeAutospacing="0" w:after="120"/>
        <w:jc w:val="left"/>
      </w:pPr>
      <w:r>
        <w:t xml:space="preserve">34. Informácie k časti </w:t>
      </w:r>
      <w:r w:rsidRPr="00DE678D">
        <w:t>G. písm. m) prílohy č. 3</w:t>
      </w:r>
      <w:r>
        <w:t xml:space="preserve"> o majetku prenajatom formou finančného prenájmu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694"/>
        <w:gridCol w:w="1288"/>
        <w:gridCol w:w="1557"/>
        <w:gridCol w:w="1176"/>
        <w:gridCol w:w="1309"/>
        <w:gridCol w:w="1608"/>
        <w:gridCol w:w="1200"/>
      </w:tblGrid>
      <w:tr w:rsidR="00956FF0" w:rsidRPr="00DE678D" w:rsidTr="000C5F94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pStyle w:val="TopHeader"/>
            </w:pPr>
            <w:r w:rsidRPr="00DE678D">
              <w:t>Názo</w:t>
            </w:r>
            <w:r>
              <w:t>v</w:t>
            </w:r>
            <w:r>
              <w:br/>
            </w:r>
            <w:r w:rsidRPr="00DE678D"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pStyle w:val="TopHeader"/>
            </w:pPr>
            <w:r w:rsidRPr="00DE678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6FF0" w:rsidRPr="00DE678D" w:rsidRDefault="00956FF0" w:rsidP="000C5F94">
            <w:pPr>
              <w:pStyle w:val="TopHeader"/>
            </w:pPr>
            <w:r w:rsidRPr="00DE678D">
              <w:t>Bezprostredne predchádzajúce účtovné obdobie</w:t>
            </w:r>
          </w:p>
        </w:tc>
      </w:tr>
      <w:tr w:rsidR="00956FF0" w:rsidRPr="00DE678D" w:rsidTr="000C5F94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6FF0" w:rsidRPr="00DE678D" w:rsidRDefault="00956FF0" w:rsidP="000C5F94">
            <w:pPr>
              <w:pStyle w:val="TopHeader"/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pStyle w:val="TopHeader"/>
            </w:pPr>
            <w:r w:rsidRPr="00DE678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pStyle w:val="TopHeader"/>
            </w:pPr>
            <w:r w:rsidRPr="00DE678D">
              <w:t>Splatnosť</w:t>
            </w:r>
          </w:p>
        </w:tc>
      </w:tr>
      <w:tr w:rsidR="00956FF0" w:rsidRPr="00DE678D" w:rsidTr="000C5F94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956FF0" w:rsidRPr="00DE678D" w:rsidRDefault="00956FF0" w:rsidP="000C5F94">
            <w:pPr>
              <w:pStyle w:val="TopHeader"/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pStyle w:val="TopHeader"/>
            </w:pPr>
            <w:r w:rsidRPr="00DE678D">
              <w:t xml:space="preserve">do </w:t>
            </w:r>
            <w:r>
              <w:t>jedného</w:t>
            </w:r>
            <w:r w:rsidRPr="00DE678D">
              <w:t xml:space="preserve"> roka</w:t>
            </w:r>
            <w:r>
              <w:t xml:space="preserve">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pStyle w:val="TopHeader"/>
            </w:pPr>
            <w:r>
              <w:t>od jedného roka do piatich</w:t>
            </w:r>
            <w:r w:rsidRPr="00DE678D">
              <w:t xml:space="preserve"> rokov</w:t>
            </w:r>
            <w:r>
              <w:t xml:space="preserve">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pStyle w:val="TopHeader"/>
            </w:pPr>
            <w:r>
              <w:t xml:space="preserve">viac ako päť </w:t>
            </w:r>
            <w:r w:rsidRPr="00DE678D">
              <w:t>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pStyle w:val="TopHeader"/>
            </w:pPr>
            <w:r w:rsidRPr="00DE678D">
              <w:t xml:space="preserve">do </w:t>
            </w:r>
            <w:r>
              <w:t>jedného</w:t>
            </w:r>
            <w:r w:rsidRPr="00DE678D">
              <w:t xml:space="preserve"> roka</w:t>
            </w:r>
            <w:r>
              <w:t xml:space="preserve">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pStyle w:val="TopHeader"/>
            </w:pPr>
            <w:r>
              <w:t>od jedného roka do piatich</w:t>
            </w:r>
            <w:r w:rsidRPr="00DE678D">
              <w:t xml:space="preserve"> rokov</w:t>
            </w:r>
            <w:r>
              <w:t xml:space="preserve">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pStyle w:val="TopHeader"/>
            </w:pPr>
            <w:r>
              <w:t xml:space="preserve">viac ako päť </w:t>
            </w:r>
            <w:r w:rsidRPr="00DE678D">
              <w:t>rokov</w:t>
            </w:r>
          </w:p>
        </w:tc>
      </w:tr>
      <w:tr w:rsidR="00956FF0" w:rsidRPr="00DE678D" w:rsidTr="000C5F94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g</w:t>
            </w:r>
          </w:p>
        </w:tc>
      </w:tr>
      <w:tr w:rsidR="00956FF0" w:rsidRPr="00DE678D" w:rsidTr="000C5F94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6FF0" w:rsidRPr="00DE678D" w:rsidRDefault="00956FF0" w:rsidP="00244DC9">
            <w:pPr>
              <w:jc w:val="center"/>
              <w:rPr>
                <w:color w:val="000000"/>
              </w:rPr>
            </w:pP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6FF0" w:rsidRPr="00DE678D" w:rsidRDefault="00956FF0" w:rsidP="00244DC9">
            <w:pPr>
              <w:jc w:val="center"/>
              <w:rPr>
                <w:color w:val="000000"/>
              </w:rPr>
            </w:pP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56FF0" w:rsidRPr="00DE678D" w:rsidTr="000C5F94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6FF0" w:rsidRPr="00DE678D" w:rsidRDefault="00956FF0" w:rsidP="00244DC9">
            <w:pPr>
              <w:jc w:val="center"/>
              <w:rPr>
                <w:color w:val="000000"/>
              </w:rPr>
            </w:pP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6FF0" w:rsidRPr="00DE678D" w:rsidRDefault="00956FF0" w:rsidP="00244DC9">
            <w:pPr>
              <w:jc w:val="center"/>
              <w:rPr>
                <w:color w:val="000000"/>
              </w:rPr>
            </w:pP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56FF0" w:rsidRPr="00DE678D" w:rsidTr="000C5F94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6FF0" w:rsidRPr="002A5796" w:rsidRDefault="00956FF0" w:rsidP="000C5F94">
            <w:pPr>
              <w:rPr>
                <w:b/>
                <w:color w:val="000000"/>
              </w:rPr>
            </w:pPr>
            <w:r w:rsidRPr="002A5796">
              <w:rPr>
                <w:b/>
                <w:color w:val="000000"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6FF0" w:rsidRPr="00DE678D" w:rsidRDefault="00956FF0" w:rsidP="00244DC9">
            <w:pPr>
              <w:jc w:val="center"/>
              <w:rPr>
                <w:color w:val="000000"/>
              </w:rPr>
            </w:pP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6FF0" w:rsidRPr="00DE678D" w:rsidRDefault="00956FF0" w:rsidP="00244DC9">
            <w:pPr>
              <w:jc w:val="center"/>
              <w:rPr>
                <w:color w:val="000000"/>
              </w:rPr>
            </w:pP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</w:tbl>
    <w:p w:rsidR="00956FF0" w:rsidRDefault="00956FF0" w:rsidP="00B91406">
      <w:pPr>
        <w:pStyle w:val="Nzov"/>
        <w:spacing w:before="0" w:beforeAutospacing="0" w:after="120"/>
        <w:jc w:val="left"/>
      </w:pPr>
    </w:p>
    <w:p w:rsidR="00956FF0" w:rsidRDefault="00956FF0" w:rsidP="00B91406">
      <w:pPr>
        <w:pStyle w:val="Nzov"/>
        <w:spacing w:before="0" w:beforeAutospacing="0" w:after="120"/>
        <w:jc w:val="left"/>
      </w:pPr>
    </w:p>
    <w:p w:rsidR="00956FF0" w:rsidRDefault="00956FF0" w:rsidP="00B91406">
      <w:pPr>
        <w:pStyle w:val="Nzov"/>
        <w:spacing w:before="0" w:beforeAutospacing="0" w:after="120"/>
        <w:jc w:val="left"/>
      </w:pPr>
      <w:r>
        <w:t xml:space="preserve">35. Informácie k </w:t>
      </w:r>
      <w:r w:rsidRPr="00DE678D">
        <w:t>čas</w:t>
      </w:r>
      <w:r>
        <w:t>ti</w:t>
      </w:r>
      <w:r w:rsidRPr="00DE678D">
        <w:t xml:space="preserve"> H. písm. a) prílohy č. 3</w:t>
      </w:r>
      <w:r>
        <w:t xml:space="preserve"> o tržbách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987"/>
        <w:gridCol w:w="983"/>
        <w:gridCol w:w="1632"/>
        <w:gridCol w:w="983"/>
        <w:gridCol w:w="1632"/>
        <w:gridCol w:w="983"/>
        <w:gridCol w:w="1632"/>
      </w:tblGrid>
      <w:tr w:rsidR="00956FF0" w:rsidRPr="00DE678D" w:rsidTr="000C5F94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pStyle w:val="TopHeader"/>
            </w:pPr>
            <w:r w:rsidRPr="00DE678D"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pStyle w:val="TopHeader"/>
            </w:pPr>
            <w:r w:rsidRPr="00DE678D">
              <w:t xml:space="preserve">Typ výrobkov, tovarov, služieb  </w:t>
            </w:r>
            <w:r>
              <w:t>(napríklad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pStyle w:val="TopHeader"/>
            </w:pPr>
            <w:r w:rsidRPr="00DE678D">
              <w:t xml:space="preserve">Typ výrobkov, tovarov, služieb  </w:t>
            </w:r>
            <w:r>
              <w:t xml:space="preserve">(napríklad </w:t>
            </w:r>
            <w:r w:rsidRPr="00DE678D">
              <w:t>B</w:t>
            </w:r>
            <w:r>
              <w:t>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pStyle w:val="TopHeader"/>
            </w:pPr>
            <w:r w:rsidRPr="00DE678D">
              <w:t xml:space="preserve">Typ výrobkov, tovarov, služieb  </w:t>
            </w:r>
            <w:r>
              <w:t xml:space="preserve">(napríklad </w:t>
            </w:r>
            <w:r w:rsidRPr="00DE678D">
              <w:t>C</w:t>
            </w:r>
            <w:r>
              <w:t>)</w:t>
            </w:r>
          </w:p>
        </w:tc>
      </w:tr>
      <w:tr w:rsidR="00956FF0" w:rsidRPr="00DE678D" w:rsidTr="000C5F94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956FF0" w:rsidRPr="00DE678D" w:rsidRDefault="00956FF0" w:rsidP="000C5F94">
            <w:pPr>
              <w:pStyle w:val="TopHeader"/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pStyle w:val="TopHeader"/>
            </w:pPr>
            <w:r w:rsidRPr="00DE678D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56FF0" w:rsidRPr="00DE678D" w:rsidRDefault="00956FF0" w:rsidP="000C5F94">
            <w:pPr>
              <w:pStyle w:val="TopHeader"/>
            </w:pPr>
            <w:r w:rsidRPr="00DE678D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pStyle w:val="TopHeader"/>
            </w:pPr>
            <w:r w:rsidRPr="00DE678D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56FF0" w:rsidRPr="00DE678D" w:rsidRDefault="00956FF0" w:rsidP="000C5F94">
            <w:pPr>
              <w:pStyle w:val="TopHeader"/>
            </w:pPr>
            <w:r w:rsidRPr="00DE678D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pStyle w:val="TopHeader"/>
            </w:pPr>
            <w:r w:rsidRPr="00DE678D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56FF0" w:rsidRPr="00DE678D" w:rsidRDefault="00956FF0" w:rsidP="000C5F94">
            <w:pPr>
              <w:pStyle w:val="TopHeader"/>
            </w:pPr>
            <w:r w:rsidRPr="00DE678D">
              <w:t>Bezprostredne predchádzajúce účtovné obdobie</w:t>
            </w:r>
          </w:p>
        </w:tc>
      </w:tr>
      <w:tr w:rsidR="00956FF0" w:rsidRPr="003920E7" w:rsidTr="000C5F94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6FF0" w:rsidRPr="003920E7" w:rsidRDefault="00956FF0" w:rsidP="000C5F94">
            <w:pPr>
              <w:jc w:val="center"/>
            </w:pPr>
            <w:r w:rsidRPr="003920E7">
              <w:rPr>
                <w:szCs w:val="22"/>
              </w:rPr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6FF0" w:rsidRPr="003920E7" w:rsidRDefault="00956FF0" w:rsidP="000C5F94">
            <w:pPr>
              <w:jc w:val="center"/>
            </w:pPr>
            <w:r w:rsidRPr="003920E7">
              <w:rPr>
                <w:szCs w:val="22"/>
              </w:rPr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6FF0" w:rsidRPr="003920E7" w:rsidRDefault="00956FF0" w:rsidP="000C5F94">
            <w:pPr>
              <w:jc w:val="center"/>
            </w:pPr>
            <w:r w:rsidRPr="003920E7">
              <w:rPr>
                <w:szCs w:val="22"/>
              </w:rPr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6FF0" w:rsidRPr="003920E7" w:rsidRDefault="00956FF0" w:rsidP="000C5F94">
            <w:pPr>
              <w:jc w:val="center"/>
            </w:pPr>
            <w:r w:rsidRPr="003920E7">
              <w:rPr>
                <w:szCs w:val="22"/>
              </w:rPr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6FF0" w:rsidRPr="003920E7" w:rsidRDefault="00956FF0" w:rsidP="000C5F94">
            <w:pPr>
              <w:jc w:val="center"/>
            </w:pPr>
            <w:r w:rsidRPr="003920E7">
              <w:rPr>
                <w:szCs w:val="22"/>
              </w:rPr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6FF0" w:rsidRPr="003920E7" w:rsidRDefault="00956FF0" w:rsidP="000C5F94">
            <w:pPr>
              <w:jc w:val="center"/>
            </w:pPr>
            <w:r w:rsidRPr="003920E7">
              <w:rPr>
                <w:szCs w:val="22"/>
              </w:rPr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6FF0" w:rsidRPr="003920E7" w:rsidRDefault="00956FF0" w:rsidP="000C5F94">
            <w:pPr>
              <w:jc w:val="center"/>
            </w:pPr>
            <w:r w:rsidRPr="003920E7">
              <w:rPr>
                <w:szCs w:val="22"/>
              </w:rPr>
              <w:t>g</w:t>
            </w:r>
          </w:p>
        </w:tc>
      </w:tr>
      <w:tr w:rsidR="00956FF0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8D2546" w:rsidRDefault="00956FF0" w:rsidP="000C5F94">
            <w:pPr>
              <w:rPr>
                <w:color w:val="000000"/>
              </w:rPr>
            </w:pPr>
            <w:r w:rsidRPr="00DE678D">
              <w:rPr>
                <w:color w:val="FF0000"/>
                <w:szCs w:val="22"/>
              </w:rPr>
              <w:t> </w:t>
            </w:r>
            <w:r w:rsidRPr="008D2546">
              <w:rPr>
                <w:color w:val="000000"/>
                <w:szCs w:val="22"/>
              </w:rPr>
              <w:t>Tržby z predaja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E200FC">
            <w:pPr>
              <w:jc w:val="center"/>
              <w:rPr>
                <w:color w:val="000000"/>
              </w:rPr>
            </w:pP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BA767D">
            <w:pPr>
              <w:jc w:val="center"/>
              <w:rPr>
                <w:color w:val="00000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56FF0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  <w:r>
              <w:rPr>
                <w:color w:val="000000"/>
                <w:szCs w:val="22"/>
              </w:rPr>
              <w:t>služieb a tovaru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351FC3" w:rsidP="004C6F9B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30000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351FC3" w:rsidP="00254D7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5645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56FF0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  <w:r>
              <w:rPr>
                <w:color w:val="000000"/>
                <w:szCs w:val="22"/>
              </w:rPr>
              <w:t>Tržby z predaja DHM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F07207">
            <w:pPr>
              <w:jc w:val="center"/>
              <w:rPr>
                <w:color w:val="000000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2359E3">
            <w:pPr>
              <w:jc w:val="center"/>
              <w:rPr>
                <w:color w:val="00000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56FF0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56FF0" w:rsidRPr="00DE678D" w:rsidTr="000C5F94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351FC3" w:rsidP="00E200FC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30000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351FC3" w:rsidP="00BA767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5645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</w:tbl>
    <w:p w:rsidR="00956FF0" w:rsidRDefault="00956FF0" w:rsidP="00B91406">
      <w:pPr>
        <w:pStyle w:val="Nzov"/>
        <w:spacing w:before="0" w:beforeAutospacing="0" w:after="0"/>
        <w:jc w:val="both"/>
      </w:pPr>
    </w:p>
    <w:p w:rsidR="00956FF0" w:rsidRDefault="00956FF0" w:rsidP="00B91406">
      <w:pPr>
        <w:pStyle w:val="Nzov"/>
        <w:spacing w:before="0" w:beforeAutospacing="0" w:after="120"/>
        <w:jc w:val="both"/>
      </w:pPr>
      <w:r>
        <w:t xml:space="preserve">36. Informácie k </w:t>
      </w:r>
      <w:r w:rsidRPr="00DE678D">
        <w:t>čas</w:t>
      </w:r>
      <w:r>
        <w:t>ti</w:t>
      </w:r>
      <w:r w:rsidRPr="00DE678D">
        <w:t xml:space="preserve"> H. písm. b) prílohy č. 3</w:t>
      </w:r>
      <w:r>
        <w:t xml:space="preserve"> o zmene stavu vnútroorganizačných zásob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679"/>
        <w:gridCol w:w="1206"/>
        <w:gridCol w:w="1174"/>
        <w:gridCol w:w="1389"/>
        <w:gridCol w:w="1529"/>
        <w:gridCol w:w="1855"/>
      </w:tblGrid>
      <w:tr w:rsidR="00956FF0" w:rsidRPr="00DE678D" w:rsidTr="000C5F94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pStyle w:val="TopHeader"/>
            </w:pPr>
            <w:r w:rsidRPr="00DE678D">
              <w:t>Názo</w:t>
            </w:r>
            <w:r>
              <w:t>v </w:t>
            </w:r>
            <w:r w:rsidRPr="00DE678D">
              <w:t>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6FF0" w:rsidRPr="00C3074D" w:rsidRDefault="00956FF0" w:rsidP="000C5F94">
            <w:pPr>
              <w:pStyle w:val="TopHeader"/>
            </w:pPr>
            <w:r w:rsidRPr="00C3074D"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6FF0" w:rsidRPr="00C3074D" w:rsidRDefault="00956FF0" w:rsidP="000C5F94">
            <w:pPr>
              <w:pStyle w:val="TopHeader"/>
            </w:pPr>
            <w:r w:rsidRPr="00C3074D"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6FF0" w:rsidRPr="00C3074D" w:rsidRDefault="00956FF0" w:rsidP="000C5F94">
            <w:pPr>
              <w:pStyle w:val="TopHeader"/>
            </w:pPr>
            <w:r w:rsidRPr="00C3074D">
              <w:t xml:space="preserve">Zmena stavu vnútroorganizačných zásob </w:t>
            </w:r>
          </w:p>
        </w:tc>
      </w:tr>
      <w:tr w:rsidR="00956FF0" w:rsidRPr="00DE678D" w:rsidTr="000C5F94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956FF0" w:rsidRPr="00DE678D" w:rsidRDefault="00956FF0" w:rsidP="000C5F94">
            <w:pPr>
              <w:pStyle w:val="TopHead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56FF0" w:rsidRPr="00C3074D" w:rsidRDefault="00956FF0" w:rsidP="000C5F94">
            <w:pPr>
              <w:pStyle w:val="TopHeader"/>
            </w:pPr>
            <w:r w:rsidRPr="00C3074D"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56FF0" w:rsidRPr="00C3074D" w:rsidRDefault="00956FF0" w:rsidP="000C5F94">
            <w:pPr>
              <w:pStyle w:val="TopHeader"/>
            </w:pPr>
            <w:r w:rsidRPr="00C3074D"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56FF0" w:rsidRPr="00C3074D" w:rsidRDefault="00956FF0" w:rsidP="000C5F94">
            <w:pPr>
              <w:pStyle w:val="TopHeader"/>
            </w:pPr>
            <w:r w:rsidRPr="00C3074D"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56FF0" w:rsidRPr="00C3074D" w:rsidRDefault="00956FF0" w:rsidP="000C5F94">
            <w:pPr>
              <w:pStyle w:val="TopHeader"/>
            </w:pPr>
            <w:r w:rsidRPr="00C3074D"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56FF0" w:rsidRPr="00C3074D" w:rsidRDefault="00956FF0" w:rsidP="000C5F94">
            <w:pPr>
              <w:pStyle w:val="TopHeader"/>
            </w:pPr>
            <w:r w:rsidRPr="00C3074D">
              <w:t>Bezprostredne predchádzajúce účtovné obdobie</w:t>
            </w:r>
          </w:p>
        </w:tc>
      </w:tr>
      <w:tr w:rsidR="00956FF0" w:rsidRPr="00DE678D" w:rsidTr="000C5F94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6FF0" w:rsidRPr="00DE678D" w:rsidRDefault="00956FF0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f</w:t>
            </w:r>
          </w:p>
        </w:tc>
      </w:tr>
      <w:tr w:rsidR="00956FF0" w:rsidRPr="00DE678D" w:rsidTr="000C5F94">
        <w:trPr>
          <w:trHeight w:val="73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Nedokončená v</w:t>
            </w:r>
            <w:r w:rsidRPr="00DE678D">
              <w:rPr>
                <w:color w:val="000000"/>
                <w:szCs w:val="22"/>
              </w:rPr>
              <w:t>ýrob</w:t>
            </w:r>
            <w:r>
              <w:rPr>
                <w:color w:val="000000"/>
                <w:szCs w:val="22"/>
              </w:rPr>
              <w:t>a a </w:t>
            </w:r>
            <w:r w:rsidRPr="00DE678D">
              <w:rPr>
                <w:color w:val="000000"/>
                <w:szCs w:val="22"/>
              </w:rPr>
              <w:t>polotovary vl</w:t>
            </w:r>
            <w:r>
              <w:rPr>
                <w:color w:val="000000"/>
                <w:szCs w:val="22"/>
              </w:rPr>
              <w:t>.</w:t>
            </w:r>
            <w:r w:rsidRPr="00DE678D">
              <w:rPr>
                <w:color w:val="000000"/>
                <w:szCs w:val="22"/>
              </w:rPr>
              <w:t xml:space="preserve">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56FF0" w:rsidRPr="00DE678D" w:rsidTr="000C5F94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56FF0" w:rsidRPr="00DE678D" w:rsidTr="000C5F94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956FF0" w:rsidRPr="00DE678D" w:rsidRDefault="00956FF0" w:rsidP="004A3164">
            <w:pPr>
              <w:jc w:val="center"/>
              <w:rPr>
                <w:color w:val="000000"/>
              </w:rPr>
            </w:pP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6FF0" w:rsidRPr="00DE678D" w:rsidRDefault="00956FF0" w:rsidP="004A3164">
            <w:pPr>
              <w:jc w:val="center"/>
              <w:rPr>
                <w:color w:val="000000"/>
              </w:rPr>
            </w:pP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4A3164">
            <w:pPr>
              <w:jc w:val="center"/>
              <w:rPr>
                <w:color w:val="000000"/>
              </w:rPr>
            </w:pP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4A3164">
            <w:pPr>
              <w:jc w:val="center"/>
              <w:rPr>
                <w:color w:val="000000"/>
              </w:rPr>
            </w:pP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4A3164">
            <w:pPr>
              <w:jc w:val="center"/>
              <w:rPr>
                <w:color w:val="000000"/>
              </w:rPr>
            </w:pPr>
          </w:p>
        </w:tc>
      </w:tr>
      <w:tr w:rsidR="00956FF0" w:rsidRPr="00DE678D" w:rsidTr="000C5F94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56FF0" w:rsidRPr="00DE678D" w:rsidTr="000C5F94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 xml:space="preserve">Manká 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956FF0" w:rsidRPr="00DE678D" w:rsidRDefault="00956FF0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956FF0" w:rsidRPr="00DE678D" w:rsidRDefault="00956FF0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56FF0" w:rsidRPr="00DE678D" w:rsidTr="000C5F94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956FF0" w:rsidRPr="00DE678D" w:rsidRDefault="00956FF0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956FF0" w:rsidRPr="00DE678D" w:rsidRDefault="00956FF0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56FF0" w:rsidRPr="00DE678D" w:rsidTr="000C5F94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56FF0" w:rsidRDefault="00956FF0" w:rsidP="000C5F94">
            <w:pPr>
              <w:jc w:val="center"/>
            </w:pPr>
            <w:r w:rsidRPr="00AD02F5">
              <w:rPr>
                <w:color w:val="000000"/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56FF0" w:rsidRDefault="00956FF0" w:rsidP="000C5F94">
            <w:pPr>
              <w:jc w:val="center"/>
            </w:pPr>
            <w:r w:rsidRPr="00AD02F5">
              <w:rPr>
                <w:color w:val="000000"/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956FF0" w:rsidRDefault="00956FF0" w:rsidP="000C5F94">
            <w:pPr>
              <w:jc w:val="center"/>
            </w:pPr>
            <w:r w:rsidRPr="00AD02F5">
              <w:rPr>
                <w:color w:val="000000"/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56FF0" w:rsidRPr="00DE678D" w:rsidTr="000C5F94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6FF0" w:rsidRPr="003920E7" w:rsidRDefault="00956FF0" w:rsidP="000C5F94">
            <w:r w:rsidRPr="003920E7">
              <w:rPr>
                <w:szCs w:val="22"/>
              </w:rPr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956FF0" w:rsidRDefault="00956FF0" w:rsidP="000C5F94">
            <w:pPr>
              <w:jc w:val="center"/>
            </w:pPr>
            <w:r w:rsidRPr="00AD02F5">
              <w:rPr>
                <w:color w:val="000000"/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956FF0" w:rsidRDefault="00956FF0" w:rsidP="000C5F94">
            <w:pPr>
              <w:jc w:val="center"/>
            </w:pPr>
            <w:r w:rsidRPr="00AD02F5">
              <w:rPr>
                <w:color w:val="000000"/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956FF0" w:rsidRDefault="00956FF0" w:rsidP="000C5F94">
            <w:pPr>
              <w:jc w:val="center"/>
            </w:pPr>
            <w:r w:rsidRPr="00AD02F5">
              <w:rPr>
                <w:color w:val="000000"/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56FF0" w:rsidRPr="00DE678D" w:rsidTr="000C5F94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6FF0" w:rsidRPr="00DE678D" w:rsidRDefault="00956FF0" w:rsidP="000C5F94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>Zmen</w:t>
            </w:r>
            <w:r>
              <w:rPr>
                <w:b/>
                <w:bCs/>
                <w:color w:val="000000"/>
                <w:szCs w:val="22"/>
              </w:rPr>
              <w:t>a </w:t>
            </w:r>
            <w:r w:rsidRPr="00DE678D">
              <w:rPr>
                <w:b/>
                <w:bCs/>
                <w:color w:val="000000"/>
                <w:szCs w:val="22"/>
              </w:rPr>
              <w:t>stavu vnútroorg</w:t>
            </w:r>
            <w:r>
              <w:rPr>
                <w:b/>
                <w:bCs/>
                <w:color w:val="000000"/>
                <w:szCs w:val="22"/>
              </w:rPr>
              <w:t>.</w:t>
            </w:r>
            <w:r w:rsidRPr="00DE678D">
              <w:rPr>
                <w:b/>
                <w:bCs/>
                <w:color w:val="000000"/>
                <w:szCs w:val="22"/>
              </w:rPr>
              <w:t xml:space="preserve"> zásob vo výkaze</w:t>
            </w:r>
            <w:r>
              <w:rPr>
                <w:b/>
                <w:bCs/>
                <w:color w:val="000000"/>
                <w:szCs w:val="22"/>
              </w:rPr>
              <w:t xml:space="preserve"> </w:t>
            </w:r>
            <w:r w:rsidRPr="00DE678D">
              <w:rPr>
                <w:b/>
                <w:bCs/>
                <w:color w:val="000000"/>
                <w:szCs w:val="22"/>
              </w:rPr>
              <w:t>zisko</w:t>
            </w:r>
            <w:r>
              <w:rPr>
                <w:b/>
                <w:bCs/>
                <w:color w:val="000000"/>
                <w:szCs w:val="22"/>
              </w:rPr>
              <w:t>v a </w:t>
            </w:r>
            <w:r w:rsidRPr="00DE678D">
              <w:rPr>
                <w:b/>
                <w:bCs/>
                <w:color w:val="000000"/>
                <w:szCs w:val="22"/>
              </w:rPr>
              <w:t>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956FF0" w:rsidRDefault="00956FF0" w:rsidP="000C5F94">
            <w:pPr>
              <w:jc w:val="center"/>
            </w:pPr>
            <w:r w:rsidRPr="00AD02F5">
              <w:rPr>
                <w:color w:val="000000"/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956FF0" w:rsidRDefault="00956FF0" w:rsidP="000C5F94">
            <w:pPr>
              <w:jc w:val="center"/>
            </w:pPr>
            <w:r w:rsidRPr="00AD02F5">
              <w:rPr>
                <w:color w:val="000000"/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6FF0" w:rsidRDefault="00956FF0" w:rsidP="000C5F94">
            <w:pPr>
              <w:jc w:val="center"/>
            </w:pPr>
            <w:r w:rsidRPr="00AD02F5">
              <w:rPr>
                <w:color w:val="000000"/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</w:tbl>
    <w:p w:rsidR="00956FF0" w:rsidRPr="00DE678D" w:rsidRDefault="00956FF0" w:rsidP="00B91406">
      <w:pPr>
        <w:pStyle w:val="Nzov"/>
        <w:jc w:val="both"/>
      </w:pPr>
      <w:r>
        <w:t xml:space="preserve">37.  Informácie k </w:t>
      </w:r>
      <w:r w:rsidRPr="00DE678D">
        <w:t>čas</w:t>
      </w:r>
      <w:r>
        <w:t>ti</w:t>
      </w:r>
      <w:r w:rsidRPr="00DE678D">
        <w:t xml:space="preserve"> H. písm. c) až f)  prílohy č. 3</w:t>
      </w:r>
      <w:r>
        <w:t xml:space="preserve"> o výnosoch pri aktivácii nákladov a o výnosoch z hospodárskej činnosti, finančnej činnosti a mimoriadnej činnosti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520"/>
        <w:gridCol w:w="1656"/>
        <w:gridCol w:w="1656"/>
      </w:tblGrid>
      <w:tr w:rsidR="00956FF0" w:rsidRPr="00DE678D" w:rsidTr="00ED2972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pStyle w:val="TopHeader"/>
            </w:pPr>
            <w:r w:rsidRPr="00DE678D">
              <w:t>Názo</w:t>
            </w:r>
            <w:r>
              <w:t>v </w:t>
            </w:r>
            <w:r w:rsidRPr="00DE678D">
              <w:t>položky</w:t>
            </w:r>
          </w:p>
        </w:tc>
        <w:tc>
          <w:tcPr>
            <w:tcW w:w="165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6FF0" w:rsidRPr="00DE678D" w:rsidRDefault="00956FF0" w:rsidP="000C5F94">
            <w:pPr>
              <w:pStyle w:val="TopHeader"/>
            </w:pPr>
            <w:r w:rsidRPr="00DE678D">
              <w:t>Bežné účtovné obdobie</w:t>
            </w:r>
          </w:p>
        </w:tc>
        <w:tc>
          <w:tcPr>
            <w:tcW w:w="165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6FF0" w:rsidRPr="00C3074D" w:rsidRDefault="00956FF0" w:rsidP="000C5F94">
            <w:pPr>
              <w:pStyle w:val="TopHeader"/>
            </w:pPr>
            <w:r w:rsidRPr="00C3074D">
              <w:t>Bezprostredne predchádzajúce účtovné obdobie</w:t>
            </w:r>
          </w:p>
        </w:tc>
      </w:tr>
      <w:tr w:rsidR="00956FF0" w:rsidRPr="00DE678D" w:rsidTr="00ED2972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>Vý</w:t>
            </w:r>
            <w:r>
              <w:rPr>
                <w:b/>
                <w:bCs/>
                <w:color w:val="000000"/>
                <w:szCs w:val="22"/>
              </w:rPr>
              <w:t>znamné položky pri aktivácii nákladov, z toho:</w:t>
            </w:r>
          </w:p>
        </w:tc>
        <w:tc>
          <w:tcPr>
            <w:tcW w:w="16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rPr>
                <w:szCs w:val="22"/>
              </w:rPr>
              <w:t> </w:t>
            </w:r>
          </w:p>
        </w:tc>
      </w:tr>
      <w:tr w:rsidR="00956FF0" w:rsidRPr="00DE678D" w:rsidTr="00ED2972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</w:p>
        </w:tc>
        <w:tc>
          <w:tcPr>
            <w:tcW w:w="16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B332B4">
            <w:pPr>
              <w:jc w:val="center"/>
              <w:rPr>
                <w:color w:val="000000"/>
              </w:rPr>
            </w:pPr>
          </w:p>
        </w:tc>
        <w:tc>
          <w:tcPr>
            <w:tcW w:w="16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B332B4">
            <w:pPr>
              <w:jc w:val="center"/>
            </w:pPr>
          </w:p>
        </w:tc>
      </w:tr>
      <w:tr w:rsidR="00956FF0" w:rsidRPr="00DE678D" w:rsidTr="00ED2972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</w:p>
        </w:tc>
        <w:tc>
          <w:tcPr>
            <w:tcW w:w="16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rPr>
                <w:szCs w:val="22"/>
              </w:rPr>
              <w:t> </w:t>
            </w:r>
          </w:p>
        </w:tc>
      </w:tr>
      <w:tr w:rsidR="00956FF0" w:rsidRPr="00DE678D" w:rsidTr="00ED2972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C76A82" w:rsidRDefault="00956FF0" w:rsidP="000C5F94">
            <w:pPr>
              <w:rPr>
                <w:b/>
                <w:color w:val="000000"/>
              </w:rPr>
            </w:pPr>
            <w:r w:rsidRPr="00C76A82">
              <w:rPr>
                <w:b/>
                <w:color w:val="000000"/>
                <w:szCs w:val="22"/>
              </w:rPr>
              <w:t>Ostatné významné položky výnosov z hospodárskej činnosti, z toho:</w:t>
            </w:r>
          </w:p>
        </w:tc>
        <w:tc>
          <w:tcPr>
            <w:tcW w:w="165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5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rPr>
                <w:szCs w:val="22"/>
              </w:rPr>
              <w:t> </w:t>
            </w:r>
          </w:p>
        </w:tc>
      </w:tr>
      <w:tr w:rsidR="00956FF0" w:rsidRPr="00DE678D" w:rsidTr="00ED2972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</w:p>
        </w:tc>
        <w:tc>
          <w:tcPr>
            <w:tcW w:w="16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rPr>
                <w:szCs w:val="22"/>
              </w:rPr>
              <w:t> </w:t>
            </w:r>
          </w:p>
        </w:tc>
      </w:tr>
      <w:tr w:rsidR="00956FF0" w:rsidRPr="00DE678D" w:rsidTr="00ED2972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C76A82" w:rsidRDefault="00956FF0" w:rsidP="000C5F94">
            <w:pPr>
              <w:rPr>
                <w:bCs/>
                <w:color w:val="000000"/>
              </w:rPr>
            </w:pPr>
          </w:p>
        </w:tc>
        <w:tc>
          <w:tcPr>
            <w:tcW w:w="16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rPr>
                <w:szCs w:val="22"/>
              </w:rPr>
              <w:t> </w:t>
            </w:r>
          </w:p>
        </w:tc>
      </w:tr>
      <w:tr w:rsidR="00956FF0" w:rsidRPr="00DE678D" w:rsidTr="00ED2972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3920E7" w:rsidRDefault="00956FF0" w:rsidP="000C5F94"/>
        </w:tc>
        <w:tc>
          <w:tcPr>
            <w:tcW w:w="16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rPr>
                <w:szCs w:val="22"/>
              </w:rPr>
              <w:t> </w:t>
            </w:r>
          </w:p>
        </w:tc>
      </w:tr>
      <w:tr w:rsidR="00956FF0" w:rsidRPr="00DE678D" w:rsidTr="00ED2972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C76A82" w:rsidRDefault="00956FF0" w:rsidP="000C5F94">
            <w:pPr>
              <w:rPr>
                <w:b/>
              </w:rPr>
            </w:pPr>
            <w:r w:rsidRPr="00C76A82">
              <w:rPr>
                <w:b/>
                <w:szCs w:val="22"/>
              </w:rPr>
              <w:t>Finančné výnosy, z toho:</w:t>
            </w:r>
          </w:p>
        </w:tc>
        <w:tc>
          <w:tcPr>
            <w:tcW w:w="16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rPr>
                <w:szCs w:val="22"/>
              </w:rPr>
              <w:t> </w:t>
            </w:r>
          </w:p>
        </w:tc>
      </w:tr>
      <w:tr w:rsidR="00956FF0" w:rsidRPr="00DE678D" w:rsidTr="00ED2972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Kurzové zisky, z toho:</w:t>
            </w:r>
          </w:p>
        </w:tc>
        <w:tc>
          <w:tcPr>
            <w:tcW w:w="16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rPr>
                <w:szCs w:val="22"/>
              </w:rPr>
              <w:t> </w:t>
            </w:r>
          </w:p>
        </w:tc>
      </w:tr>
      <w:tr w:rsidR="00956FF0" w:rsidRPr="00DE678D" w:rsidTr="00ED2972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kurzové zisky ku dňu ku ktorému sa zostavuje účtovná závierka</w:t>
            </w:r>
          </w:p>
        </w:tc>
        <w:tc>
          <w:tcPr>
            <w:tcW w:w="16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rPr>
                <w:szCs w:val="22"/>
              </w:rPr>
              <w:t> </w:t>
            </w:r>
          </w:p>
        </w:tc>
      </w:tr>
      <w:tr w:rsidR="00956FF0" w:rsidRPr="00DE678D" w:rsidTr="00ED2972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Ostatné významné položky finančných výnosov, z toho:</w:t>
            </w:r>
          </w:p>
        </w:tc>
        <w:tc>
          <w:tcPr>
            <w:tcW w:w="16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rPr>
                <w:szCs w:val="22"/>
              </w:rPr>
              <w:t> </w:t>
            </w:r>
          </w:p>
        </w:tc>
      </w:tr>
      <w:tr w:rsidR="00956FF0" w:rsidRPr="00DE678D" w:rsidTr="00ED2972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</w:p>
        </w:tc>
        <w:tc>
          <w:tcPr>
            <w:tcW w:w="16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rPr>
                <w:szCs w:val="22"/>
              </w:rPr>
              <w:t> </w:t>
            </w:r>
          </w:p>
        </w:tc>
      </w:tr>
      <w:tr w:rsidR="00956FF0" w:rsidRPr="00DE678D" w:rsidTr="00ED2972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</w:p>
        </w:tc>
        <w:tc>
          <w:tcPr>
            <w:tcW w:w="16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rPr>
                <w:szCs w:val="22"/>
              </w:rPr>
              <w:t> </w:t>
            </w:r>
          </w:p>
        </w:tc>
      </w:tr>
      <w:tr w:rsidR="00956FF0" w:rsidRPr="00DE678D" w:rsidTr="00ED2972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</w:p>
        </w:tc>
        <w:tc>
          <w:tcPr>
            <w:tcW w:w="16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rPr>
                <w:szCs w:val="22"/>
              </w:rPr>
              <w:t> </w:t>
            </w:r>
          </w:p>
        </w:tc>
      </w:tr>
      <w:tr w:rsidR="00956FF0" w:rsidRPr="00DE678D" w:rsidTr="00ED2972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  <w:szCs w:val="22"/>
              </w:rPr>
              <w:lastRenderedPageBreak/>
              <w:t xml:space="preserve">Mimoriadne </w:t>
            </w:r>
            <w:r w:rsidRPr="00DE678D">
              <w:rPr>
                <w:b/>
                <w:bCs/>
                <w:color w:val="000000"/>
                <w:szCs w:val="22"/>
              </w:rPr>
              <w:t>výnosy</w:t>
            </w:r>
            <w:r>
              <w:rPr>
                <w:b/>
                <w:bCs/>
                <w:color w:val="000000"/>
                <w:szCs w:val="22"/>
              </w:rPr>
              <w:t>, z toho:</w:t>
            </w:r>
          </w:p>
        </w:tc>
        <w:tc>
          <w:tcPr>
            <w:tcW w:w="16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rPr>
                <w:szCs w:val="22"/>
              </w:rPr>
              <w:t> </w:t>
            </w:r>
          </w:p>
        </w:tc>
      </w:tr>
      <w:tr w:rsidR="00956FF0" w:rsidRPr="00DE678D" w:rsidTr="00ED2972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</w:p>
        </w:tc>
        <w:tc>
          <w:tcPr>
            <w:tcW w:w="16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rPr>
                <w:szCs w:val="22"/>
              </w:rPr>
              <w:t> </w:t>
            </w:r>
          </w:p>
        </w:tc>
      </w:tr>
      <w:tr w:rsidR="00956FF0" w:rsidRPr="00DE678D" w:rsidTr="00ED2972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6FF0" w:rsidRPr="00DE678D" w:rsidRDefault="00956FF0" w:rsidP="000C5F94">
            <w:pPr>
              <w:rPr>
                <w:b/>
                <w:bCs/>
                <w:color w:val="000000"/>
              </w:rPr>
            </w:pPr>
          </w:p>
        </w:tc>
        <w:tc>
          <w:tcPr>
            <w:tcW w:w="16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rPr>
                <w:szCs w:val="22"/>
              </w:rPr>
              <w:t> </w:t>
            </w:r>
          </w:p>
        </w:tc>
      </w:tr>
    </w:tbl>
    <w:p w:rsidR="00956FF0" w:rsidRPr="00DE678D" w:rsidRDefault="00956FF0" w:rsidP="00B91406">
      <w:pPr>
        <w:pStyle w:val="Nzov"/>
        <w:jc w:val="left"/>
      </w:pPr>
      <w:r>
        <w:t xml:space="preserve">38. Informácie k </w:t>
      </w:r>
      <w:r w:rsidRPr="00DE678D">
        <w:t>čas</w:t>
      </w:r>
      <w:r>
        <w:t>ti</w:t>
      </w:r>
      <w:r w:rsidRPr="00DE678D">
        <w:t xml:space="preserve"> H. písm. g)  prílohy č. 3</w:t>
      </w:r>
      <w:r>
        <w:t xml:space="preserve"> o čistom obrate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430"/>
        <w:gridCol w:w="1701"/>
        <w:gridCol w:w="1701"/>
      </w:tblGrid>
      <w:tr w:rsidR="00956FF0" w:rsidRPr="00DE678D" w:rsidTr="000C5F94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pStyle w:val="TopHeader"/>
            </w:pPr>
            <w:r w:rsidRPr="00DE678D">
              <w:t>Názo</w:t>
            </w:r>
            <w:r>
              <w:t>v </w:t>
            </w:r>
            <w:r w:rsidRPr="00DE678D"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pStyle w:val="TopHeader"/>
            </w:pPr>
            <w:r w:rsidRPr="00DE678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6FF0" w:rsidRPr="00DE678D" w:rsidRDefault="00956FF0" w:rsidP="000C5F94">
            <w:pPr>
              <w:pStyle w:val="TopHeader"/>
            </w:pPr>
            <w:r w:rsidRPr="00DE678D">
              <w:t>Bezprostredne predchádzajúce účtovné obdobie</w:t>
            </w:r>
          </w:p>
        </w:tc>
      </w:tr>
      <w:tr w:rsidR="00956FF0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Tržby z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56FF0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Tržby z predaj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351FC3" w:rsidP="00DB3863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30000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351FC3" w:rsidP="00DB3863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5645</w:t>
            </w:r>
          </w:p>
        </w:tc>
      </w:tr>
      <w:tr w:rsidR="00956FF0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Tržby z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E6E81">
            <w:pPr>
              <w:jc w:val="center"/>
              <w:rPr>
                <w:color w:val="00000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E6E81">
            <w:pPr>
              <w:jc w:val="center"/>
              <w:rPr>
                <w:color w:val="000000"/>
              </w:rPr>
            </w:pPr>
          </w:p>
        </w:tc>
      </w:tr>
      <w:tr w:rsidR="00956FF0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56FF0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Výnosy z nehnuteľnosti  n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56FF0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 xml:space="preserve">Iné výnosy súvisiace  </w:t>
            </w:r>
            <w:r>
              <w:rPr>
                <w:color w:val="000000"/>
                <w:szCs w:val="22"/>
              </w:rPr>
              <w:t>s </w:t>
            </w:r>
            <w:r w:rsidRPr="00DE678D">
              <w:rPr>
                <w:color w:val="000000"/>
                <w:szCs w:val="22"/>
              </w:rPr>
              <w:t>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2359E3">
            <w:pPr>
              <w:jc w:val="center"/>
              <w:rPr>
                <w:color w:val="00000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56FF0" w:rsidRPr="00DE678D" w:rsidTr="000C5F94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351FC3" w:rsidP="000E6E81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30000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351FC3" w:rsidP="00ED6AD4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5645</w:t>
            </w:r>
          </w:p>
        </w:tc>
      </w:tr>
    </w:tbl>
    <w:p w:rsidR="00956FF0" w:rsidRPr="00DE678D" w:rsidRDefault="00956FF0" w:rsidP="00B91406">
      <w:pPr>
        <w:pStyle w:val="Nzov"/>
        <w:jc w:val="left"/>
      </w:pPr>
      <w:r>
        <w:t xml:space="preserve">39. Informácie k </w:t>
      </w:r>
      <w:r w:rsidRPr="00DE678D">
        <w:t>čas</w:t>
      </w:r>
      <w:r>
        <w:t>ti</w:t>
      </w:r>
      <w:r w:rsidRPr="00DE678D">
        <w:t xml:space="preserve"> I. prílohy č. 3</w:t>
      </w:r>
      <w:r>
        <w:t xml:space="preserve"> o nákladoch</w:t>
      </w:r>
    </w:p>
    <w:tbl>
      <w:tblPr>
        <w:tblW w:w="5174" w:type="pct"/>
        <w:jc w:val="center"/>
        <w:tblLook w:val="00A0" w:firstRow="1" w:lastRow="0" w:firstColumn="1" w:lastColumn="0" w:noHBand="0" w:noVBand="0"/>
      </w:tblPr>
      <w:tblGrid>
        <w:gridCol w:w="6772"/>
        <w:gridCol w:w="1701"/>
        <w:gridCol w:w="1701"/>
      </w:tblGrid>
      <w:tr w:rsidR="00956FF0" w:rsidRPr="00DE678D" w:rsidTr="00FC295D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pStyle w:val="TopHeader"/>
            </w:pPr>
            <w:r w:rsidRPr="00DE678D">
              <w:t>Názo</w:t>
            </w:r>
            <w:r>
              <w:t>v </w:t>
            </w:r>
            <w:r w:rsidRPr="00DE678D"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6FF0" w:rsidRPr="00DE678D" w:rsidRDefault="00956FF0" w:rsidP="000C5F94">
            <w:pPr>
              <w:pStyle w:val="TopHeader"/>
            </w:pPr>
            <w:r w:rsidRPr="00DE678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6FF0" w:rsidRPr="00DE678D" w:rsidRDefault="00956FF0" w:rsidP="000C5F94">
            <w:pPr>
              <w:pStyle w:val="TopHeader"/>
            </w:pPr>
            <w:r w:rsidRPr="00DE678D">
              <w:t>Bezprostredne predchádzajúce účtovné obdobie</w:t>
            </w:r>
          </w:p>
        </w:tc>
      </w:tr>
      <w:tr w:rsidR="00956FF0" w:rsidRPr="00DE678D" w:rsidTr="00FC295D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>Náklady z</w:t>
            </w:r>
            <w:r>
              <w:rPr>
                <w:b/>
                <w:bCs/>
                <w:color w:val="000000"/>
                <w:szCs w:val="22"/>
              </w:rPr>
              <w:t>a </w:t>
            </w:r>
            <w:r w:rsidRPr="00DE678D">
              <w:rPr>
                <w:b/>
                <w:bCs/>
                <w:color w:val="000000"/>
                <w:szCs w:val="22"/>
              </w:rPr>
              <w:t>poskytnuté služby</w:t>
            </w:r>
            <w:r>
              <w:rPr>
                <w:b/>
                <w:bCs/>
                <w:color w:val="000000"/>
                <w:szCs w:val="22"/>
              </w:rPr>
              <w:t>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E6E81">
            <w:pPr>
              <w:jc w:val="center"/>
              <w:rPr>
                <w:color w:val="00000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E6E81">
            <w:pPr>
              <w:jc w:val="center"/>
            </w:pPr>
          </w:p>
        </w:tc>
      </w:tr>
      <w:tr w:rsidR="00956FF0" w:rsidRPr="00DE678D" w:rsidTr="00FC295D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Náklady voči audítorovi, audítorskej spoločnosti, z toho:</w:t>
            </w:r>
            <w:r w:rsidRPr="00DE678D">
              <w:rPr>
                <w:color w:val="000000"/>
                <w:szCs w:val="22"/>
              </w:rPr>
              <w:t xml:space="preserve">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rPr>
                <w:szCs w:val="22"/>
              </w:rPr>
              <w:t> </w:t>
            </w:r>
          </w:p>
        </w:tc>
      </w:tr>
      <w:tr w:rsidR="00956FF0" w:rsidRPr="00DE678D" w:rsidTr="00FC295D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náklady za overenie individuálnej účtovnej závierky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rPr>
                <w:szCs w:val="22"/>
              </w:rPr>
              <w:t> </w:t>
            </w:r>
          </w:p>
        </w:tc>
      </w:tr>
      <w:tr w:rsidR="00956FF0" w:rsidRPr="00DE678D" w:rsidTr="00FC295D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iné uisťovacie audítorské služby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rPr>
                <w:szCs w:val="22"/>
              </w:rPr>
              <w:t> </w:t>
            </w:r>
          </w:p>
        </w:tc>
      </w:tr>
      <w:tr w:rsidR="00956FF0" w:rsidRPr="00DE678D" w:rsidTr="00FC295D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súvisiace audítorské služby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rPr>
                <w:szCs w:val="22"/>
              </w:rPr>
              <w:t> </w:t>
            </w:r>
          </w:p>
        </w:tc>
      </w:tr>
      <w:tr w:rsidR="00956FF0" w:rsidRPr="00DE678D" w:rsidTr="00FC295D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daňové poradenstvo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rPr>
                <w:szCs w:val="22"/>
              </w:rPr>
              <w:t> </w:t>
            </w:r>
          </w:p>
        </w:tc>
      </w:tr>
      <w:tr w:rsidR="00956FF0" w:rsidRPr="00DE678D" w:rsidTr="00FC295D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ostatné neaudítorské služby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F11519">
            <w:pPr>
              <w:jc w:val="center"/>
              <w:rPr>
                <w:color w:val="00000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DB3863">
            <w:pPr>
              <w:jc w:val="center"/>
            </w:pPr>
          </w:p>
        </w:tc>
      </w:tr>
      <w:tr w:rsidR="00956FF0" w:rsidRPr="00DE678D" w:rsidTr="00FC295D">
        <w:trPr>
          <w:trHeight w:val="377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Ostatné významné položky nákladov za poskytnuté služby, z toho: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rPr>
                <w:szCs w:val="22"/>
              </w:rPr>
              <w:t> </w:t>
            </w:r>
          </w:p>
        </w:tc>
      </w:tr>
      <w:tr w:rsidR="00956FF0" w:rsidRPr="00DE678D" w:rsidTr="00FC295D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opravy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F11519">
            <w:pPr>
              <w:jc w:val="center"/>
              <w:rPr>
                <w:color w:val="00000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B32BEF">
            <w:pPr>
              <w:jc w:val="center"/>
            </w:pPr>
          </w:p>
        </w:tc>
      </w:tr>
      <w:tr w:rsidR="00956FF0" w:rsidRPr="00DE678D" w:rsidTr="00FC295D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Nájom priestorov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721431">
            <w:pPr>
              <w:jc w:val="center"/>
              <w:rPr>
                <w:color w:val="00000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2359E3">
            <w:pPr>
              <w:jc w:val="center"/>
            </w:pPr>
          </w:p>
        </w:tc>
      </w:tr>
      <w:tr w:rsidR="00956FF0" w:rsidRPr="00DE678D" w:rsidTr="00FC295D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>
              <w:rPr>
                <w:color w:val="000000"/>
              </w:rPr>
              <w:t>inzercia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2359E3">
            <w:pPr>
              <w:jc w:val="center"/>
              <w:rPr>
                <w:color w:val="00000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rPr>
                <w:szCs w:val="22"/>
              </w:rPr>
              <w:t> </w:t>
            </w:r>
          </w:p>
        </w:tc>
      </w:tr>
      <w:tr w:rsidR="00956FF0" w:rsidRPr="00DE678D" w:rsidTr="00FC295D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FC295D" w:rsidRDefault="00956FF0" w:rsidP="000C5F94">
            <w:pPr>
              <w:rPr>
                <w:b/>
                <w:color w:val="000000"/>
              </w:rPr>
            </w:pPr>
            <w:r w:rsidRPr="00FC295D">
              <w:rPr>
                <w:b/>
                <w:color w:val="000000"/>
                <w:szCs w:val="22"/>
              </w:rPr>
              <w:t>Ostatné významné položky nákladov z hospodárskej činnosti, z toho: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rPr>
                <w:szCs w:val="22"/>
              </w:rPr>
              <w:t> </w:t>
            </w:r>
          </w:p>
        </w:tc>
      </w:tr>
      <w:tr w:rsidR="00956FF0" w:rsidRPr="00DE678D" w:rsidTr="00FC295D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rPr>
                <w:szCs w:val="22"/>
              </w:rPr>
              <w:t> </w:t>
            </w:r>
          </w:p>
        </w:tc>
      </w:tr>
      <w:tr w:rsidR="00956FF0" w:rsidRPr="00DE678D" w:rsidTr="00FC295D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rPr>
                <w:szCs w:val="22"/>
              </w:rPr>
              <w:t> </w:t>
            </w:r>
          </w:p>
        </w:tc>
      </w:tr>
      <w:tr w:rsidR="00956FF0" w:rsidRPr="00DE678D" w:rsidTr="00FC295D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rPr>
                <w:szCs w:val="22"/>
              </w:rPr>
              <w:t> </w:t>
            </w:r>
          </w:p>
        </w:tc>
      </w:tr>
      <w:tr w:rsidR="00956FF0" w:rsidRPr="00DE678D" w:rsidTr="00FC295D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FC295D" w:rsidRDefault="00956FF0" w:rsidP="000C5F94">
            <w:pPr>
              <w:rPr>
                <w:bCs/>
                <w:color w:val="00000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rPr>
                <w:szCs w:val="22"/>
              </w:rPr>
              <w:t> </w:t>
            </w:r>
          </w:p>
        </w:tc>
      </w:tr>
      <w:tr w:rsidR="00956FF0" w:rsidRPr="00DE678D" w:rsidTr="00FC295D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>Finančné náklady</w:t>
            </w:r>
            <w:r>
              <w:rPr>
                <w:b/>
                <w:bCs/>
                <w:color w:val="000000"/>
                <w:szCs w:val="22"/>
              </w:rPr>
              <w:t>, z toho: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rPr>
                <w:szCs w:val="22"/>
              </w:rPr>
              <w:t> </w:t>
            </w:r>
          </w:p>
        </w:tc>
      </w:tr>
      <w:tr w:rsidR="00956FF0" w:rsidRPr="00DE678D" w:rsidTr="00FC295D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Kurzové straty, z toho: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rPr>
                <w:szCs w:val="22"/>
              </w:rPr>
              <w:t> </w:t>
            </w:r>
          </w:p>
        </w:tc>
      </w:tr>
      <w:tr w:rsidR="00956FF0" w:rsidRPr="00DE678D" w:rsidTr="00FC295D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6FF0" w:rsidRPr="00DE678D" w:rsidRDefault="00956FF0" w:rsidP="00EE27BF">
            <w:r>
              <w:rPr>
                <w:szCs w:val="22"/>
              </w:rPr>
              <w:t>k</w:t>
            </w:r>
            <w:r w:rsidRPr="00DE678D">
              <w:rPr>
                <w:szCs w:val="22"/>
              </w:rPr>
              <w:t>urzové straty ku dňu, ku ktorému s</w:t>
            </w:r>
            <w:r>
              <w:rPr>
                <w:szCs w:val="22"/>
              </w:rPr>
              <w:t>a </w:t>
            </w:r>
            <w:r w:rsidRPr="00DE678D">
              <w:rPr>
                <w:szCs w:val="22"/>
              </w:rPr>
              <w:t>zostavuje účtovná závierka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rPr>
                <w:szCs w:val="22"/>
              </w:rPr>
              <w:t> </w:t>
            </w:r>
          </w:p>
        </w:tc>
      </w:tr>
      <w:tr w:rsidR="00956FF0" w:rsidRPr="00DE678D" w:rsidTr="00FC295D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Ostatné významné položky finančných nákladov, z toho: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rPr>
                <w:szCs w:val="22"/>
              </w:rPr>
              <w:t> </w:t>
            </w:r>
          </w:p>
        </w:tc>
      </w:tr>
      <w:tr w:rsidR="00956FF0" w:rsidRPr="00DE678D" w:rsidTr="00FC295D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rPr>
                <w:szCs w:val="22"/>
              </w:rPr>
              <w:t> </w:t>
            </w:r>
          </w:p>
        </w:tc>
      </w:tr>
      <w:tr w:rsidR="00956FF0" w:rsidRPr="00DE678D" w:rsidTr="00FC295D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rPr>
                <w:szCs w:val="22"/>
              </w:rPr>
              <w:t> </w:t>
            </w:r>
          </w:p>
        </w:tc>
      </w:tr>
      <w:tr w:rsidR="00956FF0" w:rsidRPr="00DE678D" w:rsidTr="00FC295D">
        <w:trPr>
          <w:trHeight w:val="383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6FF0" w:rsidRPr="0030113D" w:rsidRDefault="00956FF0" w:rsidP="000C5F94">
            <w:pPr>
              <w:rPr>
                <w:b/>
                <w:color w:val="000000"/>
              </w:rPr>
            </w:pPr>
            <w:r w:rsidRPr="0030113D">
              <w:rPr>
                <w:b/>
                <w:color w:val="000000"/>
                <w:szCs w:val="22"/>
              </w:rPr>
              <w:t>Mimoriadne náklady, z toho: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rPr>
                <w:szCs w:val="22"/>
              </w:rPr>
              <w:t> </w:t>
            </w:r>
          </w:p>
        </w:tc>
      </w:tr>
      <w:tr w:rsidR="00956FF0" w:rsidRPr="00DE678D" w:rsidTr="00FC295D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6FF0" w:rsidRPr="00DE678D" w:rsidRDefault="00956FF0" w:rsidP="000C5F94"/>
        </w:tc>
        <w:tc>
          <w:tcPr>
            <w:tcW w:w="1701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rPr>
                <w:szCs w:val="22"/>
              </w:rPr>
              <w:t> </w:t>
            </w:r>
          </w:p>
        </w:tc>
      </w:tr>
      <w:tr w:rsidR="00956FF0" w:rsidRPr="00DE678D" w:rsidTr="00FC295D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6FF0" w:rsidRPr="0030113D" w:rsidRDefault="00956FF0" w:rsidP="000C5F94">
            <w:pPr>
              <w:rPr>
                <w:bCs/>
                <w:color w:val="00000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rPr>
                <w:szCs w:val="22"/>
              </w:rPr>
              <w:t> </w:t>
            </w:r>
          </w:p>
        </w:tc>
      </w:tr>
    </w:tbl>
    <w:p w:rsidR="00956FF0" w:rsidRPr="00DE678D" w:rsidRDefault="00956FF0" w:rsidP="00B91406">
      <w:pPr>
        <w:pStyle w:val="Nzov"/>
        <w:jc w:val="left"/>
      </w:pPr>
      <w:r>
        <w:t xml:space="preserve">40. Informácie k </w:t>
      </w:r>
      <w:r w:rsidRPr="00DE678D">
        <w:t>čas</w:t>
      </w:r>
      <w:r>
        <w:t>ti</w:t>
      </w:r>
      <w:r w:rsidRPr="00DE678D">
        <w:t xml:space="preserve"> J. písm. a) až e) prílohy č. 3</w:t>
      </w:r>
      <w:r>
        <w:t xml:space="preserve"> o daniach z príjmov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430"/>
        <w:gridCol w:w="1701"/>
        <w:gridCol w:w="1701"/>
      </w:tblGrid>
      <w:tr w:rsidR="00956FF0" w:rsidRPr="00DE678D" w:rsidTr="000C5F94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pStyle w:val="TopHeader"/>
            </w:pPr>
            <w:r w:rsidRPr="00DE678D">
              <w:t>Názo</w:t>
            </w:r>
            <w:r>
              <w:t>v </w:t>
            </w:r>
            <w:r w:rsidRPr="00DE678D"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6FF0" w:rsidRPr="00DE678D" w:rsidRDefault="00956FF0" w:rsidP="000C5F94">
            <w:pPr>
              <w:pStyle w:val="TopHeader"/>
            </w:pPr>
            <w:r w:rsidRPr="00DE678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6FF0" w:rsidRPr="00DE678D" w:rsidRDefault="00956FF0" w:rsidP="000C5F94">
            <w:pPr>
              <w:pStyle w:val="TopHeader"/>
            </w:pPr>
            <w:r w:rsidRPr="00DE678D">
              <w:t>Bezprostredne predchádzajúce účtovné obdobie</w:t>
            </w:r>
          </w:p>
        </w:tc>
      </w:tr>
      <w:tr w:rsidR="00956FF0" w:rsidRPr="00DE678D" w:rsidTr="000C5F94">
        <w:trPr>
          <w:trHeight w:val="72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Sum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odloženej daňovej pohľadávky účtovanej ako náklad alebo výno</w:t>
            </w:r>
            <w:r>
              <w:rPr>
                <w:color w:val="000000"/>
                <w:szCs w:val="22"/>
              </w:rPr>
              <w:t>s </w:t>
            </w:r>
            <w:r w:rsidRPr="00DE678D">
              <w:rPr>
                <w:color w:val="000000"/>
                <w:szCs w:val="22"/>
              </w:rPr>
              <w:t>vyplývajúc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56FF0" w:rsidRPr="00DE678D" w:rsidTr="000C5F94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Sum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odloženého daňového záväzku účtovaného ako náklad alebo výno</w:t>
            </w:r>
            <w:r>
              <w:rPr>
                <w:color w:val="000000"/>
                <w:szCs w:val="22"/>
              </w:rPr>
              <w:t>s </w:t>
            </w:r>
            <w:r w:rsidRPr="00DE678D">
              <w:rPr>
                <w:color w:val="000000"/>
                <w:szCs w:val="22"/>
              </w:rPr>
              <w:t>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56FF0" w:rsidRPr="00DE678D" w:rsidTr="000C5F94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Sum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odloženej daňovej pohľadávky týkajúc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s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umoreni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daňovej straty, nevyužitých daňových odpočto</w:t>
            </w:r>
            <w:r>
              <w:rPr>
                <w:color w:val="000000"/>
                <w:szCs w:val="22"/>
              </w:rPr>
              <w:t>v a </w:t>
            </w:r>
            <w:r w:rsidRPr="00DE678D">
              <w:rPr>
                <w:color w:val="000000"/>
                <w:szCs w:val="22"/>
              </w:rPr>
              <w:t>iných nárokov, ako aj dočasných rozdielo</w:t>
            </w:r>
            <w:r>
              <w:rPr>
                <w:color w:val="000000"/>
                <w:szCs w:val="22"/>
              </w:rPr>
              <w:t>v </w:t>
            </w:r>
            <w:r w:rsidRPr="00DE678D">
              <w:rPr>
                <w:color w:val="000000"/>
                <w:szCs w:val="22"/>
              </w:rPr>
              <w:t>predchádzajúcich účtovných období, ku ktorým s</w:t>
            </w:r>
            <w:r>
              <w:rPr>
                <w:color w:val="000000"/>
                <w:szCs w:val="22"/>
              </w:rPr>
              <w:t>a v </w:t>
            </w:r>
            <w:r w:rsidRPr="00DE678D">
              <w:rPr>
                <w:color w:val="000000"/>
                <w:szCs w:val="22"/>
              </w:rPr>
              <w:t>predchádzajúcich účtovných obdobiach odložená daňová pohľadávk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56FF0" w:rsidRPr="00DE678D" w:rsidTr="000C5F94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Sum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odloženého daňového záväzku, ktorý vznikol z dôvodu neúčtovani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 xml:space="preserve">tej časti odloženej daňovej  pohľadávky </w:t>
            </w:r>
            <w:r>
              <w:rPr>
                <w:color w:val="000000"/>
                <w:szCs w:val="22"/>
              </w:rPr>
              <w:t>v </w:t>
            </w:r>
            <w:r w:rsidRPr="00DE678D">
              <w:rPr>
                <w:color w:val="000000"/>
                <w:szCs w:val="22"/>
              </w:rPr>
              <w:t>bežnom účtovnom období, o ktorej s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 xml:space="preserve">účtovalo </w:t>
            </w:r>
            <w:r>
              <w:rPr>
                <w:color w:val="000000"/>
                <w:szCs w:val="22"/>
              </w:rPr>
              <w:t>v </w:t>
            </w:r>
            <w:r w:rsidRPr="00DE678D">
              <w:rPr>
                <w:color w:val="000000"/>
                <w:szCs w:val="22"/>
              </w:rPr>
              <w:t>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56FF0" w:rsidRPr="00DE678D" w:rsidTr="000C5F94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Sum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neuplatneného umoreni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daňovej straty, nevyužitých daňových odpočto</w:t>
            </w:r>
            <w:r>
              <w:rPr>
                <w:color w:val="000000"/>
                <w:szCs w:val="22"/>
              </w:rPr>
              <w:t>v a </w:t>
            </w:r>
            <w:r w:rsidRPr="00DE678D">
              <w:rPr>
                <w:color w:val="000000"/>
                <w:szCs w:val="22"/>
              </w:rPr>
              <w:t>iných nároko</w:t>
            </w:r>
            <w:r>
              <w:rPr>
                <w:color w:val="000000"/>
                <w:szCs w:val="22"/>
              </w:rPr>
              <w:t>v a </w:t>
            </w:r>
            <w:r w:rsidRPr="00DE678D">
              <w:rPr>
                <w:color w:val="000000"/>
                <w:szCs w:val="22"/>
              </w:rPr>
              <w:t>odpočítateľných dočasných rozdielov, ku ktorým nebol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účtovná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56FF0" w:rsidRPr="00DE678D" w:rsidTr="000C5F94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6FF0" w:rsidRPr="00DE678D" w:rsidRDefault="00956FF0" w:rsidP="000C5F94">
            <w:r w:rsidRPr="00DE678D">
              <w:rPr>
                <w:szCs w:val="22"/>
              </w:rPr>
              <w:t>Sum</w:t>
            </w:r>
            <w:r>
              <w:rPr>
                <w:szCs w:val="22"/>
              </w:rPr>
              <w:t>a </w:t>
            </w:r>
            <w:r w:rsidRPr="00DE678D">
              <w:rPr>
                <w:szCs w:val="22"/>
              </w:rPr>
              <w:t>odloženej dani z príjmov, ktorá s</w:t>
            </w:r>
            <w:r>
              <w:rPr>
                <w:szCs w:val="22"/>
              </w:rPr>
              <w:t>a </w:t>
            </w:r>
            <w:r w:rsidRPr="00DE678D">
              <w:rPr>
                <w:szCs w:val="22"/>
              </w:rPr>
              <w:t>vzťahuje n</w:t>
            </w:r>
            <w:r>
              <w:rPr>
                <w:szCs w:val="22"/>
              </w:rPr>
              <w:t>a </w:t>
            </w:r>
            <w:r w:rsidRPr="00DE678D">
              <w:rPr>
                <w:szCs w:val="22"/>
              </w:rPr>
              <w:t>položky účtované priamo n</w:t>
            </w:r>
            <w:r>
              <w:rPr>
                <w:szCs w:val="22"/>
              </w:rPr>
              <w:t>a </w:t>
            </w:r>
            <w:r w:rsidRPr="00DE678D">
              <w:rPr>
                <w:szCs w:val="22"/>
              </w:rPr>
              <w:t>účty vlastného imani</w:t>
            </w:r>
            <w:r>
              <w:rPr>
                <w:szCs w:val="22"/>
              </w:rPr>
              <w:t>a </w:t>
            </w:r>
            <w:r w:rsidRPr="00DE678D">
              <w:rPr>
                <w:szCs w:val="22"/>
              </w:rPr>
              <w:t>bez účtovani</w:t>
            </w:r>
            <w:r>
              <w:rPr>
                <w:szCs w:val="22"/>
              </w:rPr>
              <w:t>a </w:t>
            </w:r>
            <w:r w:rsidRPr="00DE678D">
              <w:rPr>
                <w:szCs w:val="22"/>
              </w:rPr>
              <w:t>n</w:t>
            </w:r>
            <w:r>
              <w:rPr>
                <w:szCs w:val="22"/>
              </w:rPr>
              <w:t>a </w:t>
            </w:r>
            <w:r w:rsidRPr="00DE678D">
              <w:rPr>
                <w:szCs w:val="22"/>
              </w:rPr>
              <w:t>účty náklado</w:t>
            </w:r>
            <w:r>
              <w:rPr>
                <w:szCs w:val="22"/>
              </w:rPr>
              <w:t>v a </w:t>
            </w:r>
            <w:r w:rsidRPr="00DE678D">
              <w:rPr>
                <w:szCs w:val="22"/>
              </w:rPr>
              <w:t>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</w:tbl>
    <w:p w:rsidR="00956FF0" w:rsidRDefault="00956FF0" w:rsidP="00B91406">
      <w:pPr>
        <w:pStyle w:val="Nzov"/>
        <w:spacing w:before="0" w:beforeAutospacing="0" w:after="120"/>
        <w:jc w:val="left"/>
      </w:pPr>
    </w:p>
    <w:p w:rsidR="00956FF0" w:rsidRPr="00DE678D" w:rsidRDefault="00956FF0" w:rsidP="00B91406">
      <w:pPr>
        <w:pStyle w:val="Nzov"/>
        <w:spacing w:before="0" w:beforeAutospacing="0" w:after="120"/>
        <w:jc w:val="left"/>
      </w:pPr>
      <w:r>
        <w:t xml:space="preserve">41. Informácie k </w:t>
      </w:r>
      <w:r w:rsidRPr="00DE678D">
        <w:t>čas</w:t>
      </w:r>
      <w:r>
        <w:t>ti</w:t>
      </w:r>
      <w:r w:rsidRPr="00DE678D">
        <w:t xml:space="preserve"> J.  písm. f) </w:t>
      </w:r>
      <w:r>
        <w:t>a </w:t>
      </w:r>
      <w:r w:rsidRPr="00DE678D">
        <w:t>g) prílohy č. 3</w:t>
      </w:r>
      <w:r>
        <w:t xml:space="preserve"> o daniach z príjmov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792"/>
        <w:gridCol w:w="2112"/>
        <w:gridCol w:w="704"/>
        <w:gridCol w:w="704"/>
        <w:gridCol w:w="2112"/>
        <w:gridCol w:w="704"/>
        <w:gridCol w:w="704"/>
      </w:tblGrid>
      <w:tr w:rsidR="00956FF0" w:rsidRPr="00DE678D" w:rsidTr="000C5F94">
        <w:trPr>
          <w:trHeight w:val="720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pStyle w:val="TopHeader"/>
            </w:pPr>
            <w:r w:rsidRPr="00DE678D">
              <w:t>Názo</w:t>
            </w:r>
            <w:r>
              <w:t>v </w:t>
            </w:r>
            <w:r w:rsidRPr="00DE678D">
              <w:t>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pStyle w:val="TopHeader"/>
            </w:pPr>
            <w:r w:rsidRPr="00DE678D"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6FF0" w:rsidRPr="00DE678D" w:rsidRDefault="00956FF0" w:rsidP="000C5F94">
            <w:pPr>
              <w:pStyle w:val="TopHeader"/>
            </w:pPr>
            <w:r w:rsidRPr="00DE678D">
              <w:t>Bezprostredne predchádzajúce účtovné obdobie</w:t>
            </w:r>
          </w:p>
        </w:tc>
      </w:tr>
      <w:tr w:rsidR="00956FF0" w:rsidRPr="00DE678D" w:rsidTr="000C5F94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956FF0" w:rsidRPr="00DE678D" w:rsidRDefault="00956FF0" w:rsidP="000C5F94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pStyle w:val="TopHeader"/>
            </w:pPr>
            <w:r w:rsidRPr="00DE678D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pStyle w:val="TopHeader"/>
            </w:pPr>
            <w:r w:rsidRPr="00DE678D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pStyle w:val="TopHeader"/>
            </w:pPr>
            <w:r w:rsidRPr="00DE678D">
              <w:t xml:space="preserve">Daň </w:t>
            </w:r>
            <w:r>
              <w:t>v </w:t>
            </w:r>
            <w:r w:rsidRPr="00DE678D">
              <w:t>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pStyle w:val="TopHeader"/>
            </w:pPr>
            <w:r w:rsidRPr="00DE678D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pStyle w:val="TopHeader"/>
            </w:pPr>
            <w:r w:rsidRPr="00DE678D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pStyle w:val="TopHeader"/>
            </w:pPr>
            <w:r w:rsidRPr="00DE678D">
              <w:t xml:space="preserve">Daň </w:t>
            </w:r>
            <w:r>
              <w:t>v </w:t>
            </w:r>
            <w:r w:rsidRPr="00DE678D">
              <w:t>%</w:t>
            </w:r>
          </w:p>
        </w:tc>
      </w:tr>
      <w:tr w:rsidR="00956FF0" w:rsidRPr="00DE678D" w:rsidTr="000C5F94">
        <w:trPr>
          <w:trHeight w:val="330"/>
          <w:jc w:val="center"/>
        </w:trPr>
        <w:tc>
          <w:tcPr>
            <w:tcW w:w="22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jc w:val="center"/>
            </w:pPr>
            <w:r>
              <w:rPr>
                <w:szCs w:val="22"/>
              </w:rPr>
              <w:t>b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jc w:val="center"/>
            </w:pPr>
            <w:r>
              <w:rPr>
                <w:szCs w:val="22"/>
              </w:rPr>
              <w:t>c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jc w:val="center"/>
            </w:pPr>
            <w:r>
              <w:rPr>
                <w:szCs w:val="22"/>
              </w:rPr>
              <w:t>d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e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f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g</w:t>
            </w:r>
          </w:p>
        </w:tc>
      </w:tr>
      <w:tr w:rsidR="00956FF0" w:rsidRPr="00DE678D" w:rsidTr="000C5F94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Výsledok hospodáreni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pred  zdanením</w:t>
            </w:r>
            <w:r>
              <w:rPr>
                <w:color w:val="000000"/>
                <w:szCs w:val="22"/>
              </w:rPr>
              <w:t>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6FF0" w:rsidRPr="00DE678D" w:rsidRDefault="00731501" w:rsidP="00731501">
            <w:pPr>
              <w:jc w:val="center"/>
            </w:pPr>
            <w:r>
              <w:rPr>
                <w:szCs w:val="22"/>
              </w:rPr>
              <w:t>18130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6FF0" w:rsidRPr="00DE678D" w:rsidRDefault="00956FF0" w:rsidP="000C5F94">
            <w:pPr>
              <w:jc w:val="center"/>
            </w:pPr>
            <w:r w:rsidRPr="00DE678D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jc w:val="center"/>
            </w:pPr>
            <w:r w:rsidRPr="00DE678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6FF0" w:rsidRPr="00DE678D" w:rsidRDefault="00351FC3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-14863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6FF0" w:rsidRPr="00DE678D" w:rsidRDefault="00956FF0" w:rsidP="000C5F94">
            <w:pPr>
              <w:jc w:val="center"/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jc w:val="center"/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x</w:t>
            </w:r>
          </w:p>
        </w:tc>
      </w:tr>
      <w:tr w:rsidR="00956FF0" w:rsidRPr="00DE678D" w:rsidTr="000C5F94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623D5A" w:rsidRDefault="00956FF0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t</w:t>
            </w:r>
            <w:r w:rsidRPr="00623D5A">
              <w:rPr>
                <w:color w:val="000000"/>
                <w:szCs w:val="22"/>
              </w:rPr>
              <w:t xml:space="preserve">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6FF0" w:rsidRPr="00DE678D" w:rsidRDefault="00956FF0" w:rsidP="000C5F94">
            <w:pPr>
              <w:jc w:val="center"/>
            </w:pPr>
            <w:r w:rsidRPr="00623D5A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6FF0" w:rsidRPr="00DE678D" w:rsidRDefault="00956FF0" w:rsidP="000C5F94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6FF0" w:rsidRPr="00DE678D" w:rsidRDefault="00956FF0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6FF0" w:rsidRPr="00DE678D" w:rsidRDefault="00956FF0" w:rsidP="000C5F94">
            <w:pPr>
              <w:jc w:val="center"/>
              <w:rPr>
                <w:color w:val="000000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jc w:val="center"/>
              <w:rPr>
                <w:color w:val="000000"/>
              </w:rPr>
            </w:pPr>
          </w:p>
        </w:tc>
      </w:tr>
      <w:tr w:rsidR="00956FF0" w:rsidRPr="00DE678D" w:rsidTr="000C5F94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6FF0" w:rsidRPr="00DE678D" w:rsidRDefault="00956FF0" w:rsidP="0063431A">
            <w:pPr>
              <w:jc w:val="center"/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6FF0" w:rsidRPr="00DE678D" w:rsidRDefault="00351FC3" w:rsidP="003E10C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662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56FF0" w:rsidRPr="00DE678D" w:rsidTr="000C5F94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6FF0" w:rsidRPr="00DE678D" w:rsidRDefault="00956FF0" w:rsidP="009B0B83">
            <w:pPr>
              <w:jc w:val="center"/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6FF0" w:rsidRPr="00DE678D" w:rsidRDefault="00956FF0" w:rsidP="001E1381">
            <w:pPr>
              <w:jc w:val="center"/>
              <w:rPr>
                <w:color w:val="000000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56FF0" w:rsidRPr="00DE678D" w:rsidTr="000C5F94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6FF0" w:rsidRPr="00DE678D" w:rsidRDefault="00731501" w:rsidP="00753653">
            <w:pPr>
              <w:jc w:val="center"/>
            </w:pPr>
            <w:r>
              <w:t>18130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6FF0" w:rsidRPr="00DE678D" w:rsidRDefault="00956FF0" w:rsidP="003C69A3">
            <w:pPr>
              <w:rPr>
                <w:color w:val="000000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56FF0" w:rsidRPr="00DE678D" w:rsidTr="000C5F94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6FF0" w:rsidRPr="00DE678D" w:rsidRDefault="00956FF0" w:rsidP="00731501"/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6FF0" w:rsidRPr="00DE678D" w:rsidRDefault="00956FF0" w:rsidP="00D63C85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rPr>
                <w:szCs w:val="22"/>
              </w:rPr>
              <w:t> </w:t>
            </w:r>
            <w:r w:rsidR="00731501">
              <w:rPr>
                <w:szCs w:val="22"/>
              </w:rPr>
              <w:t>23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6FF0" w:rsidRPr="00DE678D" w:rsidRDefault="00351FC3" w:rsidP="00541CBB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-14201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  <w:r>
              <w:rPr>
                <w:color w:val="000000"/>
                <w:szCs w:val="22"/>
              </w:rPr>
              <w:t>19</w:t>
            </w:r>
          </w:p>
        </w:tc>
      </w:tr>
      <w:tr w:rsidR="00956FF0" w:rsidRPr="00DE678D" w:rsidTr="000C5F94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lastRenderedPageBreak/>
              <w:t>Splatná daň</w:t>
            </w:r>
            <w:r>
              <w:rPr>
                <w:color w:val="000000"/>
                <w:szCs w:val="22"/>
              </w:rPr>
              <w:t xml:space="preserve">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6FF0" w:rsidRPr="00DE678D" w:rsidRDefault="00956FF0" w:rsidP="000C5F94">
            <w:pPr>
              <w:jc w:val="center"/>
            </w:pPr>
            <w:r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6FF0" w:rsidRPr="00DE678D" w:rsidRDefault="00956FF0" w:rsidP="00D63C85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6FF0" w:rsidRPr="00DE678D" w:rsidRDefault="00956FF0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56FF0" w:rsidRPr="00DE678D" w:rsidTr="000C5F94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Odložená daň</w:t>
            </w:r>
            <w:r>
              <w:rPr>
                <w:color w:val="000000"/>
                <w:szCs w:val="22"/>
              </w:rPr>
              <w:t xml:space="preserve">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6FF0" w:rsidRPr="00DE678D" w:rsidRDefault="00956FF0" w:rsidP="000C5F94">
            <w:pPr>
              <w:jc w:val="center"/>
            </w:pPr>
            <w:r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6FF0" w:rsidRPr="00DE678D" w:rsidRDefault="00956FF0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56FF0" w:rsidRPr="00DE678D" w:rsidTr="000C5F94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Celková da</w:t>
            </w:r>
            <w:r w:rsidRPr="00DE678D">
              <w:rPr>
                <w:color w:val="000000"/>
                <w:szCs w:val="22"/>
              </w:rPr>
              <w:t>ň</w:t>
            </w:r>
            <w:r>
              <w:rPr>
                <w:color w:val="000000"/>
                <w:szCs w:val="22"/>
              </w:rPr>
              <w:t xml:space="preserve">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6FF0" w:rsidRPr="00DE678D" w:rsidRDefault="00956FF0" w:rsidP="000C5F94">
            <w:pPr>
              <w:jc w:val="center"/>
            </w:pPr>
            <w:r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6FF0" w:rsidRPr="00DE678D" w:rsidRDefault="00956FF0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</w:tbl>
    <w:p w:rsidR="00956FF0" w:rsidRDefault="00956FF0" w:rsidP="00B91406">
      <w:pPr>
        <w:pStyle w:val="Nzov"/>
        <w:spacing w:before="0" w:beforeAutospacing="0" w:after="0"/>
        <w:jc w:val="left"/>
      </w:pPr>
    </w:p>
    <w:p w:rsidR="00956FF0" w:rsidRPr="00DE678D" w:rsidRDefault="00956FF0" w:rsidP="00B91406">
      <w:pPr>
        <w:pStyle w:val="Nzov"/>
        <w:spacing w:before="0" w:beforeAutospacing="0" w:after="120"/>
        <w:jc w:val="left"/>
      </w:pPr>
      <w:r>
        <w:t xml:space="preserve">42. Informácie k  </w:t>
      </w:r>
      <w:r w:rsidRPr="00DE678D">
        <w:t>časť K. prílohy č. 3</w:t>
      </w:r>
      <w:r>
        <w:t xml:space="preserve"> o podsúvahových položkách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430"/>
        <w:gridCol w:w="1701"/>
        <w:gridCol w:w="1701"/>
      </w:tblGrid>
      <w:tr w:rsidR="00956FF0" w:rsidRPr="00DE678D" w:rsidTr="000C5F94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jc w:val="center"/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>Názo</w:t>
            </w:r>
            <w:r>
              <w:rPr>
                <w:b/>
                <w:bCs/>
                <w:color w:val="000000"/>
                <w:szCs w:val="22"/>
              </w:rPr>
              <w:t>v </w:t>
            </w:r>
            <w:r w:rsidRPr="00DE678D">
              <w:rPr>
                <w:b/>
                <w:bCs/>
                <w:color w:val="000000"/>
                <w:szCs w:val="22"/>
              </w:rPr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6FF0" w:rsidRPr="00DE678D" w:rsidRDefault="00956FF0" w:rsidP="000C5F94">
            <w:pPr>
              <w:jc w:val="center"/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6FF0" w:rsidRPr="00DE678D" w:rsidRDefault="00956FF0" w:rsidP="000C5F94">
            <w:pPr>
              <w:jc w:val="center"/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>Bezprostredne predchádzajúce účtovné obdobie</w:t>
            </w:r>
          </w:p>
        </w:tc>
      </w:tr>
      <w:tr w:rsidR="00956FF0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Prenajatý majetok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56FF0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 xml:space="preserve">Majetok </w:t>
            </w:r>
            <w:r>
              <w:rPr>
                <w:color w:val="000000"/>
                <w:szCs w:val="22"/>
              </w:rPr>
              <w:t>v </w:t>
            </w:r>
            <w:r w:rsidRPr="00DE678D">
              <w:rPr>
                <w:color w:val="000000"/>
                <w:szCs w:val="22"/>
              </w:rPr>
              <w:t>nájme (operatívny prenájom)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56FF0" w:rsidRPr="00DE678D" w:rsidTr="000C5F94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Majetok prijatý do úschovy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56FF0" w:rsidRPr="00DE678D" w:rsidTr="000C5F94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56FF0" w:rsidRPr="009F2DF1" w:rsidRDefault="00956FF0" w:rsidP="000C5F94">
            <w:r w:rsidRPr="009F2DF1">
              <w:rPr>
                <w:szCs w:val="22"/>
              </w:rPr>
              <w:t>Pohľadávky z derivátov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56FF0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56FF0" w:rsidRPr="009F2DF1" w:rsidRDefault="00956FF0" w:rsidP="000C5F94">
            <w:r w:rsidRPr="009F2DF1">
              <w:rPr>
                <w:szCs w:val="22"/>
              </w:rPr>
              <w:t>Záväzky z opcií derivátov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56FF0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6FF0" w:rsidRPr="009F2DF1" w:rsidRDefault="00956FF0" w:rsidP="000C5F94">
            <w:r w:rsidRPr="009F2DF1">
              <w:rPr>
                <w:szCs w:val="22"/>
              </w:rPr>
              <w:t>Odpísané pohľadávky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1E49E5">
            <w:pPr>
              <w:jc w:val="center"/>
              <w:rPr>
                <w:color w:val="00000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56FF0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9F2DF1" w:rsidRDefault="00956FF0" w:rsidP="000C5F94">
            <w:r w:rsidRPr="009F2DF1">
              <w:rPr>
                <w:szCs w:val="22"/>
              </w:rPr>
              <w:t>Pohľadávky z leasingu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56FF0" w:rsidRPr="00DE678D" w:rsidTr="000C5F94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56FF0" w:rsidRPr="009F2DF1" w:rsidRDefault="00956FF0" w:rsidP="000C5F94">
            <w:r w:rsidRPr="009F2DF1">
              <w:rPr>
                <w:szCs w:val="22"/>
              </w:rPr>
              <w:t>Záväzky z leasingu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1E1381">
            <w:pPr>
              <w:jc w:val="center"/>
              <w:rPr>
                <w:color w:val="00000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1E1381">
            <w:pPr>
              <w:jc w:val="center"/>
              <w:rPr>
                <w:color w:val="000000"/>
              </w:rPr>
            </w:pPr>
          </w:p>
        </w:tc>
      </w:tr>
      <w:tr w:rsidR="00956FF0" w:rsidRPr="00DE678D" w:rsidTr="000C5F94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Iné položky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</w:tbl>
    <w:p w:rsidR="00956FF0" w:rsidRDefault="00956FF0" w:rsidP="00B91406">
      <w:pPr>
        <w:pStyle w:val="Nzov"/>
        <w:spacing w:before="0" w:beforeAutospacing="0" w:after="0"/>
        <w:jc w:val="left"/>
      </w:pPr>
    </w:p>
    <w:p w:rsidR="00956FF0" w:rsidRDefault="00956FF0" w:rsidP="00B91406">
      <w:pPr>
        <w:pStyle w:val="Nzov"/>
        <w:keepNext w:val="0"/>
        <w:widowControl w:val="0"/>
        <w:spacing w:before="0" w:beforeAutospacing="0" w:after="0"/>
        <w:jc w:val="left"/>
      </w:pPr>
      <w:r>
        <w:t xml:space="preserve">43. Informácie k </w:t>
      </w:r>
      <w:r w:rsidRPr="00DE678D">
        <w:t>čas</w:t>
      </w:r>
      <w:r>
        <w:t>ti</w:t>
      </w:r>
      <w:r w:rsidRPr="00DE678D">
        <w:t xml:space="preserve"> L. písm. a) prílohy č. 3</w:t>
      </w:r>
      <w:r>
        <w:t xml:space="preserve"> o podmienených záväzkoch</w:t>
      </w:r>
    </w:p>
    <w:p w:rsidR="00956FF0" w:rsidRPr="00E96184" w:rsidRDefault="00956FF0" w:rsidP="00B91406">
      <w:pPr>
        <w:pStyle w:val="Nzov"/>
        <w:spacing w:before="0" w:beforeAutospacing="0" w:after="0"/>
        <w:jc w:val="left"/>
        <w:rPr>
          <w:b w:val="0"/>
        </w:rPr>
      </w:pPr>
      <w:r w:rsidRPr="00E96184">
        <w:rPr>
          <w:b w:val="0"/>
        </w:rPr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430"/>
        <w:gridCol w:w="1701"/>
        <w:gridCol w:w="1701"/>
      </w:tblGrid>
      <w:tr w:rsidR="00956FF0" w:rsidRPr="00DE678D" w:rsidTr="000C5F94">
        <w:trPr>
          <w:trHeight w:val="279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pStyle w:val="TopHeader"/>
            </w:pPr>
            <w:r w:rsidRPr="00DE678D">
              <w:t>Druh podmieneného záväzku</w:t>
            </w:r>
          </w:p>
        </w:tc>
        <w:tc>
          <w:tcPr>
            <w:tcW w:w="34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6FF0" w:rsidRPr="00DE678D" w:rsidRDefault="00956FF0" w:rsidP="000C5F94">
            <w:pPr>
              <w:pStyle w:val="TopHeader"/>
            </w:pPr>
            <w:r>
              <w:t xml:space="preserve">Bežné </w:t>
            </w:r>
            <w:r w:rsidRPr="00DE678D">
              <w:t xml:space="preserve">účtovné obdobie                      </w:t>
            </w:r>
          </w:p>
        </w:tc>
      </w:tr>
      <w:tr w:rsidR="00956FF0" w:rsidRPr="0070743D" w:rsidTr="000C5F94">
        <w:trPr>
          <w:trHeight w:val="107"/>
          <w:jc w:val="center"/>
        </w:trPr>
        <w:tc>
          <w:tcPr>
            <w:tcW w:w="0" w:type="auto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pStyle w:val="TopHeader"/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6FF0" w:rsidRPr="008764A5" w:rsidRDefault="00956FF0" w:rsidP="000C5F94">
            <w:pPr>
              <w:pStyle w:val="TopHeader"/>
            </w:pPr>
            <w:r w:rsidRPr="008764A5">
              <w:t xml:space="preserve">Hodnota celkom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6FF0" w:rsidRPr="008764A5" w:rsidRDefault="00956FF0" w:rsidP="000C5F94">
            <w:pPr>
              <w:pStyle w:val="TopHeader"/>
            </w:pPr>
            <w:r w:rsidRPr="008764A5">
              <w:t>Hodnota voči spriazneným osobám</w:t>
            </w:r>
          </w:p>
        </w:tc>
      </w:tr>
      <w:tr w:rsidR="00956FF0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Z</w:t>
            </w:r>
            <w:r w:rsidRPr="00DE678D">
              <w:rPr>
                <w:color w:val="000000"/>
                <w:szCs w:val="22"/>
              </w:rPr>
              <w:t xml:space="preserve">o </w:t>
            </w:r>
            <w:r>
              <w:rPr>
                <w:color w:val="000000"/>
                <w:szCs w:val="22"/>
              </w:rPr>
              <w:t>súdnych rozhodnutí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56FF0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Z</w:t>
            </w:r>
            <w:r w:rsidRPr="00DE678D">
              <w:rPr>
                <w:color w:val="000000"/>
                <w:szCs w:val="22"/>
              </w:rPr>
              <w:t> poskytnutých záruk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56FF0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Z</w:t>
            </w:r>
            <w:r w:rsidRPr="00DE678D">
              <w:rPr>
                <w:color w:val="000000"/>
                <w:szCs w:val="22"/>
              </w:rPr>
              <w:t>o všeobecne záväzných právnych predpisov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56FF0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Z</w:t>
            </w:r>
            <w:r w:rsidRPr="00DE678D">
              <w:rPr>
                <w:color w:val="000000"/>
                <w:szCs w:val="22"/>
              </w:rPr>
              <w:t>o zmluvy o podriadenom záväzku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56FF0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Z</w:t>
            </w:r>
            <w:r w:rsidRPr="00DE678D">
              <w:rPr>
                <w:color w:val="000000"/>
                <w:szCs w:val="22"/>
              </w:rPr>
              <w:t> ručenia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56FF0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I</w:t>
            </w:r>
            <w:r w:rsidRPr="00DE678D">
              <w:rPr>
                <w:color w:val="000000"/>
                <w:szCs w:val="22"/>
              </w:rPr>
              <w:t>né podmienené záväzky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</w:tbl>
    <w:p w:rsidR="00956FF0" w:rsidRDefault="00956FF0" w:rsidP="00B91406">
      <w:pPr>
        <w:pStyle w:val="Nzov"/>
        <w:spacing w:before="0" w:beforeAutospacing="0" w:after="0"/>
        <w:jc w:val="left"/>
        <w:rPr>
          <w:b w:val="0"/>
        </w:rPr>
      </w:pPr>
    </w:p>
    <w:p w:rsidR="00956FF0" w:rsidRDefault="00956FF0" w:rsidP="00B91406">
      <w:pPr>
        <w:pStyle w:val="Nzov"/>
        <w:spacing w:before="0" w:beforeAutospacing="0" w:after="0"/>
        <w:jc w:val="left"/>
        <w:rPr>
          <w:b w:val="0"/>
        </w:rPr>
      </w:pPr>
      <w:r w:rsidRPr="000D7105">
        <w:rPr>
          <w:b w:val="0"/>
        </w:rPr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430"/>
        <w:gridCol w:w="1701"/>
        <w:gridCol w:w="1701"/>
      </w:tblGrid>
      <w:tr w:rsidR="00956FF0" w:rsidRPr="00DE678D" w:rsidTr="000C5F94">
        <w:trPr>
          <w:trHeight w:val="279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pStyle w:val="TopHeader"/>
            </w:pPr>
            <w:r w:rsidRPr="00DE678D">
              <w:t>Druh podmieneného záväzku</w:t>
            </w:r>
          </w:p>
        </w:tc>
        <w:tc>
          <w:tcPr>
            <w:tcW w:w="34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6FF0" w:rsidRPr="00DE678D" w:rsidRDefault="00956FF0" w:rsidP="000C5F94">
            <w:pPr>
              <w:pStyle w:val="TopHeader"/>
            </w:pPr>
            <w:r>
              <w:t xml:space="preserve">Bezprostredne predchádzajúce </w:t>
            </w:r>
            <w:r w:rsidRPr="00DE678D">
              <w:t xml:space="preserve">účtovné obdobie                      </w:t>
            </w:r>
          </w:p>
        </w:tc>
      </w:tr>
      <w:tr w:rsidR="00956FF0" w:rsidRPr="0070743D" w:rsidTr="000C5F94">
        <w:trPr>
          <w:trHeight w:val="107"/>
          <w:jc w:val="center"/>
        </w:trPr>
        <w:tc>
          <w:tcPr>
            <w:tcW w:w="0" w:type="auto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pStyle w:val="TopHeader"/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6FF0" w:rsidRPr="008764A5" w:rsidRDefault="00956FF0" w:rsidP="000C5F94">
            <w:pPr>
              <w:pStyle w:val="TopHeader"/>
            </w:pPr>
            <w:r w:rsidRPr="008764A5">
              <w:t xml:space="preserve">Hodnota celkom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6FF0" w:rsidRPr="008764A5" w:rsidRDefault="00956FF0" w:rsidP="000C5F94">
            <w:pPr>
              <w:pStyle w:val="TopHeader"/>
            </w:pPr>
            <w:r w:rsidRPr="008764A5">
              <w:t>Hodnota voči spriazneným osobám</w:t>
            </w:r>
          </w:p>
        </w:tc>
      </w:tr>
      <w:tr w:rsidR="00956FF0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Z</w:t>
            </w:r>
            <w:r w:rsidRPr="00DE678D">
              <w:rPr>
                <w:color w:val="000000"/>
                <w:szCs w:val="22"/>
              </w:rPr>
              <w:t xml:space="preserve">o </w:t>
            </w:r>
            <w:r>
              <w:rPr>
                <w:color w:val="000000"/>
                <w:szCs w:val="22"/>
              </w:rPr>
              <w:t>súdnych rozhodnutí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56FF0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Z</w:t>
            </w:r>
            <w:r w:rsidRPr="00DE678D">
              <w:rPr>
                <w:color w:val="000000"/>
                <w:szCs w:val="22"/>
              </w:rPr>
              <w:t> poskytnutých záruk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56FF0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Z</w:t>
            </w:r>
            <w:r w:rsidRPr="00DE678D">
              <w:rPr>
                <w:color w:val="000000"/>
                <w:szCs w:val="22"/>
              </w:rPr>
              <w:t>o všeobecne záväzných právnych predpisov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56FF0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Z</w:t>
            </w:r>
            <w:r w:rsidRPr="00DE678D">
              <w:rPr>
                <w:color w:val="000000"/>
                <w:szCs w:val="22"/>
              </w:rPr>
              <w:t>o zmluvy o podriadenom záväzku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56FF0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Z</w:t>
            </w:r>
            <w:r w:rsidRPr="00DE678D">
              <w:rPr>
                <w:color w:val="000000"/>
                <w:szCs w:val="22"/>
              </w:rPr>
              <w:t> ručenia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56FF0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I</w:t>
            </w:r>
            <w:r w:rsidRPr="00DE678D">
              <w:rPr>
                <w:color w:val="000000"/>
                <w:szCs w:val="22"/>
              </w:rPr>
              <w:t>né podmienené záväzky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</w:tbl>
    <w:p w:rsidR="00956FF0" w:rsidRDefault="00956FF0" w:rsidP="00B91406">
      <w:pPr>
        <w:pStyle w:val="Nzov"/>
        <w:spacing w:before="0" w:beforeAutospacing="0" w:after="120"/>
        <w:jc w:val="left"/>
      </w:pPr>
    </w:p>
    <w:p w:rsidR="00956FF0" w:rsidRPr="00DE678D" w:rsidRDefault="00956FF0" w:rsidP="00B91406">
      <w:pPr>
        <w:pStyle w:val="Nzov"/>
        <w:spacing w:before="0" w:beforeAutospacing="0" w:after="120"/>
        <w:jc w:val="left"/>
      </w:pPr>
      <w:r>
        <w:t xml:space="preserve">44. Informácie k </w:t>
      </w:r>
      <w:r w:rsidRPr="00DE678D">
        <w:t>čas</w:t>
      </w:r>
      <w:r>
        <w:t>ti</w:t>
      </w:r>
      <w:r w:rsidRPr="00DE678D">
        <w:t xml:space="preserve"> L. </w:t>
      </w:r>
      <w:r w:rsidRPr="00DE678D">
        <w:rPr>
          <w:szCs w:val="22"/>
        </w:rPr>
        <w:t>písm</w:t>
      </w:r>
      <w:r w:rsidRPr="00DE678D">
        <w:t>. c) prílohy č. 3</w:t>
      </w:r>
      <w:r>
        <w:t xml:space="preserve"> o podmienenom majetku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430"/>
        <w:gridCol w:w="1701"/>
        <w:gridCol w:w="1701"/>
      </w:tblGrid>
      <w:tr w:rsidR="00956FF0" w:rsidRPr="00DE678D" w:rsidTr="000C5F94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pStyle w:val="TopHeader"/>
            </w:pPr>
            <w:r w:rsidRPr="00DE678D">
              <w:t>Druh podmieneného majetku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6FF0" w:rsidRPr="00DE678D" w:rsidRDefault="00956FF0" w:rsidP="000C5F94">
            <w:pPr>
              <w:pStyle w:val="TopHeader"/>
            </w:pPr>
            <w:r w:rsidRPr="00DE678D">
              <w:t xml:space="preserve">Bežné účtovné obdobie                              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6FF0" w:rsidRPr="00DE678D" w:rsidRDefault="00956FF0" w:rsidP="000C5F94">
            <w:pPr>
              <w:pStyle w:val="TopHeader"/>
            </w:pPr>
            <w:r w:rsidRPr="00DE678D">
              <w:t xml:space="preserve">Bezprostredne predchádzajúce účtovné obdobie                                                                            </w:t>
            </w:r>
          </w:p>
        </w:tc>
      </w:tr>
      <w:tr w:rsidR="00956FF0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Práv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zo servisných zmlúv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56FF0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Práv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z poistných zmlúv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56FF0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Práv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z koncesionárskych zmlúv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56FF0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Práv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z licenčných zmlúv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56FF0" w:rsidRPr="00DE678D" w:rsidTr="000C5F94">
        <w:trPr>
          <w:trHeight w:val="66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Práv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z investovani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prostriedko</w:t>
            </w:r>
            <w:r>
              <w:rPr>
                <w:color w:val="000000"/>
                <w:szCs w:val="22"/>
              </w:rPr>
              <w:t>v </w:t>
            </w:r>
            <w:r w:rsidRPr="00DE678D">
              <w:rPr>
                <w:color w:val="000000"/>
                <w:szCs w:val="22"/>
              </w:rPr>
              <w:t>získaných oslobodením od dane z 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56FF0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Práv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z privatizácie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56FF0" w:rsidRPr="00DE678D" w:rsidTr="000C5F94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Práv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zo súdnych sporov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56FF0" w:rsidRPr="00DE678D" w:rsidTr="000C5F94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Iné práva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</w:tbl>
    <w:p w:rsidR="00956FF0" w:rsidRDefault="00956FF0" w:rsidP="00B91406">
      <w:pPr>
        <w:pStyle w:val="Nzov"/>
        <w:keepNext w:val="0"/>
        <w:widowControl w:val="0"/>
        <w:spacing w:before="0" w:beforeAutospacing="0" w:after="120"/>
        <w:jc w:val="left"/>
      </w:pPr>
    </w:p>
    <w:p w:rsidR="00956FF0" w:rsidRPr="00DE678D" w:rsidRDefault="00956FF0" w:rsidP="00B91406">
      <w:pPr>
        <w:pStyle w:val="Nzov"/>
        <w:keepNext w:val="0"/>
        <w:widowControl w:val="0"/>
        <w:spacing w:before="0" w:beforeAutospacing="0" w:after="120"/>
        <w:jc w:val="both"/>
      </w:pPr>
      <w:r>
        <w:t xml:space="preserve">45. Informácie k časti </w:t>
      </w:r>
      <w:r w:rsidRPr="00DE678D">
        <w:t>M. prílohy č. 3</w:t>
      </w:r>
      <w:r>
        <w:t xml:space="preserve"> o príjmoch a výhodách členov štatutárnych orgánov, dozorných orgánov a iných orgánov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231"/>
        <w:gridCol w:w="1373"/>
        <w:gridCol w:w="71"/>
        <w:gridCol w:w="1373"/>
        <w:gridCol w:w="1446"/>
        <w:gridCol w:w="1446"/>
        <w:gridCol w:w="1446"/>
        <w:gridCol w:w="1446"/>
      </w:tblGrid>
      <w:tr w:rsidR="00956FF0" w:rsidRPr="00DE678D" w:rsidTr="000C5F94">
        <w:trPr>
          <w:trHeight w:val="495"/>
          <w:jc w:val="center"/>
        </w:trPr>
        <w:tc>
          <w:tcPr>
            <w:tcW w:w="1158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pStyle w:val="TopHeader"/>
            </w:pPr>
            <w:r w:rsidRPr="00DE678D">
              <w:t>Druh príjmu, výhody</w:t>
            </w:r>
          </w:p>
        </w:tc>
        <w:tc>
          <w:tcPr>
            <w:tcW w:w="4008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56FF0" w:rsidRPr="00DE678D" w:rsidRDefault="00956FF0" w:rsidP="000C5F94">
            <w:pPr>
              <w:pStyle w:val="TopHeader"/>
            </w:pPr>
            <w:r w:rsidRPr="00DE678D">
              <w:t>Hodnot</w:t>
            </w:r>
            <w:r>
              <w:t>a </w:t>
            </w:r>
            <w:r w:rsidRPr="00DE678D">
              <w:t xml:space="preserve"> príjmu, výhody súčasných členo</w:t>
            </w:r>
            <w:r>
              <w:t>v </w:t>
            </w:r>
            <w:r w:rsidRPr="00DE678D">
              <w:t>orgánov</w:t>
            </w:r>
          </w:p>
        </w:tc>
        <w:tc>
          <w:tcPr>
            <w:tcW w:w="4077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56FF0" w:rsidRPr="00DE678D" w:rsidRDefault="00956FF0" w:rsidP="000C5F94">
            <w:pPr>
              <w:pStyle w:val="TopHeader"/>
            </w:pPr>
            <w:r w:rsidRPr="00DE678D">
              <w:t>Hodnot</w:t>
            </w:r>
            <w:r>
              <w:t>a </w:t>
            </w:r>
            <w:r w:rsidRPr="00DE678D">
              <w:t>príjmu, výhody bývalých členo</w:t>
            </w:r>
            <w:r>
              <w:t>v </w:t>
            </w:r>
            <w:r w:rsidRPr="00DE678D">
              <w:t>orgáno</w:t>
            </w:r>
            <w:r>
              <w:t>v </w:t>
            </w:r>
            <w:r w:rsidRPr="00DE678D">
              <w:t xml:space="preserve">                                                       </w:t>
            </w:r>
          </w:p>
        </w:tc>
      </w:tr>
      <w:tr w:rsidR="00956FF0" w:rsidRPr="00DE678D" w:rsidTr="000C5F94">
        <w:trPr>
          <w:trHeight w:val="495"/>
          <w:jc w:val="center"/>
        </w:trPr>
        <w:tc>
          <w:tcPr>
            <w:tcW w:w="1158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pStyle w:val="TopHeader"/>
            </w:pPr>
          </w:p>
        </w:tc>
        <w:tc>
          <w:tcPr>
            <w:tcW w:w="4008" w:type="dxa"/>
            <w:gridSpan w:val="4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6FF0" w:rsidRPr="00DE678D" w:rsidRDefault="00956FF0" w:rsidP="000C5F94">
            <w:pPr>
              <w:pStyle w:val="TopHeader"/>
            </w:pPr>
            <w:r>
              <w:t>b</w:t>
            </w:r>
          </w:p>
        </w:tc>
        <w:tc>
          <w:tcPr>
            <w:tcW w:w="4077" w:type="dxa"/>
            <w:gridSpan w:val="3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6FF0" w:rsidRPr="00DE678D" w:rsidRDefault="00956FF0" w:rsidP="000C5F94">
            <w:pPr>
              <w:pStyle w:val="TopHeader"/>
            </w:pPr>
            <w:r>
              <w:t>c</w:t>
            </w:r>
          </w:p>
        </w:tc>
      </w:tr>
      <w:tr w:rsidR="00956FF0" w:rsidRPr="00DE678D" w:rsidTr="000C5F94">
        <w:trPr>
          <w:trHeight w:val="330"/>
          <w:jc w:val="center"/>
        </w:trPr>
        <w:tc>
          <w:tcPr>
            <w:tcW w:w="1158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56FF0" w:rsidRPr="00DE678D" w:rsidRDefault="00956FF0" w:rsidP="000C5F94">
            <w:pPr>
              <w:pStyle w:val="TopHeader"/>
            </w:pPr>
          </w:p>
        </w:tc>
        <w:tc>
          <w:tcPr>
            <w:tcW w:w="135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pStyle w:val="TopHeader"/>
            </w:pPr>
            <w:r w:rsidRPr="00DE678D">
              <w:t>štatutárnych</w:t>
            </w:r>
          </w:p>
        </w:tc>
        <w:tc>
          <w:tcPr>
            <w:tcW w:w="129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pStyle w:val="TopHeader"/>
            </w:pPr>
            <w:r w:rsidRPr="00DE678D">
              <w:t>dozorných</w:t>
            </w:r>
          </w:p>
        </w:tc>
        <w:tc>
          <w:tcPr>
            <w:tcW w:w="13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pStyle w:val="TopHeader"/>
            </w:pPr>
            <w:r w:rsidRPr="00DE678D">
              <w:t>iných</w:t>
            </w:r>
          </w:p>
        </w:tc>
        <w:tc>
          <w:tcPr>
            <w:tcW w:w="13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pStyle w:val="TopHeader"/>
            </w:pPr>
            <w:r w:rsidRPr="00DE678D">
              <w:t>štatutárnych</w:t>
            </w:r>
          </w:p>
        </w:tc>
        <w:tc>
          <w:tcPr>
            <w:tcW w:w="13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pStyle w:val="TopHeader"/>
            </w:pPr>
            <w:r w:rsidRPr="00DE678D">
              <w:t>dozorných</w:t>
            </w:r>
          </w:p>
        </w:tc>
        <w:tc>
          <w:tcPr>
            <w:tcW w:w="13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pStyle w:val="TopHeader"/>
            </w:pPr>
            <w:r w:rsidRPr="00DE678D">
              <w:t>iných</w:t>
            </w:r>
          </w:p>
        </w:tc>
      </w:tr>
      <w:tr w:rsidR="00956FF0" w:rsidRPr="00DE678D" w:rsidTr="000C5F94">
        <w:trPr>
          <w:trHeight w:val="330"/>
          <w:jc w:val="center"/>
        </w:trPr>
        <w:tc>
          <w:tcPr>
            <w:tcW w:w="1158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56FF0" w:rsidRPr="00DE678D" w:rsidRDefault="00956FF0" w:rsidP="000C5F94">
            <w:pPr>
              <w:pStyle w:val="TopHeader"/>
            </w:pPr>
          </w:p>
        </w:tc>
        <w:tc>
          <w:tcPr>
            <w:tcW w:w="4008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F76BCB" w:rsidRDefault="00956FF0" w:rsidP="000C5F94">
            <w:pPr>
              <w:pStyle w:val="TopHeader"/>
              <w:rPr>
                <w:b w:val="0"/>
              </w:rPr>
            </w:pPr>
            <w:r w:rsidRPr="00F76BCB">
              <w:rPr>
                <w:b w:val="0"/>
              </w:rPr>
              <w:t>Časť 1 - Bežné účtovné obdobie</w:t>
            </w:r>
          </w:p>
        </w:tc>
        <w:tc>
          <w:tcPr>
            <w:tcW w:w="4077" w:type="dxa"/>
            <w:gridSpan w:val="3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F76BCB" w:rsidRDefault="00956FF0" w:rsidP="000C5F94">
            <w:pPr>
              <w:pStyle w:val="TopHeader"/>
              <w:rPr>
                <w:b w:val="0"/>
              </w:rPr>
            </w:pPr>
            <w:r w:rsidRPr="00F76BCB">
              <w:rPr>
                <w:b w:val="0"/>
              </w:rPr>
              <w:t>Časť 1 - Bežné účtovné obdobie</w:t>
            </w:r>
          </w:p>
        </w:tc>
      </w:tr>
      <w:tr w:rsidR="00956FF0" w:rsidRPr="00DE678D" w:rsidTr="000C5F94">
        <w:trPr>
          <w:trHeight w:val="345"/>
          <w:jc w:val="center"/>
        </w:trPr>
        <w:tc>
          <w:tcPr>
            <w:tcW w:w="11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pStyle w:val="TopHeader"/>
            </w:pPr>
            <w:r>
              <w:t>a</w:t>
            </w:r>
          </w:p>
        </w:tc>
        <w:tc>
          <w:tcPr>
            <w:tcW w:w="4008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6FF0" w:rsidRPr="00F76BCB" w:rsidRDefault="00956FF0" w:rsidP="000C5F94">
            <w:pPr>
              <w:pStyle w:val="TopHeader"/>
              <w:rPr>
                <w:b w:val="0"/>
              </w:rPr>
            </w:pPr>
            <w:r w:rsidRPr="00F76BCB">
              <w:rPr>
                <w:b w:val="0"/>
              </w:rPr>
              <w:t>Časť 2 - Bezprostredne predchádzajúce účtovné obdobie</w:t>
            </w:r>
          </w:p>
        </w:tc>
        <w:tc>
          <w:tcPr>
            <w:tcW w:w="4077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6FF0" w:rsidRPr="00F76BCB" w:rsidRDefault="00956FF0" w:rsidP="000C5F94">
            <w:pPr>
              <w:pStyle w:val="TopHeader"/>
              <w:rPr>
                <w:b w:val="0"/>
              </w:rPr>
            </w:pPr>
            <w:r w:rsidRPr="00F76BCB">
              <w:rPr>
                <w:b w:val="0"/>
              </w:rPr>
              <w:t>Časť 2 - Bezprostredne predchádzajúce účtovné obdobie</w:t>
            </w:r>
          </w:p>
        </w:tc>
      </w:tr>
      <w:tr w:rsidR="00956FF0" w:rsidRPr="00DE678D" w:rsidTr="000C5F94">
        <w:trPr>
          <w:trHeight w:val="330"/>
          <w:jc w:val="center"/>
        </w:trPr>
        <w:tc>
          <w:tcPr>
            <w:tcW w:w="1158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Peňažné príjmy</w:t>
            </w:r>
          </w:p>
        </w:tc>
        <w:tc>
          <w:tcPr>
            <w:tcW w:w="129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56FF0" w:rsidRPr="00DE678D" w:rsidTr="000C5F94">
        <w:trPr>
          <w:trHeight w:val="330"/>
          <w:jc w:val="center"/>
        </w:trPr>
        <w:tc>
          <w:tcPr>
            <w:tcW w:w="1158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</w:p>
        </w:tc>
        <w:tc>
          <w:tcPr>
            <w:tcW w:w="129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56FF0" w:rsidRPr="00DE678D" w:rsidTr="000C5F94">
        <w:trPr>
          <w:trHeight w:val="330"/>
          <w:jc w:val="center"/>
        </w:trPr>
        <w:tc>
          <w:tcPr>
            <w:tcW w:w="1158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Nepeňažné príjmy</w:t>
            </w:r>
          </w:p>
        </w:tc>
        <w:tc>
          <w:tcPr>
            <w:tcW w:w="129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8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56FF0" w:rsidRPr="00DE678D" w:rsidTr="000C5F94">
        <w:trPr>
          <w:trHeight w:val="330"/>
          <w:jc w:val="center"/>
        </w:trPr>
        <w:tc>
          <w:tcPr>
            <w:tcW w:w="1158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</w:p>
        </w:tc>
        <w:tc>
          <w:tcPr>
            <w:tcW w:w="129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56FF0" w:rsidRPr="00DE678D" w:rsidTr="000C5F94">
        <w:trPr>
          <w:trHeight w:val="330"/>
          <w:jc w:val="center"/>
        </w:trPr>
        <w:tc>
          <w:tcPr>
            <w:tcW w:w="1158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Peňažné preddavky</w:t>
            </w:r>
          </w:p>
        </w:tc>
        <w:tc>
          <w:tcPr>
            <w:tcW w:w="129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56FF0" w:rsidRPr="00DE678D" w:rsidTr="000C5F94">
        <w:trPr>
          <w:trHeight w:val="330"/>
          <w:jc w:val="center"/>
        </w:trPr>
        <w:tc>
          <w:tcPr>
            <w:tcW w:w="1158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</w:p>
        </w:tc>
        <w:tc>
          <w:tcPr>
            <w:tcW w:w="129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56FF0" w:rsidRPr="00DE678D" w:rsidTr="000C5F94">
        <w:trPr>
          <w:trHeight w:val="330"/>
          <w:jc w:val="center"/>
        </w:trPr>
        <w:tc>
          <w:tcPr>
            <w:tcW w:w="1158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Nepeňažné preddavky</w:t>
            </w:r>
          </w:p>
        </w:tc>
        <w:tc>
          <w:tcPr>
            <w:tcW w:w="129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56FF0" w:rsidRPr="00DE678D" w:rsidTr="000C5F94">
        <w:trPr>
          <w:trHeight w:val="330"/>
          <w:jc w:val="center"/>
        </w:trPr>
        <w:tc>
          <w:tcPr>
            <w:tcW w:w="1158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</w:p>
        </w:tc>
        <w:tc>
          <w:tcPr>
            <w:tcW w:w="129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56FF0" w:rsidRPr="00DE678D" w:rsidTr="000C5F94">
        <w:trPr>
          <w:trHeight w:val="330"/>
          <w:jc w:val="center"/>
        </w:trPr>
        <w:tc>
          <w:tcPr>
            <w:tcW w:w="1158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Poskytnuté úvery</w:t>
            </w:r>
          </w:p>
        </w:tc>
        <w:tc>
          <w:tcPr>
            <w:tcW w:w="129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56FF0" w:rsidRPr="00DE678D" w:rsidTr="000C5F94">
        <w:trPr>
          <w:trHeight w:val="330"/>
          <w:jc w:val="center"/>
        </w:trPr>
        <w:tc>
          <w:tcPr>
            <w:tcW w:w="1158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</w:p>
        </w:tc>
        <w:tc>
          <w:tcPr>
            <w:tcW w:w="129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56FF0" w:rsidRPr="00DE678D" w:rsidTr="000C5F94">
        <w:trPr>
          <w:trHeight w:val="330"/>
          <w:jc w:val="center"/>
        </w:trPr>
        <w:tc>
          <w:tcPr>
            <w:tcW w:w="1158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Poskytnuté   záruky</w:t>
            </w:r>
          </w:p>
        </w:tc>
        <w:tc>
          <w:tcPr>
            <w:tcW w:w="129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56FF0" w:rsidRPr="00DE678D" w:rsidTr="000C5F94">
        <w:trPr>
          <w:trHeight w:val="330"/>
          <w:jc w:val="center"/>
        </w:trPr>
        <w:tc>
          <w:tcPr>
            <w:tcW w:w="1158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</w:p>
        </w:tc>
        <w:tc>
          <w:tcPr>
            <w:tcW w:w="129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56FF0" w:rsidRPr="00DE678D" w:rsidTr="000C5F94">
        <w:trPr>
          <w:trHeight w:val="330"/>
          <w:jc w:val="center"/>
        </w:trPr>
        <w:tc>
          <w:tcPr>
            <w:tcW w:w="1158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Iné</w:t>
            </w:r>
          </w:p>
        </w:tc>
        <w:tc>
          <w:tcPr>
            <w:tcW w:w="129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56FF0" w:rsidRPr="00DE678D" w:rsidTr="000C5F94">
        <w:trPr>
          <w:trHeight w:val="345"/>
          <w:jc w:val="center"/>
        </w:trPr>
        <w:tc>
          <w:tcPr>
            <w:tcW w:w="1158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</w:p>
        </w:tc>
        <w:tc>
          <w:tcPr>
            <w:tcW w:w="129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8" w:type="dxa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</w:tbl>
    <w:p w:rsidR="00956FF0" w:rsidRDefault="00956FF0" w:rsidP="00B91406">
      <w:pPr>
        <w:pStyle w:val="Nzov"/>
        <w:keepNext w:val="0"/>
        <w:spacing w:after="0"/>
        <w:jc w:val="both"/>
      </w:pPr>
      <w:r>
        <w:lastRenderedPageBreak/>
        <w:t xml:space="preserve">46. </w:t>
      </w:r>
      <w:r w:rsidRPr="00DE678D">
        <w:t>Informácie k časti N. prílohy č. 3</w:t>
      </w:r>
      <w:r>
        <w:t xml:space="preserve"> </w:t>
      </w:r>
      <w:r w:rsidRPr="00DE678D">
        <w:t xml:space="preserve">o ekonomických vzťahoch medzi účtovnou jednotkou </w:t>
      </w:r>
      <w:r>
        <w:t>a </w:t>
      </w:r>
      <w:r w:rsidRPr="00DE678D">
        <w:t>spriaznenými osobami</w:t>
      </w:r>
    </w:p>
    <w:p w:rsidR="00956FF0" w:rsidRPr="0028309C" w:rsidRDefault="00956FF0" w:rsidP="00B91406">
      <w:pPr>
        <w:pStyle w:val="Nzov"/>
        <w:keepNext w:val="0"/>
        <w:spacing w:before="0" w:beforeAutospacing="0" w:after="0"/>
        <w:jc w:val="left"/>
        <w:rPr>
          <w:b w:val="0"/>
        </w:rPr>
      </w:pPr>
      <w:r w:rsidRPr="0028309C">
        <w:rPr>
          <w:b w:val="0"/>
        </w:rPr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933"/>
        <w:gridCol w:w="1181"/>
        <w:gridCol w:w="2359"/>
        <w:gridCol w:w="2359"/>
      </w:tblGrid>
      <w:tr w:rsidR="00956FF0" w:rsidRPr="00DE678D" w:rsidTr="00EE27BF">
        <w:trPr>
          <w:trHeight w:val="1040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pStyle w:val="TopHeader"/>
            </w:pPr>
            <w:r w:rsidRPr="00DE678D">
              <w:t>Spriaznená osob</w:t>
            </w:r>
            <w:r>
              <w:t>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56FF0" w:rsidRPr="00DE678D" w:rsidRDefault="00956FF0" w:rsidP="000C5F94">
            <w:pPr>
              <w:pStyle w:val="TopHeader"/>
            </w:pPr>
            <w:r w:rsidRPr="00DE678D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56FF0" w:rsidRPr="00DE678D" w:rsidRDefault="00956FF0" w:rsidP="000C5F94">
            <w:pPr>
              <w:pStyle w:val="TopHeader"/>
            </w:pPr>
            <w:r>
              <w:t>Hodnotové vyjadrenie obchodu</w:t>
            </w:r>
          </w:p>
        </w:tc>
      </w:tr>
      <w:tr w:rsidR="00956FF0" w:rsidRPr="00DE678D" w:rsidTr="000C5F94">
        <w:trPr>
          <w:trHeight w:val="417"/>
          <w:jc w:val="center"/>
        </w:trPr>
        <w:tc>
          <w:tcPr>
            <w:tcW w:w="3697" w:type="dxa"/>
            <w:vMerge/>
            <w:tcBorders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6FF0" w:rsidRPr="00DE678D" w:rsidRDefault="00956FF0" w:rsidP="000C5F94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6FF0" w:rsidRPr="00DE678D" w:rsidRDefault="00956FF0" w:rsidP="000C5F94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6FF0" w:rsidRPr="00B17A56" w:rsidRDefault="00956FF0" w:rsidP="000C5F94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6FF0" w:rsidRPr="00B17A56" w:rsidRDefault="00956FF0" w:rsidP="000C5F94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Bezprostredne predchádzajúce účtovné obdobie</w:t>
            </w:r>
          </w:p>
        </w:tc>
      </w:tr>
      <w:tr w:rsidR="00956FF0" w:rsidRPr="00DE678D" w:rsidTr="000C5F94">
        <w:trPr>
          <w:trHeight w:val="69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pStyle w:val="TopHeader"/>
            </w:pPr>
            <w:r>
              <w:t>a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6FF0" w:rsidRPr="00DE678D" w:rsidRDefault="00956FF0" w:rsidP="000C5F94">
            <w:pPr>
              <w:pStyle w:val="TopHeader"/>
            </w:pPr>
            <w:r>
              <w:t>b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6FF0" w:rsidRPr="008A438B" w:rsidRDefault="00956FF0" w:rsidP="000C5F94">
            <w:pPr>
              <w:pStyle w:val="TopHeader"/>
            </w:pPr>
            <w:r w:rsidRPr="008A438B">
              <w:t>c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6FF0" w:rsidRPr="008A438B" w:rsidRDefault="00956FF0" w:rsidP="000C5F94">
            <w:pPr>
              <w:pStyle w:val="TopHeader"/>
            </w:pPr>
            <w:r w:rsidRPr="008A438B">
              <w:t>d</w:t>
            </w:r>
          </w:p>
        </w:tc>
      </w:tr>
      <w:tr w:rsidR="00956FF0" w:rsidRPr="00DE678D" w:rsidTr="001C2577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56FF0" w:rsidRPr="00DE678D" w:rsidTr="001C2577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56FF0" w:rsidRPr="00DE678D" w:rsidTr="001C2577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56FF0" w:rsidRPr="00DE678D" w:rsidTr="001C2577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56FF0" w:rsidRPr="00DE678D" w:rsidTr="001C257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56FF0" w:rsidRPr="00DE678D" w:rsidTr="001C257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56FF0" w:rsidRPr="00DE678D" w:rsidTr="001C257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56FF0" w:rsidRPr="00DE678D" w:rsidTr="001C257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56FF0" w:rsidRPr="00DE678D" w:rsidTr="001C257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56FF0" w:rsidRPr="00DE678D" w:rsidTr="001C257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</w:tbl>
    <w:p w:rsidR="00956FF0" w:rsidRDefault="00956FF0" w:rsidP="00B91406">
      <w:pPr>
        <w:pStyle w:val="Nzov"/>
        <w:spacing w:before="0" w:beforeAutospacing="0" w:after="0"/>
        <w:jc w:val="left"/>
        <w:rPr>
          <w:b w:val="0"/>
        </w:rPr>
      </w:pPr>
    </w:p>
    <w:p w:rsidR="00956FF0" w:rsidRDefault="00956FF0" w:rsidP="00B91406">
      <w:pPr>
        <w:pStyle w:val="Nzov"/>
        <w:spacing w:before="0" w:beforeAutospacing="0" w:after="0"/>
        <w:jc w:val="left"/>
        <w:rPr>
          <w:b w:val="0"/>
        </w:rPr>
      </w:pPr>
    </w:p>
    <w:p w:rsidR="00956FF0" w:rsidRDefault="00956FF0" w:rsidP="00B91406">
      <w:pPr>
        <w:pStyle w:val="Nzov"/>
        <w:spacing w:before="0" w:beforeAutospacing="0" w:after="0"/>
        <w:jc w:val="left"/>
        <w:rPr>
          <w:b w:val="0"/>
        </w:rPr>
      </w:pPr>
    </w:p>
    <w:p w:rsidR="00956FF0" w:rsidRDefault="00956FF0" w:rsidP="008E5139"/>
    <w:p w:rsidR="00956FF0" w:rsidRDefault="00956FF0" w:rsidP="008E5139"/>
    <w:p w:rsidR="00956FF0" w:rsidRDefault="00956FF0" w:rsidP="008E5139"/>
    <w:p w:rsidR="00956FF0" w:rsidRDefault="00956FF0" w:rsidP="008E5139"/>
    <w:p w:rsidR="00956FF0" w:rsidRDefault="00956FF0" w:rsidP="008E5139"/>
    <w:p w:rsidR="00956FF0" w:rsidRDefault="00956FF0" w:rsidP="008E5139"/>
    <w:p w:rsidR="00956FF0" w:rsidRDefault="00956FF0" w:rsidP="008E5139"/>
    <w:p w:rsidR="00956FF0" w:rsidRDefault="00956FF0" w:rsidP="008E5139"/>
    <w:p w:rsidR="00956FF0" w:rsidRDefault="00956FF0" w:rsidP="008E5139"/>
    <w:p w:rsidR="00956FF0" w:rsidRDefault="00956FF0" w:rsidP="008E5139"/>
    <w:p w:rsidR="00956FF0" w:rsidRDefault="00956FF0" w:rsidP="008E5139"/>
    <w:p w:rsidR="00956FF0" w:rsidRDefault="00956FF0" w:rsidP="008E5139"/>
    <w:p w:rsidR="00956FF0" w:rsidRDefault="00956FF0" w:rsidP="008E5139"/>
    <w:p w:rsidR="00956FF0" w:rsidRDefault="00956FF0" w:rsidP="008E5139"/>
    <w:p w:rsidR="00956FF0" w:rsidRDefault="00956FF0" w:rsidP="008E5139"/>
    <w:p w:rsidR="00956FF0" w:rsidRDefault="00956FF0" w:rsidP="008E5139"/>
    <w:p w:rsidR="00956FF0" w:rsidRDefault="00956FF0" w:rsidP="008E5139"/>
    <w:p w:rsidR="00956FF0" w:rsidRDefault="00956FF0" w:rsidP="008E5139"/>
    <w:p w:rsidR="00956FF0" w:rsidRDefault="00956FF0" w:rsidP="008E5139"/>
    <w:p w:rsidR="00956FF0" w:rsidRDefault="00956FF0" w:rsidP="008E5139"/>
    <w:p w:rsidR="00956FF0" w:rsidRDefault="00956FF0" w:rsidP="008E5139"/>
    <w:p w:rsidR="00956FF0" w:rsidRDefault="00956FF0" w:rsidP="008E5139"/>
    <w:p w:rsidR="00956FF0" w:rsidRDefault="00956FF0" w:rsidP="008E5139"/>
    <w:p w:rsidR="00956FF0" w:rsidRPr="008E5139" w:rsidRDefault="00956FF0" w:rsidP="008E5139"/>
    <w:p w:rsidR="00956FF0" w:rsidRDefault="00956FF0" w:rsidP="00B91406">
      <w:pPr>
        <w:pStyle w:val="Nzov"/>
        <w:spacing w:before="0" w:beforeAutospacing="0" w:after="0"/>
        <w:jc w:val="left"/>
      </w:pPr>
    </w:p>
    <w:p w:rsidR="00956FF0" w:rsidRDefault="00956FF0" w:rsidP="00B91406">
      <w:pPr>
        <w:pStyle w:val="Nzov"/>
        <w:spacing w:before="0" w:beforeAutospacing="0" w:after="0"/>
        <w:jc w:val="left"/>
      </w:pPr>
      <w:r>
        <w:t>47. Informácie k časti</w:t>
      </w:r>
      <w:r w:rsidRPr="00DE678D">
        <w:t xml:space="preserve"> P. prílohy č. 3</w:t>
      </w:r>
      <w:r>
        <w:t xml:space="preserve"> o zmenách vlastného imania</w:t>
      </w:r>
    </w:p>
    <w:p w:rsidR="00956FF0" w:rsidRPr="0028309C" w:rsidRDefault="00956FF0" w:rsidP="00B91406">
      <w:r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287"/>
        <w:gridCol w:w="1509"/>
        <w:gridCol w:w="1509"/>
        <w:gridCol w:w="1509"/>
        <w:gridCol w:w="1509"/>
        <w:gridCol w:w="1509"/>
      </w:tblGrid>
      <w:tr w:rsidR="00956FF0" w:rsidRPr="00DE678D" w:rsidTr="000C5F94">
        <w:trPr>
          <w:trHeight w:val="360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pStyle w:val="TopHeader"/>
            </w:pPr>
            <w:r w:rsidRPr="00DE678D">
              <w:t>Položk</w:t>
            </w:r>
            <w:r>
              <w:t>a </w:t>
            </w:r>
            <w:r w:rsidRPr="00DE678D">
              <w:t>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6FF0" w:rsidRPr="00DE678D" w:rsidRDefault="00956FF0" w:rsidP="000C5F94">
            <w:pPr>
              <w:pStyle w:val="TopHeader"/>
            </w:pPr>
            <w:r w:rsidRPr="00DE678D">
              <w:t>Bežné účtovné obdobie</w:t>
            </w:r>
            <w:r>
              <w:br/>
            </w:r>
          </w:p>
        </w:tc>
      </w:tr>
      <w:tr w:rsidR="00956FF0" w:rsidRPr="00DE678D" w:rsidTr="000C5F94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6FF0" w:rsidRPr="00DE678D" w:rsidRDefault="00956FF0" w:rsidP="000C5F94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6FF0" w:rsidRPr="00DE678D" w:rsidRDefault="00956FF0" w:rsidP="000C5F94">
            <w:pPr>
              <w:pStyle w:val="TopHeader"/>
            </w:pPr>
            <w:r>
              <w:t>Stav na začiatku účtovného obdobie </w:t>
            </w:r>
            <w:r w:rsidRPr="00DE678D">
              <w:t xml:space="preserve">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6FF0" w:rsidRPr="00DE678D" w:rsidRDefault="00956FF0" w:rsidP="000C5F94">
            <w:pPr>
              <w:pStyle w:val="TopHeader"/>
            </w:pPr>
            <w:r w:rsidRPr="00DE678D"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6FF0" w:rsidRPr="00DE678D" w:rsidRDefault="00956FF0" w:rsidP="000C5F94">
            <w:pPr>
              <w:pStyle w:val="TopHeader"/>
            </w:pPr>
            <w:r w:rsidRPr="00DE678D"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6FF0" w:rsidRPr="00DE678D" w:rsidRDefault="00956FF0" w:rsidP="000C5F94">
            <w:pPr>
              <w:pStyle w:val="TopHeader"/>
            </w:pPr>
            <w:r w:rsidRPr="00DE678D"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6FF0" w:rsidRPr="00DE678D" w:rsidRDefault="00956FF0" w:rsidP="000C5F94">
            <w:pPr>
              <w:pStyle w:val="TopHeader"/>
            </w:pPr>
            <w:r>
              <w:t>Stav na konci účtovného obdobia</w:t>
            </w:r>
          </w:p>
        </w:tc>
      </w:tr>
      <w:tr w:rsidR="00956FF0" w:rsidRPr="00DE678D" w:rsidTr="000C5F94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pStyle w:val="TopHeader"/>
            </w:pPr>
            <w: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6FF0" w:rsidRPr="00DE678D" w:rsidRDefault="00956FF0" w:rsidP="000C5F94">
            <w:pPr>
              <w:pStyle w:val="TopHeader"/>
            </w:pPr>
            <w: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pStyle w:val="TopHeader"/>
            </w:pPr>
            <w: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pStyle w:val="TopHeader"/>
            </w:pPr>
            <w:r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pStyle w:val="TopHeader"/>
            </w:pPr>
            <w:r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6FF0" w:rsidRPr="00DE678D" w:rsidRDefault="00956FF0" w:rsidP="000C5F94">
            <w:pPr>
              <w:pStyle w:val="TopHeader"/>
            </w:pPr>
            <w:r>
              <w:t>f</w:t>
            </w:r>
          </w:p>
        </w:tc>
      </w:tr>
      <w:tr w:rsidR="00956FF0" w:rsidRPr="00DE678D" w:rsidTr="000C5F94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6FF0" w:rsidRPr="00DE678D" w:rsidRDefault="00956FF0" w:rsidP="001E1381">
            <w:pPr>
              <w:jc w:val="center"/>
            </w:pPr>
            <w:r>
              <w:t>6640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1E1381">
            <w:pPr>
              <w:jc w:val="center"/>
            </w:pPr>
            <w:r>
              <w:t>6640</w:t>
            </w:r>
          </w:p>
        </w:tc>
      </w:tr>
      <w:tr w:rsidR="00956FF0" w:rsidRPr="00DE678D" w:rsidTr="000C5F94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 xml:space="preserve">Vlastné akcie </w:t>
            </w:r>
            <w:r>
              <w:t>a </w:t>
            </w:r>
            <w:r w:rsidRPr="00DE678D">
              <w:t>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</w:tr>
      <w:tr w:rsidR="00956FF0" w:rsidRPr="00DE678D" w:rsidTr="000C5F94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Zmen</w:t>
            </w:r>
            <w:r>
              <w:t>a </w:t>
            </w:r>
            <w:r w:rsidRPr="00DE678D">
              <w:t>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6FF0" w:rsidRPr="00DE678D" w:rsidRDefault="00956FF0" w:rsidP="000C5F94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</w:tr>
      <w:tr w:rsidR="00956FF0" w:rsidRPr="00DE678D" w:rsidTr="000C5F94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Pohľadávky z</w:t>
            </w:r>
            <w:r>
              <w:t>a </w:t>
            </w:r>
            <w:r w:rsidRPr="00DE678D">
              <w:t>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</w:tr>
      <w:tr w:rsidR="00956FF0" w:rsidRPr="00DE678D" w:rsidTr="000C5F94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</w:tr>
      <w:tr w:rsidR="00956FF0" w:rsidRPr="00DE678D" w:rsidTr="000C5F94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</w:tr>
      <w:tr w:rsidR="00956FF0" w:rsidRPr="00DE678D" w:rsidTr="000C5F94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6FF0" w:rsidRPr="00DE678D" w:rsidRDefault="00956FF0" w:rsidP="001E1381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1E1381">
            <w:pPr>
              <w:jc w:val="center"/>
            </w:pPr>
          </w:p>
        </w:tc>
      </w:tr>
      <w:tr w:rsidR="00956FF0" w:rsidRPr="00DE678D" w:rsidTr="000C5F94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Oceňovacie rozdiely z preceneni</w:t>
            </w:r>
            <w:r>
              <w:t>a </w:t>
            </w:r>
            <w:r w:rsidRPr="00DE678D">
              <w:t xml:space="preserve">majetku </w:t>
            </w:r>
            <w:r>
              <w:t>a </w:t>
            </w:r>
            <w:r w:rsidRPr="00DE678D">
              <w:t>záväzkov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</w:tr>
      <w:tr w:rsidR="00956FF0" w:rsidRPr="00DE678D" w:rsidTr="000C5F94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</w:tr>
      <w:tr w:rsidR="00956FF0" w:rsidRPr="00DE678D" w:rsidTr="000C5F94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6FF0" w:rsidRPr="00DE678D" w:rsidRDefault="00956FF0" w:rsidP="000C5F94">
            <w:r w:rsidRPr="00DE678D">
              <w:t>Oceňovacie rozdiely z preceneni</w:t>
            </w:r>
            <w:r>
              <w:t>a </w:t>
            </w:r>
            <w:r w:rsidRPr="00DE678D">
              <w:t xml:space="preserve">pri zlúčení, splynutí </w:t>
            </w:r>
            <w:r>
              <w:t>a </w:t>
            </w:r>
            <w:r w:rsidRPr="00DE678D">
              <w:t>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</w:tr>
      <w:tr w:rsidR="00956FF0" w:rsidRPr="00DE678D" w:rsidTr="000C5F94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6FF0" w:rsidRPr="00DE678D" w:rsidRDefault="00956FF0" w:rsidP="001E1381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6FF0" w:rsidRPr="00DE678D" w:rsidRDefault="00956FF0" w:rsidP="00F17554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1E1381">
            <w:pPr>
              <w:jc w:val="center"/>
            </w:pPr>
          </w:p>
        </w:tc>
      </w:tr>
      <w:tr w:rsidR="00956FF0" w:rsidRPr="00DE678D" w:rsidTr="000C5F94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</w:tr>
      <w:tr w:rsidR="00956FF0" w:rsidRPr="00DE678D" w:rsidTr="000C5F94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 xml:space="preserve">Štatutárne fondy </w:t>
            </w:r>
            <w:r>
              <w:t>a </w:t>
            </w:r>
            <w:r w:rsidRPr="00DE678D">
              <w:t>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6FF0" w:rsidRPr="00DE678D" w:rsidRDefault="00956FF0" w:rsidP="001E1381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1E1381">
            <w:pPr>
              <w:jc w:val="center"/>
            </w:pPr>
          </w:p>
        </w:tc>
      </w:tr>
      <w:tr w:rsidR="00956FF0" w:rsidRPr="00DE678D" w:rsidTr="000C5F94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6FF0" w:rsidRPr="00DE678D" w:rsidRDefault="00956FF0" w:rsidP="001E1381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6FF0" w:rsidRPr="00DE678D" w:rsidRDefault="00956FF0" w:rsidP="001312BF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6FF0" w:rsidRPr="00DE678D" w:rsidRDefault="00956FF0" w:rsidP="0033429D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1E1381">
            <w:pPr>
              <w:jc w:val="center"/>
            </w:pPr>
          </w:p>
        </w:tc>
      </w:tr>
      <w:tr w:rsidR="00956FF0" w:rsidRPr="00DE678D" w:rsidTr="000C5F94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Neuhradená strat</w:t>
            </w:r>
            <w:r>
              <w:t>a </w:t>
            </w:r>
            <w:r w:rsidRPr="00DE678D">
              <w:t>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6FF0" w:rsidRPr="00DE678D" w:rsidRDefault="00731501" w:rsidP="00860333">
            <w:pPr>
              <w:jc w:val="center"/>
            </w:pPr>
            <w:r>
              <w:t>360000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6FF0" w:rsidRPr="00DE678D" w:rsidRDefault="00731501" w:rsidP="00712532">
            <w:pPr>
              <w:jc w:val="center"/>
            </w:pPr>
            <w:r>
              <w:t>14863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6FF0" w:rsidRPr="00DE678D" w:rsidRDefault="00956FF0" w:rsidP="00D60740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731501" w:rsidP="00731501">
            <w:pPr>
              <w:jc w:val="center"/>
            </w:pPr>
            <w:r>
              <w:t>374863</w:t>
            </w:r>
            <w:bookmarkStart w:id="0" w:name="_GoBack"/>
            <w:bookmarkEnd w:id="0"/>
          </w:p>
        </w:tc>
      </w:tr>
      <w:tr w:rsidR="00956FF0" w:rsidRPr="00DE678D" w:rsidTr="000C5F94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Výsledok hospodáreni</w:t>
            </w:r>
            <w:r>
              <w:t>a </w:t>
            </w:r>
            <w:r w:rsidRPr="00DE678D">
              <w:t>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6FF0" w:rsidRPr="00DE678D" w:rsidRDefault="00731501" w:rsidP="00860333">
            <w:pPr>
              <w:jc w:val="center"/>
            </w:pPr>
            <w:r>
              <w:t>-14863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6FF0" w:rsidRPr="00DE678D" w:rsidRDefault="00956FF0" w:rsidP="001A0672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6FF0" w:rsidRPr="00DE678D" w:rsidRDefault="00956FF0" w:rsidP="002265CC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6FF0" w:rsidRPr="00DE678D" w:rsidRDefault="00731501" w:rsidP="00731501">
            <w:pPr>
              <w:jc w:val="center"/>
            </w:pPr>
            <w:r>
              <w:t>32993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731501" w:rsidP="00731501">
            <w:pPr>
              <w:jc w:val="center"/>
            </w:pPr>
            <w:r>
              <w:t>18130</w:t>
            </w:r>
          </w:p>
        </w:tc>
      </w:tr>
      <w:tr w:rsidR="00956FF0" w:rsidRPr="00DE678D" w:rsidTr="000C5F94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</w:tr>
      <w:tr w:rsidR="00956FF0" w:rsidRPr="00DE678D" w:rsidTr="000C5F94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</w:tr>
      <w:tr w:rsidR="00956FF0" w:rsidRPr="00DE678D" w:rsidTr="000C5F94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</w:tr>
    </w:tbl>
    <w:p w:rsidR="00956FF0" w:rsidRDefault="00956FF0" w:rsidP="00B91406"/>
    <w:p w:rsidR="00956FF0" w:rsidRDefault="00956FF0" w:rsidP="00B91406">
      <w:r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281"/>
        <w:gridCol w:w="1511"/>
        <w:gridCol w:w="1510"/>
        <w:gridCol w:w="1510"/>
        <w:gridCol w:w="1510"/>
        <w:gridCol w:w="1510"/>
      </w:tblGrid>
      <w:tr w:rsidR="00956FF0" w:rsidRPr="00DE678D" w:rsidTr="000C5F94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pStyle w:val="TopHeader"/>
            </w:pPr>
            <w:r w:rsidRPr="00DE678D">
              <w:t>Položk</w:t>
            </w:r>
            <w:r>
              <w:t>a </w:t>
            </w:r>
            <w:r w:rsidRPr="00DE678D">
              <w:t>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6FF0" w:rsidRPr="00DE678D" w:rsidRDefault="00956FF0" w:rsidP="000C5F94">
            <w:pPr>
              <w:pStyle w:val="TopHeader"/>
            </w:pPr>
            <w:r>
              <w:t>Bezprostredne predchádzajúce účtovné obdobie</w:t>
            </w:r>
          </w:p>
        </w:tc>
      </w:tr>
      <w:tr w:rsidR="00956FF0" w:rsidRPr="00DE678D" w:rsidTr="000C5F94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6FF0" w:rsidRPr="00DE678D" w:rsidRDefault="00956FF0" w:rsidP="000C5F94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6FF0" w:rsidRPr="00DE678D" w:rsidRDefault="00956FF0" w:rsidP="000C5F94">
            <w:pPr>
              <w:pStyle w:val="TopHeader"/>
            </w:pPr>
            <w:r>
              <w:t xml:space="preserve">Stav na </w:t>
            </w:r>
            <w:r>
              <w:lastRenderedPageBreak/>
              <w:t>začiatku účtovného obdobia </w:t>
            </w:r>
            <w:r w:rsidRPr="00DE678D">
              <w:t xml:space="preserve">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6FF0" w:rsidRPr="00DE678D" w:rsidRDefault="00956FF0" w:rsidP="000C5F94">
            <w:pPr>
              <w:pStyle w:val="TopHeader"/>
            </w:pPr>
            <w:r>
              <w:lastRenderedPageBreak/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6FF0" w:rsidRPr="00DE678D" w:rsidRDefault="00956FF0" w:rsidP="000C5F94">
            <w:pPr>
              <w:pStyle w:val="TopHeader"/>
            </w:pPr>
            <w:r w:rsidRPr="00DE678D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6FF0" w:rsidRPr="00DE678D" w:rsidRDefault="00956FF0" w:rsidP="000C5F94">
            <w:pPr>
              <w:pStyle w:val="TopHeader"/>
            </w:pPr>
            <w:r w:rsidRPr="00DE678D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6FF0" w:rsidRPr="00DE678D" w:rsidRDefault="00956FF0" w:rsidP="000C5F94">
            <w:pPr>
              <w:pStyle w:val="TopHeader"/>
            </w:pPr>
            <w:r>
              <w:t xml:space="preserve">Stav na konci </w:t>
            </w:r>
            <w:r>
              <w:lastRenderedPageBreak/>
              <w:t>účtovného obdobia</w:t>
            </w:r>
          </w:p>
        </w:tc>
      </w:tr>
      <w:tr w:rsidR="00956FF0" w:rsidRPr="00DE678D" w:rsidTr="000C5F94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pStyle w:val="TopHeader"/>
            </w:pPr>
            <w:r>
              <w:lastRenderedPageBreak/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6FF0" w:rsidRPr="00DE678D" w:rsidRDefault="00956FF0" w:rsidP="000C5F94">
            <w:pPr>
              <w:pStyle w:val="TopHeader"/>
            </w:pPr>
            <w:r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pStyle w:val="TopHeader"/>
            </w:pPr>
            <w:r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pStyle w:val="TopHeader"/>
            </w:pPr>
            <w:r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pStyle w:val="TopHeader"/>
            </w:pPr>
            <w:r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6FF0" w:rsidRPr="00DE678D" w:rsidRDefault="00956FF0" w:rsidP="000C5F94">
            <w:pPr>
              <w:pStyle w:val="TopHeader"/>
            </w:pPr>
            <w:r>
              <w:t>f</w:t>
            </w:r>
          </w:p>
        </w:tc>
      </w:tr>
      <w:tr w:rsidR="00956FF0" w:rsidRPr="00DE678D" w:rsidTr="000C5F94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6FF0" w:rsidRPr="00DE678D" w:rsidRDefault="00956FF0" w:rsidP="00A206F7">
            <w:pPr>
              <w:jc w:val="center"/>
            </w:pPr>
            <w:r>
              <w:t>6640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625783">
            <w:pPr>
              <w:jc w:val="center"/>
            </w:pPr>
            <w:r>
              <w:t>6640</w:t>
            </w:r>
          </w:p>
        </w:tc>
      </w:tr>
      <w:tr w:rsidR="00956FF0" w:rsidRPr="00DE678D" w:rsidTr="000C5F94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 xml:space="preserve">Vlastné akcie </w:t>
            </w:r>
            <w:r>
              <w:t>a </w:t>
            </w:r>
            <w:r w:rsidRPr="00DE678D">
              <w:t>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</w:tr>
      <w:tr w:rsidR="00956FF0" w:rsidRPr="00DE678D" w:rsidTr="000C5F94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Zmen</w:t>
            </w:r>
            <w:r>
              <w:t>a </w:t>
            </w:r>
            <w:r w:rsidRPr="00DE678D">
              <w:t>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6FF0" w:rsidRPr="00DE678D" w:rsidRDefault="00956FF0" w:rsidP="000C5F94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</w:tr>
      <w:tr w:rsidR="00956FF0" w:rsidRPr="00DE678D" w:rsidTr="000C5F94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Pohľadávky z</w:t>
            </w:r>
            <w:r>
              <w:t>a </w:t>
            </w:r>
            <w:r w:rsidRPr="00DE678D">
              <w:t>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</w:tr>
      <w:tr w:rsidR="00956FF0" w:rsidRPr="00DE678D" w:rsidTr="000C5F94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</w:tr>
      <w:tr w:rsidR="00956FF0" w:rsidRPr="00DE678D" w:rsidTr="000C5F94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</w:tr>
      <w:tr w:rsidR="00956FF0" w:rsidRPr="00DE678D" w:rsidTr="000C5F94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</w:tr>
      <w:tr w:rsidR="00956FF0" w:rsidRPr="00DE678D" w:rsidTr="000C5F94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Oceňovacie rozdiely z preceneni</w:t>
            </w:r>
            <w:r>
              <w:t>a </w:t>
            </w:r>
            <w:r w:rsidRPr="00DE678D">
              <w:t xml:space="preserve">majetku </w:t>
            </w:r>
            <w:r>
              <w:t>a </w:t>
            </w:r>
            <w:r w:rsidRPr="00DE678D">
              <w:t>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</w:tr>
      <w:tr w:rsidR="00956FF0" w:rsidRPr="00DE678D" w:rsidTr="000C5F94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</w:tr>
      <w:tr w:rsidR="00956FF0" w:rsidRPr="00DE678D" w:rsidTr="000C5F94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6FF0" w:rsidRPr="00DE678D" w:rsidRDefault="00956FF0" w:rsidP="000C5F94">
            <w:r w:rsidRPr="00DE678D">
              <w:t>Oceňovacie rozdiely z preceneni</w:t>
            </w:r>
            <w:r>
              <w:t>a </w:t>
            </w:r>
            <w:r w:rsidRPr="00DE678D">
              <w:t xml:space="preserve">pri zlúčení, splynutí </w:t>
            </w:r>
            <w:r>
              <w:t>a </w:t>
            </w:r>
            <w:r w:rsidRPr="00DE678D">
              <w:t>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</w:tr>
      <w:tr w:rsidR="00956FF0" w:rsidRPr="00DE678D" w:rsidTr="000C5F94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6FF0" w:rsidRPr="00DE678D" w:rsidRDefault="00956FF0" w:rsidP="00A206F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A206F7">
            <w:pPr>
              <w:jc w:val="center"/>
            </w:pPr>
          </w:p>
        </w:tc>
      </w:tr>
      <w:tr w:rsidR="00956FF0" w:rsidRPr="00DE678D" w:rsidTr="000C5F94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</w:tr>
      <w:tr w:rsidR="00956FF0" w:rsidRPr="00DE678D" w:rsidTr="000C5F94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 xml:space="preserve">Štatutárne fondy </w:t>
            </w:r>
            <w:r>
              <w:t>a </w:t>
            </w:r>
            <w:r w:rsidRPr="00DE678D">
              <w:t>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6FF0" w:rsidRPr="00DE678D" w:rsidRDefault="00956FF0" w:rsidP="00A206F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A206F7">
            <w:pPr>
              <w:jc w:val="center"/>
            </w:pPr>
          </w:p>
        </w:tc>
      </w:tr>
      <w:tr w:rsidR="00956FF0" w:rsidRPr="00DE678D" w:rsidTr="000C5F94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6FF0" w:rsidRPr="00DE678D" w:rsidRDefault="00956FF0" w:rsidP="00D75439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6FF0" w:rsidRPr="00DE678D" w:rsidRDefault="00956FF0" w:rsidP="003F57EB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2265CC">
            <w:pPr>
              <w:jc w:val="center"/>
            </w:pPr>
          </w:p>
        </w:tc>
      </w:tr>
      <w:tr w:rsidR="00956FF0" w:rsidRPr="00DE678D" w:rsidTr="000C5F94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Neuhradená strat</w:t>
            </w:r>
            <w:r>
              <w:t>a </w:t>
            </w:r>
            <w:r w:rsidRPr="00DE678D">
              <w:t>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6FF0" w:rsidRPr="00DE678D" w:rsidRDefault="00351FC3" w:rsidP="003A5D55">
            <w:pPr>
              <w:jc w:val="center"/>
            </w:pPr>
            <w:r>
              <w:t>351542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6FF0" w:rsidRPr="00DE678D" w:rsidRDefault="00351FC3" w:rsidP="00D75439">
            <w:pPr>
              <w:jc w:val="center"/>
            </w:pPr>
            <w:r>
              <w:t>8458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6FF0" w:rsidRPr="00DE678D" w:rsidRDefault="00956FF0" w:rsidP="00367B46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351FC3" w:rsidP="00625783">
            <w:pPr>
              <w:jc w:val="center"/>
            </w:pPr>
            <w:r>
              <w:t>360000</w:t>
            </w:r>
          </w:p>
        </w:tc>
      </w:tr>
      <w:tr w:rsidR="00956FF0" w:rsidRPr="00DE678D" w:rsidTr="000C5F94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Výsledok hospodáreni</w:t>
            </w:r>
            <w:r>
              <w:t>a </w:t>
            </w:r>
            <w:r w:rsidRPr="00DE678D">
              <w:t>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6FF0" w:rsidRPr="00DE678D" w:rsidRDefault="00351FC3" w:rsidP="00A206F7">
            <w:pPr>
              <w:jc w:val="center"/>
            </w:pPr>
            <w:r>
              <w:t>-8458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6FF0" w:rsidRPr="00DE678D" w:rsidRDefault="00351FC3" w:rsidP="00367B46">
            <w:pPr>
              <w:jc w:val="center"/>
            </w:pPr>
            <w:r>
              <w:t>6405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6FF0" w:rsidRPr="00DE678D" w:rsidRDefault="00956FF0" w:rsidP="00D71DBB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351FC3" w:rsidP="00A206F7">
            <w:pPr>
              <w:jc w:val="center"/>
            </w:pPr>
            <w:r>
              <w:t>-14863</w:t>
            </w:r>
          </w:p>
        </w:tc>
      </w:tr>
      <w:tr w:rsidR="00956FF0" w:rsidRPr="00DE678D" w:rsidTr="000C5F94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</w:tr>
      <w:tr w:rsidR="00956FF0" w:rsidRPr="00DE678D" w:rsidTr="000C5F94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</w:tr>
      <w:tr w:rsidR="00956FF0" w:rsidRPr="00DE678D" w:rsidTr="000C5F94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</w:tr>
    </w:tbl>
    <w:p w:rsidR="00956FF0" w:rsidRDefault="00956FF0" w:rsidP="00B91406">
      <w:pPr>
        <w:pStyle w:val="Nzov"/>
        <w:spacing w:before="0" w:beforeAutospacing="0" w:after="0"/>
        <w:jc w:val="left"/>
      </w:pPr>
    </w:p>
    <w:p w:rsidR="00956FF0" w:rsidRDefault="00956FF0" w:rsidP="00B91406">
      <w:pPr>
        <w:pStyle w:val="Nzov"/>
        <w:spacing w:before="0" w:beforeAutospacing="0" w:after="0"/>
        <w:jc w:val="left"/>
      </w:pPr>
    </w:p>
    <w:p w:rsidR="00956FF0" w:rsidRDefault="00956FF0" w:rsidP="00B91406">
      <w:pPr>
        <w:pStyle w:val="Nzov"/>
        <w:spacing w:before="0" w:beforeAutospacing="0" w:after="0"/>
        <w:jc w:val="left"/>
      </w:pPr>
    </w:p>
    <w:p w:rsidR="00956FF0" w:rsidRDefault="00956FF0" w:rsidP="009D7CF4"/>
    <w:p w:rsidR="00956FF0" w:rsidRDefault="00956FF0" w:rsidP="009D7CF4"/>
    <w:p w:rsidR="00956FF0" w:rsidRDefault="00956FF0" w:rsidP="009D7CF4"/>
    <w:p w:rsidR="00956FF0" w:rsidRDefault="00956FF0" w:rsidP="009D7CF4"/>
    <w:p w:rsidR="00956FF0" w:rsidRDefault="00956FF0" w:rsidP="009D7CF4"/>
    <w:p w:rsidR="00956FF0" w:rsidRDefault="00956FF0" w:rsidP="009D7CF4"/>
    <w:p w:rsidR="00956FF0" w:rsidRDefault="00956FF0" w:rsidP="009D7CF4"/>
    <w:p w:rsidR="00956FF0" w:rsidRDefault="00956FF0" w:rsidP="009D7CF4"/>
    <w:p w:rsidR="00956FF0" w:rsidRDefault="00956FF0" w:rsidP="009D7CF4"/>
    <w:p w:rsidR="00956FF0" w:rsidRDefault="00956FF0" w:rsidP="009D7CF4"/>
    <w:p w:rsidR="00956FF0" w:rsidRDefault="00956FF0" w:rsidP="009D7CF4"/>
    <w:p w:rsidR="00956FF0" w:rsidRDefault="00956FF0" w:rsidP="009D7CF4"/>
    <w:p w:rsidR="00956FF0" w:rsidRDefault="00956FF0" w:rsidP="009D7CF4"/>
    <w:p w:rsidR="00956FF0" w:rsidRDefault="00956FF0" w:rsidP="009D7CF4"/>
    <w:p w:rsidR="00956FF0" w:rsidRDefault="00956FF0" w:rsidP="009D7CF4"/>
    <w:p w:rsidR="00956FF0" w:rsidRDefault="00956FF0" w:rsidP="009D7CF4"/>
    <w:p w:rsidR="00956FF0" w:rsidRDefault="00956FF0" w:rsidP="009D7CF4"/>
    <w:p w:rsidR="00956FF0" w:rsidRDefault="00956FF0" w:rsidP="009D7CF4"/>
    <w:p w:rsidR="00956FF0" w:rsidRDefault="00956FF0" w:rsidP="009D7CF4"/>
    <w:p w:rsidR="00956FF0" w:rsidRDefault="00956FF0" w:rsidP="009D7CF4"/>
    <w:p w:rsidR="00956FF0" w:rsidRDefault="00956FF0" w:rsidP="009D7CF4"/>
    <w:p w:rsidR="00956FF0" w:rsidRDefault="00956FF0" w:rsidP="009D7CF4"/>
    <w:p w:rsidR="00956FF0" w:rsidRDefault="00956FF0" w:rsidP="009D7CF4"/>
    <w:p w:rsidR="00956FF0" w:rsidRDefault="00956FF0" w:rsidP="009D7CF4"/>
    <w:p w:rsidR="00956FF0" w:rsidRDefault="00956FF0" w:rsidP="009D7CF4"/>
    <w:p w:rsidR="00956FF0" w:rsidRDefault="00956FF0" w:rsidP="009D7CF4"/>
    <w:p w:rsidR="00956FF0" w:rsidRPr="009D7CF4" w:rsidRDefault="00956FF0" w:rsidP="009D7CF4"/>
    <w:p w:rsidR="00956FF0" w:rsidRDefault="00956FF0" w:rsidP="00B91406">
      <w:pPr>
        <w:pStyle w:val="Nzov"/>
        <w:spacing w:before="0" w:beforeAutospacing="0" w:after="0"/>
        <w:jc w:val="left"/>
      </w:pPr>
    </w:p>
    <w:p w:rsidR="00956FF0" w:rsidRDefault="00956FF0" w:rsidP="00B91406">
      <w:pPr>
        <w:pStyle w:val="Nzov"/>
        <w:spacing w:before="0" w:beforeAutospacing="0" w:after="0"/>
        <w:jc w:val="left"/>
      </w:pPr>
    </w:p>
    <w:p w:rsidR="00956FF0" w:rsidRDefault="00956FF0" w:rsidP="00B91406">
      <w:pPr>
        <w:pStyle w:val="Nzov"/>
        <w:spacing w:before="0" w:beforeAutospacing="0" w:after="0"/>
        <w:jc w:val="left"/>
      </w:pPr>
      <w:r>
        <w:t>48. Informácie</w:t>
      </w:r>
      <w:r w:rsidRPr="00DE678D">
        <w:t xml:space="preserve"> k časti S. prílohy č. 3</w:t>
      </w:r>
      <w:r>
        <w:t xml:space="preserve"> o p</w:t>
      </w:r>
      <w:r w:rsidRPr="00DE678D">
        <w:t>rehľad</w:t>
      </w:r>
      <w:r>
        <w:t>e</w:t>
      </w:r>
      <w:r w:rsidRPr="00DE678D">
        <w:t xml:space="preserve"> peňažných toko</w:t>
      </w:r>
      <w:r>
        <w:t>v </w:t>
      </w:r>
      <w:r w:rsidRPr="00DE678D">
        <w:t xml:space="preserve">pri použití priamej metódy </w:t>
      </w:r>
    </w:p>
    <w:p w:rsidR="00956FF0" w:rsidRPr="008C74A6" w:rsidRDefault="00956FF0" w:rsidP="00B91406"/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321"/>
        <w:gridCol w:w="5040"/>
        <w:gridCol w:w="1737"/>
        <w:gridCol w:w="1734"/>
      </w:tblGrid>
      <w:tr w:rsidR="00956FF0" w:rsidRPr="00DE678D" w:rsidTr="000C5F94">
        <w:trPr>
          <w:trHeight w:val="300"/>
          <w:tblHeader/>
          <w:jc w:val="center"/>
        </w:trPr>
        <w:tc>
          <w:tcPr>
            <w:tcW w:w="124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6FF0" w:rsidRPr="00DE678D" w:rsidRDefault="00956FF0" w:rsidP="000C5F94">
            <w:pPr>
              <w:pStyle w:val="TopHeader"/>
            </w:pPr>
            <w:r w:rsidRPr="00DE678D">
              <w:t>Označenie položky</w:t>
            </w:r>
          </w:p>
        </w:tc>
        <w:tc>
          <w:tcPr>
            <w:tcW w:w="473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6FF0" w:rsidRPr="00DE678D" w:rsidRDefault="00956FF0" w:rsidP="000C5F94">
            <w:pPr>
              <w:pStyle w:val="TopHeader"/>
            </w:pPr>
            <w:r w:rsidRPr="00DE678D">
              <w:t>Obsah položky</w:t>
            </w:r>
          </w:p>
        </w:tc>
        <w:tc>
          <w:tcPr>
            <w:tcW w:w="163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6FF0" w:rsidRPr="00DE678D" w:rsidRDefault="00956FF0" w:rsidP="000C5F94">
            <w:pPr>
              <w:pStyle w:val="TopHeader"/>
            </w:pPr>
            <w:r w:rsidRPr="00DE678D">
              <w:t>Bežné účtovné obdobie</w:t>
            </w:r>
          </w:p>
        </w:tc>
        <w:tc>
          <w:tcPr>
            <w:tcW w:w="163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6FF0" w:rsidRPr="00DE678D" w:rsidRDefault="00956FF0" w:rsidP="000C5F94">
            <w:pPr>
              <w:pStyle w:val="TopHeader"/>
            </w:pPr>
            <w:r w:rsidRPr="00DE678D">
              <w:t>Bezprostredne predchádzajúce účtovné obdobie</w:t>
            </w:r>
          </w:p>
        </w:tc>
      </w:tr>
      <w:tr w:rsidR="00956FF0" w:rsidRPr="00DE678D" w:rsidTr="000C5F94">
        <w:trPr>
          <w:trHeight w:val="315"/>
          <w:tblHeader/>
          <w:jc w:val="center"/>
        </w:trPr>
        <w:tc>
          <w:tcPr>
            <w:tcW w:w="124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6FF0" w:rsidRPr="00DE678D" w:rsidRDefault="00956FF0" w:rsidP="000C5F94">
            <w:pPr>
              <w:rPr>
                <w:b/>
                <w:bCs/>
              </w:rPr>
            </w:pPr>
          </w:p>
        </w:tc>
        <w:tc>
          <w:tcPr>
            <w:tcW w:w="473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6FF0" w:rsidRPr="00DE678D" w:rsidRDefault="00956FF0" w:rsidP="000C5F94">
            <w:pPr>
              <w:rPr>
                <w:b/>
                <w:bCs/>
              </w:rPr>
            </w:pPr>
          </w:p>
        </w:tc>
        <w:tc>
          <w:tcPr>
            <w:tcW w:w="163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6FF0" w:rsidRPr="00DE678D" w:rsidRDefault="00956FF0" w:rsidP="000C5F94">
            <w:pPr>
              <w:rPr>
                <w:b/>
                <w:bCs/>
              </w:rPr>
            </w:pPr>
          </w:p>
        </w:tc>
        <w:tc>
          <w:tcPr>
            <w:tcW w:w="1630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6FF0" w:rsidRPr="00DE678D" w:rsidRDefault="00956FF0" w:rsidP="000C5F94">
            <w:pPr>
              <w:rPr>
                <w:b/>
                <w:bCs/>
              </w:rPr>
            </w:pPr>
          </w:p>
        </w:tc>
      </w:tr>
      <w:tr w:rsidR="00956FF0" w:rsidRPr="00DE678D" w:rsidTr="000C5F94">
        <w:trPr>
          <w:trHeight w:val="266"/>
          <w:jc w:val="center"/>
        </w:trPr>
        <w:tc>
          <w:tcPr>
            <w:tcW w:w="124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 xml:space="preserve">A. </w:t>
            </w:r>
          </w:p>
        </w:tc>
        <w:tc>
          <w:tcPr>
            <w:tcW w:w="473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b/>
                <w:bCs/>
              </w:rPr>
            </w:pPr>
            <w:r>
              <w:rPr>
                <w:b/>
                <w:bCs/>
              </w:rPr>
              <w:t>Peň</w:t>
            </w:r>
            <w:r w:rsidRPr="00DE678D">
              <w:rPr>
                <w:b/>
                <w:bCs/>
              </w:rPr>
              <w:t>ažné toky z prevádzkovej činnosti</w:t>
            </w:r>
          </w:p>
        </w:tc>
        <w:tc>
          <w:tcPr>
            <w:tcW w:w="163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</w:tr>
      <w:tr w:rsidR="00956FF0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A. 1</w:t>
            </w:r>
            <w:r>
              <w:t>.</w:t>
            </w:r>
            <w:r w:rsidRPr="00DE678D">
              <w:t xml:space="preserve"> 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Príjmy z predaj</w:t>
            </w:r>
            <w:r>
              <w:t>a </w:t>
            </w:r>
            <w:r w:rsidRPr="00DE678D">
              <w:t xml:space="preserve">tovaru  (+)  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</w:tr>
      <w:tr w:rsidR="00956FF0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A. 2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Výdavky n</w:t>
            </w:r>
            <w:r>
              <w:t>a </w:t>
            </w:r>
            <w:r w:rsidRPr="00DE678D">
              <w:t>nákup tovaru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</w:tr>
      <w:tr w:rsidR="00956FF0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A. 3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Príjmy z predaj</w:t>
            </w:r>
            <w:r>
              <w:t>a </w:t>
            </w:r>
            <w:r w:rsidRPr="00DE678D">
              <w:t>vlastných výrobko</w:t>
            </w:r>
            <w:r>
              <w:t>v </w:t>
            </w:r>
            <w:r w:rsidRPr="00DE678D">
              <w:t>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</w:tr>
      <w:tr w:rsidR="00956FF0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A. 4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Príjmy z predaj</w:t>
            </w:r>
            <w:r>
              <w:t>a </w:t>
            </w:r>
            <w:r w:rsidRPr="00DE678D">
              <w:t>služieb 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</w:tr>
      <w:tr w:rsidR="00956FF0" w:rsidRPr="00DE678D" w:rsidTr="000C5F94">
        <w:trPr>
          <w:trHeight w:val="6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A. 5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6FF0" w:rsidRPr="00DE678D" w:rsidRDefault="00956FF0" w:rsidP="000C5F94">
            <w:r w:rsidRPr="00DE678D">
              <w:t>Výdavky n</w:t>
            </w:r>
            <w:r>
              <w:t>a </w:t>
            </w:r>
            <w:r w:rsidRPr="00DE678D">
              <w:t xml:space="preserve">obstaranie materiálu, energie </w:t>
            </w:r>
            <w:r>
              <w:t>a </w:t>
            </w:r>
            <w:r w:rsidRPr="00DE678D">
              <w:t>ostatných neskladovateľných dodávok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</w:tr>
      <w:tr w:rsidR="00956FF0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A. 6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Výdavky n</w:t>
            </w:r>
            <w:r>
              <w:t>a </w:t>
            </w:r>
            <w:r w:rsidRPr="00DE678D">
              <w:t>služby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</w:tr>
      <w:tr w:rsidR="00956FF0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A. 7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Výdavky n</w:t>
            </w:r>
            <w:r>
              <w:t>a </w:t>
            </w:r>
            <w:r w:rsidRPr="00DE678D">
              <w:t>osobné náklady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</w:tr>
      <w:tr w:rsidR="00956FF0" w:rsidRPr="00DE678D" w:rsidTr="000C5F94">
        <w:trPr>
          <w:trHeight w:val="6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A. 8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6FF0" w:rsidRPr="00DE678D" w:rsidRDefault="00956FF0" w:rsidP="000C5F94">
            <w:r w:rsidRPr="00DE678D">
              <w:t>Výdavky n</w:t>
            </w:r>
            <w:r>
              <w:t>a </w:t>
            </w:r>
            <w:r w:rsidRPr="00DE678D">
              <w:t xml:space="preserve">dane </w:t>
            </w:r>
            <w:r>
              <w:t>a </w:t>
            </w:r>
            <w:r w:rsidRPr="00DE678D">
              <w:t xml:space="preserve">poplatky, </w:t>
            </w:r>
            <w:r>
              <w:t>s </w:t>
            </w:r>
            <w:r w:rsidRPr="00DE678D">
              <w:t>výnimkou výdavko</w:t>
            </w:r>
            <w:r>
              <w:t>v </w:t>
            </w:r>
            <w:r w:rsidRPr="00DE678D">
              <w:t>n</w:t>
            </w:r>
            <w:r>
              <w:t>a </w:t>
            </w:r>
            <w:r w:rsidRPr="00DE678D">
              <w:t>daň z príjmo</w:t>
            </w:r>
            <w:r>
              <w:t>v </w:t>
            </w:r>
            <w:r w:rsidRPr="00DE678D">
              <w:t>účtovnej  jednotky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</w:tr>
      <w:tr w:rsidR="00956FF0" w:rsidRPr="00DE678D" w:rsidTr="000C5F94">
        <w:trPr>
          <w:trHeight w:val="6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A. 9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6FF0" w:rsidRPr="00DE678D" w:rsidRDefault="00956FF0" w:rsidP="000C5F94">
            <w:r w:rsidRPr="00DE678D">
              <w:t>Príjmy z predaj</w:t>
            </w:r>
            <w:r>
              <w:t>a </w:t>
            </w:r>
            <w:r w:rsidRPr="00DE678D">
              <w:t>cenných papiero</w:t>
            </w:r>
            <w:r>
              <w:t>v </w:t>
            </w:r>
            <w:r w:rsidRPr="00DE678D">
              <w:t>určených n</w:t>
            </w:r>
            <w:r>
              <w:t>a </w:t>
            </w:r>
            <w:r w:rsidRPr="00DE678D">
              <w:t>predaj alebo n</w:t>
            </w:r>
            <w:r>
              <w:t>a </w:t>
            </w:r>
            <w:r w:rsidRPr="00DE678D">
              <w:t>obchodovanie 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</w:tr>
      <w:tr w:rsidR="00956FF0" w:rsidRPr="00DE678D" w:rsidTr="000C5F94">
        <w:trPr>
          <w:trHeight w:val="6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A. 10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Výdavky n</w:t>
            </w:r>
            <w:r>
              <w:t>a </w:t>
            </w:r>
            <w:r w:rsidRPr="00DE678D">
              <w:t>nákup cenných papiero</w:t>
            </w:r>
            <w:r>
              <w:t>v </w:t>
            </w:r>
            <w:r w:rsidRPr="00DE678D">
              <w:t>určených n</w:t>
            </w:r>
            <w:r>
              <w:t>a </w:t>
            </w:r>
            <w:r w:rsidRPr="00DE678D">
              <w:t>predaj alebo n</w:t>
            </w:r>
            <w:r>
              <w:t>a </w:t>
            </w:r>
            <w:r w:rsidRPr="00DE678D">
              <w:t>obchodovanie 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</w:tr>
      <w:tr w:rsidR="00956FF0" w:rsidRPr="00DE678D" w:rsidTr="000C5F94">
        <w:trPr>
          <w:trHeight w:val="6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A. 11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Príjmy z uzatvorených zmlúv, ktorých predmetom je právo  určené n</w:t>
            </w:r>
            <w:r>
              <w:t>a </w:t>
            </w:r>
            <w:r w:rsidRPr="00DE678D">
              <w:t>predaj alebo n</w:t>
            </w:r>
            <w:r>
              <w:t>a </w:t>
            </w:r>
            <w:r w:rsidRPr="00DE678D">
              <w:t>obchodovanie  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</w:tr>
      <w:tr w:rsidR="00956FF0" w:rsidRPr="00DE678D" w:rsidTr="000C5F94">
        <w:trPr>
          <w:trHeight w:val="6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A.</w:t>
            </w:r>
            <w:r>
              <w:t xml:space="preserve"> </w:t>
            </w:r>
            <w:r w:rsidRPr="00DE678D">
              <w:t>12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6FF0" w:rsidRPr="00DE678D" w:rsidRDefault="00956FF0" w:rsidP="000C5F94">
            <w:r w:rsidRPr="00DE678D">
              <w:t>Výdavky z uzatvorených zmlúv, ktorých predmetom je právo  určené n</w:t>
            </w:r>
            <w:r>
              <w:t>a </w:t>
            </w:r>
            <w:r w:rsidRPr="00DE678D">
              <w:t>predaj alebo n</w:t>
            </w:r>
            <w:r>
              <w:t>a </w:t>
            </w:r>
            <w:r w:rsidRPr="00DE678D">
              <w:t>obchodovanie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</w:tr>
      <w:tr w:rsidR="00956FF0" w:rsidRPr="00DE678D" w:rsidTr="000C5F94">
        <w:trPr>
          <w:trHeight w:val="108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lastRenderedPageBreak/>
              <w:t>A. 13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6FF0" w:rsidRPr="00DE678D" w:rsidRDefault="00956FF0" w:rsidP="000C5F94">
            <w:r w:rsidRPr="00DE678D">
              <w:t>Príjmy z úverov, ktoré   účtovnej jednotke poskytl</w:t>
            </w:r>
            <w:r>
              <w:t>a </w:t>
            </w:r>
            <w:r w:rsidRPr="00DE678D">
              <w:t>bank</w:t>
            </w:r>
            <w:r>
              <w:t>a </w:t>
            </w:r>
            <w:r w:rsidRPr="00DE678D">
              <w:t>alebo pobočk</w:t>
            </w:r>
            <w:r>
              <w:t>a </w:t>
            </w:r>
            <w:r w:rsidRPr="00DE678D">
              <w:t>zahraničnej banky, ak boli úvery  poskytnuté n</w:t>
            </w:r>
            <w:r>
              <w:t>a </w:t>
            </w:r>
            <w:r w:rsidRPr="00DE678D">
              <w:t>zabezpečenie hlavného predmetu činnosti 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</w:tr>
      <w:tr w:rsidR="00956FF0" w:rsidRPr="00DE678D" w:rsidTr="000C5F94">
        <w:trPr>
          <w:trHeight w:val="99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A. 14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6FF0" w:rsidRPr="00DE678D" w:rsidRDefault="00956FF0" w:rsidP="000C5F94">
            <w:r w:rsidRPr="00DE678D">
              <w:t>Výdavky n</w:t>
            </w:r>
            <w:r>
              <w:t>a </w:t>
            </w:r>
            <w:r w:rsidRPr="00DE678D">
              <w:t>splácanie úverov, ktoré  účtovnej jednotke poskytl</w:t>
            </w:r>
            <w:r>
              <w:t>a </w:t>
            </w:r>
            <w:r w:rsidRPr="00DE678D">
              <w:t>bank</w:t>
            </w:r>
            <w:r>
              <w:t>a </w:t>
            </w:r>
            <w:r w:rsidRPr="00DE678D">
              <w:t>alebo pobočk</w:t>
            </w:r>
            <w:r>
              <w:t>a </w:t>
            </w:r>
            <w:r w:rsidRPr="00DE678D">
              <w:t>zahraničnej banky, ak boli úvery poskytnuté n</w:t>
            </w:r>
            <w:r>
              <w:t>a </w:t>
            </w:r>
            <w:r w:rsidRPr="00DE678D">
              <w:t>zabezpečenie hlavného predmetu činnosti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</w:tr>
      <w:tr w:rsidR="00956FF0" w:rsidRPr="00DE678D" w:rsidTr="000C5F94">
        <w:trPr>
          <w:trHeight w:val="6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A. 15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6FF0" w:rsidRPr="00DE678D" w:rsidRDefault="00956FF0" w:rsidP="000C5F94">
            <w:r w:rsidRPr="00DE678D">
              <w:t xml:space="preserve">Ostatné príjmy z prevádzkových činností, </w:t>
            </w:r>
            <w:r>
              <w:t>s </w:t>
            </w:r>
            <w:r w:rsidRPr="00DE678D">
              <w:t>výnimkou tých, ktoré s</w:t>
            </w:r>
            <w:r>
              <w:t>a </w:t>
            </w:r>
            <w:r w:rsidRPr="00DE678D">
              <w:t xml:space="preserve">uvádzajú osobitne  </w:t>
            </w:r>
            <w:r>
              <w:t>v </w:t>
            </w:r>
            <w:r w:rsidRPr="00DE678D">
              <w:t>iných častiach prehľadu peňažných toko</w:t>
            </w:r>
            <w:r>
              <w:t>v </w:t>
            </w:r>
            <w:r w:rsidRPr="00DE678D">
              <w:t>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</w:tr>
      <w:tr w:rsidR="00956FF0" w:rsidRPr="00DE678D" w:rsidTr="000C5F94">
        <w:trPr>
          <w:trHeight w:val="6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A. 16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6FF0" w:rsidRPr="00DE678D" w:rsidRDefault="00956FF0" w:rsidP="000C5F94">
            <w:r w:rsidRPr="00DE678D">
              <w:t>Ostatné výdavky n</w:t>
            </w:r>
            <w:r>
              <w:t>a </w:t>
            </w:r>
            <w:r w:rsidRPr="00DE678D">
              <w:t xml:space="preserve">prevádzkové činnosti, </w:t>
            </w:r>
            <w:r>
              <w:t>s </w:t>
            </w:r>
            <w:r w:rsidRPr="00DE678D">
              <w:t>výnimkou tých, ktoré s</w:t>
            </w:r>
            <w:r>
              <w:t>a </w:t>
            </w:r>
            <w:r w:rsidRPr="00DE678D">
              <w:t xml:space="preserve">uvádzajú osobitne </w:t>
            </w:r>
            <w:r>
              <w:t>v </w:t>
            </w:r>
            <w:r w:rsidRPr="00DE678D">
              <w:t> iných častiach prehľadu peňažných toko</w:t>
            </w:r>
            <w:r>
              <w:t>v </w:t>
            </w:r>
            <w:r w:rsidRPr="00DE678D">
              <w:t>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</w:tr>
      <w:tr w:rsidR="00956FF0" w:rsidRPr="00DE678D" w:rsidTr="000C5F94">
        <w:trPr>
          <w:trHeight w:val="1005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*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6FF0" w:rsidRPr="00DE678D" w:rsidRDefault="00956FF0" w:rsidP="000C5F94">
            <w:pPr>
              <w:rPr>
                <w:b/>
                <w:bCs/>
              </w:rPr>
            </w:pPr>
            <w:r w:rsidRPr="00DE678D">
              <w:rPr>
                <w:b/>
                <w:bCs/>
              </w:rPr>
              <w:t>Peňažné toky z  prevádzkovej činnosti okrem príjmo</w:t>
            </w:r>
            <w:r>
              <w:rPr>
                <w:b/>
                <w:bCs/>
              </w:rPr>
              <w:t>v a </w:t>
            </w:r>
            <w:r w:rsidRPr="00DE678D">
              <w:rPr>
                <w:b/>
                <w:bCs/>
              </w:rPr>
              <w:t>výdavkov, ktoré s</w:t>
            </w:r>
            <w:r>
              <w:rPr>
                <w:b/>
                <w:bCs/>
              </w:rPr>
              <w:t>a </w:t>
            </w:r>
            <w:r w:rsidRPr="00DE678D">
              <w:rPr>
                <w:b/>
                <w:bCs/>
              </w:rPr>
              <w:t xml:space="preserve"> uvádzajú osobitne  </w:t>
            </w:r>
            <w:r>
              <w:rPr>
                <w:b/>
                <w:bCs/>
              </w:rPr>
              <w:t>v </w:t>
            </w:r>
            <w:r w:rsidRPr="00DE678D">
              <w:rPr>
                <w:b/>
                <w:bCs/>
              </w:rPr>
              <w:t>iných častiach prehľadu peňažných toko</w:t>
            </w:r>
            <w:r>
              <w:rPr>
                <w:b/>
                <w:bCs/>
              </w:rPr>
              <w:t>v </w:t>
            </w:r>
            <w:r w:rsidRPr="00DE678D">
              <w:rPr>
                <w:b/>
                <w:bCs/>
              </w:rPr>
              <w:t>(+/-), (súčet A. 1. až A.16</w:t>
            </w:r>
            <w:r>
              <w:rPr>
                <w:b/>
                <w:bCs/>
              </w:rPr>
              <w:t>.</w:t>
            </w:r>
            <w:r w:rsidRPr="00DE678D">
              <w:rPr>
                <w:b/>
                <w:bCs/>
              </w:rPr>
              <w:t xml:space="preserve"> ) 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</w:tr>
      <w:tr w:rsidR="00956FF0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A. 17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6FF0" w:rsidRPr="00DE678D" w:rsidRDefault="00956FF0" w:rsidP="000C5F94">
            <w:r w:rsidRPr="00DE678D">
              <w:t xml:space="preserve">Prijaté úroky, </w:t>
            </w:r>
            <w:r>
              <w:t>s </w:t>
            </w:r>
            <w:r w:rsidRPr="00DE678D">
              <w:t>výnimkou tých, ktoré s</w:t>
            </w:r>
            <w:r>
              <w:t>a </w:t>
            </w:r>
            <w:r w:rsidRPr="00DE678D">
              <w:t>začleňujú do investičných činností 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</w:tr>
      <w:tr w:rsidR="00956FF0" w:rsidRPr="00DE678D" w:rsidTr="000C5F94">
        <w:trPr>
          <w:trHeight w:val="6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A. 18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6FF0" w:rsidRPr="00DE678D" w:rsidRDefault="00956FF0" w:rsidP="000C5F94">
            <w:r w:rsidRPr="00DE678D">
              <w:t>Výdavky n</w:t>
            </w:r>
            <w:r>
              <w:t>a </w:t>
            </w:r>
            <w:r w:rsidRPr="00DE678D">
              <w:t xml:space="preserve">zaplatené úroky, </w:t>
            </w:r>
            <w:r>
              <w:t>s </w:t>
            </w:r>
            <w:r w:rsidRPr="00DE678D">
              <w:t>výnimkou tých, ktoré s</w:t>
            </w:r>
            <w:r>
              <w:t>a </w:t>
            </w:r>
            <w:r w:rsidRPr="00DE678D">
              <w:t>začleňujú do finančných činností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</w:tr>
      <w:tr w:rsidR="00956FF0" w:rsidRPr="00DE678D" w:rsidTr="000C5F94">
        <w:trPr>
          <w:trHeight w:val="6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A. 19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6FF0" w:rsidRPr="00DE678D" w:rsidRDefault="00956FF0" w:rsidP="000C5F94">
            <w:r w:rsidRPr="00DE678D">
              <w:t xml:space="preserve">Príjmy z dividend </w:t>
            </w:r>
            <w:r>
              <w:t>a </w:t>
            </w:r>
            <w:r w:rsidRPr="00DE678D">
              <w:t>iných podielo</w:t>
            </w:r>
            <w:r>
              <w:t>v </w:t>
            </w:r>
            <w:r w:rsidRPr="00DE678D">
              <w:t>n</w:t>
            </w:r>
            <w:r>
              <w:t>a </w:t>
            </w:r>
            <w:r w:rsidRPr="00DE678D">
              <w:t xml:space="preserve">zisku, </w:t>
            </w:r>
            <w:r>
              <w:t>s </w:t>
            </w:r>
            <w:r w:rsidRPr="00DE678D">
              <w:t>výnimkou tých, ktoré s</w:t>
            </w:r>
            <w:r>
              <w:t>a </w:t>
            </w:r>
            <w:r w:rsidRPr="00DE678D">
              <w:t>začleňujú do investičných činností 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</w:tr>
      <w:tr w:rsidR="00956FF0" w:rsidRPr="00DE678D" w:rsidTr="000C5F94">
        <w:trPr>
          <w:trHeight w:val="6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A. 20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Výdavky n</w:t>
            </w:r>
            <w:r>
              <w:t>a </w:t>
            </w:r>
            <w:r w:rsidRPr="00DE678D">
              <w:t xml:space="preserve">vyplatené dividendy  </w:t>
            </w:r>
            <w:r>
              <w:t>a </w:t>
            </w:r>
            <w:r w:rsidRPr="00DE678D">
              <w:t>iné podiely n</w:t>
            </w:r>
            <w:r>
              <w:t>a </w:t>
            </w:r>
            <w:r w:rsidRPr="00DE678D">
              <w:t xml:space="preserve">zisku, </w:t>
            </w:r>
            <w:r>
              <w:t>s </w:t>
            </w:r>
            <w:r w:rsidRPr="00DE678D">
              <w:t>výnimkou tých, ktoré s</w:t>
            </w:r>
            <w:r>
              <w:t>a </w:t>
            </w:r>
            <w:r w:rsidRPr="00DE678D">
              <w:t>začleňujú do finančných činností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</w:tr>
      <w:tr w:rsidR="00956FF0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b/>
                <w:bCs/>
                <w:i/>
                <w:iCs/>
              </w:rPr>
            </w:pPr>
            <w:r w:rsidRPr="00DE678D">
              <w:rPr>
                <w:b/>
                <w:bCs/>
                <w:i/>
                <w:iCs/>
              </w:rPr>
              <w:t>Peňažné  toky  z prevádzkovej  činnosti  (+/-),  (súčet A.1.  až A.20.)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</w:tr>
      <w:tr w:rsidR="00956FF0" w:rsidRPr="00DE678D" w:rsidTr="000C5F94">
        <w:trPr>
          <w:trHeight w:val="6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A. 21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Výdavky n</w:t>
            </w:r>
            <w:r>
              <w:t>a </w:t>
            </w:r>
            <w:r w:rsidRPr="00DE678D">
              <w:t>daň z príjmo</w:t>
            </w:r>
            <w:r>
              <w:t>v </w:t>
            </w:r>
            <w:r w:rsidRPr="00DE678D">
              <w:t xml:space="preserve"> účtovnej jednotky, </w:t>
            </w:r>
            <w:r>
              <w:t>s </w:t>
            </w:r>
            <w:r w:rsidRPr="00DE678D">
              <w:t>výnimkou tých, ktoré s</w:t>
            </w:r>
            <w:r>
              <w:t>a </w:t>
            </w:r>
            <w:r w:rsidRPr="00DE678D">
              <w:t xml:space="preserve"> začleňujú do investičných činností alebo do finančných činností (-/+)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</w:tr>
      <w:tr w:rsidR="00956FF0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A. 22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Príjmy mimoriadneho charakteru vzťahujúce s</w:t>
            </w:r>
            <w:r>
              <w:t>a </w:t>
            </w:r>
            <w:r w:rsidRPr="00DE678D">
              <w:t>n</w:t>
            </w:r>
            <w:r>
              <w:t>a </w:t>
            </w:r>
            <w:r w:rsidRPr="00DE678D">
              <w:t>prevádzkovú činnosť 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</w:tr>
      <w:tr w:rsidR="00956FF0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A. 23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Výdavky mimoriadneho charakteru vzťahujúce s</w:t>
            </w:r>
            <w:r>
              <w:t>a </w:t>
            </w:r>
            <w:r w:rsidRPr="00DE678D">
              <w:t>n</w:t>
            </w:r>
            <w:r>
              <w:t>a </w:t>
            </w:r>
            <w:r w:rsidRPr="00DE678D">
              <w:t>prevádzkovú činnosť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</w:tr>
      <w:tr w:rsidR="00956FF0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5A3FF4" w:rsidRDefault="00956FF0" w:rsidP="000C5F94">
            <w:pPr>
              <w:rPr>
                <w:b/>
              </w:rPr>
            </w:pPr>
            <w:r w:rsidRPr="00DE678D">
              <w:t> </w:t>
            </w:r>
            <w:r w:rsidRPr="005A3FF4">
              <w:rPr>
                <w:b/>
              </w:rPr>
              <w:t>A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b/>
                <w:bCs/>
                <w:i/>
                <w:iCs/>
              </w:rPr>
            </w:pPr>
            <w:r w:rsidRPr="00DE678D">
              <w:rPr>
                <w:b/>
                <w:bCs/>
                <w:i/>
                <w:iCs/>
              </w:rPr>
              <w:t>Čisté  peňažné  toky  z prevádzkovej  činnosti (súčet  A.1. až A.23.)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</w:tr>
      <w:tr w:rsidR="00956FF0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Peňažné toky z investičnej činnosti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</w:tr>
      <w:tr w:rsidR="00956FF0" w:rsidRPr="00DE678D" w:rsidTr="000C5F94">
        <w:trPr>
          <w:trHeight w:val="3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B. 1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Výdavky n</w:t>
            </w:r>
            <w:r>
              <w:t>a </w:t>
            </w:r>
            <w:r w:rsidRPr="00DE678D">
              <w:t>obstaranie dlhodobého nehmotného majetku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</w:tr>
      <w:tr w:rsidR="00956FF0" w:rsidRPr="00DE678D" w:rsidTr="000C5F94">
        <w:trPr>
          <w:trHeight w:val="3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B. 2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Výdavky n</w:t>
            </w:r>
            <w:r>
              <w:t>a </w:t>
            </w:r>
            <w:r w:rsidRPr="00DE678D">
              <w:t>obstaranie dlhodobého hmotného majetku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</w:tr>
      <w:tr w:rsidR="00956FF0" w:rsidRPr="00DE678D" w:rsidTr="000C5F94">
        <w:trPr>
          <w:trHeight w:val="135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B. 3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6FF0" w:rsidRPr="00DE678D" w:rsidRDefault="00956FF0" w:rsidP="000C5F94">
            <w:r w:rsidRPr="00DE678D">
              <w:t>Výdavky n</w:t>
            </w:r>
            <w:r>
              <w:t>a </w:t>
            </w:r>
            <w:r w:rsidRPr="00DE678D">
              <w:t>obstaranie dlhodobých cenných papiero</w:t>
            </w:r>
            <w:r>
              <w:t>v a </w:t>
            </w:r>
            <w:r w:rsidRPr="00DE678D">
              <w:t>podielo</w:t>
            </w:r>
            <w:r>
              <w:t>v </w:t>
            </w:r>
            <w:r w:rsidRPr="00DE678D">
              <w:t> </w:t>
            </w:r>
            <w:r>
              <w:t>v </w:t>
            </w:r>
            <w:r w:rsidRPr="00DE678D">
              <w:t xml:space="preserve">iných účtovných jednotkách, </w:t>
            </w:r>
            <w:r>
              <w:t>s </w:t>
            </w:r>
            <w:r w:rsidRPr="00DE678D">
              <w:t>výnimkou cenných papierov, ktoré s</w:t>
            </w:r>
            <w:r>
              <w:t>a </w:t>
            </w:r>
            <w:r w:rsidRPr="00DE678D">
              <w:t>považujú z</w:t>
            </w:r>
            <w:r>
              <w:t>a </w:t>
            </w:r>
            <w:r w:rsidRPr="00DE678D">
              <w:t xml:space="preserve">peňažné ekvivalenty  </w:t>
            </w:r>
            <w:r>
              <w:t>a </w:t>
            </w:r>
            <w:r w:rsidRPr="00DE678D">
              <w:t>cenných papiero</w:t>
            </w:r>
            <w:r>
              <w:t>v </w:t>
            </w:r>
            <w:r w:rsidRPr="00DE678D">
              <w:t>určených n</w:t>
            </w:r>
            <w:r>
              <w:t>a </w:t>
            </w:r>
            <w:r w:rsidRPr="00DE678D">
              <w:t>predaj alebo n</w:t>
            </w:r>
            <w:r>
              <w:t>a </w:t>
            </w:r>
            <w:r w:rsidRPr="00DE678D">
              <w:t>obchodovanie 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</w:tr>
      <w:tr w:rsidR="00956FF0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B. 4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Príjmy z predaj</w:t>
            </w:r>
            <w:r>
              <w:t>a </w:t>
            </w:r>
            <w:r w:rsidRPr="00DE678D">
              <w:t>dlhodobého nehmotného majetku 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</w:tr>
      <w:tr w:rsidR="00956FF0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lastRenderedPageBreak/>
              <w:t>B. 5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Príjmy z predaj</w:t>
            </w:r>
            <w:r>
              <w:t>a </w:t>
            </w:r>
            <w:r w:rsidRPr="00DE678D">
              <w:t>dlhodobého hmotného majetku 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</w:tr>
      <w:tr w:rsidR="00956FF0" w:rsidRPr="00DE678D" w:rsidTr="000C5F94">
        <w:trPr>
          <w:trHeight w:val="132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B. 6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6FF0" w:rsidRPr="00DE678D" w:rsidRDefault="00956FF0" w:rsidP="000C5F94">
            <w:r w:rsidRPr="00DE678D">
              <w:t>Príjmy z predaj</w:t>
            </w:r>
            <w:r>
              <w:t>a </w:t>
            </w:r>
            <w:r w:rsidRPr="00DE678D">
              <w:t>dlhodobých cenných papiero</w:t>
            </w:r>
            <w:r>
              <w:t>v a </w:t>
            </w:r>
            <w:r w:rsidRPr="00DE678D">
              <w:t>podielo</w:t>
            </w:r>
            <w:r>
              <w:t>v v </w:t>
            </w:r>
            <w:r w:rsidRPr="00DE678D">
              <w:t xml:space="preserve">iných účtovných jednotkách, </w:t>
            </w:r>
            <w:r>
              <w:t>s </w:t>
            </w:r>
            <w:r w:rsidRPr="00DE678D">
              <w:t>výnimkou cenných papierov, ktoré s</w:t>
            </w:r>
            <w:r>
              <w:t>a </w:t>
            </w:r>
            <w:r w:rsidRPr="00DE678D">
              <w:t>považujú z</w:t>
            </w:r>
            <w:r>
              <w:t>a </w:t>
            </w:r>
            <w:r w:rsidRPr="00DE678D">
              <w:t xml:space="preserve">peňažné ekvivalenty </w:t>
            </w:r>
            <w:r>
              <w:t>a </w:t>
            </w:r>
            <w:r w:rsidRPr="00DE678D">
              <w:t>cenných papiero</w:t>
            </w:r>
            <w:r>
              <w:t>v </w:t>
            </w:r>
            <w:r w:rsidRPr="00DE678D">
              <w:t>určených n</w:t>
            </w:r>
            <w:r>
              <w:t>a </w:t>
            </w:r>
            <w:r w:rsidRPr="00DE678D">
              <w:t>predaj alebo n</w:t>
            </w:r>
            <w:r>
              <w:t>a </w:t>
            </w:r>
            <w:r w:rsidRPr="00DE678D">
              <w:t>obchodovanie  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</w:tr>
      <w:tr w:rsidR="00956FF0" w:rsidRPr="00DE678D" w:rsidTr="000C5F94">
        <w:trPr>
          <w:trHeight w:val="6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B. 7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6FF0" w:rsidRPr="00DE678D" w:rsidRDefault="00956FF0" w:rsidP="000C5F94">
            <w:r w:rsidRPr="00DE678D">
              <w:t>Výdavky n</w:t>
            </w:r>
            <w:r>
              <w:t>a </w:t>
            </w:r>
            <w:r w:rsidRPr="00DE678D">
              <w:t>dlhodobé pôžičky poskytnuté  účtovnou jednotkou inej účtovnej jednotke, ktorá je súčasťou konsolidovaného celku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</w:tr>
      <w:tr w:rsidR="00956FF0" w:rsidRPr="00DE678D" w:rsidTr="000C5F94">
        <w:trPr>
          <w:trHeight w:val="6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B. 8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Príjmy zo splácani</w:t>
            </w:r>
            <w:r>
              <w:t>a </w:t>
            </w:r>
            <w:r w:rsidRPr="00DE678D">
              <w:t>dlhodobých pôžičiek poskytnutých účtovnou jednotkou inej účtovnej jednotke, ktorá je súčasťou konsolidovaného celku 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</w:tr>
      <w:tr w:rsidR="00956FF0" w:rsidRPr="00DE678D" w:rsidTr="000C5F94">
        <w:trPr>
          <w:trHeight w:val="735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B. 9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Výdavky n</w:t>
            </w:r>
            <w:r>
              <w:t>a </w:t>
            </w:r>
            <w:r w:rsidRPr="00DE678D">
              <w:t xml:space="preserve">dlhodobé pôžičky poskytnuté  účtovnou jednotkou tretím osobám, </w:t>
            </w:r>
            <w:r>
              <w:t>s </w:t>
            </w:r>
            <w:r w:rsidRPr="00DE678D">
              <w:t>výnimkou dlhodobých pôžičiek poskytnutých účtovnej jednotke, ktorá je súčasťou konsolidovaného celku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</w:tr>
      <w:tr w:rsidR="00956FF0" w:rsidRPr="00DE678D" w:rsidTr="000C5F94">
        <w:trPr>
          <w:trHeight w:val="99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B. 10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Príjmy zo splácani</w:t>
            </w:r>
            <w:r>
              <w:t>a </w:t>
            </w:r>
            <w:r w:rsidRPr="00DE678D">
              <w:t xml:space="preserve">pôžičiek poskytnutých účtovnou jednotkou tretím osobám,  </w:t>
            </w:r>
            <w:r>
              <w:t>s </w:t>
            </w:r>
            <w:r w:rsidRPr="00DE678D">
              <w:t>výnimkou pôžičiek poskytnutých účtovnej jednotke, ktorá je súčasťou konsolidovaného celku 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</w:tr>
      <w:tr w:rsidR="00956FF0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B. 11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 xml:space="preserve">Prijaté úroky, </w:t>
            </w:r>
            <w:r>
              <w:t>s </w:t>
            </w:r>
            <w:r w:rsidRPr="00DE678D">
              <w:t>výnimkou tých, ktoré s</w:t>
            </w:r>
            <w:r>
              <w:t>a </w:t>
            </w:r>
            <w:r w:rsidRPr="00DE678D">
              <w:t>začleňujú do prevádzkových činností 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</w:tr>
      <w:tr w:rsidR="00956FF0" w:rsidRPr="00DE678D" w:rsidTr="000C5F94">
        <w:trPr>
          <w:trHeight w:val="6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B. 12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6FF0" w:rsidRPr="00DE678D" w:rsidRDefault="00956FF0" w:rsidP="000C5F94">
            <w:r w:rsidRPr="00DE678D">
              <w:t xml:space="preserve">Príjmy z dividend </w:t>
            </w:r>
            <w:r>
              <w:t>a </w:t>
            </w:r>
            <w:r w:rsidRPr="00DE678D">
              <w:t>iných podielo</w:t>
            </w:r>
            <w:r>
              <w:t>v </w:t>
            </w:r>
            <w:r w:rsidRPr="00DE678D">
              <w:t>n</w:t>
            </w:r>
            <w:r>
              <w:t>a </w:t>
            </w:r>
            <w:r w:rsidRPr="00DE678D">
              <w:t xml:space="preserve">zisku, </w:t>
            </w:r>
            <w:r>
              <w:t>s </w:t>
            </w:r>
            <w:r w:rsidRPr="00DE678D">
              <w:t>výnimkou tých, ktoré s</w:t>
            </w:r>
            <w:r>
              <w:t>a </w:t>
            </w:r>
            <w:r w:rsidRPr="00DE678D">
              <w:t>začleňujú do prevádzkových činností 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</w:tr>
      <w:tr w:rsidR="00956FF0" w:rsidRPr="00DE678D" w:rsidTr="000C5F94">
        <w:trPr>
          <w:trHeight w:val="99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B. 13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6FF0" w:rsidRPr="00DE678D" w:rsidRDefault="00956FF0" w:rsidP="000C5F94">
            <w:r w:rsidRPr="00DE678D">
              <w:t xml:space="preserve">Výdavky súvisiace </w:t>
            </w:r>
            <w:r>
              <w:t>s </w:t>
            </w:r>
            <w:r w:rsidRPr="00DE678D">
              <w:t xml:space="preserve">derivátmi </w:t>
            </w:r>
            <w:r>
              <w:t>s </w:t>
            </w:r>
            <w:r w:rsidRPr="00DE678D">
              <w:t>výnimkou, ak sú určené n</w:t>
            </w:r>
            <w:r>
              <w:t>a </w:t>
            </w:r>
            <w:r w:rsidRPr="00DE678D">
              <w:t>predaj alebo n</w:t>
            </w:r>
            <w:r>
              <w:t>a </w:t>
            </w:r>
            <w:r w:rsidRPr="00DE678D">
              <w:t>obchodovanie alebo, ak s</w:t>
            </w:r>
            <w:r>
              <w:t>a </w:t>
            </w:r>
            <w:r w:rsidRPr="00DE678D">
              <w:t>tieto výdavky považujú z</w:t>
            </w:r>
            <w:r>
              <w:t>a </w:t>
            </w:r>
            <w:r w:rsidRPr="00DE678D">
              <w:t>peňažné toky z  finančnej činnosti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</w:tr>
      <w:tr w:rsidR="00956FF0" w:rsidRPr="00DE678D" w:rsidTr="000C5F94">
        <w:trPr>
          <w:trHeight w:val="99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B. 14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 xml:space="preserve">Príjmy súvisiace </w:t>
            </w:r>
            <w:r>
              <w:t>s </w:t>
            </w:r>
            <w:r w:rsidRPr="00DE678D">
              <w:t xml:space="preserve">derivátmi </w:t>
            </w:r>
            <w:r>
              <w:t>s </w:t>
            </w:r>
            <w:r w:rsidRPr="00DE678D">
              <w:t>výnimkou, ak sú určené n</w:t>
            </w:r>
            <w:r>
              <w:t>a </w:t>
            </w:r>
            <w:r w:rsidRPr="00DE678D">
              <w:t>predaj alebo n</w:t>
            </w:r>
            <w:r>
              <w:t>a </w:t>
            </w:r>
            <w:r w:rsidRPr="00DE678D">
              <w:t>obchodovanie alebo, ak s</w:t>
            </w:r>
            <w:r>
              <w:t>a </w:t>
            </w:r>
            <w:r w:rsidRPr="00DE678D">
              <w:t>tieto výdavky  považujú z</w:t>
            </w:r>
            <w:r>
              <w:t>a </w:t>
            </w:r>
            <w:r w:rsidRPr="00DE678D">
              <w:t>peňažné toky  z finančnej činnosti 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</w:tr>
      <w:tr w:rsidR="00956FF0" w:rsidRPr="00DE678D" w:rsidTr="000C5F94">
        <w:trPr>
          <w:trHeight w:val="6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B. 15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6FF0" w:rsidRPr="00DE678D" w:rsidRDefault="00956FF0" w:rsidP="000C5F94">
            <w:r w:rsidRPr="00DE678D">
              <w:t>Výdavky n</w:t>
            </w:r>
            <w:r>
              <w:t>a </w:t>
            </w:r>
            <w:r w:rsidRPr="00DE678D">
              <w:t>daň z príjmo</w:t>
            </w:r>
            <w:r>
              <w:t>v </w:t>
            </w:r>
            <w:r w:rsidRPr="00DE678D">
              <w:t xml:space="preserve"> účtovnej jednotky, ak je ich možné  začleniť do investičných činností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</w:tr>
      <w:tr w:rsidR="00956FF0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B. 16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Príjmy mimoriadneho charakteru vzťahujúce s</w:t>
            </w:r>
            <w:r>
              <w:t>a </w:t>
            </w:r>
            <w:r w:rsidRPr="00DE678D">
              <w:t>n</w:t>
            </w:r>
            <w:r>
              <w:t>a </w:t>
            </w:r>
            <w:r w:rsidRPr="00DE678D">
              <w:t>investičnú činnosť 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</w:tr>
      <w:tr w:rsidR="00956FF0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B. 17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Výdavky mimoriadneho charakteru vzťahujúce s</w:t>
            </w:r>
            <w:r>
              <w:t>a </w:t>
            </w:r>
            <w:r w:rsidRPr="00DE678D">
              <w:t>n</w:t>
            </w:r>
            <w:r>
              <w:t>a </w:t>
            </w:r>
            <w:r w:rsidRPr="00DE678D">
              <w:t>investičnú činnosť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</w:tr>
      <w:tr w:rsidR="00956FF0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B. 18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Ostatné príjmy  vzťahujúce s</w:t>
            </w:r>
            <w:r>
              <w:t>a </w:t>
            </w:r>
            <w:r w:rsidRPr="00DE678D">
              <w:t>n</w:t>
            </w:r>
            <w:r>
              <w:t>a </w:t>
            </w:r>
            <w:r w:rsidRPr="00DE678D">
              <w:t>investičnú činnosť 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</w:tr>
      <w:tr w:rsidR="00956FF0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B. 19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Ostatné výdavky vzťahujúce s</w:t>
            </w:r>
            <w:r>
              <w:t>a </w:t>
            </w:r>
            <w:r w:rsidRPr="00DE678D">
              <w:t>n</w:t>
            </w:r>
            <w:r>
              <w:t>a </w:t>
            </w:r>
            <w:r w:rsidRPr="00DE678D">
              <w:t>investičnú činnosť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</w:tr>
      <w:tr w:rsidR="00956FF0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5A3FF4" w:rsidRDefault="00956FF0" w:rsidP="000C5F94">
            <w:pPr>
              <w:rPr>
                <w:b/>
              </w:rPr>
            </w:pPr>
            <w:r w:rsidRPr="005A3FF4">
              <w:rPr>
                <w:b/>
              </w:rPr>
              <w:t>B.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b/>
                <w:bCs/>
                <w:i/>
                <w:iCs/>
              </w:rPr>
            </w:pPr>
            <w:r w:rsidRPr="00DE678D">
              <w:rPr>
                <w:b/>
                <w:bCs/>
                <w:i/>
                <w:iCs/>
              </w:rPr>
              <w:t>Čisté  peňažné  toky  z investičnej  činnosti  (súčet B.1. až B.19.)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</w:tr>
      <w:tr w:rsidR="00956FF0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b/>
                <w:bCs/>
              </w:rPr>
            </w:pPr>
            <w:r w:rsidRPr="00DE678D">
              <w:rPr>
                <w:b/>
                <w:bCs/>
              </w:rPr>
              <w:t>Peňažné toky z finančnej  činnosti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</w:tr>
      <w:tr w:rsidR="00956FF0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C. 1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i/>
                <w:iCs/>
              </w:rPr>
            </w:pPr>
            <w:r w:rsidRPr="00DE678D">
              <w:rPr>
                <w:i/>
                <w:iCs/>
              </w:rPr>
              <w:t>Peňažné toky vznikajúce vo  vlastnom  imaní (súčet C. 1. 1. až C. 1. 8.)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</w:tr>
      <w:tr w:rsidR="00956FF0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C. 1.1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 xml:space="preserve">Príjmy z upísaných akcií </w:t>
            </w:r>
            <w:r>
              <w:t>a </w:t>
            </w:r>
            <w:r w:rsidRPr="00DE678D">
              <w:t>obchodných podielo</w:t>
            </w:r>
            <w:r>
              <w:t>v </w:t>
            </w:r>
            <w:r w:rsidRPr="00DE678D">
              <w:t>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</w:tr>
      <w:tr w:rsidR="00956FF0" w:rsidRPr="00DE678D" w:rsidTr="000C5F94">
        <w:trPr>
          <w:trHeight w:val="6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lastRenderedPageBreak/>
              <w:t>C. 1.2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6FF0" w:rsidRPr="00DE678D" w:rsidRDefault="00956FF0" w:rsidP="000C5F94">
            <w:r w:rsidRPr="00DE678D">
              <w:t>Príjmy z ďalších vklado</w:t>
            </w:r>
            <w:r>
              <w:t>v </w:t>
            </w:r>
            <w:r w:rsidRPr="00DE678D">
              <w:t>do vlastného imani</w:t>
            </w:r>
            <w:r>
              <w:t>a </w:t>
            </w:r>
            <w:r w:rsidRPr="00DE678D">
              <w:t>spoločníkmi alebo fyzickou osobou, ak je  účtovnou jednotkou   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</w:tr>
      <w:tr w:rsidR="00956FF0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C. 1.3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Prijaté peňažné dary 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</w:tr>
      <w:tr w:rsidR="00956FF0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C. 1.4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Príjmy z úhrady straty spoločníkmi 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</w:tr>
      <w:tr w:rsidR="00956FF0" w:rsidRPr="00DE678D" w:rsidTr="000C5F94">
        <w:trPr>
          <w:trHeight w:val="6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C. 1.5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6FF0" w:rsidRPr="00DE678D" w:rsidRDefault="00956FF0" w:rsidP="000C5F94">
            <w:r w:rsidRPr="00DE678D">
              <w:t>Výdavky n</w:t>
            </w:r>
            <w:r>
              <w:t>a </w:t>
            </w:r>
            <w:r w:rsidRPr="00DE678D">
              <w:t xml:space="preserve">obstaranie alebo spätné odkúpenie vlastných akcií </w:t>
            </w:r>
            <w:r>
              <w:t>a </w:t>
            </w:r>
            <w:r w:rsidRPr="00DE678D">
              <w:t>vlastných obchodných podielo</w:t>
            </w:r>
            <w:r>
              <w:t>v </w:t>
            </w:r>
            <w:r w:rsidRPr="00DE678D">
              <w:t>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</w:tr>
      <w:tr w:rsidR="00956FF0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C. 1.6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Výdavky spojené so znížením fondo</w:t>
            </w:r>
            <w:r>
              <w:t>v </w:t>
            </w:r>
            <w:r w:rsidRPr="00DE678D">
              <w:t>vytvorených účtovnou jednotkou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</w:tr>
      <w:tr w:rsidR="00956FF0" w:rsidRPr="00DE678D" w:rsidTr="000C5F94">
        <w:trPr>
          <w:trHeight w:val="6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C. 1.7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6FF0" w:rsidRPr="00DE678D" w:rsidRDefault="00956FF0" w:rsidP="000C5F94">
            <w:r w:rsidRPr="00DE678D">
              <w:t>Výdavky n</w:t>
            </w:r>
            <w:r>
              <w:t>a </w:t>
            </w:r>
            <w:r w:rsidRPr="00DE678D">
              <w:t>vyplatenie podielu n</w:t>
            </w:r>
            <w:r>
              <w:t>a </w:t>
            </w:r>
            <w:r w:rsidRPr="00DE678D">
              <w:t>vlastnom imaní spoločníkom alebo fyzickou osobou, ktorá je účtovnou jednotkou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</w:tr>
      <w:tr w:rsidR="00956FF0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C. 1.8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Výdavky z ďalších dôvodov, ktoré súvisi</w:t>
            </w:r>
            <w:r>
              <w:t>a </w:t>
            </w:r>
            <w:r w:rsidRPr="00DE678D">
              <w:t>so znížením vlastného imani</w:t>
            </w:r>
            <w:r>
              <w:t>a </w:t>
            </w:r>
            <w:r w:rsidRPr="00DE678D">
              <w:t>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</w:tr>
      <w:tr w:rsidR="00956FF0" w:rsidRPr="00DE678D" w:rsidTr="000C5F94">
        <w:trPr>
          <w:trHeight w:val="6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C. 2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6FF0" w:rsidRPr="00DE678D" w:rsidRDefault="00956FF0" w:rsidP="000C5F94">
            <w:pPr>
              <w:rPr>
                <w:i/>
                <w:iCs/>
              </w:rPr>
            </w:pPr>
            <w:r w:rsidRPr="00DE678D">
              <w:rPr>
                <w:i/>
                <w:iCs/>
              </w:rPr>
              <w:t>Peňažné toky vznikajúce z dlhodobých záväzko</w:t>
            </w:r>
            <w:r>
              <w:rPr>
                <w:i/>
                <w:iCs/>
              </w:rPr>
              <w:t>v </w:t>
            </w:r>
            <w:r w:rsidRPr="00DE678D">
              <w:rPr>
                <w:i/>
                <w:iCs/>
              </w:rPr>
              <w:t xml:space="preserve"> </w:t>
            </w:r>
            <w:r>
              <w:rPr>
                <w:i/>
                <w:iCs/>
              </w:rPr>
              <w:t>a </w:t>
            </w:r>
            <w:r w:rsidRPr="00DE678D">
              <w:rPr>
                <w:i/>
                <w:iCs/>
              </w:rPr>
              <w:t>krátkodobých záväzko</w:t>
            </w:r>
            <w:r>
              <w:rPr>
                <w:i/>
                <w:iCs/>
              </w:rPr>
              <w:t>v </w:t>
            </w:r>
            <w:r w:rsidRPr="00DE678D">
              <w:rPr>
                <w:i/>
                <w:iCs/>
              </w:rPr>
              <w:t>z finančnej  činnosti (súčet C. 2. 1. až C. 2. 10.)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</w:tr>
      <w:tr w:rsidR="00956FF0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C. 2.1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Príjmy z emisie dlhových cenných papiero</w:t>
            </w:r>
            <w:r>
              <w:t>v </w:t>
            </w:r>
            <w:r w:rsidRPr="00DE678D">
              <w:t>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</w:tr>
      <w:tr w:rsidR="00956FF0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C. 2.2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Výdavky n</w:t>
            </w:r>
            <w:r>
              <w:t>a </w:t>
            </w:r>
            <w:r w:rsidRPr="00DE678D">
              <w:t>úhradu záväzko</w:t>
            </w:r>
            <w:r>
              <w:t>v </w:t>
            </w:r>
            <w:r w:rsidRPr="00DE678D">
              <w:t>z  dlhových cenných papiero</w:t>
            </w:r>
            <w:r>
              <w:t>v </w:t>
            </w:r>
            <w:r w:rsidRPr="00DE678D">
              <w:t>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</w:tr>
      <w:tr w:rsidR="00956FF0" w:rsidRPr="00DE678D" w:rsidTr="000C5F94">
        <w:trPr>
          <w:trHeight w:val="99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C. 2.3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6FF0" w:rsidRPr="00DE678D" w:rsidRDefault="00956FF0" w:rsidP="000C5F94">
            <w:r w:rsidRPr="00DE678D">
              <w:t>Príjmy z úverov, ktoré  účtovnej jednotke poskytl</w:t>
            </w:r>
            <w:r>
              <w:t>a </w:t>
            </w:r>
            <w:r w:rsidRPr="00DE678D">
              <w:t>bank</w:t>
            </w:r>
            <w:r>
              <w:t>a </w:t>
            </w:r>
            <w:r w:rsidRPr="00DE678D">
              <w:t>alebo pobočk</w:t>
            </w:r>
            <w:r>
              <w:t>a </w:t>
            </w:r>
            <w:r w:rsidRPr="00DE678D">
              <w:t xml:space="preserve">zahraničnej banky, </w:t>
            </w:r>
            <w:r>
              <w:t>s </w:t>
            </w:r>
            <w:r w:rsidRPr="00DE678D">
              <w:t>výnimkou úverov, ktoré  boli poskytnuté n</w:t>
            </w:r>
            <w:r>
              <w:t>a </w:t>
            </w:r>
            <w:r w:rsidRPr="00DE678D">
              <w:t xml:space="preserve">zabezpečenie hlavného predmetu  činnosti (+) 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</w:tr>
      <w:tr w:rsidR="00956FF0" w:rsidRPr="00DE678D" w:rsidTr="000C5F94">
        <w:trPr>
          <w:trHeight w:val="99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C. 2.4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6FF0" w:rsidRPr="00DE678D" w:rsidRDefault="00956FF0" w:rsidP="000C5F94">
            <w:r w:rsidRPr="00DE678D">
              <w:t>Výdavky n</w:t>
            </w:r>
            <w:r>
              <w:t>a </w:t>
            </w:r>
            <w:r w:rsidRPr="00DE678D">
              <w:t>splácanie úverov, ktoré účtovnej jednotke poskytl</w:t>
            </w:r>
            <w:r>
              <w:t>a </w:t>
            </w:r>
            <w:r w:rsidRPr="00DE678D">
              <w:t>bank</w:t>
            </w:r>
            <w:r>
              <w:t>a </w:t>
            </w:r>
            <w:r w:rsidRPr="00DE678D">
              <w:t>alebo pobočk</w:t>
            </w:r>
            <w:r>
              <w:t>a </w:t>
            </w:r>
            <w:r w:rsidRPr="00DE678D">
              <w:t xml:space="preserve">zahraničnej banky, </w:t>
            </w:r>
            <w:r>
              <w:t>s </w:t>
            </w:r>
            <w:r w:rsidRPr="00DE678D">
              <w:t>výnimkou úverov, ktoré boli poskytnuté n</w:t>
            </w:r>
            <w:r>
              <w:t>a </w:t>
            </w:r>
            <w:r w:rsidRPr="00DE678D">
              <w:t xml:space="preserve">zabezpečenie hlavného predmetu  činnosti (-) 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</w:tr>
      <w:tr w:rsidR="00956FF0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C.2.5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Príjmy z prijatých pôžičiek 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</w:tr>
      <w:tr w:rsidR="00956FF0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C. 2.6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Výdavky n</w:t>
            </w:r>
            <w:r>
              <w:t>a </w:t>
            </w:r>
            <w:r w:rsidRPr="00DE678D">
              <w:t>splácanie pôžičiek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</w:tr>
      <w:tr w:rsidR="00956FF0" w:rsidRPr="00DE678D" w:rsidTr="000C5F94">
        <w:trPr>
          <w:trHeight w:val="6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C. 2.7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6FF0" w:rsidRPr="00DE678D" w:rsidRDefault="00956FF0" w:rsidP="000C5F94">
            <w:r w:rsidRPr="00DE678D">
              <w:t>Výdavky n</w:t>
            </w:r>
            <w:r>
              <w:t>a </w:t>
            </w:r>
            <w:r w:rsidRPr="00DE678D">
              <w:t>úhradu záväzko</w:t>
            </w:r>
            <w:r>
              <w:t>v </w:t>
            </w:r>
            <w:r w:rsidRPr="00DE678D">
              <w:t>z  používani</w:t>
            </w:r>
            <w:r>
              <w:t>a </w:t>
            </w:r>
            <w:r w:rsidRPr="00DE678D">
              <w:t>majetku, ktorý je predmetom zmluvy o kúpe prenajatej veci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</w:tr>
      <w:tr w:rsidR="00956FF0" w:rsidRPr="00DE678D" w:rsidTr="000C5F94">
        <w:trPr>
          <w:trHeight w:val="99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C. 2. 8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6FF0" w:rsidRPr="00DE678D" w:rsidRDefault="00956FF0" w:rsidP="000C5F94">
            <w:r w:rsidRPr="00DE678D">
              <w:t>Príjmy z ostatných dlhodobých záväzko</w:t>
            </w:r>
            <w:r>
              <w:t>v </w:t>
            </w:r>
            <w:r w:rsidRPr="00DE678D">
              <w:t xml:space="preserve"> </w:t>
            </w:r>
            <w:r>
              <w:t>a </w:t>
            </w:r>
            <w:r w:rsidRPr="00DE678D">
              <w:t>krátkodobých záväzko</w:t>
            </w:r>
            <w:r>
              <w:t>v </w:t>
            </w:r>
            <w:r w:rsidRPr="00DE678D">
              <w:t xml:space="preserve">vyplývajúcich z finančnej činnosti, </w:t>
            </w:r>
            <w:r>
              <w:t>s </w:t>
            </w:r>
            <w:r w:rsidRPr="00DE678D">
              <w:t>výnimkou tých, ktoré s</w:t>
            </w:r>
            <w:r>
              <w:t>a </w:t>
            </w:r>
            <w:r w:rsidRPr="00DE678D">
              <w:t xml:space="preserve"> uvádzajú osobitne  </w:t>
            </w:r>
            <w:r>
              <w:t>v </w:t>
            </w:r>
            <w:r w:rsidRPr="00DE678D">
              <w:t>inej časti prehľadu peňažných toko</w:t>
            </w:r>
            <w:r>
              <w:t>v </w:t>
            </w:r>
            <w:r w:rsidRPr="00DE678D">
              <w:t>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</w:tr>
      <w:tr w:rsidR="00956FF0" w:rsidRPr="00DE678D" w:rsidTr="000C5F94">
        <w:trPr>
          <w:trHeight w:val="99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C. 2. 9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6FF0" w:rsidRPr="00DE678D" w:rsidRDefault="00956FF0" w:rsidP="000C5F94">
            <w:r w:rsidRPr="00DE678D">
              <w:t>Výdavky n</w:t>
            </w:r>
            <w:r>
              <w:t>a </w:t>
            </w:r>
            <w:r w:rsidRPr="00DE678D">
              <w:t>splácanie ostatných dlhodobých  záväzko</w:t>
            </w:r>
            <w:r>
              <w:t>v a </w:t>
            </w:r>
            <w:r w:rsidRPr="00DE678D">
              <w:t>krátkodobých záväzko</w:t>
            </w:r>
            <w:r>
              <w:t>v </w:t>
            </w:r>
            <w:r w:rsidRPr="00DE678D">
              <w:t xml:space="preserve">vyplývajúcich z finančnej činnosti, </w:t>
            </w:r>
            <w:r>
              <w:t>s </w:t>
            </w:r>
            <w:r w:rsidRPr="00DE678D">
              <w:t>výnimkou tých, ktoré s</w:t>
            </w:r>
            <w:r>
              <w:t>a </w:t>
            </w:r>
            <w:r w:rsidRPr="00DE678D">
              <w:t xml:space="preserve"> uvádzajú osobitne </w:t>
            </w:r>
            <w:r>
              <w:t>v </w:t>
            </w:r>
            <w:r w:rsidRPr="00DE678D">
              <w:t>inej časti prehľadu peňažných toko</w:t>
            </w:r>
            <w:r>
              <w:t>v </w:t>
            </w:r>
            <w:r w:rsidRPr="00DE678D">
              <w:t>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</w:tr>
      <w:tr w:rsidR="00956FF0" w:rsidRPr="00DE678D" w:rsidTr="000C5F94">
        <w:trPr>
          <w:trHeight w:val="6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C. 3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Výdavky n</w:t>
            </w:r>
            <w:r>
              <w:t>a </w:t>
            </w:r>
            <w:r w:rsidRPr="00DE678D">
              <w:t xml:space="preserve">zaplatené úroky, </w:t>
            </w:r>
            <w:r>
              <w:t>s </w:t>
            </w:r>
            <w:r w:rsidRPr="00DE678D">
              <w:t>výnimkou tých, ktoré s</w:t>
            </w:r>
            <w:r>
              <w:t>a </w:t>
            </w:r>
            <w:r w:rsidRPr="00DE678D">
              <w:t>začleňujú do prevádzkových činností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</w:tr>
      <w:tr w:rsidR="00956FF0" w:rsidRPr="00DE678D" w:rsidTr="000C5F94">
        <w:trPr>
          <w:trHeight w:val="6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C. 4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6FF0" w:rsidRPr="00DE678D" w:rsidRDefault="00956FF0" w:rsidP="000C5F94">
            <w:r w:rsidRPr="00DE678D">
              <w:t>Výdavky n</w:t>
            </w:r>
            <w:r>
              <w:t>a </w:t>
            </w:r>
            <w:r w:rsidRPr="00DE678D">
              <w:t xml:space="preserve">vyplatené dividendy </w:t>
            </w:r>
            <w:r>
              <w:t>a </w:t>
            </w:r>
            <w:r w:rsidRPr="00DE678D">
              <w:t>iné podiely n</w:t>
            </w:r>
            <w:r>
              <w:t>a </w:t>
            </w:r>
            <w:r w:rsidRPr="00DE678D">
              <w:t xml:space="preserve">zisku, </w:t>
            </w:r>
            <w:r>
              <w:t>s </w:t>
            </w:r>
            <w:r w:rsidRPr="00DE678D">
              <w:t>výnimkou tých, ktoré s</w:t>
            </w:r>
            <w:r>
              <w:t>a </w:t>
            </w:r>
            <w:r w:rsidRPr="00DE678D">
              <w:t xml:space="preserve"> začleňujú do prevádzkových činností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</w:tr>
      <w:tr w:rsidR="00956FF0" w:rsidRPr="00DE678D" w:rsidTr="000C5F94">
        <w:trPr>
          <w:trHeight w:val="6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C. 5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 xml:space="preserve">Výdavky súvisiace </w:t>
            </w:r>
            <w:r>
              <w:t>s </w:t>
            </w:r>
            <w:r w:rsidRPr="00DE678D">
              <w:t xml:space="preserve">derivátmi </w:t>
            </w:r>
            <w:r>
              <w:t>s </w:t>
            </w:r>
            <w:r w:rsidRPr="00DE678D">
              <w:t>výnimkou, ak sú určené n</w:t>
            </w:r>
            <w:r>
              <w:t>a </w:t>
            </w:r>
            <w:r w:rsidRPr="00DE678D">
              <w:t>predaj alebo n</w:t>
            </w:r>
            <w:r>
              <w:t>a </w:t>
            </w:r>
            <w:r w:rsidRPr="00DE678D">
              <w:t>obchodovanie, alebo ak s</w:t>
            </w:r>
            <w:r>
              <w:t>a </w:t>
            </w:r>
            <w:r w:rsidRPr="00DE678D">
              <w:t xml:space="preserve">považujú </w:t>
            </w:r>
            <w:r w:rsidRPr="00DE678D">
              <w:lastRenderedPageBreak/>
              <w:t>z</w:t>
            </w:r>
            <w:r>
              <w:t>a </w:t>
            </w:r>
            <w:r w:rsidRPr="00DE678D">
              <w:t>peňažné toky z  investičnej činnosti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lastRenderedPageBreak/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</w:tr>
      <w:tr w:rsidR="00956FF0" w:rsidRPr="00DE678D" w:rsidTr="000C5F94">
        <w:trPr>
          <w:trHeight w:val="78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lastRenderedPageBreak/>
              <w:t>C. 6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6FF0" w:rsidRPr="00DE678D" w:rsidRDefault="00956FF0" w:rsidP="000C5F94">
            <w:r w:rsidRPr="00DE678D">
              <w:t xml:space="preserve">Príjmy súvisiace </w:t>
            </w:r>
            <w:r>
              <w:t>s </w:t>
            </w:r>
            <w:r w:rsidRPr="00DE678D">
              <w:t xml:space="preserve"> derivátmi, </w:t>
            </w:r>
            <w:r>
              <w:t>s </w:t>
            </w:r>
            <w:r w:rsidRPr="00DE678D">
              <w:t>výnimkou, ak sú určené n</w:t>
            </w:r>
            <w:r>
              <w:t>a </w:t>
            </w:r>
            <w:r w:rsidRPr="00DE678D">
              <w:t>predaj alebo   n</w:t>
            </w:r>
            <w:r>
              <w:t>a </w:t>
            </w:r>
            <w:r w:rsidRPr="00DE678D">
              <w:t>obchodovanie,  alebo ak s</w:t>
            </w:r>
            <w:r>
              <w:t>a </w:t>
            </w:r>
            <w:r w:rsidRPr="00DE678D">
              <w:t>považujú z</w:t>
            </w:r>
            <w:r>
              <w:t>a </w:t>
            </w:r>
            <w:r w:rsidRPr="00DE678D">
              <w:t xml:space="preserve"> peňažné toky z investičnej činnosti 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</w:tr>
      <w:tr w:rsidR="00956FF0" w:rsidRPr="00DE678D" w:rsidTr="000C5F94">
        <w:trPr>
          <w:trHeight w:val="6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C. 7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6FF0" w:rsidRPr="00DE678D" w:rsidRDefault="00956FF0" w:rsidP="000C5F94">
            <w:r w:rsidRPr="00DE678D">
              <w:t>Výdavky n</w:t>
            </w:r>
            <w:r>
              <w:t>a </w:t>
            </w:r>
            <w:r w:rsidRPr="00DE678D">
              <w:t>daň z príjmo</w:t>
            </w:r>
            <w:r>
              <w:t>v </w:t>
            </w:r>
            <w:r w:rsidRPr="00DE678D">
              <w:t xml:space="preserve"> účtovnej jednotky, ak ich možno  začleniť do finančných činností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</w:tr>
      <w:tr w:rsidR="00956FF0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C. 8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Príjmy mimoriadneho charakteru vzťahujúce s</w:t>
            </w:r>
            <w:r>
              <w:t>a </w:t>
            </w:r>
            <w:r w:rsidRPr="00DE678D">
              <w:t>n</w:t>
            </w:r>
            <w:r>
              <w:t>a </w:t>
            </w:r>
            <w:r w:rsidRPr="00DE678D">
              <w:t>finančnú činnosť 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</w:tr>
      <w:tr w:rsidR="00956FF0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C. 9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Výdavky mimoriadneho charakteru vzťahujúce s</w:t>
            </w:r>
            <w:r>
              <w:t>a </w:t>
            </w:r>
            <w:r w:rsidRPr="00DE678D">
              <w:t>n</w:t>
            </w:r>
            <w:r>
              <w:t>a </w:t>
            </w:r>
            <w:r w:rsidRPr="00DE678D">
              <w:t>finančnú činnosť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</w:tr>
      <w:tr w:rsidR="00956FF0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5A3FF4" w:rsidRDefault="00956FF0" w:rsidP="000C5F94">
            <w:pPr>
              <w:rPr>
                <w:b/>
              </w:rPr>
            </w:pPr>
            <w:r w:rsidRPr="005A3FF4">
              <w:rPr>
                <w:b/>
              </w:rPr>
              <w:t>C.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b/>
                <w:bCs/>
                <w:i/>
                <w:iCs/>
              </w:rPr>
            </w:pPr>
            <w:r w:rsidRPr="00DE678D">
              <w:rPr>
                <w:b/>
                <w:bCs/>
                <w:i/>
                <w:iCs/>
              </w:rPr>
              <w:t>Čisté peňažné  toky  z finančnej činnosti  (súčet C. 1. až C. 9.)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</w:tr>
      <w:tr w:rsidR="00956FF0" w:rsidRPr="00DE678D" w:rsidTr="000C5F94">
        <w:trPr>
          <w:trHeight w:val="6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5A3FF4" w:rsidRDefault="00956FF0" w:rsidP="000C5F94">
            <w:pPr>
              <w:rPr>
                <w:b/>
              </w:rPr>
            </w:pPr>
            <w:r w:rsidRPr="005A3FF4">
              <w:rPr>
                <w:b/>
              </w:rPr>
              <w:t>D.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6FF0" w:rsidRPr="00DE678D" w:rsidRDefault="00956FF0" w:rsidP="000C5F94">
            <w:pPr>
              <w:rPr>
                <w:b/>
                <w:bCs/>
              </w:rPr>
            </w:pPr>
            <w:r w:rsidRPr="00DE678D">
              <w:rPr>
                <w:b/>
                <w:bCs/>
              </w:rPr>
              <w:t>Čisté zvýšenie alebo čisté  zníženie peňažných prostriedko</w:t>
            </w:r>
            <w:r>
              <w:rPr>
                <w:b/>
                <w:bCs/>
              </w:rPr>
              <w:t>v </w:t>
            </w:r>
            <w:r w:rsidRPr="00DE678D">
              <w:rPr>
                <w:b/>
                <w:bCs/>
              </w:rPr>
              <w:t xml:space="preserve">(+/-) súčet </w:t>
            </w:r>
            <w:r>
              <w:rPr>
                <w:b/>
                <w:bCs/>
              </w:rPr>
              <w:t>A </w:t>
            </w:r>
            <w:r w:rsidRPr="00DE678D">
              <w:rPr>
                <w:b/>
                <w:bCs/>
              </w:rPr>
              <w:t>+ B + C)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</w:tr>
      <w:tr w:rsidR="00956FF0" w:rsidRPr="00DE678D" w:rsidTr="000C5F94">
        <w:trPr>
          <w:trHeight w:val="69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5A3FF4" w:rsidRDefault="00956FF0" w:rsidP="000C5F94">
            <w:pPr>
              <w:rPr>
                <w:b/>
              </w:rPr>
            </w:pPr>
            <w:r w:rsidRPr="005A3FF4">
              <w:rPr>
                <w:b/>
              </w:rPr>
              <w:t xml:space="preserve">E. 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6FF0" w:rsidRPr="00DE678D" w:rsidRDefault="00956FF0" w:rsidP="000C5F94">
            <w:pPr>
              <w:rPr>
                <w:b/>
                <w:bCs/>
              </w:rPr>
            </w:pPr>
            <w:r w:rsidRPr="00DE678D">
              <w:rPr>
                <w:b/>
                <w:bCs/>
              </w:rPr>
              <w:t>Sta</w:t>
            </w:r>
            <w:r>
              <w:rPr>
                <w:b/>
                <w:bCs/>
              </w:rPr>
              <w:t>v </w:t>
            </w:r>
            <w:r w:rsidRPr="00DE678D">
              <w:rPr>
                <w:b/>
                <w:bCs/>
              </w:rPr>
              <w:t>peňažných prostriedko</w:t>
            </w:r>
            <w:r>
              <w:rPr>
                <w:b/>
                <w:bCs/>
              </w:rPr>
              <w:t>v a </w:t>
            </w:r>
            <w:r w:rsidRPr="00DE678D">
              <w:rPr>
                <w:b/>
                <w:bCs/>
              </w:rPr>
              <w:t>peňažných ekvivalento</w:t>
            </w:r>
            <w:r>
              <w:rPr>
                <w:b/>
                <w:bCs/>
              </w:rPr>
              <w:t>v </w:t>
            </w:r>
            <w:r w:rsidRPr="00DE678D">
              <w:rPr>
                <w:b/>
                <w:bCs/>
              </w:rPr>
              <w:t>n</w:t>
            </w:r>
            <w:r>
              <w:rPr>
                <w:b/>
                <w:bCs/>
              </w:rPr>
              <w:t>a </w:t>
            </w:r>
            <w:r w:rsidRPr="00DE678D">
              <w:rPr>
                <w:b/>
                <w:bCs/>
              </w:rPr>
              <w:t>začiatku účtovného obdobi</w:t>
            </w:r>
            <w:r>
              <w:rPr>
                <w:b/>
                <w:bCs/>
              </w:rPr>
              <w:t>a </w:t>
            </w:r>
            <w:r w:rsidRPr="00DE678D">
              <w:rPr>
                <w:b/>
                <w:bCs/>
              </w:rPr>
              <w:t xml:space="preserve">(+/-) 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</w:tr>
      <w:tr w:rsidR="00956FF0" w:rsidRPr="00DE678D" w:rsidTr="000C5F94">
        <w:trPr>
          <w:trHeight w:val="102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5A3FF4" w:rsidRDefault="00956FF0" w:rsidP="000C5F94">
            <w:pPr>
              <w:rPr>
                <w:b/>
              </w:rPr>
            </w:pPr>
            <w:r w:rsidRPr="005A3FF4">
              <w:rPr>
                <w:b/>
              </w:rPr>
              <w:t xml:space="preserve">F. 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b/>
                <w:bCs/>
              </w:rPr>
            </w:pPr>
            <w:r w:rsidRPr="00DE678D">
              <w:rPr>
                <w:b/>
                <w:bCs/>
              </w:rPr>
              <w:t>Sta</w:t>
            </w:r>
            <w:r>
              <w:rPr>
                <w:b/>
                <w:bCs/>
              </w:rPr>
              <w:t>v </w:t>
            </w:r>
            <w:r w:rsidRPr="00DE678D">
              <w:rPr>
                <w:b/>
                <w:bCs/>
              </w:rPr>
              <w:t>peňažných prostriedko</w:t>
            </w:r>
            <w:r>
              <w:rPr>
                <w:b/>
                <w:bCs/>
              </w:rPr>
              <w:t>v a </w:t>
            </w:r>
            <w:r w:rsidRPr="00DE678D">
              <w:rPr>
                <w:b/>
                <w:bCs/>
              </w:rPr>
              <w:t>peňažných ekvivalento</w:t>
            </w:r>
            <w:r>
              <w:rPr>
                <w:b/>
                <w:bCs/>
              </w:rPr>
              <w:t>v </w:t>
            </w:r>
            <w:r w:rsidRPr="00DE678D">
              <w:rPr>
                <w:b/>
                <w:bCs/>
              </w:rPr>
              <w:t>n</w:t>
            </w:r>
            <w:r>
              <w:rPr>
                <w:b/>
                <w:bCs/>
              </w:rPr>
              <w:t>a </w:t>
            </w:r>
            <w:r w:rsidRPr="00DE678D">
              <w:rPr>
                <w:b/>
                <w:bCs/>
              </w:rPr>
              <w:t>konci  účtovného obdobi</w:t>
            </w:r>
            <w:r>
              <w:rPr>
                <w:b/>
                <w:bCs/>
              </w:rPr>
              <w:t>a </w:t>
            </w:r>
            <w:r w:rsidRPr="00DE678D">
              <w:rPr>
                <w:b/>
                <w:bCs/>
              </w:rPr>
              <w:t>pred zohľadnením kurzových rozdielo</w:t>
            </w:r>
            <w:r>
              <w:rPr>
                <w:b/>
                <w:bCs/>
              </w:rPr>
              <w:t>v </w:t>
            </w:r>
            <w:r w:rsidRPr="00DE678D">
              <w:rPr>
                <w:b/>
                <w:bCs/>
              </w:rPr>
              <w:t>vyčíslených ku dňu, ku ktorému s</w:t>
            </w:r>
            <w:r>
              <w:rPr>
                <w:b/>
                <w:bCs/>
              </w:rPr>
              <w:t>a </w:t>
            </w:r>
            <w:r w:rsidRPr="00DE678D">
              <w:rPr>
                <w:b/>
                <w:bCs/>
              </w:rPr>
              <w:t>zostavuje účtovná závierk</w:t>
            </w:r>
            <w:r>
              <w:rPr>
                <w:b/>
                <w:bCs/>
              </w:rPr>
              <w:t>a </w:t>
            </w:r>
            <w:r w:rsidRPr="00DE678D">
              <w:rPr>
                <w:b/>
                <w:bCs/>
              </w:rPr>
              <w:t>(+/-)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</w:tr>
      <w:tr w:rsidR="00956FF0" w:rsidRPr="00DE678D" w:rsidTr="000C5F94">
        <w:trPr>
          <w:trHeight w:val="69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5A3FF4" w:rsidRDefault="00956FF0" w:rsidP="000C5F94">
            <w:pPr>
              <w:rPr>
                <w:b/>
              </w:rPr>
            </w:pPr>
            <w:r w:rsidRPr="005A3FF4">
              <w:rPr>
                <w:b/>
              </w:rPr>
              <w:t xml:space="preserve">G. 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6FF0" w:rsidRPr="00DE678D" w:rsidRDefault="00956FF0" w:rsidP="000C5F94">
            <w:pPr>
              <w:rPr>
                <w:b/>
                <w:bCs/>
              </w:rPr>
            </w:pPr>
            <w:r w:rsidRPr="00DE678D">
              <w:rPr>
                <w:b/>
                <w:bCs/>
              </w:rPr>
              <w:t xml:space="preserve">Kurzové rozdiely vyčíslené k peňažným prostriedkom </w:t>
            </w:r>
            <w:r>
              <w:rPr>
                <w:b/>
                <w:bCs/>
              </w:rPr>
              <w:t>a </w:t>
            </w:r>
            <w:r w:rsidRPr="00DE678D">
              <w:rPr>
                <w:b/>
                <w:bCs/>
              </w:rPr>
              <w:t>peňažným ekvivalentom ku dňu, ku ktorému s</w:t>
            </w:r>
            <w:r>
              <w:rPr>
                <w:b/>
                <w:bCs/>
              </w:rPr>
              <w:t>a </w:t>
            </w:r>
            <w:r w:rsidRPr="00DE678D">
              <w:rPr>
                <w:b/>
                <w:bCs/>
              </w:rPr>
              <w:t>zostavuje účtovná závierk</w:t>
            </w:r>
            <w:r>
              <w:rPr>
                <w:b/>
                <w:bCs/>
              </w:rPr>
              <w:t>a </w:t>
            </w:r>
            <w:r w:rsidRPr="00DE678D">
              <w:rPr>
                <w:b/>
                <w:bCs/>
              </w:rPr>
              <w:t xml:space="preserve">(+/-) 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</w:tr>
      <w:tr w:rsidR="00956FF0" w:rsidRPr="00DE678D" w:rsidTr="000C5F94">
        <w:trPr>
          <w:trHeight w:val="1035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6FF0" w:rsidRPr="005A3FF4" w:rsidRDefault="00956FF0" w:rsidP="000C5F94">
            <w:pPr>
              <w:rPr>
                <w:b/>
              </w:rPr>
            </w:pPr>
            <w:r w:rsidRPr="005A3FF4">
              <w:rPr>
                <w:b/>
              </w:rPr>
              <w:t xml:space="preserve">H. 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b/>
                <w:bCs/>
              </w:rPr>
            </w:pPr>
            <w:r w:rsidRPr="00DE678D">
              <w:rPr>
                <w:b/>
                <w:bCs/>
              </w:rPr>
              <w:t>Zostatok peňažných prostriedko</w:t>
            </w:r>
            <w:r>
              <w:rPr>
                <w:b/>
                <w:bCs/>
              </w:rPr>
              <w:t>v a </w:t>
            </w:r>
            <w:r w:rsidRPr="00DE678D">
              <w:rPr>
                <w:b/>
                <w:bCs/>
              </w:rPr>
              <w:t>peňažných ekvivalento</w:t>
            </w:r>
            <w:r>
              <w:rPr>
                <w:b/>
                <w:bCs/>
              </w:rPr>
              <w:t>v </w:t>
            </w:r>
            <w:r w:rsidRPr="00DE678D">
              <w:rPr>
                <w:b/>
                <w:bCs/>
              </w:rPr>
              <w:t>n</w:t>
            </w:r>
            <w:r>
              <w:rPr>
                <w:b/>
                <w:bCs/>
              </w:rPr>
              <w:t>a </w:t>
            </w:r>
            <w:r w:rsidRPr="00DE678D">
              <w:rPr>
                <w:b/>
                <w:bCs/>
              </w:rPr>
              <w:t>konci účtovného  obdobia, upravený o kurzové rozdiely vyčíslené ku dňu, ku ktorému s</w:t>
            </w:r>
            <w:r>
              <w:rPr>
                <w:b/>
                <w:bCs/>
              </w:rPr>
              <w:t>a </w:t>
            </w:r>
            <w:r w:rsidRPr="00DE678D">
              <w:rPr>
                <w:b/>
                <w:bCs/>
              </w:rPr>
              <w:t>zostavuje  účtovná závierk</w:t>
            </w:r>
            <w:r>
              <w:rPr>
                <w:b/>
                <w:bCs/>
              </w:rPr>
              <w:t>a </w:t>
            </w:r>
            <w:r w:rsidRPr="00DE678D">
              <w:rPr>
                <w:b/>
                <w:bCs/>
              </w:rPr>
              <w:t>(+/-)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</w:tr>
    </w:tbl>
    <w:p w:rsidR="00956FF0" w:rsidRDefault="00956FF0" w:rsidP="00B91406">
      <w:pPr>
        <w:pStyle w:val="Nzov"/>
        <w:keepNext w:val="0"/>
        <w:widowControl w:val="0"/>
        <w:spacing w:before="0" w:beforeAutospacing="0" w:after="0"/>
        <w:jc w:val="left"/>
      </w:pPr>
    </w:p>
    <w:p w:rsidR="00956FF0" w:rsidRDefault="00956FF0" w:rsidP="00B91406">
      <w:pPr>
        <w:pStyle w:val="Nzov"/>
        <w:keepNext w:val="0"/>
        <w:widowControl w:val="0"/>
        <w:spacing w:before="0" w:beforeAutospacing="0" w:after="0"/>
        <w:jc w:val="left"/>
      </w:pPr>
    </w:p>
    <w:p w:rsidR="00956FF0" w:rsidRDefault="00956FF0" w:rsidP="00B91406">
      <w:pPr>
        <w:pStyle w:val="Nzov"/>
        <w:keepNext w:val="0"/>
        <w:widowControl w:val="0"/>
        <w:spacing w:before="0" w:beforeAutospacing="0" w:after="0"/>
        <w:jc w:val="left"/>
      </w:pPr>
    </w:p>
    <w:p w:rsidR="00956FF0" w:rsidRDefault="00956FF0" w:rsidP="00B91406">
      <w:pPr>
        <w:pStyle w:val="Nzov"/>
        <w:keepNext w:val="0"/>
        <w:widowControl w:val="0"/>
        <w:spacing w:before="0" w:beforeAutospacing="0" w:after="0"/>
        <w:jc w:val="left"/>
      </w:pPr>
    </w:p>
    <w:p w:rsidR="00956FF0" w:rsidRDefault="00956FF0" w:rsidP="00B91406">
      <w:pPr>
        <w:pStyle w:val="Nzov"/>
        <w:keepNext w:val="0"/>
        <w:widowControl w:val="0"/>
        <w:spacing w:before="0" w:beforeAutospacing="0" w:after="0"/>
        <w:jc w:val="left"/>
      </w:pPr>
    </w:p>
    <w:p w:rsidR="00956FF0" w:rsidRDefault="00956FF0" w:rsidP="00B91406">
      <w:pPr>
        <w:pStyle w:val="Nzov"/>
        <w:keepNext w:val="0"/>
        <w:widowControl w:val="0"/>
        <w:spacing w:before="0" w:beforeAutospacing="0" w:after="120"/>
        <w:jc w:val="left"/>
      </w:pPr>
      <w:r>
        <w:t>49. Informácie</w:t>
      </w:r>
      <w:r w:rsidRPr="00DE678D">
        <w:t xml:space="preserve"> k časti T. prílohy č. 3</w:t>
      </w:r>
      <w:r>
        <w:t xml:space="preserve"> o p</w:t>
      </w:r>
      <w:r w:rsidRPr="00DE678D">
        <w:t>rehľad</w:t>
      </w:r>
      <w:r>
        <w:t>e</w:t>
      </w:r>
      <w:r w:rsidRPr="00DE678D">
        <w:t xml:space="preserve"> peňažných toko</w:t>
      </w:r>
      <w:r>
        <w:t xml:space="preserve">v pri použití nepriamej metódy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254"/>
        <w:gridCol w:w="4736"/>
        <w:gridCol w:w="1921"/>
        <w:gridCol w:w="1921"/>
      </w:tblGrid>
      <w:tr w:rsidR="00956FF0" w:rsidRPr="00DE678D" w:rsidTr="000C5F94">
        <w:trPr>
          <w:trHeight w:val="300"/>
          <w:tblHeader/>
          <w:jc w:val="center"/>
        </w:trPr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6FF0" w:rsidRPr="00DE678D" w:rsidRDefault="00956FF0" w:rsidP="000C5F94">
            <w:pPr>
              <w:pStyle w:val="TopHeader"/>
            </w:pPr>
            <w:r w:rsidRPr="00DE678D">
              <w:t>Označenie položky</w:t>
            </w:r>
          </w:p>
        </w:tc>
        <w:tc>
          <w:tcPr>
            <w:tcW w:w="419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6FF0" w:rsidRPr="00DE678D" w:rsidRDefault="00956FF0" w:rsidP="000C5F94">
            <w:pPr>
              <w:pStyle w:val="TopHeader"/>
            </w:pPr>
            <w:r w:rsidRPr="00DE678D">
              <w:t>Obsah položky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6FF0" w:rsidRPr="00DE678D" w:rsidRDefault="00956FF0" w:rsidP="000C5F94">
            <w:pPr>
              <w:pStyle w:val="TopHeader"/>
            </w:pPr>
            <w:r w:rsidRPr="00DE678D">
              <w:t>Bežné účtovné obdobie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6FF0" w:rsidRPr="00DE678D" w:rsidRDefault="00956FF0" w:rsidP="000C5F94">
            <w:pPr>
              <w:pStyle w:val="TopHeader"/>
            </w:pPr>
            <w:r w:rsidRPr="00DE678D">
              <w:t>Bezprostredne predchádzajúce účtovné obdobie</w:t>
            </w:r>
          </w:p>
        </w:tc>
      </w:tr>
      <w:tr w:rsidR="00956FF0" w:rsidRPr="00DE678D" w:rsidTr="000C5F94">
        <w:trPr>
          <w:trHeight w:val="770"/>
          <w:tblHeader/>
          <w:jc w:val="center"/>
        </w:trPr>
        <w:tc>
          <w:tcPr>
            <w:tcW w:w="1110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6FF0" w:rsidRPr="00DE678D" w:rsidRDefault="00956FF0" w:rsidP="000C5F94"/>
        </w:tc>
        <w:tc>
          <w:tcPr>
            <w:tcW w:w="419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6FF0" w:rsidRPr="00DE678D" w:rsidRDefault="00956FF0" w:rsidP="000C5F94"/>
        </w:tc>
        <w:tc>
          <w:tcPr>
            <w:tcW w:w="1701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6FF0" w:rsidRPr="00DE678D" w:rsidRDefault="00956FF0" w:rsidP="000C5F94"/>
        </w:tc>
        <w:tc>
          <w:tcPr>
            <w:tcW w:w="1701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6FF0" w:rsidRPr="00DE678D" w:rsidRDefault="00956FF0" w:rsidP="000C5F94"/>
        </w:tc>
      </w:tr>
      <w:tr w:rsidR="00956FF0" w:rsidRPr="00DE678D" w:rsidTr="000C5F94">
        <w:trPr>
          <w:trHeight w:val="330"/>
          <w:jc w:val="center"/>
        </w:trPr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  <w:tc>
          <w:tcPr>
            <w:tcW w:w="419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Pe</w:t>
            </w:r>
            <w:r>
              <w:t>ň</w:t>
            </w:r>
            <w:r w:rsidRPr="00DE678D">
              <w:t>ažné toky z prevádzkovej činnosti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</w:tr>
      <w:tr w:rsidR="00956FF0" w:rsidRPr="00DE678D" w:rsidTr="000C5F94">
        <w:trPr>
          <w:trHeight w:val="3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Z/S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Výsledok hospodáreni</w:t>
            </w:r>
            <w:r>
              <w:t>a </w:t>
            </w:r>
            <w:r w:rsidRPr="00DE678D">
              <w:t>z bežnej činnosti pred zdanením daňou z príjmo</w:t>
            </w:r>
            <w:r>
              <w:t>v </w:t>
            </w:r>
            <w:r w:rsidRPr="00DE678D">
              <w:rPr>
                <w:vertAlign w:val="superscript"/>
              </w:rPr>
              <w:t xml:space="preserve"> </w:t>
            </w:r>
            <w:r w:rsidRPr="00DE678D">
              <w:t>(+/-)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</w:tr>
      <w:tr w:rsidR="00956FF0" w:rsidRPr="00DE678D" w:rsidTr="000C5F94">
        <w:trPr>
          <w:trHeight w:val="6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A. 1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6FF0" w:rsidRPr="00DE678D" w:rsidRDefault="00956FF0" w:rsidP="000C5F94">
            <w:pPr>
              <w:rPr>
                <w:i/>
                <w:iCs/>
              </w:rPr>
            </w:pPr>
            <w:r w:rsidRPr="00DE678D">
              <w:rPr>
                <w:i/>
                <w:iCs/>
              </w:rPr>
              <w:t>Nepeňažné operácie ovplyvňujúce výsledok hospodáreni</w:t>
            </w:r>
            <w:r>
              <w:rPr>
                <w:i/>
                <w:iCs/>
              </w:rPr>
              <w:t>a </w:t>
            </w:r>
            <w:r w:rsidRPr="00DE678D">
              <w:rPr>
                <w:i/>
                <w:iCs/>
              </w:rPr>
              <w:t>z bežnej činnosti pred  zdanením daňou z príjmo</w:t>
            </w:r>
            <w:r>
              <w:rPr>
                <w:i/>
                <w:iCs/>
              </w:rPr>
              <w:t>v </w:t>
            </w:r>
            <w:r w:rsidRPr="00DE678D">
              <w:rPr>
                <w:i/>
                <w:iCs/>
              </w:rPr>
              <w:t>(súčet A. 1. 1. až A. 1. 13.)  (+/-)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</w:tr>
      <w:tr w:rsidR="00956FF0" w:rsidRPr="00DE678D" w:rsidTr="000C5F94">
        <w:trPr>
          <w:trHeight w:val="42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A. 1. 1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 xml:space="preserve">Odpisy dlhodobého nehmotného majetku </w:t>
            </w:r>
            <w:r>
              <w:t>a </w:t>
            </w:r>
            <w:r w:rsidRPr="00DE678D">
              <w:t>dlhodobého hmotného majetku</w:t>
            </w:r>
            <w:r w:rsidRPr="00DE678D">
              <w:rPr>
                <w:vertAlign w:val="superscript"/>
              </w:rPr>
              <w:t xml:space="preserve"> </w:t>
            </w:r>
            <w:r w:rsidRPr="00DE678D">
              <w:t>(+)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</w:tr>
      <w:tr w:rsidR="00956FF0" w:rsidRPr="00DE678D" w:rsidTr="000C5F94">
        <w:trPr>
          <w:trHeight w:val="102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lastRenderedPageBreak/>
              <w:t>A. 1. 2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6FF0" w:rsidRPr="00DE678D" w:rsidRDefault="00956FF0" w:rsidP="000C5F94">
            <w:r w:rsidRPr="00DE678D">
              <w:t>Zostatková hodnot</w:t>
            </w:r>
            <w:r>
              <w:t>a </w:t>
            </w:r>
            <w:r w:rsidRPr="00DE678D">
              <w:t xml:space="preserve">dlhodobého nehmotného majetku </w:t>
            </w:r>
            <w:r>
              <w:t>a </w:t>
            </w:r>
            <w:r w:rsidRPr="00DE678D">
              <w:t>dlhodobého hmotného majetku účtovaná pri vyradení tohto majetku do náklado</w:t>
            </w:r>
            <w:r>
              <w:t>v </w:t>
            </w:r>
            <w:r w:rsidRPr="00DE678D">
              <w:t>n</w:t>
            </w:r>
            <w:r>
              <w:t>a </w:t>
            </w:r>
            <w:r w:rsidRPr="00DE678D">
              <w:t xml:space="preserve">bežnú činnosť, </w:t>
            </w:r>
            <w:r>
              <w:t>s </w:t>
            </w:r>
            <w:r w:rsidRPr="00DE678D">
              <w:t>výnimkou  jeho  predaj</w:t>
            </w:r>
            <w:r>
              <w:t>a </w:t>
            </w:r>
            <w:r w:rsidRPr="00DE678D">
              <w:t>(+)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</w:tr>
      <w:tr w:rsidR="00956FF0" w:rsidRPr="00DE678D" w:rsidTr="000C5F94">
        <w:trPr>
          <w:trHeight w:val="3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A. 1. 3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Odpi</w:t>
            </w:r>
            <w:r>
              <w:t>s </w:t>
            </w:r>
            <w:r w:rsidRPr="00DE678D">
              <w:t>opravnej položky k nadobudnutému majetku   (+/-)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</w:tr>
      <w:tr w:rsidR="00956FF0" w:rsidRPr="00DE678D" w:rsidTr="000C5F94">
        <w:trPr>
          <w:trHeight w:val="3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A. 1. 4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Zmen</w:t>
            </w:r>
            <w:r>
              <w:t>a </w:t>
            </w:r>
            <w:r w:rsidRPr="00DE678D">
              <w:t>stavu dlhodobých rezer</w:t>
            </w:r>
            <w:r>
              <w:t>v </w:t>
            </w:r>
            <w:r w:rsidRPr="00DE678D">
              <w:rPr>
                <w:vertAlign w:val="superscript"/>
              </w:rPr>
              <w:t xml:space="preserve"> </w:t>
            </w:r>
            <w:r w:rsidRPr="00DE678D">
              <w:t>(+/-)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</w:tr>
      <w:tr w:rsidR="00956FF0" w:rsidRPr="00DE678D" w:rsidTr="000C5F94">
        <w:trPr>
          <w:trHeight w:val="3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A. 1. 5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Zmen</w:t>
            </w:r>
            <w:r>
              <w:t>a </w:t>
            </w:r>
            <w:r w:rsidRPr="00DE678D">
              <w:t>stavu opravných položiek  (+/-)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</w:tr>
      <w:tr w:rsidR="00956FF0" w:rsidRPr="00DE678D" w:rsidTr="000C5F94">
        <w:trPr>
          <w:trHeight w:val="3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A. 1. 6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Zmen</w:t>
            </w:r>
            <w:r>
              <w:t>a </w:t>
            </w:r>
            <w:r w:rsidRPr="00DE678D">
              <w:t>stavu položiek časového rozlíšeni</w:t>
            </w:r>
            <w:r>
              <w:t>a </w:t>
            </w:r>
            <w:r w:rsidRPr="00DE678D">
              <w:t>náklado</w:t>
            </w:r>
            <w:r>
              <w:t>v a </w:t>
            </w:r>
            <w:r w:rsidRPr="00DE678D">
              <w:t>výnoso</w:t>
            </w:r>
            <w:r>
              <w:t>v </w:t>
            </w:r>
            <w:r w:rsidRPr="00DE678D">
              <w:t xml:space="preserve"> (+/-)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</w:tr>
      <w:tr w:rsidR="00956FF0" w:rsidRPr="00DE678D" w:rsidTr="000C5F94">
        <w:trPr>
          <w:trHeight w:val="3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A. 1. 7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 xml:space="preserve">Dividendy </w:t>
            </w:r>
            <w:r>
              <w:t>a </w:t>
            </w:r>
            <w:r w:rsidRPr="00DE678D">
              <w:t>iné podiely n</w:t>
            </w:r>
            <w:r>
              <w:t>a </w:t>
            </w:r>
            <w:r w:rsidRPr="00DE678D">
              <w:t>zisku účtované do výnoso</w:t>
            </w:r>
            <w:r>
              <w:t>v </w:t>
            </w:r>
            <w:r w:rsidRPr="00DE678D">
              <w:t xml:space="preserve">  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</w:tr>
      <w:tr w:rsidR="00956FF0" w:rsidRPr="00DE678D" w:rsidTr="000C5F94">
        <w:trPr>
          <w:trHeight w:val="3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A. 1. 8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Úroky účtované do náklado</w:t>
            </w:r>
            <w:r>
              <w:t>v </w:t>
            </w:r>
            <w:r w:rsidRPr="00DE678D">
              <w:t xml:space="preserve">  (+)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</w:tr>
      <w:tr w:rsidR="00956FF0" w:rsidRPr="00DE678D" w:rsidTr="000C5F94">
        <w:trPr>
          <w:trHeight w:val="3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A. 1. 9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Úroky účtované do výnoso</w:t>
            </w:r>
            <w:r>
              <w:t>v </w:t>
            </w:r>
            <w:r w:rsidRPr="00DE678D">
              <w:t xml:space="preserve">   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</w:tr>
      <w:tr w:rsidR="00956FF0" w:rsidRPr="00DE678D" w:rsidTr="000C5F94">
        <w:trPr>
          <w:trHeight w:val="69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A.1. 10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6FF0" w:rsidRPr="00DE678D" w:rsidRDefault="00956FF0" w:rsidP="000C5F94">
            <w:r w:rsidRPr="00DE678D">
              <w:t xml:space="preserve">Kurzový zisk vyčíslený k peňažným prostriedkom </w:t>
            </w:r>
            <w:r>
              <w:t>a </w:t>
            </w:r>
            <w:r w:rsidRPr="00DE678D">
              <w:t>peňažným ekvivalentom ku dňu, ku ktorému s</w:t>
            </w:r>
            <w:r>
              <w:t>a </w:t>
            </w:r>
            <w:r w:rsidRPr="00DE678D">
              <w:t>zostavuje účtovná závierk</w:t>
            </w:r>
            <w:r>
              <w:t>a </w:t>
            </w:r>
            <w:r w:rsidRPr="00DE678D">
              <w:t>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</w:tr>
      <w:tr w:rsidR="00956FF0" w:rsidRPr="00DE678D" w:rsidTr="000C5F94">
        <w:trPr>
          <w:trHeight w:val="735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A. 1. 11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6FF0" w:rsidRPr="00DE678D" w:rsidRDefault="00956FF0" w:rsidP="000C5F94">
            <w:r w:rsidRPr="00DE678D">
              <w:t>Kurzová strat</w:t>
            </w:r>
            <w:r>
              <w:t>a </w:t>
            </w:r>
            <w:r w:rsidRPr="00DE678D">
              <w:t xml:space="preserve">vyčíslená k peňažným prostriedkom </w:t>
            </w:r>
            <w:r>
              <w:t>a </w:t>
            </w:r>
            <w:r w:rsidRPr="00DE678D">
              <w:t>peňažným ekvivalentom ku dňu, ku ktorému s</w:t>
            </w:r>
            <w:r>
              <w:t>a </w:t>
            </w:r>
            <w:r w:rsidRPr="00DE678D">
              <w:t>zostavuje účtovná závierk</w:t>
            </w:r>
            <w:r>
              <w:t>a </w:t>
            </w:r>
            <w:r w:rsidRPr="00DE678D">
              <w:t>(+)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</w:tr>
      <w:tr w:rsidR="00956FF0" w:rsidRPr="00DE678D" w:rsidTr="000C5F94">
        <w:trPr>
          <w:trHeight w:val="69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A. 1. 12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6FF0" w:rsidRPr="00DE678D" w:rsidRDefault="00956FF0" w:rsidP="000C5F94">
            <w:r w:rsidRPr="00DE678D">
              <w:t>Výsledok z predaj</w:t>
            </w:r>
            <w:r>
              <w:t>a </w:t>
            </w:r>
            <w:r w:rsidRPr="00DE678D">
              <w:t xml:space="preserve">dlhodobého majetku, </w:t>
            </w:r>
            <w:r>
              <w:t>s </w:t>
            </w:r>
            <w:r w:rsidRPr="00DE678D">
              <w:t>výnimkou majetku, ktorý s</w:t>
            </w:r>
            <w:r>
              <w:t>a </w:t>
            </w:r>
            <w:r w:rsidRPr="00DE678D">
              <w:t>považuje z</w:t>
            </w:r>
            <w:r>
              <w:t>a </w:t>
            </w:r>
            <w:r w:rsidRPr="00DE678D">
              <w:t>peňažný ekvivalent (+/-)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</w:tr>
      <w:tr w:rsidR="00956FF0" w:rsidRPr="00DE678D" w:rsidTr="000C5F94">
        <w:trPr>
          <w:trHeight w:val="99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A. 1. 13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6FF0" w:rsidRPr="00DE678D" w:rsidRDefault="00956FF0" w:rsidP="000C5F94">
            <w:r w:rsidRPr="00DE678D">
              <w:t>Ostatné položky nepeňažného charakteru, ktoré ovplyvňujú výsledok hospodáreni</w:t>
            </w:r>
            <w:r>
              <w:t>a </w:t>
            </w:r>
            <w:r w:rsidRPr="00DE678D">
              <w:t xml:space="preserve">z bežnej činnosti, </w:t>
            </w:r>
            <w:r>
              <w:t>s </w:t>
            </w:r>
            <w:r w:rsidRPr="00DE678D">
              <w:t>výnimkou tých, ktoré s</w:t>
            </w:r>
            <w:r>
              <w:t>a </w:t>
            </w:r>
            <w:r w:rsidRPr="00DE678D">
              <w:t xml:space="preserve">uvádzajú osobitne </w:t>
            </w:r>
            <w:r>
              <w:t>v </w:t>
            </w:r>
            <w:r w:rsidRPr="00DE678D">
              <w:t>iných častiach prehľadu peňažných toko</w:t>
            </w:r>
            <w:r>
              <w:t>v </w:t>
            </w:r>
            <w:r w:rsidRPr="00DE678D">
              <w:t xml:space="preserve"> (+/-)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</w:tr>
      <w:tr w:rsidR="00956FF0" w:rsidRPr="00DE678D" w:rsidTr="000C5F94">
        <w:trPr>
          <w:trHeight w:val="274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A. 2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6FF0" w:rsidRPr="00DE678D" w:rsidRDefault="00956FF0" w:rsidP="000C5F94">
            <w:pPr>
              <w:rPr>
                <w:i/>
                <w:iCs/>
              </w:rPr>
            </w:pPr>
            <w:r w:rsidRPr="00DE678D">
              <w:rPr>
                <w:i/>
                <w:iCs/>
              </w:rPr>
              <w:t>Vply</w:t>
            </w:r>
            <w:r>
              <w:rPr>
                <w:i/>
                <w:iCs/>
              </w:rPr>
              <w:t>v </w:t>
            </w:r>
            <w:r w:rsidRPr="00DE678D">
              <w:rPr>
                <w:i/>
                <w:iCs/>
              </w:rPr>
              <w:t>zmien stavu pracovného kapitálu</w:t>
            </w:r>
            <w:r>
              <w:rPr>
                <w:i/>
                <w:iCs/>
              </w:rPr>
              <w:t>,</w:t>
            </w:r>
            <w:r w:rsidRPr="00DE678D">
              <w:rPr>
                <w:i/>
                <w:iCs/>
                <w:vertAlign w:val="superscript"/>
              </w:rPr>
              <w:t xml:space="preserve"> </w:t>
            </w:r>
            <w:r w:rsidRPr="00DE678D">
              <w:rPr>
                <w:i/>
                <w:iCs/>
              </w:rPr>
              <w:t>ktorým s</w:t>
            </w:r>
            <w:r>
              <w:rPr>
                <w:i/>
                <w:iCs/>
              </w:rPr>
              <w:t>a </w:t>
            </w:r>
            <w:r w:rsidRPr="00DE678D">
              <w:rPr>
                <w:i/>
                <w:iCs/>
              </w:rPr>
              <w:t>účely tohto opatreni</w:t>
            </w:r>
            <w:r>
              <w:rPr>
                <w:i/>
                <w:iCs/>
              </w:rPr>
              <w:t>a </w:t>
            </w:r>
            <w:r w:rsidRPr="00DE678D">
              <w:rPr>
                <w:i/>
                <w:iCs/>
              </w:rPr>
              <w:t xml:space="preserve">rozumie rozdiel medzi obežným majetkom </w:t>
            </w:r>
            <w:r>
              <w:rPr>
                <w:i/>
                <w:iCs/>
              </w:rPr>
              <w:t>a </w:t>
            </w:r>
            <w:r w:rsidRPr="00DE678D">
              <w:rPr>
                <w:i/>
                <w:iCs/>
              </w:rPr>
              <w:t>krátkodobými záväzkami</w:t>
            </w:r>
            <w:r w:rsidRPr="00DE678D">
              <w:rPr>
                <w:i/>
                <w:iCs/>
                <w:vertAlign w:val="superscript"/>
              </w:rPr>
              <w:t xml:space="preserve"> </w:t>
            </w:r>
            <w:r w:rsidRPr="00DE678D">
              <w:rPr>
                <w:i/>
                <w:iCs/>
              </w:rPr>
              <w:t xml:space="preserve"> </w:t>
            </w:r>
            <w:r>
              <w:rPr>
                <w:i/>
                <w:iCs/>
              </w:rPr>
              <w:t>s </w:t>
            </w:r>
            <w:r w:rsidRPr="00DE678D">
              <w:rPr>
                <w:i/>
                <w:iCs/>
              </w:rPr>
              <w:t>výnimkou položiek obežného majetku, ktoré sú súčasťou peňažných prostriedko</w:t>
            </w:r>
            <w:r>
              <w:rPr>
                <w:i/>
                <w:iCs/>
              </w:rPr>
              <w:t>v a </w:t>
            </w:r>
            <w:r w:rsidRPr="00DE678D">
              <w:rPr>
                <w:i/>
                <w:iCs/>
              </w:rPr>
              <w:t>peňažných ekvivalentov, n</w:t>
            </w:r>
            <w:r>
              <w:rPr>
                <w:i/>
                <w:iCs/>
              </w:rPr>
              <w:t>a </w:t>
            </w:r>
            <w:r w:rsidRPr="00DE678D">
              <w:rPr>
                <w:i/>
                <w:iCs/>
              </w:rPr>
              <w:t>výsledok hospodáreni</w:t>
            </w:r>
            <w:r>
              <w:rPr>
                <w:i/>
                <w:iCs/>
              </w:rPr>
              <w:t>a </w:t>
            </w:r>
            <w:r w:rsidRPr="00DE678D">
              <w:rPr>
                <w:i/>
                <w:iCs/>
              </w:rPr>
              <w:t>z bežnej činnosti (súčet A. 2. 1. až A. 2. 4.)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</w:tr>
      <w:tr w:rsidR="00956FF0" w:rsidRPr="00DE678D" w:rsidTr="000C5F94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A. 2. 1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Default="00956FF0" w:rsidP="000C5F94">
            <w:r w:rsidRPr="00DE678D">
              <w:t>Zmen</w:t>
            </w:r>
            <w:r>
              <w:t>a </w:t>
            </w:r>
            <w:r w:rsidRPr="00DE678D">
              <w:t xml:space="preserve">stavu pohľadávok z prevádzkovej činnosti </w:t>
            </w:r>
          </w:p>
          <w:p w:rsidR="00956FF0" w:rsidRPr="00DE678D" w:rsidRDefault="00956FF0" w:rsidP="000C5F94">
            <w:r w:rsidRPr="00DE678D">
              <w:t>(-/+)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</w:tr>
      <w:tr w:rsidR="00956FF0" w:rsidRPr="00DE678D" w:rsidTr="000C5F94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A. 2. 2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Zmen</w:t>
            </w:r>
            <w:r>
              <w:t>a </w:t>
            </w:r>
            <w:r w:rsidRPr="00DE678D">
              <w:t>stavu záväzko</w:t>
            </w:r>
            <w:r>
              <w:t>v </w:t>
            </w:r>
            <w:r w:rsidRPr="00DE678D">
              <w:t>z prevádzkovej činnosti (+/-)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</w:tr>
      <w:tr w:rsidR="00956FF0" w:rsidRPr="00DE678D" w:rsidTr="000C5F94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A. 2. 3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Zmen</w:t>
            </w:r>
            <w:r>
              <w:t>a </w:t>
            </w:r>
            <w:r w:rsidRPr="00DE678D">
              <w:t>stavu zásob (-/+)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</w:tr>
      <w:tr w:rsidR="00956FF0" w:rsidRPr="00DE678D" w:rsidTr="000C5F94">
        <w:trPr>
          <w:trHeight w:val="6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A. 2. 4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6FF0" w:rsidRPr="00DE678D" w:rsidRDefault="00956FF0" w:rsidP="000C5F94">
            <w:r w:rsidRPr="00DE678D">
              <w:t>Zmen</w:t>
            </w:r>
            <w:r>
              <w:t>a </w:t>
            </w:r>
            <w:r w:rsidRPr="00DE678D">
              <w:t xml:space="preserve">stavu krátkodobého finančného majetku, </w:t>
            </w:r>
            <w:r>
              <w:t>s </w:t>
            </w:r>
            <w:r w:rsidRPr="00DE678D">
              <w:t>výnimkou majetku, ktorý je súčasťou peňažných prostriedko</w:t>
            </w:r>
            <w:r>
              <w:t>v a </w:t>
            </w:r>
            <w:r w:rsidRPr="00DE678D">
              <w:t>peňažných ekvivalento</w:t>
            </w:r>
            <w:r>
              <w:t>v </w:t>
            </w:r>
            <w:r w:rsidRPr="00DE678D">
              <w:t>(-/+)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</w:tr>
      <w:tr w:rsidR="00956FF0" w:rsidRPr="00DE678D" w:rsidTr="000C5F94">
        <w:trPr>
          <w:trHeight w:val="1065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i/>
                <w:iCs/>
              </w:rPr>
            </w:pPr>
            <w:r w:rsidRPr="00DE678D">
              <w:rPr>
                <w:i/>
                <w:iCs/>
              </w:rPr>
              <w:t xml:space="preserve">Peňažné  toky  z prevádzkovej  činnosti </w:t>
            </w:r>
            <w:r>
              <w:rPr>
                <w:i/>
                <w:iCs/>
              </w:rPr>
              <w:t>s </w:t>
            </w:r>
            <w:r w:rsidRPr="00DE678D">
              <w:rPr>
                <w:i/>
                <w:iCs/>
              </w:rPr>
              <w:t>výnimkou príjmo</w:t>
            </w:r>
            <w:r>
              <w:rPr>
                <w:i/>
                <w:iCs/>
              </w:rPr>
              <w:t>v a </w:t>
            </w:r>
            <w:r w:rsidRPr="00DE678D">
              <w:rPr>
                <w:i/>
                <w:iCs/>
              </w:rPr>
              <w:t>výdavkov, ktoré s</w:t>
            </w:r>
            <w:r>
              <w:rPr>
                <w:i/>
                <w:iCs/>
              </w:rPr>
              <w:t>a </w:t>
            </w:r>
            <w:r w:rsidRPr="00DE678D">
              <w:rPr>
                <w:i/>
                <w:iCs/>
              </w:rPr>
              <w:t xml:space="preserve"> uvádzajú  osobitne </w:t>
            </w:r>
            <w:r>
              <w:rPr>
                <w:i/>
                <w:iCs/>
              </w:rPr>
              <w:t>v </w:t>
            </w:r>
            <w:r w:rsidRPr="00DE678D">
              <w:rPr>
                <w:i/>
                <w:iCs/>
              </w:rPr>
              <w:t>iných častiach prehľadu  peňažných toko</w:t>
            </w:r>
            <w:r>
              <w:rPr>
                <w:i/>
                <w:iCs/>
              </w:rPr>
              <w:t>v </w:t>
            </w:r>
            <w:r w:rsidRPr="00DE678D">
              <w:rPr>
                <w:i/>
                <w:iCs/>
              </w:rPr>
              <w:t>(+/-), (súčet Z/</w:t>
            </w:r>
            <w:r>
              <w:rPr>
                <w:i/>
                <w:iCs/>
              </w:rPr>
              <w:t>S </w:t>
            </w:r>
            <w:r w:rsidRPr="00DE678D">
              <w:rPr>
                <w:i/>
                <w:iCs/>
              </w:rPr>
              <w:t>+   A</w:t>
            </w:r>
            <w:r>
              <w:rPr>
                <w:i/>
                <w:iCs/>
              </w:rPr>
              <w:t>.</w:t>
            </w:r>
            <w:r w:rsidRPr="00DE678D">
              <w:rPr>
                <w:i/>
                <w:iCs/>
              </w:rPr>
              <w:t>1</w:t>
            </w:r>
            <w:r>
              <w:rPr>
                <w:i/>
                <w:iCs/>
              </w:rPr>
              <w:t>.</w:t>
            </w:r>
            <w:r w:rsidRPr="00DE678D">
              <w:rPr>
                <w:i/>
                <w:iCs/>
              </w:rPr>
              <w:t xml:space="preserve"> + </w:t>
            </w:r>
            <w:r>
              <w:rPr>
                <w:i/>
                <w:iCs/>
              </w:rPr>
              <w:t>A. </w:t>
            </w:r>
            <w:r w:rsidRPr="00DE678D">
              <w:rPr>
                <w:i/>
                <w:iCs/>
              </w:rPr>
              <w:t>2</w:t>
            </w:r>
            <w:r>
              <w:rPr>
                <w:i/>
                <w:iCs/>
              </w:rPr>
              <w:t>.</w:t>
            </w:r>
            <w:r w:rsidRPr="00DE678D">
              <w:rPr>
                <w:i/>
                <w:iCs/>
              </w:rPr>
              <w:t>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</w:tr>
      <w:tr w:rsidR="00956FF0" w:rsidRPr="00DE678D" w:rsidTr="000C5F94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A. 3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 xml:space="preserve">Prijaté úroky, </w:t>
            </w:r>
            <w:r>
              <w:t>s </w:t>
            </w:r>
            <w:r w:rsidRPr="00DE678D">
              <w:t>výnimkou tých, ktoré s</w:t>
            </w:r>
            <w:r>
              <w:t>a </w:t>
            </w:r>
            <w:r w:rsidRPr="00DE678D">
              <w:t>začleňujú do investičných činností (+)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</w:tr>
      <w:tr w:rsidR="00956FF0" w:rsidRPr="00DE678D" w:rsidTr="000C5F94">
        <w:trPr>
          <w:trHeight w:val="6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lastRenderedPageBreak/>
              <w:t>A. 4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6FF0" w:rsidRPr="00DE678D" w:rsidRDefault="00956FF0" w:rsidP="000C5F94">
            <w:r w:rsidRPr="00DE678D">
              <w:t>Výdavky n</w:t>
            </w:r>
            <w:r>
              <w:t>a </w:t>
            </w:r>
            <w:r w:rsidRPr="00DE678D">
              <w:t xml:space="preserve">zaplatené úroky, </w:t>
            </w:r>
            <w:r>
              <w:t>s </w:t>
            </w:r>
            <w:r w:rsidRPr="00DE678D">
              <w:t>výnimkou tých, ktoré s</w:t>
            </w:r>
            <w:r>
              <w:t>a </w:t>
            </w:r>
            <w:r w:rsidRPr="00DE678D">
              <w:t>začleňujú do finančných činností 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</w:tr>
      <w:tr w:rsidR="00956FF0" w:rsidRPr="00DE678D" w:rsidTr="000C5F94">
        <w:trPr>
          <w:trHeight w:val="6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A. 5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6FF0" w:rsidRPr="00DE678D" w:rsidRDefault="00956FF0" w:rsidP="000C5F94">
            <w:r w:rsidRPr="00DE678D">
              <w:t xml:space="preserve">Príjmy z dividend </w:t>
            </w:r>
            <w:r>
              <w:t>a </w:t>
            </w:r>
            <w:r w:rsidRPr="00DE678D">
              <w:t>iných podielo</w:t>
            </w:r>
            <w:r>
              <w:t>v </w:t>
            </w:r>
            <w:r w:rsidRPr="00DE678D">
              <w:t>n</w:t>
            </w:r>
            <w:r>
              <w:t>a </w:t>
            </w:r>
            <w:r w:rsidRPr="00DE678D">
              <w:t xml:space="preserve">zisku, </w:t>
            </w:r>
            <w:r>
              <w:t>s </w:t>
            </w:r>
            <w:r w:rsidRPr="00DE678D">
              <w:t>výnimkou tých, ktoré s</w:t>
            </w:r>
            <w:r>
              <w:t>a </w:t>
            </w:r>
            <w:r w:rsidRPr="00DE678D">
              <w:t>začleňujú do investičných činností (+)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</w:tr>
      <w:tr w:rsidR="00956FF0" w:rsidRPr="00DE678D" w:rsidTr="000C5F94">
        <w:trPr>
          <w:trHeight w:val="6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A. 6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6FF0" w:rsidRPr="00DE678D" w:rsidRDefault="00956FF0" w:rsidP="000C5F94">
            <w:r w:rsidRPr="00DE678D">
              <w:t>Výdavky n</w:t>
            </w:r>
            <w:r>
              <w:t>a </w:t>
            </w:r>
            <w:r w:rsidRPr="00DE678D">
              <w:t xml:space="preserve">vyplatené dividendy  </w:t>
            </w:r>
            <w:r>
              <w:t>a </w:t>
            </w:r>
            <w:r w:rsidRPr="00DE678D">
              <w:t>iné podiely n</w:t>
            </w:r>
            <w:r>
              <w:t>a </w:t>
            </w:r>
            <w:r w:rsidRPr="00DE678D">
              <w:t xml:space="preserve">zisku, </w:t>
            </w:r>
            <w:r>
              <w:t>s </w:t>
            </w:r>
            <w:r w:rsidRPr="00DE678D">
              <w:t>výnimkou tých, ktoré s</w:t>
            </w:r>
            <w:r>
              <w:t>a </w:t>
            </w:r>
            <w:r w:rsidRPr="00DE678D">
              <w:t>začleňujú do finančných činností 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</w:tr>
      <w:tr w:rsidR="00956FF0" w:rsidRPr="00DE678D" w:rsidTr="000C5F94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5A3FF4" w:rsidRDefault="00956FF0" w:rsidP="000C5F94">
            <w:pPr>
              <w:rPr>
                <w:b/>
                <w:i/>
                <w:iCs/>
              </w:rPr>
            </w:pPr>
            <w:r w:rsidRPr="005A3FF4">
              <w:rPr>
                <w:b/>
                <w:i/>
                <w:iCs/>
              </w:rPr>
              <w:t>Peňažné  toky z prevádzkovej činnosti (+/-), (súčet Z/S + A1. až A. 6.)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</w:tr>
      <w:tr w:rsidR="00956FF0" w:rsidRPr="00DE678D" w:rsidTr="000C5F94">
        <w:trPr>
          <w:trHeight w:val="6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A. 7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6FF0" w:rsidRPr="00DE678D" w:rsidRDefault="00956FF0" w:rsidP="000C5F94">
            <w:r w:rsidRPr="00DE678D">
              <w:t>Výdavky n</w:t>
            </w:r>
            <w:r>
              <w:t>a </w:t>
            </w:r>
            <w:r w:rsidRPr="00DE678D">
              <w:t>daň z príjmo</w:t>
            </w:r>
            <w:r>
              <w:t>v </w:t>
            </w:r>
            <w:r w:rsidRPr="00DE678D">
              <w:t xml:space="preserve">účtovnej jednotky, </w:t>
            </w:r>
            <w:r>
              <w:t>s </w:t>
            </w:r>
            <w:r w:rsidRPr="00DE678D">
              <w:t>výnimkou tých, ktoré s</w:t>
            </w:r>
            <w:r>
              <w:t>a </w:t>
            </w:r>
            <w:r w:rsidRPr="00DE678D">
              <w:t xml:space="preserve"> začleňujú do investičných činností alebo finančných činností (-/+)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</w:tr>
      <w:tr w:rsidR="00956FF0" w:rsidRPr="00DE678D" w:rsidTr="000C5F94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A. 8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Príjmy mimoriadneho charakteru vzťahujúce s</w:t>
            </w:r>
            <w:r>
              <w:t>a </w:t>
            </w:r>
            <w:r w:rsidRPr="00DE678D">
              <w:t>n</w:t>
            </w:r>
            <w:r>
              <w:t>a </w:t>
            </w:r>
            <w:r w:rsidRPr="00DE678D">
              <w:t>prevádzkovú činnosť (+)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</w:tr>
      <w:tr w:rsidR="00956FF0" w:rsidRPr="00DE678D" w:rsidTr="000C5F94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A. 9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Výdavky mimoriadneho charakteru vzťahujúce s</w:t>
            </w:r>
            <w:r>
              <w:t>a </w:t>
            </w:r>
            <w:r w:rsidRPr="00DE678D">
              <w:t>n</w:t>
            </w:r>
            <w:r>
              <w:t>a </w:t>
            </w:r>
            <w:r w:rsidRPr="00DE678D">
              <w:t>prevádzkovú činnosť 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</w:tr>
      <w:tr w:rsidR="00956FF0" w:rsidRPr="00DE678D" w:rsidTr="000C5F94">
        <w:trPr>
          <w:trHeight w:val="6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5A3FF4" w:rsidRDefault="00956FF0" w:rsidP="000C5F94">
            <w:pPr>
              <w:rPr>
                <w:b/>
              </w:rPr>
            </w:pPr>
            <w:r w:rsidRPr="005A3FF4">
              <w:rPr>
                <w:b/>
              </w:rPr>
              <w:t>A.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5A3FF4" w:rsidRDefault="00956FF0" w:rsidP="000C5F94">
            <w:pPr>
              <w:rPr>
                <w:b/>
                <w:i/>
                <w:iCs/>
              </w:rPr>
            </w:pPr>
            <w:r w:rsidRPr="005A3FF4">
              <w:rPr>
                <w:b/>
                <w:i/>
                <w:iCs/>
              </w:rPr>
              <w:t>Čisté peňažné  toky  z prevádzkovej  činnosti (+/-), (súčet Z/S +  A.1.  až  A. 9.)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</w:tr>
      <w:tr w:rsidR="00956FF0" w:rsidRPr="00DE678D" w:rsidTr="000C5F94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Peňažné toky z inv</w:t>
            </w:r>
            <w:r>
              <w:t>e</w:t>
            </w:r>
            <w:r w:rsidRPr="00DE678D">
              <w:t>stičnej činnosti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</w:tr>
      <w:tr w:rsidR="00956FF0" w:rsidRPr="00DE678D" w:rsidTr="000C5F94">
        <w:trPr>
          <w:trHeight w:val="3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B. 1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Výdavky n</w:t>
            </w:r>
            <w:r>
              <w:t>a </w:t>
            </w:r>
            <w:r w:rsidRPr="00DE678D">
              <w:t>obstaranie dlhodobého nehmotného majetku 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</w:tr>
      <w:tr w:rsidR="00956FF0" w:rsidRPr="00DE678D" w:rsidTr="000C5F94">
        <w:trPr>
          <w:trHeight w:val="3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B. 2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Výdavky n</w:t>
            </w:r>
            <w:r>
              <w:t>a </w:t>
            </w:r>
            <w:r w:rsidRPr="00DE678D">
              <w:t>obstaranie dlhodobého hmotného majetku 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</w:tr>
      <w:tr w:rsidR="00956FF0" w:rsidRPr="00DE678D" w:rsidTr="000C5F94">
        <w:trPr>
          <w:trHeight w:val="132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B. 3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6FF0" w:rsidRPr="00DE678D" w:rsidRDefault="00956FF0" w:rsidP="000C5F94">
            <w:r w:rsidRPr="00DE678D">
              <w:t>Výdavky n</w:t>
            </w:r>
            <w:r>
              <w:t>a </w:t>
            </w:r>
            <w:r w:rsidRPr="00DE678D">
              <w:t>obstaranie dlhodobých cenných papiero</w:t>
            </w:r>
            <w:r>
              <w:t>v a </w:t>
            </w:r>
            <w:r w:rsidRPr="00DE678D">
              <w:t>podielo</w:t>
            </w:r>
            <w:r>
              <w:t>v v </w:t>
            </w:r>
            <w:r w:rsidRPr="00DE678D">
              <w:t xml:space="preserve">iných účtovných jednotkách, </w:t>
            </w:r>
            <w:r>
              <w:t>s </w:t>
            </w:r>
            <w:r w:rsidRPr="00DE678D">
              <w:t>výnimkou cenných papierov, ktoré s</w:t>
            </w:r>
            <w:r>
              <w:t>a </w:t>
            </w:r>
            <w:r w:rsidRPr="00DE678D">
              <w:t>považujú z</w:t>
            </w:r>
            <w:r>
              <w:t>a </w:t>
            </w:r>
            <w:r w:rsidRPr="00DE678D">
              <w:t xml:space="preserve">peňažné ekvivalenty </w:t>
            </w:r>
            <w:r>
              <w:t>a </w:t>
            </w:r>
            <w:r w:rsidRPr="00DE678D">
              <w:t>cenných papiero</w:t>
            </w:r>
            <w:r>
              <w:t>v </w:t>
            </w:r>
            <w:r w:rsidRPr="00DE678D">
              <w:t>určených n</w:t>
            </w:r>
            <w:r>
              <w:t>a </w:t>
            </w:r>
            <w:r w:rsidRPr="00DE678D">
              <w:t>predaj alebo n</w:t>
            </w:r>
            <w:r>
              <w:t>a obchodovanie 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</w:tr>
      <w:tr w:rsidR="00956FF0" w:rsidRPr="00DE678D" w:rsidTr="000C5F94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B. 4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Príjmy z predaj</w:t>
            </w:r>
            <w:r>
              <w:t>a </w:t>
            </w:r>
            <w:r w:rsidRPr="00DE678D">
              <w:t>dlhodobého nehmotného majetku</w:t>
            </w:r>
            <w:r>
              <w:t xml:space="preserve"> </w:t>
            </w:r>
            <w:r w:rsidRPr="00DE678D">
              <w:t>(+)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</w:tr>
      <w:tr w:rsidR="00956FF0" w:rsidRPr="00DE678D" w:rsidTr="000C5F94">
        <w:trPr>
          <w:trHeight w:val="285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B. 5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Príjmy z predaj</w:t>
            </w:r>
            <w:r>
              <w:t>a </w:t>
            </w:r>
            <w:r w:rsidRPr="00DE678D">
              <w:t>dlhodobého hmotného majetku (+)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</w:tr>
      <w:tr w:rsidR="00956FF0" w:rsidRPr="00DE678D" w:rsidTr="000C5F94">
        <w:trPr>
          <w:trHeight w:val="555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B. 6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6FF0" w:rsidRPr="00DE678D" w:rsidRDefault="00956FF0" w:rsidP="000C5F94">
            <w:r w:rsidRPr="00DE678D">
              <w:t>Príjmy z predaj</w:t>
            </w:r>
            <w:r>
              <w:t>a </w:t>
            </w:r>
            <w:r w:rsidRPr="00DE678D">
              <w:t>dlhodobých cenných papiero</w:t>
            </w:r>
            <w:r>
              <w:t>v a </w:t>
            </w:r>
            <w:r w:rsidRPr="00DE678D">
              <w:t>podielo</w:t>
            </w:r>
            <w:r>
              <w:t>v v </w:t>
            </w:r>
            <w:r w:rsidRPr="00DE678D">
              <w:t xml:space="preserve">iných účtovných jednotkách, </w:t>
            </w:r>
            <w:r>
              <w:t>s </w:t>
            </w:r>
            <w:r w:rsidRPr="00DE678D">
              <w:t>výnimkou cenných papierov, ktoré s</w:t>
            </w:r>
            <w:r>
              <w:t>a </w:t>
            </w:r>
            <w:r w:rsidRPr="00DE678D">
              <w:t>považujú z</w:t>
            </w:r>
            <w:r>
              <w:t>a </w:t>
            </w:r>
            <w:r w:rsidRPr="00DE678D">
              <w:t xml:space="preserve">peňažné ekvivalenty </w:t>
            </w:r>
            <w:r>
              <w:t>a </w:t>
            </w:r>
            <w:r w:rsidRPr="00DE678D">
              <w:t>cenných papiero</w:t>
            </w:r>
            <w:r>
              <w:t>v </w:t>
            </w:r>
            <w:r w:rsidRPr="00DE678D">
              <w:t>určených n</w:t>
            </w:r>
            <w:r>
              <w:t>a </w:t>
            </w:r>
            <w:r w:rsidRPr="00DE678D">
              <w:t>predaj alebo n</w:t>
            </w:r>
            <w:r>
              <w:t>a </w:t>
            </w:r>
            <w:r w:rsidRPr="00DE678D">
              <w:t>obchodovanie  (+)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</w:tr>
      <w:tr w:rsidR="00956FF0" w:rsidRPr="00DE678D" w:rsidTr="000C5F94">
        <w:trPr>
          <w:trHeight w:val="6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B. 7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6FF0" w:rsidRPr="00DE678D" w:rsidRDefault="00956FF0" w:rsidP="000C5F94">
            <w:r w:rsidRPr="00DE678D">
              <w:t>Výdavky n</w:t>
            </w:r>
            <w:r>
              <w:t>a </w:t>
            </w:r>
            <w:r w:rsidRPr="00DE678D">
              <w:t>dlhodobé pôžičky poskytnuté účtovnou jednotkou inej účtovnej jednotke, ktorá je súčasťou konsolidovaného celku 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</w:tr>
      <w:tr w:rsidR="00956FF0" w:rsidRPr="00DE678D" w:rsidTr="000C5F94">
        <w:trPr>
          <w:trHeight w:val="6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B. 8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6FF0" w:rsidRPr="00DE678D" w:rsidRDefault="00956FF0" w:rsidP="000C5F94">
            <w:r w:rsidRPr="00DE678D">
              <w:t>Príjmy zo splácani</w:t>
            </w:r>
            <w:r>
              <w:t>a </w:t>
            </w:r>
            <w:r w:rsidRPr="00DE678D">
              <w:t>dlhodobých pôžičiek poskytnutých  účtovnou jednotkou inej účtovnej jednotke, ktorá je súčasťou konsolidovaného celku (+)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</w:tr>
      <w:tr w:rsidR="00956FF0" w:rsidRPr="00DE678D" w:rsidTr="000C5F94">
        <w:trPr>
          <w:trHeight w:val="99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B. 9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6FF0" w:rsidRPr="00DE678D" w:rsidRDefault="00956FF0" w:rsidP="000C5F94">
            <w:r w:rsidRPr="00DE678D">
              <w:t>Výdavky n</w:t>
            </w:r>
            <w:r>
              <w:t>a </w:t>
            </w:r>
            <w:r w:rsidRPr="00DE678D">
              <w:t xml:space="preserve">dlhodobé pôžičky poskytnuté účtovnou jednotkou tretím osobám </w:t>
            </w:r>
            <w:r>
              <w:t>s </w:t>
            </w:r>
            <w:r w:rsidRPr="00DE678D">
              <w:t>výnimkou dlhodobých pôžičiek  poskytnutých  účtovnej jednotke, ktorá je súčasťou konsolidovaného celku 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</w:tr>
      <w:tr w:rsidR="00956FF0" w:rsidRPr="00DE678D" w:rsidTr="000C5F94">
        <w:trPr>
          <w:trHeight w:val="99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lastRenderedPageBreak/>
              <w:t>B. 10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6FF0" w:rsidRPr="00DE678D" w:rsidRDefault="00956FF0" w:rsidP="000C5F94">
            <w:r w:rsidRPr="00DE678D">
              <w:t>Príjmy zo splácani</w:t>
            </w:r>
            <w:r>
              <w:t>a </w:t>
            </w:r>
            <w:r w:rsidRPr="00DE678D">
              <w:t xml:space="preserve">pôžičiek poskytnutých účtovnou jednotkou tretím osobám,  </w:t>
            </w:r>
            <w:r>
              <w:t>s </w:t>
            </w:r>
            <w:r w:rsidRPr="00DE678D">
              <w:t>výnimkou  pôžičiek poskytnutých  účtovnej jednotke, ktorá je súčasťou  konsolidovaného celku (+)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</w:tr>
      <w:tr w:rsidR="00956FF0" w:rsidRPr="00DE678D" w:rsidTr="000C5F94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B. 11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 xml:space="preserve">Prijaté úroky, </w:t>
            </w:r>
            <w:r>
              <w:t>s </w:t>
            </w:r>
            <w:r w:rsidRPr="00DE678D">
              <w:t>výnimkou tých, ktoré s</w:t>
            </w:r>
            <w:r>
              <w:t>a </w:t>
            </w:r>
            <w:r w:rsidRPr="00DE678D">
              <w:t>začleňujú  do prevádzkových činností (+)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</w:tr>
      <w:tr w:rsidR="00956FF0" w:rsidRPr="00DE678D" w:rsidTr="000C5F94">
        <w:trPr>
          <w:trHeight w:val="6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B. 12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6FF0" w:rsidRPr="00DE678D" w:rsidRDefault="00956FF0" w:rsidP="000C5F94">
            <w:r w:rsidRPr="00DE678D">
              <w:t xml:space="preserve">Príjmy z dividend </w:t>
            </w:r>
            <w:r>
              <w:t>a </w:t>
            </w:r>
            <w:r w:rsidRPr="00DE678D">
              <w:t>iných podielo</w:t>
            </w:r>
            <w:r>
              <w:t>v </w:t>
            </w:r>
            <w:r w:rsidRPr="00DE678D">
              <w:t>n</w:t>
            </w:r>
            <w:r>
              <w:t>a </w:t>
            </w:r>
            <w:r w:rsidRPr="00DE678D">
              <w:t xml:space="preserve">zisku, </w:t>
            </w:r>
            <w:r>
              <w:t>s </w:t>
            </w:r>
            <w:r w:rsidRPr="00DE678D">
              <w:t>výnimkou tých, ktoré s</w:t>
            </w:r>
            <w:r>
              <w:t>a </w:t>
            </w:r>
            <w:r w:rsidRPr="00DE678D">
              <w:t>začleňujú  do prevádzkových činností (+)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</w:tr>
      <w:tr w:rsidR="00956FF0" w:rsidRPr="00DE678D" w:rsidTr="000C5F94">
        <w:trPr>
          <w:trHeight w:val="99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B. 13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6FF0" w:rsidRPr="007F2BF6" w:rsidRDefault="00956FF0" w:rsidP="000C5F94">
            <w:r w:rsidRPr="007F2BF6">
              <w:t>Výdavky súvisiace s derivátmi s výnimkou, ak sú určené na predaj alebo na obchodovanie, alebo ak sa tieto výdavky považujú za peňažné toky z finančnej  činnosti 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</w:tr>
      <w:tr w:rsidR="00956FF0" w:rsidRPr="00DE678D" w:rsidTr="000C5F94">
        <w:trPr>
          <w:trHeight w:val="99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B. 14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6FF0" w:rsidRPr="007F2BF6" w:rsidRDefault="00956FF0" w:rsidP="000C5F94">
            <w:r w:rsidRPr="007F2BF6">
              <w:t>Príjmy súvisiace s derivátmi s výnimkou, ak sú určené na predaj alebo na obchodovanie, alebo ak sa tieto výdavky považujú za peňažné toky z finančnej činnosti (+)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</w:tr>
      <w:tr w:rsidR="00956FF0" w:rsidRPr="00DE678D" w:rsidTr="000C5F94">
        <w:trPr>
          <w:trHeight w:val="6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B. 15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6FF0" w:rsidRPr="00DE678D" w:rsidRDefault="00956FF0" w:rsidP="000C5F94">
            <w:r w:rsidRPr="00DE678D">
              <w:t>Výdavky n</w:t>
            </w:r>
            <w:r>
              <w:t>a </w:t>
            </w:r>
            <w:r w:rsidRPr="00DE678D">
              <w:t>daň z príjmo</w:t>
            </w:r>
            <w:r>
              <w:t>v </w:t>
            </w:r>
            <w:r w:rsidRPr="00DE678D">
              <w:t>účtovnej jednotky, ak je ju možné začleniť do  investičných činností 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</w:tr>
      <w:tr w:rsidR="00956FF0" w:rsidRPr="00DE678D" w:rsidTr="000C5F94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B. 16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6FF0" w:rsidRPr="00DE678D" w:rsidRDefault="00956FF0" w:rsidP="000C5F94">
            <w:r w:rsidRPr="00DE678D">
              <w:t>Príjmy mimoriadneho charakteru vzťahujúce s</w:t>
            </w:r>
            <w:r>
              <w:t>a </w:t>
            </w:r>
            <w:r w:rsidRPr="00DE678D">
              <w:t>n</w:t>
            </w:r>
            <w:r>
              <w:t>a </w:t>
            </w:r>
            <w:r w:rsidRPr="00DE678D">
              <w:t>investičnú činnosť (+)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</w:tr>
      <w:tr w:rsidR="00956FF0" w:rsidRPr="00DE678D" w:rsidTr="000C5F94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B. 17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Výdavky mimoriadneho charakteru vzťahujúce s</w:t>
            </w:r>
            <w:r>
              <w:t>a </w:t>
            </w:r>
            <w:r w:rsidRPr="00DE678D">
              <w:t>n</w:t>
            </w:r>
            <w:r>
              <w:t>a </w:t>
            </w:r>
            <w:r w:rsidRPr="00DE678D">
              <w:t>investičnú činnosť 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</w:tr>
      <w:tr w:rsidR="00956FF0" w:rsidRPr="00DE678D" w:rsidTr="000C5F94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B. 18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Ostatné príjmy vzťahujúce s</w:t>
            </w:r>
            <w:r>
              <w:t>a </w:t>
            </w:r>
            <w:r w:rsidRPr="00DE678D">
              <w:t>n</w:t>
            </w:r>
            <w:r>
              <w:t>a </w:t>
            </w:r>
            <w:r w:rsidRPr="00DE678D">
              <w:t>investičnú činnosť  (+)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</w:tr>
      <w:tr w:rsidR="00956FF0" w:rsidRPr="00DE678D" w:rsidTr="000C5F94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B.19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Ostatné výdavky vzťahujúce s</w:t>
            </w:r>
            <w:r>
              <w:t>a </w:t>
            </w:r>
            <w:r w:rsidRPr="00DE678D">
              <w:t>n</w:t>
            </w:r>
            <w:r>
              <w:t>a </w:t>
            </w:r>
            <w:r w:rsidRPr="00DE678D">
              <w:t>investičnú činnosť 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</w:tr>
      <w:tr w:rsidR="00956FF0" w:rsidRPr="00DE678D" w:rsidTr="000C5F94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5A3FF4" w:rsidRDefault="00956FF0" w:rsidP="000C5F94">
            <w:pPr>
              <w:rPr>
                <w:b/>
              </w:rPr>
            </w:pPr>
            <w:r w:rsidRPr="005A3FF4">
              <w:rPr>
                <w:b/>
              </w:rPr>
              <w:t>B.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5A3FF4" w:rsidRDefault="00956FF0" w:rsidP="000C5F94">
            <w:pPr>
              <w:rPr>
                <w:b/>
                <w:i/>
                <w:iCs/>
              </w:rPr>
            </w:pPr>
            <w:r w:rsidRPr="005A3FF4">
              <w:rPr>
                <w:b/>
                <w:i/>
                <w:iCs/>
              </w:rPr>
              <w:t>Čisté  peňažné  toky  z investičnej  činnosti  (súčet B. 1. až B. 19.)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</w:tr>
      <w:tr w:rsidR="00956FF0" w:rsidRPr="00DE678D" w:rsidTr="000C5F94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5A3FF4" w:rsidRDefault="00956FF0" w:rsidP="000C5F94">
            <w:pPr>
              <w:rPr>
                <w:b/>
              </w:rPr>
            </w:pPr>
            <w:r w:rsidRPr="005A3FF4">
              <w:rPr>
                <w:b/>
              </w:rPr>
              <w:t>Peňažné toky z finančnej činnosti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</w:tr>
      <w:tr w:rsidR="00956FF0" w:rsidRPr="00DE678D" w:rsidTr="000C5F94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C. 1.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pPr>
              <w:rPr>
                <w:i/>
                <w:iCs/>
              </w:rPr>
            </w:pPr>
            <w:r w:rsidRPr="00DE678D">
              <w:rPr>
                <w:i/>
                <w:iCs/>
              </w:rPr>
              <w:t>Peňažné toky vo  vlastnom  imaní (súčet C. 1. 1. až C. 1. 8.)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</w:tr>
      <w:tr w:rsidR="00956FF0" w:rsidRPr="00DE678D" w:rsidTr="000C5F94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C. 1. 1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 xml:space="preserve">Príjmy z upísaných akcií </w:t>
            </w:r>
            <w:r>
              <w:t>a </w:t>
            </w:r>
            <w:r w:rsidRPr="00DE678D">
              <w:t>obchodných podielo</w:t>
            </w:r>
            <w:r>
              <w:t>v </w:t>
            </w:r>
            <w:r w:rsidRPr="00DE678D">
              <w:t>(+)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</w:tr>
      <w:tr w:rsidR="00956FF0" w:rsidRPr="00DE678D" w:rsidTr="000C5F94">
        <w:trPr>
          <w:trHeight w:val="6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C. 1.2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6FF0" w:rsidRPr="00DE678D" w:rsidRDefault="00956FF0" w:rsidP="000C5F94">
            <w:r w:rsidRPr="00DE678D">
              <w:t>Príjmy z  ďalších vklado</w:t>
            </w:r>
            <w:r>
              <w:t>v </w:t>
            </w:r>
            <w:r w:rsidRPr="00DE678D">
              <w:t>do vlastného imani</w:t>
            </w:r>
            <w:r>
              <w:t>a </w:t>
            </w:r>
            <w:r w:rsidRPr="00DE678D">
              <w:t>spoločníkmi alebo fyzickou osobou, ktorá je  účtovnou jednotkou (+)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</w:tr>
      <w:tr w:rsidR="00956FF0" w:rsidRPr="00DE678D" w:rsidTr="000C5F94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C. 1. 3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Prijaté peňažné dary (+)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</w:tr>
      <w:tr w:rsidR="00956FF0" w:rsidRPr="00DE678D" w:rsidTr="000C5F94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C. 1. 4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Príjmy z úhrady straty spoločníkmi (+)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</w:tr>
      <w:tr w:rsidR="00956FF0" w:rsidRPr="00DE678D" w:rsidTr="000C5F94">
        <w:trPr>
          <w:trHeight w:val="6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C. 1. 5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6FF0" w:rsidRPr="00DE678D" w:rsidRDefault="00956FF0" w:rsidP="000C5F94">
            <w:r w:rsidRPr="00DE678D">
              <w:t>Výdavky n</w:t>
            </w:r>
            <w:r>
              <w:t>a </w:t>
            </w:r>
            <w:r w:rsidRPr="00DE678D">
              <w:t xml:space="preserve">obstaranie alebo spätné odkúpenie vlastných akcií </w:t>
            </w:r>
            <w:r>
              <w:t>a </w:t>
            </w:r>
            <w:r w:rsidRPr="00DE678D">
              <w:t>vlastných obchodných podielo</w:t>
            </w:r>
            <w:r>
              <w:t>v </w:t>
            </w:r>
            <w:r w:rsidRPr="00DE678D">
              <w:t>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</w:tr>
      <w:tr w:rsidR="00956FF0" w:rsidRPr="00DE678D" w:rsidTr="000C5F94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C. 1. 6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Výdavky spojené so znížením fondo</w:t>
            </w:r>
            <w:r>
              <w:t>v </w:t>
            </w:r>
            <w:r w:rsidRPr="00DE678D">
              <w:t>vytvorených  účtovnou jednotkou 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</w:tr>
      <w:tr w:rsidR="00956FF0" w:rsidRPr="00DE678D" w:rsidTr="000C5F94">
        <w:trPr>
          <w:trHeight w:val="6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C. 1. 7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6FF0" w:rsidRPr="00DE678D" w:rsidRDefault="00956FF0" w:rsidP="000C5F94">
            <w:r w:rsidRPr="00DE678D">
              <w:t>Výdavky n</w:t>
            </w:r>
            <w:r>
              <w:t>a </w:t>
            </w:r>
            <w:r w:rsidRPr="00DE678D">
              <w:t>vyplatenie podielu n</w:t>
            </w:r>
            <w:r>
              <w:t>a </w:t>
            </w:r>
            <w:r w:rsidRPr="00DE678D">
              <w:t xml:space="preserve">vlastnom imaní spoločníkmi účtovnej jednotky   </w:t>
            </w:r>
            <w:r>
              <w:t>a </w:t>
            </w:r>
            <w:r w:rsidRPr="00DE678D">
              <w:t>fyzickou osobou, ktorá je účtovnou jednotkou 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</w:tr>
      <w:tr w:rsidR="00956FF0" w:rsidRPr="00DE678D" w:rsidTr="000C5F94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C.1. 8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Výdavky z  iných dôvodov, ktoré súvisi</w:t>
            </w:r>
            <w:r>
              <w:t>a </w:t>
            </w:r>
            <w:r w:rsidRPr="00DE678D">
              <w:t>so znížením vlastného imani</w:t>
            </w:r>
            <w:r>
              <w:t>a </w:t>
            </w:r>
            <w:r w:rsidRPr="00DE678D">
              <w:t>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</w:tr>
      <w:tr w:rsidR="00956FF0" w:rsidRPr="00DE678D" w:rsidTr="000C5F94">
        <w:trPr>
          <w:trHeight w:val="6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lastRenderedPageBreak/>
              <w:t>C. 2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6FF0" w:rsidRPr="00DE678D" w:rsidRDefault="00956FF0" w:rsidP="000C5F94">
            <w:pPr>
              <w:rPr>
                <w:i/>
                <w:iCs/>
              </w:rPr>
            </w:pPr>
            <w:r w:rsidRPr="00DE678D">
              <w:rPr>
                <w:i/>
                <w:iCs/>
              </w:rPr>
              <w:t>Peňažné toky vznikajúce z dlhodobých záväzko</w:t>
            </w:r>
            <w:r>
              <w:rPr>
                <w:i/>
                <w:iCs/>
              </w:rPr>
              <w:t>v </w:t>
            </w:r>
            <w:r w:rsidRPr="00DE678D">
              <w:rPr>
                <w:i/>
                <w:iCs/>
              </w:rPr>
              <w:t xml:space="preserve"> </w:t>
            </w:r>
            <w:r>
              <w:rPr>
                <w:i/>
                <w:iCs/>
              </w:rPr>
              <w:t>a </w:t>
            </w:r>
            <w:r w:rsidRPr="00DE678D">
              <w:rPr>
                <w:i/>
                <w:iCs/>
              </w:rPr>
              <w:t>krátkodobých záväzko</w:t>
            </w:r>
            <w:r>
              <w:rPr>
                <w:i/>
                <w:iCs/>
              </w:rPr>
              <w:t>v </w:t>
            </w:r>
            <w:r w:rsidRPr="00DE678D">
              <w:rPr>
                <w:i/>
                <w:iCs/>
              </w:rPr>
              <w:t xml:space="preserve"> z finančnej činnosti  (súčet C. 2. 1. až C. 2. 10.)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</w:tr>
      <w:tr w:rsidR="00956FF0" w:rsidRPr="00DE678D" w:rsidTr="000C5F94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C. 2. 1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Príjmy z emisie dlhových cenných papiero</w:t>
            </w:r>
            <w:r>
              <w:t>v </w:t>
            </w:r>
            <w:r w:rsidRPr="00DE678D">
              <w:t>(+)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</w:tr>
      <w:tr w:rsidR="00956FF0" w:rsidRPr="00DE678D" w:rsidTr="000C5F94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C. 2. 2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Výdavky n</w:t>
            </w:r>
            <w:r>
              <w:t>a </w:t>
            </w:r>
            <w:r w:rsidRPr="00DE678D">
              <w:t>úhradu záväzko</w:t>
            </w:r>
            <w:r>
              <w:t>v </w:t>
            </w:r>
            <w:r w:rsidRPr="00DE678D">
              <w:t xml:space="preserve">z dlhových </w:t>
            </w:r>
            <w:r>
              <w:t>CP </w:t>
            </w:r>
            <w:r w:rsidRPr="00DE678D">
              <w:t>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</w:tr>
      <w:tr w:rsidR="00956FF0" w:rsidRPr="00DE678D" w:rsidTr="000C5F94">
        <w:trPr>
          <w:trHeight w:val="99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C. 2. 3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6FF0" w:rsidRPr="00DE678D" w:rsidRDefault="00956FF0" w:rsidP="000C5F94">
            <w:r w:rsidRPr="00DE678D">
              <w:t>Príjmy z úverov, ktoré  účtovnej jednotke poskytl</w:t>
            </w:r>
            <w:r>
              <w:t>a </w:t>
            </w:r>
            <w:r w:rsidRPr="00DE678D">
              <w:t>bank</w:t>
            </w:r>
            <w:r>
              <w:t>a </w:t>
            </w:r>
            <w:r w:rsidRPr="00DE678D">
              <w:t>alebo pobočk</w:t>
            </w:r>
            <w:r>
              <w:t>a </w:t>
            </w:r>
            <w:r w:rsidRPr="00DE678D">
              <w:t xml:space="preserve">zahraničnej banky, </w:t>
            </w:r>
            <w:r>
              <w:t>s </w:t>
            </w:r>
            <w:r w:rsidRPr="00DE678D">
              <w:t>výnimkou úverov, ktoré boli poskytnuté n</w:t>
            </w:r>
            <w:r>
              <w:t>a </w:t>
            </w:r>
            <w:r w:rsidRPr="00DE678D">
              <w:t xml:space="preserve">zabezpečenie hlavného predmetu činnosti  (+) 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</w:tr>
      <w:tr w:rsidR="00956FF0" w:rsidRPr="00DE678D" w:rsidTr="000C5F94">
        <w:trPr>
          <w:trHeight w:val="99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C. 2. 4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6FF0" w:rsidRPr="00DE678D" w:rsidRDefault="00956FF0" w:rsidP="000C5F94">
            <w:r w:rsidRPr="00DE678D">
              <w:t>Výdavky n</w:t>
            </w:r>
            <w:r>
              <w:t>a </w:t>
            </w:r>
            <w:r w:rsidRPr="00DE678D">
              <w:t>splácanie úverov, ktoré  účtovnej jednotke poskytl</w:t>
            </w:r>
            <w:r>
              <w:t>a </w:t>
            </w:r>
            <w:r w:rsidRPr="00DE678D">
              <w:t>bank</w:t>
            </w:r>
            <w:r>
              <w:t>a </w:t>
            </w:r>
            <w:r w:rsidRPr="00DE678D">
              <w:t>alebo pobočk</w:t>
            </w:r>
            <w:r>
              <w:t>a </w:t>
            </w:r>
            <w:r w:rsidRPr="00DE678D">
              <w:t xml:space="preserve">zahraničnej banky, </w:t>
            </w:r>
            <w:r>
              <w:t>s </w:t>
            </w:r>
            <w:r w:rsidRPr="00DE678D">
              <w:t>výnimkou úverov, ktoré boli poskytnuté n</w:t>
            </w:r>
            <w:r>
              <w:t>a </w:t>
            </w:r>
            <w:r w:rsidRPr="00DE678D">
              <w:t xml:space="preserve">zabezpečenie hlavného predmetu činnosti (-) 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</w:tr>
      <w:tr w:rsidR="00956FF0" w:rsidRPr="00DE678D" w:rsidTr="000C5F94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C. 2.</w:t>
            </w:r>
            <w:r>
              <w:t xml:space="preserve"> </w:t>
            </w:r>
            <w:r w:rsidRPr="00DE678D">
              <w:t>5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Príjmy z prijatých pôžičiek (+)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</w:tr>
      <w:tr w:rsidR="00956FF0" w:rsidRPr="00DE678D" w:rsidTr="000C5F94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C. 2. 6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Výdavky n</w:t>
            </w:r>
            <w:r>
              <w:t>a </w:t>
            </w:r>
            <w:r w:rsidRPr="00DE678D">
              <w:t>splácanie pôžičiek 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</w:tr>
      <w:tr w:rsidR="00956FF0" w:rsidRPr="00DE678D" w:rsidTr="000C5F94">
        <w:trPr>
          <w:trHeight w:val="6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C. 2. 7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6FF0" w:rsidRPr="00DE678D" w:rsidRDefault="00956FF0" w:rsidP="000C5F94">
            <w:r w:rsidRPr="00DE678D">
              <w:t>Výdavky n</w:t>
            </w:r>
            <w:r>
              <w:t>a </w:t>
            </w:r>
            <w:r w:rsidRPr="00DE678D">
              <w:t>úhradu záväzko</w:t>
            </w:r>
            <w:r>
              <w:t>v </w:t>
            </w:r>
            <w:r w:rsidRPr="00DE678D">
              <w:t>z používani</w:t>
            </w:r>
            <w:r>
              <w:t>a </w:t>
            </w:r>
            <w:r w:rsidRPr="00DE678D">
              <w:t>majetku, ktorý je predmetom zmluvy o kúpe prenajatej veci 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</w:tr>
      <w:tr w:rsidR="00956FF0" w:rsidRPr="00DE678D" w:rsidTr="000C5F94">
        <w:trPr>
          <w:trHeight w:val="99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C. 2. 8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6FF0" w:rsidRPr="00DE678D" w:rsidRDefault="00956FF0" w:rsidP="000C5F94">
            <w:r w:rsidRPr="00DE678D">
              <w:t>Príjmy z ostatných dlhodobých záväzko</w:t>
            </w:r>
            <w:r>
              <w:t>v a </w:t>
            </w:r>
            <w:r w:rsidRPr="00DE678D">
              <w:t>krátkodobých záväzko</w:t>
            </w:r>
            <w:r>
              <w:t>v </w:t>
            </w:r>
            <w:r w:rsidRPr="00DE678D">
              <w:t xml:space="preserve">vyplývajúcich z finančnej činnosti  účtovnej jednotky, </w:t>
            </w:r>
            <w:r>
              <w:t>s </w:t>
            </w:r>
            <w:r w:rsidRPr="00DE678D">
              <w:t>výnimkou tých, ktoré s</w:t>
            </w:r>
            <w:r>
              <w:t>a </w:t>
            </w:r>
            <w:r w:rsidRPr="00DE678D">
              <w:t xml:space="preserve">uvádzajú osobitne  </w:t>
            </w:r>
            <w:r>
              <w:t>v </w:t>
            </w:r>
            <w:r w:rsidRPr="00DE678D">
              <w:t>inej časti prehľadu peňažných toko</w:t>
            </w:r>
            <w:r>
              <w:t>v </w:t>
            </w:r>
            <w:r w:rsidRPr="00DE678D">
              <w:t>(+)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</w:tr>
      <w:tr w:rsidR="00956FF0" w:rsidRPr="00DE678D" w:rsidTr="000C5F94">
        <w:trPr>
          <w:trHeight w:val="99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C. 2. 9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6FF0" w:rsidRPr="00DE678D" w:rsidRDefault="00956FF0" w:rsidP="000C5F94">
            <w:r w:rsidRPr="00DE678D">
              <w:t>Výdavky n</w:t>
            </w:r>
            <w:r>
              <w:t>a </w:t>
            </w:r>
            <w:r w:rsidRPr="00DE678D">
              <w:t>splácanie ostatných dlhodobých záväzko</w:t>
            </w:r>
            <w:r>
              <w:t>v </w:t>
            </w:r>
            <w:r w:rsidRPr="00DE678D">
              <w:t xml:space="preserve"> </w:t>
            </w:r>
            <w:r>
              <w:t>a </w:t>
            </w:r>
            <w:r w:rsidRPr="00DE678D">
              <w:t>krátkodobých záväzko</w:t>
            </w:r>
            <w:r>
              <w:t>v </w:t>
            </w:r>
            <w:r w:rsidRPr="00DE678D">
              <w:t xml:space="preserve">vyplývajúcich z finančnej činnosti  účtovnej jednotky, </w:t>
            </w:r>
            <w:r>
              <w:t>s </w:t>
            </w:r>
            <w:r w:rsidRPr="00DE678D">
              <w:t>výnimkou tých, ktoré s</w:t>
            </w:r>
            <w:r>
              <w:t>a </w:t>
            </w:r>
            <w:r w:rsidRPr="00DE678D">
              <w:t xml:space="preserve">uvádzajú osobitne  </w:t>
            </w:r>
            <w:r>
              <w:t>v </w:t>
            </w:r>
            <w:r w:rsidRPr="00DE678D">
              <w:t>inej časti prehľadu peňažných toko</w:t>
            </w:r>
            <w:r>
              <w:t>v </w:t>
            </w:r>
            <w:r w:rsidRPr="00DE678D">
              <w:t>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</w:tr>
      <w:tr w:rsidR="00956FF0" w:rsidRPr="00DE678D" w:rsidTr="000C5F94">
        <w:trPr>
          <w:trHeight w:val="6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C. 3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6FF0" w:rsidRPr="00DE678D" w:rsidRDefault="00956FF0" w:rsidP="000C5F94">
            <w:r w:rsidRPr="00DE678D">
              <w:t>Výdavky n</w:t>
            </w:r>
            <w:r>
              <w:t>a </w:t>
            </w:r>
            <w:r w:rsidRPr="00DE678D">
              <w:t xml:space="preserve">zaplatené úroky, </w:t>
            </w:r>
            <w:r>
              <w:t>s </w:t>
            </w:r>
            <w:r w:rsidRPr="00DE678D">
              <w:t>výnimkou tých, ktoré s</w:t>
            </w:r>
            <w:r>
              <w:t>a </w:t>
            </w:r>
            <w:r w:rsidRPr="00DE678D">
              <w:t>začleňujú do prevádzkových činností 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</w:tr>
      <w:tr w:rsidR="00956FF0" w:rsidRPr="00DE678D" w:rsidTr="000C5F94">
        <w:trPr>
          <w:trHeight w:val="271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C. 4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Výdavky n</w:t>
            </w:r>
            <w:r>
              <w:t>a </w:t>
            </w:r>
            <w:r w:rsidRPr="00DE678D">
              <w:t xml:space="preserve">vyplatené dividendy </w:t>
            </w:r>
            <w:r>
              <w:t>a </w:t>
            </w:r>
            <w:r w:rsidRPr="00DE678D">
              <w:t>iné podiely n</w:t>
            </w:r>
            <w:r>
              <w:t>a </w:t>
            </w:r>
            <w:r w:rsidRPr="00DE678D">
              <w:t xml:space="preserve">zisku, </w:t>
            </w:r>
            <w:r>
              <w:t>s </w:t>
            </w:r>
            <w:r w:rsidRPr="00DE678D">
              <w:t>výnimkou tých, ktoré s</w:t>
            </w:r>
            <w:r>
              <w:t>a </w:t>
            </w:r>
            <w:r w:rsidRPr="00DE678D">
              <w:t>začleňujú do prevádzkových činností 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</w:tr>
      <w:tr w:rsidR="00956FF0" w:rsidRPr="00DE678D" w:rsidTr="000C5F94">
        <w:trPr>
          <w:trHeight w:val="6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C. 5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6FF0" w:rsidRPr="00DE678D" w:rsidRDefault="00956FF0" w:rsidP="000C5F94">
            <w:r w:rsidRPr="00DE678D">
              <w:t xml:space="preserve">Výdavky súvisiace </w:t>
            </w:r>
            <w:r>
              <w:t>s </w:t>
            </w:r>
            <w:r w:rsidRPr="00DE678D">
              <w:t xml:space="preserve">derivátmi, </w:t>
            </w:r>
            <w:r>
              <w:t>s </w:t>
            </w:r>
            <w:r w:rsidRPr="00DE678D">
              <w:t>výnimkou, ak sú určené n</w:t>
            </w:r>
            <w:r>
              <w:t>a </w:t>
            </w:r>
            <w:r w:rsidRPr="00DE678D">
              <w:t>predaj alebo n</w:t>
            </w:r>
            <w:r>
              <w:t>a </w:t>
            </w:r>
            <w:r w:rsidRPr="00DE678D">
              <w:t>obchodovanie, alebo ak s</w:t>
            </w:r>
            <w:r>
              <w:t>a </w:t>
            </w:r>
            <w:r w:rsidRPr="00DE678D">
              <w:t>považujú z</w:t>
            </w:r>
            <w:r>
              <w:t>a </w:t>
            </w:r>
            <w:r w:rsidRPr="00DE678D">
              <w:t xml:space="preserve"> peňažné toky z investičnej činnosti 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</w:tr>
      <w:tr w:rsidR="00956FF0" w:rsidRPr="00DE678D" w:rsidTr="000C5F94">
        <w:trPr>
          <w:trHeight w:val="99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C. 6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6FF0" w:rsidRPr="00DE678D" w:rsidRDefault="00956FF0" w:rsidP="000C5F94">
            <w:r w:rsidRPr="00DE678D">
              <w:t xml:space="preserve">Príjmy súvisiace </w:t>
            </w:r>
            <w:r>
              <w:t>s </w:t>
            </w:r>
            <w:r w:rsidRPr="00DE678D">
              <w:t xml:space="preserve"> derivátmi, </w:t>
            </w:r>
            <w:r>
              <w:t>s </w:t>
            </w:r>
            <w:r w:rsidRPr="00DE678D">
              <w:t>výnimkou, ak sú určené n</w:t>
            </w:r>
            <w:r>
              <w:t>a </w:t>
            </w:r>
            <w:r w:rsidRPr="00DE678D">
              <w:t>predaj alebo n</w:t>
            </w:r>
            <w:r>
              <w:t>a </w:t>
            </w:r>
            <w:r w:rsidRPr="00DE678D">
              <w:t>obchodovanie, alebo ak s</w:t>
            </w:r>
            <w:r>
              <w:t>a </w:t>
            </w:r>
            <w:r w:rsidRPr="00DE678D">
              <w:t>považujú z</w:t>
            </w:r>
            <w:r>
              <w:t>a </w:t>
            </w:r>
            <w:r w:rsidRPr="00DE678D">
              <w:t>peňažné toky z  investičnej činnosti (+)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</w:tr>
      <w:tr w:rsidR="00956FF0" w:rsidRPr="00DE678D" w:rsidTr="000C5F94">
        <w:trPr>
          <w:trHeight w:val="6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C. 7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6FF0" w:rsidRPr="00DE678D" w:rsidRDefault="00956FF0" w:rsidP="000C5F94">
            <w:r w:rsidRPr="00DE678D">
              <w:t>Výdavky n</w:t>
            </w:r>
            <w:r>
              <w:t>a </w:t>
            </w:r>
            <w:r w:rsidRPr="00DE678D">
              <w:t>daň z príjmo</w:t>
            </w:r>
            <w:r>
              <w:t>v </w:t>
            </w:r>
            <w:r w:rsidRPr="00DE678D">
              <w:t xml:space="preserve">  účtovnej jednotky, ak ich možno  začleniť do finančných činností 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</w:tr>
      <w:tr w:rsidR="00956FF0" w:rsidRPr="00DE678D" w:rsidTr="000C5F94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C. 8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Príjmy mimoriadneho charakteru vzťahujúce s</w:t>
            </w:r>
            <w:r>
              <w:t>a </w:t>
            </w:r>
            <w:r w:rsidRPr="00DE678D">
              <w:t>n</w:t>
            </w:r>
            <w:r>
              <w:t>a </w:t>
            </w:r>
            <w:r w:rsidRPr="00DE678D">
              <w:t>finančnú činnosť (+)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</w:tr>
      <w:tr w:rsidR="00956FF0" w:rsidRPr="00DE678D" w:rsidTr="000C5F94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C. 9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Výdavky mimoriadneho charakteru vzťahujúce s</w:t>
            </w:r>
            <w:r>
              <w:t>a </w:t>
            </w:r>
            <w:r w:rsidRPr="00DE678D">
              <w:t>n</w:t>
            </w:r>
            <w:r>
              <w:t>a </w:t>
            </w:r>
            <w:r w:rsidRPr="00DE678D">
              <w:t>finančnú činnosť 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</w:tr>
      <w:tr w:rsidR="00956FF0" w:rsidRPr="00DE678D" w:rsidTr="000C5F94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5A3FF4" w:rsidRDefault="00956FF0" w:rsidP="000C5F94">
            <w:pPr>
              <w:rPr>
                <w:b/>
              </w:rPr>
            </w:pPr>
            <w:r w:rsidRPr="005A3FF4">
              <w:rPr>
                <w:b/>
              </w:rPr>
              <w:t>C.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5A3FF4" w:rsidRDefault="00956FF0" w:rsidP="000C5F94">
            <w:pPr>
              <w:rPr>
                <w:b/>
                <w:i/>
                <w:iCs/>
              </w:rPr>
            </w:pPr>
            <w:r w:rsidRPr="005A3FF4">
              <w:rPr>
                <w:b/>
                <w:i/>
                <w:iCs/>
              </w:rPr>
              <w:t xml:space="preserve">Čisté peňažné  toky  z finančnej činnosti  (súčet C. </w:t>
            </w:r>
            <w:r w:rsidRPr="005A3FF4">
              <w:rPr>
                <w:b/>
                <w:i/>
                <w:iCs/>
              </w:rPr>
              <w:lastRenderedPageBreak/>
              <w:t>1. až C. 9.)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lastRenderedPageBreak/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</w:tr>
      <w:tr w:rsidR="00956FF0" w:rsidRPr="00DE678D" w:rsidTr="000C5F94">
        <w:trPr>
          <w:trHeight w:val="6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5A3FF4" w:rsidRDefault="00956FF0" w:rsidP="000C5F94">
            <w:pPr>
              <w:rPr>
                <w:b/>
              </w:rPr>
            </w:pPr>
            <w:r w:rsidRPr="005A3FF4">
              <w:rPr>
                <w:b/>
              </w:rPr>
              <w:lastRenderedPageBreak/>
              <w:t>D.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6FF0" w:rsidRPr="005A3FF4" w:rsidRDefault="00956FF0" w:rsidP="000C5F94">
            <w:pPr>
              <w:rPr>
                <w:b/>
              </w:rPr>
            </w:pPr>
            <w:r w:rsidRPr="005A3FF4">
              <w:rPr>
                <w:b/>
              </w:rPr>
              <w:t>Čisté zvýšenie alebo čisté  zníženie peňažných prostriedkov (+/-) súčet A + B + C)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</w:tr>
      <w:tr w:rsidR="00956FF0" w:rsidRPr="00DE678D" w:rsidTr="000C5F94">
        <w:trPr>
          <w:trHeight w:val="69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5A3FF4" w:rsidRDefault="00956FF0" w:rsidP="000C5F94">
            <w:pPr>
              <w:rPr>
                <w:b/>
              </w:rPr>
            </w:pPr>
            <w:r w:rsidRPr="005A3FF4">
              <w:rPr>
                <w:b/>
              </w:rPr>
              <w:t xml:space="preserve">E. 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6FF0" w:rsidRPr="005A3FF4" w:rsidRDefault="00956FF0" w:rsidP="000C5F94">
            <w:pPr>
              <w:rPr>
                <w:b/>
              </w:rPr>
            </w:pPr>
            <w:r w:rsidRPr="005A3FF4">
              <w:rPr>
                <w:b/>
              </w:rPr>
              <w:t xml:space="preserve">Stav peňažných prostriedkov a peňažných ekvivalentov na začiatku účtovného obdobia (+/-) 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</w:tr>
      <w:tr w:rsidR="00956FF0" w:rsidRPr="00DE678D" w:rsidTr="000C5F94">
        <w:trPr>
          <w:trHeight w:val="102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5A3FF4" w:rsidRDefault="00956FF0" w:rsidP="000C5F94">
            <w:pPr>
              <w:rPr>
                <w:b/>
              </w:rPr>
            </w:pPr>
            <w:r w:rsidRPr="005A3FF4">
              <w:rPr>
                <w:b/>
              </w:rPr>
              <w:t xml:space="preserve">F. 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6FF0" w:rsidRPr="005A3FF4" w:rsidRDefault="00956FF0" w:rsidP="000C5F94">
            <w:pPr>
              <w:rPr>
                <w:b/>
              </w:rPr>
            </w:pPr>
            <w:r w:rsidRPr="005A3FF4">
              <w:rPr>
                <w:b/>
              </w:rPr>
              <w:t>Stav peňažných prostriedkov a peňažných ekvivalentov na konci účtovného  obdobia pred zohľadnením kurzových rozdielov vyčíslených ku dňu, ku ktorému  sa zostavuje účtovná závierka (+/-)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</w:tr>
      <w:tr w:rsidR="00956FF0" w:rsidRPr="00DE678D" w:rsidTr="000C5F94">
        <w:trPr>
          <w:trHeight w:val="69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5A3FF4" w:rsidRDefault="00956FF0" w:rsidP="000C5F94">
            <w:pPr>
              <w:rPr>
                <w:b/>
              </w:rPr>
            </w:pPr>
            <w:r w:rsidRPr="005A3FF4">
              <w:rPr>
                <w:b/>
              </w:rPr>
              <w:t xml:space="preserve">G. 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6FF0" w:rsidRPr="005A3FF4" w:rsidRDefault="00956FF0" w:rsidP="000C5F94">
            <w:pPr>
              <w:rPr>
                <w:b/>
              </w:rPr>
            </w:pPr>
            <w:r w:rsidRPr="005A3FF4">
              <w:rPr>
                <w:b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</w:tr>
      <w:tr w:rsidR="00956FF0" w:rsidRPr="00DE678D" w:rsidTr="000C5F94">
        <w:trPr>
          <w:trHeight w:val="1035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6FF0" w:rsidRPr="005A3FF4" w:rsidRDefault="00956FF0" w:rsidP="000C5F94">
            <w:pPr>
              <w:rPr>
                <w:b/>
              </w:rPr>
            </w:pPr>
            <w:r w:rsidRPr="005A3FF4">
              <w:rPr>
                <w:b/>
              </w:rPr>
              <w:t xml:space="preserve">H. 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6FF0" w:rsidRPr="005A3FF4" w:rsidRDefault="00956FF0" w:rsidP="000C5F94">
            <w:pPr>
              <w:rPr>
                <w:b/>
              </w:rPr>
            </w:pPr>
            <w:r w:rsidRPr="005A3FF4">
              <w:rPr>
                <w:b/>
              </w:rPr>
              <w:t>Zostatok peňažných prostriedkov a peňažných ekvivalentov na konci účtovného  obdobia, upravený o kurzové rozdiely vyčíslené ku dňu, ku ktorému sa zostavuje  účtovná závierka (+/-)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6FF0" w:rsidRPr="00DE678D" w:rsidRDefault="00956FF0" w:rsidP="000C5F94">
            <w:r w:rsidRPr="00DE678D">
              <w:t> </w:t>
            </w:r>
          </w:p>
        </w:tc>
      </w:tr>
    </w:tbl>
    <w:p w:rsidR="00956FF0" w:rsidRDefault="00956FF0" w:rsidP="00B91406"/>
    <w:p w:rsidR="00956FF0" w:rsidRDefault="00956FF0" w:rsidP="00B91406">
      <w:pPr>
        <w:rPr>
          <w:b/>
        </w:rPr>
      </w:pPr>
      <w:r>
        <w:rPr>
          <w:b/>
        </w:rPr>
        <w:t>Vysvetlivky</w:t>
      </w:r>
    </w:p>
    <w:p w:rsidR="00956FF0" w:rsidRDefault="00956FF0" w:rsidP="00B91406">
      <w:pPr>
        <w:rPr>
          <w:b/>
        </w:rPr>
      </w:pPr>
    </w:p>
    <w:p w:rsidR="00956FF0" w:rsidRDefault="00956FF0" w:rsidP="00B91406">
      <w:pPr>
        <w:jc w:val="both"/>
        <w:rPr>
          <w:rFonts w:cs="Arial Narrow"/>
          <w:szCs w:val="22"/>
        </w:rPr>
      </w:pPr>
      <w:r w:rsidRPr="00BC7EC5">
        <w:rPr>
          <w:szCs w:val="22"/>
        </w:rPr>
        <w:t xml:space="preserve">(1) </w:t>
      </w:r>
      <w:r>
        <w:rPr>
          <w:rFonts w:cs="Arial Narrow"/>
          <w:szCs w:val="22"/>
        </w:rPr>
        <w:t>I</w:t>
      </w:r>
      <w:r w:rsidRPr="00D36E0C">
        <w:rPr>
          <w:rFonts w:cs="Arial Narrow"/>
          <w:szCs w:val="22"/>
        </w:rPr>
        <w:t xml:space="preserve">dentifikačné číslo organizácie (IČO) sa vyplňuje podľa </w:t>
      </w:r>
      <w:r>
        <w:rPr>
          <w:rFonts w:cs="Arial Narrow"/>
          <w:szCs w:val="22"/>
        </w:rPr>
        <w:t>R</w:t>
      </w:r>
      <w:r w:rsidRPr="00D36E0C">
        <w:rPr>
          <w:rFonts w:cs="Arial Narrow"/>
          <w:szCs w:val="22"/>
        </w:rPr>
        <w:t>egistra organizácií</w:t>
      </w:r>
      <w:r>
        <w:rPr>
          <w:rFonts w:cs="Arial Narrow"/>
          <w:szCs w:val="22"/>
        </w:rPr>
        <w:t xml:space="preserve"> vedeného Štatistickým úradom Slovenskej republiky.</w:t>
      </w:r>
    </w:p>
    <w:p w:rsidR="00956FF0" w:rsidRDefault="00956FF0" w:rsidP="00B91406">
      <w:pPr>
        <w:jc w:val="both"/>
        <w:rPr>
          <w:szCs w:val="22"/>
        </w:rPr>
      </w:pPr>
    </w:p>
    <w:p w:rsidR="00956FF0" w:rsidRDefault="00956FF0" w:rsidP="00B91406">
      <w:pPr>
        <w:rPr>
          <w:rFonts w:cs="FuturaTEE-Book"/>
          <w:szCs w:val="22"/>
          <w:lang w:eastAsia="sk-SK"/>
        </w:rPr>
      </w:pPr>
      <w:r>
        <w:rPr>
          <w:rFonts w:cs="FuturaTEE-Book"/>
          <w:szCs w:val="22"/>
          <w:lang w:eastAsia="sk-SK"/>
        </w:rPr>
        <w:t xml:space="preserve">(2) </w:t>
      </w:r>
      <w:r w:rsidRPr="00BC7EC5">
        <w:rPr>
          <w:rFonts w:cs="FuturaTEE-Book"/>
          <w:szCs w:val="22"/>
          <w:lang w:eastAsia="sk-SK"/>
        </w:rPr>
        <w:t>Daňové identifikačné číslo</w:t>
      </w:r>
      <w:r>
        <w:rPr>
          <w:rFonts w:cs="FuturaTEE-Book"/>
          <w:szCs w:val="22"/>
          <w:lang w:eastAsia="sk-SK"/>
        </w:rPr>
        <w:t xml:space="preserve"> (DIČ)</w:t>
      </w:r>
      <w:r w:rsidRPr="00BC7EC5">
        <w:rPr>
          <w:rFonts w:cs="FuturaTEE-Book"/>
          <w:szCs w:val="22"/>
          <w:lang w:eastAsia="sk-SK"/>
        </w:rPr>
        <w:t xml:space="preserve"> sa vyplňuje, ak ho má účtovná jednotka pridelené.</w:t>
      </w:r>
    </w:p>
    <w:p w:rsidR="00956FF0" w:rsidRDefault="00956FF0" w:rsidP="00B91406">
      <w:pPr>
        <w:rPr>
          <w:rFonts w:cs="FuturaTEE-Book"/>
          <w:szCs w:val="22"/>
          <w:lang w:eastAsia="sk-SK"/>
        </w:rPr>
      </w:pPr>
    </w:p>
    <w:p w:rsidR="00956FF0" w:rsidRDefault="00956FF0" w:rsidP="00B91406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  <w:r w:rsidRPr="00BC7EC5">
        <w:rPr>
          <w:rFonts w:cs="FuturaTEE-Book"/>
          <w:szCs w:val="22"/>
          <w:lang w:eastAsia="sk-SK"/>
        </w:rPr>
        <w:t>(</w:t>
      </w:r>
      <w:r>
        <w:rPr>
          <w:rFonts w:cs="FuturaTEE-Book"/>
          <w:szCs w:val="22"/>
          <w:lang w:eastAsia="sk-SK"/>
        </w:rPr>
        <w:t>3</w:t>
      </w:r>
      <w:r w:rsidRPr="00BC7EC5">
        <w:rPr>
          <w:rFonts w:cs="FuturaTEE-Book"/>
          <w:szCs w:val="22"/>
          <w:lang w:eastAsia="sk-SK"/>
        </w:rPr>
        <w:t>) Kód SK NACE sa vypĺňa podľa vyhlášky Štatistického úradu Slovenskej republiky č. 306/2007 Z. z., ktorou sa vydáva Štatistická klasifikácia ekonomických činností.</w:t>
      </w:r>
    </w:p>
    <w:p w:rsidR="00956FF0" w:rsidRDefault="00956FF0" w:rsidP="00B91406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</w:p>
    <w:p w:rsidR="00956FF0" w:rsidRDefault="00956FF0" w:rsidP="00B91406">
      <w:pPr>
        <w:pStyle w:val="Nzov"/>
        <w:keepNext w:val="0"/>
        <w:spacing w:before="0" w:beforeAutospacing="0" w:after="0"/>
        <w:jc w:val="both"/>
        <w:rPr>
          <w:b w:val="0"/>
        </w:rPr>
      </w:pPr>
      <w:r w:rsidRPr="00FE42BA">
        <w:rPr>
          <w:b w:val="0"/>
        </w:rPr>
        <w:t>(</w:t>
      </w:r>
      <w:r>
        <w:rPr>
          <w:b w:val="0"/>
        </w:rPr>
        <w:t>4</w:t>
      </w:r>
      <w:r w:rsidRPr="00FE42BA">
        <w:rPr>
          <w:b w:val="0"/>
        </w:rPr>
        <w:t xml:space="preserve">) V bode č. 46 o informáciách k časti N. prílohy č. 3 o ekonomických vzťahoch medzi účtovnou jednotkou a spriaznenými osobami sa  kód </w:t>
      </w:r>
      <w:r>
        <w:rPr>
          <w:b w:val="0"/>
        </w:rPr>
        <w:t xml:space="preserve">druhu </w:t>
      </w:r>
      <w:r w:rsidRPr="00FE42BA">
        <w:rPr>
          <w:b w:val="0"/>
        </w:rPr>
        <w:t>obchodu vyplňuje takto:</w:t>
      </w:r>
    </w:p>
    <w:p w:rsidR="00956FF0" w:rsidRPr="00A248C1" w:rsidRDefault="00956FF0" w:rsidP="00B91406"/>
    <w:tbl>
      <w:tblPr>
        <w:tblW w:w="0" w:type="auto"/>
        <w:tblInd w:w="55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715"/>
        <w:gridCol w:w="1856"/>
      </w:tblGrid>
      <w:tr w:rsidR="00956FF0" w:rsidRPr="00307EED" w:rsidTr="000C5F94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56FF0" w:rsidRDefault="00956FF0" w:rsidP="000C5F94">
            <w:pPr>
              <w:rPr>
                <w:bCs/>
                <w:color w:val="000000"/>
                <w:lang w:eastAsia="sk-SK"/>
              </w:rPr>
            </w:pPr>
          </w:p>
          <w:p w:rsidR="00956FF0" w:rsidRPr="00307EED" w:rsidRDefault="00956FF0" w:rsidP="000C5F94">
            <w:pPr>
              <w:rPr>
                <w:bCs/>
                <w:color w:val="000000"/>
                <w:lang w:eastAsia="sk-SK"/>
              </w:rPr>
            </w:pPr>
            <w:r w:rsidRPr="00307EED">
              <w:rPr>
                <w:bCs/>
                <w:color w:val="000000"/>
                <w:szCs w:val="22"/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56FF0" w:rsidRDefault="00956FF0" w:rsidP="000C5F94">
            <w:pPr>
              <w:rPr>
                <w:bCs/>
                <w:color w:val="000000"/>
                <w:lang w:eastAsia="sk-SK"/>
              </w:rPr>
            </w:pPr>
          </w:p>
          <w:p w:rsidR="00956FF0" w:rsidRPr="00307EED" w:rsidRDefault="00956FF0" w:rsidP="000C5F94">
            <w:pPr>
              <w:rPr>
                <w:bCs/>
                <w:color w:val="000000"/>
                <w:lang w:eastAsia="sk-SK"/>
              </w:rPr>
            </w:pPr>
            <w:r w:rsidRPr="00307EED">
              <w:rPr>
                <w:bCs/>
                <w:color w:val="000000"/>
                <w:szCs w:val="22"/>
                <w:lang w:eastAsia="sk-SK"/>
              </w:rPr>
              <w:t>Druh obchodu:</w:t>
            </w:r>
          </w:p>
        </w:tc>
      </w:tr>
      <w:tr w:rsidR="00956FF0" w:rsidRPr="00307EED" w:rsidTr="000C5F94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56FF0" w:rsidRPr="00307EED" w:rsidRDefault="00956FF0" w:rsidP="000C5F94">
            <w:pPr>
              <w:rPr>
                <w:color w:val="000000"/>
                <w:lang w:eastAsia="sk-SK"/>
              </w:rPr>
            </w:pPr>
            <w:r w:rsidRPr="00307EED">
              <w:rPr>
                <w:color w:val="000000"/>
                <w:szCs w:val="22"/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56FF0" w:rsidRPr="00307EED" w:rsidRDefault="00956FF0" w:rsidP="000C5F94">
            <w:pPr>
              <w:rPr>
                <w:color w:val="000000"/>
                <w:lang w:eastAsia="sk-SK"/>
              </w:rPr>
            </w:pPr>
            <w:r w:rsidRPr="00307EED">
              <w:rPr>
                <w:color w:val="000000"/>
                <w:szCs w:val="22"/>
                <w:lang w:eastAsia="sk-SK"/>
              </w:rPr>
              <w:t>kúpa</w:t>
            </w:r>
          </w:p>
        </w:tc>
      </w:tr>
      <w:tr w:rsidR="00956FF0" w:rsidRPr="00307EED" w:rsidTr="000C5F94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56FF0" w:rsidRPr="00307EED" w:rsidRDefault="00956FF0" w:rsidP="000C5F94">
            <w:pPr>
              <w:rPr>
                <w:color w:val="000000"/>
                <w:lang w:eastAsia="sk-SK"/>
              </w:rPr>
            </w:pPr>
            <w:r w:rsidRPr="00307EED">
              <w:rPr>
                <w:color w:val="000000"/>
                <w:szCs w:val="22"/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56FF0" w:rsidRPr="00307EED" w:rsidRDefault="00956FF0" w:rsidP="000C5F94">
            <w:pPr>
              <w:rPr>
                <w:color w:val="000000"/>
                <w:lang w:eastAsia="sk-SK"/>
              </w:rPr>
            </w:pPr>
            <w:r w:rsidRPr="00307EED">
              <w:rPr>
                <w:color w:val="000000"/>
                <w:szCs w:val="22"/>
                <w:lang w:eastAsia="sk-SK"/>
              </w:rPr>
              <w:t>predaj</w:t>
            </w:r>
          </w:p>
        </w:tc>
      </w:tr>
      <w:tr w:rsidR="00956FF0" w:rsidRPr="00307EED" w:rsidTr="000C5F94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56FF0" w:rsidRPr="00307EED" w:rsidRDefault="00956FF0" w:rsidP="000C5F94">
            <w:pPr>
              <w:rPr>
                <w:color w:val="000000"/>
                <w:lang w:eastAsia="sk-SK"/>
              </w:rPr>
            </w:pPr>
            <w:r w:rsidRPr="00307EED">
              <w:rPr>
                <w:color w:val="000000"/>
                <w:szCs w:val="22"/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56FF0" w:rsidRPr="00307EED" w:rsidRDefault="00956FF0" w:rsidP="000C5F94">
            <w:pPr>
              <w:rPr>
                <w:color w:val="000000"/>
                <w:lang w:eastAsia="sk-SK"/>
              </w:rPr>
            </w:pPr>
            <w:r w:rsidRPr="00307EED">
              <w:rPr>
                <w:color w:val="000000"/>
                <w:szCs w:val="22"/>
                <w:lang w:eastAsia="sk-SK"/>
              </w:rPr>
              <w:t>poskytnutie služby</w:t>
            </w:r>
          </w:p>
        </w:tc>
      </w:tr>
      <w:tr w:rsidR="00956FF0" w:rsidRPr="00307EED" w:rsidTr="000C5F94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56FF0" w:rsidRPr="00307EED" w:rsidRDefault="00956FF0" w:rsidP="000C5F94">
            <w:pPr>
              <w:rPr>
                <w:color w:val="000000"/>
                <w:lang w:eastAsia="sk-SK"/>
              </w:rPr>
            </w:pPr>
            <w:r w:rsidRPr="00307EED">
              <w:rPr>
                <w:color w:val="000000"/>
                <w:szCs w:val="22"/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56FF0" w:rsidRPr="00307EED" w:rsidRDefault="00956FF0" w:rsidP="000C5F94">
            <w:pPr>
              <w:rPr>
                <w:color w:val="000000"/>
                <w:lang w:eastAsia="sk-SK"/>
              </w:rPr>
            </w:pPr>
            <w:r w:rsidRPr="00307EED">
              <w:rPr>
                <w:color w:val="000000"/>
                <w:szCs w:val="22"/>
                <w:lang w:eastAsia="sk-SK"/>
              </w:rPr>
              <w:t>obchodné zastúpenie</w:t>
            </w:r>
          </w:p>
        </w:tc>
      </w:tr>
      <w:tr w:rsidR="00956FF0" w:rsidRPr="00307EED" w:rsidTr="000C5F94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56FF0" w:rsidRPr="00307EED" w:rsidRDefault="00956FF0" w:rsidP="000C5F94">
            <w:pPr>
              <w:rPr>
                <w:color w:val="000000"/>
                <w:lang w:eastAsia="sk-SK"/>
              </w:rPr>
            </w:pPr>
            <w:r w:rsidRPr="00307EED">
              <w:rPr>
                <w:color w:val="000000"/>
                <w:szCs w:val="22"/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56FF0" w:rsidRPr="00307EED" w:rsidRDefault="00956FF0" w:rsidP="000C5F94">
            <w:pPr>
              <w:rPr>
                <w:color w:val="000000"/>
                <w:lang w:eastAsia="sk-SK"/>
              </w:rPr>
            </w:pPr>
            <w:r w:rsidRPr="00307EED">
              <w:rPr>
                <w:color w:val="000000"/>
                <w:szCs w:val="22"/>
                <w:lang w:eastAsia="sk-SK"/>
              </w:rPr>
              <w:t>licencie</w:t>
            </w:r>
          </w:p>
        </w:tc>
      </w:tr>
      <w:tr w:rsidR="00956FF0" w:rsidRPr="00307EED" w:rsidTr="000C5F94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56FF0" w:rsidRPr="00307EED" w:rsidRDefault="00956FF0" w:rsidP="000C5F94">
            <w:pPr>
              <w:rPr>
                <w:color w:val="000000"/>
                <w:lang w:eastAsia="sk-SK"/>
              </w:rPr>
            </w:pPr>
            <w:r w:rsidRPr="00307EED">
              <w:rPr>
                <w:color w:val="000000"/>
                <w:szCs w:val="22"/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56FF0" w:rsidRPr="00307EED" w:rsidRDefault="00956FF0" w:rsidP="000C5F94">
            <w:pPr>
              <w:rPr>
                <w:color w:val="000000"/>
                <w:lang w:eastAsia="sk-SK"/>
              </w:rPr>
            </w:pPr>
            <w:r w:rsidRPr="00307EED">
              <w:rPr>
                <w:color w:val="000000"/>
                <w:szCs w:val="22"/>
                <w:lang w:eastAsia="sk-SK"/>
              </w:rPr>
              <w:t>transfery</w:t>
            </w:r>
          </w:p>
        </w:tc>
      </w:tr>
      <w:tr w:rsidR="00956FF0" w:rsidRPr="00307EED" w:rsidTr="000C5F94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56FF0" w:rsidRPr="00307EED" w:rsidRDefault="00956FF0" w:rsidP="000C5F94">
            <w:pPr>
              <w:rPr>
                <w:color w:val="000000"/>
                <w:lang w:eastAsia="sk-SK"/>
              </w:rPr>
            </w:pPr>
            <w:r w:rsidRPr="00307EED">
              <w:rPr>
                <w:color w:val="000000"/>
                <w:szCs w:val="22"/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56FF0" w:rsidRPr="00307EED" w:rsidRDefault="00956FF0" w:rsidP="000C5F94">
            <w:pPr>
              <w:rPr>
                <w:color w:val="000000"/>
                <w:lang w:eastAsia="sk-SK"/>
              </w:rPr>
            </w:pPr>
            <w:r w:rsidRPr="00307EED">
              <w:rPr>
                <w:color w:val="000000"/>
                <w:szCs w:val="22"/>
                <w:lang w:eastAsia="sk-SK"/>
              </w:rPr>
              <w:t>know -how</w:t>
            </w:r>
          </w:p>
        </w:tc>
      </w:tr>
      <w:tr w:rsidR="00956FF0" w:rsidRPr="00307EED" w:rsidTr="000C5F94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56FF0" w:rsidRPr="00307EED" w:rsidRDefault="00956FF0" w:rsidP="000C5F94">
            <w:pPr>
              <w:rPr>
                <w:color w:val="000000"/>
                <w:lang w:eastAsia="sk-SK"/>
              </w:rPr>
            </w:pPr>
            <w:r w:rsidRPr="00307EED">
              <w:rPr>
                <w:color w:val="000000"/>
                <w:szCs w:val="22"/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56FF0" w:rsidRPr="00307EED" w:rsidRDefault="00956FF0" w:rsidP="000C5F94">
            <w:pPr>
              <w:rPr>
                <w:color w:val="000000"/>
                <w:lang w:eastAsia="sk-SK"/>
              </w:rPr>
            </w:pPr>
            <w:r w:rsidRPr="00307EED">
              <w:rPr>
                <w:color w:val="000000"/>
                <w:szCs w:val="22"/>
                <w:lang w:eastAsia="sk-SK"/>
              </w:rPr>
              <w:t>úver, pôžička</w:t>
            </w:r>
          </w:p>
        </w:tc>
      </w:tr>
      <w:tr w:rsidR="00956FF0" w:rsidRPr="00307EED" w:rsidTr="000C5F94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56FF0" w:rsidRPr="00307EED" w:rsidRDefault="00956FF0" w:rsidP="000C5F94">
            <w:pPr>
              <w:rPr>
                <w:color w:val="000000"/>
                <w:lang w:eastAsia="sk-SK"/>
              </w:rPr>
            </w:pPr>
            <w:r w:rsidRPr="00307EED">
              <w:rPr>
                <w:color w:val="000000"/>
                <w:szCs w:val="22"/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56FF0" w:rsidRPr="00307EED" w:rsidRDefault="00956FF0" w:rsidP="000C5F94">
            <w:pPr>
              <w:rPr>
                <w:color w:val="000000"/>
                <w:lang w:eastAsia="sk-SK"/>
              </w:rPr>
            </w:pPr>
            <w:r w:rsidRPr="00307EED">
              <w:rPr>
                <w:color w:val="000000"/>
                <w:szCs w:val="22"/>
                <w:lang w:eastAsia="sk-SK"/>
              </w:rPr>
              <w:t>výpomoc</w:t>
            </w:r>
          </w:p>
        </w:tc>
      </w:tr>
      <w:tr w:rsidR="00956FF0" w:rsidRPr="00307EED" w:rsidTr="000C5F94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56FF0" w:rsidRPr="00307EED" w:rsidRDefault="00956FF0" w:rsidP="000C5F94">
            <w:pPr>
              <w:rPr>
                <w:color w:val="000000"/>
                <w:lang w:eastAsia="sk-SK"/>
              </w:rPr>
            </w:pPr>
            <w:r w:rsidRPr="00307EED">
              <w:rPr>
                <w:color w:val="000000"/>
                <w:szCs w:val="22"/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56FF0" w:rsidRPr="00307EED" w:rsidRDefault="00956FF0" w:rsidP="000C5F94">
            <w:pPr>
              <w:rPr>
                <w:color w:val="000000"/>
                <w:lang w:eastAsia="sk-SK"/>
              </w:rPr>
            </w:pPr>
            <w:r w:rsidRPr="00307EED">
              <w:rPr>
                <w:color w:val="000000"/>
                <w:szCs w:val="22"/>
                <w:lang w:eastAsia="sk-SK"/>
              </w:rPr>
              <w:t>záruka</w:t>
            </w:r>
          </w:p>
        </w:tc>
      </w:tr>
      <w:tr w:rsidR="00956FF0" w:rsidRPr="00307EED" w:rsidTr="000C5F94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56FF0" w:rsidRPr="00307EED" w:rsidRDefault="00956FF0" w:rsidP="000C5F94">
            <w:pPr>
              <w:rPr>
                <w:color w:val="000000"/>
                <w:lang w:eastAsia="sk-SK"/>
              </w:rPr>
            </w:pPr>
            <w:r w:rsidRPr="00307EED">
              <w:rPr>
                <w:color w:val="000000"/>
                <w:szCs w:val="22"/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56FF0" w:rsidRPr="00307EED" w:rsidRDefault="00956FF0" w:rsidP="000C5F94">
            <w:pPr>
              <w:rPr>
                <w:color w:val="000000"/>
                <w:lang w:eastAsia="sk-SK"/>
              </w:rPr>
            </w:pPr>
            <w:r w:rsidRPr="00307EED">
              <w:rPr>
                <w:color w:val="000000"/>
                <w:szCs w:val="22"/>
                <w:lang w:eastAsia="sk-SK"/>
              </w:rPr>
              <w:t>iné obchody</w:t>
            </w:r>
          </w:p>
        </w:tc>
      </w:tr>
    </w:tbl>
    <w:p w:rsidR="00956FF0" w:rsidRDefault="00956FF0" w:rsidP="00B91406">
      <w:pPr>
        <w:rPr>
          <w:b/>
        </w:rPr>
      </w:pPr>
    </w:p>
    <w:p w:rsidR="00956FF0" w:rsidRDefault="00956FF0" w:rsidP="00B91406">
      <w:pPr>
        <w:rPr>
          <w:b/>
        </w:rPr>
      </w:pPr>
      <w:r w:rsidRPr="00BC7EC5">
        <w:rPr>
          <w:b/>
        </w:rPr>
        <w:t>Použité  skratky</w:t>
      </w:r>
    </w:p>
    <w:p w:rsidR="00956FF0" w:rsidRDefault="00956FF0" w:rsidP="00B91406"/>
    <w:p w:rsidR="00956FF0" w:rsidRDefault="00956FF0" w:rsidP="00B91406">
      <w:r>
        <w:t>kons. - konsolidovaný</w:t>
      </w:r>
    </w:p>
    <w:p w:rsidR="00956FF0" w:rsidRDefault="00956FF0" w:rsidP="00B91406">
      <w:r>
        <w:lastRenderedPageBreak/>
        <w:t>CP  - cenný papier</w:t>
      </w:r>
    </w:p>
    <w:p w:rsidR="00956FF0" w:rsidRDefault="00956FF0" w:rsidP="00B91406">
      <w:r>
        <w:t>DFM – dlhodobý finančný majetok</w:t>
      </w:r>
    </w:p>
    <w:p w:rsidR="00956FF0" w:rsidRDefault="00956FF0" w:rsidP="00B91406">
      <w:r>
        <w:t>DHM – dlhodobý hmotný majetok</w:t>
      </w:r>
    </w:p>
    <w:p w:rsidR="00956FF0" w:rsidRDefault="00956FF0" w:rsidP="00B91406">
      <w:r>
        <w:t>DIČ – daňové identifikačné číslo</w:t>
      </w:r>
    </w:p>
    <w:p w:rsidR="00956FF0" w:rsidRDefault="00956FF0" w:rsidP="00B91406">
      <w:r>
        <w:t>DNM – dlhodobý nehmotný majetok</w:t>
      </w:r>
    </w:p>
    <w:p w:rsidR="00956FF0" w:rsidRDefault="00956FF0" w:rsidP="00B91406">
      <w:r>
        <w:t>DÚJ – dcérska účtovná jednotka</w:t>
      </w:r>
    </w:p>
    <w:p w:rsidR="00956FF0" w:rsidRDefault="00956FF0" w:rsidP="00B91406">
      <w:r>
        <w:t>IČO – identifikačné číslo organizácie</w:t>
      </w:r>
    </w:p>
    <w:p w:rsidR="00956FF0" w:rsidRDefault="00956FF0" w:rsidP="00B91406">
      <w:r>
        <w:t>OP – opravná položka</w:t>
      </w:r>
    </w:p>
    <w:p w:rsidR="00956FF0" w:rsidRDefault="00956FF0" w:rsidP="00B91406">
      <w:r>
        <w:t>PSČ – poštové smerové číslo</w:t>
      </w:r>
    </w:p>
    <w:p w:rsidR="00956FF0" w:rsidRDefault="00956FF0" w:rsidP="00B91406">
      <w:r>
        <w:t>ÚJ – účtovná jednotka</w:t>
      </w:r>
    </w:p>
    <w:p w:rsidR="00956FF0" w:rsidRDefault="00956FF0" w:rsidP="00B91406">
      <w:r>
        <w:t>VI – vlastné imanie</w:t>
      </w:r>
    </w:p>
    <w:p w:rsidR="00956FF0" w:rsidRDefault="00956FF0" w:rsidP="00B91406">
      <w:r>
        <w:t>ZI – základné imanie</w:t>
      </w:r>
    </w:p>
    <w:p w:rsidR="00956FF0" w:rsidRPr="00DE678D" w:rsidRDefault="00956FF0" w:rsidP="00B91406"/>
    <w:p w:rsidR="00956FF0" w:rsidRDefault="00956FF0"/>
    <w:sectPr w:rsidR="00956FF0" w:rsidSect="0044688E">
      <w:footerReference w:type="default" r:id="rId7"/>
      <w:pgSz w:w="11907" w:h="16839" w:code="9"/>
      <w:pgMar w:top="1440" w:right="851" w:bottom="1440" w:left="144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5263D" w:rsidRDefault="00E5263D">
      <w:r>
        <w:separator/>
      </w:r>
    </w:p>
  </w:endnote>
  <w:endnote w:type="continuationSeparator" w:id="0">
    <w:p w:rsidR="00E5263D" w:rsidRDefault="00E5263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FuturaTEE-Book">
    <w:altName w:val="Times New Roman"/>
    <w:panose1 w:val="00000000000000000000"/>
    <w:charset w:val="EE"/>
    <w:family w:val="auto"/>
    <w:notTrueType/>
    <w:pitch w:val="default"/>
    <w:sig w:usb0="00000007" w:usb1="00000000" w:usb2="00000000" w:usb3="00000000" w:csb0="00000003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70FBC" w:rsidRDefault="00E70FBC" w:rsidP="000C5F94">
    <w:pPr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731501">
      <w:rPr>
        <w:noProof/>
      </w:rPr>
      <w:t>27</w:t>
    </w:r>
    <w:r>
      <w:rPr>
        <w:noProof/>
      </w:rPr>
      <w:fldChar w:fldCharType="end"/>
    </w:r>
  </w:p>
  <w:p w:rsidR="00E70FBC" w:rsidRDefault="00E70FBC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5263D" w:rsidRDefault="00E5263D">
      <w:r>
        <w:separator/>
      </w:r>
    </w:p>
  </w:footnote>
  <w:footnote w:type="continuationSeparator" w:id="0">
    <w:p w:rsidR="00E5263D" w:rsidRDefault="00E5263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B91406"/>
    <w:rsid w:val="00001E1E"/>
    <w:rsid w:val="00003103"/>
    <w:rsid w:val="000179DC"/>
    <w:rsid w:val="00020F8F"/>
    <w:rsid w:val="000216A3"/>
    <w:rsid w:val="00034600"/>
    <w:rsid w:val="00044077"/>
    <w:rsid w:val="00047292"/>
    <w:rsid w:val="00052F8B"/>
    <w:rsid w:val="0005304E"/>
    <w:rsid w:val="000601B0"/>
    <w:rsid w:val="00060DF8"/>
    <w:rsid w:val="00065850"/>
    <w:rsid w:val="000739A6"/>
    <w:rsid w:val="000774E5"/>
    <w:rsid w:val="00084313"/>
    <w:rsid w:val="000868DE"/>
    <w:rsid w:val="000902B6"/>
    <w:rsid w:val="000A4FEF"/>
    <w:rsid w:val="000B7455"/>
    <w:rsid w:val="000C5F94"/>
    <w:rsid w:val="000C63A8"/>
    <w:rsid w:val="000D4347"/>
    <w:rsid w:val="000D7105"/>
    <w:rsid w:val="000E14BD"/>
    <w:rsid w:val="000E6E81"/>
    <w:rsid w:val="000F00D1"/>
    <w:rsid w:val="000F0DF6"/>
    <w:rsid w:val="001312BF"/>
    <w:rsid w:val="00134326"/>
    <w:rsid w:val="00151AFA"/>
    <w:rsid w:val="001564E7"/>
    <w:rsid w:val="00156AAA"/>
    <w:rsid w:val="001634BC"/>
    <w:rsid w:val="00164477"/>
    <w:rsid w:val="00176AD8"/>
    <w:rsid w:val="00180861"/>
    <w:rsid w:val="00187FF3"/>
    <w:rsid w:val="00192F13"/>
    <w:rsid w:val="00193984"/>
    <w:rsid w:val="00196353"/>
    <w:rsid w:val="001A0672"/>
    <w:rsid w:val="001A1FD1"/>
    <w:rsid w:val="001A287A"/>
    <w:rsid w:val="001A7D54"/>
    <w:rsid w:val="001B09C4"/>
    <w:rsid w:val="001B6831"/>
    <w:rsid w:val="001B7CD1"/>
    <w:rsid w:val="001C0FB7"/>
    <w:rsid w:val="001C2577"/>
    <w:rsid w:val="001C5D4C"/>
    <w:rsid w:val="001D5258"/>
    <w:rsid w:val="001E1381"/>
    <w:rsid w:val="001E49E5"/>
    <w:rsid w:val="001E794D"/>
    <w:rsid w:val="00211D1B"/>
    <w:rsid w:val="00212D3C"/>
    <w:rsid w:val="00220557"/>
    <w:rsid w:val="002205C5"/>
    <w:rsid w:val="00220973"/>
    <w:rsid w:val="0022447F"/>
    <w:rsid w:val="00224663"/>
    <w:rsid w:val="00225C74"/>
    <w:rsid w:val="002265CC"/>
    <w:rsid w:val="002359E3"/>
    <w:rsid w:val="00244DC9"/>
    <w:rsid w:val="0025148C"/>
    <w:rsid w:val="00254D76"/>
    <w:rsid w:val="00263E08"/>
    <w:rsid w:val="00265CC0"/>
    <w:rsid w:val="00267600"/>
    <w:rsid w:val="0027429E"/>
    <w:rsid w:val="00277D73"/>
    <w:rsid w:val="0028309C"/>
    <w:rsid w:val="002A46B5"/>
    <w:rsid w:val="002A5796"/>
    <w:rsid w:val="002A5EAD"/>
    <w:rsid w:val="002A63B6"/>
    <w:rsid w:val="002A66B8"/>
    <w:rsid w:val="002E2CE3"/>
    <w:rsid w:val="002E75A2"/>
    <w:rsid w:val="002F71D7"/>
    <w:rsid w:val="0030113D"/>
    <w:rsid w:val="00307EED"/>
    <w:rsid w:val="003118E7"/>
    <w:rsid w:val="00315624"/>
    <w:rsid w:val="003171B2"/>
    <w:rsid w:val="00320F29"/>
    <w:rsid w:val="00323806"/>
    <w:rsid w:val="00325887"/>
    <w:rsid w:val="00326B52"/>
    <w:rsid w:val="00330F75"/>
    <w:rsid w:val="00331860"/>
    <w:rsid w:val="0033429D"/>
    <w:rsid w:val="0034592C"/>
    <w:rsid w:val="003465AC"/>
    <w:rsid w:val="003515BC"/>
    <w:rsid w:val="00351FC3"/>
    <w:rsid w:val="0035352B"/>
    <w:rsid w:val="003604FC"/>
    <w:rsid w:val="00361962"/>
    <w:rsid w:val="00366CA2"/>
    <w:rsid w:val="00367B46"/>
    <w:rsid w:val="00370065"/>
    <w:rsid w:val="0037275B"/>
    <w:rsid w:val="003823E0"/>
    <w:rsid w:val="00382655"/>
    <w:rsid w:val="003920E7"/>
    <w:rsid w:val="003A5D55"/>
    <w:rsid w:val="003B6C72"/>
    <w:rsid w:val="003C0B92"/>
    <w:rsid w:val="003C69A3"/>
    <w:rsid w:val="003C7729"/>
    <w:rsid w:val="003C7C16"/>
    <w:rsid w:val="003E0D5C"/>
    <w:rsid w:val="003E10CD"/>
    <w:rsid w:val="003E5BE8"/>
    <w:rsid w:val="003E7088"/>
    <w:rsid w:val="003F57EB"/>
    <w:rsid w:val="00400B6D"/>
    <w:rsid w:val="004029AE"/>
    <w:rsid w:val="00403602"/>
    <w:rsid w:val="00406C43"/>
    <w:rsid w:val="00411D8B"/>
    <w:rsid w:val="0044066C"/>
    <w:rsid w:val="0044688E"/>
    <w:rsid w:val="00447448"/>
    <w:rsid w:val="004506BB"/>
    <w:rsid w:val="00453B94"/>
    <w:rsid w:val="0045710F"/>
    <w:rsid w:val="00462BF0"/>
    <w:rsid w:val="00463D27"/>
    <w:rsid w:val="0047535F"/>
    <w:rsid w:val="00475B5F"/>
    <w:rsid w:val="0048332B"/>
    <w:rsid w:val="00483C79"/>
    <w:rsid w:val="004A3164"/>
    <w:rsid w:val="004B6DF2"/>
    <w:rsid w:val="004B7BFF"/>
    <w:rsid w:val="004C2789"/>
    <w:rsid w:val="004C6F9B"/>
    <w:rsid w:val="004D6666"/>
    <w:rsid w:val="004E61FC"/>
    <w:rsid w:val="004F369E"/>
    <w:rsid w:val="004F3A8C"/>
    <w:rsid w:val="004F5DC5"/>
    <w:rsid w:val="004F67E2"/>
    <w:rsid w:val="005020FB"/>
    <w:rsid w:val="0050453E"/>
    <w:rsid w:val="00506963"/>
    <w:rsid w:val="005077E7"/>
    <w:rsid w:val="00512E6F"/>
    <w:rsid w:val="00514271"/>
    <w:rsid w:val="0051467B"/>
    <w:rsid w:val="00516BB3"/>
    <w:rsid w:val="00517A7A"/>
    <w:rsid w:val="00521E68"/>
    <w:rsid w:val="00525A7B"/>
    <w:rsid w:val="00526DDF"/>
    <w:rsid w:val="005305C7"/>
    <w:rsid w:val="00530E38"/>
    <w:rsid w:val="00531E9C"/>
    <w:rsid w:val="005339B3"/>
    <w:rsid w:val="00540939"/>
    <w:rsid w:val="00541CBB"/>
    <w:rsid w:val="00546F78"/>
    <w:rsid w:val="005521CB"/>
    <w:rsid w:val="0055440A"/>
    <w:rsid w:val="00566BBE"/>
    <w:rsid w:val="0058670B"/>
    <w:rsid w:val="005A013E"/>
    <w:rsid w:val="005A3FF4"/>
    <w:rsid w:val="005B2532"/>
    <w:rsid w:val="005B28C4"/>
    <w:rsid w:val="005B5951"/>
    <w:rsid w:val="005B7D7B"/>
    <w:rsid w:val="005D444A"/>
    <w:rsid w:val="005E396B"/>
    <w:rsid w:val="005F3B9D"/>
    <w:rsid w:val="00600DFF"/>
    <w:rsid w:val="00601C9E"/>
    <w:rsid w:val="00613CF3"/>
    <w:rsid w:val="00622293"/>
    <w:rsid w:val="00623BDE"/>
    <w:rsid w:val="00623C99"/>
    <w:rsid w:val="00623D5A"/>
    <w:rsid w:val="00625783"/>
    <w:rsid w:val="00630DC0"/>
    <w:rsid w:val="0063431A"/>
    <w:rsid w:val="00640C1B"/>
    <w:rsid w:val="00644D43"/>
    <w:rsid w:val="0064660C"/>
    <w:rsid w:val="00657041"/>
    <w:rsid w:val="00660D2D"/>
    <w:rsid w:val="00664C82"/>
    <w:rsid w:val="0067002D"/>
    <w:rsid w:val="00681759"/>
    <w:rsid w:val="00682359"/>
    <w:rsid w:val="006823D6"/>
    <w:rsid w:val="0068287C"/>
    <w:rsid w:val="0069003B"/>
    <w:rsid w:val="006A4B83"/>
    <w:rsid w:val="006B1B03"/>
    <w:rsid w:val="006C2BCB"/>
    <w:rsid w:val="006E16AB"/>
    <w:rsid w:val="006E4487"/>
    <w:rsid w:val="006F5CC7"/>
    <w:rsid w:val="0070743D"/>
    <w:rsid w:val="007079C1"/>
    <w:rsid w:val="00707C8E"/>
    <w:rsid w:val="00711064"/>
    <w:rsid w:val="00712532"/>
    <w:rsid w:val="00721431"/>
    <w:rsid w:val="00731501"/>
    <w:rsid w:val="00735833"/>
    <w:rsid w:val="007413D2"/>
    <w:rsid w:val="00741864"/>
    <w:rsid w:val="00742C1A"/>
    <w:rsid w:val="007433F5"/>
    <w:rsid w:val="00745E55"/>
    <w:rsid w:val="00747B2F"/>
    <w:rsid w:val="00753653"/>
    <w:rsid w:val="00753940"/>
    <w:rsid w:val="00755A2C"/>
    <w:rsid w:val="00757341"/>
    <w:rsid w:val="00757A38"/>
    <w:rsid w:val="0076019F"/>
    <w:rsid w:val="007603AB"/>
    <w:rsid w:val="00770F5F"/>
    <w:rsid w:val="00773AF1"/>
    <w:rsid w:val="007760BE"/>
    <w:rsid w:val="007853EE"/>
    <w:rsid w:val="007856E4"/>
    <w:rsid w:val="007869D8"/>
    <w:rsid w:val="00794E76"/>
    <w:rsid w:val="007A7AB4"/>
    <w:rsid w:val="007B209F"/>
    <w:rsid w:val="007C40F2"/>
    <w:rsid w:val="007C686B"/>
    <w:rsid w:val="007D4DCC"/>
    <w:rsid w:val="007F2BF6"/>
    <w:rsid w:val="008100E0"/>
    <w:rsid w:val="00815F6E"/>
    <w:rsid w:val="008257F9"/>
    <w:rsid w:val="00842038"/>
    <w:rsid w:val="0084205B"/>
    <w:rsid w:val="0084363C"/>
    <w:rsid w:val="00843ED4"/>
    <w:rsid w:val="0084728F"/>
    <w:rsid w:val="00860333"/>
    <w:rsid w:val="00864759"/>
    <w:rsid w:val="00865D11"/>
    <w:rsid w:val="00866D4C"/>
    <w:rsid w:val="00867974"/>
    <w:rsid w:val="00871D99"/>
    <w:rsid w:val="00874CB0"/>
    <w:rsid w:val="008764A5"/>
    <w:rsid w:val="008768D1"/>
    <w:rsid w:val="008A27B8"/>
    <w:rsid w:val="008A3181"/>
    <w:rsid w:val="008A438B"/>
    <w:rsid w:val="008A55B4"/>
    <w:rsid w:val="008A7C83"/>
    <w:rsid w:val="008B7919"/>
    <w:rsid w:val="008C1CB9"/>
    <w:rsid w:val="008C74A6"/>
    <w:rsid w:val="008D2546"/>
    <w:rsid w:val="008D6F65"/>
    <w:rsid w:val="008E3836"/>
    <w:rsid w:val="008E3D43"/>
    <w:rsid w:val="008E418F"/>
    <w:rsid w:val="008E42B0"/>
    <w:rsid w:val="008E4CC3"/>
    <w:rsid w:val="008E5139"/>
    <w:rsid w:val="008E711F"/>
    <w:rsid w:val="008E78DE"/>
    <w:rsid w:val="008F4E43"/>
    <w:rsid w:val="008F5A07"/>
    <w:rsid w:val="00907263"/>
    <w:rsid w:val="00913F12"/>
    <w:rsid w:val="0092125E"/>
    <w:rsid w:val="009319E3"/>
    <w:rsid w:val="009411D8"/>
    <w:rsid w:val="009563A4"/>
    <w:rsid w:val="00956FF0"/>
    <w:rsid w:val="00962A9C"/>
    <w:rsid w:val="00963120"/>
    <w:rsid w:val="00980958"/>
    <w:rsid w:val="00985B66"/>
    <w:rsid w:val="00993C5C"/>
    <w:rsid w:val="009B020A"/>
    <w:rsid w:val="009B0B83"/>
    <w:rsid w:val="009B11C0"/>
    <w:rsid w:val="009B4DF0"/>
    <w:rsid w:val="009B6505"/>
    <w:rsid w:val="009C7191"/>
    <w:rsid w:val="009C7DE1"/>
    <w:rsid w:val="009D052B"/>
    <w:rsid w:val="009D7CF4"/>
    <w:rsid w:val="009E342C"/>
    <w:rsid w:val="009E488F"/>
    <w:rsid w:val="009E529D"/>
    <w:rsid w:val="009F1310"/>
    <w:rsid w:val="009F19BC"/>
    <w:rsid w:val="009F2DF1"/>
    <w:rsid w:val="009F438D"/>
    <w:rsid w:val="009F6C93"/>
    <w:rsid w:val="00A01C97"/>
    <w:rsid w:val="00A02D65"/>
    <w:rsid w:val="00A07015"/>
    <w:rsid w:val="00A137D5"/>
    <w:rsid w:val="00A14FA3"/>
    <w:rsid w:val="00A206F7"/>
    <w:rsid w:val="00A21FD6"/>
    <w:rsid w:val="00A248C1"/>
    <w:rsid w:val="00A25E96"/>
    <w:rsid w:val="00A350E5"/>
    <w:rsid w:val="00A373FF"/>
    <w:rsid w:val="00A40488"/>
    <w:rsid w:val="00A42B4B"/>
    <w:rsid w:val="00A4575A"/>
    <w:rsid w:val="00A47364"/>
    <w:rsid w:val="00A57C3E"/>
    <w:rsid w:val="00A70DF1"/>
    <w:rsid w:val="00A77995"/>
    <w:rsid w:val="00A80941"/>
    <w:rsid w:val="00A934B7"/>
    <w:rsid w:val="00A958CF"/>
    <w:rsid w:val="00A95AE8"/>
    <w:rsid w:val="00AA5F8E"/>
    <w:rsid w:val="00AA6CE9"/>
    <w:rsid w:val="00AB1492"/>
    <w:rsid w:val="00AC3365"/>
    <w:rsid w:val="00AD02F5"/>
    <w:rsid w:val="00AD436A"/>
    <w:rsid w:val="00AD490F"/>
    <w:rsid w:val="00AE0CDD"/>
    <w:rsid w:val="00AE37CE"/>
    <w:rsid w:val="00AE613A"/>
    <w:rsid w:val="00B00C57"/>
    <w:rsid w:val="00B01EFC"/>
    <w:rsid w:val="00B0534F"/>
    <w:rsid w:val="00B134A3"/>
    <w:rsid w:val="00B136A8"/>
    <w:rsid w:val="00B17A56"/>
    <w:rsid w:val="00B316ED"/>
    <w:rsid w:val="00B316F9"/>
    <w:rsid w:val="00B328DF"/>
    <w:rsid w:val="00B32BEF"/>
    <w:rsid w:val="00B332B4"/>
    <w:rsid w:val="00B41EAA"/>
    <w:rsid w:val="00B622A2"/>
    <w:rsid w:val="00B761C6"/>
    <w:rsid w:val="00B831FF"/>
    <w:rsid w:val="00B8641F"/>
    <w:rsid w:val="00B91406"/>
    <w:rsid w:val="00B93CFB"/>
    <w:rsid w:val="00B9702D"/>
    <w:rsid w:val="00BA0D8D"/>
    <w:rsid w:val="00BA0E08"/>
    <w:rsid w:val="00BA451D"/>
    <w:rsid w:val="00BA451E"/>
    <w:rsid w:val="00BA69E8"/>
    <w:rsid w:val="00BA767D"/>
    <w:rsid w:val="00BC64EB"/>
    <w:rsid w:val="00BC7EC5"/>
    <w:rsid w:val="00BD58FB"/>
    <w:rsid w:val="00BE1532"/>
    <w:rsid w:val="00BE1E38"/>
    <w:rsid w:val="00BE4CB9"/>
    <w:rsid w:val="00BE5BB6"/>
    <w:rsid w:val="00BF048B"/>
    <w:rsid w:val="00C02266"/>
    <w:rsid w:val="00C04E9B"/>
    <w:rsid w:val="00C1056B"/>
    <w:rsid w:val="00C10582"/>
    <w:rsid w:val="00C1545D"/>
    <w:rsid w:val="00C20771"/>
    <w:rsid w:val="00C25506"/>
    <w:rsid w:val="00C261DF"/>
    <w:rsid w:val="00C3074D"/>
    <w:rsid w:val="00C3351A"/>
    <w:rsid w:val="00C350FC"/>
    <w:rsid w:val="00C364A8"/>
    <w:rsid w:val="00C443A8"/>
    <w:rsid w:val="00C549B4"/>
    <w:rsid w:val="00C60140"/>
    <w:rsid w:val="00C616B5"/>
    <w:rsid w:val="00C70DC9"/>
    <w:rsid w:val="00C75597"/>
    <w:rsid w:val="00C756CA"/>
    <w:rsid w:val="00C76A82"/>
    <w:rsid w:val="00C8780F"/>
    <w:rsid w:val="00C92AEF"/>
    <w:rsid w:val="00CA7443"/>
    <w:rsid w:val="00CB4E3F"/>
    <w:rsid w:val="00CC1C07"/>
    <w:rsid w:val="00CD0F73"/>
    <w:rsid w:val="00CD756B"/>
    <w:rsid w:val="00CF16ED"/>
    <w:rsid w:val="00CF5B49"/>
    <w:rsid w:val="00D2341E"/>
    <w:rsid w:val="00D26E3D"/>
    <w:rsid w:val="00D27A00"/>
    <w:rsid w:val="00D34CED"/>
    <w:rsid w:val="00D36E0C"/>
    <w:rsid w:val="00D430D9"/>
    <w:rsid w:val="00D4337A"/>
    <w:rsid w:val="00D53E54"/>
    <w:rsid w:val="00D5589F"/>
    <w:rsid w:val="00D60740"/>
    <w:rsid w:val="00D635B8"/>
    <w:rsid w:val="00D63C85"/>
    <w:rsid w:val="00D6661A"/>
    <w:rsid w:val="00D71DBB"/>
    <w:rsid w:val="00D75439"/>
    <w:rsid w:val="00D77C87"/>
    <w:rsid w:val="00D8174B"/>
    <w:rsid w:val="00D911D9"/>
    <w:rsid w:val="00DB3863"/>
    <w:rsid w:val="00DC2BE7"/>
    <w:rsid w:val="00DC4582"/>
    <w:rsid w:val="00DC4AB2"/>
    <w:rsid w:val="00DD3D5B"/>
    <w:rsid w:val="00DD56ED"/>
    <w:rsid w:val="00DE2DEF"/>
    <w:rsid w:val="00DE373D"/>
    <w:rsid w:val="00DE678D"/>
    <w:rsid w:val="00DE79FA"/>
    <w:rsid w:val="00DF1010"/>
    <w:rsid w:val="00DF690E"/>
    <w:rsid w:val="00E06D30"/>
    <w:rsid w:val="00E11C44"/>
    <w:rsid w:val="00E139CA"/>
    <w:rsid w:val="00E14BB9"/>
    <w:rsid w:val="00E200FC"/>
    <w:rsid w:val="00E3094B"/>
    <w:rsid w:val="00E34FC8"/>
    <w:rsid w:val="00E40BC9"/>
    <w:rsid w:val="00E47592"/>
    <w:rsid w:val="00E5263D"/>
    <w:rsid w:val="00E67E5A"/>
    <w:rsid w:val="00E70FBC"/>
    <w:rsid w:val="00E82367"/>
    <w:rsid w:val="00E929FF"/>
    <w:rsid w:val="00E96184"/>
    <w:rsid w:val="00EA0B60"/>
    <w:rsid w:val="00EA0E52"/>
    <w:rsid w:val="00EA3AC6"/>
    <w:rsid w:val="00EB47CF"/>
    <w:rsid w:val="00EC0AC0"/>
    <w:rsid w:val="00EC2421"/>
    <w:rsid w:val="00EC333D"/>
    <w:rsid w:val="00EC674A"/>
    <w:rsid w:val="00ED0345"/>
    <w:rsid w:val="00ED2972"/>
    <w:rsid w:val="00ED2D49"/>
    <w:rsid w:val="00ED6AD4"/>
    <w:rsid w:val="00EE27BF"/>
    <w:rsid w:val="00EF3D95"/>
    <w:rsid w:val="00EF41B6"/>
    <w:rsid w:val="00EF4BB2"/>
    <w:rsid w:val="00F0165D"/>
    <w:rsid w:val="00F07207"/>
    <w:rsid w:val="00F07462"/>
    <w:rsid w:val="00F10A6C"/>
    <w:rsid w:val="00F11519"/>
    <w:rsid w:val="00F1454E"/>
    <w:rsid w:val="00F17554"/>
    <w:rsid w:val="00F213D4"/>
    <w:rsid w:val="00F25490"/>
    <w:rsid w:val="00F3410E"/>
    <w:rsid w:val="00F51335"/>
    <w:rsid w:val="00F570AE"/>
    <w:rsid w:val="00F61843"/>
    <w:rsid w:val="00F61B3E"/>
    <w:rsid w:val="00F63333"/>
    <w:rsid w:val="00F66771"/>
    <w:rsid w:val="00F76BCB"/>
    <w:rsid w:val="00F84009"/>
    <w:rsid w:val="00F84E39"/>
    <w:rsid w:val="00F85D29"/>
    <w:rsid w:val="00F87DBF"/>
    <w:rsid w:val="00F9249F"/>
    <w:rsid w:val="00FB2934"/>
    <w:rsid w:val="00FC295D"/>
    <w:rsid w:val="00FC2DA6"/>
    <w:rsid w:val="00FD25A9"/>
    <w:rsid w:val="00FD58B5"/>
    <w:rsid w:val="00FE0DC8"/>
    <w:rsid w:val="00FE42BA"/>
    <w:rsid w:val="00FE42C0"/>
    <w:rsid w:val="00FE7D6E"/>
    <w:rsid w:val="00FF04FE"/>
    <w:rsid w:val="00FF0AD8"/>
    <w:rsid w:val="00FF25C8"/>
    <w:rsid w:val="00FF32DF"/>
    <w:rsid w:val="00FF392D"/>
    <w:rsid w:val="00FF4297"/>
    <w:rsid w:val="00FF4961"/>
    <w:rsid w:val="00FF51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7"/>
    <o:shapelayout v:ext="edit">
      <o:idmap v:ext="edit" data="1"/>
    </o:shapelayout>
  </w:shapeDefaults>
  <w:decimalSymbol w:val=","/>
  <w:listSeparator w:val=";"/>
  <w15:docId w15:val="{7BBFD97F-93BF-4706-8D02-77926EF93A5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9" w:qFormat="1"/>
    <w:lsdException w:name="heading 2" w:locked="1" w:uiPriority="9" w:qFormat="1"/>
    <w:lsdException w:name="heading 3" w:locked="1" w:uiPriority="9" w:qFormat="1"/>
    <w:lsdException w:name="heading 4" w:locked="1" w:uiPriority="9" w:qFormat="1"/>
    <w:lsdException w:name="heading 5" w:locked="1" w:uiPriority="9" w:qFormat="1"/>
    <w:lsdException w:name="heading 6" w:locked="1" w:uiPriority="9" w:qFormat="1"/>
    <w:lsdException w:name="heading 7" w:locked="1" w:uiPriority="9" w:qFormat="1"/>
    <w:lsdException w:name="heading 8" w:locked="1" w:uiPriority="9" w:qFormat="1"/>
    <w:lsdException w:name="heading 9" w:locked="1" w:uiPriority="9" w:qFormat="1"/>
    <w:lsdException w:name="index 1" w:locked="1" w:semiHidden="1" w:unhideWhenUsed="1"/>
    <w:lsdException w:name="index 2" w:locked="1" w:semiHidden="1" w:unhideWhenUsed="1"/>
    <w:lsdException w:name="index 3" w:locked="1" w:semiHidden="1" w:unhideWhenUsed="1"/>
    <w:lsdException w:name="index 4" w:locked="1" w:semiHidden="1" w:unhideWhenUsed="1"/>
    <w:lsdException w:name="index 5" w:locked="1" w:semiHidden="1" w:unhideWhenUsed="1"/>
    <w:lsdException w:name="index 6" w:locked="1" w:semiHidden="1" w:unhideWhenUsed="1"/>
    <w:lsdException w:name="index 7" w:locked="1" w:semiHidden="1" w:unhideWhenUsed="1"/>
    <w:lsdException w:name="index 8" w:locked="1" w:semiHidden="1" w:unhideWhenUsed="1"/>
    <w:lsdException w:name="index 9" w:locked="1" w:semiHidden="1" w:unhideWhenUsed="1"/>
    <w:lsdException w:name="toc 1" w:locked="1" w:semiHidden="1" w:uiPriority="39" w:unhideWhenUsed="1"/>
    <w:lsdException w:name="toc 2" w:locked="1" w:semiHidden="1" w:uiPriority="39" w:unhideWhenUsed="1"/>
    <w:lsdException w:name="toc 3" w:locked="1" w:semiHidden="1" w:uiPriority="39" w:unhideWhenUsed="1"/>
    <w:lsdException w:name="toc 4" w:locked="1" w:semiHidden="1" w:uiPriority="39" w:unhideWhenUsed="1"/>
    <w:lsdException w:name="toc 5" w:locked="1" w:semiHidden="1" w:uiPriority="39" w:unhideWhenUsed="1"/>
    <w:lsdException w:name="toc 6" w:locked="1" w:semiHidden="1" w:uiPriority="39" w:unhideWhenUsed="1"/>
    <w:lsdException w:name="toc 7" w:locked="1" w:semiHidden="1" w:uiPriority="39" w:unhideWhenUsed="1"/>
    <w:lsdException w:name="toc 8" w:locked="1" w:semiHidden="1" w:uiPriority="39" w:unhideWhenUsed="1"/>
    <w:lsdException w:name="toc 9" w:locked="1" w:semiHidden="1" w:uiPriority="39" w:unhideWhenUsed="1"/>
    <w:lsdException w:name="Normal Indent" w:locked="1" w:semiHidden="1" w:unhideWhenUsed="1"/>
    <w:lsdException w:name="footnote text" w:locked="1" w:semiHidden="1" w:unhideWhenUsed="1"/>
    <w:lsdException w:name="annotation text" w:locked="1" w:semiHidden="1" w:unhideWhenUsed="1"/>
    <w:lsdException w:name="header" w:locked="1" w:semiHidden="1" w:unhideWhenUsed="1"/>
    <w:lsdException w:name="footer" w:locked="1" w:semiHidden="1" w:unhideWhenUsed="1"/>
    <w:lsdException w:name="index heading" w:locked="1" w:semiHidden="1" w:unhideWhenUsed="1"/>
    <w:lsdException w:name="caption" w:locked="1" w:semiHidden="1" w:uiPriority="35" w:unhideWhenUsed="1" w:qFormat="1"/>
    <w:lsdException w:name="table of figures" w:locked="1" w:semiHidden="1" w:unhideWhenUsed="1"/>
    <w:lsdException w:name="envelope address" w:locked="1" w:semiHidden="1" w:unhideWhenUsed="1"/>
    <w:lsdException w:name="envelope return" w:locked="1" w:semiHidden="1" w:unhideWhenUsed="1"/>
    <w:lsdException w:name="footnote reference" w:locked="1" w:semiHidden="1" w:unhideWhenUsed="1"/>
    <w:lsdException w:name="annotation reference" w:locked="1" w:semiHidden="1" w:unhideWhenUsed="1"/>
    <w:lsdException w:name="line number" w:locked="1" w:semiHidden="1" w:unhideWhenUsed="1"/>
    <w:lsdException w:name="page number" w:locked="1" w:semiHidden="1" w:unhideWhenUsed="1"/>
    <w:lsdException w:name="endnote reference" w:locked="1" w:semiHidden="1" w:unhideWhenUsed="1"/>
    <w:lsdException w:name="endnote text" w:locked="1" w:semiHidden="1" w:unhideWhenUsed="1"/>
    <w:lsdException w:name="table of authorities" w:locked="1" w:semiHidden="1" w:unhideWhenUsed="1"/>
    <w:lsdException w:name="macro" w:locked="1" w:semiHidden="1" w:unhideWhenUsed="1"/>
    <w:lsdException w:name="toa heading" w:locked="1" w:semiHidden="1" w:unhideWhenUsed="1"/>
    <w:lsdException w:name="List" w:locked="1" w:semiHidden="1" w:unhideWhenUsed="1"/>
    <w:lsdException w:name="List Bullet" w:locked="1" w:semiHidden="1" w:unhideWhenUsed="1"/>
    <w:lsdException w:name="List Number" w:locked="1" w:semiHidden="1" w:unhideWhenUsed="1"/>
    <w:lsdException w:name="List 2" w:locked="1" w:semiHidden="1" w:unhideWhenUsed="1"/>
    <w:lsdException w:name="List 3" w:locked="1" w:semiHidden="1" w:unhideWhenUsed="1"/>
    <w:lsdException w:name="List 4" w:locked="1" w:semiHidden="1" w:unhideWhenUsed="1"/>
    <w:lsdException w:name="List 5" w:locked="1" w:semiHidden="1" w:unhideWhenUsed="1"/>
    <w:lsdException w:name="List Bullet 2" w:locked="1" w:semiHidden="1" w:unhideWhenUsed="1"/>
    <w:lsdException w:name="List Bullet 3" w:locked="1" w:semiHidden="1" w:unhideWhenUsed="1"/>
    <w:lsdException w:name="List Bullet 4" w:locked="1" w:semiHidden="1" w:unhideWhenUsed="1"/>
    <w:lsdException w:name="List Bullet 5" w:locked="1" w:semiHidden="1" w:unhideWhenUsed="1"/>
    <w:lsdException w:name="List Number 2" w:locked="1" w:semiHidden="1" w:unhideWhenUsed="1"/>
    <w:lsdException w:name="List Number 3" w:locked="1" w:semiHidden="1" w:unhideWhenUsed="1"/>
    <w:lsdException w:name="List Number 4" w:locked="1" w:semiHidden="1" w:unhideWhenUsed="1"/>
    <w:lsdException w:name="List Number 5" w:locked="1" w:semiHidden="1" w:unhideWhenUsed="1"/>
    <w:lsdException w:name="Title" w:locked="1" w:uiPriority="10" w:qFormat="1"/>
    <w:lsdException w:name="Closing" w:locked="1" w:semiHidden="1" w:unhideWhenUsed="1"/>
    <w:lsdException w:name="Signature" w:locked="1" w:semiHidden="1" w:unhideWhenUsed="1"/>
    <w:lsdException w:name="Default Paragraph Font" w:locked="1" w:semiHidden="1" w:uiPriority="1" w:unhideWhenUsed="1"/>
    <w:lsdException w:name="Body Text" w:locked="1" w:semiHidden="1" w:unhideWhenUsed="1"/>
    <w:lsdException w:name="Body Text Indent" w:locked="1" w:semiHidden="1" w:unhideWhenUsed="1"/>
    <w:lsdException w:name="List Continue" w:locked="1" w:semiHidden="1" w:unhideWhenUsed="1"/>
    <w:lsdException w:name="List Continue 2" w:locked="1" w:semiHidden="1" w:unhideWhenUsed="1"/>
    <w:lsdException w:name="List Continue 3" w:locked="1" w:semiHidden="1" w:unhideWhenUsed="1"/>
    <w:lsdException w:name="List Continue 4" w:locked="1" w:semiHidden="1" w:unhideWhenUsed="1"/>
    <w:lsdException w:name="List Continue 5" w:locked="1" w:semiHidden="1" w:unhideWhenUsed="1"/>
    <w:lsdException w:name="Message Header" w:locked="1" w:semiHidden="1" w:unhideWhenUsed="1"/>
    <w:lsdException w:name="Subtitle" w:locked="1" w:uiPriority="11" w:qFormat="1"/>
    <w:lsdException w:name="Salutation" w:locked="1" w:semiHidden="1" w:unhideWhenUsed="1"/>
    <w:lsdException w:name="Date" w:locked="1" w:semiHidden="1" w:unhideWhenUsed="1"/>
    <w:lsdException w:name="Body Text First Indent" w:locked="1" w:semiHidden="1" w:unhideWhenUsed="1"/>
    <w:lsdException w:name="Body Text First Indent 2" w:locked="1" w:semiHidden="1" w:unhideWhenUsed="1"/>
    <w:lsdException w:name="Note Heading" w:locked="1" w:semiHidden="1" w:unhideWhenUsed="1"/>
    <w:lsdException w:name="Body Text 2" w:locked="1" w:semiHidden="1" w:unhideWhenUsed="1"/>
    <w:lsdException w:name="Body Text 3" w:locked="1" w:semiHidden="1" w:unhideWhenUsed="1"/>
    <w:lsdException w:name="Body Text Indent 2" w:locked="1" w:semiHidden="1" w:unhideWhenUsed="1"/>
    <w:lsdException w:name="Body Text Indent 3" w:locked="1" w:semiHidden="1" w:unhideWhenUsed="1"/>
    <w:lsdException w:name="Block Text" w:locked="1" w:semiHidden="1" w:unhideWhenUsed="1"/>
    <w:lsdException w:name="Hyperlink" w:locked="1" w:semiHidden="1" w:unhideWhenUsed="1"/>
    <w:lsdException w:name="FollowedHyperlink" w:locked="1" w:semiHidden="1" w:unhideWhenUsed="1"/>
    <w:lsdException w:name="Strong" w:locked="1" w:uiPriority="22" w:qFormat="1"/>
    <w:lsdException w:name="Emphasis" w:locked="1" w:uiPriority="20" w:qFormat="1"/>
    <w:lsdException w:name="Document Map" w:locked="1" w:semiHidden="1" w:unhideWhenUsed="1"/>
    <w:lsdException w:name="Plain Text" w:locked="1" w:semiHidden="1" w:unhideWhenUsed="1"/>
    <w:lsdException w:name="E-mail Signature" w:locked="1" w:semiHidden="1" w:unhideWhenUsed="1"/>
    <w:lsdException w:name="HTML Top of Form" w:locked="1" w:semiHidden="1" w:unhideWhenUsed="1"/>
    <w:lsdException w:name="HTML Bottom of Form" w:locked="1" w:semiHidden="1" w:unhideWhenUsed="1"/>
    <w:lsdException w:name="Normal (Web)" w:locked="1" w:semiHidden="1" w:unhideWhenUsed="1"/>
    <w:lsdException w:name="HTML Acronym" w:locked="1" w:semiHidden="1" w:unhideWhenUsed="1"/>
    <w:lsdException w:name="HTML Address" w:locked="1" w:semiHidden="1" w:unhideWhenUsed="1"/>
    <w:lsdException w:name="HTML Cite" w:locked="1" w:semiHidden="1" w:unhideWhenUsed="1"/>
    <w:lsdException w:name="HTML Code" w:locked="1" w:semiHidden="1" w:unhideWhenUsed="1"/>
    <w:lsdException w:name="HTML Definition" w:locked="1" w:semiHidden="1" w:unhideWhenUsed="1"/>
    <w:lsdException w:name="HTML Keyboard" w:locked="1" w:semiHidden="1" w:unhideWhenUsed="1"/>
    <w:lsdException w:name="HTML Preformatted" w:locked="1" w:semiHidden="1" w:unhideWhenUsed="1"/>
    <w:lsdException w:name="HTML Sample" w:locked="1" w:semiHidden="1" w:unhideWhenUsed="1"/>
    <w:lsdException w:name="HTML Typewriter" w:locked="1" w:semiHidden="1" w:unhideWhenUsed="1"/>
    <w:lsdException w:name="HTML Variable" w:locked="1" w:semiHidden="1" w:unhideWhenUsed="1"/>
    <w:lsdException w:name="Normal Table" w:locked="1" w:semiHidden="1" w:unhideWhenUsed="1"/>
    <w:lsdException w:name="annotation subject" w:locked="1" w:semiHidden="1" w:unhideWhenUsed="1"/>
    <w:lsdException w:name="No List" w:locked="1" w:semiHidden="1" w:unhideWhenUsed="1"/>
    <w:lsdException w:name="Outline List 1" w:locked="1" w:semiHidden="1" w:unhideWhenUsed="1"/>
    <w:lsdException w:name="Outline List 2" w:locked="1" w:semiHidden="1" w:unhideWhenUsed="1"/>
    <w:lsdException w:name="Outline List 3" w:locked="1" w:semiHidden="1" w:unhideWhenUsed="1"/>
    <w:lsdException w:name="Table Simple 1" w:locked="1" w:semiHidden="1" w:unhideWhenUsed="1"/>
    <w:lsdException w:name="Table Simple 2" w:locked="1" w:semiHidden="1" w:unhideWhenUsed="1"/>
    <w:lsdException w:name="Table Simple 3" w:locked="1" w:semiHidden="1" w:unhideWhenUsed="1"/>
    <w:lsdException w:name="Table Classic 1" w:locked="1" w:semiHidden="1" w:unhideWhenUsed="1"/>
    <w:lsdException w:name="Table Classic 2" w:locked="1" w:semiHidden="1" w:unhideWhenUsed="1"/>
    <w:lsdException w:name="Table Classic 3" w:locked="1" w:semiHidden="1" w:unhideWhenUsed="1"/>
    <w:lsdException w:name="Table Classic 4" w:locked="1" w:semiHidden="1" w:unhideWhenUsed="1"/>
    <w:lsdException w:name="Table Colorful 1" w:locked="1" w:semiHidden="1" w:unhideWhenUsed="1"/>
    <w:lsdException w:name="Table Colorful 2" w:locked="1" w:semiHidden="1" w:unhideWhenUsed="1"/>
    <w:lsdException w:name="Table Colorful 3" w:locked="1" w:semiHidden="1" w:unhideWhenUsed="1"/>
    <w:lsdException w:name="Table Columns 1" w:locked="1" w:semiHidden="1" w:unhideWhenUsed="1"/>
    <w:lsdException w:name="Table Columns 2" w:locked="1" w:semiHidden="1" w:unhideWhenUsed="1"/>
    <w:lsdException w:name="Table Columns 3" w:locked="1" w:semiHidden="1" w:unhideWhenUsed="1"/>
    <w:lsdException w:name="Table Columns 4" w:locked="1" w:semiHidden="1" w:unhideWhenUsed="1"/>
    <w:lsdException w:name="Table Columns 5" w:locked="1" w:semiHidden="1" w:unhideWhenUsed="1"/>
    <w:lsdException w:name="Table Grid 1" w:locked="1" w:semiHidden="1" w:unhideWhenUsed="1"/>
    <w:lsdException w:name="Table Grid 2" w:locked="1" w:semiHidden="1" w:unhideWhenUsed="1"/>
    <w:lsdException w:name="Table Grid 3" w:locked="1" w:semiHidden="1" w:unhideWhenUsed="1"/>
    <w:lsdException w:name="Table Grid 4" w:locked="1" w:semiHidden="1" w:unhideWhenUsed="1"/>
    <w:lsdException w:name="Table Grid 5" w:locked="1" w:semiHidden="1" w:unhideWhenUsed="1"/>
    <w:lsdException w:name="Table Grid 6" w:locked="1" w:semiHidden="1" w:unhideWhenUsed="1"/>
    <w:lsdException w:name="Table Grid 7" w:locked="1" w:semiHidden="1" w:unhideWhenUsed="1"/>
    <w:lsdException w:name="Table Grid 8" w:locked="1" w:semiHidden="1" w:unhideWhenUsed="1"/>
    <w:lsdException w:name="Table List 1" w:locked="1" w:semiHidden="1" w:unhideWhenUsed="1"/>
    <w:lsdException w:name="Table List 2" w:locked="1" w:semiHidden="1" w:unhideWhenUsed="1"/>
    <w:lsdException w:name="Table List 3" w:locked="1" w:semiHidden="1" w:unhideWhenUsed="1"/>
    <w:lsdException w:name="Table List 4" w:locked="1" w:semiHidden="1" w:unhideWhenUsed="1"/>
    <w:lsdException w:name="Table List 5" w:locked="1" w:semiHidden="1" w:unhideWhenUsed="1"/>
    <w:lsdException w:name="Table List 6" w:locked="1" w:semiHidden="1" w:unhideWhenUsed="1"/>
    <w:lsdException w:name="Table List 7" w:locked="1" w:semiHidden="1" w:unhideWhenUsed="1"/>
    <w:lsdException w:name="Table List 8" w:locked="1" w:semiHidden="1" w:unhideWhenUsed="1"/>
    <w:lsdException w:name="Table 3D effects 1" w:locked="1" w:semiHidden="1" w:unhideWhenUsed="1"/>
    <w:lsdException w:name="Table 3D effects 2" w:locked="1" w:semiHidden="1" w:unhideWhenUsed="1"/>
    <w:lsdException w:name="Table 3D effects 3" w:locked="1" w:semiHidden="1" w:unhideWhenUsed="1"/>
    <w:lsdException w:name="Table Contemporary" w:locked="1" w:semiHidden="1" w:unhideWhenUsed="1"/>
    <w:lsdException w:name="Table Elegant" w:locked="1" w:semiHidden="1" w:unhideWhenUsed="1"/>
    <w:lsdException w:name="Table Professional" w:locked="1" w:semiHidden="1" w:unhideWhenUsed="1"/>
    <w:lsdException w:name="Table Subtle 1" w:locked="1" w:semiHidden="1" w:unhideWhenUsed="1"/>
    <w:lsdException w:name="Table Subtle 2" w:locked="1" w:semiHidden="1" w:unhideWhenUsed="1"/>
    <w:lsdException w:name="Table Web 1" w:locked="1" w:semiHidden="1" w:unhideWhenUsed="1"/>
    <w:lsdException w:name="Table Web 2" w:locked="1" w:semiHidden="1" w:unhideWhenUsed="1"/>
    <w:lsdException w:name="Table Web 3" w:locked="1" w:semiHidden="1" w:unhideWhenUsed="1"/>
    <w:lsdException w:name="Balloon Text" w:locked="1" w:semiHidden="1" w:unhideWhenUsed="1"/>
    <w:lsdException w:name="Table Grid" w:locked="1" w:uiPriority="59"/>
    <w:lsdException w:name="Table Theme" w:locked="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B91406"/>
    <w:rPr>
      <w:rFonts w:ascii="Arial Narrow" w:hAnsi="Arial Narrow"/>
      <w:sz w:val="22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B91406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B91406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B91406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B91406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B91406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B91406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B91406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B91406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B91406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B91406"/>
    <w:rPr>
      <w:rFonts w:ascii="Cambria" w:hAnsi="Cambria" w:cs="Times New Roman"/>
      <w:b/>
      <w:bCs/>
      <w:kern w:val="32"/>
      <w:sz w:val="32"/>
      <w:szCs w:val="32"/>
      <w:lang w:val="sk-SK" w:eastAsia="en-US" w:bidi="ar-SA"/>
    </w:rPr>
  </w:style>
  <w:style w:type="character" w:customStyle="1" w:styleId="Nadpis2Char">
    <w:name w:val="Nadpis 2 Char"/>
    <w:link w:val="Nadpis2"/>
    <w:uiPriority w:val="99"/>
    <w:locked/>
    <w:rsid w:val="00B91406"/>
    <w:rPr>
      <w:rFonts w:ascii="Cambria" w:hAnsi="Cambria" w:cs="Times New Roman"/>
      <w:b/>
      <w:bCs/>
      <w:i/>
      <w:iCs/>
      <w:sz w:val="28"/>
      <w:szCs w:val="28"/>
      <w:lang w:val="sk-SK" w:eastAsia="en-US" w:bidi="ar-SA"/>
    </w:rPr>
  </w:style>
  <w:style w:type="character" w:customStyle="1" w:styleId="Nadpis3Char">
    <w:name w:val="Nadpis 3 Char"/>
    <w:link w:val="Nadpis3"/>
    <w:uiPriority w:val="99"/>
    <w:locked/>
    <w:rsid w:val="00B91406"/>
    <w:rPr>
      <w:rFonts w:ascii="Cambria" w:hAnsi="Cambria" w:cs="Times New Roman"/>
      <w:b/>
      <w:bCs/>
      <w:sz w:val="26"/>
      <w:szCs w:val="26"/>
      <w:lang w:val="sk-SK" w:eastAsia="en-US" w:bidi="ar-SA"/>
    </w:rPr>
  </w:style>
  <w:style w:type="character" w:customStyle="1" w:styleId="Nadpis4Char">
    <w:name w:val="Nadpis 4 Char"/>
    <w:link w:val="Nadpis4"/>
    <w:uiPriority w:val="99"/>
    <w:locked/>
    <w:rsid w:val="00B91406"/>
    <w:rPr>
      <w:rFonts w:ascii="Arial Narrow" w:hAnsi="Arial Narrow" w:cs="Times New Roman"/>
      <w:b/>
      <w:bCs/>
      <w:sz w:val="28"/>
      <w:szCs w:val="28"/>
      <w:lang w:val="sk-SK" w:eastAsia="en-US" w:bidi="ar-SA"/>
    </w:rPr>
  </w:style>
  <w:style w:type="character" w:customStyle="1" w:styleId="Nadpis5Char">
    <w:name w:val="Nadpis 5 Char"/>
    <w:link w:val="Nadpis5"/>
    <w:uiPriority w:val="99"/>
    <w:locked/>
    <w:rsid w:val="00B91406"/>
    <w:rPr>
      <w:rFonts w:ascii="Arial Narrow" w:hAnsi="Arial Narrow" w:cs="Times New Roman"/>
      <w:b/>
      <w:bCs/>
      <w:i/>
      <w:iCs/>
      <w:sz w:val="26"/>
      <w:szCs w:val="26"/>
      <w:lang w:val="sk-SK" w:eastAsia="en-US" w:bidi="ar-SA"/>
    </w:rPr>
  </w:style>
  <w:style w:type="character" w:customStyle="1" w:styleId="Nadpis6Char">
    <w:name w:val="Nadpis 6 Char"/>
    <w:link w:val="Nadpis6"/>
    <w:uiPriority w:val="99"/>
    <w:semiHidden/>
    <w:locked/>
    <w:rsid w:val="00B91406"/>
    <w:rPr>
      <w:rFonts w:ascii="Arial Narrow" w:hAnsi="Arial Narrow" w:cs="Times New Roman"/>
      <w:b/>
      <w:bCs/>
      <w:sz w:val="22"/>
      <w:szCs w:val="22"/>
      <w:lang w:val="sk-SK" w:eastAsia="en-US" w:bidi="ar-SA"/>
    </w:rPr>
  </w:style>
  <w:style w:type="character" w:customStyle="1" w:styleId="Nadpis7Char">
    <w:name w:val="Nadpis 7 Char"/>
    <w:link w:val="Nadpis7"/>
    <w:uiPriority w:val="99"/>
    <w:semiHidden/>
    <w:locked/>
    <w:rsid w:val="00B91406"/>
    <w:rPr>
      <w:rFonts w:ascii="Arial Narrow" w:hAnsi="Arial Narrow" w:cs="Times New Roman"/>
      <w:sz w:val="24"/>
      <w:szCs w:val="24"/>
      <w:lang w:val="sk-SK" w:eastAsia="en-US" w:bidi="ar-SA"/>
    </w:rPr>
  </w:style>
  <w:style w:type="character" w:customStyle="1" w:styleId="Nadpis8Char">
    <w:name w:val="Nadpis 8 Char"/>
    <w:link w:val="Nadpis8"/>
    <w:uiPriority w:val="99"/>
    <w:semiHidden/>
    <w:locked/>
    <w:rsid w:val="00B91406"/>
    <w:rPr>
      <w:rFonts w:ascii="Arial Narrow" w:hAnsi="Arial Narrow" w:cs="Times New Roman"/>
      <w:i/>
      <w:iCs/>
      <w:sz w:val="24"/>
      <w:szCs w:val="24"/>
      <w:lang w:val="sk-SK" w:eastAsia="en-US" w:bidi="ar-SA"/>
    </w:rPr>
  </w:style>
  <w:style w:type="character" w:customStyle="1" w:styleId="Nadpis9Char">
    <w:name w:val="Nadpis 9 Char"/>
    <w:link w:val="Nadpis9"/>
    <w:uiPriority w:val="99"/>
    <w:semiHidden/>
    <w:locked/>
    <w:rsid w:val="00B91406"/>
    <w:rPr>
      <w:rFonts w:ascii="Cambria" w:hAnsi="Cambria" w:cs="Times New Roman"/>
      <w:sz w:val="22"/>
      <w:szCs w:val="22"/>
      <w:lang w:val="sk-SK" w:eastAsia="en-US" w:bidi="ar-SA"/>
    </w:rPr>
  </w:style>
  <w:style w:type="paragraph" w:styleId="Nzov">
    <w:name w:val="Title"/>
    <w:basedOn w:val="Normlny"/>
    <w:next w:val="Normlny"/>
    <w:link w:val="NzovChar"/>
    <w:uiPriority w:val="99"/>
    <w:qFormat/>
    <w:rsid w:val="00B9140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link w:val="Nzov"/>
    <w:uiPriority w:val="99"/>
    <w:locked/>
    <w:rsid w:val="00B91406"/>
    <w:rPr>
      <w:rFonts w:ascii="Arial Narrow" w:hAnsi="Arial Narrow" w:cs="Times New Roman"/>
      <w:b/>
      <w:bCs/>
      <w:kern w:val="28"/>
      <w:sz w:val="32"/>
      <w:szCs w:val="32"/>
      <w:lang w:val="sk-SK" w:eastAsia="en-US" w:bidi="ar-SA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B91406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link w:val="Podtitul"/>
    <w:uiPriority w:val="99"/>
    <w:locked/>
    <w:rsid w:val="00B91406"/>
    <w:rPr>
      <w:rFonts w:ascii="Cambria" w:hAnsi="Cambria" w:cs="Times New Roman"/>
      <w:sz w:val="24"/>
      <w:szCs w:val="24"/>
      <w:lang w:val="sk-SK" w:eastAsia="en-US" w:bidi="ar-SA"/>
    </w:rPr>
  </w:style>
  <w:style w:type="character" w:styleId="Siln">
    <w:name w:val="Strong"/>
    <w:uiPriority w:val="99"/>
    <w:qFormat/>
    <w:rsid w:val="00B91406"/>
    <w:rPr>
      <w:rFonts w:cs="Times New Roman"/>
      <w:b/>
      <w:bCs/>
    </w:rPr>
  </w:style>
  <w:style w:type="character" w:styleId="Zvraznenie">
    <w:name w:val="Emphasis"/>
    <w:uiPriority w:val="99"/>
    <w:qFormat/>
    <w:rsid w:val="00B91406"/>
    <w:rPr>
      <w:rFonts w:ascii="Calibri" w:hAnsi="Calibri" w:cs="Times New Roman"/>
      <w:b/>
      <w:i/>
      <w:iCs/>
    </w:rPr>
  </w:style>
  <w:style w:type="paragraph" w:customStyle="1" w:styleId="TopHeader">
    <w:name w:val="Top Header"/>
    <w:basedOn w:val="Normlny"/>
    <w:uiPriority w:val="99"/>
    <w:rsid w:val="00B91406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B91406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link w:val="Zkladntext"/>
    <w:uiPriority w:val="99"/>
    <w:locked/>
    <w:rsid w:val="00B91406"/>
    <w:rPr>
      <w:rFonts w:cs="Times New Roman"/>
      <w:b/>
      <w:bCs/>
      <w:sz w:val="24"/>
      <w:szCs w:val="24"/>
      <w:lang w:val="sk-SK" w:eastAsia="cs-CZ" w:bidi="ar-SA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B91406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sid w:val="00B91406"/>
    <w:rPr>
      <w:rFonts w:cs="Times New Roman"/>
      <w:lang w:val="sk-SK" w:eastAsia="cs-CZ" w:bidi="ar-SA"/>
    </w:rPr>
  </w:style>
  <w:style w:type="paragraph" w:styleId="Zkladntext2">
    <w:name w:val="Body Text 2"/>
    <w:basedOn w:val="Normlny"/>
    <w:link w:val="Zkladntext2Char"/>
    <w:uiPriority w:val="99"/>
    <w:rsid w:val="00B91406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link w:val="Zkladntext2"/>
    <w:uiPriority w:val="99"/>
    <w:locked/>
    <w:rsid w:val="00B91406"/>
    <w:rPr>
      <w:rFonts w:cs="Times New Roman"/>
      <w:sz w:val="24"/>
      <w:szCs w:val="24"/>
      <w:lang w:val="sk-SK" w:eastAsia="cs-CZ" w:bidi="ar-SA"/>
    </w:rPr>
  </w:style>
  <w:style w:type="paragraph" w:styleId="Zarkazkladnhotextu2">
    <w:name w:val="Body Text Indent 2"/>
    <w:basedOn w:val="Normlny"/>
    <w:link w:val="Zarkazkladnhotextu2Char"/>
    <w:uiPriority w:val="99"/>
    <w:rsid w:val="00B91406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locked/>
    <w:rsid w:val="00B91406"/>
    <w:rPr>
      <w:rFonts w:cs="Times New Roman"/>
      <w:sz w:val="24"/>
      <w:szCs w:val="24"/>
      <w:lang w:val="sk-SK" w:eastAsia="cs-CZ" w:bidi="ar-SA"/>
    </w:rPr>
  </w:style>
  <w:style w:type="paragraph" w:styleId="Pta">
    <w:name w:val="footer"/>
    <w:basedOn w:val="Normlny"/>
    <w:link w:val="PtaChar"/>
    <w:uiPriority w:val="99"/>
    <w:rsid w:val="00B91406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link w:val="Pta"/>
    <w:uiPriority w:val="99"/>
    <w:locked/>
    <w:rsid w:val="00B91406"/>
    <w:rPr>
      <w:rFonts w:cs="Times New Roman"/>
      <w:lang w:val="sk-SK" w:eastAsia="cs-CZ" w:bidi="ar-SA"/>
    </w:rPr>
  </w:style>
  <w:style w:type="character" w:styleId="slostrany">
    <w:name w:val="page number"/>
    <w:uiPriority w:val="99"/>
    <w:rsid w:val="00B91406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B91406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locked/>
    <w:rsid w:val="00B91406"/>
    <w:rPr>
      <w:rFonts w:cs="Times New Roman"/>
      <w:sz w:val="24"/>
      <w:szCs w:val="24"/>
      <w:lang w:val="sk-SK" w:eastAsia="cs-CZ" w:bidi="ar-SA"/>
    </w:rPr>
  </w:style>
  <w:style w:type="paragraph" w:styleId="Textbubliny">
    <w:name w:val="Balloon Text"/>
    <w:basedOn w:val="Normlny"/>
    <w:link w:val="TextbublinyChar"/>
    <w:uiPriority w:val="99"/>
    <w:semiHidden/>
    <w:rsid w:val="00B91406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sid w:val="00B91406"/>
    <w:rPr>
      <w:rFonts w:ascii="Tahoma" w:hAnsi="Tahoma" w:cs="Tahoma"/>
      <w:sz w:val="16"/>
      <w:szCs w:val="16"/>
      <w:lang w:val="sk-SK" w:eastAsia="cs-CZ" w:bidi="ar-SA"/>
    </w:rPr>
  </w:style>
  <w:style w:type="paragraph" w:styleId="Hlavika">
    <w:name w:val="header"/>
    <w:basedOn w:val="Normlny"/>
    <w:link w:val="HlavikaChar"/>
    <w:uiPriority w:val="99"/>
    <w:rsid w:val="00B91406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link w:val="Hlavika"/>
    <w:uiPriority w:val="99"/>
    <w:locked/>
    <w:rsid w:val="00B91406"/>
    <w:rPr>
      <w:rFonts w:cs="Times New Roman"/>
      <w:lang w:val="sk-SK" w:eastAsia="cs-CZ" w:bidi="ar-SA"/>
    </w:rPr>
  </w:style>
  <w:style w:type="table" w:styleId="Mriekatabuky">
    <w:name w:val="Table Grid"/>
    <w:basedOn w:val="Normlnatabuka"/>
    <w:uiPriority w:val="99"/>
    <w:rsid w:val="008E3D43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40</Pages>
  <Words>8024</Words>
  <Characters>45737</Characters>
  <Application>Microsoft Office Word</Application>
  <DocSecurity>0</DocSecurity>
  <Lines>381</Lines>
  <Paragraphs>107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 k opatreniu č</vt:lpstr>
    </vt:vector>
  </TitlesOfParts>
  <Company>ATC</Company>
  <LinksUpToDate>false</LinksUpToDate>
  <CharactersWithSpaces>53654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subject/>
  <dc:creator>Auditor</dc:creator>
  <cp:keywords/>
  <dc:description/>
  <cp:lastModifiedBy>Ivan Mrazko</cp:lastModifiedBy>
  <cp:revision>6</cp:revision>
  <cp:lastPrinted>2013-03-26T17:29:00Z</cp:lastPrinted>
  <dcterms:created xsi:type="dcterms:W3CDTF">2014-03-30T16:34:00Z</dcterms:created>
  <dcterms:modified xsi:type="dcterms:W3CDTF">2014-03-31T05:38:00Z</dcterms:modified>
</cp:coreProperties>
</file>