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30"/>
        <w:gridCol w:w="2307"/>
        <w:gridCol w:w="632"/>
      </w:tblGrid>
      <w:tr w:rsidR="00DE3932" w:rsidRPr="00800ED1">
        <w:trPr>
          <w:trHeight w:val="289"/>
          <w:jc w:val="center"/>
        </w:trPr>
        <w:tc>
          <w:tcPr>
            <w:tcW w:w="3596" w:type="pct"/>
            <w:tcBorders>
              <w:top w:val="nil"/>
              <w:left w:val="nil"/>
              <w:bottom w:val="nil"/>
              <w:right w:val="single" w:sz="4" w:space="0" w:color="auto"/>
            </w:tcBorders>
            <w:noWrap/>
          </w:tcPr>
          <w:p w:rsidR="00DE3932" w:rsidRPr="009346B3" w:rsidRDefault="00DE3932" w:rsidP="00E726EA">
            <w:pPr>
              <w:rPr>
                <w:rFonts w:cs="Arial"/>
                <w:sz w:val="18"/>
                <w:szCs w:val="18"/>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DE3932" w:rsidRPr="00800ED1" w:rsidRDefault="00DE3932" w:rsidP="00E726EA">
            <w:pPr>
              <w:jc w:val="both"/>
              <w:rPr>
                <w:sz w:val="18"/>
                <w:szCs w:val="18"/>
                <w:lang w:eastAsia="sk-SK"/>
              </w:rPr>
            </w:pPr>
            <w:r w:rsidRPr="00800ED1">
              <w:rPr>
                <w:sz w:val="18"/>
                <w:szCs w:val="18"/>
                <w:lang w:eastAsia="sk-SK"/>
              </w:rPr>
              <w:t xml:space="preserve">Poznámky </w:t>
            </w:r>
            <w:proofErr w:type="spellStart"/>
            <w:r w:rsidRPr="00800ED1">
              <w:rPr>
                <w:sz w:val="18"/>
                <w:szCs w:val="18"/>
                <w:lang w:eastAsia="sk-SK"/>
              </w:rPr>
              <w:t>Úč</w:t>
            </w:r>
            <w:proofErr w:type="spellEnd"/>
            <w:r w:rsidRPr="00800ED1">
              <w:rPr>
                <w:sz w:val="18"/>
                <w:szCs w:val="18"/>
                <w:lang w:eastAsia="sk-SK"/>
              </w:rPr>
              <w:t xml:space="preserve"> POD 3 - 04</w:t>
            </w:r>
          </w:p>
        </w:tc>
        <w:tc>
          <w:tcPr>
            <w:tcW w:w="302" w:type="pct"/>
            <w:tcBorders>
              <w:top w:val="nil"/>
              <w:left w:val="nil"/>
              <w:bottom w:val="nil"/>
              <w:right w:val="nil"/>
            </w:tcBorders>
            <w:noWrap/>
          </w:tcPr>
          <w:p w:rsidR="00DE3932" w:rsidRPr="00800ED1" w:rsidRDefault="00DE3932" w:rsidP="00E726EA">
            <w:pPr>
              <w:rPr>
                <w:rFonts w:cs="Arial"/>
                <w:sz w:val="18"/>
                <w:szCs w:val="18"/>
                <w:lang w:eastAsia="sk-SK"/>
              </w:rPr>
            </w:pPr>
          </w:p>
        </w:tc>
      </w:tr>
    </w:tbl>
    <w:p w:rsidR="00DE3932" w:rsidRPr="00800ED1" w:rsidRDefault="00DE3932" w:rsidP="00DE3932">
      <w:pPr>
        <w:pStyle w:val="Zkladntext"/>
        <w:jc w:val="center"/>
        <w:rPr>
          <w:b/>
          <w:sz w:val="18"/>
          <w:szCs w:val="18"/>
          <w:lang w:val="sk-SK"/>
        </w:rPr>
      </w:pPr>
    </w:p>
    <w:p w:rsidR="00DE3932" w:rsidRPr="00800ED1" w:rsidRDefault="00DE3932" w:rsidP="00DE3932">
      <w:pPr>
        <w:pStyle w:val="Zkladntext"/>
        <w:jc w:val="center"/>
        <w:rPr>
          <w:b/>
          <w:sz w:val="18"/>
          <w:szCs w:val="18"/>
          <w:lang w:val="sk-SK"/>
        </w:rPr>
      </w:pPr>
      <w:r w:rsidRPr="00800ED1">
        <w:rPr>
          <w:b/>
          <w:sz w:val="18"/>
          <w:szCs w:val="18"/>
          <w:lang w:val="sk-SK"/>
        </w:rPr>
        <w:t>POZNÁMKY</w:t>
      </w:r>
    </w:p>
    <w:p w:rsidR="00DE3932" w:rsidRPr="00800ED1" w:rsidRDefault="00DE3932" w:rsidP="00DE3932">
      <w:pPr>
        <w:pStyle w:val="Zkladntext"/>
        <w:jc w:val="center"/>
        <w:rPr>
          <w:b/>
          <w:sz w:val="18"/>
          <w:szCs w:val="18"/>
          <w:lang w:val="sk-SK"/>
        </w:rPr>
      </w:pPr>
    </w:p>
    <w:p w:rsidR="00DE3932" w:rsidRPr="00800ED1" w:rsidRDefault="00DE3932" w:rsidP="00DE3932">
      <w:pPr>
        <w:pStyle w:val="Zkladntext"/>
        <w:jc w:val="center"/>
        <w:rPr>
          <w:b/>
          <w:sz w:val="18"/>
          <w:szCs w:val="18"/>
          <w:lang w:val="sk-SK"/>
        </w:rPr>
      </w:pPr>
      <w:r w:rsidRPr="00800ED1">
        <w:rPr>
          <w:b/>
          <w:sz w:val="18"/>
          <w:szCs w:val="18"/>
          <w:lang w:val="sk-SK"/>
        </w:rPr>
        <w:t xml:space="preserve">individuálnej účtovnej závierky </w:t>
      </w:r>
    </w:p>
    <w:p w:rsidR="00DE3932" w:rsidRPr="00800ED1" w:rsidRDefault="00DE3932" w:rsidP="00DE3932">
      <w:pPr>
        <w:pStyle w:val="Zkladntext"/>
        <w:jc w:val="center"/>
        <w:rPr>
          <w:b/>
          <w:sz w:val="18"/>
          <w:szCs w:val="18"/>
          <w:lang w:val="sk-SK"/>
        </w:rPr>
      </w:pPr>
      <w:r w:rsidRPr="00800ED1">
        <w:rPr>
          <w:b/>
          <w:sz w:val="18"/>
          <w:szCs w:val="18"/>
          <w:lang w:val="sk-SK"/>
        </w:rPr>
        <w:t>zostavenej k 31. decembru 201</w:t>
      </w:r>
      <w:r w:rsidR="008453B4">
        <w:rPr>
          <w:b/>
          <w:sz w:val="18"/>
          <w:szCs w:val="18"/>
          <w:lang w:val="sk-SK"/>
        </w:rPr>
        <w:t>3</w:t>
      </w:r>
    </w:p>
    <w:p w:rsidR="00DE3932" w:rsidRPr="00800ED1" w:rsidRDefault="00DE3932" w:rsidP="00DE3932">
      <w:pPr>
        <w:jc w:val="both"/>
        <w:rPr>
          <w:rFonts w:cs="Arial"/>
          <w:sz w:val="18"/>
          <w:szCs w:val="18"/>
          <w:lang w:eastAsia="sk-SK"/>
        </w:rPr>
      </w:pPr>
    </w:p>
    <w:tbl>
      <w:tblPr>
        <w:tblW w:w="5000" w:type="pct"/>
        <w:tblLayout w:type="fixed"/>
        <w:tblCellMar>
          <w:left w:w="70" w:type="dxa"/>
          <w:right w:w="70" w:type="dxa"/>
        </w:tblCellMar>
        <w:tblLook w:val="04A0"/>
      </w:tblPr>
      <w:tblGrid>
        <w:gridCol w:w="301"/>
        <w:gridCol w:w="301"/>
        <w:gridCol w:w="301"/>
        <w:gridCol w:w="301"/>
        <w:gridCol w:w="301"/>
        <w:gridCol w:w="301"/>
        <w:gridCol w:w="301"/>
        <w:gridCol w:w="301"/>
        <w:gridCol w:w="301"/>
        <w:gridCol w:w="301"/>
        <w:gridCol w:w="301"/>
        <w:gridCol w:w="301"/>
        <w:gridCol w:w="301"/>
        <w:gridCol w:w="301"/>
        <w:gridCol w:w="21"/>
        <w:gridCol w:w="301"/>
        <w:gridCol w:w="301"/>
        <w:gridCol w:w="301"/>
        <w:gridCol w:w="301"/>
        <w:gridCol w:w="301"/>
        <w:gridCol w:w="301"/>
        <w:gridCol w:w="301"/>
        <w:gridCol w:w="301"/>
        <w:gridCol w:w="301"/>
        <w:gridCol w:w="301"/>
        <w:gridCol w:w="301"/>
        <w:gridCol w:w="301"/>
        <w:gridCol w:w="301"/>
        <w:gridCol w:w="301"/>
        <w:gridCol w:w="301"/>
        <w:gridCol w:w="301"/>
        <w:gridCol w:w="301"/>
      </w:tblGrid>
      <w:tr w:rsidR="00DE3932" w:rsidRPr="00800ED1">
        <w:trPr>
          <w:trHeight w:val="227"/>
        </w:trPr>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1827" w:type="dxa"/>
            <w:gridSpan w:val="7"/>
            <w:tcBorders>
              <w:top w:val="nil"/>
              <w:left w:val="single" w:sz="4" w:space="0" w:color="auto"/>
              <w:bottom w:val="nil"/>
            </w:tcBorders>
            <w:noWrap/>
            <w:vAlign w:val="center"/>
          </w:tcPr>
          <w:p w:rsidR="00DE3932" w:rsidRPr="00800ED1" w:rsidRDefault="00DE3932" w:rsidP="00E726EA">
            <w:pPr>
              <w:rPr>
                <w:sz w:val="18"/>
                <w:szCs w:val="18"/>
                <w:lang w:eastAsia="sk-SK"/>
              </w:rPr>
            </w:pPr>
            <w:r w:rsidRPr="00800ED1">
              <w:rPr>
                <w:sz w:val="18"/>
                <w:szCs w:val="18"/>
                <w:lang w:eastAsia="sk-SK"/>
              </w:rPr>
              <w:t xml:space="preserve">- </w:t>
            </w:r>
            <w:proofErr w:type="spellStart"/>
            <w:r w:rsidRPr="00800ED1">
              <w:rPr>
                <w:sz w:val="18"/>
                <w:szCs w:val="18"/>
                <w:lang w:eastAsia="sk-SK"/>
              </w:rPr>
              <w:t>eurocentoch</w:t>
            </w:r>
            <w:proofErr w:type="spellEnd"/>
          </w:p>
        </w:tc>
        <w:tc>
          <w:tcPr>
            <w:tcW w:w="301" w:type="dxa"/>
            <w:tcBorders>
              <w:top w:val="nil"/>
              <w:left w:val="nil"/>
              <w:bottom w:val="nil"/>
            </w:tcBorders>
            <w:vAlign w:val="center"/>
          </w:tcPr>
          <w:p w:rsidR="00DE3932" w:rsidRPr="00800ED1" w:rsidRDefault="00DE3932" w:rsidP="00E726EA">
            <w:pPr>
              <w:rPr>
                <w:sz w:val="18"/>
                <w:szCs w:val="18"/>
                <w:lang w:eastAsia="sk-SK"/>
              </w:rPr>
            </w:pPr>
          </w:p>
        </w:tc>
        <w:tc>
          <w:tcPr>
            <w:tcW w:w="301" w:type="dxa"/>
            <w:tcBorders>
              <w:top w:val="nil"/>
              <w:left w:val="nil"/>
              <w:bottom w:val="nil"/>
            </w:tcBorders>
            <w:vAlign w:val="center"/>
          </w:tcPr>
          <w:p w:rsidR="00DE3932" w:rsidRPr="00800ED1" w:rsidRDefault="00DE3932" w:rsidP="00E726EA">
            <w:pPr>
              <w:rPr>
                <w:sz w:val="18"/>
                <w:szCs w:val="18"/>
                <w:lang w:eastAsia="sk-SK"/>
              </w:rPr>
            </w:pPr>
          </w:p>
        </w:tc>
        <w:tc>
          <w:tcPr>
            <w:tcW w:w="301" w:type="dxa"/>
            <w:tcBorders>
              <w:top w:val="nil"/>
              <w:left w:val="nil"/>
              <w:bottom w:val="nil"/>
              <w:right w:val="single" w:sz="4" w:space="0" w:color="auto"/>
            </w:tcBorders>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vAlign w:val="center"/>
          </w:tcPr>
          <w:p w:rsidR="00DE3932" w:rsidRPr="00800ED1" w:rsidRDefault="00DE3932" w:rsidP="00E726EA">
            <w:pPr>
              <w:rPr>
                <w:sz w:val="18"/>
                <w:szCs w:val="18"/>
                <w:lang w:eastAsia="sk-SK"/>
              </w:rPr>
            </w:pPr>
            <w:r w:rsidRPr="00800ED1">
              <w:rPr>
                <w:sz w:val="18"/>
                <w:szCs w:val="18"/>
                <w:lang w:eastAsia="sk-SK"/>
              </w:rPr>
              <w:t>x</w:t>
            </w:r>
          </w:p>
        </w:tc>
        <w:tc>
          <w:tcPr>
            <w:tcW w:w="1806" w:type="dxa"/>
            <w:gridSpan w:val="6"/>
            <w:tcBorders>
              <w:top w:val="nil"/>
              <w:left w:val="single" w:sz="4" w:space="0" w:color="auto"/>
              <w:bottom w:val="nil"/>
            </w:tcBorders>
            <w:vAlign w:val="center"/>
          </w:tcPr>
          <w:p w:rsidR="00DE3932" w:rsidRPr="00800ED1" w:rsidRDefault="00DE3932" w:rsidP="00E726EA">
            <w:pPr>
              <w:rPr>
                <w:sz w:val="18"/>
                <w:szCs w:val="18"/>
                <w:lang w:eastAsia="sk-SK"/>
              </w:rPr>
            </w:pPr>
            <w:r w:rsidRPr="00800ED1">
              <w:rPr>
                <w:sz w:val="18"/>
                <w:szCs w:val="18"/>
                <w:lang w:eastAsia="sk-SK"/>
              </w:rPr>
              <w:t>- celých eurách</w:t>
            </w:r>
          </w:p>
        </w:tc>
        <w:tc>
          <w:tcPr>
            <w:tcW w:w="301" w:type="dxa"/>
            <w:tcBorders>
              <w:left w:val="nil"/>
            </w:tcBorders>
            <w:vAlign w:val="center"/>
          </w:tcPr>
          <w:p w:rsidR="00DE3932" w:rsidRPr="00800ED1" w:rsidRDefault="00DE3932" w:rsidP="00E726EA">
            <w:pPr>
              <w:rPr>
                <w:sz w:val="18"/>
                <w:szCs w:val="18"/>
                <w:lang w:eastAsia="sk-SK"/>
              </w:rPr>
            </w:pPr>
          </w:p>
        </w:tc>
      </w:tr>
      <w:tr w:rsidR="00DE3932" w:rsidRPr="00800ED1">
        <w:trPr>
          <w:trHeight w:val="227"/>
        </w:trPr>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nil"/>
              <w:right w:val="nil"/>
            </w:tcBorders>
            <w:noWrap/>
            <w:vAlign w:val="center"/>
          </w:tcPr>
          <w:p w:rsidR="00DE3932" w:rsidRPr="00800ED1" w:rsidRDefault="00DE3932" w:rsidP="00E726EA">
            <w:pPr>
              <w:rPr>
                <w:sz w:val="18"/>
                <w:szCs w:val="18"/>
                <w:lang w:eastAsia="sk-SK"/>
              </w:rPr>
            </w:pPr>
          </w:p>
        </w:tc>
        <w:tc>
          <w:tcPr>
            <w:tcW w:w="322" w:type="dxa"/>
            <w:gridSpan w:val="2"/>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vAlign w:val="center"/>
          </w:tcPr>
          <w:p w:rsidR="00DE3932" w:rsidRPr="00800ED1" w:rsidRDefault="00DE3932" w:rsidP="00E726EA">
            <w:pPr>
              <w:rPr>
                <w:sz w:val="18"/>
                <w:szCs w:val="18"/>
                <w:lang w:eastAsia="sk-SK"/>
              </w:rPr>
            </w:pPr>
          </w:p>
        </w:tc>
        <w:tc>
          <w:tcPr>
            <w:tcW w:w="301" w:type="dxa"/>
            <w:tcBorders>
              <w:left w:val="nil"/>
              <w:bottom w:val="nil"/>
              <w:right w:val="nil"/>
            </w:tcBorders>
            <w:vAlign w:val="center"/>
          </w:tcPr>
          <w:p w:rsidR="00DE3932" w:rsidRPr="00800ED1" w:rsidRDefault="00DE3932" w:rsidP="00E726EA">
            <w:pPr>
              <w:rPr>
                <w:sz w:val="18"/>
                <w:szCs w:val="18"/>
                <w:lang w:eastAsia="sk-SK"/>
              </w:rPr>
            </w:pPr>
          </w:p>
        </w:tc>
        <w:tc>
          <w:tcPr>
            <w:tcW w:w="301" w:type="dxa"/>
            <w:tcBorders>
              <w:left w:val="nil"/>
              <w:right w:val="nil"/>
            </w:tcBorders>
            <w:noWrap/>
            <w:vAlign w:val="center"/>
          </w:tcPr>
          <w:p w:rsidR="00DE3932" w:rsidRPr="00800ED1" w:rsidRDefault="00DE3932" w:rsidP="00E726EA">
            <w:pPr>
              <w:rPr>
                <w:sz w:val="18"/>
                <w:szCs w:val="18"/>
                <w:lang w:eastAsia="sk-SK"/>
              </w:rPr>
            </w:pPr>
          </w:p>
        </w:tc>
        <w:tc>
          <w:tcPr>
            <w:tcW w:w="301" w:type="dxa"/>
            <w:tcBorders>
              <w:left w:val="nil"/>
              <w:right w:val="nil"/>
            </w:tcBorders>
            <w:vAlign w:val="center"/>
          </w:tcPr>
          <w:p w:rsidR="00DE3932" w:rsidRPr="00800ED1" w:rsidRDefault="00DE3932" w:rsidP="00E726EA">
            <w:pPr>
              <w:rPr>
                <w:sz w:val="18"/>
                <w:szCs w:val="18"/>
                <w:lang w:eastAsia="sk-SK"/>
              </w:rPr>
            </w:pPr>
          </w:p>
        </w:tc>
        <w:tc>
          <w:tcPr>
            <w:tcW w:w="301" w:type="dxa"/>
            <w:tcBorders>
              <w:left w:val="nil"/>
              <w:right w:val="nil"/>
            </w:tcBorders>
            <w:vAlign w:val="center"/>
          </w:tcPr>
          <w:p w:rsidR="00DE3932" w:rsidRPr="00800ED1" w:rsidRDefault="00DE3932" w:rsidP="00E726EA">
            <w:pPr>
              <w:rPr>
                <w:sz w:val="18"/>
                <w:szCs w:val="18"/>
                <w:lang w:eastAsia="sk-SK"/>
              </w:rPr>
            </w:pPr>
          </w:p>
        </w:tc>
        <w:tc>
          <w:tcPr>
            <w:tcW w:w="301" w:type="dxa"/>
            <w:tcBorders>
              <w:left w:val="nil"/>
              <w:right w:val="nil"/>
            </w:tcBorders>
            <w:noWrap/>
            <w:vAlign w:val="center"/>
          </w:tcPr>
          <w:p w:rsidR="00DE3932" w:rsidRPr="00800ED1" w:rsidRDefault="00DE3932" w:rsidP="00E726EA">
            <w:pPr>
              <w:rPr>
                <w:sz w:val="18"/>
                <w:szCs w:val="18"/>
                <w:lang w:eastAsia="sk-SK"/>
              </w:rPr>
            </w:pPr>
          </w:p>
        </w:tc>
        <w:tc>
          <w:tcPr>
            <w:tcW w:w="301" w:type="dxa"/>
            <w:tcBorders>
              <w:left w:val="nil"/>
              <w:right w:val="nil"/>
            </w:tcBorders>
            <w:noWrap/>
            <w:vAlign w:val="center"/>
          </w:tcPr>
          <w:p w:rsidR="00DE3932" w:rsidRPr="00800ED1" w:rsidRDefault="00DE3932" w:rsidP="00E726EA">
            <w:pPr>
              <w:rPr>
                <w:sz w:val="18"/>
                <w:szCs w:val="18"/>
                <w:lang w:eastAsia="sk-SK"/>
              </w:rPr>
            </w:pPr>
          </w:p>
        </w:tc>
        <w:tc>
          <w:tcPr>
            <w:tcW w:w="301" w:type="dxa"/>
            <w:tcBorders>
              <w:left w:val="nil"/>
              <w:right w:val="nil"/>
            </w:tcBorders>
            <w:vAlign w:val="center"/>
          </w:tcPr>
          <w:p w:rsidR="00DE3932" w:rsidRPr="00800ED1" w:rsidRDefault="00DE3932" w:rsidP="00E726EA">
            <w:pPr>
              <w:rPr>
                <w:sz w:val="18"/>
                <w:szCs w:val="18"/>
                <w:lang w:eastAsia="sk-SK"/>
              </w:rPr>
            </w:pPr>
          </w:p>
        </w:tc>
        <w:tc>
          <w:tcPr>
            <w:tcW w:w="301" w:type="dxa"/>
            <w:tcBorders>
              <w:left w:val="nil"/>
              <w:right w:val="nil"/>
            </w:tcBorders>
            <w:vAlign w:val="center"/>
          </w:tcPr>
          <w:p w:rsidR="00DE3932" w:rsidRPr="00800ED1" w:rsidRDefault="00DE3932" w:rsidP="00E726EA">
            <w:pPr>
              <w:rPr>
                <w:sz w:val="18"/>
                <w:szCs w:val="18"/>
                <w:lang w:eastAsia="sk-SK"/>
              </w:rPr>
            </w:pPr>
          </w:p>
        </w:tc>
        <w:tc>
          <w:tcPr>
            <w:tcW w:w="301" w:type="dxa"/>
            <w:tcBorders>
              <w:left w:val="nil"/>
              <w:right w:val="nil"/>
            </w:tcBorders>
            <w:vAlign w:val="center"/>
          </w:tcPr>
          <w:p w:rsidR="00DE3932" w:rsidRPr="00800ED1" w:rsidRDefault="00DE3932" w:rsidP="00E726EA">
            <w:pPr>
              <w:rPr>
                <w:sz w:val="18"/>
                <w:szCs w:val="18"/>
                <w:lang w:eastAsia="sk-SK"/>
              </w:rPr>
            </w:pPr>
          </w:p>
        </w:tc>
        <w:tc>
          <w:tcPr>
            <w:tcW w:w="301" w:type="dxa"/>
            <w:tcBorders>
              <w:left w:val="nil"/>
              <w:right w:val="nil"/>
            </w:tcBorders>
            <w:noWrap/>
            <w:vAlign w:val="center"/>
          </w:tcPr>
          <w:p w:rsidR="00DE3932" w:rsidRPr="00800ED1" w:rsidRDefault="00DE3932" w:rsidP="00E726EA">
            <w:pPr>
              <w:rPr>
                <w:sz w:val="18"/>
                <w:szCs w:val="18"/>
                <w:lang w:eastAsia="sk-SK"/>
              </w:rPr>
            </w:pPr>
          </w:p>
        </w:tc>
        <w:tc>
          <w:tcPr>
            <w:tcW w:w="301" w:type="dxa"/>
            <w:tcBorders>
              <w:left w:val="nil"/>
              <w:right w:val="nil"/>
            </w:tcBorders>
            <w:vAlign w:val="center"/>
          </w:tcPr>
          <w:p w:rsidR="00DE3932" w:rsidRPr="00800ED1" w:rsidRDefault="00DE3932" w:rsidP="00E726EA">
            <w:pPr>
              <w:rPr>
                <w:sz w:val="18"/>
                <w:szCs w:val="18"/>
                <w:lang w:eastAsia="sk-SK"/>
              </w:rPr>
            </w:pPr>
          </w:p>
        </w:tc>
        <w:tc>
          <w:tcPr>
            <w:tcW w:w="301" w:type="dxa"/>
            <w:tcBorders>
              <w:left w:val="nil"/>
              <w:right w:val="nil"/>
            </w:tcBorders>
            <w:vAlign w:val="center"/>
          </w:tcPr>
          <w:p w:rsidR="00DE3932" w:rsidRPr="00800ED1" w:rsidRDefault="00DE3932" w:rsidP="00E726EA">
            <w:pPr>
              <w:rPr>
                <w:sz w:val="18"/>
                <w:szCs w:val="18"/>
                <w:lang w:eastAsia="sk-SK"/>
              </w:rPr>
            </w:pPr>
          </w:p>
        </w:tc>
        <w:tc>
          <w:tcPr>
            <w:tcW w:w="301" w:type="dxa"/>
            <w:tcBorders>
              <w:left w:val="nil"/>
              <w:right w:val="nil"/>
            </w:tcBorders>
            <w:noWrap/>
            <w:vAlign w:val="center"/>
          </w:tcPr>
          <w:p w:rsidR="00DE3932" w:rsidRPr="00800ED1" w:rsidRDefault="00DE3932" w:rsidP="00E726EA">
            <w:pPr>
              <w:rPr>
                <w:sz w:val="18"/>
                <w:szCs w:val="18"/>
                <w:lang w:eastAsia="sk-SK"/>
              </w:rPr>
            </w:pPr>
          </w:p>
        </w:tc>
        <w:tc>
          <w:tcPr>
            <w:tcW w:w="301" w:type="dxa"/>
            <w:tcBorders>
              <w:left w:val="nil"/>
              <w:right w:val="nil"/>
            </w:tcBorders>
            <w:vAlign w:val="center"/>
          </w:tcPr>
          <w:p w:rsidR="00DE3932" w:rsidRPr="00800ED1" w:rsidRDefault="00DE3932" w:rsidP="00E726EA">
            <w:pPr>
              <w:rPr>
                <w:sz w:val="18"/>
                <w:szCs w:val="18"/>
                <w:lang w:eastAsia="sk-SK"/>
              </w:rPr>
            </w:pPr>
          </w:p>
        </w:tc>
        <w:tc>
          <w:tcPr>
            <w:tcW w:w="301" w:type="dxa"/>
            <w:tcBorders>
              <w:left w:val="nil"/>
              <w:right w:val="nil"/>
            </w:tcBorders>
            <w:vAlign w:val="center"/>
          </w:tcPr>
          <w:p w:rsidR="00DE3932" w:rsidRPr="00800ED1" w:rsidRDefault="00DE3932" w:rsidP="00E726EA">
            <w:pPr>
              <w:rPr>
                <w:sz w:val="18"/>
                <w:szCs w:val="18"/>
                <w:lang w:eastAsia="sk-SK"/>
              </w:rPr>
            </w:pPr>
          </w:p>
        </w:tc>
      </w:tr>
      <w:tr w:rsidR="00DE3932" w:rsidRPr="00800ED1">
        <w:trPr>
          <w:trHeight w:val="227"/>
        </w:trPr>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1225" w:type="dxa"/>
            <w:gridSpan w:val="5"/>
            <w:tcBorders>
              <w:left w:val="nil"/>
              <w:bottom w:val="nil"/>
              <w:right w:val="nil"/>
            </w:tcBorders>
            <w:noWrap/>
            <w:vAlign w:val="center"/>
          </w:tcPr>
          <w:p w:rsidR="00DE3932" w:rsidRPr="00800ED1" w:rsidRDefault="00DE3932" w:rsidP="00E726EA">
            <w:pPr>
              <w:rPr>
                <w:b/>
                <w:sz w:val="18"/>
                <w:szCs w:val="18"/>
                <w:lang w:eastAsia="sk-SK"/>
              </w:rPr>
            </w:pPr>
            <w:r w:rsidRPr="00800ED1">
              <w:rPr>
                <w:b/>
                <w:sz w:val="18"/>
                <w:szCs w:val="18"/>
                <w:lang w:eastAsia="sk-SK"/>
              </w:rPr>
              <w:t>mesiac</w:t>
            </w:r>
          </w:p>
        </w:tc>
        <w:tc>
          <w:tcPr>
            <w:tcW w:w="1204" w:type="dxa"/>
            <w:gridSpan w:val="4"/>
            <w:tcBorders>
              <w:left w:val="nil"/>
              <w:bottom w:val="single" w:sz="4" w:space="0" w:color="auto"/>
              <w:right w:val="nil"/>
            </w:tcBorders>
            <w:vAlign w:val="center"/>
          </w:tcPr>
          <w:p w:rsidR="00DE3932" w:rsidRPr="00800ED1" w:rsidRDefault="008453B4" w:rsidP="00E726EA">
            <w:pPr>
              <w:ind w:left="-44" w:hanging="27"/>
              <w:rPr>
                <w:b/>
                <w:sz w:val="18"/>
                <w:szCs w:val="18"/>
                <w:lang w:eastAsia="sk-SK"/>
              </w:rPr>
            </w:pPr>
            <w:r w:rsidRPr="00800ED1">
              <w:rPr>
                <w:b/>
                <w:sz w:val="18"/>
                <w:szCs w:val="18"/>
                <w:lang w:eastAsia="sk-SK"/>
              </w:rPr>
              <w:t>R</w:t>
            </w:r>
            <w:r w:rsidR="00DE3932" w:rsidRPr="00800ED1">
              <w:rPr>
                <w:b/>
                <w:sz w:val="18"/>
                <w:szCs w:val="18"/>
                <w:lang w:eastAsia="sk-SK"/>
              </w:rPr>
              <w:t>ok</w:t>
            </w:r>
          </w:p>
        </w:tc>
        <w:tc>
          <w:tcPr>
            <w:tcW w:w="301" w:type="dxa"/>
            <w:tcBorders>
              <w:left w:val="nil"/>
              <w:right w:val="nil"/>
            </w:tcBorders>
            <w:noWrap/>
            <w:vAlign w:val="center"/>
          </w:tcPr>
          <w:p w:rsidR="00DE3932" w:rsidRPr="00800ED1" w:rsidRDefault="00DE3932" w:rsidP="00E726EA">
            <w:pPr>
              <w:rPr>
                <w:sz w:val="18"/>
                <w:szCs w:val="18"/>
                <w:lang w:eastAsia="sk-SK"/>
              </w:rPr>
            </w:pPr>
          </w:p>
        </w:tc>
        <w:tc>
          <w:tcPr>
            <w:tcW w:w="301" w:type="dxa"/>
            <w:tcBorders>
              <w:left w:val="nil"/>
              <w:right w:val="nil"/>
            </w:tcBorders>
            <w:noWrap/>
            <w:vAlign w:val="center"/>
          </w:tcPr>
          <w:p w:rsidR="00DE3932" w:rsidRPr="00800ED1" w:rsidRDefault="00DE3932" w:rsidP="00E726EA">
            <w:pPr>
              <w:ind w:hanging="47"/>
              <w:rPr>
                <w:b/>
                <w:sz w:val="18"/>
                <w:szCs w:val="18"/>
                <w:lang w:eastAsia="sk-SK"/>
              </w:rPr>
            </w:pPr>
          </w:p>
        </w:tc>
        <w:tc>
          <w:tcPr>
            <w:tcW w:w="1204" w:type="dxa"/>
            <w:gridSpan w:val="4"/>
            <w:tcBorders>
              <w:left w:val="nil"/>
              <w:right w:val="nil"/>
            </w:tcBorders>
            <w:vAlign w:val="center"/>
          </w:tcPr>
          <w:p w:rsidR="00DE3932" w:rsidRPr="00800ED1" w:rsidRDefault="00DE3932" w:rsidP="00E726EA">
            <w:pPr>
              <w:rPr>
                <w:b/>
                <w:sz w:val="18"/>
                <w:szCs w:val="18"/>
                <w:lang w:eastAsia="sk-SK"/>
              </w:rPr>
            </w:pPr>
            <w:r w:rsidRPr="00800ED1">
              <w:rPr>
                <w:b/>
                <w:sz w:val="18"/>
                <w:szCs w:val="18"/>
                <w:lang w:eastAsia="sk-SK"/>
              </w:rPr>
              <w:t>mesiac</w:t>
            </w:r>
          </w:p>
        </w:tc>
        <w:tc>
          <w:tcPr>
            <w:tcW w:w="1204" w:type="dxa"/>
            <w:gridSpan w:val="4"/>
            <w:tcBorders>
              <w:left w:val="nil"/>
              <w:bottom w:val="single" w:sz="4" w:space="0" w:color="auto"/>
              <w:right w:val="nil"/>
            </w:tcBorders>
            <w:vAlign w:val="center"/>
          </w:tcPr>
          <w:p w:rsidR="00DE3932" w:rsidRPr="00800ED1" w:rsidRDefault="00DE3932" w:rsidP="00E726EA">
            <w:pPr>
              <w:ind w:hanging="52"/>
              <w:rPr>
                <w:b/>
                <w:sz w:val="18"/>
                <w:szCs w:val="18"/>
                <w:lang w:eastAsia="sk-SK"/>
              </w:rPr>
            </w:pPr>
            <w:r w:rsidRPr="00800ED1">
              <w:rPr>
                <w:b/>
                <w:sz w:val="18"/>
                <w:szCs w:val="18"/>
                <w:lang w:eastAsia="sk-SK"/>
              </w:rPr>
              <w:t>rok</w:t>
            </w:r>
          </w:p>
        </w:tc>
        <w:tc>
          <w:tcPr>
            <w:tcW w:w="301" w:type="dxa"/>
            <w:tcBorders>
              <w:left w:val="nil"/>
              <w:right w:val="nil"/>
            </w:tcBorders>
            <w:vAlign w:val="center"/>
          </w:tcPr>
          <w:p w:rsidR="00DE3932" w:rsidRPr="00800ED1" w:rsidRDefault="00DE3932" w:rsidP="00E726EA">
            <w:pPr>
              <w:ind w:hanging="52"/>
              <w:rPr>
                <w:sz w:val="18"/>
                <w:szCs w:val="18"/>
                <w:lang w:eastAsia="sk-SK"/>
              </w:rPr>
            </w:pPr>
          </w:p>
        </w:tc>
      </w:tr>
      <w:tr w:rsidR="00DE3932" w:rsidRPr="00800ED1">
        <w:trPr>
          <w:trHeight w:val="227"/>
        </w:trPr>
        <w:tc>
          <w:tcPr>
            <w:tcW w:w="2107" w:type="dxa"/>
            <w:gridSpan w:val="7"/>
            <w:tcBorders>
              <w:top w:val="nil"/>
              <w:left w:val="nil"/>
              <w:right w:val="nil"/>
            </w:tcBorders>
            <w:noWrap/>
            <w:vAlign w:val="center"/>
          </w:tcPr>
          <w:p w:rsidR="00DE3932" w:rsidRPr="00800ED1" w:rsidRDefault="00DE3932" w:rsidP="00E726EA">
            <w:pPr>
              <w:rPr>
                <w:b/>
                <w:sz w:val="18"/>
                <w:szCs w:val="18"/>
                <w:lang w:eastAsia="sk-SK"/>
              </w:rPr>
            </w:pPr>
            <w:r w:rsidRPr="00800ED1">
              <w:rPr>
                <w:b/>
                <w:sz w:val="18"/>
                <w:szCs w:val="18"/>
                <w:lang w:eastAsia="sk-SK"/>
              </w:rPr>
              <w:t>Za obdobie od</w:t>
            </w:r>
          </w:p>
        </w:tc>
        <w:tc>
          <w:tcPr>
            <w:tcW w:w="301" w:type="dxa"/>
            <w:tcBorders>
              <w:top w:val="nil"/>
              <w:left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0</w:t>
            </w:r>
          </w:p>
        </w:tc>
        <w:tc>
          <w:tcPr>
            <w:tcW w:w="322" w:type="dxa"/>
            <w:gridSpan w:val="2"/>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1</w:t>
            </w:r>
          </w:p>
        </w:tc>
        <w:tc>
          <w:tcPr>
            <w:tcW w:w="301" w:type="dxa"/>
            <w:tcBorders>
              <w:left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2</w:t>
            </w: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0</w:t>
            </w: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1</w:t>
            </w: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8453B4" w:rsidP="008453B4">
            <w:pPr>
              <w:rPr>
                <w:sz w:val="18"/>
                <w:szCs w:val="18"/>
                <w:lang w:eastAsia="sk-SK"/>
              </w:rPr>
            </w:pPr>
            <w:r>
              <w:rPr>
                <w:sz w:val="18"/>
                <w:szCs w:val="18"/>
                <w:lang w:eastAsia="sk-SK"/>
              </w:rPr>
              <w:t>3</w:t>
            </w:r>
          </w:p>
        </w:tc>
        <w:tc>
          <w:tcPr>
            <w:tcW w:w="301" w:type="dxa"/>
            <w:tcBorders>
              <w:left w:val="single" w:sz="4" w:space="0" w:color="auto"/>
            </w:tcBorders>
            <w:noWrap/>
            <w:vAlign w:val="center"/>
          </w:tcPr>
          <w:p w:rsidR="00DE3932" w:rsidRPr="00800ED1" w:rsidRDefault="00DE3932" w:rsidP="00E726EA">
            <w:pPr>
              <w:rPr>
                <w:sz w:val="18"/>
                <w:szCs w:val="18"/>
                <w:lang w:eastAsia="sk-SK"/>
              </w:rPr>
            </w:pPr>
          </w:p>
        </w:tc>
        <w:tc>
          <w:tcPr>
            <w:tcW w:w="602" w:type="dxa"/>
            <w:gridSpan w:val="2"/>
            <w:tcBorders>
              <w:right w:val="single" w:sz="4" w:space="0" w:color="auto"/>
            </w:tcBorders>
            <w:noWrap/>
            <w:vAlign w:val="center"/>
          </w:tcPr>
          <w:p w:rsidR="00DE3932" w:rsidRPr="00800ED1" w:rsidRDefault="00DE3932" w:rsidP="00E726EA">
            <w:pPr>
              <w:jc w:val="right"/>
              <w:rPr>
                <w:b/>
                <w:sz w:val="18"/>
                <w:szCs w:val="18"/>
                <w:lang w:eastAsia="sk-SK"/>
              </w:rPr>
            </w:pPr>
            <w:r w:rsidRPr="00800ED1">
              <w:rPr>
                <w:b/>
                <w:sz w:val="18"/>
                <w:szCs w:val="18"/>
                <w:lang w:eastAsia="sk-SK"/>
              </w:rPr>
              <w:t>do</w:t>
            </w: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1</w:t>
            </w: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2</w:t>
            </w:r>
          </w:p>
        </w:tc>
        <w:tc>
          <w:tcPr>
            <w:tcW w:w="301" w:type="dxa"/>
            <w:tcBorders>
              <w:left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vAlign w:val="center"/>
          </w:tcPr>
          <w:p w:rsidR="00DE3932" w:rsidRPr="00800ED1" w:rsidRDefault="00DE3932" w:rsidP="00E726EA">
            <w:pPr>
              <w:rPr>
                <w:sz w:val="18"/>
                <w:szCs w:val="18"/>
                <w:lang w:eastAsia="sk-SK"/>
              </w:rPr>
            </w:pPr>
            <w:r w:rsidRPr="00800ED1">
              <w:rPr>
                <w:sz w:val="18"/>
                <w:szCs w:val="18"/>
                <w:lang w:eastAsia="sk-SK"/>
              </w:rPr>
              <w:t>2</w:t>
            </w:r>
          </w:p>
        </w:tc>
        <w:tc>
          <w:tcPr>
            <w:tcW w:w="301" w:type="dxa"/>
            <w:tcBorders>
              <w:top w:val="single" w:sz="4" w:space="0" w:color="auto"/>
              <w:left w:val="single" w:sz="4" w:space="0" w:color="auto"/>
              <w:bottom w:val="single" w:sz="4" w:space="0" w:color="auto"/>
              <w:right w:val="single" w:sz="4" w:space="0" w:color="auto"/>
            </w:tcBorders>
            <w:vAlign w:val="center"/>
          </w:tcPr>
          <w:p w:rsidR="00DE3932" w:rsidRPr="00800ED1" w:rsidRDefault="00DE3932" w:rsidP="00E726EA">
            <w:pPr>
              <w:rPr>
                <w:sz w:val="18"/>
                <w:szCs w:val="18"/>
                <w:lang w:eastAsia="sk-SK"/>
              </w:rPr>
            </w:pPr>
            <w:r w:rsidRPr="00800ED1">
              <w:rPr>
                <w:sz w:val="18"/>
                <w:szCs w:val="18"/>
                <w:lang w:eastAsia="sk-SK"/>
              </w:rPr>
              <w:t>0</w:t>
            </w: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1</w:t>
            </w: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8453B4" w:rsidP="008453B4">
            <w:pPr>
              <w:rPr>
                <w:sz w:val="18"/>
                <w:szCs w:val="18"/>
                <w:lang w:eastAsia="sk-SK"/>
              </w:rPr>
            </w:pPr>
            <w:r>
              <w:rPr>
                <w:sz w:val="18"/>
                <w:szCs w:val="18"/>
                <w:lang w:eastAsia="sk-SK"/>
              </w:rPr>
              <w:t>3</w:t>
            </w:r>
          </w:p>
        </w:tc>
        <w:tc>
          <w:tcPr>
            <w:tcW w:w="301" w:type="dxa"/>
            <w:tcBorders>
              <w:left w:val="single" w:sz="4" w:space="0" w:color="auto"/>
            </w:tcBorders>
            <w:noWrap/>
            <w:vAlign w:val="center"/>
          </w:tcPr>
          <w:p w:rsidR="00DE3932" w:rsidRPr="00800ED1" w:rsidRDefault="00DE3932" w:rsidP="00E726EA">
            <w:pPr>
              <w:rPr>
                <w:sz w:val="18"/>
                <w:szCs w:val="18"/>
                <w:lang w:eastAsia="sk-SK"/>
              </w:rPr>
            </w:pPr>
          </w:p>
        </w:tc>
      </w:tr>
      <w:tr w:rsidR="00DE3932" w:rsidRPr="00800ED1">
        <w:trPr>
          <w:trHeight w:val="227"/>
        </w:trPr>
        <w:tc>
          <w:tcPr>
            <w:tcW w:w="301" w:type="dxa"/>
            <w:tcBorders>
              <w:top w:val="nil"/>
              <w:left w:val="nil"/>
            </w:tcBorders>
            <w:noWrap/>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623" w:type="dxa"/>
            <w:gridSpan w:val="3"/>
            <w:tcBorders>
              <w:top w:val="nil"/>
              <w:left w:val="nil"/>
            </w:tcBorders>
            <w:vAlign w:val="center"/>
          </w:tcPr>
          <w:p w:rsidR="00DE3932" w:rsidRPr="00800ED1" w:rsidRDefault="00DE3932" w:rsidP="00E726EA">
            <w:pPr>
              <w:rPr>
                <w:b/>
                <w:sz w:val="18"/>
                <w:szCs w:val="18"/>
                <w:lang w:eastAsia="sk-SK"/>
              </w:rPr>
            </w:pPr>
          </w:p>
        </w:tc>
        <w:tc>
          <w:tcPr>
            <w:tcW w:w="301" w:type="dxa"/>
            <w:tcBorders>
              <w:top w:val="nil"/>
            </w:tcBorders>
            <w:noWrap/>
            <w:vAlign w:val="center"/>
          </w:tcPr>
          <w:p w:rsidR="00DE3932" w:rsidRPr="00800ED1" w:rsidRDefault="00DE3932" w:rsidP="00E726EA">
            <w:pPr>
              <w:rPr>
                <w:b/>
                <w:sz w:val="18"/>
                <w:szCs w:val="18"/>
                <w:lang w:eastAsia="sk-SK"/>
              </w:rPr>
            </w:pPr>
          </w:p>
        </w:tc>
        <w:tc>
          <w:tcPr>
            <w:tcW w:w="1204" w:type="dxa"/>
            <w:gridSpan w:val="4"/>
            <w:tcBorders>
              <w:top w:val="nil"/>
            </w:tcBorders>
            <w:noWrap/>
            <w:vAlign w:val="center"/>
          </w:tcPr>
          <w:p w:rsidR="00DE3932" w:rsidRPr="00800ED1" w:rsidRDefault="00DE3932" w:rsidP="00E726EA">
            <w:pPr>
              <w:ind w:left="-44" w:hanging="27"/>
              <w:rPr>
                <w:b/>
                <w:sz w:val="18"/>
                <w:szCs w:val="18"/>
                <w:lang w:eastAsia="sk-SK"/>
              </w:rPr>
            </w:pPr>
          </w:p>
        </w:tc>
        <w:tc>
          <w:tcPr>
            <w:tcW w:w="301" w:type="dxa"/>
            <w:tcBorders>
              <w:top w:val="nil"/>
            </w:tcBorders>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ind w:hanging="47"/>
              <w:rPr>
                <w:b/>
                <w:sz w:val="18"/>
                <w:szCs w:val="18"/>
                <w:lang w:eastAsia="sk-SK"/>
              </w:rPr>
            </w:pPr>
          </w:p>
        </w:tc>
        <w:tc>
          <w:tcPr>
            <w:tcW w:w="301" w:type="dxa"/>
            <w:noWrap/>
            <w:vAlign w:val="center"/>
          </w:tcPr>
          <w:p w:rsidR="00DE3932" w:rsidRPr="00800ED1" w:rsidRDefault="00DE3932" w:rsidP="00E726EA">
            <w:pPr>
              <w:rPr>
                <w:b/>
                <w:sz w:val="18"/>
                <w:szCs w:val="18"/>
                <w:lang w:eastAsia="sk-SK"/>
              </w:rPr>
            </w:pPr>
          </w:p>
        </w:tc>
        <w:tc>
          <w:tcPr>
            <w:tcW w:w="602" w:type="dxa"/>
            <w:gridSpan w:val="2"/>
            <w:noWrap/>
            <w:vAlign w:val="center"/>
          </w:tcPr>
          <w:p w:rsidR="00DE3932" w:rsidRPr="00800ED1" w:rsidRDefault="00DE3932" w:rsidP="00E726EA">
            <w:pPr>
              <w:rPr>
                <w:b/>
                <w:sz w:val="18"/>
                <w:szCs w:val="18"/>
                <w:lang w:eastAsia="sk-SK"/>
              </w:rPr>
            </w:pPr>
          </w:p>
        </w:tc>
        <w:tc>
          <w:tcPr>
            <w:tcW w:w="301" w:type="dxa"/>
            <w:noWrap/>
            <w:vAlign w:val="center"/>
          </w:tcPr>
          <w:p w:rsidR="00DE3932" w:rsidRPr="00800ED1" w:rsidRDefault="00DE3932" w:rsidP="00E726EA">
            <w:pPr>
              <w:rPr>
                <w:b/>
                <w:sz w:val="18"/>
                <w:szCs w:val="18"/>
                <w:lang w:eastAsia="sk-SK"/>
              </w:rPr>
            </w:pPr>
          </w:p>
        </w:tc>
        <w:tc>
          <w:tcPr>
            <w:tcW w:w="1204" w:type="dxa"/>
            <w:gridSpan w:val="4"/>
            <w:noWrap/>
            <w:vAlign w:val="center"/>
          </w:tcPr>
          <w:p w:rsidR="00DE3932" w:rsidRPr="00800ED1" w:rsidRDefault="00DE3932" w:rsidP="00E726EA">
            <w:pPr>
              <w:ind w:hanging="52"/>
              <w:rPr>
                <w:b/>
                <w:sz w:val="18"/>
                <w:szCs w:val="18"/>
                <w:lang w:eastAsia="sk-SK"/>
              </w:rPr>
            </w:pPr>
          </w:p>
        </w:tc>
        <w:tc>
          <w:tcPr>
            <w:tcW w:w="301" w:type="dxa"/>
            <w:noWrap/>
            <w:vAlign w:val="center"/>
          </w:tcPr>
          <w:p w:rsidR="00DE3932" w:rsidRPr="00800ED1" w:rsidRDefault="00DE3932" w:rsidP="00E726EA">
            <w:pPr>
              <w:rPr>
                <w:sz w:val="18"/>
                <w:szCs w:val="18"/>
                <w:lang w:eastAsia="sk-SK"/>
              </w:rPr>
            </w:pPr>
          </w:p>
        </w:tc>
      </w:tr>
      <w:tr w:rsidR="00DE3932" w:rsidRPr="00800ED1">
        <w:trPr>
          <w:trHeight w:val="227"/>
        </w:trPr>
        <w:tc>
          <w:tcPr>
            <w:tcW w:w="301" w:type="dxa"/>
            <w:tcBorders>
              <w:top w:val="nil"/>
              <w:left w:val="nil"/>
            </w:tcBorders>
            <w:noWrap/>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301" w:type="dxa"/>
            <w:tcBorders>
              <w:top w:val="nil"/>
              <w:left w:val="nil"/>
            </w:tcBorders>
            <w:vAlign w:val="center"/>
          </w:tcPr>
          <w:p w:rsidR="00DE3932" w:rsidRPr="00800ED1" w:rsidRDefault="00DE3932" w:rsidP="00E726EA">
            <w:pPr>
              <w:rPr>
                <w:sz w:val="18"/>
                <w:szCs w:val="18"/>
                <w:lang w:eastAsia="sk-SK"/>
              </w:rPr>
            </w:pPr>
          </w:p>
        </w:tc>
        <w:tc>
          <w:tcPr>
            <w:tcW w:w="1225" w:type="dxa"/>
            <w:gridSpan w:val="5"/>
            <w:tcBorders>
              <w:top w:val="nil"/>
              <w:left w:val="nil"/>
            </w:tcBorders>
            <w:vAlign w:val="center"/>
          </w:tcPr>
          <w:p w:rsidR="00DE3932" w:rsidRPr="00800ED1" w:rsidRDefault="00DE3932" w:rsidP="00E726EA">
            <w:pPr>
              <w:rPr>
                <w:b/>
                <w:sz w:val="18"/>
                <w:szCs w:val="18"/>
                <w:lang w:eastAsia="sk-SK"/>
              </w:rPr>
            </w:pPr>
            <w:r w:rsidRPr="00800ED1">
              <w:rPr>
                <w:b/>
                <w:sz w:val="18"/>
                <w:szCs w:val="18"/>
                <w:lang w:eastAsia="sk-SK"/>
              </w:rPr>
              <w:t>mesiac</w:t>
            </w:r>
          </w:p>
        </w:tc>
        <w:tc>
          <w:tcPr>
            <w:tcW w:w="1204" w:type="dxa"/>
            <w:gridSpan w:val="4"/>
            <w:tcBorders>
              <w:top w:val="nil"/>
              <w:bottom w:val="single" w:sz="4" w:space="0" w:color="auto"/>
            </w:tcBorders>
            <w:noWrap/>
            <w:vAlign w:val="center"/>
          </w:tcPr>
          <w:p w:rsidR="00DE3932" w:rsidRPr="00800ED1" w:rsidRDefault="00DE3932" w:rsidP="00E726EA">
            <w:pPr>
              <w:ind w:left="-44" w:hanging="27"/>
              <w:rPr>
                <w:b/>
                <w:sz w:val="18"/>
                <w:szCs w:val="18"/>
                <w:lang w:eastAsia="sk-SK"/>
              </w:rPr>
            </w:pPr>
            <w:r w:rsidRPr="00800ED1">
              <w:rPr>
                <w:b/>
                <w:sz w:val="18"/>
                <w:szCs w:val="18"/>
                <w:lang w:eastAsia="sk-SK"/>
              </w:rPr>
              <w:t>rok</w:t>
            </w:r>
          </w:p>
        </w:tc>
        <w:tc>
          <w:tcPr>
            <w:tcW w:w="301" w:type="dxa"/>
            <w:tcBorders>
              <w:top w:val="nil"/>
            </w:tcBorders>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ind w:hanging="47"/>
              <w:rPr>
                <w:b/>
                <w:sz w:val="18"/>
                <w:szCs w:val="18"/>
                <w:lang w:eastAsia="sk-SK"/>
              </w:rPr>
            </w:pPr>
          </w:p>
        </w:tc>
        <w:tc>
          <w:tcPr>
            <w:tcW w:w="1204" w:type="dxa"/>
            <w:gridSpan w:val="4"/>
            <w:noWrap/>
            <w:vAlign w:val="center"/>
          </w:tcPr>
          <w:p w:rsidR="00DE3932" w:rsidRPr="00800ED1" w:rsidRDefault="00DE3932" w:rsidP="00E726EA">
            <w:pPr>
              <w:rPr>
                <w:b/>
                <w:sz w:val="18"/>
                <w:szCs w:val="18"/>
                <w:lang w:eastAsia="sk-SK"/>
              </w:rPr>
            </w:pPr>
            <w:r w:rsidRPr="00800ED1">
              <w:rPr>
                <w:b/>
                <w:sz w:val="18"/>
                <w:szCs w:val="18"/>
                <w:lang w:eastAsia="sk-SK"/>
              </w:rPr>
              <w:t>mesiac</w:t>
            </w:r>
          </w:p>
        </w:tc>
        <w:tc>
          <w:tcPr>
            <w:tcW w:w="1204" w:type="dxa"/>
            <w:gridSpan w:val="4"/>
            <w:tcBorders>
              <w:bottom w:val="single" w:sz="4" w:space="0" w:color="auto"/>
            </w:tcBorders>
            <w:noWrap/>
            <w:vAlign w:val="center"/>
          </w:tcPr>
          <w:p w:rsidR="00DE3932" w:rsidRPr="00800ED1" w:rsidRDefault="008453B4" w:rsidP="00E726EA">
            <w:pPr>
              <w:ind w:hanging="52"/>
              <w:rPr>
                <w:b/>
                <w:sz w:val="18"/>
                <w:szCs w:val="18"/>
                <w:lang w:eastAsia="sk-SK"/>
              </w:rPr>
            </w:pPr>
            <w:r w:rsidRPr="00800ED1">
              <w:rPr>
                <w:b/>
                <w:sz w:val="18"/>
                <w:szCs w:val="18"/>
                <w:lang w:eastAsia="sk-SK"/>
              </w:rPr>
              <w:t>R</w:t>
            </w:r>
            <w:r w:rsidR="00DE3932" w:rsidRPr="00800ED1">
              <w:rPr>
                <w:b/>
                <w:sz w:val="18"/>
                <w:szCs w:val="18"/>
                <w:lang w:eastAsia="sk-SK"/>
              </w:rPr>
              <w:t>ok</w:t>
            </w:r>
          </w:p>
        </w:tc>
        <w:tc>
          <w:tcPr>
            <w:tcW w:w="301" w:type="dxa"/>
            <w:noWrap/>
            <w:vAlign w:val="center"/>
          </w:tcPr>
          <w:p w:rsidR="00DE3932" w:rsidRPr="00800ED1" w:rsidRDefault="00DE3932" w:rsidP="00E726EA">
            <w:pPr>
              <w:rPr>
                <w:sz w:val="18"/>
                <w:szCs w:val="18"/>
                <w:lang w:eastAsia="sk-SK"/>
              </w:rPr>
            </w:pPr>
          </w:p>
        </w:tc>
      </w:tr>
      <w:tr w:rsidR="00DE3932" w:rsidRPr="00800ED1">
        <w:trPr>
          <w:trHeight w:val="227"/>
        </w:trPr>
        <w:tc>
          <w:tcPr>
            <w:tcW w:w="3612" w:type="dxa"/>
            <w:gridSpan w:val="12"/>
            <w:tcBorders>
              <w:left w:val="nil"/>
              <w:bottom w:val="nil"/>
            </w:tcBorders>
            <w:noWrap/>
            <w:vAlign w:val="center"/>
          </w:tcPr>
          <w:p w:rsidR="00DE3932" w:rsidRPr="00800ED1" w:rsidRDefault="00DE3932" w:rsidP="00E726EA">
            <w:pPr>
              <w:rPr>
                <w:b/>
                <w:sz w:val="18"/>
                <w:szCs w:val="18"/>
                <w:lang w:eastAsia="sk-SK"/>
              </w:rPr>
            </w:pPr>
            <w:r w:rsidRPr="00800ED1">
              <w:rPr>
                <w:b/>
                <w:sz w:val="18"/>
                <w:szCs w:val="18"/>
                <w:lang w:eastAsia="sk-SK"/>
              </w:rPr>
              <w:t>Bezprostredne predchádzajúce obdobie od</w:t>
            </w:r>
          </w:p>
        </w:tc>
        <w:tc>
          <w:tcPr>
            <w:tcW w:w="301" w:type="dxa"/>
            <w:tcBorders>
              <w:bottom w:val="nil"/>
              <w:right w:val="single" w:sz="4" w:space="0" w:color="auto"/>
            </w:tcBorders>
            <w:vAlign w:val="center"/>
          </w:tcPr>
          <w:p w:rsidR="00DE3932" w:rsidRPr="00800ED1" w:rsidRDefault="00DE3932" w:rsidP="00E726EA">
            <w:pPr>
              <w:rPr>
                <w:b/>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vAlign w:val="center"/>
          </w:tcPr>
          <w:p w:rsidR="00DE3932" w:rsidRPr="00800ED1" w:rsidRDefault="00DE3932" w:rsidP="00E726EA">
            <w:pPr>
              <w:rPr>
                <w:sz w:val="18"/>
                <w:szCs w:val="18"/>
                <w:lang w:eastAsia="sk-SK"/>
              </w:rPr>
            </w:pPr>
            <w:r w:rsidRPr="00800ED1">
              <w:rPr>
                <w:sz w:val="18"/>
                <w:szCs w:val="18"/>
                <w:lang w:eastAsia="sk-SK"/>
              </w:rPr>
              <w:t>0</w:t>
            </w:r>
          </w:p>
        </w:tc>
        <w:tc>
          <w:tcPr>
            <w:tcW w:w="322" w:type="dxa"/>
            <w:gridSpan w:val="2"/>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1</w:t>
            </w:r>
          </w:p>
        </w:tc>
        <w:tc>
          <w:tcPr>
            <w:tcW w:w="301" w:type="dxa"/>
            <w:tcBorders>
              <w:left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2</w:t>
            </w: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0</w:t>
            </w: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1</w:t>
            </w: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8453B4" w:rsidP="008453B4">
            <w:pPr>
              <w:rPr>
                <w:sz w:val="18"/>
                <w:szCs w:val="18"/>
                <w:lang w:eastAsia="sk-SK"/>
              </w:rPr>
            </w:pPr>
            <w:r>
              <w:rPr>
                <w:sz w:val="18"/>
                <w:szCs w:val="18"/>
                <w:lang w:eastAsia="sk-SK"/>
              </w:rPr>
              <w:t>2</w:t>
            </w:r>
          </w:p>
        </w:tc>
        <w:tc>
          <w:tcPr>
            <w:tcW w:w="301" w:type="dxa"/>
            <w:tcBorders>
              <w:left w:val="single" w:sz="4" w:space="0" w:color="auto"/>
            </w:tcBorders>
            <w:noWrap/>
            <w:vAlign w:val="center"/>
          </w:tcPr>
          <w:p w:rsidR="00DE3932" w:rsidRPr="00800ED1" w:rsidRDefault="00DE3932" w:rsidP="00E726EA">
            <w:pPr>
              <w:rPr>
                <w:sz w:val="18"/>
                <w:szCs w:val="18"/>
                <w:lang w:eastAsia="sk-SK"/>
              </w:rPr>
            </w:pPr>
          </w:p>
        </w:tc>
        <w:tc>
          <w:tcPr>
            <w:tcW w:w="602" w:type="dxa"/>
            <w:gridSpan w:val="2"/>
            <w:tcBorders>
              <w:right w:val="single" w:sz="4" w:space="0" w:color="auto"/>
            </w:tcBorders>
            <w:noWrap/>
            <w:vAlign w:val="center"/>
          </w:tcPr>
          <w:p w:rsidR="00DE3932" w:rsidRPr="00800ED1" w:rsidRDefault="00DE3932" w:rsidP="00E726EA">
            <w:pPr>
              <w:jc w:val="right"/>
              <w:rPr>
                <w:b/>
                <w:sz w:val="18"/>
                <w:szCs w:val="18"/>
                <w:lang w:eastAsia="sk-SK"/>
              </w:rPr>
            </w:pPr>
            <w:r w:rsidRPr="00800ED1">
              <w:rPr>
                <w:b/>
                <w:sz w:val="18"/>
                <w:szCs w:val="18"/>
                <w:lang w:eastAsia="sk-SK"/>
              </w:rPr>
              <w:t>do</w:t>
            </w: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1</w:t>
            </w: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2</w:t>
            </w:r>
          </w:p>
        </w:tc>
        <w:tc>
          <w:tcPr>
            <w:tcW w:w="301" w:type="dxa"/>
            <w:tcBorders>
              <w:left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vAlign w:val="center"/>
          </w:tcPr>
          <w:p w:rsidR="00DE3932" w:rsidRPr="00800ED1" w:rsidRDefault="00DE3932" w:rsidP="00E726EA">
            <w:pPr>
              <w:rPr>
                <w:sz w:val="18"/>
                <w:szCs w:val="18"/>
                <w:lang w:eastAsia="sk-SK"/>
              </w:rPr>
            </w:pPr>
            <w:r w:rsidRPr="00800ED1">
              <w:rPr>
                <w:sz w:val="18"/>
                <w:szCs w:val="18"/>
                <w:lang w:eastAsia="sk-SK"/>
              </w:rPr>
              <w:t>2</w:t>
            </w:r>
          </w:p>
        </w:tc>
        <w:tc>
          <w:tcPr>
            <w:tcW w:w="301" w:type="dxa"/>
            <w:tcBorders>
              <w:top w:val="single" w:sz="4" w:space="0" w:color="auto"/>
              <w:left w:val="single" w:sz="4" w:space="0" w:color="auto"/>
              <w:bottom w:val="single" w:sz="4" w:space="0" w:color="auto"/>
              <w:right w:val="single" w:sz="4" w:space="0" w:color="auto"/>
            </w:tcBorders>
            <w:vAlign w:val="center"/>
          </w:tcPr>
          <w:p w:rsidR="00DE3932" w:rsidRPr="00800ED1" w:rsidRDefault="00DE3932" w:rsidP="00E726EA">
            <w:pPr>
              <w:rPr>
                <w:sz w:val="18"/>
                <w:szCs w:val="18"/>
                <w:lang w:eastAsia="sk-SK"/>
              </w:rPr>
            </w:pPr>
            <w:r w:rsidRPr="00800ED1">
              <w:rPr>
                <w:sz w:val="18"/>
                <w:szCs w:val="18"/>
                <w:lang w:eastAsia="sk-SK"/>
              </w:rPr>
              <w:t>0</w:t>
            </w: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1</w:t>
            </w: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8453B4" w:rsidP="008453B4">
            <w:pPr>
              <w:rPr>
                <w:sz w:val="18"/>
                <w:szCs w:val="18"/>
                <w:lang w:eastAsia="sk-SK"/>
              </w:rPr>
            </w:pPr>
            <w:r>
              <w:rPr>
                <w:sz w:val="18"/>
                <w:szCs w:val="18"/>
                <w:lang w:eastAsia="sk-SK"/>
              </w:rPr>
              <w:t>2</w:t>
            </w:r>
          </w:p>
        </w:tc>
        <w:tc>
          <w:tcPr>
            <w:tcW w:w="301" w:type="dxa"/>
            <w:tcBorders>
              <w:left w:val="single" w:sz="4" w:space="0" w:color="auto"/>
            </w:tcBorders>
            <w:noWrap/>
            <w:vAlign w:val="center"/>
          </w:tcPr>
          <w:p w:rsidR="00DE3932" w:rsidRPr="00800ED1" w:rsidRDefault="00DE3932" w:rsidP="00E726EA">
            <w:pPr>
              <w:rPr>
                <w:sz w:val="18"/>
                <w:szCs w:val="18"/>
                <w:lang w:eastAsia="sk-SK"/>
              </w:rPr>
            </w:pPr>
          </w:p>
        </w:tc>
      </w:tr>
      <w:tr w:rsidR="00DE3932" w:rsidRPr="00800ED1">
        <w:trPr>
          <w:trHeight w:val="327"/>
        </w:trPr>
        <w:tc>
          <w:tcPr>
            <w:tcW w:w="1505" w:type="dxa"/>
            <w:gridSpan w:val="5"/>
            <w:tcBorders>
              <w:top w:val="nil"/>
              <w:left w:val="nil"/>
              <w:bottom w:val="nil"/>
              <w:right w:val="nil"/>
            </w:tcBorders>
            <w:noWrap/>
            <w:vAlign w:val="center"/>
          </w:tcPr>
          <w:p w:rsidR="00DE3932" w:rsidRPr="00800ED1" w:rsidRDefault="00DE3932" w:rsidP="00E726EA">
            <w:pPr>
              <w:jc w:val="both"/>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right w:val="nil"/>
            </w:tcBorders>
            <w:noWrap/>
            <w:vAlign w:val="center"/>
          </w:tcPr>
          <w:p w:rsidR="00DE3932" w:rsidRPr="00800ED1" w:rsidRDefault="00DE3932" w:rsidP="00E726EA">
            <w:pPr>
              <w:rPr>
                <w:sz w:val="18"/>
                <w:szCs w:val="18"/>
                <w:lang w:eastAsia="sk-SK"/>
              </w:rPr>
            </w:pPr>
          </w:p>
        </w:tc>
        <w:tc>
          <w:tcPr>
            <w:tcW w:w="322" w:type="dxa"/>
            <w:gridSpan w:val="2"/>
            <w:tcBorders>
              <w:top w:val="single" w:sz="4" w:space="0" w:color="auto"/>
              <w:left w:val="nil"/>
              <w:right w:val="nil"/>
            </w:tcBorders>
            <w:noWrap/>
            <w:vAlign w:val="center"/>
          </w:tcPr>
          <w:p w:rsidR="00DE3932" w:rsidRPr="00800ED1" w:rsidRDefault="00DE3932" w:rsidP="00E726EA">
            <w:pPr>
              <w:rPr>
                <w:sz w:val="18"/>
                <w:szCs w:val="18"/>
                <w:lang w:eastAsia="sk-SK"/>
              </w:rPr>
            </w:pPr>
          </w:p>
        </w:tc>
        <w:tc>
          <w:tcPr>
            <w:tcW w:w="301" w:type="dxa"/>
            <w:tcBorders>
              <w:left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right w:val="nil"/>
            </w:tcBorders>
            <w:noWrap/>
            <w:vAlign w:val="center"/>
          </w:tcPr>
          <w:p w:rsidR="00DE3932" w:rsidRPr="00800ED1" w:rsidRDefault="00DE3932" w:rsidP="00E726EA">
            <w:pPr>
              <w:rPr>
                <w:sz w:val="18"/>
                <w:szCs w:val="18"/>
                <w:lang w:eastAsia="sk-SK"/>
              </w:rPr>
            </w:pPr>
          </w:p>
        </w:tc>
        <w:tc>
          <w:tcPr>
            <w:tcW w:w="301" w:type="dxa"/>
            <w:tcBorders>
              <w:left w:val="nil"/>
              <w:right w:val="nil"/>
            </w:tcBorders>
            <w:noWrap/>
            <w:vAlign w:val="center"/>
          </w:tcPr>
          <w:p w:rsidR="00DE3932" w:rsidRPr="00800ED1" w:rsidRDefault="00DE3932" w:rsidP="00E726EA">
            <w:pPr>
              <w:rPr>
                <w:sz w:val="18"/>
                <w:szCs w:val="18"/>
                <w:lang w:eastAsia="sk-SK"/>
              </w:rPr>
            </w:pPr>
          </w:p>
        </w:tc>
        <w:tc>
          <w:tcPr>
            <w:tcW w:w="301" w:type="dxa"/>
            <w:tcBorders>
              <w:left w:val="nil"/>
              <w:right w:val="nil"/>
            </w:tcBorders>
            <w:noWrap/>
            <w:vAlign w:val="center"/>
          </w:tcPr>
          <w:p w:rsidR="00DE3932" w:rsidRPr="00800ED1" w:rsidRDefault="00DE3932" w:rsidP="00E726EA">
            <w:pPr>
              <w:rPr>
                <w:sz w:val="18"/>
                <w:szCs w:val="18"/>
                <w:lang w:eastAsia="sk-SK"/>
              </w:rPr>
            </w:pPr>
          </w:p>
        </w:tc>
        <w:tc>
          <w:tcPr>
            <w:tcW w:w="301" w:type="dxa"/>
            <w:tcBorders>
              <w:left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right w:val="nil"/>
            </w:tcBorders>
            <w:noWrap/>
            <w:vAlign w:val="center"/>
          </w:tcPr>
          <w:p w:rsidR="00DE3932" w:rsidRPr="00800ED1" w:rsidRDefault="00DE3932" w:rsidP="00E726EA">
            <w:pPr>
              <w:rPr>
                <w:sz w:val="18"/>
                <w:szCs w:val="18"/>
                <w:lang w:eastAsia="sk-SK"/>
              </w:rPr>
            </w:pPr>
          </w:p>
        </w:tc>
        <w:tc>
          <w:tcPr>
            <w:tcW w:w="301" w:type="dxa"/>
            <w:tcBorders>
              <w:left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r>
      <w:tr w:rsidR="00DE3932" w:rsidRPr="00800ED1">
        <w:trPr>
          <w:trHeight w:val="327"/>
        </w:trPr>
        <w:tc>
          <w:tcPr>
            <w:tcW w:w="1505" w:type="dxa"/>
            <w:gridSpan w:val="5"/>
            <w:tcBorders>
              <w:top w:val="nil"/>
              <w:left w:val="nil"/>
              <w:bottom w:val="nil"/>
              <w:right w:val="nil"/>
            </w:tcBorders>
            <w:noWrap/>
            <w:vAlign w:val="center"/>
          </w:tcPr>
          <w:p w:rsidR="00DE3932" w:rsidRPr="00800ED1" w:rsidRDefault="00DE3932" w:rsidP="00E726EA">
            <w:pPr>
              <w:jc w:val="both"/>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22" w:type="dxa"/>
            <w:gridSpan w:val="2"/>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r>
      <w:tr w:rsidR="00DE3932" w:rsidRPr="00800ED1">
        <w:trPr>
          <w:trHeight w:val="227"/>
        </w:trPr>
        <w:tc>
          <w:tcPr>
            <w:tcW w:w="4214" w:type="dxa"/>
            <w:gridSpan w:val="14"/>
            <w:tcBorders>
              <w:top w:val="nil"/>
              <w:left w:val="nil"/>
              <w:bottom w:val="nil"/>
              <w:right w:val="nil"/>
            </w:tcBorders>
            <w:noWrap/>
            <w:vAlign w:val="center"/>
          </w:tcPr>
          <w:p w:rsidR="00DE3932" w:rsidRPr="00800ED1" w:rsidRDefault="00DE3932" w:rsidP="00E726EA">
            <w:pPr>
              <w:rPr>
                <w:sz w:val="18"/>
                <w:szCs w:val="18"/>
                <w:lang w:eastAsia="sk-SK"/>
              </w:rPr>
            </w:pPr>
            <w:r w:rsidRPr="00800ED1">
              <w:rPr>
                <w:b/>
                <w:bCs/>
                <w:sz w:val="18"/>
                <w:szCs w:val="18"/>
                <w:lang w:eastAsia="sk-SK"/>
              </w:rPr>
              <w:t>Dátum vzniku účtovnej  jednotky</w:t>
            </w:r>
          </w:p>
        </w:tc>
        <w:tc>
          <w:tcPr>
            <w:tcW w:w="322" w:type="dxa"/>
            <w:gridSpan w:val="2"/>
            <w:tcBorders>
              <w:top w:val="nil"/>
              <w:left w:val="nil"/>
              <w:bottom w:val="nil"/>
              <w:right w:val="nil"/>
            </w:tcBorders>
            <w:noWrap/>
            <w:vAlign w:val="center"/>
          </w:tcPr>
          <w:p w:rsidR="00DE3932" w:rsidRPr="00800ED1" w:rsidRDefault="00DE3932" w:rsidP="00E726EA">
            <w:pPr>
              <w:rPr>
                <w:sz w:val="18"/>
                <w:szCs w:val="18"/>
                <w:lang w:eastAsia="sk-SK"/>
              </w:rPr>
            </w:pPr>
          </w:p>
        </w:tc>
        <w:tc>
          <w:tcPr>
            <w:tcW w:w="2107" w:type="dxa"/>
            <w:gridSpan w:val="7"/>
            <w:tcBorders>
              <w:top w:val="nil"/>
              <w:left w:val="nil"/>
              <w:bottom w:val="nil"/>
              <w:right w:val="nil"/>
            </w:tcBorders>
            <w:noWrap/>
            <w:vAlign w:val="center"/>
          </w:tcPr>
          <w:p w:rsidR="00DE3932" w:rsidRPr="00800ED1" w:rsidRDefault="00DE3932" w:rsidP="00E726EA">
            <w:pPr>
              <w:rPr>
                <w:b/>
                <w:sz w:val="18"/>
                <w:szCs w:val="18"/>
                <w:lang w:eastAsia="sk-SK"/>
              </w:rPr>
            </w:pPr>
            <w:r w:rsidRPr="00800ED1">
              <w:rPr>
                <w:b/>
                <w:sz w:val="18"/>
                <w:szCs w:val="18"/>
                <w:lang w:eastAsia="sk-SK"/>
              </w:rPr>
              <w:t>Účtovná závierka: *)</w:t>
            </w:r>
          </w:p>
        </w:tc>
        <w:tc>
          <w:tcPr>
            <w:tcW w:w="2107" w:type="dxa"/>
            <w:gridSpan w:val="7"/>
            <w:tcBorders>
              <w:top w:val="nil"/>
              <w:left w:val="nil"/>
              <w:bottom w:val="nil"/>
              <w:right w:val="nil"/>
            </w:tcBorders>
            <w:vAlign w:val="center"/>
          </w:tcPr>
          <w:p w:rsidR="00DE3932" w:rsidRPr="00800ED1" w:rsidRDefault="00DE3932" w:rsidP="00E726EA">
            <w:pPr>
              <w:rPr>
                <w:sz w:val="18"/>
                <w:szCs w:val="18"/>
                <w:lang w:eastAsia="sk-SK"/>
              </w:rPr>
            </w:pPr>
            <w:r w:rsidRPr="00800ED1">
              <w:rPr>
                <w:b/>
                <w:bCs/>
                <w:sz w:val="18"/>
                <w:szCs w:val="18"/>
                <w:lang w:eastAsia="sk-SK"/>
              </w:rPr>
              <w:t>Účtovná závierka: *)</w:t>
            </w:r>
          </w:p>
        </w:tc>
        <w:tc>
          <w:tcPr>
            <w:tcW w:w="301" w:type="dxa"/>
            <w:tcBorders>
              <w:top w:val="nil"/>
              <w:left w:val="nil"/>
              <w:bottom w:val="nil"/>
              <w:right w:val="nil"/>
            </w:tcBorders>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sz w:val="18"/>
                <w:szCs w:val="18"/>
                <w:lang w:eastAsia="sk-SK"/>
              </w:rPr>
            </w:pPr>
          </w:p>
        </w:tc>
      </w:tr>
      <w:tr w:rsidR="00DE3932" w:rsidRPr="00800ED1">
        <w:trPr>
          <w:trHeight w:val="227"/>
        </w:trPr>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bCs/>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bCs/>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single" w:sz="4" w:space="0" w:color="auto"/>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22" w:type="dxa"/>
            <w:gridSpan w:val="2"/>
            <w:tcBorders>
              <w:top w:val="nil"/>
              <w:left w:val="nil"/>
              <w:bottom w:val="nil"/>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x</w:t>
            </w:r>
          </w:p>
        </w:tc>
        <w:tc>
          <w:tcPr>
            <w:tcW w:w="1505" w:type="dxa"/>
            <w:gridSpan w:val="5"/>
            <w:tcBorders>
              <w:top w:val="nil"/>
              <w:left w:val="single" w:sz="4" w:space="0" w:color="auto"/>
              <w:bottom w:val="nil"/>
            </w:tcBorders>
            <w:noWrap/>
            <w:vAlign w:val="center"/>
          </w:tcPr>
          <w:p w:rsidR="00DE3932" w:rsidRPr="00800ED1" w:rsidRDefault="00DE3932" w:rsidP="00E726EA">
            <w:pPr>
              <w:rPr>
                <w:sz w:val="18"/>
                <w:szCs w:val="18"/>
                <w:lang w:eastAsia="sk-SK"/>
              </w:rPr>
            </w:pPr>
            <w:r w:rsidRPr="00800ED1">
              <w:rPr>
                <w:sz w:val="18"/>
                <w:szCs w:val="18"/>
                <w:lang w:eastAsia="sk-SK"/>
              </w:rPr>
              <w:t>-  riadna</w:t>
            </w:r>
          </w:p>
        </w:tc>
        <w:tc>
          <w:tcPr>
            <w:tcW w:w="301" w:type="dxa"/>
            <w:tcBorders>
              <w:right w:val="single" w:sz="4" w:space="0" w:color="auto"/>
            </w:tcBorders>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vAlign w:val="center"/>
          </w:tcPr>
          <w:p w:rsidR="00DE3932" w:rsidRPr="00800ED1" w:rsidRDefault="00DE3932" w:rsidP="00E726EA">
            <w:pPr>
              <w:rPr>
                <w:sz w:val="18"/>
                <w:szCs w:val="18"/>
                <w:lang w:eastAsia="sk-SK"/>
              </w:rPr>
            </w:pPr>
            <w:r w:rsidRPr="00800ED1">
              <w:rPr>
                <w:sz w:val="18"/>
                <w:szCs w:val="18"/>
                <w:lang w:eastAsia="sk-SK"/>
              </w:rPr>
              <w:t>x</w:t>
            </w:r>
          </w:p>
        </w:tc>
        <w:tc>
          <w:tcPr>
            <w:tcW w:w="1505" w:type="dxa"/>
            <w:gridSpan w:val="5"/>
            <w:tcBorders>
              <w:left w:val="single" w:sz="4" w:space="0" w:color="auto"/>
            </w:tcBorders>
            <w:vAlign w:val="center"/>
          </w:tcPr>
          <w:p w:rsidR="00DE3932" w:rsidRPr="00800ED1" w:rsidRDefault="00DE3932" w:rsidP="00E726EA">
            <w:pPr>
              <w:rPr>
                <w:sz w:val="18"/>
                <w:szCs w:val="18"/>
                <w:lang w:eastAsia="sk-SK"/>
              </w:rPr>
            </w:pPr>
            <w:r w:rsidRPr="00800ED1">
              <w:rPr>
                <w:sz w:val="18"/>
                <w:szCs w:val="18"/>
                <w:lang w:eastAsia="sk-SK"/>
              </w:rPr>
              <w:t>- zostavená</w:t>
            </w:r>
          </w:p>
        </w:tc>
        <w:tc>
          <w:tcPr>
            <w:tcW w:w="301" w:type="dxa"/>
            <w:tcBorders>
              <w:left w:val="nil"/>
            </w:tcBorders>
            <w:shd w:val="clear" w:color="auto" w:fill="auto"/>
            <w:vAlign w:val="center"/>
          </w:tcPr>
          <w:p w:rsidR="00DE3932" w:rsidRPr="00800ED1" w:rsidRDefault="00DE3932" w:rsidP="00E726EA">
            <w:pPr>
              <w:rPr>
                <w:sz w:val="18"/>
                <w:szCs w:val="18"/>
                <w:lang w:eastAsia="sk-SK"/>
              </w:rPr>
            </w:pPr>
          </w:p>
        </w:tc>
        <w:tc>
          <w:tcPr>
            <w:tcW w:w="301" w:type="dxa"/>
            <w:tcBorders>
              <w:left w:val="nil"/>
            </w:tcBorders>
            <w:shd w:val="clear" w:color="auto" w:fill="auto"/>
            <w:vAlign w:val="center"/>
          </w:tcPr>
          <w:p w:rsidR="00DE3932" w:rsidRPr="00800ED1" w:rsidRDefault="00DE3932" w:rsidP="00E726EA">
            <w:pPr>
              <w:rPr>
                <w:sz w:val="18"/>
                <w:szCs w:val="18"/>
                <w:lang w:eastAsia="sk-SK"/>
              </w:rPr>
            </w:pPr>
          </w:p>
        </w:tc>
        <w:tc>
          <w:tcPr>
            <w:tcW w:w="301" w:type="dxa"/>
            <w:tcBorders>
              <w:left w:val="nil"/>
            </w:tcBorders>
            <w:shd w:val="clear" w:color="auto" w:fill="auto"/>
            <w:vAlign w:val="center"/>
          </w:tcPr>
          <w:p w:rsidR="00DE3932" w:rsidRPr="00800ED1" w:rsidRDefault="00DE3932" w:rsidP="00E726EA">
            <w:pPr>
              <w:rPr>
                <w:sz w:val="18"/>
                <w:szCs w:val="18"/>
                <w:lang w:eastAsia="sk-SK"/>
              </w:rPr>
            </w:pPr>
          </w:p>
        </w:tc>
      </w:tr>
      <w:tr w:rsidR="00DE3932" w:rsidRPr="00800ED1">
        <w:trPr>
          <w:trHeight w:val="227"/>
        </w:trPr>
        <w:tc>
          <w:tcPr>
            <w:tcW w:w="301" w:type="dxa"/>
            <w:tcBorders>
              <w:top w:val="nil"/>
              <w:left w:val="nil"/>
              <w:bottom w:val="nil"/>
              <w:right w:val="nil"/>
            </w:tcBorders>
            <w:noWrap/>
            <w:vAlign w:val="center"/>
          </w:tcPr>
          <w:p w:rsidR="00DE3932" w:rsidRPr="00800ED1" w:rsidRDefault="00DE3932" w:rsidP="00E726EA">
            <w:pPr>
              <w:rPr>
                <w:b/>
                <w:bCs/>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b/>
                <w:bCs/>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b/>
                <w:bCs/>
                <w:sz w:val="18"/>
                <w:szCs w:val="18"/>
                <w:lang w:eastAsia="sk-SK"/>
              </w:rPr>
            </w:pPr>
          </w:p>
        </w:tc>
        <w:tc>
          <w:tcPr>
            <w:tcW w:w="322" w:type="dxa"/>
            <w:gridSpan w:val="2"/>
            <w:tcBorders>
              <w:top w:val="nil"/>
              <w:left w:val="nil"/>
              <w:bottom w:val="nil"/>
              <w:right w:val="nil"/>
            </w:tcBorders>
            <w:vAlign w:val="center"/>
          </w:tcPr>
          <w:p w:rsidR="00DE3932" w:rsidRPr="00800ED1" w:rsidRDefault="00DE3932" w:rsidP="00E726EA">
            <w:pPr>
              <w:jc w:val="both"/>
              <w:rPr>
                <w:b/>
                <w:bCs/>
                <w:sz w:val="18"/>
                <w:szCs w:val="18"/>
                <w:lang w:eastAsia="sk-SK"/>
              </w:rPr>
            </w:pPr>
          </w:p>
        </w:tc>
        <w:tc>
          <w:tcPr>
            <w:tcW w:w="301" w:type="dxa"/>
            <w:tcBorders>
              <w:top w:val="nil"/>
              <w:left w:val="nil"/>
              <w:bottom w:val="nil"/>
              <w:right w:val="single" w:sz="4" w:space="0" w:color="auto"/>
            </w:tcBorders>
            <w:vAlign w:val="center"/>
          </w:tcPr>
          <w:p w:rsidR="00DE3932" w:rsidRPr="00800ED1" w:rsidRDefault="00DE3932" w:rsidP="00E726EA">
            <w:pPr>
              <w:rPr>
                <w:b/>
                <w:bCs/>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vAlign w:val="center"/>
          </w:tcPr>
          <w:p w:rsidR="00DE3932" w:rsidRPr="00800ED1" w:rsidRDefault="00DE3932" w:rsidP="00E726EA">
            <w:pPr>
              <w:rPr>
                <w:b/>
                <w:bCs/>
                <w:sz w:val="18"/>
                <w:szCs w:val="18"/>
                <w:lang w:eastAsia="sk-SK"/>
              </w:rPr>
            </w:pPr>
          </w:p>
        </w:tc>
        <w:tc>
          <w:tcPr>
            <w:tcW w:w="1505" w:type="dxa"/>
            <w:gridSpan w:val="5"/>
            <w:tcBorders>
              <w:top w:val="nil"/>
              <w:left w:val="single" w:sz="4" w:space="0" w:color="auto"/>
              <w:bottom w:val="nil"/>
            </w:tcBorders>
            <w:noWrap/>
            <w:vAlign w:val="center"/>
          </w:tcPr>
          <w:p w:rsidR="00DE3932" w:rsidRPr="00800ED1" w:rsidRDefault="00DE3932" w:rsidP="00E726EA">
            <w:pPr>
              <w:rPr>
                <w:sz w:val="18"/>
                <w:szCs w:val="18"/>
                <w:lang w:eastAsia="sk-SK"/>
              </w:rPr>
            </w:pPr>
            <w:r w:rsidRPr="00800ED1">
              <w:rPr>
                <w:sz w:val="18"/>
                <w:szCs w:val="18"/>
                <w:lang w:eastAsia="sk-SK"/>
              </w:rPr>
              <w:t>-  mimoriadna</w:t>
            </w:r>
          </w:p>
        </w:tc>
        <w:tc>
          <w:tcPr>
            <w:tcW w:w="301" w:type="dxa"/>
            <w:tcBorders>
              <w:right w:val="single" w:sz="4" w:space="0" w:color="auto"/>
            </w:tcBorders>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vAlign w:val="center"/>
          </w:tcPr>
          <w:p w:rsidR="00DE3932" w:rsidRPr="00800ED1" w:rsidRDefault="00DE3932" w:rsidP="00E726EA">
            <w:pPr>
              <w:rPr>
                <w:sz w:val="18"/>
                <w:szCs w:val="18"/>
                <w:lang w:eastAsia="sk-SK"/>
              </w:rPr>
            </w:pPr>
          </w:p>
        </w:tc>
        <w:tc>
          <w:tcPr>
            <w:tcW w:w="1505" w:type="dxa"/>
            <w:gridSpan w:val="5"/>
            <w:tcBorders>
              <w:left w:val="single" w:sz="4" w:space="0" w:color="auto"/>
            </w:tcBorders>
            <w:vAlign w:val="center"/>
          </w:tcPr>
          <w:p w:rsidR="00DE3932" w:rsidRPr="00800ED1" w:rsidRDefault="00DE3932" w:rsidP="00E726EA">
            <w:pPr>
              <w:rPr>
                <w:sz w:val="18"/>
                <w:szCs w:val="18"/>
                <w:lang w:eastAsia="sk-SK"/>
              </w:rPr>
            </w:pPr>
            <w:r w:rsidRPr="00800ED1">
              <w:rPr>
                <w:sz w:val="18"/>
                <w:szCs w:val="18"/>
                <w:lang w:eastAsia="sk-SK"/>
              </w:rPr>
              <w:t>- schválená</w:t>
            </w:r>
          </w:p>
        </w:tc>
        <w:tc>
          <w:tcPr>
            <w:tcW w:w="301" w:type="dxa"/>
            <w:tcBorders>
              <w:left w:val="nil"/>
            </w:tcBorders>
            <w:shd w:val="clear" w:color="auto" w:fill="auto"/>
            <w:vAlign w:val="center"/>
          </w:tcPr>
          <w:p w:rsidR="00DE3932" w:rsidRPr="00800ED1" w:rsidRDefault="00DE3932" w:rsidP="00E726EA">
            <w:pPr>
              <w:rPr>
                <w:sz w:val="18"/>
                <w:szCs w:val="18"/>
                <w:lang w:eastAsia="sk-SK"/>
              </w:rPr>
            </w:pPr>
          </w:p>
        </w:tc>
        <w:tc>
          <w:tcPr>
            <w:tcW w:w="301" w:type="dxa"/>
            <w:tcBorders>
              <w:left w:val="nil"/>
            </w:tcBorders>
            <w:shd w:val="clear" w:color="auto" w:fill="auto"/>
            <w:vAlign w:val="center"/>
          </w:tcPr>
          <w:p w:rsidR="00DE3932" w:rsidRPr="00800ED1" w:rsidRDefault="00DE3932" w:rsidP="00E726EA">
            <w:pPr>
              <w:rPr>
                <w:sz w:val="18"/>
                <w:szCs w:val="18"/>
                <w:lang w:eastAsia="sk-SK"/>
              </w:rPr>
            </w:pPr>
          </w:p>
        </w:tc>
        <w:tc>
          <w:tcPr>
            <w:tcW w:w="301" w:type="dxa"/>
            <w:tcBorders>
              <w:left w:val="nil"/>
            </w:tcBorders>
            <w:shd w:val="clear" w:color="auto" w:fill="auto"/>
            <w:vAlign w:val="center"/>
          </w:tcPr>
          <w:p w:rsidR="00DE3932" w:rsidRPr="00800ED1" w:rsidRDefault="00DE3932" w:rsidP="00E726EA">
            <w:pPr>
              <w:rPr>
                <w:sz w:val="18"/>
                <w:szCs w:val="18"/>
                <w:lang w:eastAsia="sk-SK"/>
              </w:rPr>
            </w:pPr>
          </w:p>
        </w:tc>
      </w:tr>
      <w:tr w:rsidR="00DE3932" w:rsidRPr="00800ED1">
        <w:trPr>
          <w:trHeight w:val="227"/>
        </w:trPr>
        <w:tc>
          <w:tcPr>
            <w:tcW w:w="301" w:type="dxa"/>
            <w:tcBorders>
              <w:top w:val="nil"/>
              <w:left w:val="nil"/>
              <w:right w:val="nil"/>
            </w:tcBorders>
            <w:noWrap/>
            <w:vAlign w:val="center"/>
          </w:tcPr>
          <w:p w:rsidR="00DE3932" w:rsidRPr="00800ED1" w:rsidRDefault="00DE3932" w:rsidP="00E726EA">
            <w:pPr>
              <w:rPr>
                <w:b/>
                <w:bCs/>
                <w:sz w:val="18"/>
                <w:szCs w:val="18"/>
                <w:lang w:eastAsia="sk-SK"/>
              </w:rPr>
            </w:pPr>
          </w:p>
        </w:tc>
        <w:tc>
          <w:tcPr>
            <w:tcW w:w="301" w:type="dxa"/>
            <w:tcBorders>
              <w:top w:val="nil"/>
              <w:left w:val="nil"/>
              <w:right w:val="nil"/>
            </w:tcBorders>
            <w:noWrap/>
            <w:vAlign w:val="center"/>
          </w:tcPr>
          <w:p w:rsidR="00DE3932" w:rsidRPr="00800ED1" w:rsidRDefault="00DE3932" w:rsidP="00E726EA">
            <w:pPr>
              <w:rPr>
                <w:b/>
                <w:bCs/>
                <w:sz w:val="18"/>
                <w:szCs w:val="18"/>
                <w:lang w:eastAsia="sk-SK"/>
              </w:rPr>
            </w:pPr>
          </w:p>
        </w:tc>
        <w:tc>
          <w:tcPr>
            <w:tcW w:w="301" w:type="dxa"/>
            <w:tcBorders>
              <w:top w:val="nil"/>
              <w:left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right w:val="nil"/>
            </w:tcBorders>
            <w:vAlign w:val="center"/>
          </w:tcPr>
          <w:p w:rsidR="00DE3932" w:rsidRPr="00800ED1" w:rsidRDefault="00DE3932" w:rsidP="00E726EA">
            <w:pPr>
              <w:rPr>
                <w:b/>
                <w:bCs/>
                <w:sz w:val="18"/>
                <w:szCs w:val="18"/>
                <w:lang w:eastAsia="sk-SK"/>
              </w:rPr>
            </w:pPr>
          </w:p>
        </w:tc>
        <w:tc>
          <w:tcPr>
            <w:tcW w:w="301" w:type="dxa"/>
            <w:tcBorders>
              <w:top w:val="nil"/>
              <w:left w:val="nil"/>
              <w:right w:val="nil"/>
            </w:tcBorders>
            <w:vAlign w:val="center"/>
          </w:tcPr>
          <w:p w:rsidR="00DE3932" w:rsidRPr="00800ED1" w:rsidRDefault="00DE3932" w:rsidP="00E726EA">
            <w:pPr>
              <w:rPr>
                <w:b/>
                <w:bCs/>
                <w:sz w:val="18"/>
                <w:szCs w:val="18"/>
                <w:lang w:eastAsia="sk-SK"/>
              </w:rPr>
            </w:pPr>
          </w:p>
        </w:tc>
        <w:tc>
          <w:tcPr>
            <w:tcW w:w="322" w:type="dxa"/>
            <w:gridSpan w:val="2"/>
            <w:tcBorders>
              <w:top w:val="nil"/>
              <w:left w:val="nil"/>
              <w:right w:val="nil"/>
            </w:tcBorders>
            <w:vAlign w:val="center"/>
          </w:tcPr>
          <w:p w:rsidR="00DE3932" w:rsidRPr="00800ED1" w:rsidRDefault="00DE3932" w:rsidP="00E726EA">
            <w:pPr>
              <w:jc w:val="both"/>
              <w:rPr>
                <w:b/>
                <w:bCs/>
                <w:sz w:val="18"/>
                <w:szCs w:val="18"/>
                <w:lang w:eastAsia="sk-SK"/>
              </w:rPr>
            </w:pPr>
          </w:p>
        </w:tc>
        <w:tc>
          <w:tcPr>
            <w:tcW w:w="301" w:type="dxa"/>
            <w:tcBorders>
              <w:top w:val="nil"/>
              <w:left w:val="nil"/>
              <w:right w:val="single" w:sz="4" w:space="0" w:color="auto"/>
            </w:tcBorders>
            <w:vAlign w:val="center"/>
          </w:tcPr>
          <w:p w:rsidR="00DE3932" w:rsidRPr="00800ED1" w:rsidRDefault="00DE3932" w:rsidP="00E726EA">
            <w:pPr>
              <w:rPr>
                <w:b/>
                <w:bCs/>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vAlign w:val="center"/>
          </w:tcPr>
          <w:p w:rsidR="00DE3932" w:rsidRPr="00800ED1" w:rsidRDefault="00DE3932" w:rsidP="00E726EA">
            <w:pPr>
              <w:rPr>
                <w:b/>
                <w:bCs/>
                <w:sz w:val="18"/>
                <w:szCs w:val="18"/>
                <w:lang w:eastAsia="sk-SK"/>
              </w:rPr>
            </w:pPr>
          </w:p>
        </w:tc>
        <w:tc>
          <w:tcPr>
            <w:tcW w:w="1505" w:type="dxa"/>
            <w:gridSpan w:val="5"/>
            <w:tcBorders>
              <w:top w:val="nil"/>
              <w:lef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  priebežná</w:t>
            </w:r>
          </w:p>
        </w:tc>
        <w:tc>
          <w:tcPr>
            <w:tcW w:w="301" w:type="dxa"/>
            <w:vAlign w:val="center"/>
          </w:tcPr>
          <w:p w:rsidR="00DE3932" w:rsidRPr="00800ED1" w:rsidRDefault="00DE3932" w:rsidP="00E726EA">
            <w:pPr>
              <w:rPr>
                <w:sz w:val="18"/>
                <w:szCs w:val="18"/>
                <w:lang w:eastAsia="sk-SK"/>
              </w:rPr>
            </w:pPr>
          </w:p>
        </w:tc>
        <w:tc>
          <w:tcPr>
            <w:tcW w:w="301" w:type="dxa"/>
            <w:tcBorders>
              <w:top w:val="single" w:sz="4" w:space="0" w:color="auto"/>
            </w:tcBorders>
            <w:vAlign w:val="center"/>
          </w:tcPr>
          <w:p w:rsidR="00DE3932" w:rsidRPr="00800ED1" w:rsidRDefault="00DE3932" w:rsidP="00E726EA">
            <w:pPr>
              <w:rPr>
                <w:sz w:val="18"/>
                <w:szCs w:val="18"/>
                <w:lang w:eastAsia="sk-SK"/>
              </w:rPr>
            </w:pPr>
          </w:p>
        </w:tc>
        <w:tc>
          <w:tcPr>
            <w:tcW w:w="301" w:type="dxa"/>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top w:val="nil"/>
              <w:left w:val="nil"/>
            </w:tcBorders>
            <w:noWrap/>
            <w:vAlign w:val="center"/>
          </w:tcPr>
          <w:p w:rsidR="00DE3932" w:rsidRPr="00800ED1" w:rsidRDefault="00DE3932" w:rsidP="00E726EA">
            <w:pPr>
              <w:rPr>
                <w:sz w:val="18"/>
                <w:szCs w:val="18"/>
                <w:lang w:eastAsia="sk-SK"/>
              </w:rPr>
            </w:pPr>
          </w:p>
        </w:tc>
        <w:tc>
          <w:tcPr>
            <w:tcW w:w="301" w:type="dxa"/>
            <w:shd w:val="clear" w:color="auto" w:fill="auto"/>
            <w:noWrap/>
            <w:vAlign w:val="center"/>
          </w:tcPr>
          <w:p w:rsidR="00DE3932" w:rsidRPr="00800ED1" w:rsidRDefault="00DE3932" w:rsidP="00E726EA">
            <w:pPr>
              <w:rPr>
                <w:sz w:val="18"/>
                <w:szCs w:val="18"/>
                <w:lang w:eastAsia="sk-SK"/>
              </w:rPr>
            </w:pPr>
          </w:p>
        </w:tc>
        <w:tc>
          <w:tcPr>
            <w:tcW w:w="301" w:type="dxa"/>
            <w:shd w:val="clear" w:color="auto" w:fill="auto"/>
            <w:vAlign w:val="center"/>
          </w:tcPr>
          <w:p w:rsidR="00DE3932" w:rsidRPr="00800ED1" w:rsidRDefault="00DE3932" w:rsidP="00E726EA">
            <w:pPr>
              <w:rPr>
                <w:sz w:val="18"/>
                <w:szCs w:val="18"/>
                <w:lang w:eastAsia="sk-SK"/>
              </w:rPr>
            </w:pPr>
          </w:p>
        </w:tc>
        <w:tc>
          <w:tcPr>
            <w:tcW w:w="301" w:type="dxa"/>
            <w:tcBorders>
              <w:top w:val="nil"/>
              <w:left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right w:val="nil"/>
            </w:tcBorders>
            <w:vAlign w:val="center"/>
          </w:tcPr>
          <w:p w:rsidR="00DE3932" w:rsidRPr="00800ED1" w:rsidRDefault="00DE3932" w:rsidP="00E726EA">
            <w:pPr>
              <w:rPr>
                <w:sz w:val="18"/>
                <w:szCs w:val="18"/>
                <w:lang w:eastAsia="sk-SK"/>
              </w:rPr>
            </w:pPr>
          </w:p>
        </w:tc>
        <w:tc>
          <w:tcPr>
            <w:tcW w:w="301" w:type="dxa"/>
            <w:tcBorders>
              <w:top w:val="nil"/>
              <w:left w:val="nil"/>
              <w:right w:val="nil"/>
            </w:tcBorders>
            <w:vAlign w:val="center"/>
          </w:tcPr>
          <w:p w:rsidR="00DE3932" w:rsidRPr="00800ED1" w:rsidRDefault="00DE3932" w:rsidP="00E726EA">
            <w:pPr>
              <w:rPr>
                <w:sz w:val="18"/>
                <w:szCs w:val="18"/>
                <w:lang w:eastAsia="sk-SK"/>
              </w:rPr>
            </w:pPr>
          </w:p>
        </w:tc>
      </w:tr>
      <w:tr w:rsidR="00DE3932" w:rsidRPr="00800ED1">
        <w:trPr>
          <w:trHeight w:val="227"/>
        </w:trPr>
        <w:tc>
          <w:tcPr>
            <w:tcW w:w="301" w:type="dxa"/>
            <w:tcBorders>
              <w:left w:val="nil"/>
            </w:tcBorders>
            <w:noWrap/>
            <w:vAlign w:val="center"/>
          </w:tcPr>
          <w:p w:rsidR="00DE3932" w:rsidRPr="00800ED1" w:rsidRDefault="00DE3932" w:rsidP="00E726EA">
            <w:pPr>
              <w:rPr>
                <w:b/>
                <w:bCs/>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22" w:type="dxa"/>
            <w:gridSpan w:val="2"/>
            <w:tcBorders>
              <w:left w:val="nil"/>
            </w:tcBorders>
            <w:vAlign w:val="center"/>
          </w:tcPr>
          <w:p w:rsidR="00DE3932" w:rsidRPr="00800ED1" w:rsidRDefault="00DE3932" w:rsidP="00E726EA">
            <w:pPr>
              <w:jc w:val="both"/>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c>
          <w:tcPr>
            <w:tcW w:w="301" w:type="dxa"/>
            <w:tcBorders>
              <w:left w:val="nil"/>
            </w:tcBorders>
            <w:vAlign w:val="center"/>
          </w:tcPr>
          <w:p w:rsidR="00DE3932" w:rsidRPr="00800ED1" w:rsidRDefault="00DE3932" w:rsidP="00E726EA">
            <w:pPr>
              <w:rPr>
                <w:sz w:val="18"/>
                <w:szCs w:val="18"/>
                <w:lang w:eastAsia="sk-SK"/>
              </w:rPr>
            </w:pPr>
          </w:p>
        </w:tc>
      </w:tr>
      <w:tr w:rsidR="00DE3932" w:rsidRPr="00800ED1">
        <w:trPr>
          <w:trHeight w:val="227"/>
        </w:trPr>
        <w:tc>
          <w:tcPr>
            <w:tcW w:w="602" w:type="dxa"/>
            <w:gridSpan w:val="2"/>
            <w:tcBorders>
              <w:left w:val="nil"/>
              <w:bottom w:val="nil"/>
              <w:right w:val="nil"/>
            </w:tcBorders>
            <w:noWrap/>
            <w:vAlign w:val="center"/>
          </w:tcPr>
          <w:p w:rsidR="00DE3932" w:rsidRPr="00800ED1" w:rsidRDefault="00DE3932" w:rsidP="00E726EA">
            <w:pPr>
              <w:rPr>
                <w:b/>
                <w:bCs/>
                <w:sz w:val="18"/>
                <w:szCs w:val="18"/>
                <w:lang w:eastAsia="sk-SK"/>
              </w:rPr>
            </w:pPr>
            <w:r w:rsidRPr="00800ED1">
              <w:rPr>
                <w:b/>
                <w:bCs/>
                <w:sz w:val="18"/>
                <w:szCs w:val="18"/>
                <w:lang w:eastAsia="sk-SK"/>
              </w:rPr>
              <w:t>IČO</w:t>
            </w: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602" w:type="dxa"/>
            <w:gridSpan w:val="2"/>
            <w:tcBorders>
              <w:left w:val="nil"/>
              <w:bottom w:val="nil"/>
              <w:right w:val="nil"/>
            </w:tcBorders>
            <w:noWrap/>
            <w:vAlign w:val="center"/>
          </w:tcPr>
          <w:p w:rsidR="00DE3932" w:rsidRPr="00800ED1" w:rsidRDefault="00DE3932" w:rsidP="00E726EA">
            <w:pPr>
              <w:rPr>
                <w:b/>
                <w:bCs/>
                <w:sz w:val="18"/>
                <w:szCs w:val="18"/>
                <w:lang w:eastAsia="sk-SK"/>
              </w:rPr>
            </w:pPr>
            <w:r w:rsidRPr="00800ED1">
              <w:rPr>
                <w:b/>
                <w:bCs/>
                <w:sz w:val="18"/>
                <w:szCs w:val="18"/>
                <w:lang w:eastAsia="sk-SK"/>
              </w:rPr>
              <w:t>DIČ</w:t>
            </w: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22" w:type="dxa"/>
            <w:gridSpan w:val="2"/>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left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1505" w:type="dxa"/>
            <w:gridSpan w:val="5"/>
            <w:tcBorders>
              <w:left w:val="nil"/>
              <w:bottom w:val="nil"/>
              <w:right w:val="nil"/>
            </w:tcBorders>
            <w:noWrap/>
            <w:vAlign w:val="center"/>
          </w:tcPr>
          <w:p w:rsidR="00DE3932" w:rsidRPr="00800ED1" w:rsidRDefault="00DE3932" w:rsidP="00E726EA">
            <w:pPr>
              <w:rPr>
                <w:b/>
                <w:bCs/>
                <w:sz w:val="18"/>
                <w:szCs w:val="18"/>
                <w:lang w:eastAsia="sk-SK"/>
              </w:rPr>
            </w:pPr>
            <w:r w:rsidRPr="00800ED1">
              <w:rPr>
                <w:b/>
                <w:bCs/>
                <w:sz w:val="18"/>
                <w:szCs w:val="18"/>
                <w:lang w:eastAsia="sk-SK"/>
              </w:rPr>
              <w:t>Kód SK NACE</w:t>
            </w:r>
          </w:p>
        </w:tc>
        <w:tc>
          <w:tcPr>
            <w:tcW w:w="602" w:type="dxa"/>
            <w:gridSpan w:val="2"/>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r>
      <w:tr w:rsidR="00DE3932" w:rsidRPr="00800ED1">
        <w:trPr>
          <w:trHeight w:val="227"/>
        </w:trPr>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3</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5</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8</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1</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3</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4</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1</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5</w:t>
            </w: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2</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0</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2</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0</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2</w:t>
            </w:r>
          </w:p>
        </w:tc>
        <w:tc>
          <w:tcPr>
            <w:tcW w:w="322" w:type="dxa"/>
            <w:gridSpan w:val="2"/>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3</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6</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8</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2</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3</w:t>
            </w:r>
          </w:p>
        </w:tc>
        <w:tc>
          <w:tcPr>
            <w:tcW w:w="301" w:type="dxa"/>
            <w:tcBorders>
              <w:lef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3</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2</w:t>
            </w: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0</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9</w:t>
            </w: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0</w:t>
            </w: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r>
      <w:tr w:rsidR="00DE3932" w:rsidRPr="00800ED1">
        <w:trPr>
          <w:trHeight w:val="227"/>
        </w:trPr>
        <w:tc>
          <w:tcPr>
            <w:tcW w:w="6041" w:type="dxa"/>
            <w:gridSpan w:val="21"/>
            <w:tcBorders>
              <w:top w:val="nil"/>
              <w:left w:val="nil"/>
              <w:bottom w:val="nil"/>
              <w:right w:val="nil"/>
            </w:tcBorders>
            <w:noWrap/>
            <w:vAlign w:val="center"/>
          </w:tcPr>
          <w:p w:rsidR="00DE3932" w:rsidRPr="00800ED1" w:rsidRDefault="00DE3932" w:rsidP="00E726EA">
            <w:pPr>
              <w:rPr>
                <w:b/>
                <w:bCs/>
                <w:sz w:val="18"/>
                <w:szCs w:val="18"/>
                <w:lang w:eastAsia="sk-SK"/>
              </w:rPr>
            </w:pPr>
          </w:p>
          <w:p w:rsidR="00DE3932" w:rsidRPr="00800ED1" w:rsidRDefault="00DE3932" w:rsidP="00E726EA">
            <w:pPr>
              <w:rPr>
                <w:b/>
                <w:bCs/>
                <w:sz w:val="18"/>
                <w:szCs w:val="18"/>
                <w:lang w:eastAsia="sk-SK"/>
              </w:rPr>
            </w:pPr>
          </w:p>
          <w:p w:rsidR="00DE3932" w:rsidRPr="00800ED1" w:rsidRDefault="00DE3932" w:rsidP="00E726EA">
            <w:pPr>
              <w:rPr>
                <w:b/>
                <w:bCs/>
                <w:sz w:val="18"/>
                <w:szCs w:val="18"/>
                <w:lang w:eastAsia="sk-SK"/>
              </w:rPr>
            </w:pPr>
            <w:r w:rsidRPr="00800ED1">
              <w:rPr>
                <w:b/>
                <w:bCs/>
                <w:sz w:val="18"/>
                <w:szCs w:val="18"/>
                <w:lang w:eastAsia="sk-SK"/>
              </w:rPr>
              <w:t>Obchodné meno (názov) účtovnej jednotky</w:t>
            </w: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r>
      <w:tr w:rsidR="00DE3932" w:rsidRPr="00800ED1">
        <w:trPr>
          <w:trHeight w:val="227"/>
        </w:trPr>
        <w:tc>
          <w:tcPr>
            <w:tcW w:w="301" w:type="dxa"/>
            <w:tcBorders>
              <w:top w:val="single" w:sz="6" w:space="0" w:color="auto"/>
              <w:left w:val="single" w:sz="6" w:space="0" w:color="auto"/>
              <w:bottom w:val="single" w:sz="6" w:space="0" w:color="auto"/>
              <w:right w:val="single" w:sz="6" w:space="0" w:color="auto"/>
            </w:tcBorders>
            <w:noWrap/>
            <w:vAlign w:val="center"/>
          </w:tcPr>
          <w:p w:rsidR="00DE3932" w:rsidRPr="00800ED1" w:rsidRDefault="005C0A0F" w:rsidP="00E726EA">
            <w:pPr>
              <w:rPr>
                <w:sz w:val="18"/>
                <w:szCs w:val="18"/>
                <w:lang w:eastAsia="sk-SK"/>
              </w:rPr>
            </w:pPr>
            <w:r w:rsidRPr="00800ED1">
              <w:rPr>
                <w:sz w:val="18"/>
                <w:szCs w:val="18"/>
                <w:lang w:eastAsia="sk-SK"/>
              </w:rPr>
              <w:t>K</w:t>
            </w:r>
          </w:p>
        </w:tc>
        <w:tc>
          <w:tcPr>
            <w:tcW w:w="301" w:type="dxa"/>
            <w:tcBorders>
              <w:top w:val="single" w:sz="6" w:space="0" w:color="auto"/>
              <w:left w:val="single" w:sz="6" w:space="0" w:color="auto"/>
              <w:bottom w:val="single" w:sz="6" w:space="0" w:color="auto"/>
              <w:right w:val="single" w:sz="6" w:space="0" w:color="auto"/>
            </w:tcBorders>
            <w:noWrap/>
            <w:vAlign w:val="center"/>
          </w:tcPr>
          <w:p w:rsidR="00DE3932" w:rsidRPr="00800ED1" w:rsidRDefault="005C0A0F" w:rsidP="00E726EA">
            <w:pPr>
              <w:rPr>
                <w:sz w:val="18"/>
                <w:szCs w:val="18"/>
                <w:lang w:eastAsia="sk-SK"/>
              </w:rPr>
            </w:pPr>
            <w:r w:rsidRPr="00800ED1">
              <w:rPr>
                <w:sz w:val="18"/>
                <w:szCs w:val="18"/>
                <w:lang w:eastAsia="sk-SK"/>
              </w:rPr>
              <w:t>O</w:t>
            </w:r>
          </w:p>
        </w:tc>
        <w:tc>
          <w:tcPr>
            <w:tcW w:w="301" w:type="dxa"/>
            <w:tcBorders>
              <w:top w:val="single" w:sz="6" w:space="0" w:color="auto"/>
              <w:left w:val="single" w:sz="6" w:space="0" w:color="auto"/>
              <w:bottom w:val="single" w:sz="6" w:space="0" w:color="auto"/>
              <w:right w:val="single" w:sz="6" w:space="0" w:color="auto"/>
            </w:tcBorders>
            <w:noWrap/>
            <w:vAlign w:val="center"/>
          </w:tcPr>
          <w:p w:rsidR="00DE3932" w:rsidRPr="00800ED1" w:rsidRDefault="005C0A0F" w:rsidP="00E726EA">
            <w:pPr>
              <w:rPr>
                <w:sz w:val="18"/>
                <w:szCs w:val="18"/>
                <w:lang w:eastAsia="sk-SK"/>
              </w:rPr>
            </w:pPr>
            <w:r w:rsidRPr="00800ED1">
              <w:rPr>
                <w:sz w:val="18"/>
                <w:szCs w:val="18"/>
                <w:lang w:eastAsia="sk-SK"/>
              </w:rPr>
              <w:t>M</w:t>
            </w:r>
          </w:p>
        </w:tc>
        <w:tc>
          <w:tcPr>
            <w:tcW w:w="301" w:type="dxa"/>
            <w:tcBorders>
              <w:top w:val="single" w:sz="6" w:space="0" w:color="auto"/>
              <w:left w:val="single" w:sz="6" w:space="0" w:color="auto"/>
              <w:bottom w:val="single" w:sz="6" w:space="0" w:color="auto"/>
              <w:right w:val="single" w:sz="6" w:space="0" w:color="auto"/>
            </w:tcBorders>
            <w:noWrap/>
            <w:vAlign w:val="center"/>
          </w:tcPr>
          <w:p w:rsidR="00DE3932" w:rsidRPr="00800ED1" w:rsidRDefault="005C0A0F" w:rsidP="00E726EA">
            <w:pPr>
              <w:rPr>
                <w:sz w:val="18"/>
                <w:szCs w:val="18"/>
                <w:lang w:eastAsia="sk-SK"/>
              </w:rPr>
            </w:pPr>
            <w:r w:rsidRPr="00800ED1">
              <w:rPr>
                <w:sz w:val="18"/>
                <w:szCs w:val="18"/>
                <w:lang w:eastAsia="sk-SK"/>
              </w:rPr>
              <w:t>A</w:t>
            </w:r>
          </w:p>
        </w:tc>
        <w:tc>
          <w:tcPr>
            <w:tcW w:w="301" w:type="dxa"/>
            <w:tcBorders>
              <w:top w:val="single" w:sz="6" w:space="0" w:color="auto"/>
              <w:left w:val="single" w:sz="6" w:space="0" w:color="auto"/>
              <w:bottom w:val="single" w:sz="6" w:space="0" w:color="auto"/>
              <w:right w:val="single" w:sz="6" w:space="0" w:color="auto"/>
            </w:tcBorders>
            <w:noWrap/>
            <w:vAlign w:val="center"/>
          </w:tcPr>
          <w:p w:rsidR="00DE3932" w:rsidRPr="00800ED1" w:rsidRDefault="005C0A0F" w:rsidP="00E726EA">
            <w:pPr>
              <w:rPr>
                <w:sz w:val="18"/>
                <w:szCs w:val="18"/>
                <w:lang w:eastAsia="sk-SK"/>
              </w:rPr>
            </w:pPr>
            <w:r w:rsidRPr="00800ED1">
              <w:rPr>
                <w:sz w:val="18"/>
                <w:szCs w:val="18"/>
                <w:lang w:eastAsia="sk-SK"/>
              </w:rPr>
              <w:t>N</w:t>
            </w:r>
          </w:p>
        </w:tc>
        <w:tc>
          <w:tcPr>
            <w:tcW w:w="301" w:type="dxa"/>
            <w:tcBorders>
              <w:top w:val="single" w:sz="6" w:space="0" w:color="auto"/>
              <w:left w:val="single" w:sz="6" w:space="0" w:color="auto"/>
              <w:bottom w:val="single" w:sz="6" w:space="0" w:color="auto"/>
              <w:right w:val="single" w:sz="6" w:space="0" w:color="auto"/>
            </w:tcBorders>
            <w:noWrap/>
            <w:vAlign w:val="center"/>
          </w:tcPr>
          <w:p w:rsidR="00DE3932" w:rsidRPr="00800ED1" w:rsidRDefault="005C0A0F" w:rsidP="00E726EA">
            <w:pPr>
              <w:rPr>
                <w:sz w:val="18"/>
                <w:szCs w:val="18"/>
                <w:lang w:eastAsia="sk-SK"/>
              </w:rPr>
            </w:pPr>
            <w:r w:rsidRPr="00800ED1">
              <w:rPr>
                <w:sz w:val="18"/>
                <w:szCs w:val="18"/>
                <w:lang w:eastAsia="sk-SK"/>
              </w:rPr>
              <w:t>D</w:t>
            </w:r>
          </w:p>
        </w:tc>
        <w:tc>
          <w:tcPr>
            <w:tcW w:w="301" w:type="dxa"/>
            <w:tcBorders>
              <w:top w:val="single" w:sz="6" w:space="0" w:color="auto"/>
              <w:left w:val="single" w:sz="6" w:space="0" w:color="auto"/>
              <w:bottom w:val="single" w:sz="6" w:space="0" w:color="auto"/>
              <w:right w:val="single" w:sz="6" w:space="0" w:color="auto"/>
            </w:tcBorders>
            <w:noWrap/>
            <w:vAlign w:val="center"/>
          </w:tcPr>
          <w:p w:rsidR="00DE3932" w:rsidRPr="00800ED1" w:rsidRDefault="005C0A0F" w:rsidP="00E726EA">
            <w:pPr>
              <w:rPr>
                <w:sz w:val="18"/>
                <w:szCs w:val="18"/>
                <w:lang w:eastAsia="sk-SK"/>
              </w:rPr>
            </w:pPr>
            <w:r w:rsidRPr="00800ED1">
              <w:rPr>
                <w:sz w:val="18"/>
                <w:szCs w:val="18"/>
                <w:lang w:eastAsia="sk-SK"/>
              </w:rPr>
              <w:t>O</w:t>
            </w:r>
          </w:p>
        </w:tc>
        <w:tc>
          <w:tcPr>
            <w:tcW w:w="301" w:type="dxa"/>
            <w:tcBorders>
              <w:top w:val="single" w:sz="6" w:space="0" w:color="auto"/>
              <w:left w:val="single" w:sz="6" w:space="0" w:color="auto"/>
              <w:bottom w:val="single" w:sz="6" w:space="0" w:color="auto"/>
              <w:right w:val="single" w:sz="6" w:space="0" w:color="auto"/>
            </w:tcBorders>
            <w:noWrap/>
            <w:vAlign w:val="center"/>
          </w:tcPr>
          <w:p w:rsidR="00DE3932" w:rsidRPr="00800ED1" w:rsidRDefault="005C0A0F" w:rsidP="00E726EA">
            <w:pPr>
              <w:rPr>
                <w:sz w:val="18"/>
                <w:szCs w:val="18"/>
                <w:lang w:eastAsia="sk-SK"/>
              </w:rPr>
            </w:pPr>
            <w:r w:rsidRPr="00800ED1">
              <w:rPr>
                <w:sz w:val="18"/>
                <w:szCs w:val="18"/>
                <w:lang w:eastAsia="sk-SK"/>
              </w:rPr>
              <w:t>R</w:t>
            </w:r>
          </w:p>
        </w:tc>
        <w:tc>
          <w:tcPr>
            <w:tcW w:w="301" w:type="dxa"/>
            <w:tcBorders>
              <w:top w:val="single" w:sz="6" w:space="0" w:color="auto"/>
              <w:left w:val="single" w:sz="6" w:space="0" w:color="auto"/>
              <w:bottom w:val="single" w:sz="6" w:space="0" w:color="auto"/>
              <w:right w:val="single" w:sz="6" w:space="0" w:color="auto"/>
            </w:tcBorders>
            <w:noWrap/>
            <w:vAlign w:val="center"/>
          </w:tcPr>
          <w:p w:rsidR="00DE3932" w:rsidRPr="00800ED1" w:rsidRDefault="00DE3932" w:rsidP="00E726EA">
            <w:pPr>
              <w:rPr>
                <w:sz w:val="18"/>
                <w:szCs w:val="18"/>
                <w:lang w:eastAsia="sk-SK"/>
              </w:rPr>
            </w:pPr>
          </w:p>
        </w:tc>
        <w:tc>
          <w:tcPr>
            <w:tcW w:w="301" w:type="dxa"/>
            <w:tcBorders>
              <w:top w:val="single" w:sz="6" w:space="0" w:color="auto"/>
              <w:left w:val="single" w:sz="6" w:space="0" w:color="auto"/>
              <w:bottom w:val="single" w:sz="6" w:space="0" w:color="auto"/>
              <w:right w:val="single" w:sz="6" w:space="0" w:color="auto"/>
            </w:tcBorders>
            <w:noWrap/>
            <w:vAlign w:val="center"/>
          </w:tcPr>
          <w:p w:rsidR="00DE3932" w:rsidRPr="00800ED1" w:rsidRDefault="005C0A0F" w:rsidP="00E726EA">
            <w:pPr>
              <w:rPr>
                <w:sz w:val="18"/>
                <w:szCs w:val="18"/>
                <w:lang w:eastAsia="sk-SK"/>
              </w:rPr>
            </w:pPr>
            <w:r w:rsidRPr="00800ED1">
              <w:rPr>
                <w:sz w:val="18"/>
                <w:szCs w:val="18"/>
                <w:lang w:eastAsia="sk-SK"/>
              </w:rPr>
              <w:t>S</w:t>
            </w:r>
          </w:p>
        </w:tc>
        <w:tc>
          <w:tcPr>
            <w:tcW w:w="301" w:type="dxa"/>
            <w:tcBorders>
              <w:top w:val="single" w:sz="6" w:space="0" w:color="auto"/>
              <w:left w:val="single" w:sz="6" w:space="0" w:color="auto"/>
              <w:bottom w:val="single" w:sz="6" w:space="0" w:color="auto"/>
              <w:right w:val="single" w:sz="6" w:space="0" w:color="auto"/>
            </w:tcBorders>
            <w:noWrap/>
            <w:vAlign w:val="center"/>
          </w:tcPr>
          <w:p w:rsidR="00DE3932" w:rsidRPr="00800ED1" w:rsidRDefault="005C0A0F" w:rsidP="00E726EA">
            <w:pPr>
              <w:rPr>
                <w:sz w:val="18"/>
                <w:szCs w:val="18"/>
                <w:lang w:eastAsia="sk-SK"/>
              </w:rPr>
            </w:pPr>
            <w:r w:rsidRPr="00800ED1">
              <w:rPr>
                <w:sz w:val="18"/>
                <w:szCs w:val="18"/>
                <w:lang w:eastAsia="sk-SK"/>
              </w:rPr>
              <w:t>l</w:t>
            </w:r>
          </w:p>
        </w:tc>
        <w:tc>
          <w:tcPr>
            <w:tcW w:w="301" w:type="dxa"/>
            <w:tcBorders>
              <w:top w:val="single" w:sz="6" w:space="0" w:color="auto"/>
              <w:left w:val="single" w:sz="6" w:space="0" w:color="auto"/>
              <w:bottom w:val="single" w:sz="6" w:space="0" w:color="auto"/>
              <w:right w:val="single" w:sz="6" w:space="0" w:color="auto"/>
            </w:tcBorders>
            <w:noWrap/>
            <w:vAlign w:val="center"/>
          </w:tcPr>
          <w:p w:rsidR="00DE3932" w:rsidRPr="00800ED1" w:rsidRDefault="005C0A0F" w:rsidP="00E726EA">
            <w:pPr>
              <w:rPr>
                <w:sz w:val="18"/>
                <w:szCs w:val="18"/>
                <w:lang w:eastAsia="sk-SK"/>
              </w:rPr>
            </w:pPr>
            <w:r w:rsidRPr="00800ED1">
              <w:rPr>
                <w:sz w:val="18"/>
                <w:szCs w:val="18"/>
                <w:lang w:eastAsia="sk-SK"/>
              </w:rPr>
              <w:t>o</w:t>
            </w:r>
          </w:p>
        </w:tc>
        <w:tc>
          <w:tcPr>
            <w:tcW w:w="301" w:type="dxa"/>
            <w:tcBorders>
              <w:top w:val="single" w:sz="6" w:space="0" w:color="auto"/>
              <w:left w:val="single" w:sz="6" w:space="0" w:color="auto"/>
              <w:bottom w:val="single" w:sz="6" w:space="0" w:color="auto"/>
              <w:right w:val="single" w:sz="6" w:space="0" w:color="auto"/>
            </w:tcBorders>
            <w:noWrap/>
            <w:vAlign w:val="center"/>
          </w:tcPr>
          <w:p w:rsidR="00DE3932" w:rsidRPr="00800ED1" w:rsidRDefault="005C0A0F" w:rsidP="00E726EA">
            <w:pPr>
              <w:rPr>
                <w:sz w:val="18"/>
                <w:szCs w:val="18"/>
                <w:lang w:eastAsia="sk-SK"/>
              </w:rPr>
            </w:pPr>
            <w:r w:rsidRPr="00800ED1">
              <w:rPr>
                <w:sz w:val="18"/>
                <w:szCs w:val="18"/>
                <w:lang w:eastAsia="sk-SK"/>
              </w:rPr>
              <w:t>v</w:t>
            </w:r>
          </w:p>
        </w:tc>
        <w:tc>
          <w:tcPr>
            <w:tcW w:w="301" w:type="dxa"/>
            <w:tcBorders>
              <w:top w:val="single" w:sz="6" w:space="0" w:color="auto"/>
              <w:left w:val="single" w:sz="6" w:space="0" w:color="auto"/>
              <w:bottom w:val="single" w:sz="6" w:space="0" w:color="auto"/>
              <w:right w:val="single" w:sz="6" w:space="0" w:color="auto"/>
            </w:tcBorders>
            <w:noWrap/>
            <w:vAlign w:val="center"/>
          </w:tcPr>
          <w:p w:rsidR="00DE3932" w:rsidRPr="00800ED1" w:rsidRDefault="005C0A0F" w:rsidP="00E726EA">
            <w:pPr>
              <w:rPr>
                <w:sz w:val="18"/>
                <w:szCs w:val="18"/>
                <w:lang w:eastAsia="sk-SK"/>
              </w:rPr>
            </w:pPr>
            <w:r w:rsidRPr="00800ED1">
              <w:rPr>
                <w:sz w:val="18"/>
                <w:szCs w:val="18"/>
                <w:lang w:eastAsia="sk-SK"/>
              </w:rPr>
              <w:t>e</w:t>
            </w:r>
          </w:p>
        </w:tc>
        <w:tc>
          <w:tcPr>
            <w:tcW w:w="322" w:type="dxa"/>
            <w:gridSpan w:val="2"/>
            <w:tcBorders>
              <w:top w:val="single" w:sz="6" w:space="0" w:color="auto"/>
              <w:left w:val="single" w:sz="6" w:space="0" w:color="auto"/>
              <w:bottom w:val="single" w:sz="6" w:space="0" w:color="auto"/>
              <w:right w:val="single" w:sz="6" w:space="0" w:color="auto"/>
            </w:tcBorders>
            <w:noWrap/>
            <w:vAlign w:val="center"/>
          </w:tcPr>
          <w:p w:rsidR="00DE3932" w:rsidRPr="00800ED1" w:rsidRDefault="005C0A0F" w:rsidP="00E726EA">
            <w:pPr>
              <w:rPr>
                <w:sz w:val="18"/>
                <w:szCs w:val="18"/>
                <w:lang w:eastAsia="sk-SK"/>
              </w:rPr>
            </w:pPr>
            <w:r w:rsidRPr="00800ED1">
              <w:rPr>
                <w:sz w:val="18"/>
                <w:szCs w:val="18"/>
                <w:lang w:eastAsia="sk-SK"/>
              </w:rPr>
              <w:t>n</w:t>
            </w:r>
          </w:p>
        </w:tc>
        <w:tc>
          <w:tcPr>
            <w:tcW w:w="301" w:type="dxa"/>
            <w:tcBorders>
              <w:top w:val="single" w:sz="4" w:space="0" w:color="auto"/>
              <w:left w:val="single" w:sz="6" w:space="0" w:color="auto"/>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s</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k</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o</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a</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s</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r>
      <w:tr w:rsidR="00DE3932" w:rsidRPr="00800ED1">
        <w:trPr>
          <w:trHeight w:val="227"/>
        </w:trPr>
        <w:tc>
          <w:tcPr>
            <w:tcW w:w="301" w:type="dxa"/>
            <w:tcBorders>
              <w:top w:val="single" w:sz="6"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6"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6"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6"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6"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6"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6"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6"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6"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6"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6"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6"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6"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6"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22" w:type="dxa"/>
            <w:gridSpan w:val="2"/>
            <w:tcBorders>
              <w:top w:val="single" w:sz="6"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r>
      <w:tr w:rsidR="00DE3932" w:rsidRPr="00800ED1">
        <w:trPr>
          <w:trHeight w:val="227"/>
        </w:trPr>
        <w:tc>
          <w:tcPr>
            <w:tcW w:w="9352" w:type="dxa"/>
            <w:gridSpan w:val="32"/>
            <w:tcBorders>
              <w:top w:val="nil"/>
              <w:left w:val="nil"/>
              <w:bottom w:val="nil"/>
              <w:right w:val="nil"/>
            </w:tcBorders>
            <w:noWrap/>
            <w:vAlign w:val="center"/>
          </w:tcPr>
          <w:p w:rsidR="00DE3932" w:rsidRPr="00800ED1" w:rsidRDefault="00DE3932" w:rsidP="00E726EA">
            <w:pPr>
              <w:rPr>
                <w:b/>
                <w:bCs/>
                <w:sz w:val="18"/>
                <w:szCs w:val="18"/>
                <w:lang w:eastAsia="sk-SK"/>
              </w:rPr>
            </w:pPr>
          </w:p>
        </w:tc>
      </w:tr>
      <w:tr w:rsidR="00DE3932" w:rsidRPr="00800ED1">
        <w:trPr>
          <w:trHeight w:val="227"/>
        </w:trPr>
        <w:tc>
          <w:tcPr>
            <w:tcW w:w="9352" w:type="dxa"/>
            <w:gridSpan w:val="32"/>
            <w:tcBorders>
              <w:top w:val="nil"/>
              <w:left w:val="nil"/>
              <w:bottom w:val="nil"/>
              <w:right w:val="nil"/>
            </w:tcBorders>
            <w:noWrap/>
            <w:vAlign w:val="center"/>
          </w:tcPr>
          <w:p w:rsidR="00DE3932" w:rsidRPr="00800ED1" w:rsidRDefault="00DE3932" w:rsidP="00E726EA">
            <w:pPr>
              <w:rPr>
                <w:b/>
                <w:bCs/>
                <w:sz w:val="18"/>
                <w:szCs w:val="18"/>
                <w:lang w:eastAsia="sk-SK"/>
              </w:rPr>
            </w:pPr>
          </w:p>
        </w:tc>
      </w:tr>
      <w:tr w:rsidR="00DE3932" w:rsidRPr="00800ED1">
        <w:trPr>
          <w:trHeight w:val="227"/>
        </w:trPr>
        <w:tc>
          <w:tcPr>
            <w:tcW w:w="9352" w:type="dxa"/>
            <w:gridSpan w:val="32"/>
            <w:tcBorders>
              <w:top w:val="nil"/>
              <w:left w:val="nil"/>
              <w:bottom w:val="nil"/>
              <w:right w:val="nil"/>
            </w:tcBorders>
            <w:noWrap/>
            <w:vAlign w:val="center"/>
          </w:tcPr>
          <w:p w:rsidR="00DE3932" w:rsidRPr="00800ED1" w:rsidRDefault="00DE3932" w:rsidP="00E726EA">
            <w:pPr>
              <w:rPr>
                <w:sz w:val="18"/>
                <w:szCs w:val="18"/>
                <w:lang w:eastAsia="sk-SK"/>
              </w:rPr>
            </w:pPr>
            <w:r w:rsidRPr="00800ED1">
              <w:rPr>
                <w:b/>
                <w:bCs/>
                <w:sz w:val="18"/>
                <w:szCs w:val="18"/>
                <w:lang w:eastAsia="sk-SK"/>
              </w:rPr>
              <w:t xml:space="preserve">Sídlo </w:t>
            </w:r>
            <w:r w:rsidRPr="00800ED1">
              <w:rPr>
                <w:b/>
                <w:sz w:val="18"/>
                <w:szCs w:val="18"/>
                <w:lang w:eastAsia="sk-SK"/>
              </w:rPr>
              <w:t>účtovnej jednotky</w:t>
            </w:r>
          </w:p>
        </w:tc>
      </w:tr>
      <w:tr w:rsidR="00DE3932" w:rsidRPr="00800ED1">
        <w:trPr>
          <w:trHeight w:val="227"/>
        </w:trPr>
        <w:tc>
          <w:tcPr>
            <w:tcW w:w="6643" w:type="dxa"/>
            <w:gridSpan w:val="23"/>
            <w:tcBorders>
              <w:top w:val="nil"/>
              <w:left w:val="nil"/>
              <w:bottom w:val="nil"/>
              <w:right w:val="nil"/>
            </w:tcBorders>
            <w:noWrap/>
            <w:vAlign w:val="center"/>
          </w:tcPr>
          <w:p w:rsidR="00DE3932" w:rsidRPr="00800ED1" w:rsidRDefault="00DE3932" w:rsidP="00E726EA">
            <w:pPr>
              <w:rPr>
                <w:b/>
                <w:sz w:val="18"/>
                <w:szCs w:val="18"/>
                <w:lang w:eastAsia="sk-SK"/>
              </w:rPr>
            </w:pPr>
            <w:r w:rsidRPr="00800ED1">
              <w:rPr>
                <w:sz w:val="18"/>
                <w:szCs w:val="18"/>
                <w:lang w:eastAsia="sk-SK"/>
              </w:rPr>
              <w:t>Ulica</w:t>
            </w:r>
          </w:p>
        </w:tc>
        <w:tc>
          <w:tcPr>
            <w:tcW w:w="301" w:type="dxa"/>
            <w:tcBorders>
              <w:top w:val="nil"/>
              <w:left w:val="nil"/>
              <w:bottom w:val="nil"/>
              <w:right w:val="nil"/>
            </w:tcBorders>
            <w:vAlign w:val="center"/>
          </w:tcPr>
          <w:p w:rsidR="00DE3932" w:rsidRPr="00800ED1" w:rsidRDefault="00DE3932" w:rsidP="00E726EA">
            <w:pPr>
              <w:rPr>
                <w:b/>
                <w:sz w:val="18"/>
                <w:szCs w:val="18"/>
                <w:lang w:eastAsia="sk-SK"/>
              </w:rPr>
            </w:pPr>
          </w:p>
        </w:tc>
        <w:tc>
          <w:tcPr>
            <w:tcW w:w="1505" w:type="dxa"/>
            <w:gridSpan w:val="5"/>
            <w:tcBorders>
              <w:top w:val="nil"/>
              <w:left w:val="nil"/>
              <w:bottom w:val="single" w:sz="4" w:space="0" w:color="auto"/>
              <w:right w:val="nil"/>
            </w:tcBorders>
            <w:vAlign w:val="center"/>
          </w:tcPr>
          <w:p w:rsidR="00DE3932" w:rsidRPr="00800ED1" w:rsidRDefault="00DE3932" w:rsidP="00E726EA">
            <w:pPr>
              <w:rPr>
                <w:sz w:val="18"/>
                <w:szCs w:val="18"/>
                <w:lang w:eastAsia="sk-SK"/>
              </w:rPr>
            </w:pPr>
            <w:r w:rsidRPr="00800ED1">
              <w:rPr>
                <w:sz w:val="18"/>
                <w:szCs w:val="18"/>
                <w:lang w:eastAsia="sk-SK"/>
              </w:rPr>
              <w:t>Číslo</w:t>
            </w:r>
          </w:p>
        </w:tc>
        <w:tc>
          <w:tcPr>
            <w:tcW w:w="301" w:type="dxa"/>
            <w:tcBorders>
              <w:top w:val="nil"/>
              <w:left w:val="nil"/>
              <w:bottom w:val="single" w:sz="4" w:space="0" w:color="auto"/>
              <w:right w:val="nil"/>
            </w:tcBorders>
            <w:vAlign w:val="center"/>
          </w:tcPr>
          <w:p w:rsidR="00DE3932" w:rsidRPr="00800ED1" w:rsidRDefault="00DE3932" w:rsidP="00E726EA">
            <w:pPr>
              <w:rPr>
                <w:b/>
                <w:sz w:val="18"/>
                <w:szCs w:val="18"/>
                <w:lang w:eastAsia="sk-SK"/>
              </w:rPr>
            </w:pPr>
          </w:p>
        </w:tc>
        <w:tc>
          <w:tcPr>
            <w:tcW w:w="301" w:type="dxa"/>
            <w:tcBorders>
              <w:top w:val="nil"/>
              <w:left w:val="nil"/>
              <w:bottom w:val="single" w:sz="4" w:space="0" w:color="auto"/>
              <w:right w:val="nil"/>
            </w:tcBorders>
            <w:vAlign w:val="center"/>
          </w:tcPr>
          <w:p w:rsidR="00DE3932" w:rsidRPr="00800ED1" w:rsidRDefault="00DE3932" w:rsidP="00E726EA">
            <w:pPr>
              <w:rPr>
                <w:b/>
                <w:sz w:val="18"/>
                <w:szCs w:val="18"/>
                <w:lang w:eastAsia="sk-SK"/>
              </w:rPr>
            </w:pPr>
          </w:p>
        </w:tc>
        <w:tc>
          <w:tcPr>
            <w:tcW w:w="301" w:type="dxa"/>
            <w:tcBorders>
              <w:top w:val="nil"/>
              <w:left w:val="nil"/>
              <w:bottom w:val="single" w:sz="4" w:space="0" w:color="auto"/>
              <w:right w:val="nil"/>
            </w:tcBorders>
            <w:vAlign w:val="center"/>
          </w:tcPr>
          <w:p w:rsidR="00DE3932" w:rsidRPr="00800ED1" w:rsidRDefault="00DE3932" w:rsidP="00E726EA">
            <w:pPr>
              <w:rPr>
                <w:b/>
                <w:sz w:val="18"/>
                <w:szCs w:val="18"/>
                <w:lang w:eastAsia="sk-SK"/>
              </w:rPr>
            </w:pPr>
          </w:p>
        </w:tc>
      </w:tr>
      <w:tr w:rsidR="00DE3932" w:rsidRPr="00800ED1">
        <w:trPr>
          <w:trHeight w:val="227"/>
        </w:trPr>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E</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l</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e</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k</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t</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r</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á</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r</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e</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n</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s</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k</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á</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22" w:type="dxa"/>
            <w:gridSpan w:val="2"/>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left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1</w:t>
            </w: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DE3932" w:rsidP="00E726EA">
            <w:pPr>
              <w:rPr>
                <w:sz w:val="18"/>
                <w:szCs w:val="18"/>
                <w:lang w:eastAsia="sk-SK"/>
              </w:rPr>
            </w:pPr>
          </w:p>
        </w:tc>
      </w:tr>
      <w:tr w:rsidR="00DE3932" w:rsidRPr="00800ED1">
        <w:trPr>
          <w:trHeight w:val="227"/>
        </w:trPr>
        <w:tc>
          <w:tcPr>
            <w:tcW w:w="1505" w:type="dxa"/>
            <w:gridSpan w:val="5"/>
            <w:tcBorders>
              <w:top w:val="nil"/>
              <w:left w:val="nil"/>
              <w:bottom w:val="nil"/>
              <w:right w:val="nil"/>
            </w:tcBorders>
            <w:noWrap/>
            <w:vAlign w:val="center"/>
          </w:tcPr>
          <w:p w:rsidR="00DE3932" w:rsidRPr="00800ED1" w:rsidRDefault="00DE3932" w:rsidP="00E726EA">
            <w:pPr>
              <w:rPr>
                <w:bCs/>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sz w:val="18"/>
                <w:szCs w:val="18"/>
                <w:lang w:eastAsia="sk-SK"/>
              </w:rPr>
            </w:pPr>
          </w:p>
        </w:tc>
        <w:tc>
          <w:tcPr>
            <w:tcW w:w="322" w:type="dxa"/>
            <w:gridSpan w:val="2"/>
            <w:tcBorders>
              <w:top w:val="nil"/>
              <w:left w:val="nil"/>
              <w:bottom w:val="nil"/>
              <w:right w:val="nil"/>
            </w:tcBorders>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r>
      <w:tr w:rsidR="00DE3932" w:rsidRPr="00800ED1">
        <w:trPr>
          <w:trHeight w:val="227"/>
        </w:trPr>
        <w:tc>
          <w:tcPr>
            <w:tcW w:w="1505" w:type="dxa"/>
            <w:gridSpan w:val="5"/>
            <w:tcBorders>
              <w:top w:val="nil"/>
              <w:left w:val="nil"/>
              <w:bottom w:val="nil"/>
              <w:right w:val="nil"/>
            </w:tcBorders>
            <w:noWrap/>
            <w:vAlign w:val="center"/>
          </w:tcPr>
          <w:p w:rsidR="00DE3932" w:rsidRPr="00800ED1" w:rsidRDefault="00DE3932" w:rsidP="00E726EA">
            <w:pPr>
              <w:rPr>
                <w:sz w:val="18"/>
                <w:szCs w:val="18"/>
                <w:lang w:eastAsia="sk-SK"/>
              </w:rPr>
            </w:pPr>
            <w:r w:rsidRPr="00800ED1">
              <w:rPr>
                <w:bCs/>
                <w:sz w:val="18"/>
                <w:szCs w:val="18"/>
                <w:lang w:eastAsia="sk-SK"/>
              </w:rPr>
              <w:t xml:space="preserve">PSČ                                 </w:t>
            </w:r>
          </w:p>
        </w:tc>
        <w:tc>
          <w:tcPr>
            <w:tcW w:w="301" w:type="dxa"/>
            <w:tcBorders>
              <w:top w:val="nil"/>
              <w:left w:val="nil"/>
              <w:bottom w:val="nil"/>
              <w:right w:val="nil"/>
            </w:tcBorders>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sz w:val="18"/>
                <w:szCs w:val="18"/>
                <w:lang w:eastAsia="sk-SK"/>
              </w:rPr>
            </w:pPr>
          </w:p>
        </w:tc>
        <w:tc>
          <w:tcPr>
            <w:tcW w:w="2429" w:type="dxa"/>
            <w:gridSpan w:val="9"/>
            <w:tcBorders>
              <w:top w:val="nil"/>
              <w:left w:val="nil"/>
              <w:bottom w:val="nil"/>
              <w:right w:val="nil"/>
            </w:tcBorders>
            <w:vAlign w:val="center"/>
          </w:tcPr>
          <w:p w:rsidR="00DE3932" w:rsidRPr="00800ED1" w:rsidRDefault="005C0A0F" w:rsidP="00E726EA">
            <w:pPr>
              <w:rPr>
                <w:sz w:val="18"/>
                <w:szCs w:val="18"/>
                <w:lang w:eastAsia="sk-SK"/>
              </w:rPr>
            </w:pPr>
            <w:r w:rsidRPr="00800ED1">
              <w:rPr>
                <w:sz w:val="18"/>
                <w:szCs w:val="18"/>
                <w:lang w:eastAsia="sk-SK"/>
              </w:rPr>
              <w:t>Názov obce</w:t>
            </w:r>
          </w:p>
        </w:tc>
        <w:tc>
          <w:tcPr>
            <w:tcW w:w="301" w:type="dxa"/>
            <w:tcBorders>
              <w:top w:val="nil"/>
              <w:left w:val="nil"/>
              <w:bottom w:val="nil"/>
              <w:right w:val="nil"/>
            </w:tcBorders>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r>
      <w:tr w:rsidR="00DE3932" w:rsidRPr="00800ED1">
        <w:trPr>
          <w:trHeight w:val="227"/>
        </w:trPr>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8</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3</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1</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0</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4</w:t>
            </w:r>
          </w:p>
        </w:tc>
        <w:tc>
          <w:tcPr>
            <w:tcW w:w="301" w:type="dxa"/>
            <w:tcBorders>
              <w:left w:val="single" w:sz="4" w:space="0" w:color="auto"/>
            </w:tcBorders>
            <w:noWrap/>
            <w:vAlign w:val="center"/>
          </w:tcPr>
          <w:p w:rsidR="00DE3932" w:rsidRPr="00800ED1" w:rsidRDefault="00DE3932" w:rsidP="00E726EA">
            <w:pPr>
              <w:rPr>
                <w:sz w:val="18"/>
                <w:szCs w:val="18"/>
                <w:lang w:eastAsia="sk-SK"/>
              </w:rPr>
            </w:pPr>
          </w:p>
        </w:tc>
        <w:tc>
          <w:tcPr>
            <w:tcW w:w="301" w:type="dxa"/>
            <w:tcBorders>
              <w:top w:val="nil"/>
              <w:left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B</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r</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a</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t</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i</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s</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l</w:t>
            </w:r>
          </w:p>
        </w:tc>
        <w:tc>
          <w:tcPr>
            <w:tcW w:w="322" w:type="dxa"/>
            <w:gridSpan w:val="2"/>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a</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v</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8453B4" w:rsidP="008453B4">
            <w:pPr>
              <w:rPr>
                <w:sz w:val="18"/>
                <w:szCs w:val="18"/>
                <w:lang w:eastAsia="sk-SK"/>
              </w:rPr>
            </w:pPr>
            <w:r>
              <w:rPr>
                <w:sz w:val="18"/>
                <w:szCs w:val="18"/>
                <w:lang w:eastAsia="sk-SK"/>
              </w:rPr>
              <w:t>a</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r>
      <w:tr w:rsidR="00DE3932" w:rsidRPr="00800ED1">
        <w:trPr>
          <w:trHeight w:val="227"/>
        </w:trPr>
        <w:tc>
          <w:tcPr>
            <w:tcW w:w="301" w:type="dxa"/>
            <w:tcBorders>
              <w:top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tcBorders>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22" w:type="dxa"/>
            <w:gridSpan w:val="2"/>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tcBorders>
              <w:right w:val="nil"/>
            </w:tcBorders>
            <w:noWrap/>
            <w:vAlign w:val="center"/>
          </w:tcPr>
          <w:p w:rsidR="00DE3932" w:rsidRPr="00800ED1" w:rsidRDefault="00DE3932" w:rsidP="00E726EA">
            <w:pPr>
              <w:rPr>
                <w:sz w:val="18"/>
                <w:szCs w:val="18"/>
                <w:lang w:eastAsia="sk-SK"/>
              </w:rPr>
            </w:pPr>
          </w:p>
        </w:tc>
      </w:tr>
      <w:tr w:rsidR="00DE3932" w:rsidRPr="00800ED1">
        <w:trPr>
          <w:trHeight w:val="227"/>
        </w:trPr>
        <w:tc>
          <w:tcPr>
            <w:tcW w:w="1505" w:type="dxa"/>
            <w:gridSpan w:val="5"/>
            <w:noWrap/>
            <w:vAlign w:val="center"/>
          </w:tcPr>
          <w:p w:rsidR="00DE3932" w:rsidRPr="00800ED1" w:rsidRDefault="00DE3932" w:rsidP="00E726EA">
            <w:pPr>
              <w:rPr>
                <w:sz w:val="18"/>
                <w:szCs w:val="18"/>
                <w:lang w:eastAsia="sk-SK"/>
              </w:rPr>
            </w:pPr>
            <w:r w:rsidRPr="00800ED1">
              <w:rPr>
                <w:sz w:val="18"/>
                <w:szCs w:val="18"/>
                <w:lang w:eastAsia="sk-SK"/>
              </w:rPr>
              <w:t>Číslo telefónu</w:t>
            </w:r>
          </w:p>
        </w:tc>
        <w:tc>
          <w:tcPr>
            <w:tcW w:w="301" w:type="dxa"/>
            <w:tcBorders>
              <w:bottom w:val="single" w:sz="4" w:space="0" w:color="auto"/>
            </w:tcBorders>
            <w:noWrap/>
            <w:vAlign w:val="center"/>
          </w:tcPr>
          <w:p w:rsidR="00DE3932" w:rsidRPr="00800ED1" w:rsidRDefault="00DE3932" w:rsidP="00E726EA">
            <w:pPr>
              <w:rPr>
                <w:sz w:val="18"/>
                <w:szCs w:val="18"/>
                <w:lang w:eastAsia="sk-SK"/>
              </w:rPr>
            </w:pPr>
          </w:p>
        </w:tc>
        <w:tc>
          <w:tcPr>
            <w:tcW w:w="301" w:type="dxa"/>
            <w:tcBorders>
              <w:bottom w:val="single" w:sz="4" w:space="0" w:color="auto"/>
            </w:tcBorders>
            <w:noWrap/>
            <w:vAlign w:val="center"/>
          </w:tcPr>
          <w:p w:rsidR="00DE3932" w:rsidRPr="00800ED1" w:rsidRDefault="00DE3932" w:rsidP="00E726EA">
            <w:pPr>
              <w:rPr>
                <w:sz w:val="18"/>
                <w:szCs w:val="18"/>
                <w:lang w:eastAsia="sk-SK"/>
              </w:rPr>
            </w:pPr>
          </w:p>
        </w:tc>
        <w:tc>
          <w:tcPr>
            <w:tcW w:w="301" w:type="dxa"/>
            <w:tcBorders>
              <w:bottom w:val="single" w:sz="4" w:space="0" w:color="auto"/>
            </w:tcBorders>
            <w:noWrap/>
            <w:vAlign w:val="center"/>
          </w:tcPr>
          <w:p w:rsidR="00DE3932" w:rsidRPr="00800ED1" w:rsidRDefault="00DE3932" w:rsidP="00E726EA">
            <w:pPr>
              <w:rPr>
                <w:sz w:val="18"/>
                <w:szCs w:val="18"/>
                <w:lang w:eastAsia="sk-SK"/>
              </w:rPr>
            </w:pPr>
          </w:p>
        </w:tc>
        <w:tc>
          <w:tcPr>
            <w:tcW w:w="301" w:type="dxa"/>
            <w:tcBorders>
              <w:bottom w:val="single" w:sz="4" w:space="0" w:color="auto"/>
            </w:tcBorders>
            <w:noWrap/>
            <w:vAlign w:val="center"/>
          </w:tcPr>
          <w:p w:rsidR="00DE3932" w:rsidRPr="00800ED1" w:rsidRDefault="00DE3932" w:rsidP="00E726EA">
            <w:pPr>
              <w:rPr>
                <w:sz w:val="18"/>
                <w:szCs w:val="18"/>
                <w:lang w:eastAsia="sk-SK"/>
              </w:rPr>
            </w:pPr>
          </w:p>
        </w:tc>
        <w:tc>
          <w:tcPr>
            <w:tcW w:w="301" w:type="dxa"/>
            <w:tcBorders>
              <w:bottom w:val="single" w:sz="4" w:space="0" w:color="auto"/>
            </w:tcBorders>
            <w:noWrap/>
            <w:vAlign w:val="center"/>
          </w:tcPr>
          <w:p w:rsidR="00DE3932" w:rsidRPr="00800ED1" w:rsidRDefault="00DE3932" w:rsidP="00E726EA">
            <w:pPr>
              <w:rPr>
                <w:sz w:val="18"/>
                <w:szCs w:val="18"/>
                <w:lang w:eastAsia="sk-SK"/>
              </w:rPr>
            </w:pPr>
          </w:p>
        </w:tc>
        <w:tc>
          <w:tcPr>
            <w:tcW w:w="301" w:type="dxa"/>
            <w:tcBorders>
              <w:bottom w:val="single" w:sz="4" w:space="0" w:color="auto"/>
            </w:tcBorders>
            <w:noWrap/>
            <w:vAlign w:val="center"/>
          </w:tcPr>
          <w:p w:rsidR="00DE3932" w:rsidRPr="00800ED1" w:rsidRDefault="00DE3932" w:rsidP="00E726EA">
            <w:pPr>
              <w:rPr>
                <w:sz w:val="18"/>
                <w:szCs w:val="18"/>
                <w:lang w:eastAsia="sk-SK"/>
              </w:rPr>
            </w:pPr>
          </w:p>
        </w:tc>
        <w:tc>
          <w:tcPr>
            <w:tcW w:w="301" w:type="dxa"/>
            <w:tcBorders>
              <w:bottom w:val="single" w:sz="4" w:space="0" w:color="auto"/>
            </w:tcBorders>
            <w:noWrap/>
            <w:vAlign w:val="center"/>
          </w:tcPr>
          <w:p w:rsidR="00DE3932" w:rsidRPr="00800ED1" w:rsidRDefault="00DE3932" w:rsidP="00E726EA">
            <w:pPr>
              <w:rPr>
                <w:sz w:val="18"/>
                <w:szCs w:val="18"/>
                <w:lang w:eastAsia="sk-SK"/>
              </w:rPr>
            </w:pPr>
          </w:p>
        </w:tc>
        <w:tc>
          <w:tcPr>
            <w:tcW w:w="301" w:type="dxa"/>
            <w:tcBorders>
              <w:bottom w:val="single" w:sz="4" w:space="0" w:color="auto"/>
            </w:tcBorders>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22" w:type="dxa"/>
            <w:gridSpan w:val="2"/>
            <w:noWrap/>
            <w:vAlign w:val="center"/>
          </w:tcPr>
          <w:p w:rsidR="00DE3932" w:rsidRPr="00800ED1" w:rsidRDefault="00DE3932" w:rsidP="00E726EA">
            <w:pPr>
              <w:rPr>
                <w:sz w:val="18"/>
                <w:szCs w:val="18"/>
                <w:lang w:eastAsia="sk-SK"/>
              </w:rPr>
            </w:pPr>
          </w:p>
        </w:tc>
        <w:tc>
          <w:tcPr>
            <w:tcW w:w="1806" w:type="dxa"/>
            <w:gridSpan w:val="6"/>
            <w:noWrap/>
            <w:vAlign w:val="center"/>
          </w:tcPr>
          <w:p w:rsidR="00DE3932" w:rsidRPr="00800ED1" w:rsidRDefault="00DE3932" w:rsidP="00E726EA">
            <w:pPr>
              <w:rPr>
                <w:sz w:val="18"/>
                <w:szCs w:val="18"/>
                <w:lang w:eastAsia="sk-SK"/>
              </w:rPr>
            </w:pPr>
            <w:r w:rsidRPr="00800ED1">
              <w:rPr>
                <w:sz w:val="18"/>
                <w:szCs w:val="18"/>
                <w:lang w:eastAsia="sk-SK"/>
              </w:rPr>
              <w:t>Číslo faxu</w:t>
            </w: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noWrap/>
            <w:vAlign w:val="center"/>
          </w:tcPr>
          <w:p w:rsidR="00DE3932" w:rsidRPr="00800ED1" w:rsidRDefault="00DE3932" w:rsidP="00E726EA">
            <w:pPr>
              <w:rPr>
                <w:sz w:val="18"/>
                <w:szCs w:val="18"/>
                <w:lang w:eastAsia="sk-SK"/>
              </w:rPr>
            </w:pPr>
          </w:p>
        </w:tc>
        <w:tc>
          <w:tcPr>
            <w:tcW w:w="301" w:type="dxa"/>
            <w:tcBorders>
              <w:right w:val="nil"/>
            </w:tcBorders>
            <w:noWrap/>
            <w:vAlign w:val="center"/>
          </w:tcPr>
          <w:p w:rsidR="00DE3932" w:rsidRPr="00800ED1" w:rsidRDefault="00DE3932" w:rsidP="00E726EA">
            <w:pPr>
              <w:rPr>
                <w:sz w:val="18"/>
                <w:szCs w:val="18"/>
                <w:lang w:eastAsia="sk-SK"/>
              </w:rPr>
            </w:pPr>
          </w:p>
        </w:tc>
      </w:tr>
      <w:tr w:rsidR="00DE3932" w:rsidRPr="00800ED1">
        <w:trPr>
          <w:trHeight w:val="227"/>
        </w:trPr>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0</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2</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4</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9</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2</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0</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0</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8</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0</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5</w:t>
            </w: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22" w:type="dxa"/>
            <w:gridSpan w:val="2"/>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0</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2</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4</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9</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2</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0</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0</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8</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5C0A0F" w:rsidP="00E726EA">
            <w:pPr>
              <w:rPr>
                <w:sz w:val="18"/>
                <w:szCs w:val="18"/>
                <w:lang w:eastAsia="sk-SK"/>
              </w:rPr>
            </w:pPr>
            <w:r w:rsidRPr="00800ED1">
              <w:rPr>
                <w:sz w:val="18"/>
                <w:szCs w:val="18"/>
                <w:lang w:eastAsia="sk-SK"/>
              </w:rPr>
              <w:t>6</w:t>
            </w:r>
          </w:p>
        </w:tc>
        <w:tc>
          <w:tcPr>
            <w:tcW w:w="301" w:type="dxa"/>
            <w:tcBorders>
              <w:top w:val="single" w:sz="4" w:space="0" w:color="auto"/>
              <w:left w:val="nil"/>
              <w:bottom w:val="single" w:sz="4" w:space="0" w:color="auto"/>
              <w:right w:val="nil"/>
            </w:tcBorders>
            <w:noWrap/>
            <w:vAlign w:val="center"/>
          </w:tcPr>
          <w:p w:rsidR="00DE3932" w:rsidRPr="00800ED1" w:rsidRDefault="005C0A0F" w:rsidP="00E726EA">
            <w:pPr>
              <w:rPr>
                <w:sz w:val="18"/>
                <w:szCs w:val="18"/>
                <w:lang w:eastAsia="sk-SK"/>
              </w:rPr>
            </w:pPr>
            <w:r w:rsidRPr="00800ED1">
              <w:rPr>
                <w:sz w:val="18"/>
                <w:szCs w:val="18"/>
                <w:lang w:eastAsia="sk-SK"/>
              </w:rPr>
              <w:t>0</w:t>
            </w:r>
          </w:p>
        </w:tc>
        <w:tc>
          <w:tcPr>
            <w:tcW w:w="301" w:type="dxa"/>
            <w:tcBorders>
              <w:left w:val="single" w:sz="4" w:space="0" w:color="auto"/>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c>
          <w:tcPr>
            <w:tcW w:w="301" w:type="dxa"/>
            <w:tcBorders>
              <w:left w:val="nil"/>
              <w:bottom w:val="nil"/>
              <w:right w:val="nil"/>
            </w:tcBorders>
            <w:noWrap/>
            <w:vAlign w:val="center"/>
          </w:tcPr>
          <w:p w:rsidR="00DE3932" w:rsidRPr="00800ED1" w:rsidRDefault="00DE3932" w:rsidP="00E726EA">
            <w:pPr>
              <w:rPr>
                <w:sz w:val="18"/>
                <w:szCs w:val="18"/>
                <w:lang w:eastAsia="sk-SK"/>
              </w:rPr>
            </w:pPr>
          </w:p>
        </w:tc>
      </w:tr>
      <w:tr w:rsidR="00DE3932" w:rsidRPr="00800ED1">
        <w:trPr>
          <w:trHeight w:val="227"/>
        </w:trPr>
        <w:tc>
          <w:tcPr>
            <w:tcW w:w="2107" w:type="dxa"/>
            <w:gridSpan w:val="7"/>
            <w:tcBorders>
              <w:top w:val="nil"/>
              <w:left w:val="nil"/>
              <w:bottom w:val="nil"/>
              <w:right w:val="nil"/>
            </w:tcBorders>
            <w:noWrap/>
            <w:vAlign w:val="center"/>
          </w:tcPr>
          <w:p w:rsidR="00DE3932" w:rsidRPr="00800ED1" w:rsidRDefault="00DE3932" w:rsidP="00E726EA">
            <w:pPr>
              <w:rPr>
                <w:b/>
                <w:bCs/>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22" w:type="dxa"/>
            <w:gridSpan w:val="2"/>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r>
      <w:tr w:rsidR="00DE3932" w:rsidRPr="00800ED1">
        <w:trPr>
          <w:trHeight w:val="227"/>
        </w:trPr>
        <w:tc>
          <w:tcPr>
            <w:tcW w:w="2107" w:type="dxa"/>
            <w:gridSpan w:val="7"/>
            <w:tcBorders>
              <w:top w:val="nil"/>
              <w:left w:val="nil"/>
              <w:bottom w:val="nil"/>
              <w:right w:val="nil"/>
            </w:tcBorders>
            <w:noWrap/>
            <w:vAlign w:val="center"/>
          </w:tcPr>
          <w:p w:rsidR="00DE3932" w:rsidRPr="00800ED1" w:rsidRDefault="00DE3932" w:rsidP="00E726EA">
            <w:pPr>
              <w:jc w:val="both"/>
              <w:rPr>
                <w:bCs/>
                <w:sz w:val="18"/>
                <w:szCs w:val="18"/>
                <w:lang w:eastAsia="sk-SK"/>
              </w:rPr>
            </w:pPr>
            <w:r w:rsidRPr="00800ED1">
              <w:rPr>
                <w:bCs/>
                <w:sz w:val="18"/>
                <w:szCs w:val="18"/>
                <w:lang w:eastAsia="sk-SK"/>
              </w:rPr>
              <w:t>E-mailová adresa</w:t>
            </w: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22" w:type="dxa"/>
            <w:gridSpan w:val="2"/>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nil"/>
              <w:right w:val="nil"/>
            </w:tcBorders>
            <w:noWrap/>
            <w:vAlign w:val="center"/>
          </w:tcPr>
          <w:p w:rsidR="00DE3932" w:rsidRPr="00800ED1" w:rsidRDefault="00DE3932" w:rsidP="00E726EA">
            <w:pPr>
              <w:rPr>
                <w:sz w:val="18"/>
                <w:szCs w:val="18"/>
                <w:lang w:eastAsia="sk-SK"/>
              </w:rPr>
            </w:pPr>
          </w:p>
        </w:tc>
      </w:tr>
      <w:tr w:rsidR="00DE3932" w:rsidRPr="00800ED1">
        <w:trPr>
          <w:trHeight w:val="227"/>
        </w:trPr>
        <w:tc>
          <w:tcPr>
            <w:tcW w:w="301" w:type="dxa"/>
            <w:tcBorders>
              <w:top w:val="single" w:sz="4" w:space="0" w:color="auto"/>
              <w:left w:val="single" w:sz="4" w:space="0" w:color="auto"/>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k</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A3BB9">
            <w:pPr>
              <w:rPr>
                <w:sz w:val="18"/>
                <w:szCs w:val="18"/>
                <w:lang w:eastAsia="sk-SK"/>
              </w:rPr>
            </w:pPr>
            <w:r>
              <w:rPr>
                <w:sz w:val="18"/>
                <w:szCs w:val="18"/>
                <w:lang w:eastAsia="sk-SK"/>
              </w:rPr>
              <w:t>o</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m</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a</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n</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d</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o</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r</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k</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o</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m</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a</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n</w:t>
            </w:r>
          </w:p>
        </w:tc>
        <w:tc>
          <w:tcPr>
            <w:tcW w:w="322" w:type="dxa"/>
            <w:gridSpan w:val="2"/>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d</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o</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r</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s</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EA3BB9" w:rsidP="00E726EA">
            <w:pPr>
              <w:rPr>
                <w:sz w:val="18"/>
                <w:szCs w:val="18"/>
                <w:lang w:eastAsia="sk-SK"/>
              </w:rPr>
            </w:pPr>
            <w:r>
              <w:rPr>
                <w:sz w:val="18"/>
                <w:szCs w:val="18"/>
                <w:lang w:eastAsia="sk-SK"/>
              </w:rPr>
              <w:t>k</w:t>
            </w: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DE3932" w:rsidRPr="00800ED1" w:rsidRDefault="00DE3932" w:rsidP="00E726EA">
            <w:pPr>
              <w:rPr>
                <w:sz w:val="18"/>
                <w:szCs w:val="18"/>
                <w:lang w:eastAsia="sk-SK"/>
              </w:rPr>
            </w:pPr>
          </w:p>
        </w:tc>
      </w:tr>
      <w:tr w:rsidR="00DE3932" w:rsidRPr="00800ED1">
        <w:trPr>
          <w:trHeight w:val="227"/>
        </w:trPr>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22" w:type="dxa"/>
            <w:gridSpan w:val="2"/>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c>
          <w:tcPr>
            <w:tcW w:w="301" w:type="dxa"/>
            <w:tcBorders>
              <w:top w:val="nil"/>
              <w:left w:val="nil"/>
              <w:bottom w:val="single" w:sz="4" w:space="0" w:color="auto"/>
              <w:right w:val="nil"/>
            </w:tcBorders>
            <w:noWrap/>
            <w:vAlign w:val="center"/>
          </w:tcPr>
          <w:p w:rsidR="00DE3932" w:rsidRPr="00800ED1" w:rsidRDefault="00DE3932" w:rsidP="00E726EA">
            <w:pPr>
              <w:rPr>
                <w:sz w:val="18"/>
                <w:szCs w:val="18"/>
                <w:lang w:eastAsia="sk-SK"/>
              </w:rPr>
            </w:pPr>
          </w:p>
        </w:tc>
      </w:tr>
      <w:tr w:rsidR="00DE3932" w:rsidRPr="00800ED1">
        <w:trPr>
          <w:trHeight w:val="227"/>
        </w:trPr>
        <w:tc>
          <w:tcPr>
            <w:tcW w:w="2408" w:type="dxa"/>
            <w:gridSpan w:val="8"/>
            <w:tcBorders>
              <w:top w:val="single" w:sz="4" w:space="0" w:color="auto"/>
              <w:left w:val="single" w:sz="4" w:space="0" w:color="auto"/>
              <w:bottom w:val="single" w:sz="4" w:space="0" w:color="auto"/>
              <w:right w:val="single" w:sz="4" w:space="0" w:color="000000"/>
            </w:tcBorders>
            <w:noWrap/>
            <w:vAlign w:val="center"/>
          </w:tcPr>
          <w:p w:rsidR="00DE3932" w:rsidRPr="00800ED1" w:rsidRDefault="00DE3932" w:rsidP="00E726EA">
            <w:pPr>
              <w:rPr>
                <w:sz w:val="18"/>
                <w:szCs w:val="18"/>
                <w:lang w:eastAsia="sk-SK"/>
              </w:rPr>
            </w:pPr>
            <w:r w:rsidRPr="00800ED1">
              <w:rPr>
                <w:sz w:val="18"/>
                <w:szCs w:val="18"/>
                <w:lang w:eastAsia="sk-SK"/>
              </w:rPr>
              <w:t>Zostavené dňa:</w:t>
            </w:r>
          </w:p>
          <w:p w:rsidR="00DE3932" w:rsidRPr="00800ED1" w:rsidRDefault="00DE3932" w:rsidP="00E726EA">
            <w:pPr>
              <w:rPr>
                <w:sz w:val="18"/>
                <w:szCs w:val="18"/>
                <w:lang w:eastAsia="sk-SK"/>
              </w:rPr>
            </w:pPr>
          </w:p>
          <w:p w:rsidR="00DE3932" w:rsidRPr="00800ED1" w:rsidRDefault="00653F21" w:rsidP="00E726EA">
            <w:pPr>
              <w:rPr>
                <w:sz w:val="18"/>
                <w:szCs w:val="18"/>
                <w:lang w:eastAsia="sk-SK"/>
              </w:rPr>
            </w:pPr>
            <w:r w:rsidRPr="00800ED1">
              <w:rPr>
                <w:sz w:val="18"/>
                <w:szCs w:val="18"/>
                <w:lang w:eastAsia="sk-SK"/>
              </w:rPr>
              <w:t>2</w:t>
            </w:r>
            <w:r w:rsidR="008453B4">
              <w:rPr>
                <w:sz w:val="18"/>
                <w:szCs w:val="18"/>
                <w:lang w:eastAsia="sk-SK"/>
              </w:rPr>
              <w:t>5</w:t>
            </w:r>
            <w:r w:rsidRPr="00800ED1">
              <w:rPr>
                <w:sz w:val="18"/>
                <w:szCs w:val="18"/>
                <w:lang w:eastAsia="sk-SK"/>
              </w:rPr>
              <w:t>.0</w:t>
            </w:r>
            <w:r w:rsidR="00EA3BB9">
              <w:rPr>
                <w:sz w:val="18"/>
                <w:szCs w:val="18"/>
                <w:lang w:eastAsia="sk-SK"/>
              </w:rPr>
              <w:t>3</w:t>
            </w:r>
            <w:r w:rsidRPr="00800ED1">
              <w:rPr>
                <w:sz w:val="18"/>
                <w:szCs w:val="18"/>
                <w:lang w:eastAsia="sk-SK"/>
              </w:rPr>
              <w:t>.201</w:t>
            </w:r>
            <w:r w:rsidR="008453B4">
              <w:rPr>
                <w:sz w:val="18"/>
                <w:szCs w:val="18"/>
                <w:lang w:eastAsia="sk-SK"/>
              </w:rPr>
              <w:t>4</w:t>
            </w:r>
          </w:p>
          <w:p w:rsidR="00DE3932" w:rsidRPr="00800ED1" w:rsidRDefault="00DE3932" w:rsidP="00E726EA">
            <w:pPr>
              <w:rPr>
                <w:sz w:val="18"/>
                <w:szCs w:val="18"/>
                <w:lang w:eastAsia="sk-SK"/>
              </w:rPr>
            </w:pPr>
          </w:p>
        </w:tc>
        <w:tc>
          <w:tcPr>
            <w:tcW w:w="2429" w:type="dxa"/>
            <w:gridSpan w:val="9"/>
            <w:vMerge w:val="restart"/>
            <w:tcBorders>
              <w:top w:val="single" w:sz="4" w:space="0" w:color="auto"/>
              <w:left w:val="single" w:sz="4" w:space="0" w:color="auto"/>
              <w:right w:val="single" w:sz="4" w:space="0" w:color="000000"/>
            </w:tcBorders>
          </w:tcPr>
          <w:p w:rsidR="00DE3932" w:rsidRPr="00800ED1" w:rsidRDefault="00DE3932" w:rsidP="00E726EA">
            <w:pPr>
              <w:rPr>
                <w:sz w:val="18"/>
                <w:szCs w:val="18"/>
                <w:lang w:eastAsia="sk-SK"/>
              </w:rPr>
            </w:pPr>
            <w:r w:rsidRPr="00800ED1">
              <w:rPr>
                <w:sz w:val="18"/>
                <w:szCs w:val="18"/>
                <w:lang w:eastAsia="sk-SK"/>
              </w:rPr>
              <w:t>Podpisový záznam osoby zodpovednej za vedenie účtovníctva:</w:t>
            </w:r>
          </w:p>
        </w:tc>
        <w:tc>
          <w:tcPr>
            <w:tcW w:w="2107" w:type="dxa"/>
            <w:gridSpan w:val="7"/>
            <w:vMerge w:val="restart"/>
            <w:tcBorders>
              <w:top w:val="single" w:sz="4" w:space="0" w:color="auto"/>
              <w:left w:val="single" w:sz="4" w:space="0" w:color="auto"/>
              <w:right w:val="single" w:sz="4" w:space="0" w:color="000000"/>
            </w:tcBorders>
            <w:shd w:val="clear" w:color="auto" w:fill="auto"/>
          </w:tcPr>
          <w:p w:rsidR="00DE3932" w:rsidRPr="00800ED1" w:rsidRDefault="00DE3932" w:rsidP="00E726EA">
            <w:pPr>
              <w:rPr>
                <w:sz w:val="18"/>
                <w:szCs w:val="18"/>
                <w:lang w:eastAsia="sk-SK"/>
              </w:rPr>
            </w:pPr>
            <w:r w:rsidRPr="00800ED1">
              <w:rPr>
                <w:sz w:val="18"/>
                <w:szCs w:val="18"/>
                <w:lang w:eastAsia="sk-SK"/>
              </w:rPr>
              <w:t>Podpisový záznam osoby zodpovednej za zostavenie účtovnej závierky:</w:t>
            </w:r>
          </w:p>
        </w:tc>
        <w:tc>
          <w:tcPr>
            <w:tcW w:w="2408" w:type="dxa"/>
            <w:gridSpan w:val="8"/>
            <w:vMerge w:val="restart"/>
            <w:tcBorders>
              <w:top w:val="single" w:sz="4" w:space="0" w:color="auto"/>
              <w:left w:val="single" w:sz="4" w:space="0" w:color="auto"/>
              <w:right w:val="single" w:sz="4" w:space="0" w:color="auto"/>
            </w:tcBorders>
            <w:shd w:val="clear" w:color="auto" w:fill="auto"/>
          </w:tcPr>
          <w:p w:rsidR="00DE3932" w:rsidRPr="00800ED1" w:rsidRDefault="00DE3932" w:rsidP="00E726EA">
            <w:pPr>
              <w:rPr>
                <w:sz w:val="18"/>
                <w:szCs w:val="18"/>
                <w:lang w:eastAsia="sk-SK"/>
              </w:rPr>
            </w:pPr>
            <w:r w:rsidRPr="00800ED1">
              <w:rPr>
                <w:sz w:val="18"/>
                <w:szCs w:val="18"/>
                <w:lang w:eastAsia="sk-SK"/>
              </w:rPr>
              <w:t>Podpisový záznam  člena štatutárneho orgánu účtovnej jednotky alebo fyzickej osoby, ktorá je účtovnou jednotkou:</w:t>
            </w:r>
          </w:p>
        </w:tc>
      </w:tr>
      <w:tr w:rsidR="00DE3932" w:rsidRPr="00800ED1">
        <w:trPr>
          <w:trHeight w:val="227"/>
        </w:trPr>
        <w:tc>
          <w:tcPr>
            <w:tcW w:w="2408" w:type="dxa"/>
            <w:gridSpan w:val="8"/>
            <w:tcBorders>
              <w:top w:val="single" w:sz="4" w:space="0" w:color="auto"/>
              <w:left w:val="single" w:sz="4" w:space="0" w:color="auto"/>
              <w:bottom w:val="single" w:sz="4" w:space="0" w:color="auto"/>
              <w:right w:val="single" w:sz="4" w:space="0" w:color="000000"/>
            </w:tcBorders>
            <w:noWrap/>
            <w:vAlign w:val="center"/>
          </w:tcPr>
          <w:p w:rsidR="00DE3932" w:rsidRPr="00800ED1" w:rsidRDefault="00DE3932" w:rsidP="00E726EA">
            <w:pPr>
              <w:rPr>
                <w:sz w:val="18"/>
                <w:szCs w:val="18"/>
                <w:lang w:eastAsia="sk-SK"/>
              </w:rPr>
            </w:pPr>
            <w:r w:rsidRPr="00800ED1">
              <w:rPr>
                <w:sz w:val="18"/>
                <w:szCs w:val="18"/>
                <w:lang w:eastAsia="sk-SK"/>
              </w:rPr>
              <w:t>Schválené dňa:</w:t>
            </w:r>
          </w:p>
          <w:p w:rsidR="00DE3932" w:rsidRPr="00800ED1" w:rsidRDefault="00DE3932" w:rsidP="00E726EA">
            <w:pPr>
              <w:rPr>
                <w:sz w:val="18"/>
                <w:szCs w:val="18"/>
                <w:lang w:eastAsia="sk-SK"/>
              </w:rPr>
            </w:pPr>
          </w:p>
          <w:p w:rsidR="00DE3932" w:rsidRPr="00800ED1" w:rsidRDefault="00DE3932" w:rsidP="00653F21">
            <w:pPr>
              <w:rPr>
                <w:sz w:val="18"/>
                <w:szCs w:val="18"/>
                <w:lang w:eastAsia="sk-SK"/>
              </w:rPr>
            </w:pPr>
          </w:p>
        </w:tc>
        <w:tc>
          <w:tcPr>
            <w:tcW w:w="2429" w:type="dxa"/>
            <w:gridSpan w:val="9"/>
            <w:vMerge/>
            <w:tcBorders>
              <w:left w:val="single" w:sz="4" w:space="0" w:color="auto"/>
              <w:bottom w:val="single" w:sz="4" w:space="0" w:color="auto"/>
              <w:right w:val="single" w:sz="4" w:space="0" w:color="000000"/>
            </w:tcBorders>
            <w:vAlign w:val="center"/>
          </w:tcPr>
          <w:p w:rsidR="00DE3932" w:rsidRPr="00800ED1" w:rsidRDefault="00DE3932" w:rsidP="00E726EA">
            <w:pPr>
              <w:rPr>
                <w:sz w:val="18"/>
                <w:szCs w:val="18"/>
                <w:lang w:eastAsia="sk-SK"/>
              </w:rPr>
            </w:pPr>
          </w:p>
        </w:tc>
        <w:tc>
          <w:tcPr>
            <w:tcW w:w="2107" w:type="dxa"/>
            <w:gridSpan w:val="7"/>
            <w:vMerge/>
            <w:tcBorders>
              <w:left w:val="single" w:sz="4" w:space="0" w:color="auto"/>
              <w:bottom w:val="single" w:sz="4" w:space="0" w:color="auto"/>
              <w:right w:val="single" w:sz="4" w:space="0" w:color="000000"/>
            </w:tcBorders>
            <w:shd w:val="clear" w:color="auto" w:fill="auto"/>
            <w:vAlign w:val="center"/>
          </w:tcPr>
          <w:p w:rsidR="00DE3932" w:rsidRPr="00800ED1" w:rsidRDefault="00DE3932" w:rsidP="00E726EA">
            <w:pPr>
              <w:rPr>
                <w:sz w:val="18"/>
                <w:szCs w:val="18"/>
                <w:lang w:eastAsia="sk-SK"/>
              </w:rPr>
            </w:pPr>
          </w:p>
        </w:tc>
        <w:tc>
          <w:tcPr>
            <w:tcW w:w="2408" w:type="dxa"/>
            <w:gridSpan w:val="8"/>
            <w:vMerge/>
            <w:tcBorders>
              <w:left w:val="single" w:sz="4" w:space="0" w:color="auto"/>
              <w:bottom w:val="single" w:sz="4" w:space="0" w:color="auto"/>
              <w:right w:val="single" w:sz="4" w:space="0" w:color="auto"/>
            </w:tcBorders>
            <w:shd w:val="clear" w:color="auto" w:fill="auto"/>
            <w:vAlign w:val="center"/>
          </w:tcPr>
          <w:p w:rsidR="00DE3932" w:rsidRPr="00800ED1" w:rsidRDefault="00DE3932" w:rsidP="00E726EA">
            <w:pPr>
              <w:rPr>
                <w:sz w:val="18"/>
                <w:szCs w:val="18"/>
                <w:lang w:eastAsia="sk-SK"/>
              </w:rPr>
            </w:pPr>
          </w:p>
        </w:tc>
      </w:tr>
      <w:tr w:rsidR="00DE3932" w:rsidRPr="00800ED1">
        <w:trPr>
          <w:trHeight w:hRule="exact" w:val="113"/>
        </w:trPr>
        <w:tc>
          <w:tcPr>
            <w:tcW w:w="2107" w:type="dxa"/>
            <w:gridSpan w:val="7"/>
            <w:tcBorders>
              <w:top w:val="single" w:sz="4" w:space="0" w:color="auto"/>
            </w:tcBorders>
            <w:noWrap/>
            <w:vAlign w:val="center"/>
          </w:tcPr>
          <w:p w:rsidR="00DE3932" w:rsidRPr="00800ED1" w:rsidRDefault="00DE3932" w:rsidP="00E726EA">
            <w:pPr>
              <w:rPr>
                <w:sz w:val="18"/>
                <w:szCs w:val="18"/>
                <w:lang w:eastAsia="sk-SK"/>
              </w:rPr>
            </w:pPr>
          </w:p>
        </w:tc>
        <w:tc>
          <w:tcPr>
            <w:tcW w:w="301" w:type="dxa"/>
            <w:tcBorders>
              <w:top w:val="single" w:sz="4" w:space="0" w:color="auto"/>
              <w:bottom w:val="single" w:sz="4" w:space="0" w:color="auto"/>
            </w:tcBorders>
            <w:vAlign w:val="center"/>
          </w:tcPr>
          <w:p w:rsidR="00DE3932" w:rsidRPr="00800ED1" w:rsidRDefault="00DE3932" w:rsidP="00E726EA">
            <w:pPr>
              <w:rPr>
                <w:sz w:val="18"/>
                <w:szCs w:val="18"/>
                <w:lang w:eastAsia="sk-SK"/>
              </w:rPr>
            </w:pPr>
          </w:p>
        </w:tc>
        <w:tc>
          <w:tcPr>
            <w:tcW w:w="2429" w:type="dxa"/>
            <w:gridSpan w:val="9"/>
            <w:tcBorders>
              <w:top w:val="single" w:sz="4" w:space="0" w:color="auto"/>
            </w:tcBorders>
            <w:vAlign w:val="center"/>
          </w:tcPr>
          <w:p w:rsidR="00DE3932" w:rsidRPr="00800ED1" w:rsidRDefault="00DE3932" w:rsidP="00E726EA">
            <w:pPr>
              <w:rPr>
                <w:sz w:val="18"/>
                <w:szCs w:val="18"/>
                <w:lang w:eastAsia="sk-SK"/>
              </w:rPr>
            </w:pPr>
          </w:p>
        </w:tc>
        <w:tc>
          <w:tcPr>
            <w:tcW w:w="2107" w:type="dxa"/>
            <w:gridSpan w:val="7"/>
            <w:tcBorders>
              <w:top w:val="single" w:sz="4" w:space="0" w:color="auto"/>
            </w:tcBorders>
            <w:shd w:val="clear" w:color="auto" w:fill="auto"/>
            <w:vAlign w:val="center"/>
          </w:tcPr>
          <w:p w:rsidR="00DE3932" w:rsidRPr="00800ED1" w:rsidRDefault="00DE3932" w:rsidP="00E726EA">
            <w:pPr>
              <w:rPr>
                <w:sz w:val="18"/>
                <w:szCs w:val="18"/>
                <w:lang w:eastAsia="sk-SK"/>
              </w:rPr>
            </w:pPr>
          </w:p>
        </w:tc>
        <w:tc>
          <w:tcPr>
            <w:tcW w:w="2408" w:type="dxa"/>
            <w:gridSpan w:val="8"/>
            <w:tcBorders>
              <w:top w:val="single" w:sz="4" w:space="0" w:color="auto"/>
            </w:tcBorders>
            <w:shd w:val="clear" w:color="auto" w:fill="auto"/>
            <w:vAlign w:val="center"/>
          </w:tcPr>
          <w:p w:rsidR="00DE3932" w:rsidRPr="00800ED1" w:rsidRDefault="00DE3932" w:rsidP="00E726EA">
            <w:pPr>
              <w:rPr>
                <w:sz w:val="18"/>
                <w:szCs w:val="18"/>
                <w:lang w:eastAsia="sk-SK"/>
              </w:rPr>
            </w:pPr>
          </w:p>
        </w:tc>
      </w:tr>
      <w:tr w:rsidR="00DE3932" w:rsidRPr="00800ED1">
        <w:trPr>
          <w:trHeight w:val="227"/>
        </w:trPr>
        <w:tc>
          <w:tcPr>
            <w:tcW w:w="2107" w:type="dxa"/>
            <w:gridSpan w:val="7"/>
            <w:tcBorders>
              <w:right w:val="single" w:sz="4" w:space="0" w:color="auto"/>
            </w:tcBorders>
            <w:noWrap/>
            <w:vAlign w:val="center"/>
          </w:tcPr>
          <w:p w:rsidR="00DE3932" w:rsidRPr="00800ED1" w:rsidRDefault="00DE3932" w:rsidP="00E726EA">
            <w:pPr>
              <w:rPr>
                <w:sz w:val="18"/>
                <w:szCs w:val="18"/>
                <w:lang w:eastAsia="sk-SK"/>
              </w:rPr>
            </w:pPr>
            <w:r w:rsidRPr="00800ED1">
              <w:rPr>
                <w:sz w:val="18"/>
                <w:szCs w:val="18"/>
                <w:lang w:eastAsia="sk-SK"/>
              </w:rPr>
              <w:t>*) Vyznačuje sa krížikom</w:t>
            </w:r>
          </w:p>
        </w:tc>
        <w:tc>
          <w:tcPr>
            <w:tcW w:w="301" w:type="dxa"/>
            <w:tcBorders>
              <w:top w:val="single" w:sz="4" w:space="0" w:color="auto"/>
              <w:left w:val="single" w:sz="4" w:space="0" w:color="auto"/>
              <w:bottom w:val="single" w:sz="4" w:space="0" w:color="auto"/>
              <w:right w:val="single" w:sz="4" w:space="0" w:color="auto"/>
            </w:tcBorders>
            <w:vAlign w:val="center"/>
          </w:tcPr>
          <w:p w:rsidR="00DE3932" w:rsidRPr="00800ED1" w:rsidRDefault="00DE3932" w:rsidP="00E726EA">
            <w:pPr>
              <w:rPr>
                <w:sz w:val="18"/>
                <w:szCs w:val="18"/>
                <w:lang w:eastAsia="sk-SK"/>
              </w:rPr>
            </w:pPr>
            <w:r w:rsidRPr="00800ED1">
              <w:rPr>
                <w:sz w:val="18"/>
                <w:szCs w:val="18"/>
                <w:lang w:eastAsia="sk-SK"/>
              </w:rPr>
              <w:t>x</w:t>
            </w:r>
          </w:p>
        </w:tc>
        <w:tc>
          <w:tcPr>
            <w:tcW w:w="2429" w:type="dxa"/>
            <w:gridSpan w:val="9"/>
            <w:tcBorders>
              <w:left w:val="single" w:sz="4" w:space="0" w:color="auto"/>
            </w:tcBorders>
            <w:vAlign w:val="center"/>
          </w:tcPr>
          <w:p w:rsidR="00DE3932" w:rsidRPr="00800ED1" w:rsidRDefault="00DE3932" w:rsidP="00E726EA">
            <w:pPr>
              <w:rPr>
                <w:sz w:val="18"/>
                <w:szCs w:val="18"/>
                <w:lang w:eastAsia="sk-SK"/>
              </w:rPr>
            </w:pPr>
          </w:p>
        </w:tc>
        <w:tc>
          <w:tcPr>
            <w:tcW w:w="2107" w:type="dxa"/>
            <w:gridSpan w:val="7"/>
            <w:shd w:val="clear" w:color="auto" w:fill="auto"/>
            <w:vAlign w:val="center"/>
          </w:tcPr>
          <w:p w:rsidR="00DE3932" w:rsidRPr="00800ED1" w:rsidRDefault="00DE3932" w:rsidP="00E726EA">
            <w:pPr>
              <w:rPr>
                <w:sz w:val="18"/>
                <w:szCs w:val="18"/>
                <w:lang w:eastAsia="sk-SK"/>
              </w:rPr>
            </w:pPr>
          </w:p>
        </w:tc>
        <w:tc>
          <w:tcPr>
            <w:tcW w:w="2408" w:type="dxa"/>
            <w:gridSpan w:val="8"/>
            <w:shd w:val="clear" w:color="auto" w:fill="auto"/>
            <w:vAlign w:val="center"/>
          </w:tcPr>
          <w:p w:rsidR="00DE3932" w:rsidRPr="00800ED1" w:rsidRDefault="00DE3932" w:rsidP="00E726EA">
            <w:pPr>
              <w:rPr>
                <w:sz w:val="18"/>
                <w:szCs w:val="18"/>
                <w:lang w:eastAsia="sk-SK"/>
              </w:rPr>
            </w:pPr>
          </w:p>
        </w:tc>
      </w:tr>
    </w:tbl>
    <w:p w:rsidR="00F842FF" w:rsidRPr="00800ED1" w:rsidRDefault="00F842FF">
      <w:pPr>
        <w:pStyle w:val="BodySingle"/>
        <w:rPr>
          <w:b/>
          <w:sz w:val="18"/>
          <w:szCs w:val="18"/>
          <w:lang w:val="sk-SK"/>
        </w:rPr>
      </w:pPr>
    </w:p>
    <w:p w:rsidR="00F842FF" w:rsidRPr="00800ED1" w:rsidRDefault="00F842FF">
      <w:pPr>
        <w:pStyle w:val="BodySingle"/>
        <w:rPr>
          <w:b/>
          <w:sz w:val="18"/>
          <w:szCs w:val="18"/>
          <w:lang w:val="sk-SK"/>
        </w:rPr>
      </w:pPr>
    </w:p>
    <w:p w:rsidR="00F842FF" w:rsidRPr="00800ED1" w:rsidRDefault="00F842FF">
      <w:pPr>
        <w:pStyle w:val="BodySingle"/>
        <w:rPr>
          <w:b/>
          <w:sz w:val="18"/>
          <w:szCs w:val="18"/>
          <w:lang w:val="sk-SK"/>
        </w:rPr>
      </w:pPr>
    </w:p>
    <w:p w:rsidR="00F842FF" w:rsidRPr="00800ED1" w:rsidRDefault="00F842FF">
      <w:pPr>
        <w:pStyle w:val="BodySingle"/>
        <w:rPr>
          <w:b/>
          <w:sz w:val="18"/>
          <w:szCs w:val="18"/>
          <w:lang w:val="sk-SK"/>
        </w:rPr>
      </w:pPr>
    </w:p>
    <w:p w:rsidR="007303DC" w:rsidRPr="00800ED1" w:rsidRDefault="007303DC">
      <w:pPr>
        <w:pStyle w:val="BodySingle"/>
        <w:rPr>
          <w:b/>
          <w:sz w:val="18"/>
          <w:szCs w:val="18"/>
          <w:lang w:val="sk-SK"/>
        </w:rPr>
      </w:pPr>
    </w:p>
    <w:p w:rsidR="00F842FF" w:rsidRPr="00800ED1" w:rsidRDefault="00F842FF">
      <w:pPr>
        <w:pStyle w:val="BodySingle"/>
        <w:rPr>
          <w:b/>
          <w:sz w:val="18"/>
          <w:szCs w:val="18"/>
          <w:lang w:val="sk-SK"/>
        </w:rPr>
      </w:pPr>
    </w:p>
    <w:p w:rsidR="009346B3" w:rsidRPr="00800ED1" w:rsidRDefault="009346B3" w:rsidP="009346B3">
      <w:pPr>
        <w:pStyle w:val="Nadpis1"/>
        <w:keepLines w:val="0"/>
        <w:pageBreakBefore w:val="0"/>
        <w:numPr>
          <w:ilvl w:val="0"/>
          <w:numId w:val="15"/>
        </w:numPr>
        <w:spacing w:before="120" w:after="60" w:line="240" w:lineRule="auto"/>
        <w:ind w:left="284" w:hanging="284"/>
        <w:rPr>
          <w:sz w:val="18"/>
          <w:szCs w:val="18"/>
          <w:lang w:val="sk-SK"/>
        </w:rPr>
      </w:pPr>
      <w:r w:rsidRPr="00800ED1">
        <w:rPr>
          <w:sz w:val="18"/>
          <w:szCs w:val="18"/>
          <w:lang w:val="sk-SK"/>
        </w:rPr>
        <w:t>INFORMÁCIE O ÚČTOVNEJ JEDNOTKE</w:t>
      </w:r>
    </w:p>
    <w:p w:rsidR="00F842FF" w:rsidRPr="00800ED1" w:rsidRDefault="00F842FF">
      <w:pPr>
        <w:pStyle w:val="BodySingle"/>
        <w:rPr>
          <w:sz w:val="18"/>
          <w:szCs w:val="18"/>
          <w:lang w:val="sk-SK"/>
        </w:rPr>
      </w:pPr>
    </w:p>
    <w:p w:rsidR="00F842FF" w:rsidRPr="00800ED1" w:rsidRDefault="00F842FF" w:rsidP="00D248EC">
      <w:pPr>
        <w:pStyle w:val="BodySingle"/>
        <w:numPr>
          <w:ilvl w:val="0"/>
          <w:numId w:val="5"/>
        </w:numPr>
        <w:tabs>
          <w:tab w:val="num" w:pos="540"/>
        </w:tabs>
        <w:ind w:left="540" w:hanging="540"/>
        <w:rPr>
          <w:b/>
          <w:sz w:val="18"/>
          <w:szCs w:val="18"/>
          <w:lang w:val="sk-SK"/>
        </w:rPr>
      </w:pPr>
      <w:r w:rsidRPr="00800ED1">
        <w:rPr>
          <w:b/>
          <w:sz w:val="18"/>
          <w:szCs w:val="18"/>
          <w:lang w:val="sk-SK"/>
        </w:rPr>
        <w:t>Základné údaje o spoločnosti</w:t>
      </w:r>
    </w:p>
    <w:p w:rsidR="00F842FF" w:rsidRPr="00800ED1" w:rsidRDefault="00F842FF">
      <w:pPr>
        <w:pStyle w:val="BodySingle"/>
        <w:rPr>
          <w:sz w:val="18"/>
          <w:szCs w:val="18"/>
          <w:lang w:val="sk-SK"/>
        </w:rPr>
      </w:pPr>
    </w:p>
    <w:tbl>
      <w:tblPr>
        <w:tblW w:w="0" w:type="auto"/>
        <w:tblInd w:w="392" w:type="dxa"/>
        <w:tblLayout w:type="fixed"/>
        <w:tblLook w:val="0000"/>
      </w:tblPr>
      <w:tblGrid>
        <w:gridCol w:w="2551"/>
        <w:gridCol w:w="3941"/>
      </w:tblGrid>
      <w:tr w:rsidR="00F842FF" w:rsidRPr="00800ED1">
        <w:tc>
          <w:tcPr>
            <w:tcW w:w="2551" w:type="dxa"/>
          </w:tcPr>
          <w:p w:rsidR="00F842FF" w:rsidRPr="00800ED1" w:rsidRDefault="00F842FF">
            <w:pPr>
              <w:pStyle w:val="Textpoznmkypodiarou"/>
              <w:rPr>
                <w:sz w:val="18"/>
                <w:szCs w:val="18"/>
                <w:lang w:val="sk-SK"/>
              </w:rPr>
            </w:pPr>
            <w:r w:rsidRPr="00800ED1">
              <w:rPr>
                <w:sz w:val="18"/>
                <w:szCs w:val="18"/>
                <w:lang w:val="sk-SK"/>
              </w:rPr>
              <w:t xml:space="preserve">Názov: </w:t>
            </w:r>
          </w:p>
        </w:tc>
        <w:tc>
          <w:tcPr>
            <w:tcW w:w="3941" w:type="dxa"/>
          </w:tcPr>
          <w:p w:rsidR="00F842FF" w:rsidRPr="00800ED1" w:rsidRDefault="005C0A0F">
            <w:pPr>
              <w:rPr>
                <w:sz w:val="18"/>
                <w:szCs w:val="18"/>
              </w:rPr>
            </w:pPr>
            <w:r w:rsidRPr="00800ED1">
              <w:rPr>
                <w:sz w:val="18"/>
                <w:szCs w:val="18"/>
              </w:rPr>
              <w:t>KOMANDOR Slovensko a.s.</w:t>
            </w:r>
          </w:p>
        </w:tc>
      </w:tr>
      <w:tr w:rsidR="00F842FF" w:rsidRPr="00800ED1">
        <w:tc>
          <w:tcPr>
            <w:tcW w:w="2551" w:type="dxa"/>
          </w:tcPr>
          <w:p w:rsidR="00F842FF" w:rsidRPr="00800ED1" w:rsidRDefault="00F842FF">
            <w:pPr>
              <w:rPr>
                <w:sz w:val="18"/>
                <w:szCs w:val="18"/>
              </w:rPr>
            </w:pPr>
            <w:r w:rsidRPr="00800ED1">
              <w:rPr>
                <w:sz w:val="18"/>
                <w:szCs w:val="18"/>
              </w:rPr>
              <w:t xml:space="preserve">Sídlo: </w:t>
            </w:r>
          </w:p>
        </w:tc>
        <w:tc>
          <w:tcPr>
            <w:tcW w:w="3941" w:type="dxa"/>
          </w:tcPr>
          <w:p w:rsidR="00F842FF" w:rsidRPr="00800ED1" w:rsidRDefault="005C0A0F">
            <w:pPr>
              <w:rPr>
                <w:sz w:val="18"/>
                <w:szCs w:val="18"/>
              </w:rPr>
            </w:pPr>
            <w:r w:rsidRPr="00800ED1">
              <w:rPr>
                <w:sz w:val="18"/>
                <w:szCs w:val="18"/>
              </w:rPr>
              <w:t>Elektrárenská 1, 831 04 Bratislava</w:t>
            </w:r>
            <w:r w:rsidR="00545F2F" w:rsidRPr="00800ED1">
              <w:rPr>
                <w:sz w:val="18"/>
                <w:szCs w:val="18"/>
              </w:rPr>
              <w:t xml:space="preserve"> </w:t>
            </w:r>
          </w:p>
        </w:tc>
      </w:tr>
      <w:tr w:rsidR="00F842FF" w:rsidRPr="00800ED1">
        <w:tc>
          <w:tcPr>
            <w:tcW w:w="2551" w:type="dxa"/>
          </w:tcPr>
          <w:p w:rsidR="00F842FF" w:rsidRPr="00800ED1" w:rsidRDefault="00F842FF">
            <w:pPr>
              <w:rPr>
                <w:sz w:val="18"/>
                <w:szCs w:val="18"/>
              </w:rPr>
            </w:pPr>
            <w:r w:rsidRPr="00800ED1">
              <w:rPr>
                <w:sz w:val="18"/>
                <w:szCs w:val="18"/>
              </w:rPr>
              <w:t>Dátum založenia:</w:t>
            </w:r>
          </w:p>
        </w:tc>
        <w:tc>
          <w:tcPr>
            <w:tcW w:w="3941" w:type="dxa"/>
          </w:tcPr>
          <w:p w:rsidR="00F842FF" w:rsidRPr="00800ED1" w:rsidRDefault="00624C42" w:rsidP="00624C42">
            <w:pPr>
              <w:rPr>
                <w:sz w:val="18"/>
                <w:szCs w:val="18"/>
              </w:rPr>
            </w:pPr>
            <w:r>
              <w:rPr>
                <w:sz w:val="18"/>
                <w:szCs w:val="18"/>
              </w:rPr>
              <w:t>0</w:t>
            </w:r>
            <w:r w:rsidR="006877B3" w:rsidRPr="00800ED1">
              <w:rPr>
                <w:sz w:val="18"/>
                <w:szCs w:val="18"/>
              </w:rPr>
              <w:t>1</w:t>
            </w:r>
            <w:r>
              <w:rPr>
                <w:sz w:val="18"/>
                <w:szCs w:val="18"/>
              </w:rPr>
              <w:t>.02.2001</w:t>
            </w:r>
          </w:p>
        </w:tc>
      </w:tr>
      <w:tr w:rsidR="00F842FF" w:rsidRPr="00800ED1">
        <w:tc>
          <w:tcPr>
            <w:tcW w:w="2551" w:type="dxa"/>
          </w:tcPr>
          <w:p w:rsidR="00F842FF" w:rsidRPr="00800ED1" w:rsidRDefault="00F842FF">
            <w:pPr>
              <w:rPr>
                <w:sz w:val="18"/>
                <w:szCs w:val="18"/>
              </w:rPr>
            </w:pPr>
            <w:r w:rsidRPr="00800ED1">
              <w:rPr>
                <w:sz w:val="18"/>
                <w:szCs w:val="18"/>
              </w:rPr>
              <w:t xml:space="preserve">Dátum zápisu do OR: </w:t>
            </w:r>
          </w:p>
        </w:tc>
        <w:tc>
          <w:tcPr>
            <w:tcW w:w="3941" w:type="dxa"/>
          </w:tcPr>
          <w:p w:rsidR="00F842FF" w:rsidRPr="00800ED1" w:rsidRDefault="005C0A0F">
            <w:pPr>
              <w:rPr>
                <w:sz w:val="18"/>
                <w:szCs w:val="18"/>
              </w:rPr>
            </w:pPr>
            <w:r w:rsidRPr="00800ED1">
              <w:rPr>
                <w:sz w:val="18"/>
                <w:szCs w:val="18"/>
              </w:rPr>
              <w:t>17.05.2001</w:t>
            </w:r>
          </w:p>
        </w:tc>
      </w:tr>
      <w:tr w:rsidR="00F842FF" w:rsidRPr="00800ED1">
        <w:tc>
          <w:tcPr>
            <w:tcW w:w="2551" w:type="dxa"/>
          </w:tcPr>
          <w:p w:rsidR="00F842FF" w:rsidRPr="00800ED1" w:rsidRDefault="00F842FF">
            <w:pPr>
              <w:rPr>
                <w:sz w:val="18"/>
                <w:szCs w:val="18"/>
              </w:rPr>
            </w:pPr>
            <w:r w:rsidRPr="00800ED1">
              <w:rPr>
                <w:sz w:val="18"/>
                <w:szCs w:val="18"/>
              </w:rPr>
              <w:t>I</w:t>
            </w:r>
            <w:r w:rsidR="00545F2F" w:rsidRPr="00800ED1">
              <w:rPr>
                <w:sz w:val="18"/>
                <w:szCs w:val="18"/>
              </w:rPr>
              <w:t>Č</w:t>
            </w:r>
            <w:r w:rsidRPr="00800ED1">
              <w:rPr>
                <w:sz w:val="18"/>
                <w:szCs w:val="18"/>
              </w:rPr>
              <w:t xml:space="preserve">O:                             </w:t>
            </w:r>
          </w:p>
        </w:tc>
        <w:tc>
          <w:tcPr>
            <w:tcW w:w="3941" w:type="dxa"/>
          </w:tcPr>
          <w:p w:rsidR="00F842FF" w:rsidRPr="00800ED1" w:rsidRDefault="006877B3">
            <w:pPr>
              <w:rPr>
                <w:sz w:val="18"/>
                <w:szCs w:val="18"/>
              </w:rPr>
            </w:pPr>
            <w:r w:rsidRPr="00800ED1">
              <w:rPr>
                <w:sz w:val="18"/>
                <w:szCs w:val="18"/>
              </w:rPr>
              <w:t>3</w:t>
            </w:r>
            <w:r w:rsidR="005C0A0F" w:rsidRPr="00800ED1">
              <w:rPr>
                <w:sz w:val="18"/>
                <w:szCs w:val="18"/>
              </w:rPr>
              <w:t>5813415</w:t>
            </w:r>
          </w:p>
        </w:tc>
      </w:tr>
    </w:tbl>
    <w:p w:rsidR="00F842FF" w:rsidRPr="0016246D" w:rsidRDefault="0016246D">
      <w:pPr>
        <w:pStyle w:val="BodySingle"/>
        <w:rPr>
          <w:sz w:val="18"/>
          <w:szCs w:val="18"/>
          <w:lang w:val="sk-SK"/>
        </w:rPr>
      </w:pPr>
      <w:r>
        <w:rPr>
          <w:b/>
          <w:sz w:val="18"/>
          <w:szCs w:val="18"/>
          <w:lang w:val="sk-SK"/>
        </w:rPr>
        <w:t xml:space="preserve">       </w:t>
      </w:r>
    </w:p>
    <w:p w:rsidR="0016246D" w:rsidRDefault="0016246D">
      <w:pPr>
        <w:pStyle w:val="BodySingle"/>
        <w:ind w:left="3600" w:hanging="3600"/>
        <w:rPr>
          <w:sz w:val="18"/>
          <w:szCs w:val="18"/>
          <w:lang w:val="sk-SK"/>
        </w:rPr>
      </w:pPr>
      <w:r>
        <w:rPr>
          <w:sz w:val="18"/>
          <w:szCs w:val="18"/>
          <w:lang w:val="sk-SK"/>
        </w:rPr>
        <w:t>Zmena právnej formy na a. s. na základe rozhodnutia jediného spoločníka zo dňa 30.11.2005</w:t>
      </w:r>
    </w:p>
    <w:p w:rsidR="00F842FF" w:rsidRDefault="00F842FF">
      <w:pPr>
        <w:pStyle w:val="BodySingle"/>
        <w:ind w:left="3600" w:hanging="3600"/>
        <w:rPr>
          <w:sz w:val="18"/>
          <w:szCs w:val="18"/>
          <w:lang w:val="sk-SK"/>
        </w:rPr>
      </w:pPr>
      <w:r w:rsidRPr="00800ED1">
        <w:rPr>
          <w:sz w:val="18"/>
          <w:szCs w:val="18"/>
          <w:lang w:val="sk-SK"/>
        </w:rPr>
        <w:t>Hlavné činnosti spoločnosti podľa výpisu z OR :</w:t>
      </w:r>
    </w:p>
    <w:tbl>
      <w:tblPr>
        <w:tblW w:w="9168" w:type="dxa"/>
        <w:tblInd w:w="392" w:type="dxa"/>
        <w:tblLayout w:type="fixed"/>
        <w:tblLook w:val="0000"/>
      </w:tblPr>
      <w:tblGrid>
        <w:gridCol w:w="9168"/>
      </w:tblGrid>
      <w:tr w:rsidR="00F842FF" w:rsidRPr="00800ED1">
        <w:tc>
          <w:tcPr>
            <w:tcW w:w="9168" w:type="dxa"/>
          </w:tcPr>
          <w:p w:rsidR="00F842FF" w:rsidRPr="00800ED1" w:rsidRDefault="006877B3">
            <w:pPr>
              <w:pStyle w:val="BodySingle"/>
              <w:numPr>
                <w:ilvl w:val="0"/>
                <w:numId w:val="3"/>
              </w:numPr>
              <w:spacing w:line="240" w:lineRule="auto"/>
              <w:rPr>
                <w:sz w:val="18"/>
                <w:szCs w:val="18"/>
                <w:lang w:val="sk-SK"/>
              </w:rPr>
            </w:pPr>
            <w:r w:rsidRPr="00800ED1">
              <w:rPr>
                <w:sz w:val="18"/>
                <w:szCs w:val="18"/>
                <w:lang w:val="sk-SK"/>
              </w:rPr>
              <w:t>Kúpa tovaru na účely jeho predaja konečnému spotrebiteľovi v rozsahu voľnej živnosti</w:t>
            </w:r>
          </w:p>
        </w:tc>
      </w:tr>
      <w:tr w:rsidR="00F842FF" w:rsidRPr="00800ED1">
        <w:tc>
          <w:tcPr>
            <w:tcW w:w="9168" w:type="dxa"/>
          </w:tcPr>
          <w:p w:rsidR="00F842FF" w:rsidRPr="00800ED1" w:rsidRDefault="005C0A0F">
            <w:pPr>
              <w:pStyle w:val="BodySingle"/>
              <w:numPr>
                <w:ilvl w:val="0"/>
                <w:numId w:val="3"/>
              </w:numPr>
              <w:spacing w:line="240" w:lineRule="auto"/>
              <w:rPr>
                <w:sz w:val="18"/>
                <w:szCs w:val="18"/>
                <w:lang w:val="sk-SK"/>
              </w:rPr>
            </w:pPr>
            <w:r w:rsidRPr="00800ED1">
              <w:rPr>
                <w:sz w:val="18"/>
                <w:szCs w:val="18"/>
                <w:lang w:val="sk-SK"/>
              </w:rPr>
              <w:t>Montáž nábytku z vopred vyhotovených dielov</w:t>
            </w:r>
          </w:p>
        </w:tc>
      </w:tr>
      <w:tr w:rsidR="00F842FF" w:rsidRPr="00800ED1">
        <w:tc>
          <w:tcPr>
            <w:tcW w:w="9168" w:type="dxa"/>
          </w:tcPr>
          <w:p w:rsidR="00F842FF" w:rsidRPr="00800ED1" w:rsidRDefault="005C0A0F">
            <w:pPr>
              <w:pStyle w:val="BodySingle"/>
              <w:numPr>
                <w:ilvl w:val="0"/>
                <w:numId w:val="3"/>
              </w:numPr>
              <w:spacing w:line="240" w:lineRule="auto"/>
              <w:rPr>
                <w:sz w:val="18"/>
                <w:szCs w:val="18"/>
                <w:lang w:val="sk-SK"/>
              </w:rPr>
            </w:pPr>
            <w:r w:rsidRPr="00800ED1">
              <w:rPr>
                <w:sz w:val="18"/>
                <w:szCs w:val="18"/>
                <w:lang w:val="sk-SK"/>
              </w:rPr>
              <w:t>Reklamná a propagačná činnosť</w:t>
            </w:r>
          </w:p>
        </w:tc>
      </w:tr>
      <w:tr w:rsidR="00F842FF" w:rsidRPr="00800ED1">
        <w:tc>
          <w:tcPr>
            <w:tcW w:w="9168" w:type="dxa"/>
          </w:tcPr>
          <w:p w:rsidR="00F842FF" w:rsidRPr="00800ED1" w:rsidRDefault="002867EC">
            <w:pPr>
              <w:pStyle w:val="BodySingle"/>
              <w:numPr>
                <w:ilvl w:val="0"/>
                <w:numId w:val="3"/>
              </w:numPr>
              <w:spacing w:line="240" w:lineRule="auto"/>
              <w:rPr>
                <w:sz w:val="18"/>
                <w:szCs w:val="18"/>
                <w:lang w:val="sk-SK"/>
              </w:rPr>
            </w:pPr>
            <w:r w:rsidRPr="00800ED1">
              <w:rPr>
                <w:sz w:val="18"/>
                <w:szCs w:val="18"/>
                <w:lang w:val="sk-SK"/>
              </w:rPr>
              <w:t>Stolárstvo – výroba nábytku</w:t>
            </w:r>
          </w:p>
        </w:tc>
      </w:tr>
    </w:tbl>
    <w:p w:rsidR="002867EC" w:rsidRPr="00800ED1" w:rsidRDefault="002867EC" w:rsidP="002867EC">
      <w:pPr>
        <w:pStyle w:val="Nadpis1"/>
        <w:keepLines w:val="0"/>
        <w:pageBreakBefore w:val="0"/>
        <w:numPr>
          <w:ilvl w:val="0"/>
          <w:numId w:val="28"/>
        </w:numPr>
        <w:spacing w:before="120" w:after="60" w:line="240" w:lineRule="auto"/>
        <w:ind w:left="284" w:hanging="284"/>
        <w:rPr>
          <w:sz w:val="18"/>
          <w:szCs w:val="18"/>
        </w:rPr>
      </w:pPr>
      <w:bookmarkStart w:id="0" w:name="_Toc530739897"/>
      <w:proofErr w:type="spellStart"/>
      <w:r w:rsidRPr="00800ED1">
        <w:rPr>
          <w:sz w:val="18"/>
          <w:szCs w:val="18"/>
        </w:rPr>
        <w:t>Počet</w:t>
      </w:r>
      <w:proofErr w:type="spellEnd"/>
      <w:r w:rsidRPr="00800ED1">
        <w:rPr>
          <w:sz w:val="18"/>
          <w:szCs w:val="18"/>
        </w:rPr>
        <w:t xml:space="preserve"> </w:t>
      </w:r>
      <w:proofErr w:type="spellStart"/>
      <w:r w:rsidRPr="00800ED1">
        <w:rPr>
          <w:sz w:val="18"/>
          <w:szCs w:val="18"/>
        </w:rPr>
        <w:t>zamestnancov</w:t>
      </w:r>
      <w:proofErr w:type="spellEnd"/>
      <w:r w:rsidRPr="00800ED1">
        <w:t xml:space="preserve"> </w:t>
      </w:r>
    </w:p>
    <w:p w:rsidR="002867EC" w:rsidRPr="00800ED1" w:rsidRDefault="002867EC" w:rsidP="002867EC">
      <w:pPr>
        <w:pStyle w:val="Zkladntext"/>
      </w:pPr>
      <w:proofErr w:type="spellStart"/>
      <w:r w:rsidRPr="00800ED1">
        <w:t>Údaje</w:t>
      </w:r>
      <w:proofErr w:type="spellEnd"/>
      <w:r w:rsidRPr="00800ED1">
        <w:t xml:space="preserve"> o </w:t>
      </w:r>
      <w:proofErr w:type="spellStart"/>
      <w:r w:rsidRPr="00800ED1">
        <w:t>počte</w:t>
      </w:r>
      <w:proofErr w:type="spellEnd"/>
      <w:r w:rsidRPr="00800ED1">
        <w:t xml:space="preserve"> </w:t>
      </w:r>
      <w:proofErr w:type="spellStart"/>
      <w:r w:rsidRPr="00800ED1">
        <w:t>zamestnancov</w:t>
      </w:r>
      <w:proofErr w:type="spellEnd"/>
      <w:r w:rsidRPr="00800ED1">
        <w:t xml:space="preserve"> </w:t>
      </w:r>
      <w:proofErr w:type="spellStart"/>
      <w:r w:rsidRPr="00800ED1">
        <w:t>za</w:t>
      </w:r>
      <w:proofErr w:type="spellEnd"/>
      <w:r w:rsidRPr="00800ED1">
        <w:t xml:space="preserve"> </w:t>
      </w:r>
      <w:proofErr w:type="spellStart"/>
      <w:r w:rsidRPr="00800ED1">
        <w:t>bežné</w:t>
      </w:r>
      <w:proofErr w:type="spellEnd"/>
      <w:r w:rsidRPr="00800ED1">
        <w:t xml:space="preserve"> </w:t>
      </w:r>
      <w:proofErr w:type="spellStart"/>
      <w:r w:rsidRPr="00800ED1">
        <w:t>účtovné</w:t>
      </w:r>
      <w:proofErr w:type="spellEnd"/>
      <w:r w:rsidRPr="00800ED1">
        <w:t xml:space="preserve"> </w:t>
      </w:r>
      <w:proofErr w:type="spellStart"/>
      <w:r w:rsidRPr="00800ED1">
        <w:t>obdobie</w:t>
      </w:r>
      <w:proofErr w:type="spellEnd"/>
      <w:r w:rsidRPr="00800ED1">
        <w:t xml:space="preserve"> a </w:t>
      </w:r>
      <w:proofErr w:type="spellStart"/>
      <w:r w:rsidRPr="00800ED1">
        <w:t>bezprostredne</w:t>
      </w:r>
      <w:proofErr w:type="spellEnd"/>
      <w:r w:rsidRPr="00800ED1">
        <w:t xml:space="preserve"> </w:t>
      </w:r>
      <w:proofErr w:type="spellStart"/>
      <w:r w:rsidRPr="00800ED1">
        <w:t>predchádzajúce</w:t>
      </w:r>
      <w:proofErr w:type="spellEnd"/>
      <w:r w:rsidRPr="00800ED1">
        <w:t xml:space="preserve"> </w:t>
      </w:r>
      <w:proofErr w:type="spellStart"/>
      <w:r w:rsidRPr="00800ED1">
        <w:t>účtovné</w:t>
      </w:r>
      <w:proofErr w:type="spellEnd"/>
      <w:r w:rsidRPr="00800ED1">
        <w:t xml:space="preserve"> </w:t>
      </w:r>
      <w:proofErr w:type="spellStart"/>
      <w:r w:rsidRPr="00800ED1">
        <w:t>obdobie</w:t>
      </w:r>
      <w:proofErr w:type="spellEnd"/>
      <w:r w:rsidRPr="00800ED1">
        <w:t xml:space="preserve"> </w:t>
      </w:r>
      <w:proofErr w:type="spellStart"/>
      <w:r w:rsidRPr="00800ED1">
        <w:t>sú</w:t>
      </w:r>
      <w:proofErr w:type="spellEnd"/>
      <w:r w:rsidRPr="00800ED1">
        <w:t xml:space="preserve"> </w:t>
      </w:r>
      <w:proofErr w:type="spellStart"/>
      <w:r w:rsidRPr="00800ED1">
        <w:t>uvedené</w:t>
      </w:r>
      <w:proofErr w:type="spellEnd"/>
      <w:r w:rsidRPr="00800ED1">
        <w:t xml:space="preserve"> v </w:t>
      </w:r>
      <w:proofErr w:type="spellStart"/>
      <w:r w:rsidRPr="00800ED1">
        <w:t>nasledujúcom</w:t>
      </w:r>
      <w:proofErr w:type="spellEnd"/>
      <w:r w:rsidRPr="00800ED1">
        <w:t xml:space="preserve"> </w:t>
      </w:r>
      <w:proofErr w:type="spellStart"/>
      <w:r w:rsidRPr="00800ED1">
        <w:t>prehľade</w:t>
      </w:r>
      <w:proofErr w:type="spellEnd"/>
      <w:r w:rsidRPr="00800ED1">
        <w:t>:</w:t>
      </w:r>
    </w:p>
    <w:p w:rsidR="002867EC" w:rsidRPr="00800ED1" w:rsidRDefault="002867EC" w:rsidP="002867EC">
      <w:pPr>
        <w:pStyle w:val="Zkladntext"/>
      </w:pPr>
    </w:p>
    <w:bookmarkStart w:id="1" w:name="_MON_1402144987"/>
    <w:bookmarkStart w:id="2" w:name="_MON_1402480754"/>
    <w:bookmarkStart w:id="3" w:name="_MON_1402480803"/>
    <w:bookmarkStart w:id="4" w:name="OLE_LINK3"/>
    <w:bookmarkEnd w:id="1"/>
    <w:bookmarkEnd w:id="2"/>
    <w:bookmarkEnd w:id="3"/>
    <w:bookmarkStart w:id="5" w:name="_MON_1411811815"/>
    <w:bookmarkEnd w:id="5"/>
    <w:p w:rsidR="002867EC" w:rsidRPr="00800ED1" w:rsidRDefault="00142341" w:rsidP="00E10874">
      <w:pPr>
        <w:jc w:val="both"/>
        <w:rPr>
          <w:sz w:val="18"/>
          <w:szCs w:val="18"/>
          <w:lang w:eastAsia="sk-SK"/>
        </w:rPr>
      </w:pPr>
      <w:r w:rsidRPr="00E518C0">
        <w:object w:dxaOrig="9179"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433.35pt;height:93.05pt" o:ole="" o:preferrelative="f">
            <v:imagedata r:id="rId8" o:title=""/>
            <o:lock v:ext="edit" aspectratio="f"/>
          </v:shape>
          <o:OLEObject Type="Embed" ProgID="Excel.Sheet.8" ShapeID="_x0000_i1044" DrawAspect="Content" ObjectID="_1457516272" r:id="rId9"/>
        </w:object>
      </w:r>
      <w:bookmarkEnd w:id="4"/>
    </w:p>
    <w:p w:rsidR="002867EC" w:rsidRPr="00800ED1" w:rsidRDefault="002867EC" w:rsidP="002867EC">
      <w:pPr>
        <w:pStyle w:val="Nadpis1"/>
        <w:keepLines w:val="0"/>
        <w:pageBreakBefore w:val="0"/>
        <w:numPr>
          <w:ilvl w:val="0"/>
          <w:numId w:val="28"/>
        </w:numPr>
        <w:spacing w:before="120" w:after="60" w:line="240" w:lineRule="auto"/>
        <w:ind w:left="284" w:hanging="284"/>
        <w:rPr>
          <w:sz w:val="18"/>
          <w:szCs w:val="18"/>
        </w:rPr>
      </w:pPr>
      <w:proofErr w:type="spellStart"/>
      <w:r w:rsidRPr="00800ED1">
        <w:rPr>
          <w:sz w:val="18"/>
          <w:szCs w:val="18"/>
        </w:rPr>
        <w:t>Údaje</w:t>
      </w:r>
      <w:proofErr w:type="spellEnd"/>
      <w:r w:rsidRPr="00800ED1">
        <w:rPr>
          <w:sz w:val="18"/>
          <w:szCs w:val="18"/>
        </w:rPr>
        <w:t xml:space="preserve"> o </w:t>
      </w:r>
      <w:proofErr w:type="spellStart"/>
      <w:r w:rsidRPr="00800ED1">
        <w:rPr>
          <w:sz w:val="18"/>
          <w:szCs w:val="18"/>
        </w:rPr>
        <w:t>neobmedzenom</w:t>
      </w:r>
      <w:proofErr w:type="spellEnd"/>
      <w:r w:rsidRPr="00800ED1">
        <w:rPr>
          <w:sz w:val="18"/>
          <w:szCs w:val="18"/>
        </w:rPr>
        <w:t xml:space="preserve"> </w:t>
      </w:r>
      <w:proofErr w:type="spellStart"/>
      <w:r w:rsidRPr="00800ED1">
        <w:rPr>
          <w:sz w:val="18"/>
          <w:szCs w:val="18"/>
        </w:rPr>
        <w:t>ručení</w:t>
      </w:r>
      <w:proofErr w:type="spellEnd"/>
    </w:p>
    <w:p w:rsidR="002867EC" w:rsidRPr="00800ED1" w:rsidRDefault="002867EC" w:rsidP="00800ED1">
      <w:pPr>
        <w:jc w:val="both"/>
        <w:rPr>
          <w:sz w:val="18"/>
          <w:szCs w:val="18"/>
        </w:rPr>
      </w:pPr>
      <w:r w:rsidRPr="00800ED1">
        <w:rPr>
          <w:sz w:val="18"/>
          <w:szCs w:val="18"/>
        </w:rPr>
        <w:t>Spoločnosť nie je neobmedzene ručiacim spoločníkom v iných spoločnostiach podľa § 56 ods. 5 Obchodného zákonníka.</w:t>
      </w:r>
    </w:p>
    <w:p w:rsidR="002867EC" w:rsidRPr="00CD2D0A" w:rsidRDefault="002867EC" w:rsidP="002867EC">
      <w:pPr>
        <w:pStyle w:val="Nadpis1"/>
        <w:keepLines w:val="0"/>
        <w:pageBreakBefore w:val="0"/>
        <w:numPr>
          <w:ilvl w:val="0"/>
          <w:numId w:val="28"/>
        </w:numPr>
        <w:spacing w:before="120" w:after="60" w:line="240" w:lineRule="auto"/>
        <w:ind w:left="284" w:hanging="284"/>
        <w:rPr>
          <w:sz w:val="18"/>
          <w:szCs w:val="18"/>
          <w:lang w:val="pl-PL"/>
        </w:rPr>
      </w:pPr>
      <w:r w:rsidRPr="00CD2D0A">
        <w:rPr>
          <w:sz w:val="18"/>
          <w:szCs w:val="18"/>
          <w:lang w:val="pl-PL"/>
        </w:rPr>
        <w:t>Právny dôvod na zostavenie účtovnej závierky</w:t>
      </w:r>
    </w:p>
    <w:p w:rsidR="002867EC" w:rsidRPr="00CD2D0A" w:rsidRDefault="002867EC" w:rsidP="002867EC">
      <w:pPr>
        <w:pStyle w:val="Zkladntext"/>
        <w:ind w:hanging="426"/>
        <w:rPr>
          <w:lang w:val="pl-PL"/>
        </w:rPr>
      </w:pPr>
      <w:r w:rsidRPr="00CD2D0A">
        <w:rPr>
          <w:lang w:val="pl-PL"/>
        </w:rPr>
        <w:tab/>
        <w:t>Účtovná závierka Spoločnosti k 31. decembru 201</w:t>
      </w:r>
      <w:r w:rsidR="00B578A6">
        <w:rPr>
          <w:lang w:val="pl-PL"/>
        </w:rPr>
        <w:t>3</w:t>
      </w:r>
      <w:r w:rsidRPr="00CD2D0A">
        <w:rPr>
          <w:lang w:val="pl-PL"/>
        </w:rPr>
        <w:t xml:space="preserve"> je zostavená ako riadna účtovná závierka podľa § 17 ods. 6 zákona NR SR č. 431/2002 Z. z. o účtovníctve za účtovné obdobie od 1. januára 201</w:t>
      </w:r>
      <w:r w:rsidR="00B578A6">
        <w:rPr>
          <w:lang w:val="pl-PL"/>
        </w:rPr>
        <w:t>3</w:t>
      </w:r>
      <w:r w:rsidRPr="00CD2D0A">
        <w:rPr>
          <w:lang w:val="pl-PL"/>
        </w:rPr>
        <w:t xml:space="preserve"> do 31. decembra 201</w:t>
      </w:r>
      <w:r w:rsidR="00B578A6">
        <w:rPr>
          <w:lang w:val="pl-PL"/>
        </w:rPr>
        <w:t>3</w:t>
      </w:r>
      <w:r w:rsidRPr="00CD2D0A">
        <w:rPr>
          <w:lang w:val="pl-PL"/>
        </w:rPr>
        <w:t>.</w:t>
      </w:r>
    </w:p>
    <w:p w:rsidR="002867EC" w:rsidRPr="00CD2D0A" w:rsidRDefault="002867EC" w:rsidP="002867EC">
      <w:pPr>
        <w:pStyle w:val="Nadpis1"/>
        <w:keepLines w:val="0"/>
        <w:pageBreakBefore w:val="0"/>
        <w:numPr>
          <w:ilvl w:val="0"/>
          <w:numId w:val="28"/>
        </w:numPr>
        <w:spacing w:before="120" w:after="60" w:line="240" w:lineRule="auto"/>
        <w:ind w:left="284" w:hanging="284"/>
        <w:rPr>
          <w:sz w:val="18"/>
          <w:szCs w:val="18"/>
          <w:lang w:val="pl-PL"/>
        </w:rPr>
      </w:pPr>
      <w:r w:rsidRPr="00CD2D0A">
        <w:rPr>
          <w:sz w:val="18"/>
          <w:szCs w:val="18"/>
          <w:lang w:val="pl-PL"/>
        </w:rPr>
        <w:t>Dátum schválenia účtovnej závierky za predchádzajúce účtovné obdobie</w:t>
      </w:r>
    </w:p>
    <w:p w:rsidR="002867EC" w:rsidRPr="00CD2D0A" w:rsidRDefault="002867EC" w:rsidP="002867EC">
      <w:pPr>
        <w:pStyle w:val="Zkladntext"/>
        <w:ind w:hanging="426"/>
        <w:rPr>
          <w:lang w:val="pl-PL"/>
        </w:rPr>
      </w:pPr>
      <w:r w:rsidRPr="00CD2D0A">
        <w:rPr>
          <w:lang w:val="pl-PL"/>
        </w:rPr>
        <w:tab/>
        <w:t>Účtovná závierka Spoločnosti k 31. decembru 201</w:t>
      </w:r>
      <w:r w:rsidR="00B578A6">
        <w:rPr>
          <w:lang w:val="pl-PL"/>
        </w:rPr>
        <w:t>2</w:t>
      </w:r>
      <w:r w:rsidRPr="00CD2D0A">
        <w:rPr>
          <w:lang w:val="pl-PL"/>
        </w:rPr>
        <w:t xml:space="preserve">, za predchádzajúce účtovné obdobie, bola schválená valným zhromaždením Spoločnosti </w:t>
      </w:r>
      <w:r w:rsidR="00B578A6">
        <w:rPr>
          <w:lang w:val="pl-PL"/>
        </w:rPr>
        <w:t xml:space="preserve">20. decembra </w:t>
      </w:r>
      <w:r w:rsidR="00EA3BB9">
        <w:rPr>
          <w:lang w:val="pl-PL"/>
        </w:rPr>
        <w:t>201</w:t>
      </w:r>
      <w:r w:rsidR="00B578A6">
        <w:rPr>
          <w:lang w:val="pl-PL"/>
        </w:rPr>
        <w:t>3</w:t>
      </w:r>
      <w:r w:rsidRPr="00CD2D0A">
        <w:rPr>
          <w:lang w:val="pl-PL"/>
        </w:rPr>
        <w:t>.</w:t>
      </w:r>
    </w:p>
    <w:p w:rsidR="002867EC" w:rsidRPr="00CD2D0A" w:rsidRDefault="002867EC" w:rsidP="002867EC">
      <w:pPr>
        <w:pStyle w:val="Nadpis1"/>
        <w:keepLines w:val="0"/>
        <w:pageBreakBefore w:val="0"/>
        <w:numPr>
          <w:ilvl w:val="0"/>
          <w:numId w:val="28"/>
        </w:numPr>
        <w:spacing w:before="120" w:after="60" w:line="240" w:lineRule="auto"/>
        <w:ind w:left="284" w:hanging="284"/>
        <w:rPr>
          <w:sz w:val="18"/>
          <w:szCs w:val="18"/>
          <w:lang w:val="pl-PL"/>
        </w:rPr>
      </w:pPr>
      <w:bookmarkStart w:id="6" w:name="OLE_LINK13"/>
      <w:bookmarkStart w:id="7" w:name="OLE_LINK14"/>
      <w:r w:rsidRPr="00CD2D0A">
        <w:rPr>
          <w:sz w:val="18"/>
          <w:szCs w:val="18"/>
          <w:lang w:val="pl-PL"/>
        </w:rPr>
        <w:t>Zverejnenie účtovnej závierky za predchádzajúce účtovné obdobie</w:t>
      </w:r>
    </w:p>
    <w:p w:rsidR="002867EC" w:rsidRPr="00CD2D0A" w:rsidRDefault="002867EC" w:rsidP="002867EC">
      <w:pPr>
        <w:pStyle w:val="Zkladntext"/>
        <w:rPr>
          <w:lang w:val="pl-PL"/>
        </w:rPr>
      </w:pPr>
      <w:r w:rsidRPr="00CD2D0A">
        <w:rPr>
          <w:lang w:val="pl-PL"/>
        </w:rPr>
        <w:t>Účtovná závierka Spoločnosti k 31. decembru 201</w:t>
      </w:r>
      <w:r w:rsidR="00B578A6">
        <w:rPr>
          <w:lang w:val="pl-PL"/>
        </w:rPr>
        <w:t>2</w:t>
      </w:r>
      <w:r w:rsidRPr="00CD2D0A">
        <w:rPr>
          <w:lang w:val="pl-PL"/>
        </w:rPr>
        <w:t xml:space="preserve"> spolu s výročnou správou a správou audítora o overení účtovnej závierky k 31. decembru 201</w:t>
      </w:r>
      <w:r w:rsidR="00B578A6">
        <w:rPr>
          <w:lang w:val="pl-PL"/>
        </w:rPr>
        <w:t>2</w:t>
      </w:r>
      <w:r w:rsidRPr="00CD2D0A">
        <w:rPr>
          <w:lang w:val="pl-PL"/>
        </w:rPr>
        <w:t xml:space="preserve"> bola uložená do zbierky listín obchodného registra </w:t>
      </w:r>
      <w:r w:rsidR="00EA3BB9">
        <w:rPr>
          <w:lang w:val="pl-PL"/>
        </w:rPr>
        <w:t>a súvaha</w:t>
      </w:r>
      <w:r w:rsidRPr="00CD2D0A">
        <w:rPr>
          <w:lang w:val="pl-PL"/>
        </w:rPr>
        <w:t xml:space="preserve"> a výkaz ziskov a strát za predchádzajúce účtovné obdobie boli zverejnené v Obchodnom vestníku.</w:t>
      </w:r>
    </w:p>
    <w:p w:rsidR="002867EC" w:rsidRPr="00800ED1" w:rsidRDefault="002867EC" w:rsidP="002867EC">
      <w:pPr>
        <w:pStyle w:val="Nadpis1"/>
        <w:keepLines w:val="0"/>
        <w:pageBreakBefore w:val="0"/>
        <w:numPr>
          <w:ilvl w:val="0"/>
          <w:numId w:val="28"/>
        </w:numPr>
        <w:spacing w:before="120" w:after="60" w:line="240" w:lineRule="auto"/>
        <w:ind w:left="284" w:hanging="284"/>
        <w:rPr>
          <w:sz w:val="18"/>
          <w:szCs w:val="18"/>
        </w:rPr>
      </w:pPr>
      <w:proofErr w:type="spellStart"/>
      <w:r w:rsidRPr="00800ED1">
        <w:rPr>
          <w:sz w:val="18"/>
          <w:szCs w:val="18"/>
        </w:rPr>
        <w:t>Schválenie</w:t>
      </w:r>
      <w:proofErr w:type="spellEnd"/>
      <w:r w:rsidRPr="00800ED1">
        <w:rPr>
          <w:sz w:val="18"/>
          <w:szCs w:val="18"/>
        </w:rPr>
        <w:t xml:space="preserve"> </w:t>
      </w:r>
      <w:proofErr w:type="spellStart"/>
      <w:r w:rsidRPr="00800ED1">
        <w:rPr>
          <w:sz w:val="18"/>
          <w:szCs w:val="18"/>
        </w:rPr>
        <w:t>audítora</w:t>
      </w:r>
      <w:proofErr w:type="spellEnd"/>
    </w:p>
    <w:p w:rsidR="002867EC" w:rsidRPr="00800ED1" w:rsidRDefault="002867EC" w:rsidP="002867EC">
      <w:pPr>
        <w:pStyle w:val="Zkladntext"/>
      </w:pPr>
      <w:proofErr w:type="spellStart"/>
      <w:proofErr w:type="gramStart"/>
      <w:r w:rsidRPr="00800ED1">
        <w:t>Valné</w:t>
      </w:r>
      <w:proofErr w:type="spellEnd"/>
      <w:r w:rsidRPr="00800ED1">
        <w:t xml:space="preserve"> </w:t>
      </w:r>
      <w:proofErr w:type="spellStart"/>
      <w:r w:rsidRPr="00800ED1">
        <w:t>zhromaždenie</w:t>
      </w:r>
      <w:proofErr w:type="spellEnd"/>
      <w:r w:rsidRPr="00800ED1">
        <w:t xml:space="preserve"> </w:t>
      </w:r>
      <w:r w:rsidR="00EA3BB9">
        <w:t>9.</w:t>
      </w:r>
      <w:proofErr w:type="gramEnd"/>
      <w:r w:rsidR="00EA3BB9">
        <w:t xml:space="preserve"> </w:t>
      </w:r>
      <w:proofErr w:type="spellStart"/>
      <w:proofErr w:type="gramStart"/>
      <w:r w:rsidR="00EA3BB9">
        <w:t>novembra</w:t>
      </w:r>
      <w:proofErr w:type="spellEnd"/>
      <w:proofErr w:type="gramEnd"/>
      <w:r w:rsidR="00EA3BB9">
        <w:t xml:space="preserve"> 2012</w:t>
      </w:r>
      <w:r w:rsidRPr="00800ED1">
        <w:t xml:space="preserve"> </w:t>
      </w:r>
      <w:proofErr w:type="spellStart"/>
      <w:r w:rsidRPr="00800ED1">
        <w:t>schválilo</w:t>
      </w:r>
      <w:proofErr w:type="spellEnd"/>
      <w:r w:rsidRPr="00800ED1">
        <w:t xml:space="preserve"> </w:t>
      </w:r>
      <w:r w:rsidR="00EA3BB9">
        <w:t>spol. T</w:t>
      </w:r>
      <w:r w:rsidR="00624C42">
        <w:t>AX-AUDIT</w:t>
      </w:r>
      <w:r w:rsidR="00EA3BB9">
        <w:t xml:space="preserve"> Slovensko, s</w:t>
      </w:r>
      <w:r w:rsidR="00624C42">
        <w:t>pol</w:t>
      </w:r>
      <w:r w:rsidR="00EA3BB9">
        <w:t>.</w:t>
      </w:r>
      <w:r w:rsidR="00624C42">
        <w:t xml:space="preserve"> </w:t>
      </w:r>
      <w:proofErr w:type="gramStart"/>
      <w:r w:rsidR="00624C42">
        <w:t>s</w:t>
      </w:r>
      <w:proofErr w:type="gramEnd"/>
      <w:r w:rsidR="00624C42">
        <w:t xml:space="preserve"> </w:t>
      </w:r>
      <w:r w:rsidR="00EA3BB9">
        <w:t xml:space="preserve">r.o. </w:t>
      </w:r>
      <w:r w:rsidRPr="00800ED1">
        <w:t xml:space="preserve"> </w:t>
      </w:r>
      <w:proofErr w:type="spellStart"/>
      <w:proofErr w:type="gramStart"/>
      <w:r w:rsidRPr="00800ED1">
        <w:t>ako</w:t>
      </w:r>
      <w:proofErr w:type="spellEnd"/>
      <w:proofErr w:type="gramEnd"/>
      <w:r w:rsidRPr="00800ED1">
        <w:t xml:space="preserve"> </w:t>
      </w:r>
      <w:proofErr w:type="spellStart"/>
      <w:r w:rsidRPr="00800ED1">
        <w:t>audítora</w:t>
      </w:r>
      <w:proofErr w:type="spellEnd"/>
      <w:r w:rsidRPr="00800ED1">
        <w:t xml:space="preserve"> </w:t>
      </w:r>
      <w:proofErr w:type="spellStart"/>
      <w:r w:rsidRPr="00800ED1">
        <w:t>na</w:t>
      </w:r>
      <w:proofErr w:type="spellEnd"/>
      <w:r w:rsidRPr="00800ED1">
        <w:t xml:space="preserve"> </w:t>
      </w:r>
      <w:proofErr w:type="spellStart"/>
      <w:r w:rsidRPr="00800ED1">
        <w:t>overenie</w:t>
      </w:r>
      <w:proofErr w:type="spellEnd"/>
      <w:r w:rsidRPr="00800ED1">
        <w:t xml:space="preserve"> </w:t>
      </w:r>
      <w:proofErr w:type="spellStart"/>
      <w:r w:rsidRPr="00800ED1">
        <w:t>účtovnej</w:t>
      </w:r>
      <w:proofErr w:type="spellEnd"/>
      <w:r w:rsidRPr="00800ED1">
        <w:t xml:space="preserve"> </w:t>
      </w:r>
      <w:proofErr w:type="spellStart"/>
      <w:r w:rsidRPr="00800ED1">
        <w:t>závierky</w:t>
      </w:r>
      <w:proofErr w:type="spellEnd"/>
      <w:r w:rsidRPr="00800ED1">
        <w:t xml:space="preserve"> </w:t>
      </w:r>
      <w:proofErr w:type="spellStart"/>
      <w:r w:rsidRPr="00800ED1">
        <w:t>za</w:t>
      </w:r>
      <w:proofErr w:type="spellEnd"/>
      <w:r w:rsidRPr="00800ED1">
        <w:t xml:space="preserve"> </w:t>
      </w:r>
      <w:proofErr w:type="spellStart"/>
      <w:r w:rsidRPr="00800ED1">
        <w:t>účtovné</w:t>
      </w:r>
      <w:proofErr w:type="spellEnd"/>
      <w:r w:rsidRPr="00800ED1">
        <w:t xml:space="preserve"> </w:t>
      </w:r>
      <w:proofErr w:type="spellStart"/>
      <w:r w:rsidRPr="00800ED1">
        <w:t>obdobie</w:t>
      </w:r>
      <w:proofErr w:type="spellEnd"/>
      <w:r w:rsidRPr="00800ED1">
        <w:t xml:space="preserve"> </w:t>
      </w:r>
      <w:proofErr w:type="spellStart"/>
      <w:r w:rsidRPr="00800ED1">
        <w:t>od</w:t>
      </w:r>
      <w:proofErr w:type="spellEnd"/>
      <w:r w:rsidRPr="00800ED1">
        <w:t xml:space="preserve"> 1. </w:t>
      </w:r>
      <w:proofErr w:type="spellStart"/>
      <w:proofErr w:type="gramStart"/>
      <w:r w:rsidRPr="00800ED1">
        <w:t>januára</w:t>
      </w:r>
      <w:proofErr w:type="spellEnd"/>
      <w:proofErr w:type="gramEnd"/>
      <w:r w:rsidRPr="00800ED1">
        <w:t xml:space="preserve"> 201</w:t>
      </w:r>
      <w:r w:rsidR="00EA3BB9">
        <w:t>2</w:t>
      </w:r>
      <w:r w:rsidRPr="00800ED1">
        <w:t xml:space="preserve"> do 31. </w:t>
      </w:r>
      <w:proofErr w:type="spellStart"/>
      <w:proofErr w:type="gramStart"/>
      <w:r w:rsidRPr="00800ED1">
        <w:t>decembra</w:t>
      </w:r>
      <w:proofErr w:type="spellEnd"/>
      <w:proofErr w:type="gramEnd"/>
      <w:r w:rsidRPr="00800ED1">
        <w:t xml:space="preserve"> 201</w:t>
      </w:r>
      <w:r w:rsidR="00EA3BB9">
        <w:t>2</w:t>
      </w:r>
      <w:r w:rsidRPr="00800ED1">
        <w:t>.</w:t>
      </w:r>
      <w:r w:rsidR="00B578A6">
        <w:t xml:space="preserve"> </w:t>
      </w:r>
      <w:proofErr w:type="spellStart"/>
      <w:r w:rsidR="00B578A6">
        <w:t>Uvedený</w:t>
      </w:r>
      <w:proofErr w:type="spellEnd"/>
      <w:r w:rsidR="00B578A6">
        <w:t xml:space="preserve"> auditor </w:t>
      </w:r>
      <w:proofErr w:type="spellStart"/>
      <w:r w:rsidR="00B578A6">
        <w:t>vykonal</w:t>
      </w:r>
      <w:proofErr w:type="spellEnd"/>
      <w:r w:rsidR="00B578A6">
        <w:t xml:space="preserve"> audit </w:t>
      </w:r>
      <w:proofErr w:type="spellStart"/>
      <w:r w:rsidR="00B578A6">
        <w:t>účtovnej</w:t>
      </w:r>
      <w:proofErr w:type="spellEnd"/>
      <w:r w:rsidR="00B578A6">
        <w:t xml:space="preserve"> </w:t>
      </w:r>
      <w:proofErr w:type="spellStart"/>
      <w:r w:rsidR="00B578A6">
        <w:t>závierky</w:t>
      </w:r>
      <w:proofErr w:type="spellEnd"/>
      <w:r w:rsidR="00B578A6">
        <w:t xml:space="preserve"> </w:t>
      </w:r>
      <w:proofErr w:type="spellStart"/>
      <w:r w:rsidR="00B578A6">
        <w:t>aj</w:t>
      </w:r>
      <w:proofErr w:type="spellEnd"/>
      <w:r w:rsidR="00B578A6">
        <w:t xml:space="preserve"> </w:t>
      </w:r>
      <w:proofErr w:type="spellStart"/>
      <w:r w:rsidR="00B578A6">
        <w:t>za</w:t>
      </w:r>
      <w:proofErr w:type="spellEnd"/>
      <w:r w:rsidR="00B578A6">
        <w:t xml:space="preserve"> </w:t>
      </w:r>
      <w:proofErr w:type="spellStart"/>
      <w:r w:rsidR="00B578A6">
        <w:t>rok</w:t>
      </w:r>
      <w:proofErr w:type="spellEnd"/>
      <w:r w:rsidR="00B578A6">
        <w:t xml:space="preserve"> 2013 </w:t>
      </w:r>
      <w:proofErr w:type="spellStart"/>
      <w:r w:rsidR="00B578A6">
        <w:t>končiaci</w:t>
      </w:r>
      <w:proofErr w:type="spellEnd"/>
      <w:r w:rsidR="00B578A6">
        <w:t xml:space="preserve"> </w:t>
      </w:r>
      <w:proofErr w:type="spellStart"/>
      <w:proofErr w:type="gramStart"/>
      <w:r w:rsidR="00B578A6">
        <w:t>sa</w:t>
      </w:r>
      <w:proofErr w:type="spellEnd"/>
      <w:proofErr w:type="gramEnd"/>
      <w:r w:rsidR="00B578A6">
        <w:t xml:space="preserve"> 31.12.2013.</w:t>
      </w:r>
    </w:p>
    <w:bookmarkEnd w:id="6"/>
    <w:bookmarkEnd w:id="7"/>
    <w:p w:rsidR="002867EC" w:rsidRDefault="002867EC" w:rsidP="002867EC">
      <w:pPr>
        <w:pStyle w:val="Nadpis1"/>
        <w:keepLines w:val="0"/>
        <w:pageBreakBefore w:val="0"/>
        <w:numPr>
          <w:ilvl w:val="0"/>
          <w:numId w:val="15"/>
        </w:numPr>
        <w:spacing w:before="120" w:after="60" w:line="240" w:lineRule="auto"/>
        <w:ind w:left="284" w:hanging="284"/>
        <w:rPr>
          <w:sz w:val="18"/>
          <w:szCs w:val="18"/>
        </w:rPr>
      </w:pPr>
      <w:r w:rsidRPr="00800ED1">
        <w:rPr>
          <w:sz w:val="18"/>
          <w:szCs w:val="18"/>
        </w:rPr>
        <w:t>INFORMÁCIE O ORGÁNOCH ÚČTOVNEJ JEDNOTKY</w:t>
      </w:r>
    </w:p>
    <w:p w:rsidR="00624C42" w:rsidRPr="00624C42" w:rsidRDefault="00624C42" w:rsidP="00624C42">
      <w:pPr>
        <w:pStyle w:val="Nadpis3"/>
        <w:numPr>
          <w:ilvl w:val="0"/>
          <w:numId w:val="29"/>
        </w:numPr>
      </w:pPr>
      <w:r w:rsidRPr="00800ED1">
        <w:rPr>
          <w:sz w:val="18"/>
          <w:szCs w:val="18"/>
          <w:lang w:val="sk-SK"/>
        </w:rPr>
        <w:t>Štatutárny orgán:</w:t>
      </w:r>
    </w:p>
    <w:p w:rsidR="00624C42" w:rsidRPr="00624C42" w:rsidRDefault="00624C42" w:rsidP="00624C42">
      <w:pPr>
        <w:pStyle w:val="Nadpis3"/>
        <w:numPr>
          <w:ilvl w:val="0"/>
          <w:numId w:val="0"/>
        </w:numPr>
        <w:ind w:left="1080"/>
      </w:pPr>
    </w:p>
    <w:p w:rsidR="00624C42" w:rsidRPr="00800ED1" w:rsidRDefault="00624C42" w:rsidP="00624C42">
      <w:pPr>
        <w:pStyle w:val="BodySingle"/>
        <w:ind w:left="720" w:firstLine="360"/>
        <w:rPr>
          <w:sz w:val="18"/>
          <w:szCs w:val="18"/>
          <w:lang w:val="sk-SK"/>
        </w:rPr>
      </w:pPr>
      <w:r>
        <w:rPr>
          <w:sz w:val="18"/>
          <w:szCs w:val="18"/>
          <w:lang w:val="sk-SK"/>
        </w:rPr>
        <w:t xml:space="preserve">Predstavenstvo </w:t>
      </w:r>
      <w:r>
        <w:rPr>
          <w:sz w:val="18"/>
          <w:szCs w:val="18"/>
          <w:lang w:val="sk-SK"/>
        </w:rPr>
        <w:tab/>
      </w:r>
      <w:r w:rsidRPr="00800ED1">
        <w:rPr>
          <w:sz w:val="18"/>
          <w:szCs w:val="18"/>
          <w:lang w:val="sk-SK"/>
        </w:rPr>
        <w:t xml:space="preserve">predseda predstavenstva: </w:t>
      </w:r>
      <w:r>
        <w:rPr>
          <w:sz w:val="18"/>
          <w:szCs w:val="18"/>
          <w:lang w:val="sk-SK"/>
        </w:rPr>
        <w:t>JUDr. Peter Gelien – od 20.6.2012</w:t>
      </w:r>
    </w:p>
    <w:p w:rsidR="00624C42" w:rsidRDefault="00624C42" w:rsidP="00624C42">
      <w:pPr>
        <w:pStyle w:val="BodySingle"/>
        <w:ind w:left="720" w:firstLine="360"/>
        <w:rPr>
          <w:sz w:val="18"/>
          <w:szCs w:val="18"/>
          <w:lang w:val="sk-SK"/>
        </w:rPr>
      </w:pPr>
      <w:r>
        <w:rPr>
          <w:sz w:val="18"/>
          <w:szCs w:val="18"/>
          <w:lang w:val="sk-SK"/>
        </w:rPr>
        <w:t>Predstavenstvo</w:t>
      </w:r>
      <w:r>
        <w:rPr>
          <w:sz w:val="18"/>
          <w:szCs w:val="18"/>
          <w:lang w:val="sk-SK"/>
        </w:rPr>
        <w:tab/>
        <w:t>predseda predstavenstva Roman Wagner – do 19.6.2012</w:t>
      </w:r>
    </w:p>
    <w:p w:rsidR="00624C42" w:rsidRPr="00800ED1" w:rsidRDefault="00624C42" w:rsidP="00624C42">
      <w:pPr>
        <w:pStyle w:val="BodySingle"/>
        <w:ind w:left="720" w:firstLine="360"/>
        <w:rPr>
          <w:sz w:val="18"/>
          <w:szCs w:val="18"/>
          <w:lang w:val="sk-SK"/>
        </w:rPr>
      </w:pPr>
      <w:r w:rsidRPr="00800ED1">
        <w:rPr>
          <w:sz w:val="18"/>
          <w:szCs w:val="18"/>
          <w:lang w:val="sk-SK"/>
        </w:rPr>
        <w:t>Dozorná rada:</w:t>
      </w:r>
      <w:r w:rsidRPr="00800ED1">
        <w:rPr>
          <w:sz w:val="18"/>
          <w:szCs w:val="18"/>
          <w:lang w:val="sk-SK"/>
        </w:rPr>
        <w:tab/>
      </w:r>
      <w:r>
        <w:rPr>
          <w:sz w:val="18"/>
          <w:szCs w:val="18"/>
          <w:lang w:val="sk-SK"/>
        </w:rPr>
        <w:t>Ján Pevný, JUDr. Žofia Žabková, Roman Wagner – od 20.6.2012</w:t>
      </w:r>
    </w:p>
    <w:p w:rsidR="00624C42" w:rsidRPr="00800ED1" w:rsidRDefault="00624C42" w:rsidP="00624C42">
      <w:pPr>
        <w:pStyle w:val="BodySingle"/>
        <w:ind w:left="720" w:firstLine="360"/>
        <w:rPr>
          <w:sz w:val="18"/>
          <w:szCs w:val="18"/>
          <w:lang w:val="sk-SK"/>
        </w:rPr>
      </w:pPr>
      <w:r>
        <w:rPr>
          <w:sz w:val="18"/>
          <w:szCs w:val="18"/>
          <w:lang w:val="sk-SK"/>
        </w:rPr>
        <w:t>Dozorná rada:</w:t>
      </w:r>
      <w:r>
        <w:rPr>
          <w:sz w:val="18"/>
          <w:szCs w:val="18"/>
          <w:lang w:val="sk-SK"/>
        </w:rPr>
        <w:tab/>
        <w:t>Katarína Wagnerová, Mgr. Karin Hronská, JUDr. Pavol Kollár – do 19.6.2012</w:t>
      </w:r>
    </w:p>
    <w:p w:rsidR="00624C42" w:rsidRDefault="00624C42" w:rsidP="00624C42">
      <w:pPr>
        <w:pStyle w:val="BodySingle"/>
        <w:ind w:left="720"/>
        <w:rPr>
          <w:sz w:val="18"/>
          <w:szCs w:val="18"/>
          <w:lang w:val="sk-SK"/>
        </w:rPr>
      </w:pPr>
    </w:p>
    <w:p w:rsidR="00624C42" w:rsidRPr="00800ED1" w:rsidRDefault="00624C42" w:rsidP="00624C42">
      <w:pPr>
        <w:pStyle w:val="BodySingle"/>
        <w:ind w:left="720" w:firstLine="360"/>
        <w:rPr>
          <w:sz w:val="18"/>
          <w:szCs w:val="18"/>
          <w:lang w:val="sk-SK"/>
        </w:rPr>
      </w:pPr>
      <w:r w:rsidRPr="00800ED1">
        <w:rPr>
          <w:sz w:val="18"/>
          <w:szCs w:val="18"/>
          <w:lang w:val="sk-SK"/>
        </w:rPr>
        <w:t>V mene akc</w:t>
      </w:r>
      <w:r>
        <w:rPr>
          <w:sz w:val="18"/>
          <w:szCs w:val="18"/>
          <w:lang w:val="sk-SK"/>
        </w:rPr>
        <w:t>iovej spoločnosti koná predseda predstavenstva.</w:t>
      </w:r>
    </w:p>
    <w:p w:rsidR="002867EC" w:rsidRPr="00800ED1" w:rsidRDefault="002867EC" w:rsidP="002867EC"/>
    <w:bookmarkEnd w:id="0"/>
    <w:p w:rsidR="009346B3" w:rsidRDefault="009346B3" w:rsidP="009346B3">
      <w:pPr>
        <w:pStyle w:val="Nadpis1"/>
        <w:keepLines w:val="0"/>
        <w:pageBreakBefore w:val="0"/>
        <w:numPr>
          <w:ilvl w:val="0"/>
          <w:numId w:val="15"/>
        </w:numPr>
        <w:spacing w:before="120" w:after="60" w:line="240" w:lineRule="auto"/>
        <w:ind w:left="284" w:hanging="284"/>
        <w:rPr>
          <w:sz w:val="18"/>
          <w:szCs w:val="18"/>
          <w:lang w:val="sk-SK"/>
        </w:rPr>
      </w:pPr>
      <w:r w:rsidRPr="00800ED1">
        <w:rPr>
          <w:sz w:val="18"/>
          <w:szCs w:val="18"/>
          <w:lang w:val="sk-SK"/>
        </w:rPr>
        <w:t>INFORMÁCIE O KONSOLIDOVANOM CELKU</w:t>
      </w:r>
    </w:p>
    <w:p w:rsidR="00DF7897" w:rsidRDefault="00DF7897" w:rsidP="00DF7897">
      <w:pPr>
        <w:pStyle w:val="Nadpis2"/>
        <w:rPr>
          <w:sz w:val="20"/>
          <w:lang w:val="sk-SK"/>
        </w:rPr>
      </w:pPr>
      <w:r w:rsidRPr="00DF7897">
        <w:rPr>
          <w:sz w:val="20"/>
          <w:lang w:val="sk-SK"/>
        </w:rPr>
        <w:t>Spoločnosť nie je súčasťou konsolidovaného celku a ani nemá povinnosť zostaviť konsolidovanú účtovnú závierku.</w:t>
      </w:r>
    </w:p>
    <w:p w:rsidR="00DF7897" w:rsidRPr="00DF7897" w:rsidRDefault="00DF7897" w:rsidP="0016246D">
      <w:pPr>
        <w:pStyle w:val="Nadpis3"/>
        <w:numPr>
          <w:ilvl w:val="0"/>
          <w:numId w:val="0"/>
        </w:numPr>
        <w:ind w:left="720" w:hanging="720"/>
        <w:rPr>
          <w:lang w:val="sk-SK"/>
        </w:rPr>
      </w:pPr>
    </w:p>
    <w:p w:rsidR="00B67E30" w:rsidRDefault="00B67E30" w:rsidP="00B67E30">
      <w:pPr>
        <w:pStyle w:val="Nadpis1"/>
        <w:keepLines w:val="0"/>
        <w:pageBreakBefore w:val="0"/>
        <w:numPr>
          <w:ilvl w:val="0"/>
          <w:numId w:val="15"/>
        </w:numPr>
        <w:spacing w:before="120" w:after="60" w:line="240" w:lineRule="auto"/>
        <w:ind w:left="284" w:hanging="284"/>
        <w:rPr>
          <w:sz w:val="18"/>
          <w:szCs w:val="18"/>
          <w:lang w:val="sk-SK"/>
        </w:rPr>
      </w:pPr>
      <w:r>
        <w:rPr>
          <w:sz w:val="18"/>
          <w:szCs w:val="18"/>
          <w:lang w:val="sk-SK"/>
        </w:rPr>
        <w:t>ĎALŠIE IN</w:t>
      </w:r>
      <w:r w:rsidRPr="00800ED1">
        <w:rPr>
          <w:sz w:val="18"/>
          <w:szCs w:val="18"/>
          <w:lang w:val="sk-SK"/>
        </w:rPr>
        <w:t xml:space="preserve">FORMÁCIE </w:t>
      </w:r>
    </w:p>
    <w:p w:rsidR="00B67E30" w:rsidRPr="00B67E30" w:rsidRDefault="00B67E30" w:rsidP="00B67E30">
      <w:pPr>
        <w:pStyle w:val="Nadpis2"/>
        <w:spacing w:line="240" w:lineRule="auto"/>
        <w:rPr>
          <w:sz w:val="18"/>
          <w:szCs w:val="18"/>
          <w:lang w:val="sk-SK"/>
        </w:rPr>
      </w:pPr>
      <w:r w:rsidRPr="00B67E30">
        <w:rPr>
          <w:sz w:val="18"/>
          <w:szCs w:val="18"/>
          <w:lang w:val="sk-SK"/>
        </w:rPr>
        <w:t>V poznámka sú ´</w:t>
      </w:r>
      <w:proofErr w:type="spellStart"/>
      <w:r w:rsidRPr="00B67E30">
        <w:rPr>
          <w:sz w:val="18"/>
          <w:szCs w:val="18"/>
          <w:lang w:val="sk-SK"/>
        </w:rPr>
        <w:t>dalej</w:t>
      </w:r>
      <w:proofErr w:type="spellEnd"/>
      <w:r w:rsidRPr="00B67E30">
        <w:rPr>
          <w:sz w:val="18"/>
          <w:szCs w:val="18"/>
          <w:lang w:val="sk-SK"/>
        </w:rPr>
        <w:t xml:space="preserve"> uvedené informácie o:</w:t>
      </w:r>
    </w:p>
    <w:p w:rsidR="00B67E30" w:rsidRPr="00B67E30" w:rsidRDefault="00B67E30" w:rsidP="00B67E30">
      <w:pPr>
        <w:pStyle w:val="Nadpis3"/>
        <w:numPr>
          <w:ilvl w:val="0"/>
          <w:numId w:val="33"/>
        </w:numPr>
        <w:spacing w:line="240" w:lineRule="auto"/>
        <w:rPr>
          <w:sz w:val="18"/>
          <w:szCs w:val="18"/>
          <w:lang w:val="sk-SK"/>
        </w:rPr>
      </w:pPr>
      <w:r w:rsidRPr="00B67E30">
        <w:rPr>
          <w:sz w:val="18"/>
          <w:szCs w:val="18"/>
          <w:lang w:val="sk-SK"/>
        </w:rPr>
        <w:t>použitých účtovných zásadách a účtovných metódach</w:t>
      </w:r>
    </w:p>
    <w:p w:rsidR="00B67E30" w:rsidRPr="00B67E30" w:rsidRDefault="00B67E30" w:rsidP="00B67E30">
      <w:pPr>
        <w:pStyle w:val="Nadpis3"/>
        <w:numPr>
          <w:ilvl w:val="0"/>
          <w:numId w:val="33"/>
        </w:numPr>
        <w:spacing w:line="240" w:lineRule="auto"/>
        <w:rPr>
          <w:sz w:val="18"/>
          <w:szCs w:val="18"/>
          <w:lang w:val="sk-SK"/>
        </w:rPr>
      </w:pPr>
      <w:r w:rsidRPr="00B67E30">
        <w:rPr>
          <w:sz w:val="18"/>
          <w:szCs w:val="18"/>
          <w:lang w:val="sk-SK"/>
        </w:rPr>
        <w:t>údajoch vykázaných na strane aktív súvahy</w:t>
      </w:r>
    </w:p>
    <w:p w:rsidR="00B67E30" w:rsidRPr="00B67E30" w:rsidRDefault="00B67E30" w:rsidP="00B67E30">
      <w:pPr>
        <w:pStyle w:val="Nadpis3"/>
        <w:numPr>
          <w:ilvl w:val="0"/>
          <w:numId w:val="33"/>
        </w:numPr>
        <w:spacing w:line="240" w:lineRule="auto"/>
        <w:rPr>
          <w:sz w:val="18"/>
          <w:szCs w:val="18"/>
          <w:lang w:val="sk-SK"/>
        </w:rPr>
      </w:pPr>
      <w:r w:rsidRPr="00B67E30">
        <w:rPr>
          <w:sz w:val="18"/>
          <w:szCs w:val="18"/>
          <w:lang w:val="sk-SK"/>
        </w:rPr>
        <w:t>údajoch vykázaných na strane pasív súvahy</w:t>
      </w:r>
    </w:p>
    <w:p w:rsidR="00B67E30" w:rsidRPr="00B67E30" w:rsidRDefault="00B67E30" w:rsidP="00B67E30">
      <w:pPr>
        <w:pStyle w:val="Nadpis3"/>
        <w:numPr>
          <w:ilvl w:val="0"/>
          <w:numId w:val="33"/>
        </w:numPr>
        <w:spacing w:line="240" w:lineRule="auto"/>
        <w:rPr>
          <w:sz w:val="18"/>
          <w:szCs w:val="18"/>
          <w:lang w:val="sk-SK"/>
        </w:rPr>
      </w:pPr>
      <w:r w:rsidRPr="00B67E30">
        <w:rPr>
          <w:sz w:val="18"/>
          <w:szCs w:val="18"/>
          <w:lang w:val="sk-SK"/>
        </w:rPr>
        <w:t>výnosoch</w:t>
      </w:r>
    </w:p>
    <w:p w:rsidR="00B67E30" w:rsidRPr="00B67E30" w:rsidRDefault="00B67E30" w:rsidP="00B67E30">
      <w:pPr>
        <w:pStyle w:val="Nadpis3"/>
        <w:numPr>
          <w:ilvl w:val="0"/>
          <w:numId w:val="33"/>
        </w:numPr>
        <w:spacing w:line="240" w:lineRule="auto"/>
        <w:rPr>
          <w:sz w:val="18"/>
          <w:szCs w:val="18"/>
          <w:lang w:val="sk-SK"/>
        </w:rPr>
      </w:pPr>
      <w:r w:rsidRPr="00B67E30">
        <w:rPr>
          <w:sz w:val="18"/>
          <w:szCs w:val="18"/>
          <w:lang w:val="sk-SK"/>
        </w:rPr>
        <w:t>nákladoch</w:t>
      </w:r>
    </w:p>
    <w:p w:rsidR="00B67E30" w:rsidRPr="00B67E30" w:rsidRDefault="00B67E30" w:rsidP="00B67E30">
      <w:pPr>
        <w:pStyle w:val="Nadpis3"/>
        <w:numPr>
          <w:ilvl w:val="0"/>
          <w:numId w:val="33"/>
        </w:numPr>
        <w:spacing w:line="240" w:lineRule="auto"/>
        <w:rPr>
          <w:sz w:val="18"/>
          <w:szCs w:val="18"/>
          <w:lang w:val="sk-SK"/>
        </w:rPr>
      </w:pPr>
      <w:r w:rsidRPr="00B67E30">
        <w:rPr>
          <w:sz w:val="18"/>
          <w:szCs w:val="18"/>
          <w:lang w:val="sk-SK"/>
        </w:rPr>
        <w:t>daniach z príjmov</w:t>
      </w:r>
    </w:p>
    <w:p w:rsidR="00B67E30" w:rsidRPr="00B67E30" w:rsidRDefault="00B67E30" w:rsidP="00B67E30">
      <w:pPr>
        <w:pStyle w:val="Nadpis3"/>
        <w:numPr>
          <w:ilvl w:val="0"/>
          <w:numId w:val="33"/>
        </w:numPr>
        <w:spacing w:line="240" w:lineRule="auto"/>
        <w:rPr>
          <w:sz w:val="18"/>
          <w:szCs w:val="18"/>
          <w:lang w:val="sk-SK"/>
        </w:rPr>
      </w:pPr>
      <w:r w:rsidRPr="00B67E30">
        <w:rPr>
          <w:sz w:val="18"/>
          <w:szCs w:val="18"/>
          <w:lang w:val="sk-SK"/>
        </w:rPr>
        <w:t>údajoch na podsúvahových účtoch</w:t>
      </w:r>
    </w:p>
    <w:p w:rsidR="00B67E30" w:rsidRPr="00B67E30" w:rsidRDefault="00B67E30" w:rsidP="00B67E30">
      <w:pPr>
        <w:pStyle w:val="Nadpis3"/>
        <w:numPr>
          <w:ilvl w:val="0"/>
          <w:numId w:val="33"/>
        </w:numPr>
        <w:spacing w:line="240" w:lineRule="auto"/>
        <w:rPr>
          <w:sz w:val="18"/>
          <w:szCs w:val="18"/>
          <w:lang w:val="sk-SK"/>
        </w:rPr>
      </w:pPr>
      <w:r w:rsidRPr="00B67E30">
        <w:rPr>
          <w:sz w:val="18"/>
          <w:szCs w:val="18"/>
          <w:lang w:val="sk-SK"/>
        </w:rPr>
        <w:t>iných aktívach a iných pasívach</w:t>
      </w:r>
    </w:p>
    <w:p w:rsidR="00B67E30" w:rsidRPr="00B67E30" w:rsidRDefault="00B67E30" w:rsidP="00B67E30">
      <w:pPr>
        <w:pStyle w:val="Nadpis3"/>
        <w:numPr>
          <w:ilvl w:val="0"/>
          <w:numId w:val="33"/>
        </w:numPr>
        <w:spacing w:line="240" w:lineRule="auto"/>
        <w:rPr>
          <w:sz w:val="18"/>
          <w:szCs w:val="18"/>
          <w:lang w:val="sk-SK"/>
        </w:rPr>
      </w:pPr>
      <w:r w:rsidRPr="00B67E30">
        <w:rPr>
          <w:sz w:val="18"/>
          <w:szCs w:val="18"/>
          <w:lang w:val="sk-SK"/>
        </w:rPr>
        <w:t>spriaznených osobách</w:t>
      </w:r>
    </w:p>
    <w:p w:rsidR="00B67E30" w:rsidRPr="00B67E30" w:rsidRDefault="00B67E30" w:rsidP="00B67E30">
      <w:pPr>
        <w:pStyle w:val="Nadpis3"/>
        <w:numPr>
          <w:ilvl w:val="0"/>
          <w:numId w:val="33"/>
        </w:numPr>
        <w:spacing w:line="240" w:lineRule="auto"/>
        <w:rPr>
          <w:sz w:val="18"/>
          <w:szCs w:val="18"/>
          <w:lang w:val="sk-SK"/>
        </w:rPr>
      </w:pPr>
      <w:r w:rsidRPr="00B67E30">
        <w:rPr>
          <w:sz w:val="18"/>
          <w:szCs w:val="18"/>
          <w:lang w:val="sk-SK"/>
        </w:rPr>
        <w:t>skutočnostiach, ktoré nastali medzi dňom, ku ktorému sa zostavuje účtovná závierka a dňom jej zostavenia</w:t>
      </w:r>
    </w:p>
    <w:p w:rsidR="00B67E30" w:rsidRPr="00B67E30" w:rsidRDefault="00B67E30" w:rsidP="00B67E30">
      <w:pPr>
        <w:pStyle w:val="Nadpis3"/>
        <w:numPr>
          <w:ilvl w:val="0"/>
          <w:numId w:val="33"/>
        </w:numPr>
        <w:spacing w:line="240" w:lineRule="auto"/>
        <w:rPr>
          <w:sz w:val="18"/>
          <w:szCs w:val="18"/>
          <w:lang w:val="sk-SK"/>
        </w:rPr>
      </w:pPr>
      <w:r w:rsidRPr="00B67E30">
        <w:rPr>
          <w:sz w:val="18"/>
          <w:szCs w:val="18"/>
          <w:lang w:val="sk-SK"/>
        </w:rPr>
        <w:t>prehľade zmien vlastného imania</w:t>
      </w:r>
    </w:p>
    <w:p w:rsidR="00B67E30" w:rsidRDefault="00B67E30" w:rsidP="00B67E30">
      <w:pPr>
        <w:pStyle w:val="Nadpis3"/>
        <w:numPr>
          <w:ilvl w:val="0"/>
          <w:numId w:val="33"/>
        </w:numPr>
        <w:spacing w:line="240" w:lineRule="auto"/>
        <w:rPr>
          <w:sz w:val="18"/>
          <w:szCs w:val="18"/>
          <w:lang w:val="sk-SK"/>
        </w:rPr>
      </w:pPr>
      <w:r w:rsidRPr="00B67E30">
        <w:rPr>
          <w:sz w:val="18"/>
          <w:szCs w:val="18"/>
          <w:lang w:val="sk-SK"/>
        </w:rPr>
        <w:t>prehľade peňažných tokov</w:t>
      </w:r>
    </w:p>
    <w:p w:rsidR="00B67E30" w:rsidRPr="00B67E30" w:rsidRDefault="00B67E30" w:rsidP="00B67E30">
      <w:pPr>
        <w:pStyle w:val="Nadpis3"/>
        <w:numPr>
          <w:ilvl w:val="0"/>
          <w:numId w:val="0"/>
        </w:numPr>
        <w:spacing w:line="240" w:lineRule="auto"/>
        <w:ind w:left="1080"/>
        <w:rPr>
          <w:sz w:val="18"/>
          <w:szCs w:val="18"/>
          <w:lang w:val="sk-SK"/>
        </w:rPr>
      </w:pPr>
    </w:p>
    <w:p w:rsidR="009346B3" w:rsidRPr="00B67E30" w:rsidRDefault="009346B3" w:rsidP="00B67E30">
      <w:pPr>
        <w:pStyle w:val="Nadpis1"/>
        <w:keepLines w:val="0"/>
        <w:pageBreakBefore w:val="0"/>
        <w:numPr>
          <w:ilvl w:val="0"/>
          <w:numId w:val="15"/>
        </w:numPr>
        <w:spacing w:before="120" w:after="60" w:line="240" w:lineRule="auto"/>
        <w:ind w:left="284" w:hanging="284"/>
        <w:rPr>
          <w:sz w:val="18"/>
          <w:szCs w:val="18"/>
          <w:lang w:val="sk-SK"/>
        </w:rPr>
      </w:pPr>
      <w:bookmarkStart w:id="8" w:name="_Toc530739899"/>
      <w:r w:rsidRPr="00B67E30">
        <w:rPr>
          <w:sz w:val="18"/>
          <w:szCs w:val="18"/>
          <w:lang w:val="sk-SK"/>
        </w:rPr>
        <w:t>INFORMÁCIE O ÚČTOVNÝCH ZÁSADÁCH A ÚČTOVNÝCH METÓDACH</w:t>
      </w:r>
    </w:p>
    <w:bookmarkEnd w:id="8"/>
    <w:p w:rsidR="009346B3" w:rsidRPr="00800ED1" w:rsidRDefault="009346B3" w:rsidP="009346B3">
      <w:pPr>
        <w:pStyle w:val="Pismenka"/>
        <w:tabs>
          <w:tab w:val="clear" w:pos="426"/>
        </w:tabs>
        <w:ind w:left="426"/>
        <w:rPr>
          <w:szCs w:val="18"/>
        </w:rPr>
      </w:pPr>
      <w:r w:rsidRPr="00800ED1">
        <w:rPr>
          <w:szCs w:val="18"/>
        </w:rPr>
        <w:t>Východiská pre zostavenie účtovnej závierky</w:t>
      </w:r>
    </w:p>
    <w:p w:rsidR="009346B3" w:rsidRPr="00800ED1" w:rsidRDefault="009346B3" w:rsidP="00B67E30">
      <w:pPr>
        <w:pStyle w:val="Zkladntext"/>
        <w:rPr>
          <w:sz w:val="18"/>
          <w:szCs w:val="18"/>
          <w:lang w:val="sk-SK"/>
        </w:rPr>
      </w:pPr>
      <w:r w:rsidRPr="00800ED1">
        <w:rPr>
          <w:sz w:val="18"/>
          <w:szCs w:val="18"/>
          <w:lang w:val="sk-SK"/>
        </w:rPr>
        <w:t>Účtovná závierka bola zostavená za predpokladu nepretržitého trvania Spoločnosti (</w:t>
      </w:r>
      <w:proofErr w:type="spellStart"/>
      <w:r w:rsidRPr="00800ED1">
        <w:rPr>
          <w:sz w:val="18"/>
          <w:szCs w:val="18"/>
          <w:lang w:val="sk-SK"/>
        </w:rPr>
        <w:t>going</w:t>
      </w:r>
      <w:proofErr w:type="spellEnd"/>
      <w:r w:rsidRPr="00800ED1">
        <w:rPr>
          <w:sz w:val="18"/>
          <w:szCs w:val="18"/>
          <w:lang w:val="sk-SK"/>
        </w:rPr>
        <w:t xml:space="preserve"> </w:t>
      </w:r>
      <w:proofErr w:type="spellStart"/>
      <w:r w:rsidRPr="00800ED1">
        <w:rPr>
          <w:sz w:val="18"/>
          <w:szCs w:val="18"/>
          <w:lang w:val="sk-SK"/>
        </w:rPr>
        <w:t>concern</w:t>
      </w:r>
      <w:proofErr w:type="spellEnd"/>
      <w:r w:rsidRPr="00800ED1">
        <w:rPr>
          <w:sz w:val="18"/>
          <w:szCs w:val="18"/>
          <w:lang w:val="sk-SK"/>
        </w:rPr>
        <w:t>).</w:t>
      </w:r>
    </w:p>
    <w:p w:rsidR="009346B3" w:rsidRDefault="009346B3" w:rsidP="00B67E30">
      <w:pPr>
        <w:pStyle w:val="Zkladntext"/>
        <w:rPr>
          <w:sz w:val="18"/>
          <w:szCs w:val="18"/>
          <w:lang w:val="sk-SK"/>
        </w:rPr>
      </w:pPr>
      <w:r w:rsidRPr="00800ED1">
        <w:rPr>
          <w:sz w:val="18"/>
          <w:szCs w:val="18"/>
          <w:lang w:val="sk-SK"/>
        </w:rPr>
        <w:t>Účtovné metódy a všeobecné účtovné zásady boli účtovnou jednotkou konzistentne aplikované</w:t>
      </w:r>
      <w:r w:rsidR="008100CF">
        <w:rPr>
          <w:sz w:val="18"/>
          <w:szCs w:val="18"/>
          <w:lang w:val="sk-SK"/>
        </w:rPr>
        <w:t>.</w:t>
      </w:r>
    </w:p>
    <w:p w:rsidR="009346B3" w:rsidRPr="00800ED1" w:rsidRDefault="009346B3" w:rsidP="009346B3">
      <w:pPr>
        <w:pStyle w:val="Pismenka"/>
        <w:tabs>
          <w:tab w:val="clear" w:pos="426"/>
        </w:tabs>
        <w:ind w:left="426"/>
        <w:rPr>
          <w:szCs w:val="18"/>
        </w:rPr>
      </w:pPr>
      <w:r w:rsidRPr="00800ED1">
        <w:rPr>
          <w:szCs w:val="18"/>
        </w:rPr>
        <w:t>Dlhodobý nehmotný majetok a dlhodobý hmotný majetok</w:t>
      </w:r>
    </w:p>
    <w:p w:rsidR="009346B3" w:rsidRPr="00800ED1" w:rsidRDefault="009346B3" w:rsidP="008100CF">
      <w:pPr>
        <w:pStyle w:val="Zkladntext"/>
        <w:jc w:val="both"/>
        <w:rPr>
          <w:sz w:val="18"/>
          <w:szCs w:val="18"/>
          <w:lang w:val="sk-SK"/>
        </w:rPr>
      </w:pPr>
      <w:r w:rsidRPr="00800ED1">
        <w:rPr>
          <w:sz w:val="18"/>
          <w:szCs w:val="18"/>
          <w:lang w:val="sk-SK"/>
        </w:rPr>
        <w:t xml:space="preserve">Dlhodobý majetok nakupovaný sa oceňuje obstarávacou cenou, ktorá zahŕňa cenu obstarania a náklady súvisiace s obstaraním (clo, prepravu, montáž, poistné a pod.). </w:t>
      </w:r>
    </w:p>
    <w:p w:rsidR="009346B3" w:rsidRPr="00800ED1" w:rsidRDefault="009346B3" w:rsidP="008100CF">
      <w:pPr>
        <w:pStyle w:val="Zkladntext"/>
        <w:jc w:val="both"/>
        <w:rPr>
          <w:sz w:val="18"/>
          <w:szCs w:val="18"/>
          <w:lang w:val="sk-SK"/>
        </w:rPr>
      </w:pPr>
      <w:r w:rsidRPr="00800ED1">
        <w:rPr>
          <w:sz w:val="18"/>
          <w:szCs w:val="18"/>
          <w:lang w:val="sk-SK"/>
        </w:rPr>
        <w:t>Súčasťou obstarávacej ceny dlhodobého hmotného majetku od 1. januára 2003 nie sú úroky z cudzích zdrojov ani realizované kurzové rozdiely, ktoré vznikli do momentu uvedenia dlhodobého majetku do používania.</w:t>
      </w:r>
    </w:p>
    <w:p w:rsidR="009346B3" w:rsidRPr="00800ED1" w:rsidRDefault="009346B3" w:rsidP="008100CF">
      <w:pPr>
        <w:pStyle w:val="Zkladntext"/>
        <w:jc w:val="both"/>
        <w:rPr>
          <w:sz w:val="18"/>
          <w:szCs w:val="18"/>
          <w:lang w:val="sk-SK"/>
        </w:rPr>
      </w:pPr>
      <w:r w:rsidRPr="00800ED1">
        <w:rPr>
          <w:sz w:val="18"/>
          <w:szCs w:val="18"/>
          <w:lang w:val="sk-SK"/>
        </w:rPr>
        <w:t>Súčasťou obstarávacej ceny dlhodobého nehmotného majetku nie sú od 1. júla 2010 úroky z cudzích zdrojov, ktoré vznikli do momentu zaradenia dlhodobého nehmotného majetku do používania.</w:t>
      </w:r>
    </w:p>
    <w:p w:rsidR="009346B3" w:rsidRPr="00800ED1" w:rsidRDefault="009346B3" w:rsidP="008100CF">
      <w:pPr>
        <w:pStyle w:val="Zkladntext"/>
        <w:jc w:val="both"/>
        <w:rPr>
          <w:sz w:val="18"/>
          <w:szCs w:val="18"/>
          <w:lang w:val="sk-SK"/>
        </w:rPr>
      </w:pPr>
      <w:r w:rsidRPr="00800ED1">
        <w:rPr>
          <w:sz w:val="18"/>
          <w:szCs w:val="18"/>
          <w:lang w:val="sk-SK"/>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9346B3" w:rsidRPr="00800ED1" w:rsidRDefault="009346B3" w:rsidP="008100CF">
      <w:pPr>
        <w:pStyle w:val="Zkladntext"/>
        <w:jc w:val="both"/>
        <w:rPr>
          <w:sz w:val="18"/>
          <w:szCs w:val="18"/>
          <w:lang w:val="sk-SK"/>
        </w:rPr>
      </w:pPr>
      <w:r w:rsidRPr="00800ED1">
        <w:rPr>
          <w:sz w:val="18"/>
          <w:szCs w:val="18"/>
          <w:lang w:val="sk-SK"/>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9346B3" w:rsidRPr="00800ED1" w:rsidRDefault="009346B3" w:rsidP="008100CF">
      <w:pPr>
        <w:pStyle w:val="Zkladntext"/>
        <w:jc w:val="both"/>
        <w:rPr>
          <w:sz w:val="18"/>
          <w:szCs w:val="18"/>
          <w:lang w:val="sk-SK"/>
        </w:rPr>
      </w:pPr>
      <w:r w:rsidRPr="00800ED1">
        <w:rPr>
          <w:sz w:val="18"/>
          <w:szCs w:val="18"/>
          <w:lang w:val="sk-SK"/>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9346B3" w:rsidRPr="00800ED1" w:rsidRDefault="009346B3" w:rsidP="008100CF">
      <w:pPr>
        <w:pStyle w:val="Zkladntext"/>
        <w:jc w:val="both"/>
        <w:rPr>
          <w:sz w:val="18"/>
          <w:szCs w:val="18"/>
          <w:lang w:val="sk-SK"/>
        </w:rPr>
      </w:pPr>
      <w:r w:rsidRPr="00800ED1">
        <w:rPr>
          <w:sz w:val="18"/>
          <w:szCs w:val="18"/>
          <w:lang w:val="sk-SK"/>
        </w:rPr>
        <w:t xml:space="preserve"> 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947962" w:rsidRDefault="00947962" w:rsidP="008100CF">
      <w:pPr>
        <w:pStyle w:val="Zkladntext"/>
        <w:jc w:val="both"/>
        <w:rPr>
          <w:sz w:val="18"/>
          <w:szCs w:val="18"/>
          <w:lang w:val="sk-SK"/>
        </w:rPr>
      </w:pPr>
      <w:r w:rsidRPr="008100CF">
        <w:rPr>
          <w:sz w:val="18"/>
          <w:szCs w:val="18"/>
          <w:lang w:val="sk-SK"/>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16246D" w:rsidRDefault="0016246D" w:rsidP="008100CF">
      <w:pPr>
        <w:pStyle w:val="Zkladntext"/>
        <w:jc w:val="both"/>
        <w:rPr>
          <w:sz w:val="18"/>
          <w:szCs w:val="18"/>
          <w:lang w:val="sk-SK"/>
        </w:rPr>
      </w:pPr>
    </w:p>
    <w:p w:rsidR="0016246D" w:rsidRDefault="0016246D" w:rsidP="008100CF">
      <w:pPr>
        <w:pStyle w:val="Zkladntext"/>
        <w:jc w:val="both"/>
        <w:rPr>
          <w:sz w:val="18"/>
          <w:szCs w:val="18"/>
          <w:lang w:val="sk-SK"/>
        </w:rPr>
      </w:pPr>
    </w:p>
    <w:p w:rsidR="0016246D" w:rsidRDefault="0016246D" w:rsidP="008100CF">
      <w:pPr>
        <w:pStyle w:val="Zkladntext"/>
        <w:jc w:val="both"/>
        <w:rPr>
          <w:sz w:val="18"/>
          <w:szCs w:val="18"/>
          <w:lang w:val="sk-SK"/>
        </w:rPr>
      </w:pPr>
    </w:p>
    <w:p w:rsidR="0016246D" w:rsidRPr="008100CF" w:rsidRDefault="0016246D" w:rsidP="008100CF">
      <w:pPr>
        <w:pStyle w:val="Zkladntext"/>
        <w:jc w:val="both"/>
        <w:rPr>
          <w:sz w:val="18"/>
          <w:szCs w:val="18"/>
          <w:lang w:val="sk-SK"/>
        </w:rPr>
      </w:pPr>
    </w:p>
    <w:p w:rsidR="00947962" w:rsidRPr="00CD2D0A" w:rsidRDefault="00947962" w:rsidP="00947962">
      <w:pPr>
        <w:pStyle w:val="Zkladntext"/>
        <w:rPr>
          <w:lang w:val="sk-SK"/>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947962" w:rsidRPr="00800ED1">
        <w:trPr>
          <w:trHeight w:val="250"/>
        </w:trPr>
        <w:tc>
          <w:tcPr>
            <w:tcW w:w="3118" w:type="dxa"/>
            <w:gridSpan w:val="2"/>
          </w:tcPr>
          <w:p w:rsidR="00947962" w:rsidRPr="00800ED1" w:rsidRDefault="00947962" w:rsidP="00E726EA">
            <w:pPr>
              <w:pStyle w:val="Tabulka"/>
            </w:pPr>
          </w:p>
        </w:tc>
        <w:tc>
          <w:tcPr>
            <w:tcW w:w="1985" w:type="dxa"/>
          </w:tcPr>
          <w:p w:rsidR="00947962" w:rsidRPr="00800ED1" w:rsidRDefault="00947962" w:rsidP="00E726EA">
            <w:pPr>
              <w:pStyle w:val="Tabulka"/>
              <w:jc w:val="center"/>
            </w:pPr>
            <w:r w:rsidRPr="00800ED1">
              <w:t>Predpokladaná</w:t>
            </w:r>
          </w:p>
        </w:tc>
        <w:tc>
          <w:tcPr>
            <w:tcW w:w="141" w:type="dxa"/>
          </w:tcPr>
          <w:p w:rsidR="00947962" w:rsidRPr="00800ED1" w:rsidRDefault="00947962" w:rsidP="00E726EA">
            <w:pPr>
              <w:pStyle w:val="Tabulka"/>
              <w:jc w:val="center"/>
            </w:pPr>
          </w:p>
        </w:tc>
        <w:tc>
          <w:tcPr>
            <w:tcW w:w="1701" w:type="dxa"/>
          </w:tcPr>
          <w:p w:rsidR="00947962" w:rsidRPr="00800ED1" w:rsidRDefault="00947962" w:rsidP="00E726EA">
            <w:pPr>
              <w:pStyle w:val="Tabulka"/>
              <w:jc w:val="center"/>
            </w:pPr>
          </w:p>
        </w:tc>
        <w:tc>
          <w:tcPr>
            <w:tcW w:w="142" w:type="dxa"/>
          </w:tcPr>
          <w:p w:rsidR="00947962" w:rsidRPr="00800ED1" w:rsidRDefault="00947962" w:rsidP="00E726EA">
            <w:pPr>
              <w:pStyle w:val="Tabulka"/>
              <w:jc w:val="center"/>
            </w:pPr>
          </w:p>
        </w:tc>
        <w:tc>
          <w:tcPr>
            <w:tcW w:w="1701" w:type="dxa"/>
          </w:tcPr>
          <w:p w:rsidR="00947962" w:rsidRPr="00800ED1" w:rsidRDefault="00947962" w:rsidP="00E726EA">
            <w:pPr>
              <w:pStyle w:val="Tabulka"/>
              <w:jc w:val="center"/>
            </w:pPr>
          </w:p>
        </w:tc>
      </w:tr>
      <w:tr w:rsidR="00947962" w:rsidRPr="00800ED1">
        <w:trPr>
          <w:trHeight w:val="250"/>
        </w:trPr>
        <w:tc>
          <w:tcPr>
            <w:tcW w:w="2976" w:type="dxa"/>
            <w:tcBorders>
              <w:bottom w:val="single" w:sz="4" w:space="0" w:color="auto"/>
            </w:tcBorders>
          </w:tcPr>
          <w:p w:rsidR="00947962" w:rsidRPr="00800ED1" w:rsidRDefault="00947962" w:rsidP="00E726EA">
            <w:pPr>
              <w:pStyle w:val="Tabulka"/>
            </w:pPr>
          </w:p>
        </w:tc>
        <w:tc>
          <w:tcPr>
            <w:tcW w:w="142" w:type="dxa"/>
            <w:tcBorders>
              <w:bottom w:val="single" w:sz="4" w:space="0" w:color="auto"/>
            </w:tcBorders>
          </w:tcPr>
          <w:p w:rsidR="00947962" w:rsidRPr="00800ED1" w:rsidRDefault="00947962" w:rsidP="00E726EA">
            <w:pPr>
              <w:pStyle w:val="Tabulka"/>
            </w:pPr>
          </w:p>
        </w:tc>
        <w:tc>
          <w:tcPr>
            <w:tcW w:w="1985" w:type="dxa"/>
            <w:tcBorders>
              <w:bottom w:val="single" w:sz="4" w:space="0" w:color="auto"/>
            </w:tcBorders>
          </w:tcPr>
          <w:p w:rsidR="00947962" w:rsidRPr="00800ED1" w:rsidRDefault="00947962" w:rsidP="00E726EA">
            <w:pPr>
              <w:pStyle w:val="Tabulka"/>
              <w:jc w:val="center"/>
            </w:pPr>
            <w:r w:rsidRPr="00800ED1">
              <w:t>doba používania v rokoch</w:t>
            </w:r>
          </w:p>
        </w:tc>
        <w:tc>
          <w:tcPr>
            <w:tcW w:w="141" w:type="dxa"/>
            <w:tcBorders>
              <w:bottom w:val="single" w:sz="4" w:space="0" w:color="auto"/>
            </w:tcBorders>
          </w:tcPr>
          <w:p w:rsidR="00947962" w:rsidRPr="00800ED1" w:rsidRDefault="00947962" w:rsidP="00E726EA">
            <w:pPr>
              <w:pStyle w:val="Tabulka"/>
              <w:jc w:val="center"/>
            </w:pPr>
          </w:p>
        </w:tc>
        <w:tc>
          <w:tcPr>
            <w:tcW w:w="1701" w:type="dxa"/>
            <w:tcBorders>
              <w:bottom w:val="single" w:sz="4" w:space="0" w:color="auto"/>
            </w:tcBorders>
          </w:tcPr>
          <w:p w:rsidR="00947962" w:rsidRPr="00800ED1" w:rsidRDefault="00947962" w:rsidP="00E726EA">
            <w:pPr>
              <w:pStyle w:val="Tabulka"/>
              <w:jc w:val="center"/>
            </w:pPr>
          </w:p>
        </w:tc>
        <w:tc>
          <w:tcPr>
            <w:tcW w:w="142" w:type="dxa"/>
            <w:tcBorders>
              <w:bottom w:val="single" w:sz="4" w:space="0" w:color="auto"/>
            </w:tcBorders>
          </w:tcPr>
          <w:p w:rsidR="00947962" w:rsidRPr="00800ED1" w:rsidRDefault="00947962" w:rsidP="00E726EA">
            <w:pPr>
              <w:pStyle w:val="Tabulka"/>
              <w:jc w:val="center"/>
            </w:pPr>
          </w:p>
        </w:tc>
        <w:tc>
          <w:tcPr>
            <w:tcW w:w="1701" w:type="dxa"/>
            <w:tcBorders>
              <w:bottom w:val="single" w:sz="4" w:space="0" w:color="auto"/>
            </w:tcBorders>
          </w:tcPr>
          <w:p w:rsidR="00947962" w:rsidRPr="00800ED1" w:rsidRDefault="00947962" w:rsidP="00E726EA">
            <w:pPr>
              <w:pStyle w:val="Tabulka"/>
              <w:jc w:val="center"/>
            </w:pPr>
          </w:p>
        </w:tc>
      </w:tr>
      <w:tr w:rsidR="002867EC" w:rsidRPr="00800ED1">
        <w:trPr>
          <w:trHeight w:val="250"/>
        </w:trPr>
        <w:tc>
          <w:tcPr>
            <w:tcW w:w="3118" w:type="dxa"/>
            <w:gridSpan w:val="2"/>
          </w:tcPr>
          <w:p w:rsidR="002867EC" w:rsidRPr="00800ED1" w:rsidRDefault="002867EC" w:rsidP="00E726EA">
            <w:pPr>
              <w:pStyle w:val="Tabulka"/>
            </w:pPr>
            <w:r w:rsidRPr="00800ED1">
              <w:t>Budovy, haly, stavby</w:t>
            </w:r>
          </w:p>
        </w:tc>
        <w:tc>
          <w:tcPr>
            <w:tcW w:w="1985" w:type="dxa"/>
          </w:tcPr>
          <w:p w:rsidR="002867EC" w:rsidRPr="00800ED1" w:rsidRDefault="002F5DAA" w:rsidP="00E726EA">
            <w:pPr>
              <w:pStyle w:val="Tabulka"/>
              <w:jc w:val="center"/>
            </w:pPr>
            <w:r w:rsidRPr="00800ED1">
              <w:t>20</w:t>
            </w:r>
          </w:p>
        </w:tc>
        <w:tc>
          <w:tcPr>
            <w:tcW w:w="141" w:type="dxa"/>
          </w:tcPr>
          <w:p w:rsidR="002867EC" w:rsidRPr="00800ED1" w:rsidRDefault="002867EC" w:rsidP="00E726EA">
            <w:pPr>
              <w:pStyle w:val="Tabulka"/>
              <w:jc w:val="center"/>
            </w:pPr>
          </w:p>
        </w:tc>
        <w:tc>
          <w:tcPr>
            <w:tcW w:w="1701" w:type="dxa"/>
          </w:tcPr>
          <w:p w:rsidR="002867EC" w:rsidRPr="00800ED1" w:rsidRDefault="002867EC" w:rsidP="00E726EA">
            <w:pPr>
              <w:pStyle w:val="Tabulka"/>
              <w:jc w:val="center"/>
            </w:pPr>
          </w:p>
        </w:tc>
        <w:tc>
          <w:tcPr>
            <w:tcW w:w="142" w:type="dxa"/>
          </w:tcPr>
          <w:p w:rsidR="002867EC" w:rsidRPr="00800ED1" w:rsidRDefault="002867EC" w:rsidP="00E726EA">
            <w:pPr>
              <w:pStyle w:val="Tabulka"/>
              <w:jc w:val="center"/>
            </w:pPr>
          </w:p>
        </w:tc>
        <w:tc>
          <w:tcPr>
            <w:tcW w:w="1701" w:type="dxa"/>
          </w:tcPr>
          <w:p w:rsidR="002867EC" w:rsidRPr="00800ED1" w:rsidRDefault="002867EC" w:rsidP="00E726EA">
            <w:pPr>
              <w:pStyle w:val="Tabulka"/>
              <w:jc w:val="center"/>
            </w:pPr>
          </w:p>
        </w:tc>
      </w:tr>
      <w:tr w:rsidR="00947962" w:rsidRPr="00800ED1">
        <w:trPr>
          <w:trHeight w:val="250"/>
        </w:trPr>
        <w:tc>
          <w:tcPr>
            <w:tcW w:w="3118" w:type="dxa"/>
            <w:gridSpan w:val="2"/>
          </w:tcPr>
          <w:p w:rsidR="00947962" w:rsidRPr="00800ED1" w:rsidRDefault="00947962" w:rsidP="00E726EA">
            <w:pPr>
              <w:pStyle w:val="Tabulka"/>
            </w:pPr>
            <w:r w:rsidRPr="00800ED1">
              <w:t>Stroje, prístroje a zariadenia</w:t>
            </w:r>
          </w:p>
        </w:tc>
        <w:tc>
          <w:tcPr>
            <w:tcW w:w="1985" w:type="dxa"/>
          </w:tcPr>
          <w:p w:rsidR="00947962" w:rsidRPr="00800ED1" w:rsidRDefault="00E33DDE" w:rsidP="00E726EA">
            <w:pPr>
              <w:pStyle w:val="Tabulka"/>
              <w:jc w:val="center"/>
            </w:pPr>
            <w:r w:rsidRPr="00800ED1">
              <w:t>4</w:t>
            </w:r>
            <w:r w:rsidR="002867EC" w:rsidRPr="00800ED1">
              <w:t xml:space="preserve"> až 1</w:t>
            </w:r>
            <w:r w:rsidR="002F5DAA" w:rsidRPr="00800ED1">
              <w:t>2</w:t>
            </w:r>
          </w:p>
        </w:tc>
        <w:tc>
          <w:tcPr>
            <w:tcW w:w="141" w:type="dxa"/>
          </w:tcPr>
          <w:p w:rsidR="00947962" w:rsidRPr="00800ED1" w:rsidRDefault="00947962" w:rsidP="00E726EA">
            <w:pPr>
              <w:pStyle w:val="Tabulka"/>
              <w:jc w:val="center"/>
            </w:pPr>
          </w:p>
        </w:tc>
        <w:tc>
          <w:tcPr>
            <w:tcW w:w="1701" w:type="dxa"/>
          </w:tcPr>
          <w:p w:rsidR="00947962" w:rsidRPr="00800ED1" w:rsidRDefault="00947962" w:rsidP="00E726EA">
            <w:pPr>
              <w:pStyle w:val="Tabulka"/>
              <w:jc w:val="center"/>
            </w:pPr>
          </w:p>
        </w:tc>
        <w:tc>
          <w:tcPr>
            <w:tcW w:w="142" w:type="dxa"/>
          </w:tcPr>
          <w:p w:rsidR="00947962" w:rsidRPr="00800ED1" w:rsidRDefault="00947962" w:rsidP="00E726EA">
            <w:pPr>
              <w:pStyle w:val="Tabulka"/>
              <w:jc w:val="center"/>
            </w:pPr>
          </w:p>
        </w:tc>
        <w:tc>
          <w:tcPr>
            <w:tcW w:w="1701" w:type="dxa"/>
          </w:tcPr>
          <w:p w:rsidR="00947962" w:rsidRPr="00800ED1" w:rsidRDefault="00947962" w:rsidP="00E726EA">
            <w:pPr>
              <w:pStyle w:val="Tabulka"/>
              <w:jc w:val="center"/>
            </w:pPr>
          </w:p>
        </w:tc>
      </w:tr>
      <w:tr w:rsidR="00947962" w:rsidRPr="00800ED1">
        <w:trPr>
          <w:trHeight w:val="250"/>
        </w:trPr>
        <w:tc>
          <w:tcPr>
            <w:tcW w:w="3118" w:type="dxa"/>
            <w:gridSpan w:val="2"/>
          </w:tcPr>
          <w:p w:rsidR="00947962" w:rsidRPr="00800ED1" w:rsidRDefault="00947962" w:rsidP="00E726EA">
            <w:pPr>
              <w:pStyle w:val="Tabulka"/>
            </w:pPr>
            <w:r w:rsidRPr="00800ED1">
              <w:t>Drobný dlhodobý hmotný majetok</w:t>
            </w:r>
          </w:p>
        </w:tc>
        <w:tc>
          <w:tcPr>
            <w:tcW w:w="1985" w:type="dxa"/>
          </w:tcPr>
          <w:p w:rsidR="00947962" w:rsidRPr="00800ED1" w:rsidRDefault="00947962" w:rsidP="00E726EA">
            <w:pPr>
              <w:pStyle w:val="Tabulka"/>
              <w:jc w:val="center"/>
            </w:pPr>
            <w:r w:rsidRPr="00800ED1">
              <w:t>rôzna</w:t>
            </w:r>
          </w:p>
        </w:tc>
        <w:tc>
          <w:tcPr>
            <w:tcW w:w="141" w:type="dxa"/>
          </w:tcPr>
          <w:p w:rsidR="00947962" w:rsidRPr="00800ED1" w:rsidRDefault="00947962" w:rsidP="00E726EA">
            <w:pPr>
              <w:pStyle w:val="Tabulka"/>
              <w:jc w:val="center"/>
            </w:pPr>
          </w:p>
        </w:tc>
        <w:tc>
          <w:tcPr>
            <w:tcW w:w="1701" w:type="dxa"/>
          </w:tcPr>
          <w:p w:rsidR="00947962" w:rsidRPr="00800ED1" w:rsidRDefault="00947962" w:rsidP="00E726EA">
            <w:pPr>
              <w:pStyle w:val="Tabulka"/>
              <w:jc w:val="center"/>
            </w:pPr>
          </w:p>
        </w:tc>
        <w:tc>
          <w:tcPr>
            <w:tcW w:w="142" w:type="dxa"/>
          </w:tcPr>
          <w:p w:rsidR="00947962" w:rsidRPr="00800ED1" w:rsidRDefault="00947962" w:rsidP="00E726EA">
            <w:pPr>
              <w:pStyle w:val="Tabulka"/>
              <w:jc w:val="center"/>
            </w:pPr>
          </w:p>
        </w:tc>
        <w:tc>
          <w:tcPr>
            <w:tcW w:w="1701" w:type="dxa"/>
          </w:tcPr>
          <w:p w:rsidR="00947962" w:rsidRPr="00800ED1" w:rsidRDefault="00947962" w:rsidP="00E726EA">
            <w:pPr>
              <w:pStyle w:val="Tabulka"/>
              <w:jc w:val="center"/>
            </w:pPr>
          </w:p>
        </w:tc>
      </w:tr>
      <w:tr w:rsidR="00E33DDE" w:rsidRPr="00800ED1">
        <w:trPr>
          <w:trHeight w:val="250"/>
        </w:trPr>
        <w:tc>
          <w:tcPr>
            <w:tcW w:w="3118" w:type="dxa"/>
            <w:gridSpan w:val="2"/>
          </w:tcPr>
          <w:p w:rsidR="00E33DDE" w:rsidRPr="00800ED1" w:rsidRDefault="00E33DDE" w:rsidP="008C13FC">
            <w:pPr>
              <w:pStyle w:val="Tabulka"/>
            </w:pPr>
            <w:r w:rsidRPr="00800ED1">
              <w:t>Softvér</w:t>
            </w:r>
          </w:p>
        </w:tc>
        <w:tc>
          <w:tcPr>
            <w:tcW w:w="1985" w:type="dxa"/>
          </w:tcPr>
          <w:p w:rsidR="00E33DDE" w:rsidRPr="00800ED1" w:rsidRDefault="002867EC" w:rsidP="008C13FC">
            <w:pPr>
              <w:pStyle w:val="Tabulka"/>
              <w:jc w:val="center"/>
            </w:pPr>
            <w:r w:rsidRPr="00800ED1">
              <w:t>1-4</w:t>
            </w:r>
          </w:p>
        </w:tc>
        <w:tc>
          <w:tcPr>
            <w:tcW w:w="141" w:type="dxa"/>
          </w:tcPr>
          <w:p w:rsidR="00E33DDE" w:rsidRPr="00800ED1" w:rsidRDefault="00E33DDE" w:rsidP="008C13FC">
            <w:pPr>
              <w:pStyle w:val="Tabulka"/>
              <w:jc w:val="center"/>
            </w:pPr>
          </w:p>
        </w:tc>
        <w:tc>
          <w:tcPr>
            <w:tcW w:w="1701" w:type="dxa"/>
          </w:tcPr>
          <w:p w:rsidR="00E33DDE" w:rsidRPr="00800ED1" w:rsidRDefault="00E33DDE" w:rsidP="008C13FC">
            <w:pPr>
              <w:pStyle w:val="Tabulka"/>
              <w:jc w:val="center"/>
            </w:pPr>
          </w:p>
        </w:tc>
        <w:tc>
          <w:tcPr>
            <w:tcW w:w="142" w:type="dxa"/>
          </w:tcPr>
          <w:p w:rsidR="00E33DDE" w:rsidRPr="00800ED1" w:rsidRDefault="00E33DDE" w:rsidP="008C13FC">
            <w:pPr>
              <w:pStyle w:val="Tabulka"/>
              <w:jc w:val="center"/>
            </w:pPr>
          </w:p>
        </w:tc>
        <w:tc>
          <w:tcPr>
            <w:tcW w:w="1701" w:type="dxa"/>
          </w:tcPr>
          <w:p w:rsidR="00E33DDE" w:rsidRPr="00800ED1" w:rsidRDefault="00E33DDE" w:rsidP="008C13FC">
            <w:pPr>
              <w:pStyle w:val="Tabulka"/>
              <w:jc w:val="center"/>
            </w:pPr>
          </w:p>
        </w:tc>
      </w:tr>
    </w:tbl>
    <w:p w:rsidR="00947962" w:rsidRPr="00800ED1" w:rsidRDefault="00947962" w:rsidP="00947962">
      <w:pPr>
        <w:pStyle w:val="Pismenka"/>
        <w:numPr>
          <w:ilvl w:val="0"/>
          <w:numId w:val="0"/>
        </w:numPr>
      </w:pPr>
    </w:p>
    <w:p w:rsidR="00947962" w:rsidRPr="00800ED1" w:rsidRDefault="00947962" w:rsidP="008100CF">
      <w:pPr>
        <w:pStyle w:val="BodySingle"/>
        <w:jc w:val="both"/>
        <w:rPr>
          <w:sz w:val="18"/>
          <w:szCs w:val="18"/>
          <w:lang w:val="sk-SK"/>
        </w:rPr>
      </w:pPr>
      <w:r w:rsidRPr="00800ED1">
        <w:rPr>
          <w:sz w:val="18"/>
          <w:szCs w:val="18"/>
          <w:lang w:val="sk-SK"/>
        </w:rPr>
        <w:t>Dlhodobý hmotný a nehmotný  majetok odpisuje účtovná jednotka mesačne. Pri odpisovan</w:t>
      </w:r>
      <w:r w:rsidR="008100CF">
        <w:rPr>
          <w:sz w:val="18"/>
          <w:szCs w:val="18"/>
          <w:lang w:val="sk-SK"/>
        </w:rPr>
        <w:t>í používa  metódu</w:t>
      </w:r>
      <w:r w:rsidRPr="00800ED1">
        <w:rPr>
          <w:sz w:val="18"/>
          <w:szCs w:val="18"/>
          <w:lang w:val="sk-SK"/>
        </w:rPr>
        <w:t xml:space="preserve"> rovnomerného odpisovania. </w:t>
      </w:r>
    </w:p>
    <w:p w:rsidR="009346B3" w:rsidRPr="00800ED1" w:rsidRDefault="009346B3" w:rsidP="009346B3">
      <w:pPr>
        <w:pStyle w:val="Pismenka"/>
        <w:numPr>
          <w:ilvl w:val="0"/>
          <w:numId w:val="0"/>
        </w:numPr>
        <w:rPr>
          <w:szCs w:val="18"/>
        </w:rPr>
      </w:pPr>
    </w:p>
    <w:p w:rsidR="009346B3" w:rsidRPr="00800ED1" w:rsidRDefault="009346B3" w:rsidP="009346B3">
      <w:pPr>
        <w:pStyle w:val="Pismenka"/>
        <w:tabs>
          <w:tab w:val="clear" w:pos="426"/>
        </w:tabs>
        <w:ind w:left="426"/>
        <w:rPr>
          <w:szCs w:val="18"/>
        </w:rPr>
      </w:pPr>
      <w:r w:rsidRPr="00800ED1">
        <w:rPr>
          <w:szCs w:val="18"/>
        </w:rPr>
        <w:t>Cenné papiere a podiely</w:t>
      </w:r>
    </w:p>
    <w:p w:rsidR="009346B3" w:rsidRPr="00800ED1" w:rsidRDefault="009346B3" w:rsidP="008100CF">
      <w:pPr>
        <w:pStyle w:val="Zkladntext"/>
        <w:jc w:val="both"/>
        <w:rPr>
          <w:sz w:val="18"/>
          <w:szCs w:val="18"/>
          <w:lang w:val="sk-SK"/>
        </w:rPr>
      </w:pPr>
      <w:r w:rsidRPr="00800ED1">
        <w:rPr>
          <w:sz w:val="18"/>
          <w:szCs w:val="18"/>
          <w:lang w:val="sk-SK"/>
        </w:rPr>
        <w:t xml:space="preserve">Cenné papiere a podiely sa oceňujú </w:t>
      </w:r>
      <w:r w:rsidR="008100CF">
        <w:rPr>
          <w:sz w:val="18"/>
          <w:szCs w:val="18"/>
          <w:lang w:val="sk-SK"/>
        </w:rPr>
        <w:t xml:space="preserve">spôsobom </w:t>
      </w:r>
      <w:r w:rsidRPr="00800ED1">
        <w:rPr>
          <w:sz w:val="18"/>
          <w:szCs w:val="18"/>
          <w:lang w:val="sk-SK"/>
        </w:rPr>
        <w:t xml:space="preserve">obstarávacími cenami vrátane nákladov súvisiacich s obstaraním. Od obstarávacej ceny je odpočítané zníženie hodnoty cenných papierov a podielov. </w:t>
      </w:r>
    </w:p>
    <w:p w:rsidR="009346B3" w:rsidRPr="00800ED1" w:rsidRDefault="009346B3" w:rsidP="009346B3">
      <w:pPr>
        <w:pStyle w:val="Pismenka"/>
        <w:tabs>
          <w:tab w:val="clear" w:pos="426"/>
        </w:tabs>
        <w:ind w:left="426"/>
        <w:rPr>
          <w:szCs w:val="18"/>
        </w:rPr>
      </w:pPr>
      <w:r w:rsidRPr="00800ED1">
        <w:rPr>
          <w:szCs w:val="18"/>
        </w:rPr>
        <w:t xml:space="preserve">Zásoby </w:t>
      </w:r>
    </w:p>
    <w:p w:rsidR="009346B3" w:rsidRPr="00800ED1" w:rsidRDefault="009346B3" w:rsidP="008100CF">
      <w:pPr>
        <w:pStyle w:val="Zkladntext"/>
        <w:jc w:val="both"/>
        <w:rPr>
          <w:sz w:val="18"/>
          <w:szCs w:val="18"/>
          <w:lang w:val="sk-SK"/>
        </w:rPr>
      </w:pPr>
      <w:r w:rsidRPr="00800ED1">
        <w:rPr>
          <w:sz w:val="18"/>
          <w:szCs w:val="18"/>
          <w:lang w:val="sk-SK"/>
        </w:rPr>
        <w:t>Zásoby sa oceňujú nižšou z nasledujúcich hodnôt: obstarávacou cenou (nakupované zásoby) alebo vlastnými nákladmi (zásoby vytvorené vlastnou činnosťou) alebo čistou realizačnou hodnotou.</w:t>
      </w:r>
    </w:p>
    <w:p w:rsidR="009346B3" w:rsidRPr="00800ED1" w:rsidRDefault="009346B3" w:rsidP="008100CF">
      <w:pPr>
        <w:pStyle w:val="Zkladntext"/>
        <w:jc w:val="both"/>
        <w:rPr>
          <w:sz w:val="18"/>
          <w:szCs w:val="18"/>
          <w:lang w:val="sk-SK"/>
        </w:rPr>
      </w:pPr>
      <w:r w:rsidRPr="00800ED1">
        <w:rPr>
          <w:sz w:val="18"/>
          <w:szCs w:val="18"/>
          <w:lang w:val="sk-SK"/>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9346B3" w:rsidRPr="00800ED1" w:rsidRDefault="009346B3" w:rsidP="008100CF">
      <w:pPr>
        <w:pStyle w:val="Zkladntext"/>
        <w:jc w:val="both"/>
        <w:rPr>
          <w:sz w:val="18"/>
          <w:szCs w:val="18"/>
          <w:lang w:val="sk-SK"/>
        </w:rPr>
      </w:pPr>
      <w:r w:rsidRPr="00800ED1">
        <w:rPr>
          <w:sz w:val="18"/>
          <w:szCs w:val="18"/>
          <w:lang w:val="sk-SK"/>
        </w:rPr>
        <w:t>Vlastné náklady zahŕňajú priame náklady (priamy materiál, priame mzdy</w:t>
      </w:r>
      <w:r w:rsidR="00FD75A8">
        <w:rPr>
          <w:sz w:val="18"/>
          <w:szCs w:val="18"/>
          <w:lang w:val="sk-SK"/>
        </w:rPr>
        <w:t>)</w:t>
      </w:r>
      <w:r w:rsidRPr="00800ED1">
        <w:rPr>
          <w:sz w:val="18"/>
          <w:szCs w:val="18"/>
          <w:lang w:val="sk-SK"/>
        </w:rPr>
        <w:t xml:space="preserve">. Výrobná </w:t>
      </w:r>
      <w:r w:rsidR="00FD75A8">
        <w:rPr>
          <w:sz w:val="18"/>
          <w:szCs w:val="18"/>
          <w:lang w:val="sk-SK"/>
        </w:rPr>
        <w:t xml:space="preserve">, správne  a odbytová réžia   sa </w:t>
      </w:r>
      <w:r w:rsidRPr="00800ED1">
        <w:rPr>
          <w:sz w:val="18"/>
          <w:szCs w:val="18"/>
          <w:lang w:val="sk-SK"/>
        </w:rPr>
        <w:t xml:space="preserve"> do vlastných nákladov </w:t>
      </w:r>
      <w:r w:rsidR="00FD75A8">
        <w:rPr>
          <w:sz w:val="18"/>
          <w:szCs w:val="18"/>
          <w:lang w:val="sk-SK"/>
        </w:rPr>
        <w:t>ne</w:t>
      </w:r>
      <w:r w:rsidRPr="00800ED1">
        <w:rPr>
          <w:sz w:val="18"/>
          <w:szCs w:val="18"/>
          <w:lang w:val="sk-SK"/>
        </w:rPr>
        <w:t xml:space="preserve">zahŕňa </w:t>
      </w:r>
      <w:r w:rsidR="00FD75A8">
        <w:rPr>
          <w:sz w:val="18"/>
          <w:szCs w:val="18"/>
          <w:lang w:val="sk-SK"/>
        </w:rPr>
        <w:t>.</w:t>
      </w:r>
      <w:r w:rsidRPr="00800ED1">
        <w:rPr>
          <w:sz w:val="18"/>
          <w:szCs w:val="18"/>
          <w:lang w:val="sk-SK"/>
        </w:rPr>
        <w:t xml:space="preserve"> Súčasťou vlastných nákladov nie sú úroky z cudzích zdrojov.</w:t>
      </w:r>
    </w:p>
    <w:p w:rsidR="009346B3" w:rsidRPr="00800ED1" w:rsidRDefault="009346B3" w:rsidP="008100CF">
      <w:pPr>
        <w:pStyle w:val="Zkladntext"/>
        <w:jc w:val="both"/>
        <w:rPr>
          <w:sz w:val="18"/>
          <w:szCs w:val="18"/>
          <w:lang w:val="sk-SK"/>
        </w:rPr>
      </w:pPr>
      <w:r w:rsidRPr="00800ED1">
        <w:rPr>
          <w:sz w:val="18"/>
          <w:szCs w:val="18"/>
          <w:lang w:val="sk-SK"/>
        </w:rPr>
        <w:t xml:space="preserve">Čistá realizačná hodnota je predpokladaná predajná cena znížená o predpokladané náklady na ich dokončenie a o predpokladané náklady súvisiace s ich predajom.  </w:t>
      </w:r>
    </w:p>
    <w:p w:rsidR="009346B3" w:rsidRPr="00800ED1" w:rsidRDefault="009346B3" w:rsidP="009346B3">
      <w:pPr>
        <w:pStyle w:val="Zkladntext"/>
        <w:rPr>
          <w:sz w:val="18"/>
          <w:szCs w:val="18"/>
          <w:lang w:val="sk-SK"/>
        </w:rPr>
      </w:pPr>
      <w:r w:rsidRPr="00800ED1">
        <w:rPr>
          <w:sz w:val="18"/>
          <w:szCs w:val="18"/>
          <w:lang w:val="sk-SK"/>
        </w:rPr>
        <w:t>Zníženie hodnoty zásob sa upravuje vytvorením opravnej položky.</w:t>
      </w:r>
    </w:p>
    <w:p w:rsidR="009346B3" w:rsidRDefault="009346B3" w:rsidP="009346B3">
      <w:pPr>
        <w:pStyle w:val="Pismenka"/>
        <w:tabs>
          <w:tab w:val="clear" w:pos="426"/>
        </w:tabs>
        <w:ind w:left="426"/>
        <w:rPr>
          <w:szCs w:val="18"/>
        </w:rPr>
      </w:pPr>
      <w:r w:rsidRPr="00800ED1">
        <w:rPr>
          <w:szCs w:val="18"/>
        </w:rPr>
        <w:t>Zákazková výroba</w:t>
      </w:r>
    </w:p>
    <w:p w:rsidR="00B30475" w:rsidRDefault="00B30475" w:rsidP="00B30475">
      <w:pPr>
        <w:pStyle w:val="Pismenka"/>
        <w:numPr>
          <w:ilvl w:val="0"/>
          <w:numId w:val="0"/>
        </w:numPr>
        <w:rPr>
          <w:b w:val="0"/>
          <w:szCs w:val="18"/>
        </w:rPr>
      </w:pPr>
      <w:r w:rsidRPr="00B30475">
        <w:rPr>
          <w:b w:val="0"/>
          <w:szCs w:val="18"/>
        </w:rPr>
        <w:t xml:space="preserve">Zákazková výroba  by sa vykazovala keby bola použitím metódy stupňa dokončenia zákazky (angl. </w:t>
      </w:r>
      <w:proofErr w:type="spellStart"/>
      <w:r w:rsidRPr="00B30475">
        <w:rPr>
          <w:b w:val="0"/>
          <w:szCs w:val="18"/>
        </w:rPr>
        <w:t>percentage-of-completion-method</w:t>
      </w:r>
      <w:proofErr w:type="spellEnd"/>
      <w:r w:rsidRPr="00B30475">
        <w:rPr>
          <w:b w:val="0"/>
          <w:szCs w:val="18"/>
        </w:rPr>
        <w:t>).</w:t>
      </w:r>
    </w:p>
    <w:p w:rsidR="00B30475" w:rsidRPr="00B30475" w:rsidRDefault="00B30475" w:rsidP="00B30475">
      <w:pPr>
        <w:pStyle w:val="Pismenka"/>
        <w:numPr>
          <w:ilvl w:val="0"/>
          <w:numId w:val="0"/>
        </w:numPr>
        <w:rPr>
          <w:b w:val="0"/>
          <w:szCs w:val="18"/>
        </w:rPr>
      </w:pPr>
    </w:p>
    <w:p w:rsidR="00B30475" w:rsidRPr="00800ED1" w:rsidRDefault="00B30475" w:rsidP="009346B3">
      <w:pPr>
        <w:pStyle w:val="Pismenka"/>
        <w:tabs>
          <w:tab w:val="clear" w:pos="426"/>
        </w:tabs>
        <w:ind w:left="426"/>
        <w:rPr>
          <w:szCs w:val="18"/>
        </w:rPr>
      </w:pPr>
      <w:r>
        <w:rPr>
          <w:szCs w:val="18"/>
        </w:rPr>
        <w:t>Informácie o oprave významných chýb v minulých účtovných období účtovanej v bežnom účtovnom období s </w:t>
      </w:r>
      <w:proofErr w:type="spellStart"/>
      <w:r>
        <w:rPr>
          <w:szCs w:val="18"/>
        </w:rPr>
        <w:t>uedením</w:t>
      </w:r>
      <w:proofErr w:type="spellEnd"/>
      <w:r>
        <w:rPr>
          <w:szCs w:val="18"/>
        </w:rPr>
        <w:t xml:space="preserve"> sumy vplyvu na nerozdelený zisk minulých rokov alebo na neuhradenú stratu minulých rokov</w:t>
      </w:r>
    </w:p>
    <w:p w:rsidR="009346B3" w:rsidRDefault="00B30475" w:rsidP="009346B3">
      <w:pPr>
        <w:pStyle w:val="Zkladntext"/>
        <w:rPr>
          <w:sz w:val="18"/>
          <w:szCs w:val="18"/>
          <w:lang w:val="sk-SK"/>
        </w:rPr>
      </w:pPr>
      <w:r>
        <w:rPr>
          <w:sz w:val="18"/>
          <w:szCs w:val="18"/>
          <w:lang w:val="sk-SK"/>
        </w:rPr>
        <w:t xml:space="preserve">Spoločnosť nevykonala v bežnom účtovnom období žiadnu opravu chýb minulých účtovných období s vplyvom na nerozdelený zisk minulých </w:t>
      </w:r>
      <w:r w:rsidR="00B9560E">
        <w:rPr>
          <w:sz w:val="18"/>
          <w:szCs w:val="18"/>
          <w:lang w:val="sk-SK"/>
        </w:rPr>
        <w:t>rokov alebo neuhradenú stratu minulých rokov.</w:t>
      </w:r>
    </w:p>
    <w:p w:rsidR="009346B3" w:rsidRPr="00800ED1" w:rsidRDefault="009346B3" w:rsidP="009346B3">
      <w:pPr>
        <w:pStyle w:val="Pismenka"/>
        <w:tabs>
          <w:tab w:val="clear" w:pos="426"/>
        </w:tabs>
        <w:ind w:left="426"/>
        <w:rPr>
          <w:szCs w:val="18"/>
        </w:rPr>
      </w:pPr>
      <w:r w:rsidRPr="00800ED1">
        <w:rPr>
          <w:szCs w:val="18"/>
        </w:rPr>
        <w:t>Pohľadávky</w:t>
      </w:r>
    </w:p>
    <w:p w:rsidR="009346B3" w:rsidRPr="00800ED1" w:rsidRDefault="009346B3" w:rsidP="008100CF">
      <w:pPr>
        <w:pStyle w:val="Zkladntext"/>
        <w:jc w:val="both"/>
        <w:rPr>
          <w:sz w:val="18"/>
          <w:szCs w:val="18"/>
          <w:lang w:val="sk-SK"/>
        </w:rPr>
      </w:pPr>
      <w:r w:rsidRPr="00800ED1">
        <w:rPr>
          <w:sz w:val="18"/>
          <w:szCs w:val="18"/>
          <w:lang w:val="sk-SK"/>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9346B3" w:rsidRPr="00800ED1" w:rsidRDefault="009346B3" w:rsidP="009346B3">
      <w:pPr>
        <w:pStyle w:val="Pismenka"/>
        <w:tabs>
          <w:tab w:val="clear" w:pos="426"/>
        </w:tabs>
        <w:ind w:left="426"/>
        <w:rPr>
          <w:szCs w:val="18"/>
        </w:rPr>
      </w:pPr>
      <w:r w:rsidRPr="00800ED1">
        <w:rPr>
          <w:szCs w:val="18"/>
        </w:rPr>
        <w:t>Peňažné prostriedky a ceniny</w:t>
      </w:r>
    </w:p>
    <w:p w:rsidR="009346B3" w:rsidRPr="00800ED1" w:rsidRDefault="009346B3" w:rsidP="009346B3">
      <w:pPr>
        <w:pStyle w:val="Zkladntext"/>
        <w:rPr>
          <w:sz w:val="18"/>
          <w:szCs w:val="18"/>
          <w:lang w:val="sk-SK"/>
        </w:rPr>
      </w:pPr>
      <w:r w:rsidRPr="00800ED1">
        <w:rPr>
          <w:sz w:val="18"/>
          <w:szCs w:val="18"/>
          <w:lang w:val="sk-SK"/>
        </w:rPr>
        <w:t>Peňažné prostriedky a ceniny sa oceňujú ich menovitou hodnotou. Zníženie ich hodnoty sa vyjadruje opravnou položkou.</w:t>
      </w:r>
    </w:p>
    <w:p w:rsidR="009346B3" w:rsidRPr="00800ED1" w:rsidRDefault="009346B3" w:rsidP="009346B3">
      <w:pPr>
        <w:pStyle w:val="Pismenka"/>
        <w:tabs>
          <w:tab w:val="clear" w:pos="426"/>
        </w:tabs>
        <w:ind w:left="426"/>
        <w:rPr>
          <w:szCs w:val="18"/>
        </w:rPr>
      </w:pPr>
      <w:r w:rsidRPr="00800ED1">
        <w:rPr>
          <w:szCs w:val="18"/>
        </w:rPr>
        <w:t>Náklady budúcich období a príjmy budúcich období</w:t>
      </w:r>
    </w:p>
    <w:p w:rsidR="009346B3" w:rsidRPr="00800ED1" w:rsidRDefault="009346B3" w:rsidP="008100CF">
      <w:pPr>
        <w:pStyle w:val="Zkladntext"/>
        <w:jc w:val="both"/>
        <w:rPr>
          <w:sz w:val="18"/>
          <w:szCs w:val="18"/>
          <w:lang w:val="sk-SK"/>
        </w:rPr>
      </w:pPr>
      <w:r w:rsidRPr="00800ED1">
        <w:rPr>
          <w:sz w:val="18"/>
          <w:szCs w:val="18"/>
          <w:lang w:val="sk-SK"/>
        </w:rPr>
        <w:t>Náklady budúcich období a príjmy budúcich období sa vykazujú vo výške, ktorá je potrebná na dodržanie zásady vecnej a časovej súvislosti s účtovným obdobím.</w:t>
      </w:r>
    </w:p>
    <w:p w:rsidR="009346B3" w:rsidRPr="00800ED1" w:rsidRDefault="009346B3" w:rsidP="008100CF">
      <w:pPr>
        <w:pStyle w:val="Pismenka"/>
        <w:tabs>
          <w:tab w:val="clear" w:pos="426"/>
        </w:tabs>
        <w:ind w:left="426"/>
        <w:rPr>
          <w:szCs w:val="18"/>
        </w:rPr>
      </w:pPr>
      <w:r w:rsidRPr="00800ED1">
        <w:rPr>
          <w:szCs w:val="18"/>
        </w:rPr>
        <w:t>Rezervy</w:t>
      </w:r>
    </w:p>
    <w:p w:rsidR="009346B3" w:rsidRPr="00800ED1" w:rsidRDefault="009346B3" w:rsidP="008100CF">
      <w:pPr>
        <w:pStyle w:val="Zkladntext"/>
        <w:jc w:val="both"/>
        <w:rPr>
          <w:sz w:val="18"/>
          <w:szCs w:val="18"/>
          <w:lang w:val="sk-SK"/>
        </w:rPr>
      </w:pPr>
      <w:r w:rsidRPr="00800ED1">
        <w:rPr>
          <w:sz w:val="18"/>
          <w:szCs w:val="18"/>
          <w:lang w:val="sk-SK"/>
        </w:rPr>
        <w:t>Rezervy sú záväzky s neurčitým časovým vymedzením alebo výškou; tvoria sa na krytie známych rizík alebo strát z podnikania. Oceňujú sa v očakávanej výške záväzku.</w:t>
      </w:r>
    </w:p>
    <w:p w:rsidR="009346B3" w:rsidRPr="00800ED1" w:rsidRDefault="009346B3" w:rsidP="008100CF">
      <w:pPr>
        <w:pStyle w:val="Pismenka"/>
        <w:tabs>
          <w:tab w:val="clear" w:pos="426"/>
        </w:tabs>
        <w:ind w:left="426"/>
        <w:rPr>
          <w:szCs w:val="18"/>
        </w:rPr>
      </w:pPr>
      <w:r w:rsidRPr="00800ED1">
        <w:rPr>
          <w:szCs w:val="18"/>
        </w:rPr>
        <w:t>Záväzky</w:t>
      </w:r>
    </w:p>
    <w:p w:rsidR="009346B3" w:rsidRPr="00800ED1" w:rsidRDefault="009346B3" w:rsidP="008100CF">
      <w:pPr>
        <w:pStyle w:val="Zkladntext"/>
        <w:jc w:val="both"/>
        <w:rPr>
          <w:sz w:val="18"/>
          <w:szCs w:val="18"/>
          <w:lang w:val="sk-SK"/>
        </w:rPr>
      </w:pPr>
      <w:r w:rsidRPr="00800ED1">
        <w:rPr>
          <w:sz w:val="18"/>
          <w:szCs w:val="18"/>
          <w:lang w:val="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9346B3" w:rsidRPr="00800ED1" w:rsidRDefault="009346B3" w:rsidP="009346B3">
      <w:pPr>
        <w:pStyle w:val="Pismenka"/>
        <w:tabs>
          <w:tab w:val="clear" w:pos="426"/>
        </w:tabs>
        <w:ind w:left="426"/>
        <w:rPr>
          <w:szCs w:val="18"/>
        </w:rPr>
      </w:pPr>
      <w:r w:rsidRPr="00800ED1">
        <w:rPr>
          <w:szCs w:val="18"/>
        </w:rPr>
        <w:t>Odložené dane</w:t>
      </w:r>
    </w:p>
    <w:p w:rsidR="009346B3" w:rsidRPr="00800ED1" w:rsidRDefault="009346B3" w:rsidP="009346B3">
      <w:pPr>
        <w:pStyle w:val="Zkladntext"/>
        <w:rPr>
          <w:sz w:val="18"/>
          <w:szCs w:val="18"/>
          <w:lang w:val="sk-SK"/>
        </w:rPr>
      </w:pPr>
      <w:r w:rsidRPr="00800ED1">
        <w:rPr>
          <w:sz w:val="18"/>
          <w:szCs w:val="18"/>
          <w:lang w:val="sk-SK"/>
        </w:rPr>
        <w:t xml:space="preserve">Odložené dane (odložená daňová pohľadávka a odložený daňový záväzok) sa vzťahujú na: </w:t>
      </w:r>
    </w:p>
    <w:p w:rsidR="009346B3" w:rsidRPr="00800ED1" w:rsidRDefault="009346B3" w:rsidP="009346B3">
      <w:pPr>
        <w:pStyle w:val="Zkladntext"/>
        <w:numPr>
          <w:ilvl w:val="0"/>
          <w:numId w:val="18"/>
        </w:numPr>
        <w:spacing w:after="0"/>
        <w:jc w:val="both"/>
        <w:rPr>
          <w:sz w:val="18"/>
          <w:szCs w:val="18"/>
          <w:lang w:val="sk-SK"/>
        </w:rPr>
      </w:pPr>
      <w:r w:rsidRPr="00800ED1">
        <w:rPr>
          <w:sz w:val="18"/>
          <w:szCs w:val="18"/>
          <w:lang w:val="sk-SK"/>
        </w:rPr>
        <w:t>dočasné rozdiely medzi účtovnou hodnotou majetku a účtovnou hodnotou záväzkov vykázanou v súvahe a ich daňovou základňou,</w:t>
      </w:r>
    </w:p>
    <w:p w:rsidR="009346B3" w:rsidRPr="00800ED1" w:rsidRDefault="009346B3" w:rsidP="009346B3">
      <w:pPr>
        <w:pStyle w:val="Zkladntext"/>
        <w:numPr>
          <w:ilvl w:val="0"/>
          <w:numId w:val="18"/>
        </w:numPr>
        <w:spacing w:after="0"/>
        <w:jc w:val="both"/>
        <w:rPr>
          <w:sz w:val="18"/>
          <w:szCs w:val="18"/>
          <w:lang w:val="sk-SK"/>
        </w:rPr>
      </w:pPr>
      <w:r w:rsidRPr="00800ED1">
        <w:rPr>
          <w:sz w:val="18"/>
          <w:szCs w:val="18"/>
          <w:lang w:val="sk-SK"/>
        </w:rPr>
        <w:t>možnosť umorovať daňovú stratu v budúcnosti, ktorou sa rozumie možnosť odpočítať daňovú stratu od základu dane v budúcnosti,</w:t>
      </w:r>
    </w:p>
    <w:p w:rsidR="009346B3" w:rsidRDefault="009346B3" w:rsidP="009346B3">
      <w:pPr>
        <w:pStyle w:val="Zkladntext"/>
        <w:numPr>
          <w:ilvl w:val="0"/>
          <w:numId w:val="18"/>
        </w:numPr>
        <w:spacing w:after="0"/>
        <w:jc w:val="both"/>
        <w:rPr>
          <w:sz w:val="18"/>
          <w:szCs w:val="18"/>
          <w:lang w:val="sk-SK"/>
        </w:rPr>
      </w:pPr>
      <w:r w:rsidRPr="00800ED1">
        <w:rPr>
          <w:sz w:val="18"/>
          <w:szCs w:val="18"/>
          <w:lang w:val="sk-SK"/>
        </w:rPr>
        <w:t>možnosť previesť nevyužité daňové odpočty a iné daňové nároky do budúcich období.</w:t>
      </w:r>
    </w:p>
    <w:p w:rsidR="00B67E30" w:rsidRPr="00800ED1" w:rsidRDefault="00B67E30" w:rsidP="00B67E30">
      <w:pPr>
        <w:pStyle w:val="Zkladntext"/>
        <w:spacing w:after="0"/>
        <w:ind w:left="1192"/>
        <w:jc w:val="both"/>
        <w:rPr>
          <w:sz w:val="18"/>
          <w:szCs w:val="18"/>
          <w:lang w:val="sk-SK"/>
        </w:rPr>
      </w:pPr>
    </w:p>
    <w:p w:rsidR="009346B3" w:rsidRPr="00800ED1" w:rsidRDefault="009346B3" w:rsidP="009346B3">
      <w:pPr>
        <w:pStyle w:val="Pismenka"/>
        <w:tabs>
          <w:tab w:val="clear" w:pos="426"/>
        </w:tabs>
        <w:ind w:left="426"/>
        <w:rPr>
          <w:szCs w:val="18"/>
        </w:rPr>
      </w:pPr>
      <w:r w:rsidRPr="00800ED1">
        <w:rPr>
          <w:szCs w:val="18"/>
        </w:rPr>
        <w:t>Výdavky budúcich období a výnosy budúcich období</w:t>
      </w:r>
    </w:p>
    <w:p w:rsidR="009346B3" w:rsidRPr="00800ED1" w:rsidRDefault="009346B3" w:rsidP="009346B3">
      <w:pPr>
        <w:pStyle w:val="Zkladntext"/>
        <w:rPr>
          <w:sz w:val="18"/>
          <w:szCs w:val="18"/>
          <w:lang w:val="sk-SK"/>
        </w:rPr>
      </w:pPr>
      <w:r w:rsidRPr="00800ED1">
        <w:rPr>
          <w:sz w:val="18"/>
          <w:szCs w:val="18"/>
          <w:lang w:val="sk-SK"/>
        </w:rPr>
        <w:t>Výdavky budúcich období a výnosy budúcich období sa vykazujú vo výške, ktorá je potrebná na dodržanie zásady vecnej a časovej súvislosti s účtovným obdobím.</w:t>
      </w:r>
    </w:p>
    <w:p w:rsidR="009346B3" w:rsidRPr="00800ED1" w:rsidRDefault="009346B3" w:rsidP="009346B3">
      <w:pPr>
        <w:pStyle w:val="Pismenka"/>
        <w:tabs>
          <w:tab w:val="clear" w:pos="426"/>
        </w:tabs>
        <w:ind w:left="426"/>
        <w:rPr>
          <w:szCs w:val="18"/>
        </w:rPr>
      </w:pPr>
      <w:r w:rsidRPr="00800ED1">
        <w:rPr>
          <w:szCs w:val="18"/>
        </w:rPr>
        <w:t>Emisné kvóty</w:t>
      </w:r>
    </w:p>
    <w:p w:rsidR="009346B3" w:rsidRPr="00800ED1" w:rsidRDefault="008F39E1" w:rsidP="009346B3">
      <w:pPr>
        <w:pStyle w:val="Zkladntext"/>
        <w:rPr>
          <w:sz w:val="18"/>
          <w:szCs w:val="18"/>
          <w:lang w:val="sk-SK"/>
        </w:rPr>
      </w:pPr>
      <w:r>
        <w:rPr>
          <w:sz w:val="18"/>
          <w:szCs w:val="18"/>
          <w:lang w:val="sk-SK"/>
        </w:rPr>
        <w:t>O emisných kvótach spoločnosť neúčtuj</w:t>
      </w:r>
      <w:r w:rsidR="008100CF">
        <w:rPr>
          <w:sz w:val="18"/>
          <w:szCs w:val="18"/>
          <w:lang w:val="sk-SK"/>
        </w:rPr>
        <w:t>e.</w:t>
      </w:r>
    </w:p>
    <w:p w:rsidR="009346B3" w:rsidRPr="00800ED1" w:rsidRDefault="009346B3" w:rsidP="009346B3">
      <w:pPr>
        <w:pStyle w:val="Pismenka"/>
        <w:tabs>
          <w:tab w:val="clear" w:pos="426"/>
        </w:tabs>
        <w:ind w:left="426"/>
        <w:rPr>
          <w:szCs w:val="18"/>
        </w:rPr>
      </w:pPr>
      <w:r w:rsidRPr="00800ED1">
        <w:rPr>
          <w:szCs w:val="18"/>
        </w:rPr>
        <w:t>Dotácie zo štátneho rozpočtu</w:t>
      </w:r>
    </w:p>
    <w:p w:rsidR="009346B3" w:rsidRPr="00800ED1" w:rsidRDefault="009346B3" w:rsidP="00B67E30">
      <w:pPr>
        <w:jc w:val="both"/>
        <w:rPr>
          <w:sz w:val="18"/>
          <w:szCs w:val="18"/>
        </w:rPr>
      </w:pPr>
      <w:r w:rsidRPr="00800ED1">
        <w:rPr>
          <w:sz w:val="18"/>
          <w:szCs w:val="18"/>
        </w:rPr>
        <w:t>O nároku na dotácie zo štátneho rozpočtu sa účtuje, ak je takmer isté, že na základe splnených podmienok na poskytnutie dotácie sa Spoločnosti daná dotácia poskytne.</w:t>
      </w:r>
    </w:p>
    <w:p w:rsidR="009346B3" w:rsidRPr="00800ED1" w:rsidRDefault="009346B3" w:rsidP="00B67E30">
      <w:pPr>
        <w:jc w:val="both"/>
        <w:rPr>
          <w:sz w:val="18"/>
          <w:szCs w:val="18"/>
        </w:rPr>
      </w:pPr>
      <w:r w:rsidRPr="00800ED1">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9346B3" w:rsidRDefault="009346B3" w:rsidP="00B67E30">
      <w:pPr>
        <w:jc w:val="both"/>
        <w:rPr>
          <w:sz w:val="18"/>
          <w:szCs w:val="18"/>
        </w:rPr>
      </w:pPr>
      <w:r w:rsidRPr="00800ED1">
        <w:rPr>
          <w:sz w:val="18"/>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800ED1">
        <w:rPr>
          <w:sz w:val="18"/>
          <w:szCs w:val="18"/>
        </w:rPr>
        <w:br/>
        <w:t xml:space="preserve">z tohto dlhodobého majetku. </w:t>
      </w:r>
    </w:p>
    <w:p w:rsidR="00846814" w:rsidRPr="00800ED1" w:rsidRDefault="00846814" w:rsidP="00B67E30">
      <w:pPr>
        <w:jc w:val="both"/>
        <w:rPr>
          <w:sz w:val="18"/>
          <w:szCs w:val="18"/>
        </w:rPr>
      </w:pPr>
      <w:r>
        <w:rPr>
          <w:sz w:val="18"/>
          <w:szCs w:val="18"/>
        </w:rPr>
        <w:t xml:space="preserve">Spoločnosť v predchádzajúcich účtovných obdobiach obstarala na základe dotácií </w:t>
      </w:r>
      <w:proofErr w:type="spellStart"/>
      <w:r>
        <w:rPr>
          <w:sz w:val="18"/>
          <w:szCs w:val="18"/>
        </w:rPr>
        <w:t>dohodobý</w:t>
      </w:r>
      <w:proofErr w:type="spellEnd"/>
      <w:r>
        <w:rPr>
          <w:sz w:val="18"/>
          <w:szCs w:val="18"/>
        </w:rPr>
        <w:t xml:space="preserve"> hmotný majetok. Tento bol pri zaradení ocenený v obstarávacej cene. </w:t>
      </w:r>
    </w:p>
    <w:p w:rsidR="00947962" w:rsidRPr="00800ED1" w:rsidRDefault="00947962" w:rsidP="009346B3">
      <w:pPr>
        <w:ind w:left="450"/>
        <w:jc w:val="both"/>
        <w:rPr>
          <w:sz w:val="18"/>
          <w:szCs w:val="18"/>
        </w:rPr>
      </w:pPr>
    </w:p>
    <w:p w:rsidR="009346B3" w:rsidRPr="00800ED1" w:rsidRDefault="009346B3" w:rsidP="009346B3">
      <w:pPr>
        <w:pStyle w:val="Pismenka"/>
        <w:tabs>
          <w:tab w:val="clear" w:pos="426"/>
        </w:tabs>
        <w:ind w:left="426"/>
        <w:rPr>
          <w:szCs w:val="18"/>
        </w:rPr>
      </w:pPr>
      <w:r w:rsidRPr="00800ED1">
        <w:rPr>
          <w:szCs w:val="18"/>
        </w:rPr>
        <w:t>Prenájom (lízing)</w:t>
      </w:r>
    </w:p>
    <w:p w:rsidR="009346B3" w:rsidRPr="00800ED1" w:rsidRDefault="009346B3" w:rsidP="008100CF">
      <w:pPr>
        <w:pStyle w:val="Zkladntext"/>
        <w:jc w:val="both"/>
        <w:rPr>
          <w:sz w:val="18"/>
          <w:szCs w:val="18"/>
          <w:lang w:val="sk-SK"/>
        </w:rPr>
      </w:pPr>
      <w:r w:rsidRPr="00800ED1">
        <w:rPr>
          <w:sz w:val="18"/>
          <w:szCs w:val="18"/>
          <w:lang w:val="sk-SK"/>
        </w:rPr>
        <w:t>Operatívny prenájom. Majetok prenajatý na základe operatívneho prenájmu vykazuje ako svoj majetok jeho vlastník, nie nájomca.</w:t>
      </w:r>
    </w:p>
    <w:p w:rsidR="009346B3" w:rsidRPr="00800ED1" w:rsidRDefault="009346B3" w:rsidP="008100CF">
      <w:pPr>
        <w:pStyle w:val="Zkladntext"/>
        <w:jc w:val="both"/>
        <w:rPr>
          <w:sz w:val="18"/>
          <w:szCs w:val="18"/>
          <w:lang w:val="sk-SK"/>
        </w:rPr>
      </w:pPr>
      <w:r w:rsidRPr="00800ED1">
        <w:rPr>
          <w:sz w:val="18"/>
          <w:szCs w:val="18"/>
          <w:lang w:val="sk-SK"/>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9346B3" w:rsidRPr="00800ED1" w:rsidRDefault="009346B3" w:rsidP="009346B3">
      <w:pPr>
        <w:pStyle w:val="Pismenka"/>
        <w:tabs>
          <w:tab w:val="clear" w:pos="426"/>
        </w:tabs>
        <w:ind w:left="426"/>
        <w:rPr>
          <w:szCs w:val="18"/>
        </w:rPr>
      </w:pPr>
      <w:r w:rsidRPr="00800ED1">
        <w:rPr>
          <w:szCs w:val="18"/>
        </w:rPr>
        <w:t>Deriváty</w:t>
      </w:r>
    </w:p>
    <w:p w:rsidR="009346B3" w:rsidRPr="00800ED1" w:rsidRDefault="009346B3" w:rsidP="009346B3">
      <w:pPr>
        <w:pStyle w:val="Zkladntext"/>
        <w:rPr>
          <w:sz w:val="18"/>
          <w:szCs w:val="18"/>
          <w:lang w:val="sk-SK"/>
        </w:rPr>
      </w:pPr>
      <w:r w:rsidRPr="00800ED1">
        <w:rPr>
          <w:sz w:val="18"/>
          <w:szCs w:val="18"/>
          <w:lang w:val="sk-SK"/>
        </w:rPr>
        <w:t>Deriváty sa oceňujú reálnou hodnotou.</w:t>
      </w:r>
    </w:p>
    <w:p w:rsidR="009346B3" w:rsidRPr="00800ED1" w:rsidRDefault="009346B3" w:rsidP="008100CF">
      <w:pPr>
        <w:pStyle w:val="Zkladntext"/>
        <w:jc w:val="both"/>
        <w:rPr>
          <w:sz w:val="18"/>
          <w:szCs w:val="18"/>
          <w:lang w:val="sk-SK"/>
        </w:rPr>
      </w:pPr>
      <w:r w:rsidRPr="00800ED1">
        <w:rPr>
          <w:sz w:val="18"/>
          <w:szCs w:val="18"/>
          <w:lang w:val="sk-SK"/>
        </w:rPr>
        <w:t>Zmeny reálnych hodnôt zabezpečovacích derivátov sa účtujú bez vplyvu na výsledok hospodárenia, priamo do vlastného imania.</w:t>
      </w:r>
    </w:p>
    <w:p w:rsidR="009346B3" w:rsidRPr="00800ED1" w:rsidRDefault="009346B3" w:rsidP="008100CF">
      <w:pPr>
        <w:pStyle w:val="Zkladntext"/>
        <w:jc w:val="both"/>
        <w:rPr>
          <w:sz w:val="18"/>
          <w:szCs w:val="18"/>
          <w:lang w:val="sk-SK"/>
        </w:rPr>
      </w:pPr>
      <w:r w:rsidRPr="00800ED1">
        <w:rPr>
          <w:sz w:val="18"/>
          <w:szCs w:val="18"/>
          <w:lang w:val="sk-SK"/>
        </w:rPr>
        <w:t>Zmeny reálnych hodnôt derivátov určených na obchodovanie na tuzemskej burze, zahraničnej burze alebo na inom verejnom trhu sa účtujú s vplyvom na výsledok hospodárenia.</w:t>
      </w:r>
    </w:p>
    <w:p w:rsidR="009346B3" w:rsidRPr="00800ED1" w:rsidRDefault="009346B3" w:rsidP="008100CF">
      <w:pPr>
        <w:pStyle w:val="Zkladntext"/>
        <w:jc w:val="both"/>
        <w:rPr>
          <w:sz w:val="18"/>
          <w:szCs w:val="18"/>
          <w:lang w:val="sk-SK"/>
        </w:rPr>
      </w:pPr>
      <w:r w:rsidRPr="00800ED1">
        <w:rPr>
          <w:sz w:val="18"/>
          <w:szCs w:val="18"/>
          <w:lang w:val="sk-SK"/>
        </w:rPr>
        <w:t>Zmeny reálnych hodnôt derivátov určených na obchodovanie na neverejnom trhu sa účtujú bez vplyvu na výsledok hospodárenia, priamo do vlastného imania.</w:t>
      </w:r>
    </w:p>
    <w:p w:rsidR="009346B3" w:rsidRPr="00800ED1" w:rsidRDefault="009346B3" w:rsidP="009346B3">
      <w:pPr>
        <w:pStyle w:val="Pismenka"/>
        <w:tabs>
          <w:tab w:val="clear" w:pos="426"/>
        </w:tabs>
        <w:ind w:left="426"/>
        <w:rPr>
          <w:szCs w:val="18"/>
        </w:rPr>
      </w:pPr>
      <w:r w:rsidRPr="00800ED1">
        <w:rPr>
          <w:szCs w:val="18"/>
        </w:rPr>
        <w:t>Majetok a záväzky zabezpečené derivátmi</w:t>
      </w:r>
    </w:p>
    <w:p w:rsidR="009346B3" w:rsidRPr="00800ED1" w:rsidRDefault="009346B3" w:rsidP="008100CF">
      <w:pPr>
        <w:pStyle w:val="Zkladntext"/>
        <w:jc w:val="both"/>
        <w:rPr>
          <w:sz w:val="18"/>
          <w:szCs w:val="18"/>
          <w:lang w:val="sk-SK"/>
        </w:rPr>
      </w:pPr>
      <w:r w:rsidRPr="00800ED1">
        <w:rPr>
          <w:sz w:val="18"/>
          <w:szCs w:val="18"/>
          <w:lang w:val="sk-SK"/>
        </w:rPr>
        <w:t xml:space="preserve">Majetok a záväzky zabezpečené derivátmi sa oceňujú reálnou hodnotou. Zmeny reálnych hodnôt majetku a záväzkov zabezpečených derivátmi sa účtujú bez vplyvu na výsledok hospodárenia, priamo do vlastného imania. </w:t>
      </w:r>
    </w:p>
    <w:p w:rsidR="009346B3" w:rsidRPr="00800ED1" w:rsidRDefault="009346B3" w:rsidP="008100CF">
      <w:pPr>
        <w:pStyle w:val="Pismenka"/>
        <w:tabs>
          <w:tab w:val="clear" w:pos="426"/>
        </w:tabs>
        <w:ind w:left="426"/>
        <w:rPr>
          <w:szCs w:val="18"/>
        </w:rPr>
      </w:pPr>
      <w:r w:rsidRPr="00800ED1">
        <w:rPr>
          <w:szCs w:val="18"/>
        </w:rPr>
        <w:t>Cudzia mena</w:t>
      </w:r>
    </w:p>
    <w:p w:rsidR="009346B3" w:rsidRPr="00800ED1" w:rsidRDefault="009346B3" w:rsidP="008100CF">
      <w:pPr>
        <w:pStyle w:val="Zkladntext"/>
        <w:jc w:val="both"/>
        <w:rPr>
          <w:sz w:val="18"/>
          <w:szCs w:val="18"/>
          <w:lang w:val="sk-SK"/>
        </w:rPr>
      </w:pPr>
      <w:r w:rsidRPr="00800ED1">
        <w:rPr>
          <w:sz w:val="18"/>
          <w:szCs w:val="18"/>
          <w:lang w:val="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9346B3" w:rsidRPr="00800ED1" w:rsidRDefault="009346B3" w:rsidP="008100CF">
      <w:pPr>
        <w:pStyle w:val="Zkladntext"/>
        <w:jc w:val="both"/>
        <w:rPr>
          <w:sz w:val="18"/>
          <w:szCs w:val="18"/>
          <w:lang w:val="sk-SK"/>
        </w:rPr>
      </w:pPr>
      <w:r w:rsidRPr="00800ED1">
        <w:rPr>
          <w:sz w:val="18"/>
          <w:szCs w:val="18"/>
          <w:lang w:val="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9346B3" w:rsidRPr="00800ED1" w:rsidRDefault="009346B3" w:rsidP="008100CF">
      <w:pPr>
        <w:pStyle w:val="Zkladntext"/>
        <w:jc w:val="both"/>
        <w:rPr>
          <w:sz w:val="18"/>
          <w:szCs w:val="18"/>
          <w:lang w:val="sk-SK"/>
        </w:rPr>
      </w:pPr>
      <w:r w:rsidRPr="00800ED1">
        <w:rPr>
          <w:sz w:val="18"/>
          <w:szCs w:val="18"/>
          <w:lang w:val="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9346B3" w:rsidRPr="00800ED1" w:rsidRDefault="009346B3" w:rsidP="008100CF">
      <w:pPr>
        <w:pStyle w:val="Zkladntext"/>
        <w:jc w:val="both"/>
        <w:rPr>
          <w:sz w:val="18"/>
          <w:szCs w:val="18"/>
          <w:lang w:val="sk-SK"/>
        </w:rPr>
      </w:pPr>
      <w:r w:rsidRPr="00800ED1">
        <w:rPr>
          <w:sz w:val="18"/>
          <w:szCs w:val="18"/>
          <w:lang w:val="sk-SK"/>
        </w:rPr>
        <w:t xml:space="preserve">Prijaté a poskytnuté preddavky v cudzej mene na účet zriadený v eurách a z účtu zriadeného v eurách sa prepočítavajú na menu euro kurzom, za ktorý boli tieto hodnoty nakúpené alebo predané. </w:t>
      </w:r>
    </w:p>
    <w:p w:rsidR="009346B3" w:rsidRPr="00800ED1" w:rsidRDefault="009346B3" w:rsidP="008100CF">
      <w:pPr>
        <w:pStyle w:val="Zkladntext"/>
        <w:jc w:val="both"/>
        <w:rPr>
          <w:sz w:val="18"/>
          <w:szCs w:val="18"/>
          <w:lang w:val="sk-SK"/>
        </w:rPr>
      </w:pPr>
      <w:r w:rsidRPr="00800ED1">
        <w:rPr>
          <w:sz w:val="18"/>
          <w:szCs w:val="18"/>
          <w:lang w:val="sk-SK"/>
        </w:rPr>
        <w:t xml:space="preserve">Prijaté a poskytnuté preddavky sa ku dňu, ku ktorému sa zostavuje účtovná závierka, na menu euro už neprepočítavajú. </w:t>
      </w:r>
    </w:p>
    <w:p w:rsidR="009346B3" w:rsidRPr="00800ED1" w:rsidRDefault="009346B3" w:rsidP="008100CF">
      <w:pPr>
        <w:pStyle w:val="Pismenka"/>
        <w:tabs>
          <w:tab w:val="clear" w:pos="426"/>
        </w:tabs>
        <w:ind w:left="426"/>
        <w:rPr>
          <w:szCs w:val="18"/>
        </w:rPr>
      </w:pPr>
      <w:r w:rsidRPr="00800ED1">
        <w:rPr>
          <w:szCs w:val="18"/>
        </w:rPr>
        <w:t>Výnosy</w:t>
      </w:r>
    </w:p>
    <w:p w:rsidR="009346B3" w:rsidRPr="00800ED1" w:rsidRDefault="009346B3" w:rsidP="008100CF">
      <w:pPr>
        <w:pStyle w:val="Zkladntext"/>
        <w:jc w:val="both"/>
        <w:rPr>
          <w:sz w:val="18"/>
          <w:szCs w:val="18"/>
          <w:lang w:val="sk-SK"/>
        </w:rPr>
      </w:pPr>
      <w:r w:rsidRPr="00800ED1">
        <w:rPr>
          <w:sz w:val="18"/>
          <w:szCs w:val="18"/>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9346B3" w:rsidRDefault="009346B3" w:rsidP="009346B3">
      <w:pPr>
        <w:pStyle w:val="BodySingle"/>
        <w:tabs>
          <w:tab w:val="left" w:pos="540"/>
        </w:tabs>
        <w:ind w:right="-625"/>
        <w:rPr>
          <w:b/>
          <w:sz w:val="18"/>
          <w:szCs w:val="18"/>
          <w:lang w:val="sk-SK"/>
        </w:rPr>
      </w:pPr>
    </w:p>
    <w:p w:rsidR="008100CF" w:rsidRDefault="008100CF" w:rsidP="009346B3">
      <w:pPr>
        <w:pStyle w:val="BodySingle"/>
        <w:tabs>
          <w:tab w:val="left" w:pos="540"/>
        </w:tabs>
        <w:ind w:right="-625"/>
        <w:rPr>
          <w:b/>
          <w:sz w:val="18"/>
          <w:szCs w:val="18"/>
          <w:lang w:val="sk-SK"/>
        </w:rPr>
      </w:pPr>
    </w:p>
    <w:p w:rsidR="008100CF" w:rsidRDefault="008100CF" w:rsidP="009346B3">
      <w:pPr>
        <w:pStyle w:val="BodySingle"/>
        <w:tabs>
          <w:tab w:val="left" w:pos="540"/>
        </w:tabs>
        <w:ind w:right="-625"/>
        <w:rPr>
          <w:b/>
          <w:sz w:val="18"/>
          <w:szCs w:val="18"/>
          <w:lang w:val="sk-SK"/>
        </w:rPr>
      </w:pPr>
    </w:p>
    <w:p w:rsidR="0016246D" w:rsidRDefault="0016246D" w:rsidP="009346B3">
      <w:pPr>
        <w:pStyle w:val="BodySingle"/>
        <w:tabs>
          <w:tab w:val="left" w:pos="540"/>
        </w:tabs>
        <w:ind w:right="-625"/>
        <w:rPr>
          <w:b/>
          <w:sz w:val="18"/>
          <w:szCs w:val="18"/>
          <w:lang w:val="sk-SK"/>
        </w:rPr>
      </w:pPr>
    </w:p>
    <w:p w:rsidR="0016246D" w:rsidRDefault="0016246D" w:rsidP="009346B3">
      <w:pPr>
        <w:pStyle w:val="BodySingle"/>
        <w:tabs>
          <w:tab w:val="left" w:pos="540"/>
        </w:tabs>
        <w:ind w:right="-625"/>
        <w:rPr>
          <w:b/>
          <w:sz w:val="18"/>
          <w:szCs w:val="18"/>
          <w:lang w:val="sk-SK"/>
        </w:rPr>
      </w:pPr>
    </w:p>
    <w:p w:rsidR="0016246D" w:rsidRDefault="0016246D" w:rsidP="009346B3">
      <w:pPr>
        <w:pStyle w:val="BodySingle"/>
        <w:tabs>
          <w:tab w:val="left" w:pos="540"/>
        </w:tabs>
        <w:ind w:right="-625"/>
        <w:rPr>
          <w:b/>
          <w:sz w:val="18"/>
          <w:szCs w:val="18"/>
          <w:lang w:val="sk-SK"/>
        </w:rPr>
      </w:pPr>
    </w:p>
    <w:p w:rsidR="0016246D" w:rsidRDefault="0016246D" w:rsidP="009346B3">
      <w:pPr>
        <w:pStyle w:val="BodySingle"/>
        <w:tabs>
          <w:tab w:val="left" w:pos="540"/>
        </w:tabs>
        <w:ind w:right="-625"/>
        <w:rPr>
          <w:b/>
          <w:sz w:val="18"/>
          <w:szCs w:val="18"/>
          <w:lang w:val="sk-SK"/>
        </w:rPr>
      </w:pPr>
    </w:p>
    <w:p w:rsidR="0016246D" w:rsidRDefault="0016246D" w:rsidP="009346B3">
      <w:pPr>
        <w:pStyle w:val="BodySingle"/>
        <w:tabs>
          <w:tab w:val="left" w:pos="540"/>
        </w:tabs>
        <w:ind w:right="-625"/>
        <w:rPr>
          <w:b/>
          <w:sz w:val="18"/>
          <w:szCs w:val="18"/>
          <w:lang w:val="sk-SK"/>
        </w:rPr>
      </w:pPr>
    </w:p>
    <w:p w:rsidR="00E726EA" w:rsidRPr="00CD2D0A" w:rsidRDefault="00E726EA" w:rsidP="00E726EA">
      <w:pPr>
        <w:pStyle w:val="Nadpis1"/>
        <w:keepLines w:val="0"/>
        <w:pageBreakBefore w:val="0"/>
        <w:numPr>
          <w:ilvl w:val="0"/>
          <w:numId w:val="15"/>
        </w:numPr>
        <w:spacing w:after="0" w:line="240" w:lineRule="auto"/>
        <w:ind w:left="284" w:hanging="284"/>
        <w:rPr>
          <w:sz w:val="18"/>
          <w:szCs w:val="18"/>
          <w:lang w:val="pl-PL"/>
        </w:rPr>
      </w:pPr>
      <w:bookmarkStart w:id="9" w:name="_Toc530739900"/>
      <w:r w:rsidRPr="00CD2D0A">
        <w:rPr>
          <w:sz w:val="18"/>
          <w:szCs w:val="18"/>
          <w:lang w:val="pl-PL"/>
        </w:rPr>
        <w:t>INFORMÁCIE O ÚDAJOCH NA STRANE AKTÍV SÚVAHY</w:t>
      </w:r>
    </w:p>
    <w:p w:rsidR="00E726EA" w:rsidRPr="00800ED1" w:rsidRDefault="00E726EA" w:rsidP="00E726EA"/>
    <w:p w:rsidR="00E726EA" w:rsidRPr="00CD2D0A" w:rsidRDefault="00E726EA" w:rsidP="00E726EA">
      <w:pPr>
        <w:pStyle w:val="Nadpis1"/>
        <w:keepLines w:val="0"/>
        <w:pageBreakBefore w:val="0"/>
        <w:numPr>
          <w:ilvl w:val="0"/>
          <w:numId w:val="19"/>
        </w:numPr>
        <w:spacing w:after="0" w:line="240" w:lineRule="auto"/>
        <w:ind w:left="284" w:hanging="284"/>
        <w:rPr>
          <w:sz w:val="18"/>
          <w:szCs w:val="18"/>
          <w:lang w:val="sk-SK"/>
        </w:rPr>
      </w:pPr>
      <w:bookmarkStart w:id="10" w:name="_Toc530739901"/>
      <w:bookmarkEnd w:id="9"/>
      <w:r w:rsidRPr="00CD2D0A">
        <w:rPr>
          <w:sz w:val="18"/>
          <w:szCs w:val="18"/>
          <w:lang w:val="sk-SK"/>
        </w:rPr>
        <w:t>Dlhodobý nehmotný majetok a dlhodobý hmotný majetok</w:t>
      </w:r>
      <w:bookmarkEnd w:id="10"/>
    </w:p>
    <w:p w:rsidR="00E726EA" w:rsidRPr="00CD2D0A" w:rsidRDefault="00E726EA" w:rsidP="00E726EA">
      <w:pPr>
        <w:pStyle w:val="Zkladntext"/>
        <w:rPr>
          <w:sz w:val="16"/>
          <w:szCs w:val="16"/>
          <w:lang w:val="sk-SK"/>
        </w:rPr>
      </w:pPr>
    </w:p>
    <w:p w:rsidR="00E726EA" w:rsidRPr="008100CF" w:rsidRDefault="00E726EA" w:rsidP="008100CF">
      <w:pPr>
        <w:pStyle w:val="Zkladntext"/>
        <w:jc w:val="both"/>
        <w:rPr>
          <w:sz w:val="18"/>
          <w:szCs w:val="18"/>
          <w:lang w:val="sk-SK"/>
        </w:rPr>
      </w:pPr>
      <w:r w:rsidRPr="008100CF">
        <w:rPr>
          <w:sz w:val="18"/>
          <w:szCs w:val="18"/>
          <w:lang w:val="sk-SK"/>
        </w:rPr>
        <w:t>Prehľad o pohybe dlhodobého nehmotného majetku a dlhodobého hmotného majetku od 1. januára 201</w:t>
      </w:r>
      <w:r w:rsidR="00B67E30">
        <w:rPr>
          <w:sz w:val="18"/>
          <w:szCs w:val="18"/>
          <w:lang w:val="sk-SK"/>
        </w:rPr>
        <w:t>3</w:t>
      </w:r>
      <w:r w:rsidRPr="008100CF">
        <w:rPr>
          <w:sz w:val="18"/>
          <w:szCs w:val="18"/>
          <w:lang w:val="sk-SK"/>
        </w:rPr>
        <w:t xml:space="preserve"> do </w:t>
      </w:r>
      <w:r w:rsidRPr="008100CF">
        <w:rPr>
          <w:sz w:val="18"/>
          <w:szCs w:val="18"/>
          <w:lang w:val="sk-SK"/>
        </w:rPr>
        <w:br/>
        <w:t>31. decembra 201</w:t>
      </w:r>
      <w:r w:rsidR="00B67E30">
        <w:rPr>
          <w:sz w:val="18"/>
          <w:szCs w:val="18"/>
          <w:lang w:val="sk-SK"/>
        </w:rPr>
        <w:t>3</w:t>
      </w:r>
      <w:r w:rsidRPr="008100CF">
        <w:rPr>
          <w:sz w:val="18"/>
          <w:szCs w:val="18"/>
          <w:lang w:val="sk-SK"/>
        </w:rPr>
        <w:t xml:space="preserve"> a za porovnateľné obdobie od 1. januára 201</w:t>
      </w:r>
      <w:r w:rsidR="00B67E30">
        <w:rPr>
          <w:sz w:val="18"/>
          <w:szCs w:val="18"/>
          <w:lang w:val="sk-SK"/>
        </w:rPr>
        <w:t>2</w:t>
      </w:r>
      <w:r w:rsidRPr="008100CF">
        <w:rPr>
          <w:sz w:val="18"/>
          <w:szCs w:val="18"/>
          <w:lang w:val="sk-SK"/>
        </w:rPr>
        <w:t xml:space="preserve"> do 31. decembra 201</w:t>
      </w:r>
      <w:r w:rsidR="00B67E30">
        <w:rPr>
          <w:sz w:val="18"/>
          <w:szCs w:val="18"/>
          <w:lang w:val="sk-SK"/>
        </w:rPr>
        <w:t>2</w:t>
      </w:r>
      <w:r w:rsidRPr="008100CF">
        <w:rPr>
          <w:sz w:val="18"/>
          <w:szCs w:val="18"/>
          <w:lang w:val="sk-SK"/>
        </w:rPr>
        <w:t xml:space="preserve"> je uvedený v príslušných tabuľkách na nasledujúcich stranách.</w:t>
      </w:r>
    </w:p>
    <w:p w:rsidR="00E726EA" w:rsidRPr="008100CF" w:rsidRDefault="00DA6987" w:rsidP="008100CF">
      <w:pPr>
        <w:pStyle w:val="Zkladntext"/>
        <w:jc w:val="both"/>
        <w:rPr>
          <w:sz w:val="18"/>
          <w:szCs w:val="18"/>
          <w:lang w:val="sk-SK"/>
        </w:rPr>
      </w:pPr>
      <w:r w:rsidRPr="008100CF">
        <w:rPr>
          <w:sz w:val="18"/>
          <w:szCs w:val="18"/>
          <w:lang w:val="sk-SK"/>
        </w:rPr>
        <w:t xml:space="preserve">Spoločnosť </w:t>
      </w:r>
      <w:r w:rsidR="007204CB" w:rsidRPr="008100CF">
        <w:rPr>
          <w:sz w:val="18"/>
          <w:szCs w:val="18"/>
          <w:lang w:val="sk-SK"/>
        </w:rPr>
        <w:t xml:space="preserve">má zriadené záložné právo na nehnuteľný majetok a technológie v prospech Tatra banky, a.s. na zabezpečenie úveru. </w:t>
      </w:r>
      <w:r w:rsidR="00E726EA" w:rsidRPr="008100CF">
        <w:rPr>
          <w:sz w:val="18"/>
          <w:szCs w:val="18"/>
          <w:lang w:val="sk-SK"/>
        </w:rPr>
        <w:t xml:space="preserve"> </w:t>
      </w:r>
    </w:p>
    <w:p w:rsidR="00E726EA" w:rsidRPr="008100CF" w:rsidRDefault="00E726EA" w:rsidP="008100CF">
      <w:pPr>
        <w:pStyle w:val="Zkladntext"/>
        <w:jc w:val="both"/>
        <w:rPr>
          <w:sz w:val="18"/>
          <w:szCs w:val="18"/>
        </w:rPr>
      </w:pPr>
      <w:r w:rsidRPr="008100CF">
        <w:rPr>
          <w:sz w:val="18"/>
          <w:szCs w:val="18"/>
          <w:lang w:val="sk-SK"/>
        </w:rPr>
        <w:t xml:space="preserve">Dlhodobý hmotný majetok je poistený pre prípad škôd spôsobených krádežou a živelnou pohromou až do výšky </w:t>
      </w:r>
      <w:r w:rsidRPr="008100CF">
        <w:rPr>
          <w:sz w:val="18"/>
          <w:szCs w:val="18"/>
          <w:lang w:val="sk-SK"/>
        </w:rPr>
        <w:br/>
        <w:t xml:space="preserve">3 </w:t>
      </w:r>
      <w:r w:rsidR="00B67E30">
        <w:rPr>
          <w:sz w:val="18"/>
          <w:szCs w:val="18"/>
          <w:lang w:val="sk-SK"/>
        </w:rPr>
        <w:t>5</w:t>
      </w:r>
      <w:r w:rsidRPr="008100CF">
        <w:rPr>
          <w:sz w:val="18"/>
          <w:szCs w:val="18"/>
          <w:lang w:val="sk-SK"/>
        </w:rPr>
        <w:t xml:space="preserve">00 tis. </w:t>
      </w:r>
      <w:proofErr w:type="gramStart"/>
      <w:r w:rsidRPr="008100CF">
        <w:rPr>
          <w:sz w:val="18"/>
          <w:szCs w:val="18"/>
        </w:rPr>
        <w:t>EUR (201</w:t>
      </w:r>
      <w:r w:rsidR="00B67E30">
        <w:rPr>
          <w:sz w:val="18"/>
          <w:szCs w:val="18"/>
        </w:rPr>
        <w:t>2</w:t>
      </w:r>
      <w:r w:rsidRPr="008100CF">
        <w:rPr>
          <w:sz w:val="18"/>
          <w:szCs w:val="18"/>
        </w:rPr>
        <w:t>: 3 </w:t>
      </w:r>
      <w:r w:rsidR="00B67E30">
        <w:rPr>
          <w:sz w:val="18"/>
          <w:szCs w:val="18"/>
        </w:rPr>
        <w:t>50</w:t>
      </w:r>
      <w:r w:rsidRPr="008100CF">
        <w:rPr>
          <w:sz w:val="18"/>
          <w:szCs w:val="18"/>
        </w:rPr>
        <w:t xml:space="preserve"> </w:t>
      </w:r>
      <w:proofErr w:type="spellStart"/>
      <w:r w:rsidRPr="008100CF">
        <w:rPr>
          <w:sz w:val="18"/>
          <w:szCs w:val="18"/>
        </w:rPr>
        <w:t>tis</w:t>
      </w:r>
      <w:proofErr w:type="spellEnd"/>
      <w:r w:rsidRPr="008100CF">
        <w:rPr>
          <w:sz w:val="18"/>
          <w:szCs w:val="18"/>
        </w:rPr>
        <w:t>.</w:t>
      </w:r>
      <w:proofErr w:type="gramEnd"/>
      <w:r w:rsidRPr="008100CF">
        <w:rPr>
          <w:sz w:val="18"/>
          <w:szCs w:val="18"/>
        </w:rPr>
        <w:t xml:space="preserve"> </w:t>
      </w:r>
      <w:proofErr w:type="gramStart"/>
      <w:r w:rsidRPr="008100CF">
        <w:rPr>
          <w:sz w:val="18"/>
          <w:szCs w:val="18"/>
        </w:rPr>
        <w:t>EUR).</w:t>
      </w:r>
      <w:proofErr w:type="gramEnd"/>
    </w:p>
    <w:p w:rsidR="00D3262D" w:rsidRDefault="00D3262D" w:rsidP="008100CF">
      <w:pPr>
        <w:pStyle w:val="Zkladntext"/>
        <w:jc w:val="both"/>
        <w:rPr>
          <w:sz w:val="18"/>
          <w:szCs w:val="18"/>
        </w:rPr>
      </w:pPr>
    </w:p>
    <w:p w:rsidR="0026793D" w:rsidRDefault="0026793D" w:rsidP="008100CF">
      <w:pPr>
        <w:pStyle w:val="Zkladntext"/>
        <w:jc w:val="both"/>
        <w:rPr>
          <w:sz w:val="18"/>
          <w:szCs w:val="18"/>
        </w:rPr>
      </w:pPr>
    </w:p>
    <w:p w:rsidR="0026793D" w:rsidRDefault="0026793D" w:rsidP="008100CF">
      <w:pPr>
        <w:pStyle w:val="Zkladntext"/>
        <w:jc w:val="both"/>
        <w:rPr>
          <w:sz w:val="18"/>
          <w:szCs w:val="18"/>
        </w:rPr>
      </w:pPr>
    </w:p>
    <w:p w:rsidR="0026793D" w:rsidRDefault="0026793D" w:rsidP="008100CF">
      <w:pPr>
        <w:pStyle w:val="Zkladntext"/>
        <w:jc w:val="both"/>
        <w:rPr>
          <w:sz w:val="18"/>
          <w:szCs w:val="18"/>
        </w:rPr>
      </w:pPr>
    </w:p>
    <w:p w:rsidR="0026793D" w:rsidRDefault="0026793D" w:rsidP="008100CF">
      <w:pPr>
        <w:pStyle w:val="Zkladntext"/>
        <w:jc w:val="both"/>
        <w:rPr>
          <w:sz w:val="18"/>
          <w:szCs w:val="18"/>
        </w:rPr>
      </w:pPr>
    </w:p>
    <w:p w:rsidR="0026793D" w:rsidRDefault="0026793D" w:rsidP="008100CF">
      <w:pPr>
        <w:pStyle w:val="Zkladntext"/>
        <w:jc w:val="both"/>
        <w:rPr>
          <w:sz w:val="18"/>
          <w:szCs w:val="18"/>
        </w:rPr>
      </w:pPr>
    </w:p>
    <w:p w:rsidR="0026793D" w:rsidRDefault="0026793D" w:rsidP="008100CF">
      <w:pPr>
        <w:pStyle w:val="Zkladntext"/>
        <w:jc w:val="both"/>
        <w:rPr>
          <w:sz w:val="18"/>
          <w:szCs w:val="18"/>
        </w:rPr>
      </w:pPr>
    </w:p>
    <w:p w:rsidR="0026793D" w:rsidRDefault="0026793D" w:rsidP="008100CF">
      <w:pPr>
        <w:pStyle w:val="Zkladntext"/>
        <w:jc w:val="both"/>
        <w:rPr>
          <w:sz w:val="18"/>
          <w:szCs w:val="18"/>
        </w:rPr>
      </w:pPr>
    </w:p>
    <w:p w:rsidR="0026793D" w:rsidRDefault="0026793D" w:rsidP="008100CF">
      <w:pPr>
        <w:pStyle w:val="Zkladntext"/>
        <w:jc w:val="both"/>
        <w:rPr>
          <w:sz w:val="18"/>
          <w:szCs w:val="18"/>
        </w:rPr>
      </w:pPr>
    </w:p>
    <w:p w:rsidR="0026793D" w:rsidRDefault="0026793D" w:rsidP="008100CF">
      <w:pPr>
        <w:pStyle w:val="Zkladntext"/>
        <w:jc w:val="both"/>
        <w:rPr>
          <w:sz w:val="18"/>
          <w:szCs w:val="18"/>
        </w:rPr>
      </w:pPr>
    </w:p>
    <w:p w:rsidR="00E726EA" w:rsidRDefault="00E726EA" w:rsidP="00E726EA">
      <w:pPr>
        <w:pStyle w:val="Zkladntext"/>
      </w:pPr>
    </w:p>
    <w:p w:rsidR="0026793D" w:rsidRDefault="0026793D" w:rsidP="00E726EA">
      <w:pPr>
        <w:pStyle w:val="Zkladntext"/>
      </w:pPr>
    </w:p>
    <w:p w:rsidR="0026793D" w:rsidRDefault="0026793D" w:rsidP="00E726EA">
      <w:pPr>
        <w:pStyle w:val="Zkladntext"/>
      </w:pPr>
    </w:p>
    <w:p w:rsidR="0026793D" w:rsidRDefault="0026793D" w:rsidP="00E726EA">
      <w:pPr>
        <w:pStyle w:val="Zkladntext"/>
      </w:pPr>
    </w:p>
    <w:p w:rsidR="0026793D" w:rsidRDefault="0026793D" w:rsidP="00E726EA">
      <w:pPr>
        <w:pStyle w:val="Zkladntext"/>
      </w:pPr>
    </w:p>
    <w:p w:rsidR="0026793D" w:rsidRDefault="0026793D" w:rsidP="00E726EA">
      <w:pPr>
        <w:pStyle w:val="Zkladntext"/>
      </w:pPr>
    </w:p>
    <w:p w:rsidR="0026793D" w:rsidRDefault="0026793D" w:rsidP="00E726EA">
      <w:pPr>
        <w:pStyle w:val="Zkladntext"/>
      </w:pPr>
    </w:p>
    <w:p w:rsidR="0026793D" w:rsidRDefault="0026793D" w:rsidP="00E726EA">
      <w:pPr>
        <w:pStyle w:val="Zkladntext"/>
      </w:pPr>
    </w:p>
    <w:p w:rsidR="0026793D" w:rsidRDefault="0026793D" w:rsidP="00E726EA">
      <w:pPr>
        <w:pStyle w:val="Zkladntext"/>
      </w:pPr>
    </w:p>
    <w:p w:rsidR="00DE1766" w:rsidRDefault="00DE1766" w:rsidP="00E726EA">
      <w:pPr>
        <w:pStyle w:val="Zkladntext"/>
        <w:sectPr w:rsidR="00DE1766" w:rsidSect="00DE1766">
          <w:headerReference w:type="default" r:id="rId10"/>
          <w:footerReference w:type="default" r:id="rId11"/>
          <w:footerReference w:type="first" r:id="rId12"/>
          <w:pgSz w:w="11906" w:h="16838" w:code="9"/>
          <w:pgMar w:top="1418" w:right="1021" w:bottom="1418" w:left="1673" w:header="1134" w:footer="567" w:gutter="0"/>
          <w:pgNumType w:start="1"/>
          <w:cols w:space="708"/>
          <w:titlePg/>
          <w:docGrid w:linePitch="360"/>
        </w:sectPr>
      </w:pPr>
    </w:p>
    <w:bookmarkStart w:id="11" w:name="_MON_1402298503"/>
    <w:bookmarkStart w:id="12" w:name="_MON_1402298578"/>
    <w:bookmarkStart w:id="13" w:name="_MON_1402298589"/>
    <w:bookmarkStart w:id="14" w:name="_MON_1402298611"/>
    <w:bookmarkStart w:id="15" w:name="_MON_1402298637"/>
    <w:bookmarkStart w:id="16" w:name="_MON_1402298652"/>
    <w:bookmarkStart w:id="17" w:name="_MON_1402298670"/>
    <w:bookmarkStart w:id="18" w:name="_MON_1402298719"/>
    <w:bookmarkStart w:id="19" w:name="_MON_1394110297"/>
    <w:bookmarkStart w:id="20" w:name="_MON_1394110375"/>
    <w:bookmarkStart w:id="21" w:name="_MON_1394110699"/>
    <w:bookmarkEnd w:id="11"/>
    <w:bookmarkEnd w:id="12"/>
    <w:bookmarkEnd w:id="13"/>
    <w:bookmarkEnd w:id="14"/>
    <w:bookmarkEnd w:id="15"/>
    <w:bookmarkEnd w:id="16"/>
    <w:bookmarkEnd w:id="17"/>
    <w:bookmarkEnd w:id="18"/>
    <w:bookmarkEnd w:id="19"/>
    <w:bookmarkEnd w:id="20"/>
    <w:bookmarkEnd w:id="21"/>
    <w:bookmarkStart w:id="22" w:name="_MON_1402145434"/>
    <w:bookmarkEnd w:id="22"/>
    <w:p w:rsidR="00E726EA" w:rsidRPr="00800ED1" w:rsidRDefault="009A5D5A" w:rsidP="00E726EA">
      <w:pPr>
        <w:ind w:left="550"/>
        <w:jc w:val="both"/>
      </w:pPr>
      <w:r w:rsidRPr="00800ED1">
        <w:object w:dxaOrig="12925" w:dyaOrig="7961">
          <v:shape id="_x0000_i1026" type="#_x0000_t75" style="width:645.95pt;height:398.05pt" o:ole="">
            <v:imagedata r:id="rId13" o:title=""/>
          </v:shape>
          <o:OLEObject Type="Embed" ProgID="Excel.Sheet.8" ShapeID="_x0000_i1026" DrawAspect="Content" ObjectID="_1457516273" r:id="rId14"/>
        </w:object>
      </w:r>
    </w:p>
    <w:p w:rsidR="00E726EA" w:rsidRPr="00800ED1" w:rsidRDefault="00E726EA" w:rsidP="00E726EA">
      <w:pPr>
        <w:ind w:left="426"/>
        <w:jc w:val="both"/>
      </w:pPr>
    </w:p>
    <w:p w:rsidR="00B95454" w:rsidRDefault="00B95454" w:rsidP="00E726EA">
      <w:pPr>
        <w:ind w:left="426"/>
        <w:jc w:val="both"/>
      </w:pPr>
    </w:p>
    <w:p w:rsidR="00B95454" w:rsidRPr="00800ED1" w:rsidRDefault="00B95454" w:rsidP="00E726EA">
      <w:pPr>
        <w:ind w:left="426"/>
        <w:jc w:val="both"/>
      </w:pPr>
    </w:p>
    <w:bookmarkStart w:id="23" w:name="_MON_1394110387"/>
    <w:bookmarkStart w:id="24" w:name="_MON_1402145458"/>
    <w:bookmarkStart w:id="25" w:name="_MON_1402145532"/>
    <w:bookmarkEnd w:id="23"/>
    <w:bookmarkEnd w:id="24"/>
    <w:bookmarkEnd w:id="25"/>
    <w:bookmarkStart w:id="26" w:name="_MON_1402146335"/>
    <w:bookmarkEnd w:id="26"/>
    <w:p w:rsidR="00E726EA" w:rsidRPr="00800ED1" w:rsidRDefault="009A5D5A" w:rsidP="00E726EA">
      <w:pPr>
        <w:ind w:left="426"/>
        <w:jc w:val="both"/>
      </w:pPr>
      <w:r w:rsidRPr="00800ED1">
        <w:object w:dxaOrig="12795" w:dyaOrig="7961">
          <v:shape id="_x0000_i1027" type="#_x0000_t75" style="width:639.85pt;height:398.05pt" o:ole="">
            <v:imagedata r:id="rId15" o:title=""/>
          </v:shape>
          <o:OLEObject Type="Embed" ProgID="Excel.Sheet.8" ShapeID="_x0000_i1027" DrawAspect="Content" ObjectID="_1457516274" r:id="rId16"/>
        </w:object>
      </w:r>
    </w:p>
    <w:p w:rsidR="00E726EA" w:rsidRPr="00800ED1" w:rsidRDefault="00E726EA" w:rsidP="00E726EA">
      <w:pPr>
        <w:ind w:left="426"/>
        <w:jc w:val="both"/>
      </w:pPr>
    </w:p>
    <w:p w:rsidR="00E726EA" w:rsidRPr="00800ED1" w:rsidRDefault="00E726EA" w:rsidP="00E726EA">
      <w:pPr>
        <w:ind w:left="426"/>
        <w:jc w:val="both"/>
        <w:sectPr w:rsidR="00E726EA" w:rsidRPr="00800ED1" w:rsidSect="00DE1766">
          <w:pgSz w:w="16838" w:h="11906" w:orient="landscape" w:code="9"/>
          <w:pgMar w:top="1673" w:right="1418" w:bottom="1021" w:left="1418" w:header="1134" w:footer="567" w:gutter="0"/>
          <w:cols w:space="708"/>
          <w:titlePg/>
          <w:docGrid w:linePitch="360"/>
        </w:sectPr>
      </w:pPr>
    </w:p>
    <w:p w:rsidR="00E726EA" w:rsidRPr="00800ED1" w:rsidRDefault="00E726EA" w:rsidP="00E726EA">
      <w:pPr>
        <w:ind w:left="426"/>
        <w:jc w:val="both"/>
      </w:pPr>
    </w:p>
    <w:bookmarkStart w:id="27" w:name="_MON_1402298741"/>
    <w:bookmarkStart w:id="28" w:name="_MON_1394110708"/>
    <w:bookmarkStart w:id="29" w:name="_MON_1394110967"/>
    <w:bookmarkStart w:id="30" w:name="_MON_1394111272"/>
    <w:bookmarkEnd w:id="27"/>
    <w:bookmarkEnd w:id="28"/>
    <w:bookmarkEnd w:id="29"/>
    <w:bookmarkEnd w:id="30"/>
    <w:bookmarkStart w:id="31" w:name="_MON_1402145570"/>
    <w:bookmarkEnd w:id="31"/>
    <w:p w:rsidR="00E726EA" w:rsidRPr="00800ED1" w:rsidRDefault="009A5D5A" w:rsidP="00E726EA">
      <w:pPr>
        <w:ind w:left="426"/>
        <w:jc w:val="both"/>
      </w:pPr>
      <w:r w:rsidRPr="00800ED1">
        <w:object w:dxaOrig="14037" w:dyaOrig="7714">
          <v:shape id="_x0000_i1028" type="#_x0000_t75" style="width:701.65pt;height:385.8pt" o:ole="">
            <v:imagedata r:id="rId17" o:title=""/>
          </v:shape>
          <o:OLEObject Type="Embed" ProgID="Excel.Sheet.8" ShapeID="_x0000_i1028" DrawAspect="Content" ObjectID="_1457516275" r:id="rId18"/>
        </w:object>
      </w:r>
    </w:p>
    <w:p w:rsidR="00E726EA" w:rsidRPr="00800ED1" w:rsidRDefault="00E726EA" w:rsidP="00E726EA">
      <w:pPr>
        <w:ind w:left="426"/>
        <w:jc w:val="both"/>
      </w:pPr>
    </w:p>
    <w:p w:rsidR="00E726EA" w:rsidRPr="00800ED1" w:rsidRDefault="00E726EA" w:rsidP="00E726EA">
      <w:pPr>
        <w:ind w:left="426"/>
        <w:jc w:val="both"/>
      </w:pPr>
    </w:p>
    <w:p w:rsidR="00E726EA" w:rsidRPr="00800ED1" w:rsidRDefault="00E726EA" w:rsidP="00E726EA">
      <w:pPr>
        <w:ind w:left="426"/>
        <w:jc w:val="both"/>
      </w:pPr>
    </w:p>
    <w:p w:rsidR="00E726EA" w:rsidRPr="00800ED1" w:rsidRDefault="00E726EA" w:rsidP="00E726EA">
      <w:pPr>
        <w:ind w:left="426"/>
        <w:jc w:val="both"/>
      </w:pPr>
    </w:p>
    <w:bookmarkStart w:id="32" w:name="_MON_1402146361"/>
    <w:bookmarkStart w:id="33" w:name="_MON_1394110730"/>
    <w:bookmarkStart w:id="34" w:name="_MON_1394110750"/>
    <w:bookmarkStart w:id="35" w:name="_MON_1394110846"/>
    <w:bookmarkEnd w:id="32"/>
    <w:bookmarkEnd w:id="33"/>
    <w:bookmarkEnd w:id="34"/>
    <w:bookmarkEnd w:id="35"/>
    <w:bookmarkStart w:id="36" w:name="_MON_1402145589"/>
    <w:bookmarkEnd w:id="36"/>
    <w:p w:rsidR="00E726EA" w:rsidRPr="00800ED1" w:rsidRDefault="009A5D5A" w:rsidP="00E726EA">
      <w:pPr>
        <w:ind w:left="426"/>
        <w:jc w:val="both"/>
      </w:pPr>
      <w:r w:rsidRPr="00800ED1">
        <w:object w:dxaOrig="14037" w:dyaOrig="7714">
          <v:shape id="_x0000_i1029" type="#_x0000_t75" style="width:701.65pt;height:398.7pt" o:ole="">
            <v:imagedata r:id="rId19" o:title=""/>
          </v:shape>
          <o:OLEObject Type="Embed" ProgID="Excel.Sheet.8" ShapeID="_x0000_i1029" DrawAspect="Content" ObjectID="_1457516276" r:id="rId20"/>
        </w:object>
      </w:r>
    </w:p>
    <w:p w:rsidR="00E726EA" w:rsidRPr="00800ED1" w:rsidRDefault="00E726EA" w:rsidP="00E726EA">
      <w:pPr>
        <w:ind w:left="426"/>
        <w:jc w:val="both"/>
      </w:pPr>
    </w:p>
    <w:p w:rsidR="00E726EA" w:rsidRPr="00800ED1" w:rsidRDefault="00E726EA" w:rsidP="00E726EA">
      <w:pPr>
        <w:ind w:left="426"/>
        <w:jc w:val="both"/>
      </w:pPr>
    </w:p>
    <w:p w:rsidR="00DE1766" w:rsidRDefault="00DE1766" w:rsidP="00E726EA">
      <w:pPr>
        <w:ind w:left="426"/>
        <w:jc w:val="both"/>
        <w:sectPr w:rsidR="00DE1766" w:rsidSect="00DE1766">
          <w:pgSz w:w="16838" w:h="11906" w:orient="landscape" w:code="9"/>
          <w:pgMar w:top="1673" w:right="1418" w:bottom="1021" w:left="1418" w:header="1134" w:footer="57" w:gutter="0"/>
          <w:cols w:space="708"/>
          <w:titlePg/>
          <w:docGrid w:linePitch="360"/>
        </w:sectPr>
      </w:pPr>
    </w:p>
    <w:p w:rsidR="0075342D" w:rsidRPr="009106FF" w:rsidRDefault="0075342D" w:rsidP="0075342D">
      <w:pPr>
        <w:pStyle w:val="Nadpis1"/>
        <w:keepLines w:val="0"/>
        <w:pageBreakBefore w:val="0"/>
        <w:numPr>
          <w:ilvl w:val="0"/>
          <w:numId w:val="19"/>
        </w:numPr>
        <w:spacing w:after="0" w:line="240" w:lineRule="auto"/>
        <w:ind w:left="284" w:hanging="284"/>
        <w:rPr>
          <w:sz w:val="18"/>
          <w:szCs w:val="18"/>
        </w:rPr>
      </w:pPr>
      <w:proofErr w:type="spellStart"/>
      <w:r w:rsidRPr="009106FF">
        <w:rPr>
          <w:sz w:val="18"/>
          <w:szCs w:val="18"/>
        </w:rPr>
        <w:t>Dlhodobý</w:t>
      </w:r>
      <w:proofErr w:type="spellEnd"/>
      <w:r w:rsidRPr="009106FF">
        <w:rPr>
          <w:sz w:val="18"/>
          <w:szCs w:val="18"/>
        </w:rPr>
        <w:t xml:space="preserve"> </w:t>
      </w:r>
      <w:proofErr w:type="spellStart"/>
      <w:r w:rsidRPr="009106FF">
        <w:rPr>
          <w:sz w:val="18"/>
          <w:szCs w:val="18"/>
        </w:rPr>
        <w:t>finančný</w:t>
      </w:r>
      <w:proofErr w:type="spellEnd"/>
      <w:r w:rsidRPr="009106FF">
        <w:rPr>
          <w:sz w:val="18"/>
          <w:szCs w:val="18"/>
        </w:rPr>
        <w:t xml:space="preserve"> </w:t>
      </w:r>
      <w:proofErr w:type="spellStart"/>
      <w:r w:rsidRPr="009106FF">
        <w:rPr>
          <w:sz w:val="18"/>
          <w:szCs w:val="18"/>
        </w:rPr>
        <w:t>majetok</w:t>
      </w:r>
      <w:proofErr w:type="spellEnd"/>
    </w:p>
    <w:p w:rsidR="0075342D" w:rsidRDefault="0075342D" w:rsidP="0075342D">
      <w:pPr>
        <w:pStyle w:val="Zkladntext"/>
      </w:pPr>
    </w:p>
    <w:p w:rsidR="0075342D" w:rsidRDefault="0075342D" w:rsidP="00D3262D">
      <w:pPr>
        <w:pStyle w:val="Zkladntext"/>
        <w:jc w:val="both"/>
      </w:pPr>
      <w:proofErr w:type="spellStart"/>
      <w:r>
        <w:t>Prehľad</w:t>
      </w:r>
      <w:proofErr w:type="spellEnd"/>
      <w:r>
        <w:t xml:space="preserve"> o </w:t>
      </w:r>
      <w:proofErr w:type="spellStart"/>
      <w:r>
        <w:t>pohybe</w:t>
      </w:r>
      <w:proofErr w:type="spellEnd"/>
      <w:r>
        <w:t xml:space="preserve"> </w:t>
      </w:r>
      <w:proofErr w:type="spellStart"/>
      <w:r>
        <w:t>dlhodobého</w:t>
      </w:r>
      <w:proofErr w:type="spellEnd"/>
      <w:r>
        <w:t xml:space="preserve"> </w:t>
      </w:r>
      <w:proofErr w:type="spellStart"/>
      <w:r>
        <w:t>finančného</w:t>
      </w:r>
      <w:proofErr w:type="spellEnd"/>
      <w:r>
        <w:t xml:space="preserve"> </w:t>
      </w:r>
      <w:proofErr w:type="spellStart"/>
      <w:r>
        <w:t>majetku</w:t>
      </w:r>
      <w:proofErr w:type="spellEnd"/>
      <w:r>
        <w:t xml:space="preserve"> </w:t>
      </w:r>
      <w:proofErr w:type="spellStart"/>
      <w:proofErr w:type="gramStart"/>
      <w:r>
        <w:t>od</w:t>
      </w:r>
      <w:proofErr w:type="spellEnd"/>
      <w:proofErr w:type="gramEnd"/>
      <w:r>
        <w:t xml:space="preserve"> 1. </w:t>
      </w:r>
      <w:proofErr w:type="spellStart"/>
      <w:proofErr w:type="gramStart"/>
      <w:r>
        <w:t>januára</w:t>
      </w:r>
      <w:proofErr w:type="spellEnd"/>
      <w:proofErr w:type="gramEnd"/>
      <w:r>
        <w:t xml:space="preserve"> 201</w:t>
      </w:r>
      <w:r w:rsidR="009A5D5A">
        <w:t>3</w:t>
      </w:r>
      <w:r>
        <w:t xml:space="preserve"> do 31. </w:t>
      </w:r>
      <w:proofErr w:type="spellStart"/>
      <w:proofErr w:type="gramStart"/>
      <w:r>
        <w:t>decembra</w:t>
      </w:r>
      <w:proofErr w:type="spellEnd"/>
      <w:proofErr w:type="gramEnd"/>
      <w:r>
        <w:t xml:space="preserve"> 201</w:t>
      </w:r>
      <w:r w:rsidR="009A5D5A">
        <w:t>3</w:t>
      </w:r>
      <w:r>
        <w:t xml:space="preserve"> je </w:t>
      </w:r>
      <w:proofErr w:type="spellStart"/>
      <w:r>
        <w:t>uvedený</w:t>
      </w:r>
      <w:proofErr w:type="spellEnd"/>
      <w:r>
        <w:t xml:space="preserve"> v </w:t>
      </w:r>
      <w:proofErr w:type="spellStart"/>
      <w:r w:rsidR="00D3262D">
        <w:t>nasledovnej</w:t>
      </w:r>
      <w:proofErr w:type="spellEnd"/>
      <w:r w:rsidR="00D3262D">
        <w:t xml:space="preserve"> </w:t>
      </w:r>
      <w:proofErr w:type="spellStart"/>
      <w:r w:rsidR="00D3262D">
        <w:t>tabuľke</w:t>
      </w:r>
      <w:proofErr w:type="spellEnd"/>
      <w:r w:rsidRPr="00AD6758">
        <w:t>.</w:t>
      </w:r>
      <w:r w:rsidR="00770CE6">
        <w:t xml:space="preserve"> </w:t>
      </w:r>
      <w:proofErr w:type="spellStart"/>
      <w:r w:rsidR="00770CE6">
        <w:t>Výsledky</w:t>
      </w:r>
      <w:proofErr w:type="spellEnd"/>
      <w:r w:rsidR="00770CE6">
        <w:t xml:space="preserve"> </w:t>
      </w:r>
      <w:proofErr w:type="spellStart"/>
      <w:r w:rsidR="00770CE6">
        <w:t>hospodárenia</w:t>
      </w:r>
      <w:proofErr w:type="spellEnd"/>
      <w:r w:rsidR="00770CE6">
        <w:t xml:space="preserve"> </w:t>
      </w:r>
      <w:proofErr w:type="spellStart"/>
      <w:r w:rsidR="00770CE6">
        <w:t>dcérskej</w:t>
      </w:r>
      <w:proofErr w:type="spellEnd"/>
      <w:r w:rsidR="00770CE6">
        <w:t xml:space="preserve"> </w:t>
      </w:r>
      <w:proofErr w:type="spellStart"/>
      <w:r w:rsidR="00770CE6">
        <w:t>spoločnosti</w:t>
      </w:r>
      <w:proofErr w:type="spellEnd"/>
      <w:r w:rsidR="00770CE6">
        <w:t xml:space="preserve"> </w:t>
      </w:r>
      <w:proofErr w:type="spellStart"/>
      <w:r w:rsidR="00770CE6">
        <w:t>Komandor</w:t>
      </w:r>
      <w:proofErr w:type="spellEnd"/>
      <w:r w:rsidR="00770CE6">
        <w:t xml:space="preserve"> </w:t>
      </w:r>
      <w:proofErr w:type="spellStart"/>
      <w:r w:rsidR="00706E1E">
        <w:t>M</w:t>
      </w:r>
      <w:r w:rsidR="00770CE6">
        <w:t>assmobelvertriebs</w:t>
      </w:r>
      <w:proofErr w:type="spellEnd"/>
      <w:r w:rsidR="00770CE6">
        <w:t xml:space="preserve"> GmbH </w:t>
      </w:r>
      <w:proofErr w:type="spellStart"/>
      <w:r w:rsidR="00770CE6">
        <w:t>za</w:t>
      </w:r>
      <w:proofErr w:type="spellEnd"/>
      <w:r w:rsidR="00770CE6">
        <w:t xml:space="preserve"> </w:t>
      </w:r>
      <w:proofErr w:type="spellStart"/>
      <w:r w:rsidR="00770CE6">
        <w:t>rok</w:t>
      </w:r>
      <w:proofErr w:type="spellEnd"/>
      <w:r w:rsidR="00770CE6">
        <w:t xml:space="preserve"> 201</w:t>
      </w:r>
      <w:r w:rsidR="009A5D5A">
        <w:t>3</w:t>
      </w:r>
      <w:r w:rsidR="00770CE6">
        <w:t xml:space="preserve"> </w:t>
      </w:r>
      <w:proofErr w:type="spellStart"/>
      <w:r w:rsidR="00770CE6">
        <w:t>budú</w:t>
      </w:r>
      <w:proofErr w:type="spellEnd"/>
      <w:r w:rsidR="00770CE6">
        <w:t xml:space="preserve"> </w:t>
      </w:r>
      <w:proofErr w:type="spellStart"/>
      <w:r w:rsidR="00770CE6">
        <w:t>známe</w:t>
      </w:r>
      <w:proofErr w:type="spellEnd"/>
      <w:r w:rsidR="00770CE6">
        <w:t xml:space="preserve"> </w:t>
      </w:r>
      <w:proofErr w:type="spellStart"/>
      <w:r w:rsidR="00770CE6">
        <w:t>až</w:t>
      </w:r>
      <w:proofErr w:type="spellEnd"/>
      <w:r w:rsidR="00770CE6">
        <w:t xml:space="preserve"> k 30.6.201</w:t>
      </w:r>
      <w:r w:rsidR="009A5D5A">
        <w:t>4</w:t>
      </w:r>
      <w:r w:rsidR="00770CE6">
        <w:t xml:space="preserve"> z </w:t>
      </w:r>
      <w:proofErr w:type="spellStart"/>
      <w:r w:rsidR="00770CE6">
        <w:t>dôvodu</w:t>
      </w:r>
      <w:proofErr w:type="spellEnd"/>
      <w:r w:rsidR="00770CE6">
        <w:t xml:space="preserve"> </w:t>
      </w:r>
      <w:proofErr w:type="spellStart"/>
      <w:r w:rsidR="00770CE6">
        <w:t>pravidiel</w:t>
      </w:r>
      <w:proofErr w:type="spellEnd"/>
      <w:r w:rsidR="00770CE6">
        <w:t xml:space="preserve"> pre </w:t>
      </w:r>
      <w:proofErr w:type="spellStart"/>
      <w:r w:rsidR="00770CE6">
        <w:t>zostavenie</w:t>
      </w:r>
      <w:proofErr w:type="spellEnd"/>
      <w:r w:rsidR="00770CE6">
        <w:t xml:space="preserve"> </w:t>
      </w:r>
      <w:proofErr w:type="spellStart"/>
      <w:r w:rsidR="00770CE6">
        <w:t>účtovnej</w:t>
      </w:r>
      <w:proofErr w:type="spellEnd"/>
      <w:r w:rsidR="00770CE6">
        <w:t xml:space="preserve"> </w:t>
      </w:r>
      <w:proofErr w:type="spellStart"/>
      <w:r w:rsidR="00770CE6">
        <w:t>závierky</w:t>
      </w:r>
      <w:proofErr w:type="spellEnd"/>
      <w:r w:rsidR="00770CE6">
        <w:t xml:space="preserve"> v </w:t>
      </w:r>
      <w:proofErr w:type="spellStart"/>
      <w:r w:rsidR="00770CE6">
        <w:t>Rakúsku</w:t>
      </w:r>
      <w:proofErr w:type="spellEnd"/>
      <w:r w:rsidR="00770CE6">
        <w:t xml:space="preserve">. </w:t>
      </w:r>
      <w:proofErr w:type="spellStart"/>
      <w:r w:rsidR="00706E1E">
        <w:t>Spôsob</w:t>
      </w:r>
      <w:proofErr w:type="spellEnd"/>
      <w:r w:rsidR="00706E1E">
        <w:t xml:space="preserve"> </w:t>
      </w:r>
      <w:proofErr w:type="spellStart"/>
      <w:r w:rsidR="00706E1E">
        <w:t>ocenenia</w:t>
      </w:r>
      <w:proofErr w:type="spellEnd"/>
      <w:r w:rsidR="00706E1E">
        <w:t xml:space="preserve"> </w:t>
      </w:r>
      <w:proofErr w:type="spellStart"/>
      <w:r w:rsidR="00706E1E">
        <w:t>dlhodobého</w:t>
      </w:r>
      <w:proofErr w:type="spellEnd"/>
      <w:r w:rsidR="00706E1E">
        <w:t xml:space="preserve"> </w:t>
      </w:r>
      <w:proofErr w:type="spellStart"/>
      <w:r w:rsidR="00706E1E">
        <w:t>finančného</w:t>
      </w:r>
      <w:proofErr w:type="spellEnd"/>
      <w:r w:rsidR="00706E1E">
        <w:t xml:space="preserve"> </w:t>
      </w:r>
      <w:proofErr w:type="spellStart"/>
      <w:r w:rsidR="00706E1E">
        <w:t>majetku</w:t>
      </w:r>
      <w:proofErr w:type="spellEnd"/>
      <w:r w:rsidR="00706E1E">
        <w:t xml:space="preserve"> </w:t>
      </w:r>
      <w:proofErr w:type="spellStart"/>
      <w:r w:rsidR="00706E1E">
        <w:t>ku</w:t>
      </w:r>
      <w:proofErr w:type="spellEnd"/>
      <w:r w:rsidR="00706E1E">
        <w:t xml:space="preserve"> </w:t>
      </w:r>
      <w:proofErr w:type="spellStart"/>
      <w:r w:rsidR="00706E1E">
        <w:t>dňu</w:t>
      </w:r>
      <w:proofErr w:type="spellEnd"/>
      <w:r w:rsidR="00706E1E">
        <w:t xml:space="preserve">, </w:t>
      </w:r>
      <w:proofErr w:type="spellStart"/>
      <w:r w:rsidR="00706E1E">
        <w:t>ku</w:t>
      </w:r>
      <w:proofErr w:type="spellEnd"/>
      <w:r w:rsidR="00706E1E">
        <w:t xml:space="preserve"> </w:t>
      </w:r>
      <w:proofErr w:type="spellStart"/>
      <w:r w:rsidR="00706E1E">
        <w:t>ktorému</w:t>
      </w:r>
      <w:proofErr w:type="spellEnd"/>
      <w:r w:rsidR="00706E1E">
        <w:t xml:space="preserve"> </w:t>
      </w:r>
      <w:proofErr w:type="spellStart"/>
      <w:proofErr w:type="gramStart"/>
      <w:r w:rsidR="00706E1E">
        <w:t>sa</w:t>
      </w:r>
      <w:proofErr w:type="spellEnd"/>
      <w:proofErr w:type="gramEnd"/>
      <w:r w:rsidR="00706E1E">
        <w:t xml:space="preserve"> </w:t>
      </w:r>
      <w:proofErr w:type="spellStart"/>
      <w:r w:rsidR="00706E1E">
        <w:t>zostavuje</w:t>
      </w:r>
      <w:proofErr w:type="spellEnd"/>
      <w:r w:rsidR="00706E1E">
        <w:t xml:space="preserve"> </w:t>
      </w:r>
      <w:proofErr w:type="spellStart"/>
      <w:r w:rsidR="00706E1E">
        <w:t>účtovná</w:t>
      </w:r>
      <w:proofErr w:type="spellEnd"/>
      <w:r w:rsidR="00706E1E">
        <w:t xml:space="preserve"> </w:t>
      </w:r>
      <w:proofErr w:type="spellStart"/>
      <w:r w:rsidR="00706E1E">
        <w:t>závierka</w:t>
      </w:r>
      <w:proofErr w:type="spellEnd"/>
      <w:r w:rsidR="00706E1E">
        <w:t xml:space="preserve"> je </w:t>
      </w:r>
      <w:proofErr w:type="spellStart"/>
      <w:r w:rsidR="00706E1E">
        <w:t>reálnou</w:t>
      </w:r>
      <w:proofErr w:type="spellEnd"/>
      <w:r w:rsidR="00706E1E">
        <w:t xml:space="preserve"> </w:t>
      </w:r>
      <w:proofErr w:type="spellStart"/>
      <w:r w:rsidR="00706E1E">
        <w:t>hodnotou</w:t>
      </w:r>
      <w:proofErr w:type="spellEnd"/>
      <w:r w:rsidR="00706E1E">
        <w:t xml:space="preserve"> </w:t>
      </w:r>
      <w:proofErr w:type="spellStart"/>
      <w:r w:rsidR="00706E1E">
        <w:t>alebo</w:t>
      </w:r>
      <w:proofErr w:type="spellEnd"/>
      <w:r w:rsidR="00706E1E">
        <w:t xml:space="preserve"> </w:t>
      </w:r>
      <w:proofErr w:type="spellStart"/>
      <w:r w:rsidR="00706E1E">
        <w:t>metódou</w:t>
      </w:r>
      <w:proofErr w:type="spellEnd"/>
      <w:r w:rsidR="00706E1E">
        <w:t xml:space="preserve"> </w:t>
      </w:r>
      <w:proofErr w:type="spellStart"/>
      <w:r w:rsidR="00706E1E">
        <w:t>vlastného</w:t>
      </w:r>
      <w:proofErr w:type="spellEnd"/>
      <w:r w:rsidR="00706E1E">
        <w:t xml:space="preserve"> </w:t>
      </w:r>
      <w:proofErr w:type="spellStart"/>
      <w:r w:rsidR="00706E1E">
        <w:t>imania</w:t>
      </w:r>
      <w:proofErr w:type="spellEnd"/>
      <w:r w:rsidR="00706E1E">
        <w:t xml:space="preserve">, </w:t>
      </w:r>
      <w:proofErr w:type="spellStart"/>
      <w:r w:rsidR="00706E1E">
        <w:t>pričom</w:t>
      </w:r>
      <w:proofErr w:type="spellEnd"/>
      <w:r w:rsidR="00706E1E">
        <w:t xml:space="preserve"> </w:t>
      </w:r>
      <w:proofErr w:type="spellStart"/>
      <w:r w:rsidR="00706E1E">
        <w:t>sa</w:t>
      </w:r>
      <w:proofErr w:type="spellEnd"/>
      <w:r w:rsidR="00706E1E">
        <w:t xml:space="preserve"> </w:t>
      </w:r>
      <w:proofErr w:type="spellStart"/>
      <w:r w:rsidR="00706E1E">
        <w:t>uvádza</w:t>
      </w:r>
      <w:proofErr w:type="spellEnd"/>
      <w:r w:rsidR="00706E1E">
        <w:t xml:space="preserve"> </w:t>
      </w:r>
      <w:proofErr w:type="spellStart"/>
      <w:r w:rsidR="00706E1E">
        <w:t>vplyv</w:t>
      </w:r>
      <w:proofErr w:type="spellEnd"/>
      <w:r w:rsidR="00706E1E">
        <w:t xml:space="preserve"> </w:t>
      </w:r>
      <w:proofErr w:type="spellStart"/>
      <w:r w:rsidR="00706E1E">
        <w:t>takéhoto</w:t>
      </w:r>
      <w:proofErr w:type="spellEnd"/>
      <w:r w:rsidR="00706E1E">
        <w:t xml:space="preserve"> </w:t>
      </w:r>
      <w:proofErr w:type="spellStart"/>
      <w:r w:rsidR="00706E1E">
        <w:t>ocenenia</w:t>
      </w:r>
      <w:proofErr w:type="spellEnd"/>
      <w:r w:rsidR="00706E1E">
        <w:t xml:space="preserve"> </w:t>
      </w:r>
      <w:proofErr w:type="spellStart"/>
      <w:r w:rsidR="00706E1E">
        <w:t>na</w:t>
      </w:r>
      <w:proofErr w:type="spellEnd"/>
      <w:r w:rsidR="00706E1E">
        <w:t xml:space="preserve"> </w:t>
      </w:r>
      <w:proofErr w:type="spellStart"/>
      <w:r w:rsidR="00706E1E">
        <w:t>výsledok</w:t>
      </w:r>
      <w:proofErr w:type="spellEnd"/>
      <w:r w:rsidR="00706E1E">
        <w:t xml:space="preserve"> </w:t>
      </w:r>
      <w:proofErr w:type="spellStart"/>
      <w:r w:rsidR="00706E1E">
        <w:t>hospodárenia</w:t>
      </w:r>
      <w:proofErr w:type="spellEnd"/>
      <w:r w:rsidR="00706E1E">
        <w:t xml:space="preserve"> a </w:t>
      </w:r>
      <w:proofErr w:type="spellStart"/>
      <w:r w:rsidR="00706E1E">
        <w:t>na</w:t>
      </w:r>
      <w:proofErr w:type="spellEnd"/>
      <w:r w:rsidR="00706E1E">
        <w:t xml:space="preserve"> </w:t>
      </w:r>
      <w:proofErr w:type="spellStart"/>
      <w:r w:rsidR="00706E1E">
        <w:t>výšku</w:t>
      </w:r>
      <w:proofErr w:type="spellEnd"/>
      <w:r w:rsidR="00706E1E">
        <w:t xml:space="preserve"> </w:t>
      </w:r>
      <w:proofErr w:type="spellStart"/>
      <w:r w:rsidR="00706E1E">
        <w:t>vlastného</w:t>
      </w:r>
      <w:proofErr w:type="spellEnd"/>
      <w:r w:rsidR="00706E1E">
        <w:t xml:space="preserve"> </w:t>
      </w:r>
      <w:proofErr w:type="spellStart"/>
      <w:r w:rsidR="00706E1E">
        <w:t>imania</w:t>
      </w:r>
      <w:proofErr w:type="spellEnd"/>
      <w:r w:rsidR="00706E1E">
        <w:t xml:space="preserve">. </w:t>
      </w:r>
      <w:proofErr w:type="spellStart"/>
      <w:proofErr w:type="gramStart"/>
      <w:r w:rsidR="00770CE6">
        <w:t>Nakoľko</w:t>
      </w:r>
      <w:proofErr w:type="spellEnd"/>
      <w:r w:rsidR="00770CE6">
        <w:t xml:space="preserve"> k 31.12.201</w:t>
      </w:r>
      <w:r w:rsidR="009A5D5A">
        <w:t>2</w:t>
      </w:r>
      <w:r w:rsidR="00770CE6">
        <w:t xml:space="preserve"> je </w:t>
      </w:r>
      <w:proofErr w:type="spellStart"/>
      <w:r w:rsidR="00770CE6">
        <w:t>hodnota</w:t>
      </w:r>
      <w:proofErr w:type="spellEnd"/>
      <w:r w:rsidR="00770CE6">
        <w:t xml:space="preserve"> </w:t>
      </w:r>
      <w:proofErr w:type="spellStart"/>
      <w:r w:rsidR="00770CE6">
        <w:t>vlastného</w:t>
      </w:r>
      <w:proofErr w:type="spellEnd"/>
      <w:r w:rsidR="00770CE6">
        <w:t xml:space="preserve"> </w:t>
      </w:r>
      <w:proofErr w:type="spellStart"/>
      <w:r w:rsidR="00770CE6">
        <w:t>imania</w:t>
      </w:r>
      <w:proofErr w:type="spellEnd"/>
      <w:r w:rsidR="00770CE6">
        <w:t xml:space="preserve"> </w:t>
      </w:r>
      <w:proofErr w:type="spellStart"/>
      <w:r w:rsidR="00770CE6">
        <w:t>tejto</w:t>
      </w:r>
      <w:proofErr w:type="spellEnd"/>
      <w:r w:rsidR="00770CE6">
        <w:t xml:space="preserve"> </w:t>
      </w:r>
      <w:proofErr w:type="spellStart"/>
      <w:r w:rsidR="00770CE6">
        <w:t>spoločnosti</w:t>
      </w:r>
      <w:proofErr w:type="spellEnd"/>
      <w:r w:rsidR="00770CE6">
        <w:t xml:space="preserve"> </w:t>
      </w:r>
      <w:proofErr w:type="spellStart"/>
      <w:r w:rsidR="00770CE6">
        <w:t>záporná</w:t>
      </w:r>
      <w:proofErr w:type="spellEnd"/>
      <w:r w:rsidR="00770CE6">
        <w:t xml:space="preserve"> </w:t>
      </w:r>
      <w:proofErr w:type="spellStart"/>
      <w:r w:rsidR="00770CE6">
        <w:t>evidovaná</w:t>
      </w:r>
      <w:proofErr w:type="spellEnd"/>
      <w:r w:rsidR="00770CE6">
        <w:t xml:space="preserve"> </w:t>
      </w:r>
      <w:proofErr w:type="spellStart"/>
      <w:r w:rsidR="00770CE6">
        <w:t>účtovná</w:t>
      </w:r>
      <w:proofErr w:type="spellEnd"/>
      <w:r w:rsidR="00770CE6">
        <w:t xml:space="preserve"> </w:t>
      </w:r>
      <w:proofErr w:type="spellStart"/>
      <w:r w:rsidR="00770CE6">
        <w:t>hodnota</w:t>
      </w:r>
      <w:proofErr w:type="spellEnd"/>
      <w:r w:rsidR="00770CE6">
        <w:t xml:space="preserve"> </w:t>
      </w:r>
      <w:proofErr w:type="spellStart"/>
      <w:r w:rsidR="00770CE6">
        <w:t>dlhodobého</w:t>
      </w:r>
      <w:proofErr w:type="spellEnd"/>
      <w:r w:rsidR="00770CE6">
        <w:t xml:space="preserve"> </w:t>
      </w:r>
      <w:proofErr w:type="spellStart"/>
      <w:r w:rsidR="00770CE6">
        <w:t>finančného</w:t>
      </w:r>
      <w:proofErr w:type="spellEnd"/>
      <w:r w:rsidR="00770CE6">
        <w:t xml:space="preserve"> </w:t>
      </w:r>
      <w:proofErr w:type="spellStart"/>
      <w:r w:rsidR="00770CE6">
        <w:t>majetku</w:t>
      </w:r>
      <w:proofErr w:type="spellEnd"/>
      <w:r w:rsidR="00770CE6">
        <w:t xml:space="preserve"> je 0.</w:t>
      </w:r>
      <w:proofErr w:type="gramEnd"/>
    </w:p>
    <w:p w:rsidR="000A42AA" w:rsidRDefault="000A42AA" w:rsidP="00D3262D">
      <w:pPr>
        <w:pStyle w:val="Zkladntext"/>
        <w:jc w:val="both"/>
      </w:pPr>
      <w:proofErr w:type="spellStart"/>
      <w:r>
        <w:t>Reálnou</w:t>
      </w:r>
      <w:proofErr w:type="spellEnd"/>
      <w:r>
        <w:t xml:space="preserve"> </w:t>
      </w:r>
      <w:proofErr w:type="spellStart"/>
      <w:r>
        <w:t>hodnotou</w:t>
      </w:r>
      <w:proofErr w:type="spellEnd"/>
      <w:r>
        <w:t xml:space="preserve"> </w:t>
      </w:r>
      <w:proofErr w:type="spellStart"/>
      <w:proofErr w:type="gramStart"/>
      <w:r>
        <w:t>sa</w:t>
      </w:r>
      <w:proofErr w:type="spellEnd"/>
      <w:proofErr w:type="gramEnd"/>
      <w:r>
        <w:t xml:space="preserve"> </w:t>
      </w:r>
      <w:proofErr w:type="spellStart"/>
      <w:r>
        <w:t>oceňujú</w:t>
      </w:r>
      <w:proofErr w:type="spellEnd"/>
      <w:r>
        <w:t xml:space="preserve"> </w:t>
      </w:r>
      <w:proofErr w:type="spellStart"/>
      <w:r>
        <w:t>poskytnuté</w:t>
      </w:r>
      <w:proofErr w:type="spellEnd"/>
      <w:r>
        <w:t xml:space="preserve"> </w:t>
      </w:r>
      <w:proofErr w:type="spellStart"/>
      <w:r>
        <w:t>pôžičky</w:t>
      </w:r>
      <w:proofErr w:type="spellEnd"/>
      <w:r>
        <w:t xml:space="preserve"> a </w:t>
      </w:r>
      <w:proofErr w:type="spellStart"/>
      <w:r>
        <w:t>metódou</w:t>
      </w:r>
      <w:proofErr w:type="spellEnd"/>
      <w:r>
        <w:t xml:space="preserve"> </w:t>
      </w:r>
      <w:proofErr w:type="spellStart"/>
      <w:r>
        <w:t>vlastného</w:t>
      </w:r>
      <w:proofErr w:type="spellEnd"/>
      <w:r>
        <w:t xml:space="preserve"> </w:t>
      </w:r>
      <w:proofErr w:type="spellStart"/>
      <w:r>
        <w:t>imania</w:t>
      </w:r>
      <w:proofErr w:type="spellEnd"/>
      <w:r>
        <w:t xml:space="preserve"> </w:t>
      </w:r>
      <w:proofErr w:type="spellStart"/>
      <w:r>
        <w:t>sa</w:t>
      </w:r>
      <w:proofErr w:type="spellEnd"/>
      <w:r>
        <w:t xml:space="preserve"> </w:t>
      </w:r>
      <w:proofErr w:type="spellStart"/>
      <w:r>
        <w:t>oceňujú</w:t>
      </w:r>
      <w:proofErr w:type="spellEnd"/>
      <w:r>
        <w:t xml:space="preserve"> </w:t>
      </w:r>
      <w:proofErr w:type="spellStart"/>
      <w:r>
        <w:t>podiely</w:t>
      </w:r>
      <w:proofErr w:type="spellEnd"/>
      <w:r>
        <w:t xml:space="preserve"> </w:t>
      </w:r>
      <w:proofErr w:type="spellStart"/>
      <w:r>
        <w:t>spoločnosti</w:t>
      </w:r>
      <w:proofErr w:type="spellEnd"/>
      <w:r>
        <w:t xml:space="preserve"> v </w:t>
      </w:r>
      <w:proofErr w:type="spellStart"/>
      <w:r>
        <w:t>iných</w:t>
      </w:r>
      <w:proofErr w:type="spellEnd"/>
      <w:r>
        <w:t xml:space="preserve"> </w:t>
      </w:r>
      <w:proofErr w:type="spellStart"/>
      <w:r>
        <w:t>spoločnostiach</w:t>
      </w:r>
      <w:proofErr w:type="spellEnd"/>
      <w:r>
        <w:t>.</w:t>
      </w:r>
    </w:p>
    <w:p w:rsidR="0075342D" w:rsidRDefault="0075342D" w:rsidP="0075342D">
      <w:pPr>
        <w:pStyle w:val="Zkladntext"/>
      </w:pPr>
    </w:p>
    <w:p w:rsidR="0075342D" w:rsidRDefault="00032F87" w:rsidP="0075342D">
      <w:pPr>
        <w:pStyle w:val="Zkladntext"/>
      </w:pPr>
      <w:bookmarkStart w:id="37" w:name="_MON_1389612344"/>
      <w:bookmarkStart w:id="38" w:name="_MON_1389612420"/>
      <w:bookmarkStart w:id="39" w:name="_MON_1389612478"/>
      <w:bookmarkStart w:id="40" w:name="_MON_1389612510"/>
      <w:bookmarkStart w:id="41" w:name="_MON_1389612521"/>
      <w:bookmarkStart w:id="42" w:name="_MON_1402398454"/>
      <w:bookmarkStart w:id="43" w:name="_MON_1411812226"/>
      <w:bookmarkStart w:id="44" w:name="_MON_1412528240"/>
      <w:bookmarkStart w:id="45" w:name="_MON_1412528777"/>
      <w:bookmarkStart w:id="46" w:name="_MON_1387263710"/>
      <w:bookmarkEnd w:id="37"/>
      <w:bookmarkEnd w:id="38"/>
      <w:bookmarkEnd w:id="39"/>
      <w:bookmarkEnd w:id="40"/>
      <w:bookmarkEnd w:id="41"/>
      <w:bookmarkEnd w:id="42"/>
      <w:bookmarkEnd w:id="43"/>
      <w:bookmarkEnd w:id="44"/>
      <w:bookmarkEnd w:id="45"/>
      <w:bookmarkEnd w:id="46"/>
      <w:r w:rsidRPr="00032F87">
        <w:rPr>
          <w:noProof/>
        </w:rPr>
        <w:pict>
          <v:shape id="_x0000_s1026" type="#_x0000_t75" style="position:absolute;margin-left:0;margin-top:.05pt;width:469.9pt;height:443.6pt;z-index:251659264;mso-position-horizontal:left" o:preferrelative="f">
            <v:imagedata r:id="rId21" o:title=""/>
            <o:lock v:ext="edit" aspectratio="f"/>
            <w10:wrap type="square" side="right"/>
          </v:shape>
          <o:OLEObject Type="Embed" ProgID="Excel.Sheet.8" ShapeID="_x0000_s1026" DrawAspect="Content" ObjectID="_1457516305" r:id="rId22"/>
        </w:pict>
      </w:r>
      <w:r w:rsidR="0016246D">
        <w:br w:type="textWrapping" w:clear="all"/>
      </w:r>
    </w:p>
    <w:p w:rsidR="0075342D" w:rsidRDefault="0075342D" w:rsidP="0075342D">
      <w:pPr>
        <w:pStyle w:val="Zkladntext"/>
      </w:pPr>
    </w:p>
    <w:p w:rsidR="00E10874" w:rsidRDefault="00E10874" w:rsidP="0075342D">
      <w:pPr>
        <w:pStyle w:val="Zkladntext"/>
      </w:pPr>
    </w:p>
    <w:p w:rsidR="0075342D" w:rsidRDefault="0075342D" w:rsidP="00E10874">
      <w:pPr>
        <w:jc w:val="both"/>
      </w:pPr>
      <w:bookmarkStart w:id="47" w:name="_MON_1387263743"/>
      <w:bookmarkStart w:id="48" w:name="_MON_1402379966"/>
      <w:bookmarkEnd w:id="47"/>
      <w:bookmarkEnd w:id="48"/>
    </w:p>
    <w:p w:rsidR="0075342D" w:rsidRDefault="0075342D" w:rsidP="00E10874">
      <w:pPr>
        <w:jc w:val="both"/>
        <w:rPr>
          <w:sz w:val="18"/>
        </w:rPr>
      </w:pPr>
      <w:r w:rsidRPr="009106FF">
        <w:rPr>
          <w:sz w:val="18"/>
        </w:rPr>
        <w:t>Výška vlastného imania k 31. decembru 201</w:t>
      </w:r>
      <w:r w:rsidR="00E83817">
        <w:rPr>
          <w:sz w:val="18"/>
        </w:rPr>
        <w:t>2</w:t>
      </w:r>
      <w:r w:rsidRPr="009106FF">
        <w:rPr>
          <w:sz w:val="18"/>
        </w:rPr>
        <w:t xml:space="preserve"> a výsledku hospodárenia za účtovné obdobie 201</w:t>
      </w:r>
      <w:r w:rsidR="00E83817">
        <w:rPr>
          <w:sz w:val="18"/>
        </w:rPr>
        <w:t>2</w:t>
      </w:r>
      <w:r w:rsidRPr="009106FF">
        <w:rPr>
          <w:sz w:val="18"/>
        </w:rPr>
        <w:t xml:space="preserve"> podnikov je uvedená v nasledujúcom prehľade:</w:t>
      </w:r>
    </w:p>
    <w:p w:rsidR="0016246D" w:rsidRDefault="0016246D" w:rsidP="00E10874">
      <w:pPr>
        <w:jc w:val="both"/>
        <w:rPr>
          <w:sz w:val="18"/>
        </w:rPr>
      </w:pPr>
    </w:p>
    <w:bookmarkStart w:id="49" w:name="_MON_1411812260"/>
    <w:bookmarkStart w:id="50" w:name="_MON_1412528790"/>
    <w:bookmarkEnd w:id="49"/>
    <w:bookmarkEnd w:id="50"/>
    <w:bookmarkStart w:id="51" w:name="_MON_1402398668"/>
    <w:bookmarkEnd w:id="51"/>
    <w:p w:rsidR="009677B0" w:rsidRDefault="00E83817" w:rsidP="009677B0">
      <w:pPr>
        <w:pStyle w:val="Zkladntext"/>
      </w:pPr>
      <w:r>
        <w:object w:dxaOrig="9196" w:dyaOrig="7537">
          <v:shape id="_x0000_i1030" type="#_x0000_t75" style="width:442.2pt;height:403.45pt" o:ole="" o:preferrelative="f">
            <v:imagedata r:id="rId23" o:title=""/>
            <o:lock v:ext="edit" aspectratio="f"/>
          </v:shape>
          <o:OLEObject Type="Embed" ProgID="Excel.Sheet.8" ShapeID="_x0000_i1030" DrawAspect="Content" ObjectID="_1457516277" r:id="rId24"/>
        </w:object>
      </w:r>
    </w:p>
    <w:p w:rsidR="0075342D" w:rsidRDefault="0075342D" w:rsidP="0075342D">
      <w:pPr>
        <w:ind w:left="426"/>
        <w:jc w:val="both"/>
      </w:pPr>
    </w:p>
    <w:p w:rsidR="00DE1766" w:rsidRDefault="00DE1766" w:rsidP="0075342D">
      <w:pPr>
        <w:ind w:left="426"/>
        <w:jc w:val="both"/>
        <w:sectPr w:rsidR="00DE1766" w:rsidSect="00DE1766">
          <w:pgSz w:w="11906" w:h="16838" w:code="9"/>
          <w:pgMar w:top="1418" w:right="1021" w:bottom="1418" w:left="1673" w:header="675" w:footer="567" w:gutter="0"/>
          <w:cols w:space="708"/>
          <w:titlePg/>
          <w:docGrid w:linePitch="360"/>
        </w:sectPr>
      </w:pPr>
    </w:p>
    <w:p w:rsidR="0075342D" w:rsidRDefault="0075342D" w:rsidP="0075342D">
      <w:pPr>
        <w:ind w:left="426"/>
        <w:jc w:val="both"/>
      </w:pPr>
    </w:p>
    <w:bookmarkStart w:id="52" w:name="_MON_1402379984"/>
    <w:bookmarkEnd w:id="52"/>
    <w:p w:rsidR="0075342D" w:rsidRDefault="00E83817" w:rsidP="0075342D">
      <w:pPr>
        <w:ind w:left="426"/>
        <w:jc w:val="both"/>
      </w:pPr>
      <w:r>
        <w:object w:dxaOrig="14037" w:dyaOrig="6899">
          <v:shape id="_x0000_i1031" type="#_x0000_t75" style="width:701.65pt;height:345.05pt" o:ole="">
            <v:imagedata r:id="rId25" o:title=""/>
          </v:shape>
          <o:OLEObject Type="Embed" ProgID="Excel.Sheet.8" ShapeID="_x0000_i1031" DrawAspect="Content" ObjectID="_1457516278" r:id="rId26"/>
        </w:object>
      </w:r>
    </w:p>
    <w:p w:rsidR="0075342D" w:rsidRDefault="0075342D" w:rsidP="0075342D">
      <w:pPr>
        <w:ind w:left="426"/>
        <w:jc w:val="both"/>
      </w:pPr>
    </w:p>
    <w:p w:rsidR="0075342D" w:rsidRDefault="0075342D" w:rsidP="0075342D">
      <w:pPr>
        <w:ind w:left="426"/>
        <w:jc w:val="both"/>
      </w:pPr>
    </w:p>
    <w:p w:rsidR="0075342D" w:rsidRDefault="0075342D" w:rsidP="0075342D">
      <w:pPr>
        <w:ind w:left="426"/>
        <w:jc w:val="both"/>
      </w:pPr>
    </w:p>
    <w:bookmarkStart w:id="53" w:name="_MON_1402380055"/>
    <w:bookmarkEnd w:id="53"/>
    <w:bookmarkStart w:id="54" w:name="_MON_1412528671"/>
    <w:bookmarkEnd w:id="54"/>
    <w:p w:rsidR="0075342D" w:rsidRDefault="00E83817" w:rsidP="0075342D">
      <w:pPr>
        <w:ind w:left="426"/>
        <w:jc w:val="both"/>
      </w:pPr>
      <w:r>
        <w:object w:dxaOrig="14008" w:dyaOrig="6899">
          <v:shape id="_x0000_i1032" type="#_x0000_t75" style="width:700.3pt;height:345.05pt" o:ole="">
            <v:imagedata r:id="rId27" o:title=""/>
          </v:shape>
          <o:OLEObject Type="Embed" ProgID="Excel.Sheet.8" ShapeID="_x0000_i1032" DrawAspect="Content" ObjectID="_1457516279" r:id="rId28"/>
        </w:object>
      </w:r>
    </w:p>
    <w:p w:rsidR="0075342D" w:rsidRDefault="0075342D" w:rsidP="0075342D">
      <w:pPr>
        <w:ind w:left="426"/>
        <w:jc w:val="both"/>
      </w:pPr>
    </w:p>
    <w:p w:rsidR="00DE1766" w:rsidRDefault="00933C1D" w:rsidP="00E726EA">
      <w:pPr>
        <w:ind w:left="426"/>
        <w:jc w:val="both"/>
        <w:sectPr w:rsidR="00DE1766" w:rsidSect="00DE1766">
          <w:pgSz w:w="16838" w:h="11906" w:orient="landscape" w:code="9"/>
          <w:pgMar w:top="1673" w:right="1418" w:bottom="1021" w:left="1418" w:header="675" w:footer="567" w:gutter="0"/>
          <w:cols w:space="708"/>
          <w:titlePg/>
          <w:docGrid w:linePitch="360"/>
        </w:sectPr>
      </w:pPr>
      <w:r>
        <w:t xml:space="preserve">     </w:t>
      </w:r>
    </w:p>
    <w:p w:rsidR="00E726EA" w:rsidRPr="00800ED1" w:rsidRDefault="00E726EA" w:rsidP="00E726EA">
      <w:pPr>
        <w:pStyle w:val="Nadpis1"/>
        <w:keepLines w:val="0"/>
        <w:pageBreakBefore w:val="0"/>
        <w:numPr>
          <w:ilvl w:val="0"/>
          <w:numId w:val="19"/>
        </w:numPr>
        <w:spacing w:after="0" w:line="240" w:lineRule="auto"/>
        <w:ind w:left="284" w:hanging="284"/>
        <w:rPr>
          <w:sz w:val="18"/>
          <w:szCs w:val="18"/>
        </w:rPr>
      </w:pPr>
      <w:proofErr w:type="spellStart"/>
      <w:r w:rsidRPr="00800ED1">
        <w:rPr>
          <w:sz w:val="18"/>
          <w:szCs w:val="18"/>
        </w:rPr>
        <w:t>Zásoby</w:t>
      </w:r>
      <w:proofErr w:type="spellEnd"/>
    </w:p>
    <w:p w:rsidR="0075342D" w:rsidRDefault="0075342D" w:rsidP="0075342D">
      <w:pPr>
        <w:pStyle w:val="Zkladntext"/>
      </w:pPr>
      <w:proofErr w:type="spellStart"/>
      <w:r>
        <w:t>Vývoj</w:t>
      </w:r>
      <w:proofErr w:type="spellEnd"/>
      <w:r>
        <w:t xml:space="preserve"> </w:t>
      </w:r>
      <w:proofErr w:type="spellStart"/>
      <w:r>
        <w:t>opravnej</w:t>
      </w:r>
      <w:proofErr w:type="spellEnd"/>
      <w:r>
        <w:t xml:space="preserve"> </w:t>
      </w:r>
      <w:proofErr w:type="spellStart"/>
      <w:r>
        <w:t>položky</w:t>
      </w:r>
      <w:proofErr w:type="spellEnd"/>
      <w:r>
        <w:t xml:space="preserve"> (OP) v </w:t>
      </w:r>
      <w:proofErr w:type="spellStart"/>
      <w:r>
        <w:t>priebehu</w:t>
      </w:r>
      <w:proofErr w:type="spellEnd"/>
      <w:r>
        <w:t xml:space="preserve"> </w:t>
      </w:r>
      <w:proofErr w:type="spellStart"/>
      <w:r>
        <w:t>účtovného</w:t>
      </w:r>
      <w:proofErr w:type="spellEnd"/>
      <w:r>
        <w:t xml:space="preserve"> </w:t>
      </w:r>
      <w:proofErr w:type="spellStart"/>
      <w:r>
        <w:t>obdobia</w:t>
      </w:r>
      <w:proofErr w:type="spellEnd"/>
      <w:r>
        <w:t xml:space="preserve"> je </w:t>
      </w:r>
      <w:proofErr w:type="spellStart"/>
      <w:r>
        <w:t>uvedený</w:t>
      </w:r>
      <w:proofErr w:type="spellEnd"/>
      <w:r>
        <w:t xml:space="preserve"> v </w:t>
      </w:r>
      <w:proofErr w:type="spellStart"/>
      <w:r>
        <w:t>nasledujúcom</w:t>
      </w:r>
      <w:proofErr w:type="spellEnd"/>
      <w:r>
        <w:t xml:space="preserve"> </w:t>
      </w:r>
      <w:proofErr w:type="spellStart"/>
      <w:r>
        <w:t>prehľade</w:t>
      </w:r>
      <w:proofErr w:type="spellEnd"/>
      <w:r>
        <w:t>:</w:t>
      </w:r>
    </w:p>
    <w:bookmarkStart w:id="55" w:name="_MON_1389679037"/>
    <w:bookmarkStart w:id="56" w:name="_MON_1389679088"/>
    <w:bookmarkStart w:id="57" w:name="_MON_1389679126"/>
    <w:bookmarkStart w:id="58" w:name="_MON_1402381410"/>
    <w:bookmarkStart w:id="59" w:name="_MON_1387263926"/>
    <w:bookmarkStart w:id="60" w:name="_MON_1389678847"/>
    <w:bookmarkStart w:id="61" w:name="_MON_1389678910"/>
    <w:bookmarkEnd w:id="55"/>
    <w:bookmarkEnd w:id="56"/>
    <w:bookmarkEnd w:id="57"/>
    <w:bookmarkEnd w:id="58"/>
    <w:bookmarkEnd w:id="59"/>
    <w:bookmarkEnd w:id="60"/>
    <w:bookmarkEnd w:id="61"/>
    <w:bookmarkStart w:id="62" w:name="_MON_1389679028"/>
    <w:bookmarkEnd w:id="62"/>
    <w:p w:rsidR="0075342D" w:rsidRDefault="000C00A7" w:rsidP="006300B8">
      <w:pPr>
        <w:jc w:val="both"/>
      </w:pPr>
      <w:r>
        <w:object w:dxaOrig="9143" w:dyaOrig="4277">
          <v:shape id="_x0000_i1033" type="#_x0000_t75" style="width:440.15pt;height:230.25pt" o:ole="" o:preferrelative="f">
            <v:imagedata r:id="rId29" o:title=""/>
            <o:lock v:ext="edit" aspectratio="f"/>
          </v:shape>
          <o:OLEObject Type="Embed" ProgID="Excel.Sheet.8" ShapeID="_x0000_i1033" DrawAspect="Content" ObjectID="_1457516280" r:id="rId30"/>
        </w:object>
      </w:r>
    </w:p>
    <w:p w:rsidR="0075342D" w:rsidRPr="00CD2D0A" w:rsidRDefault="006300B8" w:rsidP="004F45EF">
      <w:pPr>
        <w:pStyle w:val="Zkladntext"/>
        <w:jc w:val="both"/>
        <w:rPr>
          <w:lang w:val="sk-SK"/>
        </w:rPr>
      </w:pPr>
      <w:r>
        <w:rPr>
          <w:lang w:val="sk-SK"/>
        </w:rPr>
        <w:t>Zníženie celkovej hodnoty zásob a</w:t>
      </w:r>
      <w:r w:rsidR="00212019">
        <w:rPr>
          <w:lang w:val="sk-SK"/>
        </w:rPr>
        <w:t> sprísnenie kontroly a </w:t>
      </w:r>
      <w:r>
        <w:rPr>
          <w:lang w:val="sk-SK"/>
        </w:rPr>
        <w:t>pravid</w:t>
      </w:r>
      <w:r w:rsidR="00212019">
        <w:rPr>
          <w:lang w:val="sk-SK"/>
        </w:rPr>
        <w:t>iel výdaja boli zohľadnené v zúčtovaní opravnej položky k zásobám.</w:t>
      </w:r>
    </w:p>
    <w:p w:rsidR="004F45EF" w:rsidRDefault="004F45EF" w:rsidP="00385F31">
      <w:pPr>
        <w:jc w:val="both"/>
      </w:pPr>
    </w:p>
    <w:bookmarkStart w:id="63" w:name="_MON_1402381447"/>
    <w:bookmarkStart w:id="64" w:name="_MON_1387264026"/>
    <w:bookmarkStart w:id="65" w:name="_MON_1387264031"/>
    <w:bookmarkStart w:id="66" w:name="_MON_1387264036"/>
    <w:bookmarkEnd w:id="63"/>
    <w:bookmarkEnd w:id="64"/>
    <w:bookmarkEnd w:id="65"/>
    <w:bookmarkEnd w:id="66"/>
    <w:bookmarkStart w:id="67" w:name="_MON_1387264041"/>
    <w:bookmarkEnd w:id="67"/>
    <w:p w:rsidR="00E726EA" w:rsidRPr="00800ED1" w:rsidRDefault="000F306E" w:rsidP="0075342D">
      <w:pPr>
        <w:pStyle w:val="Zkladntext"/>
      </w:pPr>
      <w:r>
        <w:object w:dxaOrig="8900" w:dyaOrig="1203">
          <v:shape id="_x0000_i1025" type="#_x0000_t75" style="width:440.15pt;height:66.55pt" o:ole="" o:preferrelative="f">
            <v:imagedata r:id="rId31" o:title=""/>
            <o:lock v:ext="edit" aspectratio="f"/>
          </v:shape>
          <o:OLEObject Type="Embed" ProgID="Excel.Sheet.8" ShapeID="_x0000_i1025" DrawAspect="Content" ObjectID="_1457516281" r:id="rId32"/>
        </w:object>
      </w:r>
    </w:p>
    <w:p w:rsidR="00E726EA" w:rsidRPr="00800ED1" w:rsidRDefault="00E726EA" w:rsidP="00E726EA">
      <w:pPr>
        <w:ind w:left="426"/>
        <w:jc w:val="both"/>
        <w:rPr>
          <w:sz w:val="18"/>
          <w:szCs w:val="18"/>
        </w:rPr>
      </w:pPr>
    </w:p>
    <w:p w:rsidR="00E726EA" w:rsidRPr="00800ED1" w:rsidRDefault="00E726EA" w:rsidP="00E726EA">
      <w:pPr>
        <w:pStyle w:val="Nadpis1"/>
        <w:keepLines w:val="0"/>
        <w:pageBreakBefore w:val="0"/>
        <w:numPr>
          <w:ilvl w:val="0"/>
          <w:numId w:val="19"/>
        </w:numPr>
        <w:spacing w:after="0" w:line="240" w:lineRule="auto"/>
        <w:ind w:left="284" w:hanging="284"/>
        <w:rPr>
          <w:sz w:val="18"/>
          <w:szCs w:val="18"/>
        </w:rPr>
      </w:pPr>
      <w:proofErr w:type="spellStart"/>
      <w:r w:rsidRPr="00800ED1">
        <w:rPr>
          <w:sz w:val="18"/>
          <w:szCs w:val="18"/>
        </w:rPr>
        <w:t>Údaje</w:t>
      </w:r>
      <w:proofErr w:type="spellEnd"/>
      <w:r w:rsidRPr="00800ED1">
        <w:rPr>
          <w:sz w:val="18"/>
          <w:szCs w:val="18"/>
        </w:rPr>
        <w:t xml:space="preserve"> o </w:t>
      </w:r>
      <w:proofErr w:type="spellStart"/>
      <w:r w:rsidRPr="00800ED1">
        <w:rPr>
          <w:sz w:val="18"/>
          <w:szCs w:val="18"/>
        </w:rPr>
        <w:t>zákazkovej</w:t>
      </w:r>
      <w:proofErr w:type="spellEnd"/>
      <w:r w:rsidRPr="00800ED1">
        <w:rPr>
          <w:sz w:val="18"/>
          <w:szCs w:val="18"/>
        </w:rPr>
        <w:t xml:space="preserve"> </w:t>
      </w:r>
      <w:proofErr w:type="spellStart"/>
      <w:r w:rsidRPr="00800ED1">
        <w:rPr>
          <w:sz w:val="18"/>
          <w:szCs w:val="18"/>
        </w:rPr>
        <w:t>výrobe</w:t>
      </w:r>
      <w:proofErr w:type="spellEnd"/>
    </w:p>
    <w:p w:rsidR="00BC5312" w:rsidRPr="00800ED1" w:rsidRDefault="00BC5312" w:rsidP="00E726EA">
      <w:pPr>
        <w:pStyle w:val="Zkladntext"/>
      </w:pPr>
      <w:proofErr w:type="spellStart"/>
      <w:proofErr w:type="gramStart"/>
      <w:r w:rsidRPr="00800ED1">
        <w:t>Spoločnosť</w:t>
      </w:r>
      <w:proofErr w:type="spellEnd"/>
      <w:r w:rsidRPr="00800ED1">
        <w:t xml:space="preserve"> </w:t>
      </w:r>
      <w:proofErr w:type="spellStart"/>
      <w:r w:rsidRPr="00800ED1">
        <w:t>neúčtovala</w:t>
      </w:r>
      <w:proofErr w:type="spellEnd"/>
      <w:r w:rsidRPr="00800ED1">
        <w:t xml:space="preserve"> o </w:t>
      </w:r>
      <w:proofErr w:type="spellStart"/>
      <w:r w:rsidRPr="00800ED1">
        <w:t>zákazkovej</w:t>
      </w:r>
      <w:proofErr w:type="spellEnd"/>
      <w:r w:rsidRPr="00800ED1">
        <w:t xml:space="preserve"> </w:t>
      </w:r>
      <w:proofErr w:type="spellStart"/>
      <w:r w:rsidRPr="00800ED1">
        <w:t>výrobe</w:t>
      </w:r>
      <w:proofErr w:type="spellEnd"/>
      <w:r w:rsidRPr="00800ED1">
        <w:t>.</w:t>
      </w:r>
      <w:proofErr w:type="gramEnd"/>
    </w:p>
    <w:p w:rsidR="00E726EA" w:rsidRPr="00800ED1" w:rsidRDefault="00E726EA" w:rsidP="00E726EA">
      <w:pPr>
        <w:ind w:left="426"/>
        <w:jc w:val="both"/>
      </w:pPr>
    </w:p>
    <w:p w:rsidR="00E726EA" w:rsidRPr="00800ED1" w:rsidRDefault="00E726EA" w:rsidP="00E726EA">
      <w:pPr>
        <w:pStyle w:val="Nadpis1"/>
        <w:keepLines w:val="0"/>
        <w:pageBreakBefore w:val="0"/>
        <w:numPr>
          <w:ilvl w:val="0"/>
          <w:numId w:val="19"/>
        </w:numPr>
        <w:spacing w:after="0" w:line="240" w:lineRule="auto"/>
        <w:ind w:left="284" w:hanging="284"/>
        <w:rPr>
          <w:sz w:val="18"/>
          <w:szCs w:val="18"/>
        </w:rPr>
      </w:pPr>
      <w:bookmarkStart w:id="68" w:name="_Toc530739904"/>
      <w:proofErr w:type="spellStart"/>
      <w:r w:rsidRPr="00800ED1">
        <w:rPr>
          <w:sz w:val="18"/>
          <w:szCs w:val="18"/>
        </w:rPr>
        <w:t>Pohľadávky</w:t>
      </w:r>
      <w:bookmarkEnd w:id="68"/>
      <w:proofErr w:type="spellEnd"/>
    </w:p>
    <w:p w:rsidR="00E726EA" w:rsidRPr="00800ED1" w:rsidRDefault="00E726EA" w:rsidP="00E726EA">
      <w:pPr>
        <w:pStyle w:val="Zkladntext"/>
      </w:pPr>
      <w:proofErr w:type="spellStart"/>
      <w:r w:rsidRPr="00800ED1">
        <w:t>Vývoj</w:t>
      </w:r>
      <w:proofErr w:type="spellEnd"/>
      <w:r w:rsidRPr="00800ED1">
        <w:t xml:space="preserve"> </w:t>
      </w:r>
      <w:proofErr w:type="spellStart"/>
      <w:r w:rsidRPr="00800ED1">
        <w:t>opravnej</w:t>
      </w:r>
      <w:proofErr w:type="spellEnd"/>
      <w:r w:rsidRPr="00800ED1">
        <w:t xml:space="preserve"> </w:t>
      </w:r>
      <w:proofErr w:type="spellStart"/>
      <w:r w:rsidRPr="00800ED1">
        <w:t>položky</w:t>
      </w:r>
      <w:proofErr w:type="spellEnd"/>
      <w:r w:rsidRPr="00800ED1">
        <w:t xml:space="preserve"> (OP) v </w:t>
      </w:r>
      <w:proofErr w:type="spellStart"/>
      <w:r w:rsidRPr="00800ED1">
        <w:t>priebehu</w:t>
      </w:r>
      <w:proofErr w:type="spellEnd"/>
      <w:r w:rsidRPr="00800ED1">
        <w:t xml:space="preserve"> </w:t>
      </w:r>
      <w:proofErr w:type="spellStart"/>
      <w:r w:rsidRPr="00800ED1">
        <w:t>účtovného</w:t>
      </w:r>
      <w:proofErr w:type="spellEnd"/>
      <w:r w:rsidRPr="00800ED1">
        <w:t xml:space="preserve"> </w:t>
      </w:r>
      <w:proofErr w:type="spellStart"/>
      <w:r w:rsidRPr="00800ED1">
        <w:t>obdobia</w:t>
      </w:r>
      <w:proofErr w:type="spellEnd"/>
      <w:r w:rsidRPr="00800ED1">
        <w:t xml:space="preserve"> je </w:t>
      </w:r>
      <w:proofErr w:type="spellStart"/>
      <w:r w:rsidRPr="00800ED1">
        <w:t>zobrazený</w:t>
      </w:r>
      <w:proofErr w:type="spellEnd"/>
      <w:r w:rsidRPr="00800ED1">
        <w:t xml:space="preserve"> v </w:t>
      </w:r>
      <w:proofErr w:type="spellStart"/>
      <w:r w:rsidRPr="00800ED1">
        <w:t>nasledujúcom</w:t>
      </w:r>
      <w:proofErr w:type="spellEnd"/>
      <w:r w:rsidRPr="00800ED1">
        <w:t xml:space="preserve"> </w:t>
      </w:r>
      <w:proofErr w:type="spellStart"/>
      <w:r w:rsidRPr="00800ED1">
        <w:t>prehľade</w:t>
      </w:r>
      <w:proofErr w:type="spellEnd"/>
      <w:r w:rsidRPr="00800ED1">
        <w:t>:</w:t>
      </w:r>
    </w:p>
    <w:bookmarkStart w:id="69" w:name="_MON_1389680305"/>
    <w:bookmarkStart w:id="70" w:name="_MON_1389680620"/>
    <w:bookmarkStart w:id="71" w:name="_MON_1394111478"/>
    <w:bookmarkStart w:id="72" w:name="_MON_1402381467"/>
    <w:bookmarkStart w:id="73" w:name="_MON_1389680022"/>
    <w:bookmarkStart w:id="74" w:name="_MON_1389680078"/>
    <w:bookmarkStart w:id="75" w:name="_MON_1389680175"/>
    <w:bookmarkEnd w:id="69"/>
    <w:bookmarkEnd w:id="70"/>
    <w:bookmarkEnd w:id="71"/>
    <w:bookmarkEnd w:id="72"/>
    <w:bookmarkEnd w:id="73"/>
    <w:bookmarkEnd w:id="74"/>
    <w:bookmarkEnd w:id="75"/>
    <w:bookmarkStart w:id="76" w:name="_MON_1389680190"/>
    <w:bookmarkEnd w:id="76"/>
    <w:p w:rsidR="00E726EA" w:rsidRPr="00800ED1" w:rsidRDefault="00196A62" w:rsidP="004F45EF">
      <w:pPr>
        <w:jc w:val="both"/>
      </w:pPr>
      <w:r w:rsidRPr="00800ED1">
        <w:object w:dxaOrig="9143" w:dyaOrig="4501">
          <v:shape id="_x0000_i1034" type="#_x0000_t75" style="width:440.15pt;height:226.2pt" o:ole="" o:preferrelative="f">
            <v:imagedata r:id="rId33" o:title=""/>
            <o:lock v:ext="edit" aspectratio="f"/>
          </v:shape>
          <o:OLEObject Type="Embed" ProgID="Excel.Sheet.8" ShapeID="_x0000_i1034" DrawAspect="Content" ObjectID="_1457516282" r:id="rId34"/>
        </w:object>
      </w:r>
    </w:p>
    <w:p w:rsidR="00E726EA" w:rsidRPr="00CD2D0A" w:rsidRDefault="00E726EA" w:rsidP="00E726EA">
      <w:pPr>
        <w:pStyle w:val="Zkladntext"/>
        <w:rPr>
          <w:lang w:val="sk-SK"/>
        </w:rPr>
      </w:pPr>
      <w:r w:rsidRPr="00CD2D0A">
        <w:rPr>
          <w:lang w:val="sk-SK"/>
        </w:rPr>
        <w:br w:type="page"/>
        <w:t xml:space="preserve">Veková štruktúra pohľadávok za </w:t>
      </w:r>
      <w:r w:rsidR="00196A62">
        <w:rPr>
          <w:lang w:val="sk-SK"/>
        </w:rPr>
        <w:t xml:space="preserve">predchádzajúce </w:t>
      </w:r>
      <w:r w:rsidRPr="00CD2D0A">
        <w:rPr>
          <w:lang w:val="sk-SK"/>
        </w:rPr>
        <w:t>účtovné obdobie je uvedená v nasledujúcom prehľade:</w:t>
      </w:r>
    </w:p>
    <w:p w:rsidR="00E726EA" w:rsidRPr="00800ED1" w:rsidRDefault="00E726EA" w:rsidP="00E726EA">
      <w:pPr>
        <w:ind w:left="426"/>
        <w:jc w:val="both"/>
      </w:pPr>
    </w:p>
    <w:bookmarkStart w:id="77" w:name="_MON_1389682808"/>
    <w:bookmarkStart w:id="78" w:name="_MON_1394111545"/>
    <w:bookmarkStart w:id="79" w:name="_MON_1394111592"/>
    <w:bookmarkStart w:id="80" w:name="_MON_1402381513"/>
    <w:bookmarkStart w:id="81" w:name="_MON_1411814571"/>
    <w:bookmarkStart w:id="82" w:name="_MON_1411814596"/>
    <w:bookmarkStart w:id="83" w:name="_MON_1411814652"/>
    <w:bookmarkStart w:id="84" w:name="_MON_1412529697"/>
    <w:bookmarkStart w:id="85" w:name="_MON_1412529808"/>
    <w:bookmarkStart w:id="86" w:name="_MON_1389682767"/>
    <w:bookmarkStart w:id="87" w:name="_MON_1389682775"/>
    <w:bookmarkStart w:id="88" w:name="_MON_1389682780"/>
    <w:bookmarkEnd w:id="77"/>
    <w:bookmarkEnd w:id="78"/>
    <w:bookmarkEnd w:id="79"/>
    <w:bookmarkEnd w:id="80"/>
    <w:bookmarkEnd w:id="81"/>
    <w:bookmarkEnd w:id="82"/>
    <w:bookmarkEnd w:id="83"/>
    <w:bookmarkEnd w:id="84"/>
    <w:bookmarkEnd w:id="85"/>
    <w:bookmarkEnd w:id="86"/>
    <w:bookmarkEnd w:id="87"/>
    <w:bookmarkEnd w:id="88"/>
    <w:bookmarkStart w:id="89" w:name="_MON_1389682797"/>
    <w:bookmarkEnd w:id="89"/>
    <w:p w:rsidR="00E726EA" w:rsidRPr="00800ED1" w:rsidRDefault="00196A62" w:rsidP="004F45EF">
      <w:pPr>
        <w:jc w:val="both"/>
        <w:rPr>
          <w:lang w:val="en-US"/>
        </w:rPr>
      </w:pPr>
      <w:r w:rsidRPr="00800ED1">
        <w:object w:dxaOrig="9437" w:dyaOrig="5607">
          <v:shape id="_x0000_i1035" type="#_x0000_t75" style="width:438.1pt;height:290.7pt" o:ole="" o:preferrelative="f">
            <v:imagedata r:id="rId35" o:title=""/>
            <o:lock v:ext="edit" aspectratio="f"/>
          </v:shape>
          <o:OLEObject Type="Embed" ProgID="Excel.Sheet.8" ShapeID="_x0000_i1035" DrawAspect="Content" ObjectID="_1457516283" r:id="rId36"/>
        </w:object>
      </w:r>
    </w:p>
    <w:p w:rsidR="00E726EA" w:rsidRPr="00800ED1" w:rsidRDefault="00E726EA" w:rsidP="00E726EA">
      <w:pPr>
        <w:ind w:left="426"/>
        <w:jc w:val="both"/>
        <w:rPr>
          <w:lang w:val="en-US"/>
        </w:rPr>
      </w:pPr>
    </w:p>
    <w:p w:rsidR="00E726EA" w:rsidRPr="00800ED1" w:rsidRDefault="00E726EA" w:rsidP="00E726EA">
      <w:pPr>
        <w:pStyle w:val="Zkladntext"/>
      </w:pPr>
      <w:proofErr w:type="spellStart"/>
      <w:r w:rsidRPr="00800ED1">
        <w:t>Veková</w:t>
      </w:r>
      <w:proofErr w:type="spellEnd"/>
      <w:r w:rsidRPr="00800ED1">
        <w:t xml:space="preserve"> </w:t>
      </w:r>
      <w:proofErr w:type="spellStart"/>
      <w:r w:rsidRPr="00800ED1">
        <w:t>štruktúra</w:t>
      </w:r>
      <w:proofErr w:type="spellEnd"/>
      <w:r w:rsidRPr="00800ED1">
        <w:t xml:space="preserve"> </w:t>
      </w:r>
      <w:proofErr w:type="spellStart"/>
      <w:r w:rsidRPr="00800ED1">
        <w:t>pohľadávok</w:t>
      </w:r>
      <w:proofErr w:type="spellEnd"/>
      <w:r w:rsidRPr="00800ED1">
        <w:t xml:space="preserve"> </w:t>
      </w:r>
      <w:proofErr w:type="spellStart"/>
      <w:r w:rsidRPr="00800ED1">
        <w:t>za</w:t>
      </w:r>
      <w:proofErr w:type="spellEnd"/>
      <w:r w:rsidRPr="00800ED1">
        <w:t xml:space="preserve"> </w:t>
      </w:r>
      <w:proofErr w:type="spellStart"/>
      <w:r w:rsidR="00196A62">
        <w:t>bežné</w:t>
      </w:r>
      <w:proofErr w:type="spellEnd"/>
      <w:r w:rsidR="00196A62">
        <w:t xml:space="preserve"> </w:t>
      </w:r>
      <w:proofErr w:type="spellStart"/>
      <w:r w:rsidRPr="00800ED1">
        <w:t>účtovné</w:t>
      </w:r>
      <w:proofErr w:type="spellEnd"/>
      <w:r w:rsidRPr="00800ED1">
        <w:t xml:space="preserve"> </w:t>
      </w:r>
      <w:proofErr w:type="spellStart"/>
      <w:r w:rsidRPr="00800ED1">
        <w:t>obdobie</w:t>
      </w:r>
      <w:proofErr w:type="spellEnd"/>
      <w:r w:rsidRPr="00800ED1">
        <w:t xml:space="preserve"> je </w:t>
      </w:r>
      <w:proofErr w:type="spellStart"/>
      <w:r w:rsidRPr="00800ED1">
        <w:t>uvedená</w:t>
      </w:r>
      <w:proofErr w:type="spellEnd"/>
      <w:r w:rsidRPr="00800ED1">
        <w:t xml:space="preserve"> v </w:t>
      </w:r>
      <w:proofErr w:type="spellStart"/>
      <w:r w:rsidRPr="00800ED1">
        <w:t>nasledujúcom</w:t>
      </w:r>
      <w:proofErr w:type="spellEnd"/>
      <w:r w:rsidRPr="00800ED1">
        <w:t xml:space="preserve"> </w:t>
      </w:r>
      <w:proofErr w:type="spellStart"/>
      <w:r w:rsidRPr="00800ED1">
        <w:t>prehľade</w:t>
      </w:r>
      <w:proofErr w:type="spellEnd"/>
      <w:r w:rsidRPr="00800ED1">
        <w:t>:</w:t>
      </w:r>
    </w:p>
    <w:p w:rsidR="00E726EA" w:rsidRPr="00800ED1" w:rsidRDefault="00E726EA" w:rsidP="00E726EA">
      <w:pPr>
        <w:ind w:left="426"/>
        <w:jc w:val="both"/>
        <w:rPr>
          <w:lang w:val="en-US"/>
        </w:rPr>
      </w:pPr>
    </w:p>
    <w:bookmarkStart w:id="90" w:name="_MON_1412529887"/>
    <w:bookmarkStart w:id="91" w:name="_MON_1402381793"/>
    <w:bookmarkStart w:id="92" w:name="_MON_1402381998"/>
    <w:bookmarkStart w:id="93" w:name="_MON_1402382017"/>
    <w:bookmarkEnd w:id="90"/>
    <w:bookmarkEnd w:id="91"/>
    <w:bookmarkEnd w:id="92"/>
    <w:bookmarkEnd w:id="93"/>
    <w:bookmarkStart w:id="94" w:name="_MON_1412529770"/>
    <w:bookmarkEnd w:id="94"/>
    <w:p w:rsidR="00E726EA" w:rsidRPr="00800ED1" w:rsidRDefault="00196A62" w:rsidP="00E726EA">
      <w:pPr>
        <w:pStyle w:val="Zkladntext"/>
      </w:pPr>
      <w:r w:rsidRPr="00800ED1">
        <w:object w:dxaOrig="9437" w:dyaOrig="5607">
          <v:shape id="_x0000_i1036" type="#_x0000_t75" style="width:438.1pt;height:290.7pt" o:ole="" o:preferrelative="f">
            <v:imagedata r:id="rId37" o:title=""/>
            <o:lock v:ext="edit" aspectratio="f"/>
          </v:shape>
          <o:OLEObject Type="Embed" ProgID="Excel.Sheet.8" ShapeID="_x0000_i1036" DrawAspect="Content" ObjectID="_1457516284" r:id="rId38"/>
        </w:object>
      </w:r>
      <w:r w:rsidR="00E726EA" w:rsidRPr="00800ED1">
        <w:t xml:space="preserve"> </w:t>
      </w:r>
    </w:p>
    <w:p w:rsidR="00E726EA" w:rsidRPr="00800ED1" w:rsidRDefault="00E726EA" w:rsidP="00E726EA">
      <w:pPr>
        <w:pStyle w:val="Zkladntext"/>
      </w:pPr>
      <w:r w:rsidRPr="00800ED1">
        <w:br w:type="page"/>
      </w:r>
      <w:proofErr w:type="spellStart"/>
      <w:r w:rsidRPr="00800ED1">
        <w:t>Pohľadávky</w:t>
      </w:r>
      <w:proofErr w:type="spellEnd"/>
      <w:r w:rsidRPr="00800ED1">
        <w:t xml:space="preserve"> </w:t>
      </w:r>
      <w:proofErr w:type="spellStart"/>
      <w:r w:rsidRPr="00800ED1">
        <w:t>podľa</w:t>
      </w:r>
      <w:proofErr w:type="spellEnd"/>
      <w:r w:rsidRPr="00800ED1">
        <w:t xml:space="preserve"> </w:t>
      </w:r>
      <w:proofErr w:type="spellStart"/>
      <w:r w:rsidRPr="00800ED1">
        <w:t>zostatkovej</w:t>
      </w:r>
      <w:proofErr w:type="spellEnd"/>
      <w:r w:rsidRPr="00800ED1">
        <w:t xml:space="preserve"> </w:t>
      </w:r>
      <w:proofErr w:type="spellStart"/>
      <w:r w:rsidRPr="00800ED1">
        <w:t>doby</w:t>
      </w:r>
      <w:proofErr w:type="spellEnd"/>
      <w:r w:rsidRPr="00800ED1">
        <w:t xml:space="preserve"> </w:t>
      </w:r>
      <w:proofErr w:type="spellStart"/>
      <w:r w:rsidRPr="00800ED1">
        <w:t>splatnosti</w:t>
      </w:r>
      <w:proofErr w:type="spellEnd"/>
      <w:r w:rsidRPr="00800ED1">
        <w:t xml:space="preserve"> </w:t>
      </w:r>
      <w:proofErr w:type="spellStart"/>
      <w:r w:rsidRPr="00800ED1">
        <w:t>sú</w:t>
      </w:r>
      <w:proofErr w:type="spellEnd"/>
      <w:r w:rsidRPr="00800ED1">
        <w:t xml:space="preserve"> </w:t>
      </w:r>
      <w:proofErr w:type="spellStart"/>
      <w:r w:rsidRPr="00800ED1">
        <w:t>uvedené</w:t>
      </w:r>
      <w:proofErr w:type="spellEnd"/>
      <w:r w:rsidRPr="00800ED1">
        <w:t xml:space="preserve"> v </w:t>
      </w:r>
      <w:proofErr w:type="spellStart"/>
      <w:r w:rsidRPr="00800ED1">
        <w:t>nasledujúcom</w:t>
      </w:r>
      <w:proofErr w:type="spellEnd"/>
      <w:r w:rsidRPr="00800ED1">
        <w:t xml:space="preserve"> </w:t>
      </w:r>
      <w:proofErr w:type="spellStart"/>
      <w:r w:rsidRPr="00800ED1">
        <w:t>prehľade</w:t>
      </w:r>
      <w:proofErr w:type="spellEnd"/>
      <w:r w:rsidRPr="00800ED1">
        <w:t>:</w:t>
      </w:r>
    </w:p>
    <w:bookmarkStart w:id="95" w:name="_MON_1389682009"/>
    <w:bookmarkStart w:id="96" w:name="_MON_1394111642"/>
    <w:bookmarkStart w:id="97" w:name="_MON_1402382036"/>
    <w:bookmarkStart w:id="98" w:name="_MON_1411814701"/>
    <w:bookmarkStart w:id="99" w:name="_MON_1411814857"/>
    <w:bookmarkStart w:id="100" w:name="_MON_1411814869"/>
    <w:bookmarkStart w:id="101" w:name="_MON_1412529409"/>
    <w:bookmarkStart w:id="102" w:name="_MON_1412529944"/>
    <w:bookmarkStart w:id="103" w:name="_MON_1412529985"/>
    <w:bookmarkStart w:id="104" w:name="_MON_1389681576"/>
    <w:bookmarkStart w:id="105" w:name="_MON_1389681953"/>
    <w:bookmarkStart w:id="106" w:name="_MON_1389681956"/>
    <w:bookmarkEnd w:id="95"/>
    <w:bookmarkEnd w:id="96"/>
    <w:bookmarkEnd w:id="97"/>
    <w:bookmarkEnd w:id="98"/>
    <w:bookmarkEnd w:id="99"/>
    <w:bookmarkEnd w:id="100"/>
    <w:bookmarkEnd w:id="101"/>
    <w:bookmarkEnd w:id="102"/>
    <w:bookmarkEnd w:id="103"/>
    <w:bookmarkEnd w:id="104"/>
    <w:bookmarkEnd w:id="105"/>
    <w:bookmarkEnd w:id="106"/>
    <w:bookmarkStart w:id="107" w:name="_MON_1389681976"/>
    <w:bookmarkEnd w:id="107"/>
    <w:p w:rsidR="00E726EA" w:rsidRPr="00800ED1" w:rsidRDefault="001C27B0" w:rsidP="00E726EA">
      <w:pPr>
        <w:pStyle w:val="Zkladntext"/>
      </w:pPr>
      <w:r w:rsidRPr="00800ED1">
        <w:object w:dxaOrig="8753" w:dyaOrig="2689">
          <v:shape id="_x0000_i1037" type="#_x0000_t75" style="width:437.45pt;height:134.5pt" o:ole="">
            <v:imagedata r:id="rId39" o:title=""/>
          </v:shape>
          <o:OLEObject Type="Embed" ProgID="Excel.Sheet.8" ShapeID="_x0000_i1037" DrawAspect="Content" ObjectID="_1457516285" r:id="rId40"/>
        </w:object>
      </w:r>
    </w:p>
    <w:p w:rsidR="00E726EA" w:rsidRPr="00800ED1" w:rsidRDefault="00E726EA" w:rsidP="00E726EA">
      <w:pPr>
        <w:pStyle w:val="Nadpis1"/>
        <w:keepLines w:val="0"/>
        <w:pageBreakBefore w:val="0"/>
        <w:numPr>
          <w:ilvl w:val="0"/>
          <w:numId w:val="19"/>
        </w:numPr>
        <w:spacing w:after="0" w:line="240" w:lineRule="auto"/>
        <w:ind w:left="284" w:hanging="284"/>
        <w:rPr>
          <w:sz w:val="18"/>
          <w:szCs w:val="18"/>
        </w:rPr>
      </w:pPr>
      <w:bookmarkStart w:id="108" w:name="_Toc530739905"/>
      <w:proofErr w:type="spellStart"/>
      <w:r w:rsidRPr="00800ED1">
        <w:rPr>
          <w:sz w:val="18"/>
          <w:szCs w:val="18"/>
        </w:rPr>
        <w:t>Finančné</w:t>
      </w:r>
      <w:proofErr w:type="spellEnd"/>
      <w:r w:rsidRPr="00800ED1">
        <w:rPr>
          <w:sz w:val="18"/>
          <w:szCs w:val="18"/>
        </w:rPr>
        <w:t xml:space="preserve"> </w:t>
      </w:r>
      <w:proofErr w:type="spellStart"/>
      <w:r w:rsidRPr="00800ED1">
        <w:rPr>
          <w:sz w:val="18"/>
          <w:szCs w:val="18"/>
        </w:rPr>
        <w:t>účty</w:t>
      </w:r>
      <w:bookmarkEnd w:id="108"/>
      <w:proofErr w:type="spellEnd"/>
    </w:p>
    <w:p w:rsidR="00E726EA" w:rsidRPr="00800ED1" w:rsidRDefault="00E726EA" w:rsidP="00E726EA">
      <w:pPr>
        <w:pStyle w:val="Zkladntext"/>
      </w:pPr>
    </w:p>
    <w:p w:rsidR="00E726EA" w:rsidRPr="001C27B0" w:rsidRDefault="00E726EA" w:rsidP="00E726EA">
      <w:pPr>
        <w:pStyle w:val="Zkladntext"/>
      </w:pPr>
      <w:proofErr w:type="spellStart"/>
      <w:proofErr w:type="gramStart"/>
      <w:r w:rsidRPr="001C27B0">
        <w:t>Ako</w:t>
      </w:r>
      <w:proofErr w:type="spellEnd"/>
      <w:r w:rsidRPr="001C27B0">
        <w:t xml:space="preserve"> </w:t>
      </w:r>
      <w:proofErr w:type="spellStart"/>
      <w:r w:rsidRPr="001C27B0">
        <w:t>finančné</w:t>
      </w:r>
      <w:proofErr w:type="spellEnd"/>
      <w:r w:rsidRPr="001C27B0">
        <w:t xml:space="preserve"> </w:t>
      </w:r>
      <w:proofErr w:type="spellStart"/>
      <w:r w:rsidRPr="001C27B0">
        <w:t>účty</w:t>
      </w:r>
      <w:proofErr w:type="spellEnd"/>
      <w:r w:rsidRPr="001C27B0">
        <w:t xml:space="preserve"> </w:t>
      </w:r>
      <w:proofErr w:type="spellStart"/>
      <w:r w:rsidRPr="001C27B0">
        <w:t>sú</w:t>
      </w:r>
      <w:proofErr w:type="spellEnd"/>
      <w:r w:rsidRPr="001C27B0">
        <w:t xml:space="preserve"> </w:t>
      </w:r>
      <w:proofErr w:type="spellStart"/>
      <w:r w:rsidRPr="001C27B0">
        <w:t>vykázané</w:t>
      </w:r>
      <w:proofErr w:type="spellEnd"/>
      <w:r w:rsidRPr="001C27B0">
        <w:t xml:space="preserve"> </w:t>
      </w:r>
      <w:proofErr w:type="spellStart"/>
      <w:r w:rsidRPr="001C27B0">
        <w:t>peniaze</w:t>
      </w:r>
      <w:proofErr w:type="spellEnd"/>
      <w:r w:rsidRPr="001C27B0">
        <w:t xml:space="preserve"> v </w:t>
      </w:r>
      <w:proofErr w:type="spellStart"/>
      <w:r w:rsidRPr="001C27B0">
        <w:t>pokladnici</w:t>
      </w:r>
      <w:proofErr w:type="spellEnd"/>
      <w:r w:rsidRPr="001C27B0">
        <w:t xml:space="preserve">, </w:t>
      </w:r>
      <w:proofErr w:type="spellStart"/>
      <w:r w:rsidRPr="001C27B0">
        <w:t>účty</w:t>
      </w:r>
      <w:proofErr w:type="spellEnd"/>
      <w:r w:rsidRPr="001C27B0">
        <w:t xml:space="preserve"> v </w:t>
      </w:r>
      <w:proofErr w:type="spellStart"/>
      <w:r w:rsidRPr="001C27B0">
        <w:t>bankách</w:t>
      </w:r>
      <w:proofErr w:type="spellEnd"/>
      <w:r w:rsidRPr="001C27B0">
        <w:t xml:space="preserve"> a </w:t>
      </w:r>
      <w:proofErr w:type="spellStart"/>
      <w:r w:rsidRPr="001C27B0">
        <w:t>cenné</w:t>
      </w:r>
      <w:proofErr w:type="spellEnd"/>
      <w:r w:rsidRPr="001C27B0">
        <w:t xml:space="preserve"> </w:t>
      </w:r>
      <w:proofErr w:type="spellStart"/>
      <w:r w:rsidRPr="001C27B0">
        <w:t>papiere</w:t>
      </w:r>
      <w:proofErr w:type="spellEnd"/>
      <w:r w:rsidRPr="001C27B0">
        <w:t>.</w:t>
      </w:r>
      <w:proofErr w:type="gramEnd"/>
      <w:r w:rsidRPr="001C27B0">
        <w:t xml:space="preserve"> </w:t>
      </w:r>
      <w:proofErr w:type="spellStart"/>
      <w:proofErr w:type="gramStart"/>
      <w:r w:rsidRPr="001C27B0">
        <w:t>Účtami</w:t>
      </w:r>
      <w:proofErr w:type="spellEnd"/>
      <w:r w:rsidRPr="001C27B0">
        <w:t xml:space="preserve"> v </w:t>
      </w:r>
      <w:proofErr w:type="spellStart"/>
      <w:r w:rsidRPr="001C27B0">
        <w:t>bankách</w:t>
      </w:r>
      <w:proofErr w:type="spellEnd"/>
      <w:r w:rsidRPr="001C27B0">
        <w:t xml:space="preserve"> </w:t>
      </w:r>
      <w:proofErr w:type="spellStart"/>
      <w:r w:rsidRPr="001C27B0">
        <w:t>môže</w:t>
      </w:r>
      <w:proofErr w:type="spellEnd"/>
      <w:r w:rsidRPr="001C27B0">
        <w:t xml:space="preserve"> </w:t>
      </w:r>
      <w:proofErr w:type="spellStart"/>
      <w:r w:rsidRPr="001C27B0">
        <w:t>Spoločnosť</w:t>
      </w:r>
      <w:proofErr w:type="spellEnd"/>
      <w:r w:rsidRPr="001C27B0">
        <w:t xml:space="preserve"> </w:t>
      </w:r>
      <w:proofErr w:type="spellStart"/>
      <w:r w:rsidRPr="001C27B0">
        <w:t>voľne</w:t>
      </w:r>
      <w:proofErr w:type="spellEnd"/>
      <w:r w:rsidRPr="001C27B0">
        <w:t xml:space="preserve"> </w:t>
      </w:r>
      <w:proofErr w:type="spellStart"/>
      <w:r w:rsidRPr="001C27B0">
        <w:t>disponovať</w:t>
      </w:r>
      <w:proofErr w:type="spellEnd"/>
      <w:r w:rsidR="00F211B5" w:rsidRPr="001C27B0">
        <w:t>.</w:t>
      </w:r>
      <w:proofErr w:type="gramEnd"/>
    </w:p>
    <w:p w:rsidR="00E726EA" w:rsidRPr="00800ED1" w:rsidRDefault="00E726EA" w:rsidP="00E726EA">
      <w:pPr>
        <w:pStyle w:val="Zkladntext"/>
      </w:pPr>
      <w:proofErr w:type="spellStart"/>
      <w:r w:rsidRPr="00800ED1">
        <w:t>Prehľad</w:t>
      </w:r>
      <w:proofErr w:type="spellEnd"/>
      <w:r w:rsidRPr="00800ED1">
        <w:t xml:space="preserve"> </w:t>
      </w:r>
      <w:proofErr w:type="spellStart"/>
      <w:r w:rsidRPr="00800ED1">
        <w:t>jednotlivých</w:t>
      </w:r>
      <w:proofErr w:type="spellEnd"/>
      <w:r w:rsidRPr="00800ED1">
        <w:t xml:space="preserve"> </w:t>
      </w:r>
      <w:proofErr w:type="spellStart"/>
      <w:r w:rsidRPr="00800ED1">
        <w:t>položiek</w:t>
      </w:r>
      <w:proofErr w:type="spellEnd"/>
      <w:r w:rsidRPr="00800ED1">
        <w:t xml:space="preserve"> </w:t>
      </w:r>
      <w:proofErr w:type="spellStart"/>
      <w:r w:rsidRPr="00800ED1">
        <w:t>finančných</w:t>
      </w:r>
      <w:proofErr w:type="spellEnd"/>
      <w:r w:rsidRPr="00800ED1">
        <w:t xml:space="preserve"> </w:t>
      </w:r>
      <w:proofErr w:type="spellStart"/>
      <w:r w:rsidRPr="00800ED1">
        <w:t>účtov</w:t>
      </w:r>
      <w:proofErr w:type="spellEnd"/>
      <w:r w:rsidRPr="00800ED1">
        <w:t>:</w:t>
      </w:r>
    </w:p>
    <w:bookmarkStart w:id="109" w:name="_MON_1402382173"/>
    <w:bookmarkStart w:id="110" w:name="_MON_1412530133"/>
    <w:bookmarkEnd w:id="109"/>
    <w:bookmarkEnd w:id="110"/>
    <w:bookmarkStart w:id="111" w:name="_MON_1394111688"/>
    <w:bookmarkEnd w:id="111"/>
    <w:p w:rsidR="00E726EA" w:rsidRPr="00800ED1" w:rsidRDefault="001C27B0" w:rsidP="003A227A">
      <w:pPr>
        <w:jc w:val="both"/>
        <w:rPr>
          <w:b/>
          <w:sz w:val="18"/>
          <w:szCs w:val="18"/>
        </w:rPr>
      </w:pPr>
      <w:r w:rsidRPr="00800ED1">
        <w:object w:dxaOrig="9052" w:dyaOrig="1889">
          <v:shape id="_x0000_i1038" type="#_x0000_t75" style="width:442.85pt;height:102.55pt" o:ole="" o:preferrelative="f">
            <v:imagedata r:id="rId41" o:title=""/>
            <o:lock v:ext="edit" aspectratio="f"/>
          </v:shape>
          <o:OLEObject Type="Embed" ProgID="Excel.Sheet.8" ShapeID="_x0000_i1038" DrawAspect="Content" ObjectID="_1457516286" r:id="rId42"/>
        </w:object>
      </w:r>
    </w:p>
    <w:p w:rsidR="00E726EA" w:rsidRPr="00800ED1" w:rsidRDefault="00E726EA" w:rsidP="00E726EA">
      <w:pPr>
        <w:pStyle w:val="Nadpis1"/>
        <w:keepLines w:val="0"/>
        <w:pageBreakBefore w:val="0"/>
        <w:numPr>
          <w:ilvl w:val="0"/>
          <w:numId w:val="19"/>
        </w:numPr>
        <w:spacing w:after="0" w:line="240" w:lineRule="auto"/>
        <w:ind w:left="284" w:hanging="284"/>
        <w:rPr>
          <w:sz w:val="18"/>
          <w:szCs w:val="18"/>
        </w:rPr>
      </w:pPr>
      <w:proofErr w:type="spellStart"/>
      <w:r w:rsidRPr="00800ED1">
        <w:rPr>
          <w:sz w:val="18"/>
          <w:szCs w:val="18"/>
        </w:rPr>
        <w:t>Časové</w:t>
      </w:r>
      <w:proofErr w:type="spellEnd"/>
      <w:r w:rsidRPr="00800ED1">
        <w:rPr>
          <w:sz w:val="18"/>
          <w:szCs w:val="18"/>
        </w:rPr>
        <w:t xml:space="preserve"> </w:t>
      </w:r>
      <w:proofErr w:type="spellStart"/>
      <w:r w:rsidRPr="00800ED1">
        <w:rPr>
          <w:sz w:val="18"/>
          <w:szCs w:val="18"/>
        </w:rPr>
        <w:t>rozlíšenie</w:t>
      </w:r>
      <w:proofErr w:type="spellEnd"/>
    </w:p>
    <w:p w:rsidR="00E726EA" w:rsidRPr="00800ED1" w:rsidRDefault="00E726EA" w:rsidP="00E726EA">
      <w:pPr>
        <w:pStyle w:val="Zkladntext"/>
      </w:pPr>
    </w:p>
    <w:p w:rsidR="00E726EA" w:rsidRPr="00800ED1" w:rsidRDefault="00E726EA" w:rsidP="00E726EA">
      <w:pPr>
        <w:pStyle w:val="Zkladntext"/>
        <w:rPr>
          <w:lang w:val="en-US"/>
        </w:rPr>
      </w:pPr>
      <w:proofErr w:type="spellStart"/>
      <w:r w:rsidRPr="00800ED1">
        <w:t>Ide</w:t>
      </w:r>
      <w:proofErr w:type="spellEnd"/>
      <w:r w:rsidRPr="00800ED1">
        <w:t xml:space="preserve"> o </w:t>
      </w:r>
      <w:proofErr w:type="spellStart"/>
      <w:r w:rsidRPr="00800ED1">
        <w:t>tieto</w:t>
      </w:r>
      <w:proofErr w:type="spellEnd"/>
      <w:r w:rsidRPr="00800ED1">
        <w:t xml:space="preserve"> </w:t>
      </w:r>
      <w:proofErr w:type="spellStart"/>
      <w:r w:rsidRPr="00800ED1">
        <w:t>položky</w:t>
      </w:r>
      <w:proofErr w:type="spellEnd"/>
      <w:r w:rsidRPr="00800ED1">
        <w:t>:</w:t>
      </w:r>
    </w:p>
    <w:bookmarkStart w:id="112" w:name="_MON_1402382551"/>
    <w:bookmarkStart w:id="113" w:name="_MON_1394111850"/>
    <w:bookmarkStart w:id="114" w:name="_MON_1394113343"/>
    <w:bookmarkStart w:id="115" w:name="_MON_1402382230"/>
    <w:bookmarkEnd w:id="112"/>
    <w:bookmarkEnd w:id="113"/>
    <w:bookmarkEnd w:id="114"/>
    <w:bookmarkEnd w:id="115"/>
    <w:bookmarkStart w:id="116" w:name="_MON_1402382412"/>
    <w:bookmarkEnd w:id="116"/>
    <w:p w:rsidR="00E726EA" w:rsidRPr="00800ED1" w:rsidRDefault="001C27B0" w:rsidP="001216BC">
      <w:pPr>
        <w:jc w:val="both"/>
        <w:rPr>
          <w:lang w:val="de-DE"/>
        </w:rPr>
      </w:pPr>
      <w:r w:rsidRPr="00800ED1">
        <w:rPr>
          <w:lang w:val="de-DE"/>
        </w:rPr>
        <w:object w:dxaOrig="9035" w:dyaOrig="4189">
          <v:shape id="_x0000_i1039" type="#_x0000_t75" style="width:441.5pt;height:229.6pt" o:ole="" o:preferrelative="f">
            <v:imagedata r:id="rId43" o:title=""/>
            <o:lock v:ext="edit" aspectratio="f"/>
          </v:shape>
          <o:OLEObject Type="Embed" ProgID="Excel.Sheet.8" ShapeID="_x0000_i1039" DrawAspect="Content" ObjectID="_1457516287" r:id="rId44"/>
        </w:object>
      </w:r>
    </w:p>
    <w:p w:rsidR="00E726EA" w:rsidRPr="00CD2D0A" w:rsidRDefault="00E726EA" w:rsidP="00E726EA">
      <w:pPr>
        <w:pStyle w:val="Nadpis1"/>
        <w:keepLines w:val="0"/>
        <w:pageBreakBefore w:val="0"/>
        <w:numPr>
          <w:ilvl w:val="0"/>
          <w:numId w:val="15"/>
        </w:numPr>
        <w:spacing w:after="0" w:line="240" w:lineRule="auto"/>
        <w:ind w:left="284" w:hanging="284"/>
        <w:rPr>
          <w:lang w:val="pl-PL"/>
        </w:rPr>
      </w:pPr>
      <w:r w:rsidRPr="00800ED1">
        <w:rPr>
          <w:lang w:val="de-DE"/>
        </w:rPr>
        <w:br w:type="page"/>
      </w:r>
      <w:r w:rsidRPr="00CD2D0A">
        <w:rPr>
          <w:sz w:val="18"/>
          <w:szCs w:val="18"/>
          <w:lang w:val="pl-PL"/>
        </w:rPr>
        <w:t>INFORMÁCIE O ÚDAJOCH NA STRANE PASÍV SÚVAHY</w:t>
      </w:r>
    </w:p>
    <w:p w:rsidR="00E726EA" w:rsidRPr="00CD2D0A" w:rsidRDefault="00E726EA" w:rsidP="00E726EA">
      <w:pPr>
        <w:pStyle w:val="Zkladntext"/>
        <w:rPr>
          <w:lang w:val="pl-PL"/>
        </w:rPr>
      </w:pPr>
    </w:p>
    <w:p w:rsidR="00E726EA" w:rsidRPr="00800ED1" w:rsidRDefault="00E726EA" w:rsidP="009D515C">
      <w:pPr>
        <w:pStyle w:val="Nadpis1"/>
        <w:keepLines w:val="0"/>
        <w:pageBreakBefore w:val="0"/>
        <w:numPr>
          <w:ilvl w:val="0"/>
          <w:numId w:val="20"/>
        </w:numPr>
        <w:spacing w:after="0" w:line="240" w:lineRule="auto"/>
        <w:ind w:left="284" w:hanging="284"/>
        <w:rPr>
          <w:sz w:val="18"/>
          <w:szCs w:val="18"/>
        </w:rPr>
      </w:pPr>
      <w:bookmarkStart w:id="117" w:name="_Toc530739908"/>
      <w:proofErr w:type="spellStart"/>
      <w:r w:rsidRPr="00800ED1">
        <w:rPr>
          <w:sz w:val="18"/>
          <w:szCs w:val="18"/>
        </w:rPr>
        <w:t>Vlastné</w:t>
      </w:r>
      <w:proofErr w:type="spellEnd"/>
      <w:r w:rsidRPr="00800ED1">
        <w:rPr>
          <w:sz w:val="18"/>
          <w:szCs w:val="18"/>
        </w:rPr>
        <w:t xml:space="preserve"> </w:t>
      </w:r>
      <w:proofErr w:type="spellStart"/>
      <w:r w:rsidRPr="00800ED1">
        <w:rPr>
          <w:sz w:val="18"/>
          <w:szCs w:val="18"/>
        </w:rPr>
        <w:t>imanie</w:t>
      </w:r>
      <w:proofErr w:type="spellEnd"/>
    </w:p>
    <w:p w:rsidR="000A42AA" w:rsidRDefault="00E726EA" w:rsidP="00261470">
      <w:pPr>
        <w:pStyle w:val="Zkladntext"/>
        <w:jc w:val="both"/>
        <w:rPr>
          <w:lang w:val="pl-PL"/>
        </w:rPr>
      </w:pPr>
      <w:r w:rsidRPr="00CD2D0A">
        <w:rPr>
          <w:lang w:val="pl-PL"/>
        </w:rPr>
        <w:t>Informácie o vlastnom imaní sú uvedené v časti C a P.</w:t>
      </w:r>
      <w:r w:rsidR="000A42AA">
        <w:rPr>
          <w:lang w:val="pl-PL"/>
        </w:rPr>
        <w:t xml:space="preserve"> Počet akcií 1.000 ks. Hodnota jednej akcie 33,19 eur. Hodnota upísaného základného imania 33 190 eur. Hodnota splateného základného imania 33 190 eur. Akcie sú zaknihované a je s nimi spojené právo podieľať sa na riadení a majetkové právo.</w:t>
      </w:r>
    </w:p>
    <w:p w:rsidR="00261470" w:rsidRPr="00CD2D0A" w:rsidRDefault="00261470" w:rsidP="00261470">
      <w:pPr>
        <w:pStyle w:val="Zkladntext"/>
        <w:rPr>
          <w:lang w:val="pl-PL"/>
        </w:rPr>
      </w:pPr>
      <w:r>
        <w:rPr>
          <w:lang w:val="pl-PL"/>
        </w:rPr>
        <w:t>Výsledok hospodárenia za rok 201</w:t>
      </w:r>
      <w:r w:rsidR="001C27B0">
        <w:rPr>
          <w:lang w:val="pl-PL"/>
        </w:rPr>
        <w:t>2</w:t>
      </w:r>
      <w:r w:rsidRPr="00CD2D0A">
        <w:rPr>
          <w:lang w:val="pl-PL"/>
        </w:rPr>
        <w:t xml:space="preserve"> bol </w:t>
      </w:r>
      <w:r>
        <w:rPr>
          <w:lang w:val="pl-PL"/>
        </w:rPr>
        <w:t>zúčtovaný nasledovne:</w:t>
      </w:r>
      <w:r w:rsidRPr="00CD2D0A">
        <w:rPr>
          <w:lang w:val="pl-PL"/>
        </w:rPr>
        <w:t>:</w:t>
      </w:r>
    </w:p>
    <w:bookmarkStart w:id="118" w:name="_MON_1402394498"/>
    <w:bookmarkStart w:id="119" w:name="_MON_1391841203"/>
    <w:bookmarkStart w:id="120" w:name="_MON_1391841319"/>
    <w:bookmarkStart w:id="121" w:name="_MON_1391841336"/>
    <w:bookmarkEnd w:id="118"/>
    <w:bookmarkEnd w:id="119"/>
    <w:bookmarkEnd w:id="120"/>
    <w:bookmarkEnd w:id="121"/>
    <w:bookmarkStart w:id="122" w:name="_MON_1391841368"/>
    <w:bookmarkEnd w:id="122"/>
    <w:p w:rsidR="00261470" w:rsidRPr="00800ED1" w:rsidRDefault="001C27B0" w:rsidP="00261470">
      <w:pPr>
        <w:pStyle w:val="Zkladntext"/>
      </w:pPr>
      <w:r>
        <w:object w:dxaOrig="9956" w:dyaOrig="2335">
          <v:shape id="_x0000_i1040" type="#_x0000_t75" style="width:491.75pt;height:128.4pt" o:ole="" o:preferrelative="f">
            <v:imagedata r:id="rId45" o:title=""/>
            <o:lock v:ext="edit" aspectratio="f"/>
          </v:shape>
          <o:OLEObject Type="Embed" ProgID="Excel.Sheet.8" ShapeID="_x0000_i1040" DrawAspect="Content" ObjectID="_1457516288" r:id="rId46"/>
        </w:object>
      </w:r>
    </w:p>
    <w:p w:rsidR="00261470" w:rsidRPr="00800ED1" w:rsidRDefault="00261470" w:rsidP="00261470">
      <w:pPr>
        <w:pStyle w:val="Zkladntext"/>
      </w:pPr>
      <w:r w:rsidRPr="00800ED1">
        <w:t>O </w:t>
      </w:r>
      <w:proofErr w:type="spellStart"/>
      <w:r>
        <w:t>zúčtovaní</w:t>
      </w:r>
      <w:proofErr w:type="spellEnd"/>
      <w:r>
        <w:t xml:space="preserve"> </w:t>
      </w:r>
      <w:proofErr w:type="spellStart"/>
      <w:r w:rsidRPr="00800ED1">
        <w:t>výsledku</w:t>
      </w:r>
      <w:proofErr w:type="spellEnd"/>
      <w:r w:rsidRPr="00800ED1">
        <w:t xml:space="preserve"> </w:t>
      </w:r>
      <w:proofErr w:type="spellStart"/>
      <w:r w:rsidRPr="00800ED1">
        <w:t>hospodárenia</w:t>
      </w:r>
      <w:proofErr w:type="spellEnd"/>
      <w:r w:rsidRPr="00800ED1">
        <w:t xml:space="preserve"> </w:t>
      </w:r>
      <w:proofErr w:type="spellStart"/>
      <w:r w:rsidRPr="00800ED1">
        <w:t>za</w:t>
      </w:r>
      <w:proofErr w:type="spellEnd"/>
      <w:r w:rsidRPr="00800ED1">
        <w:t xml:space="preserve"> </w:t>
      </w:r>
      <w:proofErr w:type="spellStart"/>
      <w:r w:rsidRPr="00800ED1">
        <w:t>účtovné</w:t>
      </w:r>
      <w:proofErr w:type="spellEnd"/>
      <w:r w:rsidRPr="00800ED1">
        <w:t xml:space="preserve"> </w:t>
      </w:r>
      <w:proofErr w:type="spellStart"/>
      <w:r w:rsidRPr="00800ED1">
        <w:t>obdobie</w:t>
      </w:r>
      <w:proofErr w:type="spellEnd"/>
      <w:r w:rsidRPr="00800ED1">
        <w:t xml:space="preserve"> 201</w:t>
      </w:r>
      <w:r w:rsidR="001C27B0">
        <w:t>2</w:t>
      </w:r>
      <w:r w:rsidRPr="00800ED1">
        <w:t xml:space="preserve"> </w:t>
      </w:r>
      <w:proofErr w:type="spellStart"/>
      <w:r w:rsidRPr="00800ED1">
        <w:t>rozhod</w:t>
      </w:r>
      <w:r>
        <w:t>lo</w:t>
      </w:r>
      <w:proofErr w:type="spellEnd"/>
      <w:r w:rsidRPr="00800ED1">
        <w:t xml:space="preserve"> </w:t>
      </w:r>
      <w:proofErr w:type="spellStart"/>
      <w:r w:rsidRPr="00800ED1">
        <w:t>valné</w:t>
      </w:r>
      <w:proofErr w:type="spellEnd"/>
      <w:r w:rsidRPr="00800ED1">
        <w:t xml:space="preserve"> </w:t>
      </w:r>
      <w:proofErr w:type="spellStart"/>
      <w:r w:rsidRPr="00800ED1">
        <w:t>zhromaždenie</w:t>
      </w:r>
      <w:proofErr w:type="spellEnd"/>
      <w:r>
        <w:t xml:space="preserve"> </w:t>
      </w:r>
      <w:proofErr w:type="spellStart"/>
      <w:proofErr w:type="gramStart"/>
      <w:r>
        <w:t>dňa</w:t>
      </w:r>
      <w:proofErr w:type="spellEnd"/>
      <w:proofErr w:type="gramEnd"/>
      <w:r>
        <w:t xml:space="preserve"> </w:t>
      </w:r>
      <w:r w:rsidR="001C27B0">
        <w:t>20.12.2013</w:t>
      </w:r>
      <w:r w:rsidRPr="00800ED1">
        <w:t xml:space="preserve">. </w:t>
      </w:r>
    </w:p>
    <w:p w:rsidR="000A42AA" w:rsidRPr="00CD2D0A" w:rsidRDefault="000A42AA" w:rsidP="00E726EA">
      <w:pPr>
        <w:pStyle w:val="Zkladntext"/>
        <w:rPr>
          <w:lang w:val="pl-PL"/>
        </w:rPr>
      </w:pPr>
    </w:p>
    <w:p w:rsidR="00E726EA" w:rsidRPr="004B518A" w:rsidRDefault="00E726EA" w:rsidP="00E726EA">
      <w:pPr>
        <w:pStyle w:val="Nadpis1"/>
        <w:keepLines w:val="0"/>
        <w:pageBreakBefore w:val="0"/>
        <w:numPr>
          <w:ilvl w:val="0"/>
          <w:numId w:val="20"/>
        </w:numPr>
        <w:spacing w:after="0" w:line="240" w:lineRule="auto"/>
        <w:ind w:left="284" w:hanging="284"/>
        <w:rPr>
          <w:sz w:val="20"/>
        </w:rPr>
      </w:pPr>
      <w:proofErr w:type="spellStart"/>
      <w:r w:rsidRPr="004B518A">
        <w:rPr>
          <w:sz w:val="20"/>
        </w:rPr>
        <w:t>Rezervy</w:t>
      </w:r>
      <w:proofErr w:type="spellEnd"/>
    </w:p>
    <w:bookmarkEnd w:id="117"/>
    <w:p w:rsidR="00E726EA" w:rsidRPr="00800ED1" w:rsidRDefault="00E726EA" w:rsidP="001C27B0">
      <w:pPr>
        <w:pStyle w:val="Zkladntext"/>
        <w:jc w:val="both"/>
      </w:pPr>
      <w:proofErr w:type="spellStart"/>
      <w:proofErr w:type="gramStart"/>
      <w:r w:rsidRPr="00800ED1">
        <w:t>Prehľad</w:t>
      </w:r>
      <w:proofErr w:type="spellEnd"/>
      <w:r w:rsidRPr="00800ED1">
        <w:t xml:space="preserve"> o </w:t>
      </w:r>
      <w:proofErr w:type="spellStart"/>
      <w:r w:rsidRPr="00800ED1">
        <w:t>rezervách</w:t>
      </w:r>
      <w:proofErr w:type="spellEnd"/>
      <w:r w:rsidRPr="00800ED1">
        <w:t xml:space="preserve"> </w:t>
      </w:r>
      <w:proofErr w:type="spellStart"/>
      <w:r w:rsidRPr="00800ED1">
        <w:t>za</w:t>
      </w:r>
      <w:proofErr w:type="spellEnd"/>
      <w:r w:rsidRPr="00800ED1">
        <w:t xml:space="preserve"> </w:t>
      </w:r>
      <w:proofErr w:type="spellStart"/>
      <w:r w:rsidR="004B518A">
        <w:t>predchádzajúce</w:t>
      </w:r>
      <w:proofErr w:type="spellEnd"/>
      <w:r w:rsidR="004B518A">
        <w:t xml:space="preserve"> </w:t>
      </w:r>
      <w:proofErr w:type="spellStart"/>
      <w:r w:rsidRPr="00800ED1">
        <w:t>účtovné</w:t>
      </w:r>
      <w:proofErr w:type="spellEnd"/>
      <w:r w:rsidRPr="00800ED1">
        <w:t xml:space="preserve"> </w:t>
      </w:r>
      <w:proofErr w:type="spellStart"/>
      <w:r w:rsidRPr="00800ED1">
        <w:t>obdobie</w:t>
      </w:r>
      <w:proofErr w:type="spellEnd"/>
      <w:r w:rsidRPr="00800ED1">
        <w:t xml:space="preserve"> je </w:t>
      </w:r>
      <w:proofErr w:type="spellStart"/>
      <w:r w:rsidRPr="00800ED1">
        <w:t>uvedený</w:t>
      </w:r>
      <w:proofErr w:type="spellEnd"/>
      <w:r w:rsidRPr="00800ED1">
        <w:t xml:space="preserve"> v </w:t>
      </w:r>
      <w:proofErr w:type="spellStart"/>
      <w:r w:rsidRPr="00800ED1">
        <w:t>nasledujúcom</w:t>
      </w:r>
      <w:proofErr w:type="spellEnd"/>
      <w:r w:rsidRPr="00800ED1">
        <w:t xml:space="preserve"> </w:t>
      </w:r>
      <w:proofErr w:type="spellStart"/>
      <w:r w:rsidRPr="00800ED1">
        <w:t>prehľade</w:t>
      </w:r>
      <w:proofErr w:type="spellEnd"/>
      <w:r w:rsidR="000A42AA">
        <w:t>.</w:t>
      </w:r>
      <w:proofErr w:type="gramEnd"/>
      <w:r w:rsidR="000A42AA">
        <w:t xml:space="preserve"> </w:t>
      </w:r>
      <w:proofErr w:type="spellStart"/>
      <w:r w:rsidR="000A42AA">
        <w:t>Predpoklad</w:t>
      </w:r>
      <w:proofErr w:type="spellEnd"/>
      <w:r w:rsidR="000A42AA">
        <w:t xml:space="preserve"> </w:t>
      </w:r>
      <w:proofErr w:type="spellStart"/>
      <w:r w:rsidR="000A42AA">
        <w:t>použitia</w:t>
      </w:r>
      <w:proofErr w:type="spellEnd"/>
      <w:r w:rsidR="0016246D">
        <w:t xml:space="preserve"> </w:t>
      </w:r>
      <w:proofErr w:type="spellStart"/>
      <w:r w:rsidR="0016246D">
        <w:t>dlhodobej</w:t>
      </w:r>
      <w:proofErr w:type="spellEnd"/>
      <w:r w:rsidR="0016246D">
        <w:t xml:space="preserve"> </w:t>
      </w:r>
      <w:proofErr w:type="spellStart"/>
      <w:r w:rsidR="0016246D">
        <w:t>rezervy</w:t>
      </w:r>
      <w:proofErr w:type="spellEnd"/>
      <w:r w:rsidR="0016246D">
        <w:t xml:space="preserve"> je </w:t>
      </w:r>
      <w:proofErr w:type="spellStart"/>
      <w:r w:rsidR="0016246D">
        <w:t>rok</w:t>
      </w:r>
      <w:proofErr w:type="spellEnd"/>
      <w:r w:rsidR="0016246D">
        <w:t xml:space="preserve"> 201</w:t>
      </w:r>
      <w:r w:rsidR="004B518A">
        <w:t>4</w:t>
      </w:r>
      <w:r w:rsidR="0016246D">
        <w:t xml:space="preserve"> a </w:t>
      </w:r>
      <w:proofErr w:type="spellStart"/>
      <w:r w:rsidR="0016246D">
        <w:t>krátkodobej</w:t>
      </w:r>
      <w:proofErr w:type="spellEnd"/>
      <w:r w:rsidR="0016246D">
        <w:t xml:space="preserve"> </w:t>
      </w:r>
      <w:proofErr w:type="spellStart"/>
      <w:r w:rsidR="0016246D">
        <w:t>rezervy</w:t>
      </w:r>
      <w:proofErr w:type="spellEnd"/>
      <w:r w:rsidR="0016246D">
        <w:t xml:space="preserve"> je 201</w:t>
      </w:r>
      <w:r w:rsidR="004B518A">
        <w:t>3</w:t>
      </w:r>
      <w:r w:rsidR="0016246D">
        <w:t>.x</w:t>
      </w:r>
    </w:p>
    <w:p w:rsidR="00E726EA" w:rsidRPr="00800ED1" w:rsidRDefault="00E726EA" w:rsidP="00E726EA">
      <w:pPr>
        <w:ind w:left="426"/>
        <w:jc w:val="both"/>
      </w:pPr>
    </w:p>
    <w:bookmarkStart w:id="123" w:name="_MON_1389686876"/>
    <w:bookmarkStart w:id="124" w:name="_MON_1394111969"/>
    <w:bookmarkStart w:id="125" w:name="_MON_1394112041"/>
    <w:bookmarkStart w:id="126" w:name="_MON_1402382544"/>
    <w:bookmarkStart w:id="127" w:name="_MON_1402382677"/>
    <w:bookmarkStart w:id="128" w:name="_MON_1412531313"/>
    <w:bookmarkStart w:id="129" w:name="_MON_1387264232"/>
    <w:bookmarkStart w:id="130" w:name="_MON_1387266405"/>
    <w:bookmarkStart w:id="131" w:name="_MON_1389686830"/>
    <w:bookmarkEnd w:id="123"/>
    <w:bookmarkEnd w:id="124"/>
    <w:bookmarkEnd w:id="125"/>
    <w:bookmarkEnd w:id="126"/>
    <w:bookmarkEnd w:id="127"/>
    <w:bookmarkEnd w:id="128"/>
    <w:bookmarkEnd w:id="129"/>
    <w:bookmarkEnd w:id="130"/>
    <w:bookmarkEnd w:id="131"/>
    <w:bookmarkStart w:id="132" w:name="_MON_1389686854"/>
    <w:bookmarkEnd w:id="132"/>
    <w:p w:rsidR="00E726EA" w:rsidRPr="00800ED1" w:rsidRDefault="004B518A" w:rsidP="009D515C">
      <w:pPr>
        <w:jc w:val="both"/>
      </w:pPr>
      <w:r w:rsidRPr="00800ED1">
        <w:object w:dxaOrig="9468" w:dyaOrig="7858">
          <v:shape id="_x0000_i1041" type="#_x0000_t75" style="width:439.45pt;height:363.4pt" o:ole="" o:preferrelative="f">
            <v:imagedata r:id="rId47" o:title=""/>
            <o:lock v:ext="edit" aspectratio="f"/>
          </v:shape>
          <o:OLEObject Type="Embed" ProgID="Excel.Sheet.8" ShapeID="_x0000_i1041" DrawAspect="Content" ObjectID="_1457516289" r:id="rId48"/>
        </w:object>
      </w:r>
    </w:p>
    <w:p w:rsidR="00E726EA" w:rsidRPr="00800ED1" w:rsidRDefault="00E726EA" w:rsidP="00E726EA">
      <w:pPr>
        <w:ind w:left="426"/>
        <w:jc w:val="both"/>
      </w:pPr>
    </w:p>
    <w:p w:rsidR="00E726EA" w:rsidRPr="00CD2D0A" w:rsidRDefault="00E726EA" w:rsidP="00E726EA">
      <w:pPr>
        <w:pStyle w:val="Zkladntext"/>
        <w:rPr>
          <w:lang w:val="sk-SK"/>
        </w:rPr>
      </w:pPr>
      <w:r w:rsidRPr="00CD2D0A">
        <w:rPr>
          <w:lang w:val="sk-SK"/>
        </w:rPr>
        <w:t xml:space="preserve">Prehľad o rezervách za </w:t>
      </w:r>
      <w:r w:rsidR="004B518A">
        <w:rPr>
          <w:lang w:val="sk-SK"/>
        </w:rPr>
        <w:t xml:space="preserve">bežné účtovné </w:t>
      </w:r>
      <w:proofErr w:type="spellStart"/>
      <w:r w:rsidR="004B518A">
        <w:rPr>
          <w:lang w:val="sk-SK"/>
        </w:rPr>
        <w:t>odbdobie</w:t>
      </w:r>
      <w:proofErr w:type="spellEnd"/>
      <w:r w:rsidR="004B518A">
        <w:rPr>
          <w:lang w:val="sk-SK"/>
        </w:rPr>
        <w:t xml:space="preserve"> 2013 je uvedený v nasledujúcom prehľade. </w:t>
      </w:r>
      <w:proofErr w:type="spellStart"/>
      <w:r w:rsidR="004B518A">
        <w:rPr>
          <w:lang w:val="sk-SK"/>
        </w:rPr>
        <w:t>P</w:t>
      </w:r>
      <w:r w:rsidR="0016246D">
        <w:rPr>
          <w:lang w:val="sk-SK"/>
        </w:rPr>
        <w:t>predpokladaný</w:t>
      </w:r>
      <w:proofErr w:type="spellEnd"/>
      <w:r w:rsidR="0016246D">
        <w:rPr>
          <w:lang w:val="sk-SK"/>
        </w:rPr>
        <w:t xml:space="preserve"> rok použitia </w:t>
      </w:r>
      <w:r w:rsidR="004B518A">
        <w:rPr>
          <w:lang w:val="sk-SK"/>
        </w:rPr>
        <w:t>krátkodobej rezervy je rok 2014 a dlhodobej rezervy rok 2015</w:t>
      </w:r>
      <w:r w:rsidR="0016246D">
        <w:rPr>
          <w:lang w:val="sk-SK"/>
        </w:rPr>
        <w:t>e 2012</w:t>
      </w:r>
    </w:p>
    <w:bookmarkStart w:id="133" w:name="_MON_1402382992"/>
    <w:bookmarkStart w:id="134" w:name="_MON_1389686893"/>
    <w:bookmarkStart w:id="135" w:name="_MON_1394112137"/>
    <w:bookmarkStart w:id="136" w:name="_MON_1394112349"/>
    <w:bookmarkEnd w:id="133"/>
    <w:bookmarkEnd w:id="134"/>
    <w:bookmarkEnd w:id="135"/>
    <w:bookmarkEnd w:id="136"/>
    <w:bookmarkStart w:id="137" w:name="_MON_1394112364"/>
    <w:bookmarkEnd w:id="137"/>
    <w:p w:rsidR="00E726EA" w:rsidRPr="00800ED1" w:rsidRDefault="00A67868" w:rsidP="00E726EA">
      <w:pPr>
        <w:pStyle w:val="Zkladntext"/>
      </w:pPr>
      <w:r w:rsidRPr="00800ED1">
        <w:object w:dxaOrig="9468" w:dyaOrig="4918">
          <v:shape id="_x0000_i1042" type="#_x0000_t75" style="width:439.45pt;height:254.7pt" o:ole="" o:preferrelative="f">
            <v:imagedata r:id="rId49" o:title=""/>
            <o:lock v:ext="edit" aspectratio="f"/>
          </v:shape>
          <o:OLEObject Type="Embed" ProgID="Excel.Sheet.8" ShapeID="_x0000_i1042" DrawAspect="Content" ObjectID="_1457516290" r:id="rId50"/>
        </w:object>
      </w:r>
    </w:p>
    <w:p w:rsidR="00E726EA" w:rsidRPr="00A67868" w:rsidRDefault="00E726EA" w:rsidP="00E726EA">
      <w:pPr>
        <w:pStyle w:val="Nadpis1"/>
        <w:keepLines w:val="0"/>
        <w:pageBreakBefore w:val="0"/>
        <w:numPr>
          <w:ilvl w:val="0"/>
          <w:numId w:val="20"/>
        </w:numPr>
        <w:spacing w:after="0" w:line="240" w:lineRule="auto"/>
        <w:ind w:left="284" w:hanging="284"/>
        <w:rPr>
          <w:sz w:val="20"/>
        </w:rPr>
      </w:pPr>
      <w:bookmarkStart w:id="138" w:name="_Toc530739909"/>
      <w:proofErr w:type="spellStart"/>
      <w:r w:rsidRPr="00A67868">
        <w:rPr>
          <w:sz w:val="20"/>
        </w:rPr>
        <w:t>Záväzky</w:t>
      </w:r>
      <w:bookmarkEnd w:id="138"/>
      <w:proofErr w:type="spellEnd"/>
    </w:p>
    <w:p w:rsidR="00E726EA" w:rsidRPr="00800ED1" w:rsidRDefault="00E726EA" w:rsidP="00E726EA">
      <w:pPr>
        <w:pStyle w:val="Zkladntext"/>
      </w:pPr>
      <w:proofErr w:type="spellStart"/>
      <w:r w:rsidRPr="00800ED1">
        <w:t>Štruktúra</w:t>
      </w:r>
      <w:proofErr w:type="spellEnd"/>
      <w:r w:rsidRPr="00800ED1">
        <w:t xml:space="preserve"> </w:t>
      </w:r>
      <w:proofErr w:type="spellStart"/>
      <w:r w:rsidRPr="00800ED1">
        <w:t>záväzkov</w:t>
      </w:r>
      <w:proofErr w:type="spellEnd"/>
      <w:r w:rsidRPr="00800ED1">
        <w:t xml:space="preserve"> (</w:t>
      </w:r>
      <w:proofErr w:type="spellStart"/>
      <w:r w:rsidRPr="00800ED1">
        <w:t>okrem</w:t>
      </w:r>
      <w:proofErr w:type="spellEnd"/>
      <w:r w:rsidRPr="00800ED1">
        <w:t xml:space="preserve"> </w:t>
      </w:r>
      <w:proofErr w:type="spellStart"/>
      <w:r w:rsidRPr="00800ED1">
        <w:t>bankových</w:t>
      </w:r>
      <w:proofErr w:type="spellEnd"/>
      <w:r w:rsidRPr="00800ED1">
        <w:t xml:space="preserve"> </w:t>
      </w:r>
      <w:proofErr w:type="spellStart"/>
      <w:r w:rsidRPr="00800ED1">
        <w:t>úverov</w:t>
      </w:r>
      <w:proofErr w:type="spellEnd"/>
      <w:r w:rsidRPr="00800ED1">
        <w:t xml:space="preserve">) </w:t>
      </w:r>
      <w:proofErr w:type="spellStart"/>
      <w:r w:rsidRPr="00800ED1">
        <w:t>podľa</w:t>
      </w:r>
      <w:proofErr w:type="spellEnd"/>
      <w:r w:rsidRPr="00800ED1">
        <w:t xml:space="preserve"> </w:t>
      </w:r>
      <w:proofErr w:type="spellStart"/>
      <w:r w:rsidRPr="00800ED1">
        <w:t>zostatkovej</w:t>
      </w:r>
      <w:proofErr w:type="spellEnd"/>
      <w:r w:rsidRPr="00800ED1">
        <w:t xml:space="preserve"> </w:t>
      </w:r>
      <w:proofErr w:type="spellStart"/>
      <w:r w:rsidRPr="00800ED1">
        <w:t>doby</w:t>
      </w:r>
      <w:proofErr w:type="spellEnd"/>
      <w:r w:rsidRPr="00800ED1">
        <w:t xml:space="preserve"> </w:t>
      </w:r>
      <w:proofErr w:type="spellStart"/>
      <w:r w:rsidRPr="00800ED1">
        <w:t>splatnosti</w:t>
      </w:r>
      <w:proofErr w:type="spellEnd"/>
      <w:r w:rsidRPr="00800ED1">
        <w:t xml:space="preserve"> je </w:t>
      </w:r>
      <w:proofErr w:type="spellStart"/>
      <w:r w:rsidRPr="00800ED1">
        <w:t>uvedená</w:t>
      </w:r>
      <w:proofErr w:type="spellEnd"/>
      <w:r w:rsidRPr="00800ED1">
        <w:t xml:space="preserve"> v </w:t>
      </w:r>
      <w:proofErr w:type="spellStart"/>
      <w:r w:rsidRPr="00800ED1">
        <w:t>nasledujúcom</w:t>
      </w:r>
      <w:proofErr w:type="spellEnd"/>
      <w:r w:rsidRPr="00800ED1">
        <w:t xml:space="preserve"> </w:t>
      </w:r>
      <w:proofErr w:type="spellStart"/>
      <w:r w:rsidRPr="00800ED1">
        <w:t>prehľade</w:t>
      </w:r>
      <w:proofErr w:type="spellEnd"/>
      <w:r w:rsidRPr="00800ED1">
        <w:t>:</w:t>
      </w:r>
    </w:p>
    <w:p w:rsidR="00E726EA" w:rsidRPr="00800ED1" w:rsidRDefault="00E726EA" w:rsidP="00E726EA">
      <w:pPr>
        <w:ind w:left="426"/>
        <w:jc w:val="both"/>
        <w:rPr>
          <w:sz w:val="18"/>
          <w:szCs w:val="18"/>
        </w:rPr>
      </w:pPr>
    </w:p>
    <w:bookmarkStart w:id="139" w:name="_MON_1411814765"/>
    <w:bookmarkStart w:id="140" w:name="_MON_1411814978"/>
    <w:bookmarkStart w:id="141" w:name="_MON_1411815023"/>
    <w:bookmarkStart w:id="142" w:name="_MON_1389687071"/>
    <w:bookmarkStart w:id="143" w:name="_MON_1394112284"/>
    <w:bookmarkStart w:id="144" w:name="_MON_1394112387"/>
    <w:bookmarkEnd w:id="139"/>
    <w:bookmarkEnd w:id="140"/>
    <w:bookmarkEnd w:id="141"/>
    <w:bookmarkEnd w:id="142"/>
    <w:bookmarkEnd w:id="143"/>
    <w:bookmarkEnd w:id="144"/>
    <w:bookmarkStart w:id="145" w:name="_MON_1402383120"/>
    <w:bookmarkEnd w:id="145"/>
    <w:p w:rsidR="00E726EA" w:rsidRPr="00800ED1" w:rsidRDefault="00A67868" w:rsidP="00E726EA">
      <w:pPr>
        <w:pStyle w:val="Zkladntext"/>
      </w:pPr>
      <w:r w:rsidRPr="00800ED1">
        <w:object w:dxaOrig="8753" w:dyaOrig="2531">
          <v:shape id="_x0000_i1043" type="#_x0000_t75" style="width:437.45pt;height:126.35pt" o:ole="">
            <v:imagedata r:id="rId51" o:title=""/>
          </v:shape>
          <o:OLEObject Type="Embed" ProgID="Excel.Sheet.8" ShapeID="_x0000_i1043" DrawAspect="Content" ObjectID="_1457516291" r:id="rId52"/>
        </w:object>
      </w:r>
    </w:p>
    <w:p w:rsidR="009677B0" w:rsidRDefault="009677B0" w:rsidP="009677B0">
      <w:pPr>
        <w:pStyle w:val="Zkladntext"/>
      </w:pPr>
      <w:proofErr w:type="spellStart"/>
      <w:proofErr w:type="gramStart"/>
      <w:r w:rsidRPr="009310A9">
        <w:t>Spoločnosť</w:t>
      </w:r>
      <w:proofErr w:type="spellEnd"/>
      <w:r w:rsidRPr="009310A9">
        <w:t xml:space="preserve"> </w:t>
      </w:r>
      <w:proofErr w:type="spellStart"/>
      <w:r>
        <w:t>má</w:t>
      </w:r>
      <w:proofErr w:type="spellEnd"/>
      <w:r w:rsidRPr="009310A9">
        <w:t xml:space="preserve"> </w:t>
      </w:r>
      <w:proofErr w:type="spellStart"/>
      <w:r w:rsidRPr="009310A9">
        <w:t>záväzky</w:t>
      </w:r>
      <w:proofErr w:type="spellEnd"/>
      <w:r w:rsidRPr="009310A9">
        <w:t xml:space="preserve"> z </w:t>
      </w:r>
      <w:proofErr w:type="spellStart"/>
      <w:r w:rsidRPr="009310A9">
        <w:t>finančného</w:t>
      </w:r>
      <w:proofErr w:type="spellEnd"/>
      <w:r w:rsidRPr="009310A9">
        <w:t xml:space="preserve"> </w:t>
      </w:r>
      <w:proofErr w:type="spellStart"/>
      <w:r w:rsidRPr="009310A9">
        <w:t>prenájmu</w:t>
      </w:r>
      <w:proofErr w:type="spellEnd"/>
      <w:r w:rsidRPr="009310A9">
        <w:t xml:space="preserve"> </w:t>
      </w:r>
      <w:proofErr w:type="spellStart"/>
      <w:r>
        <w:t>výrobných</w:t>
      </w:r>
      <w:proofErr w:type="spellEnd"/>
      <w:r w:rsidRPr="009310A9">
        <w:t xml:space="preserve"> </w:t>
      </w:r>
      <w:proofErr w:type="spellStart"/>
      <w:r w:rsidRPr="009310A9">
        <w:t>stroj</w:t>
      </w:r>
      <w:r>
        <w:t>ov</w:t>
      </w:r>
      <w:proofErr w:type="spellEnd"/>
      <w:r w:rsidRPr="009310A9">
        <w:t>.</w:t>
      </w:r>
      <w:proofErr w:type="gramEnd"/>
      <w:r w:rsidRPr="009310A9">
        <w:t xml:space="preserve"> </w:t>
      </w:r>
      <w:proofErr w:type="spellStart"/>
      <w:r w:rsidRPr="009310A9">
        <w:t>Výška</w:t>
      </w:r>
      <w:proofErr w:type="spellEnd"/>
      <w:r w:rsidRPr="009310A9">
        <w:t xml:space="preserve"> </w:t>
      </w:r>
      <w:proofErr w:type="spellStart"/>
      <w:r w:rsidRPr="009310A9">
        <w:t>budúcich</w:t>
      </w:r>
      <w:proofErr w:type="spellEnd"/>
      <w:r w:rsidRPr="009310A9">
        <w:t xml:space="preserve"> </w:t>
      </w:r>
      <w:proofErr w:type="spellStart"/>
      <w:r w:rsidRPr="009310A9">
        <w:t>platieb</w:t>
      </w:r>
      <w:proofErr w:type="spellEnd"/>
      <w:r w:rsidRPr="009310A9">
        <w:t xml:space="preserve"> </w:t>
      </w:r>
      <w:proofErr w:type="spellStart"/>
      <w:r w:rsidRPr="009310A9">
        <w:t>rozdelená</w:t>
      </w:r>
      <w:proofErr w:type="spellEnd"/>
      <w:r w:rsidRPr="009310A9">
        <w:t xml:space="preserve"> </w:t>
      </w:r>
      <w:proofErr w:type="spellStart"/>
      <w:proofErr w:type="gramStart"/>
      <w:r w:rsidRPr="009310A9">
        <w:t>na</w:t>
      </w:r>
      <w:proofErr w:type="spellEnd"/>
      <w:proofErr w:type="gramEnd"/>
      <w:r w:rsidRPr="009310A9">
        <w:t xml:space="preserve"> </w:t>
      </w:r>
      <w:proofErr w:type="spellStart"/>
      <w:r w:rsidRPr="009310A9">
        <w:t>istinu</w:t>
      </w:r>
      <w:proofErr w:type="spellEnd"/>
      <w:r w:rsidRPr="009310A9">
        <w:t xml:space="preserve"> a </w:t>
      </w:r>
      <w:proofErr w:type="spellStart"/>
      <w:r w:rsidRPr="009310A9">
        <w:t>finančný</w:t>
      </w:r>
      <w:proofErr w:type="spellEnd"/>
      <w:r w:rsidRPr="009310A9">
        <w:t xml:space="preserve"> </w:t>
      </w:r>
      <w:proofErr w:type="spellStart"/>
      <w:r w:rsidRPr="009310A9">
        <w:t>náklad</w:t>
      </w:r>
      <w:proofErr w:type="spellEnd"/>
      <w:r w:rsidRPr="009310A9">
        <w:t xml:space="preserve"> </w:t>
      </w:r>
      <w:proofErr w:type="spellStart"/>
      <w:r w:rsidRPr="009310A9">
        <w:t>podľa</w:t>
      </w:r>
      <w:proofErr w:type="spellEnd"/>
      <w:r w:rsidRPr="009310A9">
        <w:t xml:space="preserve"> </w:t>
      </w:r>
      <w:proofErr w:type="spellStart"/>
      <w:r w:rsidRPr="009310A9">
        <w:t>doby</w:t>
      </w:r>
      <w:proofErr w:type="spellEnd"/>
      <w:r w:rsidRPr="009310A9">
        <w:t xml:space="preserve"> </w:t>
      </w:r>
      <w:proofErr w:type="spellStart"/>
      <w:r w:rsidRPr="009310A9">
        <w:t>splatnosti</w:t>
      </w:r>
      <w:proofErr w:type="spellEnd"/>
      <w:r w:rsidRPr="009310A9">
        <w:t xml:space="preserve"> je </w:t>
      </w:r>
      <w:proofErr w:type="spellStart"/>
      <w:r w:rsidRPr="009310A9">
        <w:t>uvedená</w:t>
      </w:r>
      <w:proofErr w:type="spellEnd"/>
      <w:r w:rsidRPr="009310A9">
        <w:t xml:space="preserve"> v </w:t>
      </w:r>
      <w:proofErr w:type="spellStart"/>
      <w:r w:rsidRPr="009310A9">
        <w:t>nasledujúcom</w:t>
      </w:r>
      <w:proofErr w:type="spellEnd"/>
      <w:r w:rsidRPr="009310A9">
        <w:t xml:space="preserve"> </w:t>
      </w:r>
      <w:proofErr w:type="spellStart"/>
      <w:r w:rsidRPr="009310A9">
        <w:t>prehľade</w:t>
      </w:r>
      <w:proofErr w:type="spellEnd"/>
      <w:r w:rsidRPr="009310A9">
        <w:t>:</w:t>
      </w:r>
    </w:p>
    <w:p w:rsidR="006E2D9A" w:rsidRPr="005D5B08" w:rsidRDefault="006E2D9A" w:rsidP="009677B0">
      <w:pPr>
        <w:ind w:left="426"/>
        <w:jc w:val="both"/>
      </w:pPr>
    </w:p>
    <w:bookmarkStart w:id="146" w:name="_MON_1387264290"/>
    <w:bookmarkEnd w:id="146"/>
    <w:bookmarkStart w:id="147" w:name="_MON_1402383876"/>
    <w:bookmarkEnd w:id="147"/>
    <w:p w:rsidR="009677B0" w:rsidRPr="00450DC3" w:rsidRDefault="00D46EB7" w:rsidP="009677B0">
      <w:pPr>
        <w:ind w:left="426"/>
        <w:jc w:val="both"/>
        <w:rPr>
          <w:sz w:val="18"/>
          <w:szCs w:val="18"/>
          <w:lang w:val="en-US"/>
        </w:rPr>
      </w:pPr>
      <w:r>
        <w:object w:dxaOrig="9956" w:dyaOrig="2354">
          <v:shape id="_x0000_i1045" type="#_x0000_t75" style="width:439.45pt;height:116.15pt" o:ole="" o:preferrelative="f">
            <v:imagedata r:id="rId53" o:title=""/>
            <o:lock v:ext="edit" aspectratio="f"/>
          </v:shape>
          <o:OLEObject Type="Embed" ProgID="Excel.Sheet.8" ShapeID="_x0000_i1045" DrawAspect="Content" ObjectID="_1457516292" r:id="rId54"/>
        </w:object>
      </w:r>
    </w:p>
    <w:p w:rsidR="00E726EA" w:rsidRPr="00800ED1" w:rsidRDefault="00E726EA" w:rsidP="00E726EA">
      <w:pPr>
        <w:ind w:left="426"/>
        <w:jc w:val="both"/>
      </w:pPr>
    </w:p>
    <w:p w:rsidR="00E726EA" w:rsidRPr="00800ED1" w:rsidRDefault="00E726EA" w:rsidP="00E726EA">
      <w:pPr>
        <w:ind w:left="426"/>
        <w:jc w:val="both"/>
        <w:rPr>
          <w:sz w:val="18"/>
          <w:szCs w:val="18"/>
          <w:lang w:val="en-US"/>
        </w:rPr>
      </w:pPr>
    </w:p>
    <w:p w:rsidR="00E726EA" w:rsidRPr="00800ED1" w:rsidRDefault="00E726EA" w:rsidP="00E726EA">
      <w:pPr>
        <w:pStyle w:val="Nadpis1"/>
        <w:keepLines w:val="0"/>
        <w:pageBreakBefore w:val="0"/>
        <w:numPr>
          <w:ilvl w:val="0"/>
          <w:numId w:val="20"/>
        </w:numPr>
        <w:spacing w:after="0" w:line="240" w:lineRule="auto"/>
        <w:ind w:left="284" w:hanging="284"/>
        <w:rPr>
          <w:sz w:val="18"/>
          <w:szCs w:val="18"/>
        </w:rPr>
      </w:pPr>
      <w:proofErr w:type="spellStart"/>
      <w:r w:rsidRPr="00800ED1">
        <w:rPr>
          <w:sz w:val="18"/>
          <w:szCs w:val="18"/>
        </w:rPr>
        <w:t>Odložený</w:t>
      </w:r>
      <w:proofErr w:type="spellEnd"/>
      <w:r w:rsidRPr="00800ED1">
        <w:rPr>
          <w:sz w:val="18"/>
          <w:szCs w:val="18"/>
        </w:rPr>
        <w:t xml:space="preserve"> </w:t>
      </w:r>
      <w:proofErr w:type="spellStart"/>
      <w:r w:rsidRPr="00800ED1">
        <w:rPr>
          <w:sz w:val="18"/>
          <w:szCs w:val="18"/>
        </w:rPr>
        <w:t>daňový</w:t>
      </w:r>
      <w:proofErr w:type="spellEnd"/>
      <w:r w:rsidRPr="00800ED1">
        <w:rPr>
          <w:sz w:val="18"/>
          <w:szCs w:val="18"/>
        </w:rPr>
        <w:t xml:space="preserve"> </w:t>
      </w:r>
      <w:proofErr w:type="spellStart"/>
      <w:r w:rsidRPr="00800ED1">
        <w:rPr>
          <w:sz w:val="18"/>
          <w:szCs w:val="18"/>
        </w:rPr>
        <w:t>záväzok</w:t>
      </w:r>
      <w:proofErr w:type="spellEnd"/>
    </w:p>
    <w:p w:rsidR="00E726EA" w:rsidRPr="00800ED1" w:rsidRDefault="00E726EA" w:rsidP="00E726EA">
      <w:pPr>
        <w:rPr>
          <w:sz w:val="18"/>
          <w:szCs w:val="18"/>
        </w:rPr>
      </w:pPr>
    </w:p>
    <w:p w:rsidR="00E726EA" w:rsidRPr="00CD2D0A" w:rsidRDefault="00E726EA" w:rsidP="00E726EA">
      <w:pPr>
        <w:pStyle w:val="Zkladntext"/>
        <w:rPr>
          <w:lang w:val="sk-SK"/>
        </w:rPr>
      </w:pPr>
      <w:r w:rsidRPr="00592F94">
        <w:rPr>
          <w:lang w:val="sk-SK"/>
        </w:rPr>
        <w:t>Výpočet odloženého daňového záväzku je uvedený v nasledujúcom prehľade:</w:t>
      </w:r>
    </w:p>
    <w:p w:rsidR="00E726EA" w:rsidRPr="00CD2D0A" w:rsidRDefault="00E726EA" w:rsidP="00E726EA">
      <w:pPr>
        <w:pStyle w:val="Zkladntext"/>
        <w:rPr>
          <w:lang w:val="sk-SK"/>
        </w:rPr>
      </w:pPr>
    </w:p>
    <w:bookmarkStart w:id="148" w:name="_MON_1394112503"/>
    <w:bookmarkStart w:id="149" w:name="_MON_1394112613"/>
    <w:bookmarkStart w:id="150" w:name="_MON_1402384140"/>
    <w:bookmarkStart w:id="151" w:name="_MON_1402385042"/>
    <w:bookmarkStart w:id="152" w:name="_MON_1402385072"/>
    <w:bookmarkStart w:id="153" w:name="_MON_1387264304"/>
    <w:bookmarkStart w:id="154" w:name="_MON_1387266457"/>
    <w:bookmarkStart w:id="155" w:name="_MON_1387266473"/>
    <w:bookmarkEnd w:id="148"/>
    <w:bookmarkEnd w:id="149"/>
    <w:bookmarkEnd w:id="150"/>
    <w:bookmarkEnd w:id="151"/>
    <w:bookmarkEnd w:id="152"/>
    <w:bookmarkEnd w:id="153"/>
    <w:bookmarkEnd w:id="154"/>
    <w:bookmarkEnd w:id="155"/>
    <w:bookmarkStart w:id="156" w:name="_MON_1387266478"/>
    <w:bookmarkEnd w:id="156"/>
    <w:p w:rsidR="00E726EA" w:rsidRPr="00800ED1" w:rsidRDefault="00592F94" w:rsidP="00E726EA">
      <w:pPr>
        <w:pStyle w:val="Zkladntext"/>
      </w:pPr>
      <w:r w:rsidRPr="00800ED1">
        <w:object w:dxaOrig="9451" w:dyaOrig="6667">
          <v:shape id="_x0000_i1057" type="#_x0000_t75" style="width:438.1pt;height:357.3pt" o:ole="" o:preferrelative="f">
            <v:imagedata r:id="rId55" o:title=""/>
            <o:lock v:ext="edit" aspectratio="f"/>
          </v:shape>
          <o:OLEObject Type="Embed" ProgID="Excel.Sheet.8" ShapeID="_x0000_i1057" DrawAspect="Content" ObjectID="_1457516293" r:id="rId56"/>
        </w:object>
      </w:r>
    </w:p>
    <w:p w:rsidR="00E726EA" w:rsidRPr="00800ED1" w:rsidRDefault="00E726EA" w:rsidP="00E726EA">
      <w:pPr>
        <w:pStyle w:val="Zkladntext"/>
      </w:pPr>
    </w:p>
    <w:p w:rsidR="00E726EA" w:rsidRPr="00800ED1" w:rsidRDefault="00E726EA" w:rsidP="008D4D3C">
      <w:pPr>
        <w:pStyle w:val="Zkladntext"/>
        <w:jc w:val="both"/>
      </w:pPr>
      <w:r w:rsidRPr="00800ED1">
        <w:t xml:space="preserve">Suma </w:t>
      </w:r>
      <w:proofErr w:type="spellStart"/>
      <w:r w:rsidRPr="00800ED1">
        <w:t>odloženého</w:t>
      </w:r>
      <w:proofErr w:type="spellEnd"/>
      <w:r w:rsidRPr="00800ED1">
        <w:t xml:space="preserve"> </w:t>
      </w:r>
      <w:proofErr w:type="spellStart"/>
      <w:r w:rsidRPr="00800ED1">
        <w:t>daňového</w:t>
      </w:r>
      <w:proofErr w:type="spellEnd"/>
      <w:r w:rsidRPr="00800ED1">
        <w:t xml:space="preserve"> </w:t>
      </w:r>
      <w:proofErr w:type="spellStart"/>
      <w:r w:rsidRPr="00800ED1">
        <w:t>záväzku</w:t>
      </w:r>
      <w:proofErr w:type="spellEnd"/>
      <w:r w:rsidRPr="00800ED1">
        <w:t xml:space="preserve"> </w:t>
      </w:r>
      <w:r w:rsidR="009677B0">
        <w:t xml:space="preserve">a </w:t>
      </w:r>
      <w:proofErr w:type="spellStart"/>
      <w:r w:rsidR="009677B0">
        <w:t>pohľadávok</w:t>
      </w:r>
      <w:proofErr w:type="spellEnd"/>
      <w:r w:rsidRPr="00800ED1">
        <w:t xml:space="preserve"> </w:t>
      </w:r>
      <w:proofErr w:type="spellStart"/>
      <w:r w:rsidR="00F8577B" w:rsidRPr="00800ED1">
        <w:t>súvisí</w:t>
      </w:r>
      <w:proofErr w:type="spellEnd"/>
      <w:r w:rsidR="00F8577B" w:rsidRPr="00800ED1">
        <w:t xml:space="preserve"> </w:t>
      </w:r>
      <w:proofErr w:type="spellStart"/>
      <w:r w:rsidR="00F8577B" w:rsidRPr="00800ED1">
        <w:t>dočasným</w:t>
      </w:r>
      <w:proofErr w:type="spellEnd"/>
      <w:r w:rsidR="00F8577B" w:rsidRPr="00800ED1">
        <w:t xml:space="preserve"> </w:t>
      </w:r>
      <w:proofErr w:type="spellStart"/>
      <w:r w:rsidR="00F8577B" w:rsidRPr="00800ED1">
        <w:t>rozdielom</w:t>
      </w:r>
      <w:proofErr w:type="spellEnd"/>
      <w:r w:rsidR="00F8577B" w:rsidRPr="00800ED1">
        <w:t xml:space="preserve"> </w:t>
      </w:r>
      <w:proofErr w:type="spellStart"/>
      <w:r w:rsidR="00F8577B" w:rsidRPr="00800ED1">
        <w:t>účtovnej</w:t>
      </w:r>
      <w:proofErr w:type="spellEnd"/>
      <w:r w:rsidR="00F8577B" w:rsidRPr="00800ED1">
        <w:t xml:space="preserve"> a </w:t>
      </w:r>
      <w:proofErr w:type="spellStart"/>
      <w:r w:rsidR="00F8577B" w:rsidRPr="00800ED1">
        <w:t>daňovej</w:t>
      </w:r>
      <w:proofErr w:type="spellEnd"/>
      <w:r w:rsidR="00F8577B" w:rsidRPr="00800ED1">
        <w:t xml:space="preserve"> </w:t>
      </w:r>
      <w:proofErr w:type="spellStart"/>
      <w:r w:rsidR="00F8577B" w:rsidRPr="00800ED1">
        <w:t>hodnoty</w:t>
      </w:r>
      <w:proofErr w:type="spellEnd"/>
      <w:r w:rsidR="00F8577B" w:rsidRPr="00800ED1">
        <w:t xml:space="preserve"> </w:t>
      </w:r>
      <w:proofErr w:type="spellStart"/>
      <w:r w:rsidR="00F8577B" w:rsidRPr="00800ED1">
        <w:t>dlhodobého</w:t>
      </w:r>
      <w:proofErr w:type="spellEnd"/>
      <w:r w:rsidR="00F8577B" w:rsidRPr="00800ED1">
        <w:t xml:space="preserve"> </w:t>
      </w:r>
      <w:proofErr w:type="spellStart"/>
      <w:r w:rsidR="00F8577B" w:rsidRPr="00800ED1">
        <w:t>majetku</w:t>
      </w:r>
      <w:proofErr w:type="spellEnd"/>
      <w:r w:rsidR="00F8577B" w:rsidRPr="00800ED1">
        <w:t xml:space="preserve">, </w:t>
      </w:r>
      <w:proofErr w:type="spellStart"/>
      <w:r w:rsidR="009677B0">
        <w:t>pohľadávok</w:t>
      </w:r>
      <w:proofErr w:type="spellEnd"/>
      <w:r w:rsidR="009677B0">
        <w:t xml:space="preserve">, </w:t>
      </w:r>
      <w:proofErr w:type="spellStart"/>
      <w:r w:rsidR="00F8577B" w:rsidRPr="00800ED1">
        <w:t>neuhradených</w:t>
      </w:r>
      <w:proofErr w:type="spellEnd"/>
      <w:r w:rsidR="00F8577B" w:rsidRPr="00800ED1">
        <w:t xml:space="preserve"> </w:t>
      </w:r>
      <w:proofErr w:type="spellStart"/>
      <w:r w:rsidR="00F8577B" w:rsidRPr="00800ED1">
        <w:t>záväzkov</w:t>
      </w:r>
      <w:proofErr w:type="spellEnd"/>
      <w:r w:rsidR="00F8577B" w:rsidRPr="00800ED1">
        <w:t xml:space="preserve"> </w:t>
      </w:r>
      <w:proofErr w:type="spellStart"/>
      <w:proofErr w:type="gramStart"/>
      <w:r w:rsidR="00F8577B" w:rsidRPr="00800ED1">
        <w:t>nad</w:t>
      </w:r>
      <w:proofErr w:type="spellEnd"/>
      <w:proofErr w:type="gramEnd"/>
      <w:r w:rsidR="00F8577B" w:rsidRPr="00800ED1">
        <w:t xml:space="preserve"> 36 </w:t>
      </w:r>
      <w:proofErr w:type="spellStart"/>
      <w:r w:rsidR="00F8577B" w:rsidRPr="00800ED1">
        <w:t>mesiacov</w:t>
      </w:r>
      <w:proofErr w:type="spellEnd"/>
      <w:r w:rsidR="00F8577B" w:rsidRPr="00800ED1">
        <w:t xml:space="preserve"> a </w:t>
      </w:r>
      <w:proofErr w:type="spellStart"/>
      <w:r w:rsidR="00F8577B" w:rsidRPr="00800ED1">
        <w:t>nerozpustených</w:t>
      </w:r>
      <w:proofErr w:type="spellEnd"/>
      <w:r w:rsidR="00F8577B" w:rsidRPr="00800ED1">
        <w:t xml:space="preserve"> </w:t>
      </w:r>
      <w:proofErr w:type="spellStart"/>
      <w:r w:rsidR="00F8577B" w:rsidRPr="00800ED1">
        <w:t>výnosov</w:t>
      </w:r>
      <w:proofErr w:type="spellEnd"/>
      <w:r w:rsidR="00F8577B" w:rsidRPr="00800ED1">
        <w:t xml:space="preserve"> </w:t>
      </w:r>
      <w:proofErr w:type="spellStart"/>
      <w:r w:rsidR="00F8577B" w:rsidRPr="00800ED1">
        <w:t>budúcich</w:t>
      </w:r>
      <w:proofErr w:type="spellEnd"/>
      <w:r w:rsidR="00F8577B" w:rsidRPr="00800ED1">
        <w:t xml:space="preserve"> </w:t>
      </w:r>
      <w:proofErr w:type="spellStart"/>
      <w:r w:rsidR="00F8577B" w:rsidRPr="00800ED1">
        <w:t>období</w:t>
      </w:r>
      <w:proofErr w:type="spellEnd"/>
      <w:r w:rsidR="00F8577B" w:rsidRPr="00800ED1">
        <w:t>.</w:t>
      </w:r>
    </w:p>
    <w:p w:rsidR="00E726EA" w:rsidRPr="00800ED1" w:rsidRDefault="00E726EA" w:rsidP="00E726EA">
      <w:pPr>
        <w:pStyle w:val="Zkladntext"/>
      </w:pPr>
    </w:p>
    <w:p w:rsidR="00E726EA" w:rsidRPr="00800ED1" w:rsidRDefault="00E726EA" w:rsidP="00E726EA">
      <w:pPr>
        <w:pStyle w:val="Nadpis1"/>
        <w:keepLines w:val="0"/>
        <w:pageBreakBefore w:val="0"/>
        <w:numPr>
          <w:ilvl w:val="0"/>
          <w:numId w:val="20"/>
        </w:numPr>
        <w:spacing w:after="0" w:line="240" w:lineRule="auto"/>
        <w:ind w:left="284" w:hanging="284"/>
        <w:rPr>
          <w:sz w:val="18"/>
          <w:szCs w:val="18"/>
        </w:rPr>
      </w:pPr>
      <w:bookmarkStart w:id="157" w:name="_Toc530739911"/>
      <w:proofErr w:type="spellStart"/>
      <w:r w:rsidRPr="00800ED1">
        <w:rPr>
          <w:sz w:val="18"/>
          <w:szCs w:val="18"/>
        </w:rPr>
        <w:t>Sociálny</w:t>
      </w:r>
      <w:proofErr w:type="spellEnd"/>
      <w:r w:rsidRPr="00800ED1">
        <w:rPr>
          <w:sz w:val="18"/>
          <w:szCs w:val="18"/>
        </w:rPr>
        <w:t xml:space="preserve"> fond</w:t>
      </w:r>
      <w:bookmarkEnd w:id="157"/>
    </w:p>
    <w:p w:rsidR="00E726EA" w:rsidRPr="00800ED1" w:rsidRDefault="00E726EA" w:rsidP="00E726EA">
      <w:pPr>
        <w:pStyle w:val="Zkladntext"/>
      </w:pPr>
    </w:p>
    <w:p w:rsidR="009677B0" w:rsidRDefault="009677B0" w:rsidP="009677B0">
      <w:pPr>
        <w:pStyle w:val="Zkladntext"/>
      </w:pPr>
      <w:proofErr w:type="spellStart"/>
      <w:r>
        <w:t>Tvorba</w:t>
      </w:r>
      <w:proofErr w:type="spellEnd"/>
      <w:r>
        <w:t xml:space="preserve"> a </w:t>
      </w:r>
      <w:proofErr w:type="spellStart"/>
      <w:r>
        <w:t>čerpanie</w:t>
      </w:r>
      <w:proofErr w:type="spellEnd"/>
      <w:r>
        <w:t xml:space="preserve"> </w:t>
      </w:r>
      <w:proofErr w:type="spellStart"/>
      <w:r>
        <w:t>sociálneho</w:t>
      </w:r>
      <w:proofErr w:type="spellEnd"/>
      <w:r>
        <w:t xml:space="preserve"> </w:t>
      </w:r>
      <w:proofErr w:type="spellStart"/>
      <w:r>
        <w:t>fondu</w:t>
      </w:r>
      <w:proofErr w:type="spellEnd"/>
      <w:r>
        <w:t xml:space="preserve"> v </w:t>
      </w:r>
      <w:proofErr w:type="spellStart"/>
      <w:r>
        <w:t>priebehu</w:t>
      </w:r>
      <w:proofErr w:type="spellEnd"/>
      <w:r>
        <w:t xml:space="preserve"> </w:t>
      </w:r>
      <w:proofErr w:type="spellStart"/>
      <w:r>
        <w:t>účtovného</w:t>
      </w:r>
      <w:proofErr w:type="spellEnd"/>
      <w:r>
        <w:t xml:space="preserve"> </w:t>
      </w:r>
      <w:proofErr w:type="spellStart"/>
      <w:r>
        <w:t>obdobia</w:t>
      </w:r>
      <w:proofErr w:type="spellEnd"/>
      <w:r>
        <w:t xml:space="preserve"> </w:t>
      </w:r>
      <w:proofErr w:type="spellStart"/>
      <w:r>
        <w:t>sú</w:t>
      </w:r>
      <w:proofErr w:type="spellEnd"/>
      <w:r>
        <w:t xml:space="preserve"> </w:t>
      </w:r>
      <w:proofErr w:type="spellStart"/>
      <w:r>
        <w:t>znázornené</w:t>
      </w:r>
      <w:proofErr w:type="spellEnd"/>
      <w:r>
        <w:t xml:space="preserve"> v </w:t>
      </w:r>
      <w:proofErr w:type="spellStart"/>
      <w:r>
        <w:t>nasledujúcom</w:t>
      </w:r>
      <w:proofErr w:type="spellEnd"/>
      <w:r>
        <w:t xml:space="preserve"> </w:t>
      </w:r>
      <w:proofErr w:type="spellStart"/>
      <w:r>
        <w:t>prehľade</w:t>
      </w:r>
      <w:proofErr w:type="spellEnd"/>
      <w:r>
        <w:t>:</w:t>
      </w:r>
    </w:p>
    <w:bookmarkStart w:id="158" w:name="_MON_1402385535"/>
    <w:bookmarkEnd w:id="158"/>
    <w:p w:rsidR="009677B0" w:rsidRDefault="00D9701F" w:rsidP="009677B0">
      <w:pPr>
        <w:pStyle w:val="Zkladntext"/>
      </w:pPr>
      <w:r>
        <w:object w:dxaOrig="9489" w:dyaOrig="2349">
          <v:shape id="_x0000_i1046" type="#_x0000_t75" style="width:440.15pt;height:122.25pt" o:ole="" o:preferrelative="f">
            <v:imagedata r:id="rId57" o:title=""/>
            <o:lock v:ext="edit" aspectratio="f"/>
          </v:shape>
          <o:OLEObject Type="Embed" ProgID="Excel.Sheet.8" ShapeID="_x0000_i1046" DrawAspect="Content" ObjectID="_1457516294" r:id="rId58"/>
        </w:object>
      </w:r>
    </w:p>
    <w:p w:rsidR="009677B0" w:rsidRDefault="009677B0" w:rsidP="009677B0">
      <w:pPr>
        <w:pStyle w:val="Zkladntext"/>
      </w:pPr>
      <w:proofErr w:type="spellStart"/>
      <w:r>
        <w:t>Časť</w:t>
      </w:r>
      <w:proofErr w:type="spellEnd"/>
      <w:r>
        <w:t xml:space="preserve"> </w:t>
      </w:r>
      <w:proofErr w:type="spellStart"/>
      <w:r>
        <w:t>sociálneho</w:t>
      </w:r>
      <w:proofErr w:type="spellEnd"/>
      <w:r>
        <w:t xml:space="preserve"> </w:t>
      </w:r>
      <w:proofErr w:type="spellStart"/>
      <w:r>
        <w:t>fondu</w:t>
      </w:r>
      <w:proofErr w:type="spellEnd"/>
      <w:r>
        <w:t xml:space="preserve"> </w:t>
      </w:r>
      <w:proofErr w:type="spellStart"/>
      <w:proofErr w:type="gramStart"/>
      <w:r>
        <w:t>sa</w:t>
      </w:r>
      <w:proofErr w:type="spellEnd"/>
      <w:proofErr w:type="gramEnd"/>
      <w:r>
        <w:t xml:space="preserve"> </w:t>
      </w:r>
      <w:proofErr w:type="spellStart"/>
      <w:r>
        <w:t>podľa</w:t>
      </w:r>
      <w:proofErr w:type="spellEnd"/>
      <w:r>
        <w:t xml:space="preserve"> </w:t>
      </w:r>
      <w:proofErr w:type="spellStart"/>
      <w:r>
        <w:t>zákona</w:t>
      </w:r>
      <w:proofErr w:type="spellEnd"/>
      <w:r>
        <w:t xml:space="preserve"> o </w:t>
      </w:r>
      <w:proofErr w:type="spellStart"/>
      <w:r>
        <w:t>sociálnom</w:t>
      </w:r>
      <w:proofErr w:type="spellEnd"/>
      <w:r>
        <w:t xml:space="preserve"> </w:t>
      </w:r>
      <w:proofErr w:type="spellStart"/>
      <w:r>
        <w:t>fonde</w:t>
      </w:r>
      <w:proofErr w:type="spellEnd"/>
      <w:r>
        <w:t xml:space="preserve"> </w:t>
      </w:r>
      <w:proofErr w:type="spellStart"/>
      <w:r>
        <w:t>tvorí</w:t>
      </w:r>
      <w:proofErr w:type="spellEnd"/>
      <w:r>
        <w:t xml:space="preserve"> </w:t>
      </w:r>
      <w:proofErr w:type="spellStart"/>
      <w:r>
        <w:t>povinne</w:t>
      </w:r>
      <w:proofErr w:type="spellEnd"/>
      <w:r>
        <w:t xml:space="preserve"> </w:t>
      </w:r>
      <w:proofErr w:type="spellStart"/>
      <w:r>
        <w:t>na</w:t>
      </w:r>
      <w:proofErr w:type="spellEnd"/>
      <w:r>
        <w:t xml:space="preserve"> </w:t>
      </w:r>
      <w:proofErr w:type="spellStart"/>
      <w:r>
        <w:t>ťarchu</w:t>
      </w:r>
      <w:proofErr w:type="spellEnd"/>
      <w:r>
        <w:t xml:space="preserve"> </w:t>
      </w:r>
      <w:proofErr w:type="spellStart"/>
      <w:r>
        <w:t>nákladov</w:t>
      </w:r>
      <w:proofErr w:type="spellEnd"/>
      <w:r>
        <w:t>.</w:t>
      </w:r>
    </w:p>
    <w:p w:rsidR="00A97662" w:rsidRPr="00A43341" w:rsidRDefault="00A97662" w:rsidP="00A97662">
      <w:pPr>
        <w:pStyle w:val="Nadpis1"/>
        <w:keepLines w:val="0"/>
        <w:pageBreakBefore w:val="0"/>
        <w:numPr>
          <w:ilvl w:val="0"/>
          <w:numId w:val="20"/>
        </w:numPr>
        <w:spacing w:after="0" w:line="240" w:lineRule="auto"/>
        <w:ind w:left="284" w:hanging="284"/>
      </w:pPr>
      <w:bookmarkStart w:id="159" w:name="_Toc530739912"/>
      <w:proofErr w:type="spellStart"/>
      <w:r w:rsidRPr="00A43341">
        <w:rPr>
          <w:sz w:val="18"/>
          <w:szCs w:val="18"/>
        </w:rPr>
        <w:t>Bankové</w:t>
      </w:r>
      <w:proofErr w:type="spellEnd"/>
      <w:r w:rsidRPr="00A43341">
        <w:rPr>
          <w:sz w:val="18"/>
          <w:szCs w:val="18"/>
        </w:rPr>
        <w:t xml:space="preserve"> </w:t>
      </w:r>
      <w:proofErr w:type="spellStart"/>
      <w:r w:rsidRPr="00A43341">
        <w:rPr>
          <w:sz w:val="18"/>
          <w:szCs w:val="18"/>
        </w:rPr>
        <w:t>úvery</w:t>
      </w:r>
      <w:bookmarkEnd w:id="159"/>
      <w:proofErr w:type="spellEnd"/>
    </w:p>
    <w:p w:rsidR="00A97662" w:rsidRPr="00A43341" w:rsidRDefault="00A97662" w:rsidP="00A97662">
      <w:pPr>
        <w:pStyle w:val="Zkladntext"/>
      </w:pPr>
    </w:p>
    <w:p w:rsidR="00A97662" w:rsidRPr="00A43341" w:rsidRDefault="00A97662" w:rsidP="00A97662">
      <w:pPr>
        <w:pStyle w:val="Zkladntext"/>
      </w:pPr>
      <w:proofErr w:type="spellStart"/>
      <w:r w:rsidRPr="00A43341">
        <w:t>Štruktúra</w:t>
      </w:r>
      <w:proofErr w:type="spellEnd"/>
      <w:r w:rsidRPr="00A43341">
        <w:t xml:space="preserve"> </w:t>
      </w:r>
      <w:proofErr w:type="spellStart"/>
      <w:r w:rsidRPr="00A43341">
        <w:t>bankových</w:t>
      </w:r>
      <w:proofErr w:type="spellEnd"/>
      <w:r w:rsidRPr="00A43341">
        <w:t xml:space="preserve"> </w:t>
      </w:r>
      <w:proofErr w:type="spellStart"/>
      <w:r w:rsidRPr="00A43341">
        <w:t>úverov</w:t>
      </w:r>
      <w:proofErr w:type="spellEnd"/>
      <w:r w:rsidRPr="00A43341">
        <w:t xml:space="preserve"> je </w:t>
      </w:r>
      <w:proofErr w:type="spellStart"/>
      <w:r w:rsidRPr="00A43341">
        <w:t>uvedená</w:t>
      </w:r>
      <w:proofErr w:type="spellEnd"/>
      <w:r w:rsidRPr="00A43341">
        <w:t xml:space="preserve"> v </w:t>
      </w:r>
      <w:proofErr w:type="spellStart"/>
      <w:r w:rsidRPr="00A43341">
        <w:t>nasledujúcom</w:t>
      </w:r>
      <w:proofErr w:type="spellEnd"/>
      <w:r w:rsidRPr="00A43341">
        <w:t xml:space="preserve"> </w:t>
      </w:r>
      <w:proofErr w:type="spellStart"/>
      <w:r w:rsidRPr="00A43341">
        <w:t>prehľade</w:t>
      </w:r>
      <w:proofErr w:type="spellEnd"/>
      <w:r w:rsidRPr="00A43341">
        <w:t>:</w:t>
      </w:r>
    </w:p>
    <w:bookmarkStart w:id="160" w:name="_MON_1390894444"/>
    <w:bookmarkStart w:id="161" w:name="_MON_1390894467"/>
    <w:bookmarkStart w:id="162" w:name="_MON_1390894514"/>
    <w:bookmarkStart w:id="163" w:name="_MON_1390899179"/>
    <w:bookmarkStart w:id="164" w:name="_MON_1390899838"/>
    <w:bookmarkStart w:id="165" w:name="_MON_1390899849"/>
    <w:bookmarkStart w:id="166" w:name="_MON_1390899864"/>
    <w:bookmarkStart w:id="167" w:name="_MON_1390899891"/>
    <w:bookmarkStart w:id="168" w:name="_MON_1390899898"/>
    <w:bookmarkStart w:id="169" w:name="_MON_1390899944"/>
    <w:bookmarkStart w:id="170" w:name="_MON_1390899948"/>
    <w:bookmarkStart w:id="171" w:name="_MON_1390899984"/>
    <w:bookmarkStart w:id="172" w:name="_MON_1390899992"/>
    <w:bookmarkStart w:id="173" w:name="_MON_1390993821"/>
    <w:bookmarkStart w:id="174" w:name="_MON_1393593375"/>
    <w:bookmarkStart w:id="175" w:name="_MON_1402397460"/>
    <w:bookmarkStart w:id="176" w:name="_MON_1402397469"/>
    <w:bookmarkStart w:id="177" w:name="_MON_1402398324"/>
    <w:bookmarkStart w:id="178" w:name="_MON_1402398380"/>
    <w:bookmarkStart w:id="179" w:name="_MON_1411815226"/>
    <w:bookmarkStart w:id="180" w:name="_MON_1390894342"/>
    <w:bookmarkStart w:id="181" w:name="_MON_1390894375"/>
    <w:bookmarkStart w:id="182" w:name="_MON_1390894414"/>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Start w:id="183" w:name="_MON_1390894428"/>
    <w:bookmarkEnd w:id="183"/>
    <w:p w:rsidR="00523520" w:rsidRDefault="00077BCF" w:rsidP="00B94DF5">
      <w:pPr>
        <w:jc w:val="both"/>
      </w:pPr>
      <w:r>
        <w:object w:dxaOrig="9191" w:dyaOrig="2785">
          <v:shape id="_x0000_i1047" type="#_x0000_t75" style="width:426.55pt;height:148.75pt" o:ole="" o:preferrelative="f">
            <v:imagedata r:id="rId59" o:title=""/>
            <o:lock v:ext="edit" aspectratio="f"/>
          </v:shape>
          <o:OLEObject Type="Embed" ProgID="Excel.Sheet.8" ShapeID="_x0000_i1047" DrawAspect="Content" ObjectID="_1457516295" r:id="rId60"/>
        </w:object>
      </w:r>
    </w:p>
    <w:p w:rsidR="00EF53DE" w:rsidRDefault="002B7430" w:rsidP="00B94DF5">
      <w:pPr>
        <w:jc w:val="both"/>
        <w:rPr>
          <w:sz w:val="18"/>
          <w:szCs w:val="18"/>
        </w:rPr>
      </w:pPr>
      <w:r w:rsidRPr="002B7430">
        <w:rPr>
          <w:sz w:val="18"/>
          <w:szCs w:val="18"/>
        </w:rPr>
        <w:t xml:space="preserve">  </w:t>
      </w:r>
    </w:p>
    <w:p w:rsidR="00EF53DE" w:rsidRDefault="00EF53DE" w:rsidP="00EF53DE">
      <w:pPr>
        <w:rPr>
          <w:sz w:val="18"/>
        </w:rPr>
      </w:pPr>
      <w:r>
        <w:rPr>
          <w:sz w:val="18"/>
        </w:rPr>
        <w:t xml:space="preserve">Spoločnosť má zabezpečené úvery formou záložného práva na nehnuteľnosť – výrobné a skladové priestory, formou záložného práva na technológie, pohľadávky a všetky účty. </w:t>
      </w:r>
      <w:proofErr w:type="spellStart"/>
      <w:r>
        <w:rPr>
          <w:sz w:val="18"/>
        </w:rPr>
        <w:t>Dalej</w:t>
      </w:r>
      <w:proofErr w:type="spellEnd"/>
      <w:r>
        <w:rPr>
          <w:sz w:val="18"/>
        </w:rPr>
        <w:t xml:space="preserve"> má zabezpečené úvery zmenkou a zmenkovým avalom</w:t>
      </w:r>
    </w:p>
    <w:p w:rsidR="00A97662" w:rsidRPr="00FD4736" w:rsidRDefault="00A97662" w:rsidP="00A97662">
      <w:pPr>
        <w:ind w:left="426"/>
        <w:jc w:val="both"/>
      </w:pPr>
    </w:p>
    <w:p w:rsidR="00E726EA" w:rsidRPr="00800ED1" w:rsidRDefault="00E726EA" w:rsidP="00E726EA">
      <w:pPr>
        <w:pStyle w:val="Nadpis1"/>
        <w:keepLines w:val="0"/>
        <w:pageBreakBefore w:val="0"/>
        <w:numPr>
          <w:ilvl w:val="0"/>
          <w:numId w:val="20"/>
        </w:numPr>
        <w:spacing w:after="0" w:line="240" w:lineRule="auto"/>
        <w:ind w:left="284" w:hanging="284"/>
        <w:rPr>
          <w:sz w:val="18"/>
          <w:szCs w:val="18"/>
        </w:rPr>
      </w:pPr>
      <w:proofErr w:type="spellStart"/>
      <w:r w:rsidRPr="00800ED1">
        <w:rPr>
          <w:sz w:val="18"/>
          <w:szCs w:val="18"/>
        </w:rPr>
        <w:t>Časové</w:t>
      </w:r>
      <w:proofErr w:type="spellEnd"/>
      <w:r w:rsidRPr="00800ED1">
        <w:rPr>
          <w:sz w:val="18"/>
          <w:szCs w:val="18"/>
        </w:rPr>
        <w:t xml:space="preserve"> </w:t>
      </w:r>
      <w:proofErr w:type="spellStart"/>
      <w:r w:rsidRPr="00800ED1">
        <w:rPr>
          <w:sz w:val="18"/>
          <w:szCs w:val="18"/>
        </w:rPr>
        <w:t>rozlíšenie</w:t>
      </w:r>
      <w:proofErr w:type="spellEnd"/>
    </w:p>
    <w:p w:rsidR="00E726EA" w:rsidRPr="00800ED1" w:rsidRDefault="00E726EA" w:rsidP="00E726EA">
      <w:pPr>
        <w:pStyle w:val="Zkladntext"/>
      </w:pPr>
      <w:proofErr w:type="spellStart"/>
      <w:r w:rsidRPr="00800ED1">
        <w:t>Štruktúra</w:t>
      </w:r>
      <w:proofErr w:type="spellEnd"/>
      <w:r w:rsidRPr="00800ED1">
        <w:t xml:space="preserve"> </w:t>
      </w:r>
      <w:proofErr w:type="spellStart"/>
      <w:r w:rsidRPr="00800ED1">
        <w:t>časového</w:t>
      </w:r>
      <w:proofErr w:type="spellEnd"/>
      <w:r w:rsidRPr="00800ED1">
        <w:t xml:space="preserve"> </w:t>
      </w:r>
      <w:proofErr w:type="spellStart"/>
      <w:r w:rsidRPr="00800ED1">
        <w:t>rozlíšenia</w:t>
      </w:r>
      <w:proofErr w:type="spellEnd"/>
      <w:r w:rsidRPr="00800ED1">
        <w:t xml:space="preserve"> je </w:t>
      </w:r>
      <w:proofErr w:type="spellStart"/>
      <w:r w:rsidRPr="00800ED1">
        <w:t>uvedená</w:t>
      </w:r>
      <w:proofErr w:type="spellEnd"/>
      <w:r w:rsidRPr="00800ED1">
        <w:t xml:space="preserve"> v </w:t>
      </w:r>
      <w:proofErr w:type="spellStart"/>
      <w:r w:rsidRPr="00800ED1">
        <w:t>nasledujúcom</w:t>
      </w:r>
      <w:proofErr w:type="spellEnd"/>
      <w:r w:rsidRPr="00800ED1">
        <w:t xml:space="preserve"> </w:t>
      </w:r>
      <w:proofErr w:type="spellStart"/>
      <w:r w:rsidRPr="00800ED1">
        <w:t>prehľade</w:t>
      </w:r>
      <w:proofErr w:type="spellEnd"/>
      <w:r w:rsidRPr="00800ED1">
        <w:t>:</w:t>
      </w:r>
    </w:p>
    <w:bookmarkStart w:id="184" w:name="_MON_1412531912"/>
    <w:bookmarkStart w:id="185" w:name="_MON_1394113139"/>
    <w:bookmarkStart w:id="186" w:name="_MON_1394113957"/>
    <w:bookmarkStart w:id="187" w:name="_MON_1402385964"/>
    <w:bookmarkEnd w:id="184"/>
    <w:bookmarkEnd w:id="185"/>
    <w:bookmarkEnd w:id="186"/>
    <w:bookmarkEnd w:id="187"/>
    <w:bookmarkStart w:id="188" w:name="_MON_1411815322"/>
    <w:bookmarkEnd w:id="188"/>
    <w:p w:rsidR="00E726EA" w:rsidRPr="00800ED1" w:rsidRDefault="00077BCF" w:rsidP="00916541">
      <w:pPr>
        <w:jc w:val="both"/>
      </w:pPr>
      <w:r w:rsidRPr="00800ED1">
        <w:object w:dxaOrig="8854" w:dyaOrig="4419">
          <v:shape id="_x0000_i1048" type="#_x0000_t75" style="width:442.85pt;height:224.15pt" o:ole="" o:preferrelative="f">
            <v:imagedata r:id="rId61" o:title=""/>
            <o:lock v:ext="edit" aspectratio="f"/>
          </v:shape>
          <o:OLEObject Type="Embed" ProgID="Excel.Sheet.8" ShapeID="_x0000_i1048" DrawAspect="Content" ObjectID="_1457516296" r:id="rId62"/>
        </w:object>
      </w:r>
    </w:p>
    <w:p w:rsidR="00E726EA" w:rsidRPr="00CD2D0A" w:rsidRDefault="00E726EA" w:rsidP="00E726EA">
      <w:pPr>
        <w:pStyle w:val="Zkladntext"/>
        <w:rPr>
          <w:lang w:val="sk-SK"/>
        </w:rPr>
      </w:pPr>
      <w:r w:rsidRPr="00CD2D0A">
        <w:rPr>
          <w:lang w:val="sk-SK"/>
        </w:rPr>
        <w:t>Rozpustenie dotácií zo štátneho rozpočtu na obstaranie dlhodobého hmotného majetku a na hospodársku činnosť je vykázané v rámci ostatných výnosov z hospodárskej činnosti.</w:t>
      </w:r>
    </w:p>
    <w:p w:rsidR="00E726EA" w:rsidRPr="00800ED1" w:rsidRDefault="00E726EA" w:rsidP="000A42AA">
      <w:pPr>
        <w:pStyle w:val="Nadpis1"/>
        <w:keepLines w:val="0"/>
        <w:pageBreakBefore w:val="0"/>
        <w:numPr>
          <w:ilvl w:val="0"/>
          <w:numId w:val="15"/>
        </w:numPr>
        <w:spacing w:after="0" w:line="240" w:lineRule="auto"/>
        <w:ind w:left="426"/>
      </w:pPr>
      <w:r w:rsidRPr="00CD2D0A">
        <w:rPr>
          <w:lang w:val="sk-SK"/>
        </w:rPr>
        <w:br w:type="page"/>
      </w:r>
      <w:r w:rsidRPr="00800ED1">
        <w:rPr>
          <w:sz w:val="18"/>
          <w:szCs w:val="18"/>
        </w:rPr>
        <w:t>INFORMÁCIE O VÝNOSOCH</w:t>
      </w:r>
      <w:bookmarkStart w:id="189" w:name="_Toc530739914"/>
    </w:p>
    <w:p w:rsidR="00E726EA" w:rsidRPr="00800ED1" w:rsidRDefault="00E726EA" w:rsidP="00E726EA"/>
    <w:bookmarkEnd w:id="189"/>
    <w:p w:rsidR="00E726EA" w:rsidRPr="00CD2D0A" w:rsidRDefault="00E726EA" w:rsidP="00E726EA">
      <w:pPr>
        <w:pStyle w:val="Nadpis1"/>
        <w:keepLines w:val="0"/>
        <w:pageBreakBefore w:val="0"/>
        <w:numPr>
          <w:ilvl w:val="0"/>
          <w:numId w:val="21"/>
        </w:numPr>
        <w:spacing w:after="0" w:line="240" w:lineRule="auto"/>
        <w:ind w:left="284" w:hanging="284"/>
        <w:rPr>
          <w:sz w:val="18"/>
          <w:szCs w:val="18"/>
          <w:lang w:val="pl-PL"/>
        </w:rPr>
      </w:pPr>
      <w:r w:rsidRPr="00CD2D0A">
        <w:rPr>
          <w:sz w:val="18"/>
          <w:szCs w:val="18"/>
          <w:lang w:val="pl-PL"/>
        </w:rPr>
        <w:t>Tržby za vlastné výkony a tovar</w:t>
      </w:r>
    </w:p>
    <w:p w:rsidR="00E726EA" w:rsidRPr="00CD2D0A" w:rsidRDefault="00E726EA" w:rsidP="00E726EA">
      <w:pPr>
        <w:pStyle w:val="Zkladntext"/>
        <w:rPr>
          <w:lang w:val="pl-PL"/>
        </w:rPr>
      </w:pPr>
    </w:p>
    <w:p w:rsidR="00E726EA" w:rsidRPr="00CD2D0A" w:rsidRDefault="00E726EA" w:rsidP="00E726EA">
      <w:pPr>
        <w:pStyle w:val="Zkladntext"/>
        <w:rPr>
          <w:lang w:val="pl-PL"/>
        </w:rPr>
      </w:pPr>
      <w:r w:rsidRPr="00CD2D0A">
        <w:rPr>
          <w:lang w:val="pl-PL"/>
        </w:rPr>
        <w:t>Tržby za vlastné výkony a tovar podľa jednotlivých segmentov, t. j. podľa typov výrobkov a služieb, a podľa hlavných teritórií sú uvedené v nasledujúcom prehľade:</w:t>
      </w:r>
    </w:p>
    <w:bookmarkStart w:id="190" w:name="_MON_1389691121"/>
    <w:bookmarkStart w:id="191" w:name="_MON_1389691133"/>
    <w:bookmarkStart w:id="192" w:name="_MON_1389691233"/>
    <w:bookmarkStart w:id="193" w:name="_MON_1389691253"/>
    <w:bookmarkStart w:id="194" w:name="_MON_1389691318"/>
    <w:bookmarkStart w:id="195" w:name="_MON_1394113514"/>
    <w:bookmarkStart w:id="196" w:name="_MON_1402386046"/>
    <w:bookmarkStart w:id="197" w:name="_MON_1402386061"/>
    <w:bookmarkStart w:id="198" w:name="_MON_1411815458"/>
    <w:bookmarkStart w:id="199" w:name="_MON_1389690850"/>
    <w:bookmarkStart w:id="200" w:name="_MON_1389690990"/>
    <w:bookmarkStart w:id="201" w:name="_MON_1389691067"/>
    <w:bookmarkEnd w:id="190"/>
    <w:bookmarkEnd w:id="191"/>
    <w:bookmarkEnd w:id="192"/>
    <w:bookmarkEnd w:id="193"/>
    <w:bookmarkEnd w:id="194"/>
    <w:bookmarkEnd w:id="195"/>
    <w:bookmarkEnd w:id="196"/>
    <w:bookmarkEnd w:id="197"/>
    <w:bookmarkEnd w:id="198"/>
    <w:bookmarkEnd w:id="199"/>
    <w:bookmarkEnd w:id="200"/>
    <w:bookmarkEnd w:id="201"/>
    <w:bookmarkStart w:id="202" w:name="_MON_1389691093"/>
    <w:bookmarkEnd w:id="202"/>
    <w:p w:rsidR="005537C1" w:rsidRDefault="00B6424F" w:rsidP="00E726EA">
      <w:pPr>
        <w:pStyle w:val="Zkladntext"/>
      </w:pPr>
      <w:r w:rsidRPr="00800ED1">
        <w:object w:dxaOrig="9027" w:dyaOrig="2481">
          <v:shape id="_x0000_i1050" type="#_x0000_t75" style="width:451pt;height:124.3pt" o:ole="">
            <v:imagedata r:id="rId63" o:title=""/>
          </v:shape>
          <o:OLEObject Type="Embed" ProgID="Excel.Sheet.8" ShapeID="_x0000_i1050" DrawAspect="Content" ObjectID="_1457516297" r:id="rId64"/>
        </w:object>
      </w:r>
    </w:p>
    <w:p w:rsidR="00070B5A" w:rsidRPr="00800ED1" w:rsidRDefault="00070B5A" w:rsidP="00E726EA">
      <w:pPr>
        <w:pStyle w:val="Zkladntext"/>
      </w:pPr>
    </w:p>
    <w:p w:rsidR="00E726EA" w:rsidRPr="00800ED1" w:rsidRDefault="00E726EA" w:rsidP="00E726EA">
      <w:pPr>
        <w:pStyle w:val="Nadpis1"/>
        <w:keepLines w:val="0"/>
        <w:pageBreakBefore w:val="0"/>
        <w:numPr>
          <w:ilvl w:val="0"/>
          <w:numId w:val="21"/>
        </w:numPr>
        <w:spacing w:after="0" w:line="240" w:lineRule="auto"/>
        <w:ind w:left="284" w:hanging="284"/>
        <w:rPr>
          <w:sz w:val="18"/>
          <w:szCs w:val="18"/>
        </w:rPr>
      </w:pPr>
      <w:proofErr w:type="spellStart"/>
      <w:r w:rsidRPr="00800ED1">
        <w:rPr>
          <w:sz w:val="18"/>
          <w:szCs w:val="18"/>
        </w:rPr>
        <w:t>Aktivácia</w:t>
      </w:r>
      <w:proofErr w:type="spellEnd"/>
      <w:r w:rsidRPr="00800ED1">
        <w:rPr>
          <w:sz w:val="18"/>
          <w:szCs w:val="18"/>
        </w:rPr>
        <w:t xml:space="preserve"> </w:t>
      </w:r>
      <w:proofErr w:type="spellStart"/>
      <w:r w:rsidRPr="00800ED1">
        <w:rPr>
          <w:sz w:val="18"/>
          <w:szCs w:val="18"/>
        </w:rPr>
        <w:t>nákladov</w:t>
      </w:r>
      <w:proofErr w:type="spellEnd"/>
      <w:r w:rsidRPr="00800ED1">
        <w:rPr>
          <w:sz w:val="18"/>
          <w:szCs w:val="18"/>
        </w:rPr>
        <w:t xml:space="preserve">, </w:t>
      </w:r>
      <w:proofErr w:type="spellStart"/>
      <w:r w:rsidRPr="00800ED1">
        <w:rPr>
          <w:sz w:val="18"/>
          <w:szCs w:val="18"/>
        </w:rPr>
        <w:t>výnosy</w:t>
      </w:r>
      <w:proofErr w:type="spellEnd"/>
      <w:r w:rsidRPr="00800ED1">
        <w:rPr>
          <w:sz w:val="18"/>
          <w:szCs w:val="18"/>
        </w:rPr>
        <w:t xml:space="preserve"> z </w:t>
      </w:r>
      <w:proofErr w:type="spellStart"/>
      <w:r w:rsidRPr="00800ED1">
        <w:rPr>
          <w:sz w:val="18"/>
          <w:szCs w:val="18"/>
        </w:rPr>
        <w:t>hospodárskej</w:t>
      </w:r>
      <w:proofErr w:type="spellEnd"/>
      <w:r w:rsidRPr="00800ED1">
        <w:rPr>
          <w:sz w:val="18"/>
          <w:szCs w:val="18"/>
        </w:rPr>
        <w:t xml:space="preserve"> </w:t>
      </w:r>
      <w:proofErr w:type="spellStart"/>
      <w:r w:rsidRPr="00800ED1">
        <w:rPr>
          <w:sz w:val="18"/>
          <w:szCs w:val="18"/>
        </w:rPr>
        <w:t>činnosti</w:t>
      </w:r>
      <w:proofErr w:type="spellEnd"/>
      <w:r w:rsidRPr="00800ED1">
        <w:rPr>
          <w:sz w:val="18"/>
          <w:szCs w:val="18"/>
        </w:rPr>
        <w:t xml:space="preserve">, </w:t>
      </w:r>
      <w:proofErr w:type="spellStart"/>
      <w:r w:rsidRPr="00800ED1">
        <w:rPr>
          <w:sz w:val="18"/>
          <w:szCs w:val="18"/>
        </w:rPr>
        <w:t>finančnej</w:t>
      </w:r>
      <w:proofErr w:type="spellEnd"/>
      <w:r w:rsidRPr="00800ED1">
        <w:rPr>
          <w:sz w:val="18"/>
          <w:szCs w:val="18"/>
        </w:rPr>
        <w:t xml:space="preserve"> </w:t>
      </w:r>
      <w:proofErr w:type="spellStart"/>
      <w:r w:rsidRPr="00800ED1">
        <w:rPr>
          <w:sz w:val="18"/>
          <w:szCs w:val="18"/>
        </w:rPr>
        <w:t>činnosti</w:t>
      </w:r>
      <w:proofErr w:type="spellEnd"/>
      <w:r w:rsidRPr="00800ED1">
        <w:rPr>
          <w:sz w:val="18"/>
          <w:szCs w:val="18"/>
        </w:rPr>
        <w:t xml:space="preserve"> a </w:t>
      </w:r>
      <w:proofErr w:type="spellStart"/>
      <w:r w:rsidRPr="00800ED1">
        <w:rPr>
          <w:sz w:val="18"/>
          <w:szCs w:val="18"/>
        </w:rPr>
        <w:t>mimoriadnej</w:t>
      </w:r>
      <w:proofErr w:type="spellEnd"/>
      <w:r w:rsidRPr="00800ED1">
        <w:rPr>
          <w:sz w:val="18"/>
          <w:szCs w:val="18"/>
        </w:rPr>
        <w:t xml:space="preserve"> </w:t>
      </w:r>
      <w:proofErr w:type="spellStart"/>
      <w:r w:rsidRPr="00800ED1">
        <w:rPr>
          <w:sz w:val="18"/>
          <w:szCs w:val="18"/>
        </w:rPr>
        <w:t>činnosti</w:t>
      </w:r>
      <w:proofErr w:type="spellEnd"/>
    </w:p>
    <w:p w:rsidR="00E726EA" w:rsidRPr="00800ED1" w:rsidRDefault="00E726EA" w:rsidP="00E726EA">
      <w:pPr>
        <w:pStyle w:val="Zkladntext"/>
      </w:pPr>
    </w:p>
    <w:p w:rsidR="00E726EA" w:rsidRPr="00800ED1" w:rsidRDefault="00E726EA" w:rsidP="00E726EA">
      <w:pPr>
        <w:pStyle w:val="Zkladntext"/>
      </w:pPr>
      <w:proofErr w:type="spellStart"/>
      <w:r w:rsidRPr="00800ED1">
        <w:t>Prehľad</w:t>
      </w:r>
      <w:proofErr w:type="spellEnd"/>
      <w:r w:rsidRPr="00800ED1">
        <w:t xml:space="preserve"> o </w:t>
      </w:r>
      <w:proofErr w:type="spellStart"/>
      <w:r w:rsidRPr="00800ED1">
        <w:t>výnosoch</w:t>
      </w:r>
      <w:proofErr w:type="spellEnd"/>
      <w:r w:rsidRPr="00800ED1">
        <w:t xml:space="preserve"> </w:t>
      </w:r>
      <w:proofErr w:type="spellStart"/>
      <w:r w:rsidRPr="00800ED1">
        <w:t>pri</w:t>
      </w:r>
      <w:proofErr w:type="spellEnd"/>
      <w:r w:rsidRPr="00800ED1">
        <w:t> </w:t>
      </w:r>
      <w:proofErr w:type="spellStart"/>
      <w:r w:rsidRPr="00800ED1">
        <w:t>aktivácii</w:t>
      </w:r>
      <w:proofErr w:type="spellEnd"/>
      <w:r w:rsidRPr="00800ED1">
        <w:t xml:space="preserve"> </w:t>
      </w:r>
      <w:proofErr w:type="spellStart"/>
      <w:r w:rsidRPr="00800ED1">
        <w:t>nákladov</w:t>
      </w:r>
      <w:proofErr w:type="spellEnd"/>
      <w:r w:rsidRPr="00800ED1">
        <w:t xml:space="preserve">, </w:t>
      </w:r>
      <w:proofErr w:type="spellStart"/>
      <w:r w:rsidRPr="00800ED1">
        <w:t>výnosoch</w:t>
      </w:r>
      <w:proofErr w:type="spellEnd"/>
      <w:r w:rsidRPr="00800ED1">
        <w:t xml:space="preserve"> z </w:t>
      </w:r>
      <w:proofErr w:type="spellStart"/>
      <w:r w:rsidRPr="00800ED1">
        <w:t>hospodárskej</w:t>
      </w:r>
      <w:proofErr w:type="spellEnd"/>
      <w:r w:rsidRPr="00800ED1">
        <w:t xml:space="preserve"> </w:t>
      </w:r>
      <w:proofErr w:type="spellStart"/>
      <w:r w:rsidRPr="00800ED1">
        <w:t>činnosti</w:t>
      </w:r>
      <w:proofErr w:type="spellEnd"/>
      <w:r w:rsidRPr="00800ED1">
        <w:t xml:space="preserve">, </w:t>
      </w:r>
      <w:proofErr w:type="spellStart"/>
      <w:r w:rsidRPr="00800ED1">
        <w:t>finančnej</w:t>
      </w:r>
      <w:proofErr w:type="spellEnd"/>
      <w:r w:rsidRPr="00800ED1">
        <w:t xml:space="preserve"> </w:t>
      </w:r>
      <w:proofErr w:type="spellStart"/>
      <w:r w:rsidRPr="00800ED1">
        <w:t>činnosti</w:t>
      </w:r>
      <w:proofErr w:type="spellEnd"/>
      <w:r w:rsidRPr="00800ED1">
        <w:t xml:space="preserve"> a </w:t>
      </w:r>
      <w:proofErr w:type="spellStart"/>
      <w:r w:rsidRPr="00800ED1">
        <w:t>mimoriadnej</w:t>
      </w:r>
      <w:proofErr w:type="spellEnd"/>
      <w:r w:rsidRPr="00800ED1">
        <w:t xml:space="preserve"> </w:t>
      </w:r>
      <w:proofErr w:type="spellStart"/>
      <w:r w:rsidRPr="00800ED1">
        <w:t>činnosti</w:t>
      </w:r>
      <w:proofErr w:type="spellEnd"/>
      <w:r w:rsidRPr="00800ED1">
        <w:t xml:space="preserve"> je </w:t>
      </w:r>
      <w:proofErr w:type="spellStart"/>
      <w:r w:rsidRPr="00800ED1">
        <w:t>uvedený</w:t>
      </w:r>
      <w:proofErr w:type="spellEnd"/>
      <w:r w:rsidRPr="00800ED1">
        <w:t xml:space="preserve"> v </w:t>
      </w:r>
      <w:proofErr w:type="spellStart"/>
      <w:r w:rsidRPr="00800ED1">
        <w:t>nasledujúcom</w:t>
      </w:r>
      <w:proofErr w:type="spellEnd"/>
      <w:r w:rsidRPr="00800ED1">
        <w:t xml:space="preserve"> </w:t>
      </w:r>
      <w:proofErr w:type="spellStart"/>
      <w:r w:rsidRPr="00800ED1">
        <w:t>prehľade</w:t>
      </w:r>
      <w:proofErr w:type="spellEnd"/>
      <w:r w:rsidRPr="00800ED1">
        <w:t xml:space="preserve">: </w:t>
      </w:r>
    </w:p>
    <w:bookmarkStart w:id="203" w:name="_MON_1390632293"/>
    <w:bookmarkStart w:id="204" w:name="_MON_1394113703"/>
    <w:bookmarkStart w:id="205" w:name="_MON_1402386192"/>
    <w:bookmarkStart w:id="206" w:name="_MON_1412532229"/>
    <w:bookmarkStart w:id="207" w:name="_MON_1389695416"/>
    <w:bookmarkStart w:id="208" w:name="_MON_1389695883"/>
    <w:bookmarkStart w:id="209" w:name="_MON_1389695905"/>
    <w:bookmarkEnd w:id="203"/>
    <w:bookmarkEnd w:id="204"/>
    <w:bookmarkEnd w:id="205"/>
    <w:bookmarkEnd w:id="206"/>
    <w:bookmarkEnd w:id="207"/>
    <w:bookmarkEnd w:id="208"/>
    <w:bookmarkEnd w:id="209"/>
    <w:bookmarkStart w:id="210" w:name="_MON_1389695923"/>
    <w:bookmarkEnd w:id="210"/>
    <w:p w:rsidR="00E726EA" w:rsidRPr="00800ED1" w:rsidRDefault="00B6424F" w:rsidP="00B94DF5">
      <w:pPr>
        <w:pStyle w:val="Nadpis2"/>
        <w:jc w:val="both"/>
        <w:rPr>
          <w:b/>
          <w:bCs/>
          <w:i/>
          <w:iCs/>
          <w:sz w:val="18"/>
        </w:rPr>
      </w:pPr>
      <w:r w:rsidRPr="00800ED1">
        <w:object w:dxaOrig="9441" w:dyaOrig="4620">
          <v:shape id="_x0000_i1049" type="#_x0000_t75" style="width:438.8pt;height:239.1pt" o:ole="" o:preferrelative="f">
            <v:imagedata r:id="rId65" o:title=""/>
            <o:lock v:ext="edit" aspectratio="f"/>
          </v:shape>
          <o:OLEObject Type="Embed" ProgID="Excel.Sheet.8" ShapeID="_x0000_i1049" DrawAspect="Content" ObjectID="_1457516298" r:id="rId66"/>
        </w:object>
      </w:r>
    </w:p>
    <w:p w:rsidR="00E726EA" w:rsidRDefault="00E726EA" w:rsidP="00E726EA">
      <w:pPr>
        <w:pStyle w:val="Nadpis2"/>
        <w:ind w:left="425"/>
        <w:jc w:val="both"/>
        <w:rPr>
          <w:b/>
          <w:bCs/>
          <w:i/>
          <w:iCs/>
          <w:sz w:val="18"/>
        </w:rPr>
      </w:pPr>
    </w:p>
    <w:p w:rsidR="003A4A2E" w:rsidRDefault="003A4A2E" w:rsidP="003A4A2E">
      <w:pPr>
        <w:pStyle w:val="Nadpis2"/>
      </w:pPr>
    </w:p>
    <w:p w:rsidR="003A4A2E" w:rsidRDefault="003A4A2E" w:rsidP="003A4A2E">
      <w:pPr>
        <w:pStyle w:val="Nadpis2"/>
      </w:pPr>
    </w:p>
    <w:p w:rsidR="003A4A2E" w:rsidRDefault="003A4A2E" w:rsidP="003A4A2E">
      <w:pPr>
        <w:pStyle w:val="Nadpis2"/>
      </w:pPr>
    </w:p>
    <w:p w:rsidR="003A4A2E" w:rsidRDefault="003A4A2E" w:rsidP="003A4A2E">
      <w:pPr>
        <w:pStyle w:val="Nadpis2"/>
      </w:pPr>
    </w:p>
    <w:p w:rsidR="003A4A2E" w:rsidRDefault="003A4A2E" w:rsidP="003A4A2E">
      <w:pPr>
        <w:pStyle w:val="Nadpis2"/>
      </w:pPr>
    </w:p>
    <w:p w:rsidR="003A4A2E" w:rsidRDefault="003A4A2E" w:rsidP="003A4A2E">
      <w:pPr>
        <w:pStyle w:val="Nadpis2"/>
      </w:pPr>
    </w:p>
    <w:p w:rsidR="003A4A2E" w:rsidRDefault="003A4A2E" w:rsidP="003A4A2E">
      <w:pPr>
        <w:pStyle w:val="Nadpis2"/>
      </w:pPr>
    </w:p>
    <w:p w:rsidR="003A4A2E" w:rsidRDefault="003A4A2E" w:rsidP="003A4A2E">
      <w:pPr>
        <w:pStyle w:val="Nadpis2"/>
      </w:pPr>
    </w:p>
    <w:p w:rsidR="003A4A2E" w:rsidRDefault="003A4A2E" w:rsidP="003A4A2E">
      <w:pPr>
        <w:pStyle w:val="Nadpis2"/>
      </w:pPr>
    </w:p>
    <w:p w:rsidR="003A4A2E" w:rsidRDefault="003A4A2E" w:rsidP="003A4A2E">
      <w:pPr>
        <w:pStyle w:val="Nadpis2"/>
      </w:pPr>
    </w:p>
    <w:p w:rsidR="003A4A2E" w:rsidRPr="003A4A2E" w:rsidRDefault="003A4A2E" w:rsidP="003A4A2E">
      <w:pPr>
        <w:pStyle w:val="Nadpis3"/>
        <w:numPr>
          <w:ilvl w:val="0"/>
          <w:numId w:val="0"/>
        </w:numPr>
        <w:ind w:left="720"/>
      </w:pPr>
    </w:p>
    <w:p w:rsidR="003A4A2E" w:rsidRPr="003A4A2E" w:rsidRDefault="003A4A2E" w:rsidP="003A4A2E">
      <w:pPr>
        <w:pStyle w:val="Nadpis3"/>
        <w:numPr>
          <w:ilvl w:val="0"/>
          <w:numId w:val="0"/>
        </w:numPr>
        <w:ind w:left="720"/>
      </w:pPr>
    </w:p>
    <w:p w:rsidR="00E726EA" w:rsidRPr="00800ED1" w:rsidRDefault="00E726EA" w:rsidP="00E726EA">
      <w:pPr>
        <w:pStyle w:val="Nadpis1"/>
        <w:keepLines w:val="0"/>
        <w:pageBreakBefore w:val="0"/>
        <w:numPr>
          <w:ilvl w:val="0"/>
          <w:numId w:val="21"/>
        </w:numPr>
        <w:spacing w:after="0" w:line="240" w:lineRule="auto"/>
        <w:ind w:left="284" w:hanging="284"/>
        <w:rPr>
          <w:sz w:val="18"/>
          <w:szCs w:val="18"/>
        </w:rPr>
      </w:pPr>
      <w:proofErr w:type="spellStart"/>
      <w:r w:rsidRPr="00800ED1">
        <w:rPr>
          <w:sz w:val="18"/>
          <w:szCs w:val="18"/>
        </w:rPr>
        <w:t>Čistý</w:t>
      </w:r>
      <w:proofErr w:type="spellEnd"/>
      <w:r w:rsidRPr="00800ED1">
        <w:rPr>
          <w:sz w:val="18"/>
          <w:szCs w:val="18"/>
        </w:rPr>
        <w:t xml:space="preserve"> </w:t>
      </w:r>
      <w:proofErr w:type="spellStart"/>
      <w:r w:rsidRPr="00800ED1">
        <w:rPr>
          <w:sz w:val="18"/>
          <w:szCs w:val="18"/>
        </w:rPr>
        <w:t>obrat</w:t>
      </w:r>
      <w:proofErr w:type="spellEnd"/>
      <w:r w:rsidRPr="00800ED1">
        <w:rPr>
          <w:sz w:val="18"/>
          <w:szCs w:val="18"/>
        </w:rPr>
        <w:t xml:space="preserve"> </w:t>
      </w:r>
    </w:p>
    <w:p w:rsidR="00E726EA" w:rsidRPr="00800ED1" w:rsidRDefault="00E726EA" w:rsidP="00E726EA">
      <w:pPr>
        <w:pStyle w:val="Zkladntext"/>
      </w:pPr>
    </w:p>
    <w:p w:rsidR="00E726EA" w:rsidRPr="00800ED1" w:rsidRDefault="00E726EA" w:rsidP="00E726EA">
      <w:pPr>
        <w:pStyle w:val="Zkladntext"/>
      </w:pPr>
      <w:proofErr w:type="spellStart"/>
      <w:r w:rsidRPr="00800ED1">
        <w:t>Čistý</w:t>
      </w:r>
      <w:proofErr w:type="spellEnd"/>
      <w:r w:rsidRPr="00800ED1">
        <w:t xml:space="preserve"> </w:t>
      </w:r>
      <w:proofErr w:type="spellStart"/>
      <w:r w:rsidRPr="00800ED1">
        <w:t>obrat</w:t>
      </w:r>
      <w:proofErr w:type="spellEnd"/>
      <w:r w:rsidRPr="00800ED1">
        <w:t xml:space="preserve"> </w:t>
      </w:r>
      <w:proofErr w:type="spellStart"/>
      <w:r w:rsidRPr="00800ED1">
        <w:t>Spoločnosti</w:t>
      </w:r>
      <w:proofErr w:type="spellEnd"/>
      <w:r w:rsidRPr="00800ED1">
        <w:t xml:space="preserve"> </w:t>
      </w:r>
      <w:proofErr w:type="spellStart"/>
      <w:proofErr w:type="gramStart"/>
      <w:r w:rsidRPr="00800ED1">
        <w:t>na</w:t>
      </w:r>
      <w:proofErr w:type="spellEnd"/>
      <w:proofErr w:type="gramEnd"/>
      <w:r w:rsidRPr="00800ED1">
        <w:t xml:space="preserve"> </w:t>
      </w:r>
      <w:proofErr w:type="spellStart"/>
      <w:r w:rsidRPr="00800ED1">
        <w:t>účely</w:t>
      </w:r>
      <w:proofErr w:type="spellEnd"/>
      <w:r w:rsidRPr="00800ED1">
        <w:t xml:space="preserve"> </w:t>
      </w:r>
      <w:proofErr w:type="spellStart"/>
      <w:r w:rsidRPr="00800ED1">
        <w:t>zistenia</w:t>
      </w:r>
      <w:proofErr w:type="spellEnd"/>
      <w:r w:rsidRPr="00800ED1">
        <w:t xml:space="preserve"> </w:t>
      </w:r>
      <w:proofErr w:type="spellStart"/>
      <w:r w:rsidRPr="00800ED1">
        <w:t>povinnosti</w:t>
      </w:r>
      <w:proofErr w:type="spellEnd"/>
      <w:r w:rsidRPr="00800ED1">
        <w:t xml:space="preserve"> </w:t>
      </w:r>
      <w:proofErr w:type="spellStart"/>
      <w:r w:rsidRPr="00800ED1">
        <w:t>overenia</w:t>
      </w:r>
      <w:proofErr w:type="spellEnd"/>
      <w:r w:rsidRPr="00800ED1">
        <w:t xml:space="preserve"> </w:t>
      </w:r>
      <w:proofErr w:type="spellStart"/>
      <w:r w:rsidRPr="00800ED1">
        <w:t>individuálnej</w:t>
      </w:r>
      <w:proofErr w:type="spellEnd"/>
      <w:r w:rsidRPr="00800ED1">
        <w:t xml:space="preserve"> </w:t>
      </w:r>
      <w:proofErr w:type="spellStart"/>
      <w:r w:rsidRPr="00800ED1">
        <w:t>účtovnej</w:t>
      </w:r>
      <w:proofErr w:type="spellEnd"/>
      <w:r w:rsidRPr="00800ED1">
        <w:t xml:space="preserve"> </w:t>
      </w:r>
      <w:proofErr w:type="spellStart"/>
      <w:r w:rsidRPr="00800ED1">
        <w:t>závierky</w:t>
      </w:r>
      <w:proofErr w:type="spellEnd"/>
      <w:r w:rsidRPr="00800ED1">
        <w:t xml:space="preserve"> </w:t>
      </w:r>
      <w:proofErr w:type="spellStart"/>
      <w:r w:rsidRPr="00800ED1">
        <w:t>audítorom</w:t>
      </w:r>
      <w:proofErr w:type="spellEnd"/>
      <w:r w:rsidRPr="00800ED1">
        <w:t xml:space="preserve"> [§ 19 </w:t>
      </w:r>
      <w:proofErr w:type="spellStart"/>
      <w:r w:rsidRPr="00800ED1">
        <w:t>ods</w:t>
      </w:r>
      <w:proofErr w:type="spellEnd"/>
      <w:r w:rsidRPr="00800ED1">
        <w:t xml:space="preserve">. 1 </w:t>
      </w:r>
      <w:proofErr w:type="spellStart"/>
      <w:r w:rsidRPr="00800ED1">
        <w:t>písm</w:t>
      </w:r>
      <w:proofErr w:type="spellEnd"/>
      <w:r w:rsidRPr="00800ED1">
        <w:t xml:space="preserve">. a) </w:t>
      </w:r>
      <w:proofErr w:type="spellStart"/>
      <w:r w:rsidRPr="00800ED1">
        <w:t>zákona</w:t>
      </w:r>
      <w:proofErr w:type="spellEnd"/>
      <w:r w:rsidRPr="00800ED1">
        <w:t xml:space="preserve"> o </w:t>
      </w:r>
      <w:proofErr w:type="spellStart"/>
      <w:r w:rsidRPr="00800ED1">
        <w:t>účtovníctve</w:t>
      </w:r>
      <w:proofErr w:type="spellEnd"/>
      <w:r w:rsidRPr="00800ED1">
        <w:t xml:space="preserve">] je </w:t>
      </w:r>
      <w:proofErr w:type="spellStart"/>
      <w:r w:rsidRPr="00800ED1">
        <w:t>uvedený</w:t>
      </w:r>
      <w:proofErr w:type="spellEnd"/>
      <w:r w:rsidRPr="00800ED1">
        <w:t xml:space="preserve"> v </w:t>
      </w:r>
      <w:proofErr w:type="spellStart"/>
      <w:r w:rsidRPr="00800ED1">
        <w:t>nasledujúcom</w:t>
      </w:r>
      <w:proofErr w:type="spellEnd"/>
      <w:r w:rsidRPr="00800ED1">
        <w:t xml:space="preserve"> </w:t>
      </w:r>
      <w:proofErr w:type="spellStart"/>
      <w:r w:rsidRPr="00800ED1">
        <w:t>prehľade</w:t>
      </w:r>
      <w:proofErr w:type="spellEnd"/>
      <w:r w:rsidRPr="00800ED1">
        <w:t>:</w:t>
      </w:r>
    </w:p>
    <w:bookmarkStart w:id="211" w:name="_MON_1402386328"/>
    <w:bookmarkStart w:id="212" w:name="_MON_1402386337"/>
    <w:bookmarkEnd w:id="211"/>
    <w:bookmarkEnd w:id="212"/>
    <w:bookmarkStart w:id="213" w:name="_MON_1394113995"/>
    <w:bookmarkEnd w:id="213"/>
    <w:p w:rsidR="00E726EA" w:rsidRPr="00800ED1" w:rsidRDefault="00B6424F" w:rsidP="00E726EA">
      <w:pPr>
        <w:pStyle w:val="Zkladntext"/>
      </w:pPr>
      <w:r w:rsidRPr="00800ED1">
        <w:object w:dxaOrig="9386" w:dyaOrig="2366">
          <v:shape id="_x0000_i1051" type="#_x0000_t75" style="width:436.1pt;height:122.25pt" o:ole="" o:preferrelative="f">
            <v:imagedata r:id="rId67" o:title=""/>
            <o:lock v:ext="edit" aspectratio="f"/>
          </v:shape>
          <o:OLEObject Type="Embed" ProgID="Excel.Sheet.8" ShapeID="_x0000_i1051" DrawAspect="Content" ObjectID="_1457516299" r:id="rId68"/>
        </w:object>
      </w:r>
    </w:p>
    <w:p w:rsidR="00E726EA" w:rsidRPr="00800ED1" w:rsidRDefault="00E726EA" w:rsidP="00E726EA">
      <w:pPr>
        <w:pStyle w:val="Nadpis1"/>
        <w:keepLines w:val="0"/>
        <w:pageBreakBefore w:val="0"/>
        <w:numPr>
          <w:ilvl w:val="0"/>
          <w:numId w:val="15"/>
        </w:numPr>
        <w:spacing w:after="0" w:line="240" w:lineRule="auto"/>
        <w:ind w:left="284" w:hanging="284"/>
      </w:pPr>
      <w:bookmarkStart w:id="214" w:name="_GoBack"/>
      <w:bookmarkEnd w:id="214"/>
      <w:r w:rsidRPr="00800ED1">
        <w:br w:type="page"/>
      </w:r>
      <w:r w:rsidRPr="00800ED1">
        <w:rPr>
          <w:sz w:val="18"/>
          <w:szCs w:val="18"/>
        </w:rPr>
        <w:t>INFORMÁCIE O NÁKLADOCH</w:t>
      </w:r>
    </w:p>
    <w:p w:rsidR="00E726EA" w:rsidRPr="00800ED1" w:rsidRDefault="00E726EA" w:rsidP="00E726EA">
      <w:pPr>
        <w:pStyle w:val="Zkladntext"/>
      </w:pPr>
    </w:p>
    <w:p w:rsidR="00E726EA" w:rsidRPr="00800ED1" w:rsidRDefault="00E726EA" w:rsidP="00E726EA">
      <w:pPr>
        <w:pStyle w:val="Nadpis1"/>
        <w:keepLines w:val="0"/>
        <w:pageBreakBefore w:val="0"/>
        <w:numPr>
          <w:ilvl w:val="0"/>
          <w:numId w:val="22"/>
        </w:numPr>
        <w:spacing w:after="0" w:line="240" w:lineRule="auto"/>
        <w:ind w:left="284" w:hanging="284"/>
        <w:rPr>
          <w:sz w:val="18"/>
          <w:szCs w:val="18"/>
        </w:rPr>
      </w:pPr>
      <w:proofErr w:type="spellStart"/>
      <w:r w:rsidRPr="00800ED1">
        <w:rPr>
          <w:sz w:val="18"/>
          <w:szCs w:val="18"/>
        </w:rPr>
        <w:t>Náklady</w:t>
      </w:r>
      <w:proofErr w:type="spellEnd"/>
      <w:r w:rsidRPr="00800ED1">
        <w:rPr>
          <w:sz w:val="18"/>
          <w:szCs w:val="18"/>
        </w:rPr>
        <w:t xml:space="preserve"> </w:t>
      </w:r>
      <w:proofErr w:type="spellStart"/>
      <w:proofErr w:type="gramStart"/>
      <w:r w:rsidRPr="00800ED1">
        <w:rPr>
          <w:sz w:val="18"/>
          <w:szCs w:val="18"/>
        </w:rPr>
        <w:t>na</w:t>
      </w:r>
      <w:proofErr w:type="spellEnd"/>
      <w:r w:rsidRPr="00800ED1">
        <w:rPr>
          <w:sz w:val="18"/>
          <w:szCs w:val="18"/>
        </w:rPr>
        <w:t xml:space="preserve"> </w:t>
      </w:r>
      <w:proofErr w:type="spellStart"/>
      <w:r w:rsidRPr="00800ED1">
        <w:rPr>
          <w:sz w:val="18"/>
          <w:szCs w:val="18"/>
        </w:rPr>
        <w:t>poskytnuté</w:t>
      </w:r>
      <w:proofErr w:type="spellEnd"/>
      <w:r w:rsidRPr="00800ED1">
        <w:rPr>
          <w:sz w:val="18"/>
          <w:szCs w:val="18"/>
        </w:rPr>
        <w:t xml:space="preserve"> </w:t>
      </w:r>
      <w:proofErr w:type="spellStart"/>
      <w:r w:rsidRPr="00800ED1">
        <w:rPr>
          <w:sz w:val="18"/>
          <w:szCs w:val="18"/>
        </w:rPr>
        <w:t>služby</w:t>
      </w:r>
      <w:proofErr w:type="spellEnd"/>
      <w:r w:rsidRPr="00800ED1">
        <w:rPr>
          <w:sz w:val="18"/>
          <w:szCs w:val="18"/>
        </w:rPr>
        <w:t xml:space="preserve">, </w:t>
      </w:r>
      <w:proofErr w:type="spellStart"/>
      <w:r w:rsidRPr="00800ED1">
        <w:rPr>
          <w:sz w:val="18"/>
          <w:szCs w:val="18"/>
        </w:rPr>
        <w:t>ostatné</w:t>
      </w:r>
      <w:proofErr w:type="spellEnd"/>
      <w:r w:rsidRPr="00800ED1">
        <w:rPr>
          <w:sz w:val="18"/>
          <w:szCs w:val="18"/>
        </w:rPr>
        <w:t xml:space="preserve"> </w:t>
      </w:r>
      <w:proofErr w:type="spellStart"/>
      <w:r w:rsidRPr="00800ED1">
        <w:rPr>
          <w:sz w:val="18"/>
          <w:szCs w:val="18"/>
        </w:rPr>
        <w:t>náklady</w:t>
      </w:r>
      <w:proofErr w:type="spellEnd"/>
      <w:r w:rsidRPr="00800ED1">
        <w:rPr>
          <w:sz w:val="18"/>
          <w:szCs w:val="18"/>
        </w:rPr>
        <w:t xml:space="preserve"> </w:t>
      </w:r>
      <w:proofErr w:type="spellStart"/>
      <w:r w:rsidRPr="00800ED1">
        <w:rPr>
          <w:sz w:val="18"/>
          <w:szCs w:val="18"/>
        </w:rPr>
        <w:t>na</w:t>
      </w:r>
      <w:proofErr w:type="spellEnd"/>
      <w:proofErr w:type="gramEnd"/>
      <w:r w:rsidRPr="00800ED1">
        <w:rPr>
          <w:sz w:val="18"/>
          <w:szCs w:val="18"/>
        </w:rPr>
        <w:t xml:space="preserve"> </w:t>
      </w:r>
      <w:proofErr w:type="spellStart"/>
      <w:r w:rsidRPr="00800ED1">
        <w:rPr>
          <w:sz w:val="18"/>
          <w:szCs w:val="18"/>
        </w:rPr>
        <w:t>hospodársku</w:t>
      </w:r>
      <w:proofErr w:type="spellEnd"/>
      <w:r w:rsidRPr="00800ED1">
        <w:rPr>
          <w:sz w:val="18"/>
          <w:szCs w:val="18"/>
        </w:rPr>
        <w:t xml:space="preserve"> </w:t>
      </w:r>
      <w:proofErr w:type="spellStart"/>
      <w:r w:rsidRPr="00800ED1">
        <w:rPr>
          <w:sz w:val="18"/>
          <w:szCs w:val="18"/>
        </w:rPr>
        <w:t>činnosť</w:t>
      </w:r>
      <w:proofErr w:type="spellEnd"/>
      <w:r w:rsidRPr="00800ED1">
        <w:rPr>
          <w:sz w:val="18"/>
          <w:szCs w:val="18"/>
        </w:rPr>
        <w:t xml:space="preserve">, </w:t>
      </w:r>
      <w:proofErr w:type="spellStart"/>
      <w:r w:rsidRPr="00800ED1">
        <w:rPr>
          <w:sz w:val="18"/>
          <w:szCs w:val="18"/>
        </w:rPr>
        <w:t>finančné</w:t>
      </w:r>
      <w:proofErr w:type="spellEnd"/>
      <w:r w:rsidRPr="00800ED1">
        <w:rPr>
          <w:sz w:val="18"/>
          <w:szCs w:val="18"/>
        </w:rPr>
        <w:t xml:space="preserve"> a </w:t>
      </w:r>
      <w:proofErr w:type="spellStart"/>
      <w:r w:rsidRPr="00800ED1">
        <w:rPr>
          <w:sz w:val="18"/>
          <w:szCs w:val="18"/>
        </w:rPr>
        <w:t>mimoriadne</w:t>
      </w:r>
      <w:proofErr w:type="spellEnd"/>
      <w:r w:rsidRPr="00800ED1">
        <w:rPr>
          <w:sz w:val="18"/>
          <w:szCs w:val="18"/>
        </w:rPr>
        <w:t xml:space="preserve"> </w:t>
      </w:r>
      <w:proofErr w:type="spellStart"/>
      <w:r w:rsidRPr="00800ED1">
        <w:rPr>
          <w:sz w:val="18"/>
          <w:szCs w:val="18"/>
        </w:rPr>
        <w:t>náklady</w:t>
      </w:r>
      <w:proofErr w:type="spellEnd"/>
      <w:r w:rsidRPr="00800ED1">
        <w:rPr>
          <w:sz w:val="18"/>
          <w:szCs w:val="18"/>
        </w:rPr>
        <w:t xml:space="preserve"> </w:t>
      </w:r>
    </w:p>
    <w:p w:rsidR="00E726EA" w:rsidRPr="00800ED1" w:rsidRDefault="00E726EA" w:rsidP="00E726EA">
      <w:pPr>
        <w:pStyle w:val="Zkladntext"/>
      </w:pPr>
    </w:p>
    <w:p w:rsidR="00E726EA" w:rsidRPr="00800ED1" w:rsidRDefault="00E726EA" w:rsidP="00E726EA">
      <w:pPr>
        <w:pStyle w:val="Zkladntext"/>
      </w:pPr>
      <w:proofErr w:type="spellStart"/>
      <w:r w:rsidRPr="00800ED1">
        <w:t>Prehľad</w:t>
      </w:r>
      <w:proofErr w:type="spellEnd"/>
      <w:r w:rsidRPr="00800ED1">
        <w:t xml:space="preserve"> o </w:t>
      </w:r>
      <w:proofErr w:type="spellStart"/>
      <w:r w:rsidRPr="00800ED1">
        <w:t>nákladoch</w:t>
      </w:r>
      <w:proofErr w:type="spellEnd"/>
      <w:r w:rsidRPr="00800ED1">
        <w:t xml:space="preserve"> </w:t>
      </w:r>
      <w:proofErr w:type="spellStart"/>
      <w:proofErr w:type="gramStart"/>
      <w:r w:rsidRPr="00800ED1">
        <w:t>na</w:t>
      </w:r>
      <w:proofErr w:type="spellEnd"/>
      <w:proofErr w:type="gramEnd"/>
      <w:r w:rsidRPr="00800ED1">
        <w:t xml:space="preserve"> </w:t>
      </w:r>
      <w:proofErr w:type="spellStart"/>
      <w:r w:rsidRPr="00800ED1">
        <w:t>poskytnuté</w:t>
      </w:r>
      <w:proofErr w:type="spellEnd"/>
      <w:r w:rsidRPr="00800ED1">
        <w:t xml:space="preserve"> </w:t>
      </w:r>
      <w:proofErr w:type="spellStart"/>
      <w:r w:rsidRPr="00800ED1">
        <w:t>služby</w:t>
      </w:r>
      <w:proofErr w:type="spellEnd"/>
      <w:r w:rsidRPr="00800ED1">
        <w:t xml:space="preserve">, </w:t>
      </w:r>
      <w:proofErr w:type="spellStart"/>
      <w:r w:rsidRPr="00800ED1">
        <w:t>ostatných</w:t>
      </w:r>
      <w:proofErr w:type="spellEnd"/>
      <w:r w:rsidRPr="00800ED1">
        <w:t xml:space="preserve"> </w:t>
      </w:r>
      <w:proofErr w:type="spellStart"/>
      <w:r w:rsidRPr="00800ED1">
        <w:t>nákladoch</w:t>
      </w:r>
      <w:proofErr w:type="spellEnd"/>
      <w:r w:rsidRPr="00800ED1">
        <w:t xml:space="preserve"> </w:t>
      </w:r>
      <w:proofErr w:type="spellStart"/>
      <w:r w:rsidRPr="00800ED1">
        <w:t>na</w:t>
      </w:r>
      <w:proofErr w:type="spellEnd"/>
      <w:r w:rsidRPr="00800ED1">
        <w:t xml:space="preserve"> </w:t>
      </w:r>
      <w:proofErr w:type="spellStart"/>
      <w:r w:rsidRPr="00800ED1">
        <w:t>hospodársku</w:t>
      </w:r>
      <w:proofErr w:type="spellEnd"/>
      <w:r w:rsidRPr="00800ED1">
        <w:t xml:space="preserve"> </w:t>
      </w:r>
      <w:proofErr w:type="spellStart"/>
      <w:r w:rsidRPr="00800ED1">
        <w:t>činnosť</w:t>
      </w:r>
      <w:proofErr w:type="spellEnd"/>
      <w:r w:rsidRPr="00800ED1">
        <w:t xml:space="preserve">, </w:t>
      </w:r>
      <w:proofErr w:type="spellStart"/>
      <w:r w:rsidRPr="00800ED1">
        <w:t>finančných</w:t>
      </w:r>
      <w:proofErr w:type="spellEnd"/>
      <w:r w:rsidRPr="00800ED1">
        <w:t xml:space="preserve"> a </w:t>
      </w:r>
      <w:proofErr w:type="spellStart"/>
      <w:r w:rsidRPr="00800ED1">
        <w:t>mimoriadnych</w:t>
      </w:r>
      <w:proofErr w:type="spellEnd"/>
      <w:r w:rsidRPr="00800ED1">
        <w:t xml:space="preserve"> </w:t>
      </w:r>
      <w:proofErr w:type="spellStart"/>
      <w:r w:rsidRPr="00800ED1">
        <w:t>nákladoch</w:t>
      </w:r>
      <w:proofErr w:type="spellEnd"/>
      <w:r w:rsidRPr="00800ED1">
        <w:t>:</w:t>
      </w:r>
    </w:p>
    <w:bookmarkStart w:id="215" w:name="_MON_1389692027"/>
    <w:bookmarkStart w:id="216" w:name="_MON_1389692171"/>
    <w:bookmarkStart w:id="217" w:name="_MON_1389692274"/>
    <w:bookmarkStart w:id="218" w:name="_MON_1389693042"/>
    <w:bookmarkStart w:id="219" w:name="_MON_1389693686"/>
    <w:bookmarkStart w:id="220" w:name="_MON_1394114130"/>
    <w:bookmarkStart w:id="221" w:name="_MON_1394114881"/>
    <w:bookmarkStart w:id="222" w:name="_MON_1394116512"/>
    <w:bookmarkStart w:id="223" w:name="_MON_1402386461"/>
    <w:bookmarkStart w:id="224" w:name="_MON_1402389722"/>
    <w:bookmarkStart w:id="225" w:name="_MON_1402396225"/>
    <w:bookmarkStart w:id="226" w:name="_MON_1389691814"/>
    <w:bookmarkStart w:id="227" w:name="_MON_1389691986"/>
    <w:bookmarkStart w:id="228" w:name="_MON_1389692002"/>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Start w:id="229" w:name="_MON_1389692019"/>
    <w:bookmarkEnd w:id="229"/>
    <w:p w:rsidR="00E726EA" w:rsidRPr="00800ED1" w:rsidRDefault="00592F94" w:rsidP="00E726EA">
      <w:pPr>
        <w:pStyle w:val="Zkladntext"/>
      </w:pPr>
      <w:r w:rsidRPr="00800ED1">
        <w:object w:dxaOrig="9441" w:dyaOrig="9681">
          <v:shape id="_x0000_i1056" type="#_x0000_t75" style="width:438.8pt;height:501.3pt" o:ole="" o:preferrelative="f">
            <v:imagedata r:id="rId69" o:title=""/>
            <o:lock v:ext="edit" aspectratio="f"/>
          </v:shape>
          <o:OLEObject Type="Embed" ProgID="Excel.Sheet.8" ShapeID="_x0000_i1056" DrawAspect="Content" ObjectID="_1457516300" r:id="rId70"/>
        </w:object>
      </w:r>
    </w:p>
    <w:p w:rsidR="00E726EA" w:rsidRPr="00800ED1" w:rsidRDefault="00E726EA" w:rsidP="00E726EA">
      <w:pPr>
        <w:pStyle w:val="Nadpis1"/>
        <w:keepLines w:val="0"/>
        <w:pageBreakBefore w:val="0"/>
        <w:numPr>
          <w:ilvl w:val="0"/>
          <w:numId w:val="15"/>
        </w:numPr>
        <w:spacing w:after="0" w:line="240" w:lineRule="auto"/>
        <w:ind w:left="284" w:hanging="284"/>
      </w:pPr>
      <w:r w:rsidRPr="00800ED1">
        <w:br w:type="page"/>
      </w:r>
      <w:r w:rsidRPr="00800ED1">
        <w:rPr>
          <w:sz w:val="18"/>
          <w:szCs w:val="18"/>
        </w:rPr>
        <w:t>INFORMÁCIE O DANIACH Z PRÍJMOV</w:t>
      </w:r>
    </w:p>
    <w:p w:rsidR="00E726EA" w:rsidRPr="00800ED1" w:rsidRDefault="00E726EA" w:rsidP="00E726EA">
      <w:pPr>
        <w:pStyle w:val="Zkladntext"/>
      </w:pPr>
    </w:p>
    <w:p w:rsidR="00E726EA" w:rsidRPr="00CD2D0A" w:rsidRDefault="00E726EA" w:rsidP="00E726EA">
      <w:pPr>
        <w:pStyle w:val="Zkladntext"/>
        <w:rPr>
          <w:lang w:val="pl-PL"/>
        </w:rPr>
      </w:pPr>
      <w:r w:rsidRPr="003C482C">
        <w:rPr>
          <w:lang w:val="pl-PL"/>
        </w:rPr>
        <w:t>Prevod od teoretickej dane z príjmov k vykázanej dani z príjmov je uvedený v nasledujúcom prehľade:</w:t>
      </w:r>
    </w:p>
    <w:p w:rsidR="00E726EA" w:rsidRPr="00CD2D0A" w:rsidRDefault="00E726EA" w:rsidP="00E726EA">
      <w:pPr>
        <w:pStyle w:val="Zkladntext"/>
        <w:rPr>
          <w:lang w:val="pl-PL"/>
        </w:rPr>
      </w:pPr>
    </w:p>
    <w:bookmarkStart w:id="230" w:name="_MON_1394115124"/>
    <w:bookmarkStart w:id="231" w:name="_MON_1402391240"/>
    <w:bookmarkEnd w:id="230"/>
    <w:bookmarkEnd w:id="231"/>
    <w:bookmarkStart w:id="232" w:name="_MON_1394114926"/>
    <w:bookmarkEnd w:id="232"/>
    <w:p w:rsidR="00E726EA" w:rsidRDefault="003C482C" w:rsidP="00E726EA">
      <w:pPr>
        <w:pStyle w:val="Zkladntext"/>
      </w:pPr>
      <w:r w:rsidRPr="00800ED1">
        <w:object w:dxaOrig="10300" w:dyaOrig="3993">
          <v:shape id="_x0000_i1055" type="#_x0000_t75" style="width:497.9pt;height:215.3pt" o:ole="" o:preferrelative="f">
            <v:imagedata r:id="rId71" o:title=""/>
            <o:lock v:ext="edit" aspectratio="f"/>
          </v:shape>
          <o:OLEObject Type="Embed" ProgID="Excel.Sheet.8" ShapeID="_x0000_i1055" DrawAspect="Content" ObjectID="_1457516301" r:id="rId72"/>
        </w:object>
      </w:r>
    </w:p>
    <w:p w:rsidR="000D0A19" w:rsidRDefault="000D0A19" w:rsidP="00E726EA">
      <w:pPr>
        <w:pStyle w:val="Zkladntext"/>
      </w:pPr>
      <w:r>
        <w:t xml:space="preserve">40. </w:t>
      </w:r>
      <w:proofErr w:type="spellStart"/>
      <w:r>
        <w:t>Informácie</w:t>
      </w:r>
      <w:proofErr w:type="spellEnd"/>
      <w:r>
        <w:t xml:space="preserve"> k </w:t>
      </w:r>
      <w:proofErr w:type="spellStart"/>
      <w:r>
        <w:t>časti</w:t>
      </w:r>
      <w:proofErr w:type="spellEnd"/>
      <w:r>
        <w:t xml:space="preserve"> J. </w:t>
      </w:r>
      <w:proofErr w:type="spellStart"/>
      <w:r>
        <w:t>Písm</w:t>
      </w:r>
      <w:proofErr w:type="spellEnd"/>
      <w:r>
        <w:t xml:space="preserve">. a) </w:t>
      </w:r>
      <w:proofErr w:type="spellStart"/>
      <w:proofErr w:type="gramStart"/>
      <w:r>
        <w:t>až</w:t>
      </w:r>
      <w:proofErr w:type="spellEnd"/>
      <w:proofErr w:type="gramEnd"/>
      <w:r>
        <w:t xml:space="preserve"> e) </w:t>
      </w:r>
      <w:proofErr w:type="spellStart"/>
      <w:r>
        <w:t>prílohy</w:t>
      </w:r>
      <w:proofErr w:type="spellEnd"/>
      <w:r>
        <w:t xml:space="preserve"> č. 3 </w:t>
      </w:r>
      <w:proofErr w:type="spellStart"/>
      <w:r>
        <w:t>i</w:t>
      </w:r>
      <w:proofErr w:type="spellEnd"/>
      <w:r>
        <w:t xml:space="preserve"> </w:t>
      </w:r>
      <w:proofErr w:type="spellStart"/>
      <w:r>
        <w:t>daniach</w:t>
      </w:r>
      <w:proofErr w:type="spellEnd"/>
      <w:r>
        <w:t xml:space="preserve"> z </w:t>
      </w:r>
      <w:proofErr w:type="spellStart"/>
      <w:r>
        <w:t>príjmov</w:t>
      </w:r>
      <w:proofErr w:type="spellEnd"/>
    </w:p>
    <w:tbl>
      <w:tblPr>
        <w:tblStyle w:val="Mriekatabuky"/>
        <w:tblW w:w="8514" w:type="dxa"/>
        <w:tblLook w:val="04A0"/>
      </w:tblPr>
      <w:tblGrid>
        <w:gridCol w:w="5538"/>
        <w:gridCol w:w="1404"/>
        <w:gridCol w:w="1572"/>
      </w:tblGrid>
      <w:tr w:rsidR="000D0A19" w:rsidTr="00F34A17">
        <w:tc>
          <w:tcPr>
            <w:tcW w:w="5637" w:type="dxa"/>
            <w:vAlign w:val="center"/>
          </w:tcPr>
          <w:p w:rsidR="000D0A19" w:rsidRPr="00F34A17" w:rsidRDefault="000D0A19" w:rsidP="00F34A17">
            <w:pPr>
              <w:pStyle w:val="Zkladntext"/>
              <w:jc w:val="center"/>
              <w:rPr>
                <w:b/>
              </w:rPr>
            </w:pPr>
            <w:proofErr w:type="spellStart"/>
            <w:r w:rsidRPr="00F34A17">
              <w:rPr>
                <w:b/>
              </w:rPr>
              <w:t>Názov</w:t>
            </w:r>
            <w:proofErr w:type="spellEnd"/>
            <w:r w:rsidRPr="00F34A17">
              <w:rPr>
                <w:b/>
              </w:rPr>
              <w:t xml:space="preserve"> </w:t>
            </w:r>
            <w:proofErr w:type="spellStart"/>
            <w:r w:rsidRPr="00F34A17">
              <w:rPr>
                <w:b/>
              </w:rPr>
              <w:t>položky</w:t>
            </w:r>
            <w:proofErr w:type="spellEnd"/>
          </w:p>
        </w:tc>
        <w:tc>
          <w:tcPr>
            <w:tcW w:w="1417" w:type="dxa"/>
            <w:vAlign w:val="center"/>
          </w:tcPr>
          <w:p w:rsidR="000D0A19" w:rsidRPr="00F34A17" w:rsidRDefault="000D0A19" w:rsidP="00F34A17">
            <w:pPr>
              <w:pStyle w:val="Zkladntext"/>
              <w:jc w:val="center"/>
              <w:rPr>
                <w:b/>
              </w:rPr>
            </w:pPr>
            <w:proofErr w:type="spellStart"/>
            <w:r w:rsidRPr="00F34A17">
              <w:rPr>
                <w:b/>
              </w:rPr>
              <w:t>Bežné</w:t>
            </w:r>
            <w:proofErr w:type="spellEnd"/>
            <w:r w:rsidRPr="00F34A17">
              <w:rPr>
                <w:b/>
              </w:rPr>
              <w:t xml:space="preserve"> </w:t>
            </w:r>
            <w:proofErr w:type="spellStart"/>
            <w:r w:rsidRPr="00F34A17">
              <w:rPr>
                <w:b/>
              </w:rPr>
              <w:t>účtovné</w:t>
            </w:r>
            <w:proofErr w:type="spellEnd"/>
            <w:r w:rsidRPr="00F34A17">
              <w:rPr>
                <w:b/>
              </w:rPr>
              <w:t xml:space="preserve"> </w:t>
            </w:r>
            <w:proofErr w:type="spellStart"/>
            <w:r w:rsidRPr="00F34A17">
              <w:rPr>
                <w:b/>
              </w:rPr>
              <w:t>obdobie</w:t>
            </w:r>
            <w:proofErr w:type="spellEnd"/>
          </w:p>
        </w:tc>
        <w:tc>
          <w:tcPr>
            <w:tcW w:w="1460" w:type="dxa"/>
            <w:vAlign w:val="center"/>
          </w:tcPr>
          <w:p w:rsidR="000D0A19" w:rsidRPr="00F34A17" w:rsidRDefault="000D0A19" w:rsidP="00F34A17">
            <w:pPr>
              <w:pStyle w:val="Zkladntext"/>
              <w:jc w:val="center"/>
              <w:rPr>
                <w:b/>
              </w:rPr>
            </w:pPr>
            <w:proofErr w:type="spellStart"/>
            <w:r w:rsidRPr="00F34A17">
              <w:rPr>
                <w:b/>
              </w:rPr>
              <w:t>Bezprostredne</w:t>
            </w:r>
            <w:proofErr w:type="spellEnd"/>
            <w:r w:rsidRPr="00F34A17">
              <w:rPr>
                <w:b/>
              </w:rPr>
              <w:t xml:space="preserve"> </w:t>
            </w:r>
            <w:proofErr w:type="spellStart"/>
            <w:r w:rsidRPr="00F34A17">
              <w:rPr>
                <w:b/>
              </w:rPr>
              <w:t>predchádzajúce</w:t>
            </w:r>
            <w:proofErr w:type="spellEnd"/>
            <w:r w:rsidRPr="00F34A17">
              <w:rPr>
                <w:b/>
              </w:rPr>
              <w:t xml:space="preserve"> </w:t>
            </w:r>
            <w:proofErr w:type="spellStart"/>
            <w:r w:rsidRPr="00F34A17">
              <w:rPr>
                <w:b/>
              </w:rPr>
              <w:t>účtovné</w:t>
            </w:r>
            <w:proofErr w:type="spellEnd"/>
            <w:r w:rsidRPr="00F34A17">
              <w:rPr>
                <w:b/>
              </w:rPr>
              <w:t xml:space="preserve"> </w:t>
            </w:r>
            <w:proofErr w:type="spellStart"/>
            <w:r w:rsidRPr="00F34A17">
              <w:rPr>
                <w:b/>
              </w:rPr>
              <w:t>obdobie</w:t>
            </w:r>
            <w:proofErr w:type="spellEnd"/>
          </w:p>
        </w:tc>
      </w:tr>
      <w:tr w:rsidR="000D0A19" w:rsidTr="00F34A17">
        <w:tc>
          <w:tcPr>
            <w:tcW w:w="5637" w:type="dxa"/>
          </w:tcPr>
          <w:p w:rsidR="000D0A19" w:rsidRDefault="000D0A19" w:rsidP="00E726EA">
            <w:pPr>
              <w:pStyle w:val="Zkladntext"/>
            </w:pPr>
            <w:r>
              <w:t xml:space="preserve">Suma </w:t>
            </w:r>
            <w:proofErr w:type="spellStart"/>
            <w:r>
              <w:t>odloženej</w:t>
            </w:r>
            <w:proofErr w:type="spellEnd"/>
            <w:r>
              <w:t xml:space="preserve"> </w:t>
            </w:r>
            <w:proofErr w:type="spellStart"/>
            <w:r>
              <w:t>daňovej</w:t>
            </w:r>
            <w:proofErr w:type="spellEnd"/>
            <w:r>
              <w:t xml:space="preserve"> </w:t>
            </w:r>
            <w:proofErr w:type="spellStart"/>
            <w:r>
              <w:t>pohľadávky</w:t>
            </w:r>
            <w:proofErr w:type="spellEnd"/>
            <w:r>
              <w:t xml:space="preserve"> </w:t>
            </w:r>
            <w:proofErr w:type="spellStart"/>
            <w:r>
              <w:t>účtovaná</w:t>
            </w:r>
            <w:proofErr w:type="spellEnd"/>
            <w:r>
              <w:t xml:space="preserve"> </w:t>
            </w:r>
            <w:proofErr w:type="spellStart"/>
            <w:r>
              <w:t>ako</w:t>
            </w:r>
            <w:proofErr w:type="spellEnd"/>
            <w:r>
              <w:t xml:space="preserve"> </w:t>
            </w:r>
            <w:proofErr w:type="spellStart"/>
            <w:r>
              <w:t>náklad</w:t>
            </w:r>
            <w:proofErr w:type="spellEnd"/>
            <w:r>
              <w:t xml:space="preserve"> </w:t>
            </w:r>
            <w:proofErr w:type="spellStart"/>
            <w:r>
              <w:t>alebo</w:t>
            </w:r>
            <w:proofErr w:type="spellEnd"/>
            <w:r>
              <w:t xml:space="preserve"> </w:t>
            </w:r>
            <w:proofErr w:type="spellStart"/>
            <w:r>
              <w:t>výnos</w:t>
            </w:r>
            <w:proofErr w:type="spellEnd"/>
            <w:r>
              <w:t xml:space="preserve"> </w:t>
            </w:r>
            <w:proofErr w:type="spellStart"/>
            <w:r>
              <w:t>vyplývajúca</w:t>
            </w:r>
            <w:proofErr w:type="spellEnd"/>
            <w:r>
              <w:t xml:space="preserve"> </w:t>
            </w:r>
            <w:proofErr w:type="spellStart"/>
            <w:r>
              <w:t>zo</w:t>
            </w:r>
            <w:proofErr w:type="spellEnd"/>
            <w:r>
              <w:t xml:space="preserve"> </w:t>
            </w:r>
            <w:proofErr w:type="spellStart"/>
            <w:r>
              <w:t>zmeny</w:t>
            </w:r>
            <w:proofErr w:type="spellEnd"/>
            <w:r>
              <w:t xml:space="preserve"> </w:t>
            </w:r>
            <w:proofErr w:type="spellStart"/>
            <w:r>
              <w:t>sadzby</w:t>
            </w:r>
            <w:proofErr w:type="spellEnd"/>
            <w:r>
              <w:t xml:space="preserve"> </w:t>
            </w:r>
            <w:proofErr w:type="spellStart"/>
            <w:r>
              <w:t>dane</w:t>
            </w:r>
            <w:proofErr w:type="spellEnd"/>
            <w:r>
              <w:t xml:space="preserve"> z </w:t>
            </w:r>
            <w:proofErr w:type="spellStart"/>
            <w:r>
              <w:t>príjmov</w:t>
            </w:r>
            <w:proofErr w:type="spellEnd"/>
          </w:p>
        </w:tc>
        <w:tc>
          <w:tcPr>
            <w:tcW w:w="1417" w:type="dxa"/>
          </w:tcPr>
          <w:p w:rsidR="000D0A19" w:rsidRDefault="000D0A19" w:rsidP="00E726EA">
            <w:pPr>
              <w:pStyle w:val="Zkladntext"/>
            </w:pPr>
          </w:p>
        </w:tc>
        <w:tc>
          <w:tcPr>
            <w:tcW w:w="1460" w:type="dxa"/>
          </w:tcPr>
          <w:p w:rsidR="000D0A19" w:rsidRDefault="000D0A19" w:rsidP="00E726EA">
            <w:pPr>
              <w:pStyle w:val="Zkladntext"/>
            </w:pPr>
          </w:p>
        </w:tc>
      </w:tr>
      <w:tr w:rsidR="000D0A19" w:rsidTr="00F34A17">
        <w:tc>
          <w:tcPr>
            <w:tcW w:w="5637" w:type="dxa"/>
          </w:tcPr>
          <w:p w:rsidR="000D0A19" w:rsidRDefault="000D0A19" w:rsidP="00E726EA">
            <w:pPr>
              <w:pStyle w:val="Zkladntext"/>
            </w:pPr>
            <w:r>
              <w:t xml:space="preserve">Suma </w:t>
            </w:r>
            <w:proofErr w:type="spellStart"/>
            <w:r>
              <w:t>odloženého</w:t>
            </w:r>
            <w:proofErr w:type="spellEnd"/>
            <w:r>
              <w:t xml:space="preserve"> </w:t>
            </w:r>
            <w:proofErr w:type="spellStart"/>
            <w:r>
              <w:t>daňového</w:t>
            </w:r>
            <w:proofErr w:type="spellEnd"/>
            <w:r>
              <w:t xml:space="preserve"> </w:t>
            </w:r>
            <w:proofErr w:type="spellStart"/>
            <w:r>
              <w:t>záväzku</w:t>
            </w:r>
            <w:proofErr w:type="spellEnd"/>
            <w:r>
              <w:t xml:space="preserve">  </w:t>
            </w:r>
            <w:proofErr w:type="spellStart"/>
            <w:r>
              <w:t>účtovaného</w:t>
            </w:r>
            <w:proofErr w:type="spellEnd"/>
            <w:r>
              <w:t xml:space="preserve"> </w:t>
            </w:r>
            <w:proofErr w:type="spellStart"/>
            <w:r>
              <w:t>ako</w:t>
            </w:r>
            <w:proofErr w:type="spellEnd"/>
            <w:r>
              <w:t xml:space="preserve"> </w:t>
            </w:r>
            <w:proofErr w:type="spellStart"/>
            <w:r>
              <w:t>náklad</w:t>
            </w:r>
            <w:proofErr w:type="spellEnd"/>
            <w:r>
              <w:t xml:space="preserve"> </w:t>
            </w:r>
            <w:proofErr w:type="spellStart"/>
            <w:r>
              <w:t>alebo</w:t>
            </w:r>
            <w:proofErr w:type="spellEnd"/>
            <w:r>
              <w:t xml:space="preserve"> </w:t>
            </w:r>
            <w:proofErr w:type="spellStart"/>
            <w:r>
              <w:t>výnos</w:t>
            </w:r>
            <w:proofErr w:type="spellEnd"/>
            <w:r>
              <w:t xml:space="preserve"> </w:t>
            </w:r>
            <w:proofErr w:type="spellStart"/>
            <w:r>
              <w:t>vyplývajúci</w:t>
            </w:r>
            <w:proofErr w:type="spellEnd"/>
            <w:r>
              <w:t xml:space="preserve"> </w:t>
            </w:r>
            <w:proofErr w:type="spellStart"/>
            <w:r>
              <w:t>zo</w:t>
            </w:r>
            <w:proofErr w:type="spellEnd"/>
            <w:r>
              <w:t xml:space="preserve"> </w:t>
            </w:r>
            <w:proofErr w:type="spellStart"/>
            <w:r>
              <w:t>zmeny</w:t>
            </w:r>
            <w:proofErr w:type="spellEnd"/>
            <w:r>
              <w:t xml:space="preserve"> </w:t>
            </w:r>
            <w:proofErr w:type="spellStart"/>
            <w:r>
              <w:t>sadzby</w:t>
            </w:r>
            <w:proofErr w:type="spellEnd"/>
            <w:r>
              <w:t xml:space="preserve"> </w:t>
            </w:r>
            <w:proofErr w:type="spellStart"/>
            <w:r>
              <w:t>dane</w:t>
            </w:r>
            <w:proofErr w:type="spellEnd"/>
            <w:r>
              <w:t xml:space="preserve"> z </w:t>
            </w:r>
            <w:proofErr w:type="spellStart"/>
            <w:r>
              <w:t>príjmov</w:t>
            </w:r>
            <w:proofErr w:type="spellEnd"/>
          </w:p>
        </w:tc>
        <w:tc>
          <w:tcPr>
            <w:tcW w:w="1417" w:type="dxa"/>
          </w:tcPr>
          <w:p w:rsidR="000D0A19" w:rsidRDefault="000D0A19" w:rsidP="00E726EA">
            <w:pPr>
              <w:pStyle w:val="Zkladntext"/>
            </w:pPr>
          </w:p>
        </w:tc>
        <w:tc>
          <w:tcPr>
            <w:tcW w:w="1460" w:type="dxa"/>
          </w:tcPr>
          <w:p w:rsidR="000D0A19" w:rsidRDefault="000D0A19" w:rsidP="00E726EA">
            <w:pPr>
              <w:pStyle w:val="Zkladntext"/>
            </w:pPr>
          </w:p>
        </w:tc>
      </w:tr>
      <w:tr w:rsidR="000D0A19" w:rsidTr="00F34A17">
        <w:tc>
          <w:tcPr>
            <w:tcW w:w="5637" w:type="dxa"/>
          </w:tcPr>
          <w:p w:rsidR="000D0A19" w:rsidRDefault="000D0A19" w:rsidP="00F34A17">
            <w:pPr>
              <w:pStyle w:val="Zkladntext"/>
            </w:pPr>
            <w:r>
              <w:t xml:space="preserve">Suma </w:t>
            </w:r>
            <w:proofErr w:type="spellStart"/>
            <w:r>
              <w:t>odloženej</w:t>
            </w:r>
            <w:proofErr w:type="spellEnd"/>
            <w:r>
              <w:t xml:space="preserve"> </w:t>
            </w:r>
            <w:proofErr w:type="spellStart"/>
            <w:r>
              <w:t>daňovej</w:t>
            </w:r>
            <w:proofErr w:type="spellEnd"/>
            <w:r>
              <w:t xml:space="preserve"> </w:t>
            </w:r>
            <w:proofErr w:type="spellStart"/>
            <w:r>
              <w:t>pohľadávky</w:t>
            </w:r>
            <w:proofErr w:type="spellEnd"/>
            <w:r>
              <w:t xml:space="preserve"> </w:t>
            </w:r>
            <w:proofErr w:type="spellStart"/>
            <w:r>
              <w:t>týkajúca</w:t>
            </w:r>
            <w:proofErr w:type="spellEnd"/>
            <w:r>
              <w:t xml:space="preserve"> </w:t>
            </w:r>
            <w:proofErr w:type="spellStart"/>
            <w:r>
              <w:t>sa</w:t>
            </w:r>
            <w:proofErr w:type="spellEnd"/>
            <w:r>
              <w:t xml:space="preserve"> </w:t>
            </w:r>
            <w:proofErr w:type="spellStart"/>
            <w:r>
              <w:t>umorenia</w:t>
            </w:r>
            <w:proofErr w:type="spellEnd"/>
            <w:r>
              <w:t xml:space="preserve"> </w:t>
            </w:r>
            <w:proofErr w:type="spellStart"/>
            <w:r>
              <w:t>daňovej</w:t>
            </w:r>
            <w:proofErr w:type="spellEnd"/>
            <w:r>
              <w:t xml:space="preserve"> </w:t>
            </w:r>
            <w:proofErr w:type="spellStart"/>
            <w:r>
              <w:t>straty</w:t>
            </w:r>
            <w:proofErr w:type="spellEnd"/>
            <w:r>
              <w:t xml:space="preserve">, </w:t>
            </w:r>
            <w:proofErr w:type="spellStart"/>
            <w:r>
              <w:t>nevyužitých</w:t>
            </w:r>
            <w:proofErr w:type="spellEnd"/>
            <w:r>
              <w:t xml:space="preserve"> </w:t>
            </w:r>
            <w:proofErr w:type="spellStart"/>
            <w:r>
              <w:t>daňových</w:t>
            </w:r>
            <w:proofErr w:type="spellEnd"/>
            <w:r>
              <w:t xml:space="preserve"> </w:t>
            </w:r>
            <w:proofErr w:type="spellStart"/>
            <w:r>
              <w:t>odpočtov</w:t>
            </w:r>
            <w:proofErr w:type="spellEnd"/>
            <w:r w:rsidR="00F34A17">
              <w:t xml:space="preserve"> a </w:t>
            </w:r>
            <w:proofErr w:type="spellStart"/>
            <w:r w:rsidR="00F34A17">
              <w:t>iných</w:t>
            </w:r>
            <w:proofErr w:type="spellEnd"/>
            <w:r w:rsidR="00F34A17">
              <w:t xml:space="preserve"> </w:t>
            </w:r>
            <w:proofErr w:type="spellStart"/>
            <w:r w:rsidR="00F34A17">
              <w:t>nárokov</w:t>
            </w:r>
            <w:proofErr w:type="spellEnd"/>
            <w:r w:rsidR="00F34A17">
              <w:t xml:space="preserve">, </w:t>
            </w:r>
            <w:proofErr w:type="spellStart"/>
            <w:r w:rsidR="00F34A17">
              <w:t>ako</w:t>
            </w:r>
            <w:proofErr w:type="spellEnd"/>
            <w:r w:rsidR="00F34A17">
              <w:t xml:space="preserve"> </w:t>
            </w:r>
            <w:proofErr w:type="spellStart"/>
            <w:r w:rsidR="00F34A17">
              <w:t>aj</w:t>
            </w:r>
            <w:proofErr w:type="spellEnd"/>
            <w:r w:rsidR="00F34A17">
              <w:t xml:space="preserve"> </w:t>
            </w:r>
            <w:proofErr w:type="spellStart"/>
            <w:r w:rsidR="00F34A17">
              <w:t>dočasných</w:t>
            </w:r>
            <w:proofErr w:type="spellEnd"/>
            <w:r w:rsidR="00F34A17">
              <w:t xml:space="preserve"> </w:t>
            </w:r>
            <w:proofErr w:type="spellStart"/>
            <w:r w:rsidR="00F34A17">
              <w:t>rozdileov</w:t>
            </w:r>
            <w:proofErr w:type="spellEnd"/>
            <w:r w:rsidR="00F34A17">
              <w:t xml:space="preserve"> </w:t>
            </w:r>
            <w:proofErr w:type="spellStart"/>
            <w:r w:rsidR="00F34A17">
              <w:t>predchádzajúcich</w:t>
            </w:r>
            <w:proofErr w:type="spellEnd"/>
            <w:r w:rsidR="00F34A17">
              <w:t xml:space="preserve"> </w:t>
            </w:r>
            <w:proofErr w:type="spellStart"/>
            <w:r w:rsidR="00F34A17">
              <w:t>úččtovných</w:t>
            </w:r>
            <w:proofErr w:type="spellEnd"/>
            <w:r w:rsidR="00F34A17">
              <w:t xml:space="preserve"> </w:t>
            </w:r>
            <w:proofErr w:type="spellStart"/>
            <w:r w:rsidR="00F34A17">
              <w:t>období</w:t>
            </w:r>
            <w:proofErr w:type="spellEnd"/>
            <w:r w:rsidR="00F34A17">
              <w:t xml:space="preserve">, </w:t>
            </w:r>
            <w:proofErr w:type="spellStart"/>
            <w:r w:rsidR="00F34A17">
              <w:t>ku</w:t>
            </w:r>
            <w:proofErr w:type="spellEnd"/>
            <w:r w:rsidR="00F34A17">
              <w:t xml:space="preserve"> </w:t>
            </w:r>
            <w:proofErr w:type="spellStart"/>
            <w:r w:rsidR="00F34A17">
              <w:t>ktorým</w:t>
            </w:r>
            <w:proofErr w:type="spellEnd"/>
            <w:r w:rsidR="00F34A17">
              <w:t xml:space="preserve"> </w:t>
            </w:r>
            <w:proofErr w:type="spellStart"/>
            <w:r w:rsidR="00F34A17">
              <w:t>sa</w:t>
            </w:r>
            <w:proofErr w:type="spellEnd"/>
            <w:r w:rsidR="00F34A17">
              <w:t xml:space="preserve">  </w:t>
            </w:r>
            <w:proofErr w:type="spellStart"/>
            <w:r w:rsidR="00F34A17">
              <w:t>predchádzajúcich</w:t>
            </w:r>
            <w:proofErr w:type="spellEnd"/>
            <w:r w:rsidR="00F34A17">
              <w:t xml:space="preserve"> </w:t>
            </w:r>
            <w:proofErr w:type="spellStart"/>
            <w:r w:rsidR="00F34A17">
              <w:t>účtovných</w:t>
            </w:r>
            <w:proofErr w:type="spellEnd"/>
            <w:r w:rsidR="00F34A17">
              <w:t xml:space="preserve"> </w:t>
            </w:r>
            <w:proofErr w:type="spellStart"/>
            <w:r w:rsidR="00F34A17">
              <w:t>obdobiach</w:t>
            </w:r>
            <w:proofErr w:type="spellEnd"/>
            <w:r w:rsidR="00F34A17">
              <w:t xml:space="preserve"> </w:t>
            </w:r>
            <w:proofErr w:type="spellStart"/>
            <w:r w:rsidR="00F34A17">
              <w:t>odložená</w:t>
            </w:r>
            <w:proofErr w:type="spellEnd"/>
            <w:r w:rsidR="00F34A17">
              <w:t xml:space="preserve"> </w:t>
            </w:r>
            <w:proofErr w:type="spellStart"/>
            <w:r w:rsidR="00F34A17">
              <w:t>daňová</w:t>
            </w:r>
            <w:proofErr w:type="spellEnd"/>
            <w:r w:rsidR="00F34A17">
              <w:t xml:space="preserve"> </w:t>
            </w:r>
            <w:proofErr w:type="spellStart"/>
            <w:r w:rsidR="00F34A17">
              <w:t>pohľadávka</w:t>
            </w:r>
            <w:proofErr w:type="spellEnd"/>
            <w:r w:rsidR="00F34A17">
              <w:t xml:space="preserve"> </w:t>
            </w:r>
            <w:proofErr w:type="spellStart"/>
            <w:r w:rsidR="00F34A17">
              <w:t>neúčtovala</w:t>
            </w:r>
            <w:proofErr w:type="spellEnd"/>
          </w:p>
        </w:tc>
        <w:tc>
          <w:tcPr>
            <w:tcW w:w="1417" w:type="dxa"/>
          </w:tcPr>
          <w:p w:rsidR="000D0A19" w:rsidRDefault="000D0A19" w:rsidP="00E726EA">
            <w:pPr>
              <w:pStyle w:val="Zkladntext"/>
            </w:pPr>
          </w:p>
        </w:tc>
        <w:tc>
          <w:tcPr>
            <w:tcW w:w="1460" w:type="dxa"/>
          </w:tcPr>
          <w:p w:rsidR="000D0A19" w:rsidRDefault="000D0A19" w:rsidP="00E726EA">
            <w:pPr>
              <w:pStyle w:val="Zkladntext"/>
            </w:pPr>
          </w:p>
        </w:tc>
      </w:tr>
      <w:tr w:rsidR="00F34A17" w:rsidTr="00F34A17">
        <w:tc>
          <w:tcPr>
            <w:tcW w:w="5637" w:type="dxa"/>
          </w:tcPr>
          <w:p w:rsidR="00F34A17" w:rsidRDefault="00F34A17" w:rsidP="00F34A17">
            <w:pPr>
              <w:pStyle w:val="Zkladntext"/>
            </w:pPr>
            <w:r>
              <w:t xml:space="preserve">Suma </w:t>
            </w:r>
            <w:proofErr w:type="spellStart"/>
            <w:r>
              <w:t>odloženého</w:t>
            </w:r>
            <w:proofErr w:type="spellEnd"/>
            <w:r>
              <w:t xml:space="preserve"> </w:t>
            </w:r>
            <w:proofErr w:type="spellStart"/>
            <w:r>
              <w:t>daňového</w:t>
            </w:r>
            <w:proofErr w:type="spellEnd"/>
            <w:r>
              <w:t xml:space="preserve"> </w:t>
            </w:r>
            <w:proofErr w:type="spellStart"/>
            <w:r>
              <w:t>záväzku</w:t>
            </w:r>
            <w:proofErr w:type="spellEnd"/>
            <w:r>
              <w:t xml:space="preserve">, </w:t>
            </w:r>
            <w:proofErr w:type="spellStart"/>
            <w:r>
              <w:t>ktorý</w:t>
            </w:r>
            <w:proofErr w:type="spellEnd"/>
            <w:r>
              <w:t xml:space="preserve"> </w:t>
            </w:r>
            <w:proofErr w:type="spellStart"/>
            <w:r>
              <w:t>vznikol</w:t>
            </w:r>
            <w:proofErr w:type="spellEnd"/>
            <w:r>
              <w:t xml:space="preserve"> z </w:t>
            </w:r>
            <w:proofErr w:type="spellStart"/>
            <w:r>
              <w:t>dôvodu</w:t>
            </w:r>
            <w:proofErr w:type="spellEnd"/>
            <w:r>
              <w:t xml:space="preserve"> </w:t>
            </w:r>
            <w:proofErr w:type="spellStart"/>
            <w:r>
              <w:t>neúčtovania</w:t>
            </w:r>
            <w:proofErr w:type="spellEnd"/>
            <w:r>
              <w:t xml:space="preserve"> </w:t>
            </w:r>
            <w:proofErr w:type="spellStart"/>
            <w:r>
              <w:t>tej</w:t>
            </w:r>
            <w:proofErr w:type="spellEnd"/>
            <w:r>
              <w:t xml:space="preserve"> </w:t>
            </w:r>
            <w:proofErr w:type="spellStart"/>
            <w:r>
              <w:t>časti</w:t>
            </w:r>
            <w:proofErr w:type="spellEnd"/>
            <w:r>
              <w:t xml:space="preserve"> </w:t>
            </w:r>
            <w:proofErr w:type="spellStart"/>
            <w:r>
              <w:t>odloženej</w:t>
            </w:r>
            <w:proofErr w:type="spellEnd"/>
            <w:r>
              <w:t xml:space="preserve"> </w:t>
            </w:r>
            <w:proofErr w:type="spellStart"/>
            <w:r>
              <w:t>daňovej</w:t>
            </w:r>
            <w:proofErr w:type="spellEnd"/>
            <w:r>
              <w:t xml:space="preserve"> </w:t>
            </w:r>
            <w:proofErr w:type="spellStart"/>
            <w:r>
              <w:t>pohľadávky</w:t>
            </w:r>
            <w:proofErr w:type="spellEnd"/>
            <w:r>
              <w:t xml:space="preserve"> v </w:t>
            </w:r>
            <w:proofErr w:type="spellStart"/>
            <w:r>
              <w:t>bežnom</w:t>
            </w:r>
            <w:proofErr w:type="spellEnd"/>
            <w:r>
              <w:t xml:space="preserve"> </w:t>
            </w:r>
            <w:proofErr w:type="spellStart"/>
            <w:r>
              <w:t>účovnom</w:t>
            </w:r>
            <w:proofErr w:type="spellEnd"/>
            <w:r>
              <w:t xml:space="preserve"> </w:t>
            </w:r>
            <w:proofErr w:type="spellStart"/>
            <w:r>
              <w:t>období</w:t>
            </w:r>
            <w:proofErr w:type="spellEnd"/>
            <w:r>
              <w:t xml:space="preserve">, o </w:t>
            </w:r>
            <w:proofErr w:type="spellStart"/>
            <w:r>
              <w:t>ktorej</w:t>
            </w:r>
            <w:proofErr w:type="spellEnd"/>
            <w:r>
              <w:t xml:space="preserve"> </w:t>
            </w:r>
            <w:proofErr w:type="spellStart"/>
            <w:r>
              <w:t>sa</w:t>
            </w:r>
            <w:proofErr w:type="spellEnd"/>
            <w:r>
              <w:t xml:space="preserve"> </w:t>
            </w:r>
            <w:proofErr w:type="spellStart"/>
            <w:r>
              <w:t>účtovalo</w:t>
            </w:r>
            <w:proofErr w:type="spellEnd"/>
            <w:r>
              <w:t xml:space="preserve"> v </w:t>
            </w:r>
            <w:proofErr w:type="spellStart"/>
            <w:r>
              <w:t>predchádzajúcich</w:t>
            </w:r>
            <w:proofErr w:type="spellEnd"/>
            <w:r>
              <w:t xml:space="preserve"> </w:t>
            </w:r>
            <w:proofErr w:type="spellStart"/>
            <w:r>
              <w:t>účtovných</w:t>
            </w:r>
            <w:proofErr w:type="spellEnd"/>
            <w:r>
              <w:t xml:space="preserve"> </w:t>
            </w:r>
            <w:proofErr w:type="spellStart"/>
            <w:r>
              <w:t>obdobiach</w:t>
            </w:r>
            <w:proofErr w:type="spellEnd"/>
          </w:p>
        </w:tc>
        <w:tc>
          <w:tcPr>
            <w:tcW w:w="1417" w:type="dxa"/>
          </w:tcPr>
          <w:p w:rsidR="00F34A17" w:rsidRDefault="00F34A17" w:rsidP="00E726EA">
            <w:pPr>
              <w:pStyle w:val="Zkladntext"/>
            </w:pPr>
          </w:p>
        </w:tc>
        <w:tc>
          <w:tcPr>
            <w:tcW w:w="1460" w:type="dxa"/>
          </w:tcPr>
          <w:p w:rsidR="00F34A17" w:rsidRDefault="00F34A17" w:rsidP="00E726EA">
            <w:pPr>
              <w:pStyle w:val="Zkladntext"/>
            </w:pPr>
          </w:p>
        </w:tc>
      </w:tr>
      <w:tr w:rsidR="00F34A17" w:rsidTr="00F34A17">
        <w:tc>
          <w:tcPr>
            <w:tcW w:w="5637" w:type="dxa"/>
          </w:tcPr>
          <w:p w:rsidR="00F34A17" w:rsidRDefault="00F34A17" w:rsidP="00F34A17">
            <w:pPr>
              <w:pStyle w:val="Zkladntext"/>
            </w:pPr>
            <w:r>
              <w:t xml:space="preserve">Suma </w:t>
            </w:r>
            <w:proofErr w:type="spellStart"/>
            <w:r>
              <w:t>neuplatneného</w:t>
            </w:r>
            <w:proofErr w:type="spellEnd"/>
            <w:r>
              <w:t xml:space="preserve"> </w:t>
            </w:r>
            <w:proofErr w:type="spellStart"/>
            <w:r>
              <w:t>umorenia</w:t>
            </w:r>
            <w:proofErr w:type="spellEnd"/>
            <w:r>
              <w:t xml:space="preserve"> </w:t>
            </w:r>
            <w:proofErr w:type="spellStart"/>
            <w:r>
              <w:t>daňovej</w:t>
            </w:r>
            <w:proofErr w:type="spellEnd"/>
            <w:r>
              <w:t xml:space="preserve"> </w:t>
            </w:r>
            <w:proofErr w:type="spellStart"/>
            <w:r>
              <w:t>straty</w:t>
            </w:r>
            <w:proofErr w:type="spellEnd"/>
            <w:r>
              <w:t xml:space="preserve">, </w:t>
            </w:r>
            <w:proofErr w:type="spellStart"/>
            <w:r>
              <w:t>nevyužitých</w:t>
            </w:r>
            <w:proofErr w:type="spellEnd"/>
            <w:r>
              <w:t xml:space="preserve"> </w:t>
            </w:r>
            <w:proofErr w:type="spellStart"/>
            <w:r>
              <w:t>daňových</w:t>
            </w:r>
            <w:proofErr w:type="spellEnd"/>
            <w:r>
              <w:t xml:space="preserve"> </w:t>
            </w:r>
            <w:proofErr w:type="spellStart"/>
            <w:r>
              <w:t>odpočtov</w:t>
            </w:r>
            <w:proofErr w:type="spellEnd"/>
            <w:r>
              <w:t xml:space="preserve"> a </w:t>
            </w:r>
            <w:proofErr w:type="spellStart"/>
            <w:r>
              <w:t>iných</w:t>
            </w:r>
            <w:proofErr w:type="spellEnd"/>
            <w:r>
              <w:t xml:space="preserve"> </w:t>
            </w:r>
            <w:proofErr w:type="spellStart"/>
            <w:r>
              <w:t>nárokov</w:t>
            </w:r>
            <w:proofErr w:type="spellEnd"/>
            <w:r>
              <w:t xml:space="preserve"> a </w:t>
            </w:r>
            <w:proofErr w:type="spellStart"/>
            <w:r>
              <w:t>odpočítateľných</w:t>
            </w:r>
            <w:proofErr w:type="spellEnd"/>
            <w:r>
              <w:t xml:space="preserve"> </w:t>
            </w:r>
            <w:proofErr w:type="spellStart"/>
            <w:r>
              <w:t>dočasných</w:t>
            </w:r>
            <w:proofErr w:type="spellEnd"/>
            <w:r>
              <w:t xml:space="preserve"> </w:t>
            </w:r>
            <w:proofErr w:type="spellStart"/>
            <w:r>
              <w:t>rozdielov</w:t>
            </w:r>
            <w:proofErr w:type="spellEnd"/>
            <w:r>
              <w:t xml:space="preserve">, </w:t>
            </w:r>
            <w:proofErr w:type="spellStart"/>
            <w:r>
              <w:t>ku</w:t>
            </w:r>
            <w:proofErr w:type="spellEnd"/>
            <w:r>
              <w:t xml:space="preserve"> </w:t>
            </w:r>
            <w:proofErr w:type="spellStart"/>
            <w:r>
              <w:t>ktorým</w:t>
            </w:r>
            <w:proofErr w:type="spellEnd"/>
            <w:r>
              <w:t xml:space="preserve"> </w:t>
            </w:r>
            <w:proofErr w:type="spellStart"/>
            <w:r>
              <w:t>nebola</w:t>
            </w:r>
            <w:proofErr w:type="spellEnd"/>
            <w:r>
              <w:t xml:space="preserve"> </w:t>
            </w:r>
            <w:proofErr w:type="spellStart"/>
            <w:r>
              <w:t>účtovaná</w:t>
            </w:r>
            <w:proofErr w:type="spellEnd"/>
            <w:r>
              <w:t xml:space="preserve"> </w:t>
            </w:r>
            <w:proofErr w:type="spellStart"/>
            <w:r>
              <w:t>odložená</w:t>
            </w:r>
            <w:proofErr w:type="spellEnd"/>
            <w:r>
              <w:t xml:space="preserve"> </w:t>
            </w:r>
            <w:proofErr w:type="spellStart"/>
            <w:r>
              <w:t>daňová</w:t>
            </w:r>
            <w:proofErr w:type="spellEnd"/>
            <w:r>
              <w:t xml:space="preserve"> </w:t>
            </w:r>
            <w:proofErr w:type="spellStart"/>
            <w:r>
              <w:t>pohľadávka</w:t>
            </w:r>
            <w:proofErr w:type="spellEnd"/>
          </w:p>
        </w:tc>
        <w:tc>
          <w:tcPr>
            <w:tcW w:w="1417" w:type="dxa"/>
          </w:tcPr>
          <w:p w:rsidR="00F34A17" w:rsidRPr="00F34A17" w:rsidRDefault="003C482C" w:rsidP="00C33430">
            <w:pPr>
              <w:pStyle w:val="Zkladntext"/>
              <w:jc w:val="right"/>
              <w:rPr>
                <w:b/>
              </w:rPr>
            </w:pPr>
            <w:r>
              <w:rPr>
                <w:b/>
              </w:rPr>
              <w:t>667 551</w:t>
            </w:r>
          </w:p>
        </w:tc>
        <w:tc>
          <w:tcPr>
            <w:tcW w:w="1460" w:type="dxa"/>
          </w:tcPr>
          <w:p w:rsidR="00F34A17" w:rsidRPr="00F34A17" w:rsidRDefault="003C482C" w:rsidP="003C482C">
            <w:pPr>
              <w:pStyle w:val="Zkladntext"/>
              <w:jc w:val="right"/>
              <w:rPr>
                <w:b/>
              </w:rPr>
            </w:pPr>
            <w:r>
              <w:rPr>
                <w:b/>
              </w:rPr>
              <w:t>543 904</w:t>
            </w:r>
          </w:p>
        </w:tc>
      </w:tr>
      <w:tr w:rsidR="00F34A17" w:rsidTr="00F34A17">
        <w:tc>
          <w:tcPr>
            <w:tcW w:w="5637" w:type="dxa"/>
          </w:tcPr>
          <w:p w:rsidR="00F34A17" w:rsidRDefault="00F34A17" w:rsidP="00F34A17">
            <w:pPr>
              <w:pStyle w:val="Zkladntext"/>
            </w:pPr>
            <w:r>
              <w:t xml:space="preserve">Suma </w:t>
            </w:r>
            <w:proofErr w:type="spellStart"/>
            <w:r>
              <w:t>odloženej</w:t>
            </w:r>
            <w:proofErr w:type="spellEnd"/>
            <w:r>
              <w:t xml:space="preserve"> </w:t>
            </w:r>
            <w:proofErr w:type="spellStart"/>
            <w:r>
              <w:t>dani</w:t>
            </w:r>
            <w:proofErr w:type="spellEnd"/>
            <w:r>
              <w:t xml:space="preserve"> z </w:t>
            </w:r>
            <w:proofErr w:type="spellStart"/>
            <w:r>
              <w:t>príjmov</w:t>
            </w:r>
            <w:proofErr w:type="spellEnd"/>
            <w:r>
              <w:t xml:space="preserve">, </w:t>
            </w:r>
            <w:proofErr w:type="spellStart"/>
            <w:r>
              <w:t>ktorá</w:t>
            </w:r>
            <w:proofErr w:type="spellEnd"/>
            <w:r>
              <w:t xml:space="preserve"> </w:t>
            </w:r>
            <w:proofErr w:type="spellStart"/>
            <w:r>
              <w:t>sa</w:t>
            </w:r>
            <w:proofErr w:type="spellEnd"/>
            <w:r>
              <w:t xml:space="preserve"> </w:t>
            </w:r>
            <w:proofErr w:type="spellStart"/>
            <w:r>
              <w:t>vzťahuje</w:t>
            </w:r>
            <w:proofErr w:type="spellEnd"/>
            <w:r>
              <w:t xml:space="preserve"> </w:t>
            </w:r>
            <w:proofErr w:type="spellStart"/>
            <w:r>
              <w:t>na</w:t>
            </w:r>
            <w:proofErr w:type="spellEnd"/>
            <w:r>
              <w:t xml:space="preserve"> </w:t>
            </w:r>
            <w:proofErr w:type="spellStart"/>
            <w:r>
              <w:t>položky</w:t>
            </w:r>
            <w:proofErr w:type="spellEnd"/>
            <w:r>
              <w:t xml:space="preserve"> </w:t>
            </w:r>
            <w:proofErr w:type="spellStart"/>
            <w:r>
              <w:t>účtované</w:t>
            </w:r>
            <w:proofErr w:type="spellEnd"/>
            <w:r>
              <w:t xml:space="preserve"> </w:t>
            </w:r>
            <w:proofErr w:type="spellStart"/>
            <w:r>
              <w:t>priamo</w:t>
            </w:r>
            <w:proofErr w:type="spellEnd"/>
            <w:r>
              <w:t xml:space="preserve"> </w:t>
            </w:r>
            <w:proofErr w:type="spellStart"/>
            <w:r>
              <w:t>na</w:t>
            </w:r>
            <w:proofErr w:type="spellEnd"/>
            <w:r>
              <w:t xml:space="preserve"> </w:t>
            </w:r>
            <w:proofErr w:type="spellStart"/>
            <w:r>
              <w:t>účty</w:t>
            </w:r>
            <w:proofErr w:type="spellEnd"/>
            <w:r>
              <w:t xml:space="preserve"> </w:t>
            </w:r>
            <w:proofErr w:type="spellStart"/>
            <w:r>
              <w:t>vlastného</w:t>
            </w:r>
            <w:proofErr w:type="spellEnd"/>
            <w:r>
              <w:t xml:space="preserve"> </w:t>
            </w:r>
            <w:proofErr w:type="spellStart"/>
            <w:r>
              <w:t>imania</w:t>
            </w:r>
            <w:proofErr w:type="spellEnd"/>
            <w:r>
              <w:t xml:space="preserve"> </w:t>
            </w:r>
            <w:proofErr w:type="spellStart"/>
            <w:r>
              <w:t>bez</w:t>
            </w:r>
            <w:proofErr w:type="spellEnd"/>
            <w:r>
              <w:t xml:space="preserve"> </w:t>
            </w:r>
            <w:proofErr w:type="spellStart"/>
            <w:r>
              <w:t>účtovania</w:t>
            </w:r>
            <w:proofErr w:type="spellEnd"/>
            <w:r>
              <w:t xml:space="preserve"> </w:t>
            </w:r>
            <w:proofErr w:type="spellStart"/>
            <w:r>
              <w:t>na</w:t>
            </w:r>
            <w:proofErr w:type="spellEnd"/>
            <w:r>
              <w:t xml:space="preserve"> </w:t>
            </w:r>
            <w:proofErr w:type="spellStart"/>
            <w:r>
              <w:t>účty</w:t>
            </w:r>
            <w:proofErr w:type="spellEnd"/>
            <w:r>
              <w:t xml:space="preserve"> </w:t>
            </w:r>
            <w:proofErr w:type="spellStart"/>
            <w:r>
              <w:t>nákladov</w:t>
            </w:r>
            <w:proofErr w:type="spellEnd"/>
            <w:r>
              <w:t xml:space="preserve"> a </w:t>
            </w:r>
            <w:proofErr w:type="spellStart"/>
            <w:r>
              <w:t>výnosov</w:t>
            </w:r>
            <w:proofErr w:type="spellEnd"/>
          </w:p>
        </w:tc>
        <w:tc>
          <w:tcPr>
            <w:tcW w:w="1417" w:type="dxa"/>
          </w:tcPr>
          <w:p w:rsidR="00F34A17" w:rsidRDefault="00F34A17" w:rsidP="00E726EA">
            <w:pPr>
              <w:pStyle w:val="Zkladntext"/>
            </w:pPr>
          </w:p>
        </w:tc>
        <w:tc>
          <w:tcPr>
            <w:tcW w:w="1460" w:type="dxa"/>
          </w:tcPr>
          <w:p w:rsidR="00F34A17" w:rsidRDefault="00F34A17" w:rsidP="00E726EA">
            <w:pPr>
              <w:pStyle w:val="Zkladntext"/>
            </w:pPr>
          </w:p>
        </w:tc>
      </w:tr>
    </w:tbl>
    <w:p w:rsidR="000D0A19" w:rsidRDefault="000D0A19" w:rsidP="00E726EA">
      <w:pPr>
        <w:pStyle w:val="Zkladntext"/>
      </w:pPr>
    </w:p>
    <w:p w:rsidR="000D0A19" w:rsidRDefault="000D0A19" w:rsidP="00E726EA">
      <w:pPr>
        <w:pStyle w:val="Zkladntext"/>
      </w:pPr>
    </w:p>
    <w:p w:rsidR="000D0A19" w:rsidRDefault="000D0A19" w:rsidP="00E726EA">
      <w:pPr>
        <w:pStyle w:val="Zkladntext"/>
      </w:pPr>
    </w:p>
    <w:p w:rsidR="00E726EA" w:rsidRPr="00E14D79" w:rsidRDefault="00E726EA" w:rsidP="00F945FF">
      <w:pPr>
        <w:pStyle w:val="Nadpis1"/>
        <w:keepLines w:val="0"/>
        <w:pageBreakBefore w:val="0"/>
        <w:numPr>
          <w:ilvl w:val="0"/>
          <w:numId w:val="15"/>
        </w:numPr>
        <w:spacing w:after="0" w:line="240" w:lineRule="auto"/>
        <w:ind w:left="284" w:hanging="284"/>
        <w:rPr>
          <w:sz w:val="20"/>
          <w:lang w:val="pl-PL"/>
        </w:rPr>
      </w:pPr>
      <w:r w:rsidRPr="00E14D79">
        <w:rPr>
          <w:sz w:val="20"/>
          <w:lang w:val="pl-PL"/>
        </w:rPr>
        <w:t>INFORMÁCIE O ÚDAJOCH NA PODSÚVAHOVÝCH ÚČTOCH</w:t>
      </w:r>
    </w:p>
    <w:p w:rsidR="00F945FF" w:rsidRPr="00E14D79" w:rsidRDefault="00F945FF" w:rsidP="00F945FF">
      <w:pPr>
        <w:pStyle w:val="Zkladntext"/>
        <w:rPr>
          <w:lang w:val="pl-PL"/>
        </w:rPr>
      </w:pPr>
      <w:r w:rsidRPr="00E14D79">
        <w:rPr>
          <w:lang w:val="pl-PL"/>
        </w:rPr>
        <w:t>Spoločnosť nemá položky, ktorý by boli predmetom podsúvahovej evidencie.</w:t>
      </w:r>
    </w:p>
    <w:p w:rsidR="00EF53DE" w:rsidRPr="00E14D79" w:rsidRDefault="00EF53DE" w:rsidP="00F945FF">
      <w:pPr>
        <w:pStyle w:val="Zkladntext"/>
        <w:rPr>
          <w:lang w:val="pl-PL"/>
        </w:rPr>
      </w:pPr>
    </w:p>
    <w:p w:rsidR="00E726EA" w:rsidRPr="00E14D79" w:rsidRDefault="00E726EA" w:rsidP="00E726EA">
      <w:pPr>
        <w:pStyle w:val="Nadpis1"/>
        <w:keepLines w:val="0"/>
        <w:pageBreakBefore w:val="0"/>
        <w:numPr>
          <w:ilvl w:val="0"/>
          <w:numId w:val="15"/>
        </w:numPr>
        <w:spacing w:after="0" w:line="240" w:lineRule="auto"/>
        <w:ind w:left="284" w:hanging="284"/>
        <w:rPr>
          <w:sz w:val="20"/>
          <w:lang w:val="pl-PL"/>
        </w:rPr>
      </w:pPr>
      <w:r w:rsidRPr="00E14D79">
        <w:rPr>
          <w:sz w:val="20"/>
          <w:lang w:val="pl-PL"/>
        </w:rPr>
        <w:t>INFORMÁCIE O INÝCH AKTÍVACH A INÝCH PASÍVACH</w:t>
      </w:r>
    </w:p>
    <w:p w:rsidR="00F945FF" w:rsidRPr="00E14D79" w:rsidRDefault="00E14D79" w:rsidP="00F945FF">
      <w:pPr>
        <w:pStyle w:val="Nadpis2"/>
        <w:rPr>
          <w:sz w:val="20"/>
          <w:lang w:val="pl-PL"/>
        </w:rPr>
      </w:pPr>
      <w:r w:rsidRPr="00E14D79">
        <w:rPr>
          <w:sz w:val="20"/>
          <w:lang w:val="pl-PL"/>
        </w:rPr>
        <w:t>Spoločnosť nemá položky iných aktív alebo iných pasív.</w:t>
      </w:r>
    </w:p>
    <w:p w:rsidR="00EF53DE" w:rsidRPr="00E14D79" w:rsidRDefault="00EF53DE" w:rsidP="00EF53DE">
      <w:pPr>
        <w:pStyle w:val="Nadpis3"/>
        <w:numPr>
          <w:ilvl w:val="0"/>
          <w:numId w:val="0"/>
        </w:numPr>
        <w:ind w:left="720"/>
        <w:rPr>
          <w:sz w:val="20"/>
          <w:lang w:val="pl-PL"/>
        </w:rPr>
      </w:pPr>
    </w:p>
    <w:p w:rsidR="00E726EA" w:rsidRPr="00E14D79" w:rsidRDefault="00E726EA" w:rsidP="00E726EA">
      <w:pPr>
        <w:pStyle w:val="Nadpis1"/>
        <w:keepLines w:val="0"/>
        <w:pageBreakBefore w:val="0"/>
        <w:numPr>
          <w:ilvl w:val="0"/>
          <w:numId w:val="15"/>
        </w:numPr>
        <w:spacing w:after="0" w:line="240" w:lineRule="auto"/>
        <w:ind w:left="426" w:hanging="426"/>
        <w:rPr>
          <w:sz w:val="20"/>
          <w:lang w:val="pl-PL"/>
        </w:rPr>
      </w:pPr>
      <w:bookmarkStart w:id="233" w:name="_Toc530739923"/>
      <w:r w:rsidRPr="00E14D79">
        <w:rPr>
          <w:sz w:val="20"/>
          <w:lang w:val="pl-PL"/>
        </w:rPr>
        <w:t>INFORMÁCIE O PRÍJMOCH A VÝHODÁCH ČLENOV ŠTATUTÁRNYCH  ORGÁNOV, DOZORNÝCH ORGÁNOV A INÝCH ORGÁNOV ÚČTOVNEJ JEDNOTKY</w:t>
      </w:r>
      <w:bookmarkEnd w:id="233"/>
    </w:p>
    <w:p w:rsidR="00E726EA" w:rsidRPr="00CD2D0A" w:rsidRDefault="00E726EA" w:rsidP="00E726EA">
      <w:pPr>
        <w:pStyle w:val="Zkladntext"/>
        <w:rPr>
          <w:lang w:val="pl-PL"/>
        </w:rPr>
      </w:pPr>
    </w:p>
    <w:p w:rsidR="00E726EA" w:rsidRPr="00CD2D0A" w:rsidRDefault="00E726EA" w:rsidP="00E726EA">
      <w:pPr>
        <w:pStyle w:val="Zkladntext"/>
        <w:rPr>
          <w:lang w:val="pl-PL"/>
        </w:rPr>
      </w:pPr>
      <w:r w:rsidRPr="00CD2D0A">
        <w:rPr>
          <w:lang w:val="pl-PL"/>
        </w:rPr>
        <w:t>Prehľad o príjmoch a výhodách členov štatutárnych, dozorných a iných orgánov</w:t>
      </w:r>
      <w:r w:rsidR="00696277">
        <w:rPr>
          <w:lang w:val="pl-PL"/>
        </w:rPr>
        <w:t xml:space="preserve"> </w:t>
      </w:r>
    </w:p>
    <w:p w:rsidR="00E726EA" w:rsidRPr="00CD2D0A" w:rsidRDefault="00E726EA" w:rsidP="00E726EA">
      <w:pPr>
        <w:pStyle w:val="Zkladntext"/>
        <w:rPr>
          <w:lang w:val="pl-PL"/>
        </w:rPr>
      </w:pPr>
    </w:p>
    <w:bookmarkStart w:id="234" w:name="_MON_1402391894"/>
    <w:bookmarkStart w:id="235" w:name="_MON_1402391980"/>
    <w:bookmarkEnd w:id="234"/>
    <w:bookmarkEnd w:id="235"/>
    <w:bookmarkStart w:id="236" w:name="_MON_1402391483"/>
    <w:bookmarkEnd w:id="236"/>
    <w:p w:rsidR="00E726EA" w:rsidRPr="00800ED1" w:rsidRDefault="00E14D79" w:rsidP="00E726EA">
      <w:pPr>
        <w:pStyle w:val="Zkladntext"/>
      </w:pPr>
      <w:r w:rsidRPr="00800ED1">
        <w:object w:dxaOrig="9759" w:dyaOrig="4697">
          <v:shape id="_x0000_i1052" type="#_x0000_t75" style="width:441.5pt;height:237.75pt" o:ole="" o:preferrelative="f">
            <v:imagedata r:id="rId73" o:title=""/>
            <o:lock v:ext="edit" aspectratio="f"/>
          </v:shape>
          <o:OLEObject Type="Embed" ProgID="Excel.Sheet.8" ShapeID="_x0000_i1052" DrawAspect="Content" ObjectID="_1457516302" r:id="rId74"/>
        </w:object>
      </w:r>
    </w:p>
    <w:p w:rsidR="00E726EA" w:rsidRPr="00800ED1" w:rsidRDefault="00E726EA" w:rsidP="00E726EA">
      <w:pPr>
        <w:pStyle w:val="Zkladntext"/>
      </w:pPr>
    </w:p>
    <w:p w:rsidR="00E726EA" w:rsidRDefault="00E726EA" w:rsidP="00E726EA">
      <w:pPr>
        <w:pStyle w:val="Zkladntext"/>
      </w:pPr>
    </w:p>
    <w:p w:rsidR="00E726EA" w:rsidRPr="00CD2D0A" w:rsidRDefault="00E726EA" w:rsidP="00E726EA">
      <w:pPr>
        <w:pStyle w:val="Nadpis1"/>
        <w:keepLines w:val="0"/>
        <w:pageBreakBefore w:val="0"/>
        <w:numPr>
          <w:ilvl w:val="0"/>
          <w:numId w:val="15"/>
        </w:numPr>
        <w:spacing w:after="0" w:line="240" w:lineRule="auto"/>
        <w:ind w:left="426" w:hanging="426"/>
        <w:rPr>
          <w:sz w:val="18"/>
          <w:szCs w:val="18"/>
          <w:lang w:val="pl-PL"/>
        </w:rPr>
      </w:pPr>
      <w:bookmarkStart w:id="237" w:name="_Toc530739925"/>
      <w:r w:rsidRPr="00CD2D0A">
        <w:rPr>
          <w:sz w:val="18"/>
          <w:szCs w:val="18"/>
          <w:lang w:val="pl-PL"/>
        </w:rPr>
        <w:t>INFORMÁCIE O SKUTOČNOSTIACH, KTORÉ NASTALI PO DNI, KU KTORÉMU SA ZOSTAVUJE ÚČTOVNÁ ZÁVIERKA, DO DŇA ZOSTAVENIA ÚČTOVNEJ ZÁVIERKY</w:t>
      </w:r>
      <w:bookmarkEnd w:id="237"/>
    </w:p>
    <w:p w:rsidR="00E726EA" w:rsidRPr="00CD2D0A" w:rsidRDefault="00E726EA" w:rsidP="00E726EA">
      <w:pPr>
        <w:pStyle w:val="Zkladntext"/>
        <w:rPr>
          <w:lang w:val="pl-PL"/>
        </w:rPr>
      </w:pPr>
    </w:p>
    <w:p w:rsidR="00864CEE" w:rsidRDefault="00864CEE" w:rsidP="00F945FF">
      <w:pPr>
        <w:pStyle w:val="Zkladntext"/>
        <w:rPr>
          <w:lang w:val="pl-PL"/>
        </w:rPr>
      </w:pPr>
      <w:r>
        <w:rPr>
          <w:lang w:val="pl-PL"/>
        </w:rPr>
        <w:t xml:space="preserve">Po dni ku ktoré sa zostavuje účtovní závierka nenastali žiadne zásadné skutočnosti. </w:t>
      </w:r>
    </w:p>
    <w:p w:rsidR="00732FBD" w:rsidRDefault="00732FBD" w:rsidP="00F945FF">
      <w:pPr>
        <w:pStyle w:val="Zkladntext"/>
        <w:rPr>
          <w:lang w:val="pl-PL"/>
        </w:rPr>
      </w:pPr>
    </w:p>
    <w:p w:rsidR="00E726EA" w:rsidRPr="00800ED1" w:rsidRDefault="00E726EA" w:rsidP="00E726EA">
      <w:pPr>
        <w:ind w:left="426"/>
        <w:jc w:val="both"/>
      </w:pPr>
    </w:p>
    <w:p w:rsidR="00E726EA" w:rsidRPr="00800ED1" w:rsidRDefault="00E726EA" w:rsidP="00E726EA">
      <w:pPr>
        <w:pStyle w:val="Nadpis1"/>
        <w:keepLines w:val="0"/>
        <w:pageBreakBefore w:val="0"/>
        <w:numPr>
          <w:ilvl w:val="0"/>
          <w:numId w:val="15"/>
        </w:numPr>
        <w:spacing w:after="0" w:line="240" w:lineRule="auto"/>
        <w:ind w:left="426" w:hanging="426"/>
      </w:pPr>
      <w:r w:rsidRPr="00800ED1">
        <w:rPr>
          <w:sz w:val="18"/>
          <w:szCs w:val="18"/>
        </w:rPr>
        <w:t>INFORMÁCIE O VLASTNOM IMANÍ</w:t>
      </w:r>
    </w:p>
    <w:p w:rsidR="00E726EA" w:rsidRPr="00800ED1" w:rsidRDefault="00E726EA" w:rsidP="00E726EA">
      <w:pPr>
        <w:pStyle w:val="Zkladntext"/>
      </w:pPr>
    </w:p>
    <w:p w:rsidR="00E726EA" w:rsidRPr="00800ED1" w:rsidRDefault="00E726EA" w:rsidP="00E726EA">
      <w:pPr>
        <w:pStyle w:val="Zkladntext"/>
      </w:pPr>
      <w:proofErr w:type="spellStart"/>
      <w:r w:rsidRPr="00800ED1">
        <w:t>Prehľad</w:t>
      </w:r>
      <w:proofErr w:type="spellEnd"/>
      <w:r w:rsidRPr="00800ED1">
        <w:t xml:space="preserve"> o </w:t>
      </w:r>
      <w:proofErr w:type="spellStart"/>
      <w:r w:rsidRPr="00800ED1">
        <w:t>pohybe</w:t>
      </w:r>
      <w:proofErr w:type="spellEnd"/>
      <w:r w:rsidRPr="00800ED1">
        <w:t xml:space="preserve"> </w:t>
      </w:r>
      <w:proofErr w:type="spellStart"/>
      <w:r w:rsidRPr="00800ED1">
        <w:t>vlastného</w:t>
      </w:r>
      <w:proofErr w:type="spellEnd"/>
      <w:r w:rsidRPr="00800ED1">
        <w:t xml:space="preserve"> </w:t>
      </w:r>
      <w:proofErr w:type="spellStart"/>
      <w:r w:rsidRPr="00800ED1">
        <w:t>imania</w:t>
      </w:r>
      <w:proofErr w:type="spellEnd"/>
      <w:r w:rsidRPr="00800ED1">
        <w:t xml:space="preserve"> v </w:t>
      </w:r>
      <w:proofErr w:type="spellStart"/>
      <w:r w:rsidRPr="00800ED1">
        <w:t>priebehu</w:t>
      </w:r>
      <w:proofErr w:type="spellEnd"/>
      <w:r w:rsidRPr="00800ED1">
        <w:t xml:space="preserve"> </w:t>
      </w:r>
      <w:proofErr w:type="spellStart"/>
      <w:r w:rsidRPr="00800ED1">
        <w:t>účtovného</w:t>
      </w:r>
      <w:proofErr w:type="spellEnd"/>
      <w:r w:rsidRPr="00800ED1">
        <w:t xml:space="preserve"> </w:t>
      </w:r>
      <w:proofErr w:type="spellStart"/>
      <w:r w:rsidRPr="00800ED1">
        <w:t>obdobia</w:t>
      </w:r>
      <w:proofErr w:type="spellEnd"/>
      <w:r w:rsidRPr="00800ED1">
        <w:t xml:space="preserve"> je </w:t>
      </w:r>
      <w:proofErr w:type="spellStart"/>
      <w:r w:rsidRPr="00800ED1">
        <w:t>uvedený</w:t>
      </w:r>
      <w:proofErr w:type="spellEnd"/>
      <w:r w:rsidRPr="00800ED1">
        <w:t xml:space="preserve"> v </w:t>
      </w:r>
      <w:proofErr w:type="spellStart"/>
      <w:r w:rsidRPr="00800ED1">
        <w:t>nasledujúcom</w:t>
      </w:r>
      <w:proofErr w:type="spellEnd"/>
      <w:r w:rsidRPr="00800ED1">
        <w:t xml:space="preserve"> </w:t>
      </w:r>
      <w:proofErr w:type="spellStart"/>
      <w:r w:rsidRPr="00800ED1">
        <w:t>prehľade</w:t>
      </w:r>
      <w:proofErr w:type="spellEnd"/>
      <w:r w:rsidRPr="00800ED1">
        <w:t>:</w:t>
      </w:r>
    </w:p>
    <w:p w:rsidR="00E726EA" w:rsidRPr="00800ED1" w:rsidRDefault="00E726EA" w:rsidP="00E726EA">
      <w:pPr>
        <w:pStyle w:val="Zkladntext"/>
      </w:pPr>
    </w:p>
    <w:bookmarkStart w:id="238" w:name="_MON_1411815910"/>
    <w:bookmarkStart w:id="239" w:name="_MON_1412533366"/>
    <w:bookmarkStart w:id="240" w:name="_MON_1387266635"/>
    <w:bookmarkStart w:id="241" w:name="_MON_1394115481"/>
    <w:bookmarkStart w:id="242" w:name="_MON_1402393849"/>
    <w:bookmarkEnd w:id="238"/>
    <w:bookmarkEnd w:id="239"/>
    <w:bookmarkEnd w:id="240"/>
    <w:bookmarkEnd w:id="241"/>
    <w:bookmarkEnd w:id="242"/>
    <w:bookmarkStart w:id="243" w:name="_MON_1402393887"/>
    <w:bookmarkEnd w:id="243"/>
    <w:p w:rsidR="00E726EA" w:rsidRPr="00800ED1" w:rsidRDefault="00E14D79" w:rsidP="00E726EA">
      <w:pPr>
        <w:pStyle w:val="Zkladntext"/>
      </w:pPr>
      <w:r w:rsidRPr="00800ED1">
        <w:object w:dxaOrig="10324" w:dyaOrig="5136">
          <v:shape id="_x0000_i1053" type="#_x0000_t75" style="width:489.75pt;height:272.4pt" o:ole="" o:preferrelative="f">
            <v:imagedata r:id="rId75" o:title=""/>
            <o:lock v:ext="edit" aspectratio="f"/>
          </v:shape>
          <o:OLEObject Type="Embed" ProgID="Excel.Sheet.8" ShapeID="_x0000_i1053" DrawAspect="Content" ObjectID="_1457516303" r:id="rId76"/>
        </w:object>
      </w:r>
    </w:p>
    <w:p w:rsidR="00E726EA" w:rsidRPr="00800ED1" w:rsidRDefault="00E726EA" w:rsidP="00E726EA">
      <w:pPr>
        <w:autoSpaceDE w:val="0"/>
        <w:autoSpaceDN w:val="0"/>
        <w:adjustRightInd w:val="0"/>
        <w:ind w:left="425"/>
        <w:jc w:val="both"/>
        <w:rPr>
          <w:sz w:val="18"/>
          <w:szCs w:val="20"/>
        </w:rPr>
      </w:pPr>
    </w:p>
    <w:p w:rsidR="00E726EA" w:rsidRPr="00800ED1" w:rsidRDefault="00E726EA" w:rsidP="00E14D79">
      <w:pPr>
        <w:pStyle w:val="Zkladntext"/>
      </w:pPr>
    </w:p>
    <w:bookmarkStart w:id="244" w:name="_MON_1394115748"/>
    <w:bookmarkStart w:id="245" w:name="_MON_1394115792"/>
    <w:bookmarkStart w:id="246" w:name="_MON_1402394144"/>
    <w:bookmarkStart w:id="247" w:name="_MON_1387266666"/>
    <w:bookmarkStart w:id="248" w:name="_MON_1387266696"/>
    <w:bookmarkStart w:id="249" w:name="_MON_1387266710"/>
    <w:bookmarkEnd w:id="244"/>
    <w:bookmarkEnd w:id="245"/>
    <w:bookmarkEnd w:id="246"/>
    <w:bookmarkEnd w:id="247"/>
    <w:bookmarkEnd w:id="248"/>
    <w:bookmarkEnd w:id="249"/>
    <w:bookmarkStart w:id="250" w:name="_MON_1387266723"/>
    <w:bookmarkEnd w:id="250"/>
    <w:p w:rsidR="00E726EA" w:rsidRPr="00800ED1" w:rsidRDefault="00E14D79" w:rsidP="00E14D79">
      <w:pPr>
        <w:pStyle w:val="Zkladntext"/>
        <w:ind w:left="-709"/>
      </w:pPr>
      <w:r w:rsidRPr="00800ED1">
        <w:object w:dxaOrig="9951" w:dyaOrig="5481">
          <v:shape id="_x0000_i1054" type="#_x0000_t75" style="width:512.15pt;height:295.45pt" o:ole="" o:preferrelative="f">
            <v:imagedata r:id="rId77" o:title=""/>
            <o:lock v:ext="edit" aspectratio="f"/>
          </v:shape>
          <o:OLEObject Type="Embed" ProgID="Excel.Sheet.8" ShapeID="_x0000_i1054" DrawAspect="Content" ObjectID="_1457516304" r:id="rId78"/>
        </w:object>
      </w:r>
    </w:p>
    <w:p w:rsidR="00E726EA" w:rsidRPr="00800ED1" w:rsidRDefault="00E726EA" w:rsidP="002F6FF1">
      <w:pPr>
        <w:pStyle w:val="Nadpis1"/>
        <w:numPr>
          <w:ilvl w:val="0"/>
          <w:numId w:val="0"/>
        </w:numPr>
        <w:spacing w:after="0" w:line="240" w:lineRule="auto"/>
        <w:sectPr w:rsidR="00E726EA" w:rsidRPr="00800ED1" w:rsidSect="00DE1766">
          <w:pgSz w:w="11906" w:h="16838" w:code="9"/>
          <w:pgMar w:top="1418" w:right="1021" w:bottom="1418" w:left="1673" w:header="675" w:footer="567" w:gutter="0"/>
          <w:cols w:space="708"/>
          <w:titlePg/>
          <w:docGrid w:linePitch="360"/>
        </w:sectPr>
      </w:pPr>
    </w:p>
    <w:p w:rsidR="00E726EA" w:rsidRPr="00800ED1" w:rsidRDefault="00E726EA" w:rsidP="00397545">
      <w:pPr>
        <w:pStyle w:val="Nadpis1"/>
        <w:keepLines w:val="0"/>
        <w:pageBreakBefore w:val="0"/>
        <w:numPr>
          <w:ilvl w:val="0"/>
          <w:numId w:val="31"/>
        </w:numPr>
        <w:spacing w:after="0" w:line="240" w:lineRule="auto"/>
        <w:ind w:left="426"/>
      </w:pPr>
      <w:r w:rsidRPr="00800ED1">
        <w:rPr>
          <w:sz w:val="18"/>
          <w:szCs w:val="18"/>
        </w:rPr>
        <w:t>PREHĽAD PEŇAŽNÝCH TOKOV K 31.DECEMBRU 201</w:t>
      </w:r>
      <w:r w:rsidR="007F1B0B">
        <w:rPr>
          <w:sz w:val="18"/>
          <w:szCs w:val="18"/>
        </w:rPr>
        <w:t>3</w:t>
      </w:r>
    </w:p>
    <w:p w:rsidR="002824BB" w:rsidRPr="00800ED1" w:rsidRDefault="002824BB" w:rsidP="00E726EA">
      <w:pPr>
        <w:ind w:left="426"/>
        <w:jc w:val="both"/>
        <w:rPr>
          <w:sz w:val="18"/>
          <w:szCs w:val="18"/>
          <w:lang w:val="en-US"/>
        </w:rPr>
      </w:pPr>
    </w:p>
    <w:tbl>
      <w:tblPr>
        <w:tblW w:w="9320" w:type="dxa"/>
        <w:tblInd w:w="56" w:type="dxa"/>
        <w:tblCellMar>
          <w:left w:w="70" w:type="dxa"/>
          <w:right w:w="70" w:type="dxa"/>
        </w:tblCellMar>
        <w:tblLook w:val="04A0"/>
      </w:tblPr>
      <w:tblGrid>
        <w:gridCol w:w="540"/>
        <w:gridCol w:w="5660"/>
        <w:gridCol w:w="260"/>
        <w:gridCol w:w="1320"/>
        <w:gridCol w:w="220"/>
        <w:gridCol w:w="1320"/>
      </w:tblGrid>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center"/>
              <w:rPr>
                <w:color w:val="000000"/>
                <w:sz w:val="18"/>
                <w:szCs w:val="18"/>
              </w:rPr>
            </w:pPr>
            <w:r>
              <w:rPr>
                <w:color w:val="000000"/>
                <w:sz w:val="18"/>
                <w:szCs w:val="18"/>
              </w:rPr>
              <w:t>2012</w:t>
            </w:r>
          </w:p>
        </w:tc>
        <w:tc>
          <w:tcPr>
            <w:tcW w:w="2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center"/>
              <w:rPr>
                <w:color w:val="000000"/>
                <w:sz w:val="18"/>
                <w:szCs w:val="18"/>
              </w:rPr>
            </w:pPr>
            <w:r>
              <w:rPr>
                <w:color w:val="000000"/>
                <w:sz w:val="18"/>
                <w:szCs w:val="18"/>
              </w:rPr>
              <w:t>2013</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single" w:sz="8" w:space="0" w:color="auto"/>
              <w:right w:val="nil"/>
            </w:tcBorders>
            <w:shd w:val="clear" w:color="000000" w:fill="FFFFFF"/>
            <w:noWrap/>
            <w:vAlign w:val="bottom"/>
            <w:hideMark/>
          </w:tcPr>
          <w:p w:rsidR="007F1B0B" w:rsidRDefault="007F1B0B">
            <w:pPr>
              <w:jc w:val="center"/>
              <w:rPr>
                <w:color w:val="000000"/>
                <w:sz w:val="18"/>
                <w:szCs w:val="18"/>
              </w:rPr>
            </w:pPr>
            <w:r>
              <w:rPr>
                <w:color w:val="000000"/>
                <w:sz w:val="18"/>
                <w:szCs w:val="18"/>
              </w:rPr>
              <w:t> </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single" w:sz="8" w:space="0" w:color="auto"/>
              <w:right w:val="nil"/>
            </w:tcBorders>
            <w:shd w:val="clear" w:color="000000" w:fill="FFFFFF"/>
            <w:noWrap/>
            <w:vAlign w:val="bottom"/>
            <w:hideMark/>
          </w:tcPr>
          <w:p w:rsidR="007F1B0B" w:rsidRDefault="007F1B0B">
            <w:pPr>
              <w:jc w:val="center"/>
              <w:rPr>
                <w:color w:val="000000"/>
                <w:sz w:val="18"/>
                <w:szCs w:val="18"/>
              </w:rPr>
            </w:pPr>
            <w:r>
              <w:rPr>
                <w:color w:val="000000"/>
                <w:sz w:val="18"/>
                <w:szCs w:val="18"/>
              </w:rPr>
              <w:t> </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b/>
                <w:bCs/>
                <w:color w:val="000000"/>
                <w:sz w:val="18"/>
                <w:szCs w:val="18"/>
              </w:rPr>
            </w:pPr>
            <w:r>
              <w:rPr>
                <w:b/>
                <w:bCs/>
                <w:color w:val="000000"/>
                <w:sz w:val="18"/>
                <w:szCs w:val="18"/>
              </w:rPr>
              <w:t>Z/S</w:t>
            </w:r>
          </w:p>
        </w:tc>
        <w:tc>
          <w:tcPr>
            <w:tcW w:w="5660" w:type="dxa"/>
            <w:tcBorders>
              <w:top w:val="nil"/>
              <w:left w:val="nil"/>
              <w:bottom w:val="nil"/>
              <w:right w:val="nil"/>
            </w:tcBorders>
            <w:shd w:val="clear" w:color="000000" w:fill="FFFFFF"/>
            <w:vAlign w:val="bottom"/>
            <w:hideMark/>
          </w:tcPr>
          <w:p w:rsidR="007F1B0B" w:rsidRDefault="007F1B0B">
            <w:pPr>
              <w:rPr>
                <w:b/>
                <w:bCs/>
                <w:color w:val="000000"/>
                <w:sz w:val="18"/>
                <w:szCs w:val="18"/>
              </w:rPr>
            </w:pPr>
            <w:r>
              <w:rPr>
                <w:b/>
                <w:bCs/>
                <w:color w:val="000000"/>
                <w:sz w:val="18"/>
                <w:szCs w:val="18"/>
              </w:rPr>
              <w:t>Výsledok hospodárenia z bežnej činnosti pred zdanením</w:t>
            </w:r>
          </w:p>
        </w:tc>
        <w:tc>
          <w:tcPr>
            <w:tcW w:w="260" w:type="dxa"/>
            <w:tcBorders>
              <w:top w:val="nil"/>
              <w:left w:val="nil"/>
              <w:bottom w:val="nil"/>
              <w:right w:val="nil"/>
            </w:tcBorders>
            <w:shd w:val="clear" w:color="000000" w:fill="FFFFFF"/>
            <w:noWrap/>
            <w:vAlign w:val="bottom"/>
            <w:hideMark/>
          </w:tcPr>
          <w:p w:rsidR="007F1B0B" w:rsidRDefault="007F1B0B">
            <w:pPr>
              <w:rPr>
                <w:b/>
                <w:bCs/>
                <w:color w:val="000000"/>
                <w:sz w:val="18"/>
                <w:szCs w:val="18"/>
              </w:rPr>
            </w:pPr>
            <w:r>
              <w:rPr>
                <w:b/>
                <w:bCs/>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b/>
                <w:bCs/>
                <w:color w:val="000000"/>
                <w:sz w:val="18"/>
                <w:szCs w:val="18"/>
              </w:rPr>
            </w:pPr>
            <w:r>
              <w:rPr>
                <w:b/>
                <w:bCs/>
                <w:color w:val="000000"/>
                <w:sz w:val="18"/>
                <w:szCs w:val="18"/>
              </w:rPr>
              <w:t>-199 754</w:t>
            </w:r>
          </w:p>
        </w:tc>
        <w:tc>
          <w:tcPr>
            <w:tcW w:w="220" w:type="dxa"/>
            <w:tcBorders>
              <w:top w:val="nil"/>
              <w:left w:val="nil"/>
              <w:bottom w:val="nil"/>
              <w:right w:val="nil"/>
            </w:tcBorders>
            <w:shd w:val="clear" w:color="000000" w:fill="FFFFFF"/>
            <w:noWrap/>
            <w:vAlign w:val="bottom"/>
            <w:hideMark/>
          </w:tcPr>
          <w:p w:rsidR="007F1B0B" w:rsidRDefault="007F1B0B">
            <w:pPr>
              <w:rPr>
                <w:b/>
                <w:bCs/>
                <w:color w:val="000000"/>
                <w:sz w:val="18"/>
                <w:szCs w:val="18"/>
              </w:rPr>
            </w:pPr>
            <w:r>
              <w:rPr>
                <w:b/>
                <w:bCs/>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b/>
                <w:bCs/>
                <w:color w:val="000000"/>
                <w:sz w:val="18"/>
                <w:szCs w:val="18"/>
              </w:rPr>
            </w:pPr>
            <w:r>
              <w:rPr>
                <w:b/>
                <w:bCs/>
                <w:color w:val="000000"/>
                <w:sz w:val="18"/>
                <w:szCs w:val="18"/>
              </w:rPr>
              <w:t>-229 102</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2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A.1.</w:t>
            </w:r>
          </w:p>
        </w:tc>
        <w:tc>
          <w:tcPr>
            <w:tcW w:w="566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xml:space="preserve">Úpravy o nepeňažné </w:t>
            </w:r>
            <w:proofErr w:type="spellStart"/>
            <w:r>
              <w:rPr>
                <w:i/>
                <w:iCs/>
                <w:color w:val="000000"/>
                <w:sz w:val="18"/>
                <w:szCs w:val="18"/>
              </w:rPr>
              <w:t>opreácie</w:t>
            </w:r>
            <w:proofErr w:type="spellEnd"/>
            <w:r>
              <w:rPr>
                <w:i/>
                <w:iCs/>
                <w:color w:val="000000"/>
                <w:sz w:val="18"/>
                <w:szCs w:val="18"/>
              </w:rPr>
              <w:t>:</w:t>
            </w:r>
          </w:p>
        </w:tc>
        <w:tc>
          <w:tcPr>
            <w:tcW w:w="26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i/>
                <w:iCs/>
                <w:color w:val="000000"/>
                <w:sz w:val="18"/>
                <w:szCs w:val="18"/>
              </w:rPr>
            </w:pPr>
            <w:r>
              <w:rPr>
                <w:i/>
                <w:iCs/>
                <w:color w:val="000000"/>
                <w:sz w:val="18"/>
                <w:szCs w:val="18"/>
              </w:rPr>
              <w:t>300 935</w:t>
            </w:r>
          </w:p>
        </w:tc>
        <w:tc>
          <w:tcPr>
            <w:tcW w:w="22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i/>
                <w:iCs/>
                <w:color w:val="000000"/>
                <w:sz w:val="18"/>
                <w:szCs w:val="18"/>
              </w:rPr>
            </w:pPr>
            <w:r>
              <w:rPr>
                <w:i/>
                <w:iCs/>
                <w:color w:val="000000"/>
                <w:sz w:val="18"/>
                <w:szCs w:val="18"/>
              </w:rPr>
              <w:t>427 533</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c>
          <w:tcPr>
            <w:tcW w:w="26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c>
          <w:tcPr>
            <w:tcW w:w="22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808080"/>
                <w:sz w:val="18"/>
                <w:szCs w:val="18"/>
              </w:rPr>
            </w:pPr>
            <w:r>
              <w:rPr>
                <w:color w:val="80808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Odpisy dlhodobého hmotného a nehmotného majetku</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242 077</w:t>
            </w:r>
          </w:p>
        </w:tc>
        <w:tc>
          <w:tcPr>
            <w:tcW w:w="2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174 082</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808080"/>
                <w:sz w:val="18"/>
                <w:szCs w:val="18"/>
              </w:rPr>
            </w:pPr>
            <w:r>
              <w:rPr>
                <w:color w:val="80808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Zmena stavu rezerv</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2</w:t>
            </w:r>
          </w:p>
        </w:tc>
        <w:tc>
          <w:tcPr>
            <w:tcW w:w="2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-11 902</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808080"/>
                <w:sz w:val="18"/>
                <w:szCs w:val="18"/>
              </w:rPr>
            </w:pPr>
            <w:r>
              <w:rPr>
                <w:color w:val="80808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Zmena stavu OP (k majetku, zásobám pohľadávkam)</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10 158</w:t>
            </w:r>
          </w:p>
        </w:tc>
        <w:tc>
          <w:tcPr>
            <w:tcW w:w="2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175 099</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808080"/>
                <w:sz w:val="18"/>
                <w:szCs w:val="18"/>
              </w:rPr>
            </w:pPr>
            <w:r>
              <w:rPr>
                <w:color w:val="80808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Strata (zisk) z predaja dlhodobého majetku</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c>
          <w:tcPr>
            <w:tcW w:w="2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38 842</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808080"/>
                <w:sz w:val="18"/>
                <w:szCs w:val="18"/>
              </w:rPr>
            </w:pPr>
            <w:r>
              <w:rPr>
                <w:color w:val="80808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Výnosy z dlhodobého finančného majetku</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2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808080"/>
                <w:sz w:val="18"/>
                <w:szCs w:val="18"/>
              </w:rPr>
            </w:pPr>
            <w:r>
              <w:rPr>
                <w:color w:val="80808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Úroky netto (výnosové)/nákladové</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64 355</w:t>
            </w:r>
          </w:p>
        </w:tc>
        <w:tc>
          <w:tcPr>
            <w:tcW w:w="2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51 412</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808080"/>
                <w:sz w:val="18"/>
                <w:szCs w:val="18"/>
              </w:rPr>
            </w:pPr>
            <w:r>
              <w:rPr>
                <w:color w:val="808080"/>
                <w:sz w:val="18"/>
                <w:szCs w:val="18"/>
              </w:rPr>
              <w:t> </w:t>
            </w:r>
          </w:p>
        </w:tc>
        <w:tc>
          <w:tcPr>
            <w:tcW w:w="5920" w:type="dxa"/>
            <w:gridSpan w:val="2"/>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Iné nepeňažné operácie - (napr. odpis zásob, pohľadávky, odložená daň)</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-15 657</w:t>
            </w:r>
          </w:p>
        </w:tc>
        <w:tc>
          <w:tcPr>
            <w:tcW w:w="2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auto" w:fill="auto"/>
            <w:noWrap/>
            <w:vAlign w:val="bottom"/>
            <w:hideMark/>
          </w:tcPr>
          <w:p w:rsidR="007F1B0B" w:rsidRDefault="007F1B0B">
            <w:pPr>
              <w:jc w:val="right"/>
              <w:rPr>
                <w:color w:val="000000"/>
                <w:sz w:val="18"/>
                <w:szCs w:val="18"/>
              </w:rPr>
            </w:pPr>
            <w:r>
              <w:rPr>
                <w:color w:val="000000"/>
                <w:sz w:val="18"/>
                <w:szCs w:val="18"/>
              </w:rPr>
              <w:t>0</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Zisk z prevádzky pred zmenou pracovného kapitálu</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single" w:sz="8" w:space="0" w:color="auto"/>
              <w:left w:val="nil"/>
              <w:bottom w:val="double" w:sz="6" w:space="0" w:color="auto"/>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101 181</w:t>
            </w:r>
          </w:p>
        </w:tc>
        <w:tc>
          <w:tcPr>
            <w:tcW w:w="220" w:type="dxa"/>
            <w:tcBorders>
              <w:top w:val="single" w:sz="8" w:space="0" w:color="auto"/>
              <w:left w:val="nil"/>
              <w:bottom w:val="double" w:sz="6" w:space="0" w:color="auto"/>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single" w:sz="8" w:space="0" w:color="auto"/>
              <w:left w:val="nil"/>
              <w:bottom w:val="double" w:sz="6" w:space="0" w:color="auto"/>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198 431</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2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A.2.</w:t>
            </w:r>
          </w:p>
        </w:tc>
        <w:tc>
          <w:tcPr>
            <w:tcW w:w="566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Zmena pracovného kapitálu:</w:t>
            </w:r>
          </w:p>
        </w:tc>
        <w:tc>
          <w:tcPr>
            <w:tcW w:w="26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i/>
                <w:iCs/>
                <w:color w:val="000000"/>
                <w:sz w:val="18"/>
                <w:szCs w:val="18"/>
              </w:rPr>
            </w:pPr>
            <w:r>
              <w:rPr>
                <w:i/>
                <w:iCs/>
                <w:color w:val="000000"/>
                <w:sz w:val="18"/>
                <w:szCs w:val="18"/>
              </w:rPr>
              <w:t>-8 395</w:t>
            </w:r>
          </w:p>
        </w:tc>
        <w:tc>
          <w:tcPr>
            <w:tcW w:w="22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i/>
                <w:iCs/>
                <w:color w:val="000000"/>
                <w:sz w:val="18"/>
                <w:szCs w:val="18"/>
              </w:rPr>
            </w:pPr>
            <w:r>
              <w:rPr>
                <w:i/>
                <w:iCs/>
                <w:color w:val="000000"/>
                <w:sz w:val="18"/>
                <w:szCs w:val="18"/>
              </w:rPr>
              <w:t>-1 046</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c>
          <w:tcPr>
            <w:tcW w:w="26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c>
          <w:tcPr>
            <w:tcW w:w="22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808080"/>
                <w:sz w:val="18"/>
                <w:szCs w:val="18"/>
              </w:rPr>
            </w:pPr>
            <w:r>
              <w:rPr>
                <w:color w:val="808080"/>
                <w:sz w:val="18"/>
                <w:szCs w:val="18"/>
              </w:rPr>
              <w:t> </w:t>
            </w:r>
          </w:p>
        </w:tc>
        <w:tc>
          <w:tcPr>
            <w:tcW w:w="5660" w:type="dxa"/>
            <w:tcBorders>
              <w:top w:val="nil"/>
              <w:left w:val="nil"/>
              <w:bottom w:val="nil"/>
              <w:right w:val="nil"/>
            </w:tcBorders>
            <w:shd w:val="clear" w:color="000000" w:fill="FFFFFF"/>
            <w:vAlign w:val="bottom"/>
            <w:hideMark/>
          </w:tcPr>
          <w:p w:rsidR="007F1B0B" w:rsidRDefault="007F1B0B">
            <w:pPr>
              <w:rPr>
                <w:color w:val="000000"/>
                <w:sz w:val="18"/>
                <w:szCs w:val="18"/>
              </w:rPr>
            </w:pPr>
            <w:r>
              <w:rPr>
                <w:color w:val="000000"/>
                <w:sz w:val="18"/>
                <w:szCs w:val="18"/>
              </w:rPr>
              <w:t>Úbytok (prírastok) pohľadávok (vrátane časového rozlíšenia aktív)</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350 301</w:t>
            </w:r>
          </w:p>
        </w:tc>
        <w:tc>
          <w:tcPr>
            <w:tcW w:w="2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803 569</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808080"/>
                <w:sz w:val="18"/>
                <w:szCs w:val="18"/>
              </w:rPr>
            </w:pPr>
            <w:r>
              <w:rPr>
                <w:color w:val="80808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Úbytok (prírastok) zásob</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4 844</w:t>
            </w:r>
          </w:p>
        </w:tc>
        <w:tc>
          <w:tcPr>
            <w:tcW w:w="2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82 283</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808080"/>
                <w:sz w:val="18"/>
                <w:szCs w:val="18"/>
              </w:rPr>
            </w:pPr>
            <w:r>
              <w:rPr>
                <w:color w:val="80808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(Úbytok) prírastok záväzkov (vrátane časového rozlíšenia pasív)</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-363 540</w:t>
            </w:r>
          </w:p>
        </w:tc>
        <w:tc>
          <w:tcPr>
            <w:tcW w:w="2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-886 898</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b/>
                <w:bCs/>
                <w:color w:val="000000"/>
                <w:sz w:val="18"/>
                <w:szCs w:val="18"/>
              </w:rPr>
            </w:pPr>
            <w:r>
              <w:rPr>
                <w:b/>
                <w:bCs/>
                <w:color w:val="00000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b/>
                <w:bCs/>
                <w:color w:val="000000"/>
                <w:sz w:val="18"/>
                <w:szCs w:val="18"/>
              </w:rPr>
            </w:pPr>
            <w:r>
              <w:rPr>
                <w:b/>
                <w:bCs/>
                <w:color w:val="000000"/>
                <w:sz w:val="18"/>
                <w:szCs w:val="18"/>
              </w:rPr>
              <w:t>Peňažné toky z prevádzky (Z/S + A.1. + A.2.)</w:t>
            </w:r>
          </w:p>
        </w:tc>
        <w:tc>
          <w:tcPr>
            <w:tcW w:w="260" w:type="dxa"/>
            <w:tcBorders>
              <w:top w:val="nil"/>
              <w:left w:val="nil"/>
              <w:bottom w:val="nil"/>
              <w:right w:val="nil"/>
            </w:tcBorders>
            <w:shd w:val="clear" w:color="000000" w:fill="FFFFFF"/>
            <w:noWrap/>
            <w:vAlign w:val="bottom"/>
            <w:hideMark/>
          </w:tcPr>
          <w:p w:rsidR="007F1B0B" w:rsidRDefault="007F1B0B">
            <w:pPr>
              <w:rPr>
                <w:b/>
                <w:bCs/>
                <w:color w:val="000000"/>
                <w:sz w:val="18"/>
                <w:szCs w:val="18"/>
              </w:rPr>
            </w:pPr>
            <w:r>
              <w:rPr>
                <w:b/>
                <w:bCs/>
                <w:color w:val="000000"/>
                <w:sz w:val="18"/>
                <w:szCs w:val="18"/>
              </w:rPr>
              <w:t> </w:t>
            </w:r>
          </w:p>
        </w:tc>
        <w:tc>
          <w:tcPr>
            <w:tcW w:w="1320" w:type="dxa"/>
            <w:tcBorders>
              <w:top w:val="single" w:sz="8" w:space="0" w:color="auto"/>
              <w:left w:val="nil"/>
              <w:bottom w:val="double" w:sz="6" w:space="0" w:color="auto"/>
              <w:right w:val="nil"/>
            </w:tcBorders>
            <w:shd w:val="clear" w:color="000000" w:fill="FFFFFF"/>
            <w:noWrap/>
            <w:vAlign w:val="bottom"/>
            <w:hideMark/>
          </w:tcPr>
          <w:p w:rsidR="007F1B0B" w:rsidRDefault="007F1B0B">
            <w:pPr>
              <w:jc w:val="right"/>
              <w:rPr>
                <w:b/>
                <w:bCs/>
                <w:color w:val="000000"/>
                <w:sz w:val="18"/>
                <w:szCs w:val="18"/>
              </w:rPr>
            </w:pPr>
            <w:r>
              <w:rPr>
                <w:b/>
                <w:bCs/>
                <w:color w:val="000000"/>
                <w:sz w:val="18"/>
                <w:szCs w:val="18"/>
              </w:rPr>
              <w:t>92 786</w:t>
            </w:r>
          </w:p>
        </w:tc>
        <w:tc>
          <w:tcPr>
            <w:tcW w:w="220" w:type="dxa"/>
            <w:tcBorders>
              <w:top w:val="nil"/>
              <w:left w:val="nil"/>
              <w:bottom w:val="nil"/>
              <w:right w:val="nil"/>
            </w:tcBorders>
            <w:shd w:val="clear" w:color="000000" w:fill="FFFFFF"/>
            <w:noWrap/>
            <w:vAlign w:val="bottom"/>
            <w:hideMark/>
          </w:tcPr>
          <w:p w:rsidR="007F1B0B" w:rsidRDefault="007F1B0B">
            <w:pPr>
              <w:rPr>
                <w:b/>
                <w:bCs/>
                <w:color w:val="000000"/>
                <w:sz w:val="18"/>
                <w:szCs w:val="18"/>
              </w:rPr>
            </w:pPr>
            <w:r>
              <w:rPr>
                <w:b/>
                <w:bCs/>
                <w:color w:val="000000"/>
                <w:sz w:val="18"/>
                <w:szCs w:val="18"/>
              </w:rPr>
              <w:t> </w:t>
            </w:r>
          </w:p>
        </w:tc>
        <w:tc>
          <w:tcPr>
            <w:tcW w:w="1320" w:type="dxa"/>
            <w:tcBorders>
              <w:top w:val="single" w:sz="8" w:space="0" w:color="auto"/>
              <w:left w:val="nil"/>
              <w:bottom w:val="double" w:sz="6" w:space="0" w:color="auto"/>
              <w:right w:val="nil"/>
            </w:tcBorders>
            <w:shd w:val="clear" w:color="000000" w:fill="FFFFFF"/>
            <w:noWrap/>
            <w:vAlign w:val="bottom"/>
            <w:hideMark/>
          </w:tcPr>
          <w:p w:rsidR="007F1B0B" w:rsidRDefault="007F1B0B">
            <w:pPr>
              <w:jc w:val="right"/>
              <w:rPr>
                <w:b/>
                <w:bCs/>
                <w:color w:val="000000"/>
                <w:sz w:val="18"/>
                <w:szCs w:val="18"/>
              </w:rPr>
            </w:pPr>
            <w:r>
              <w:rPr>
                <w:b/>
                <w:bCs/>
                <w:color w:val="000000"/>
                <w:sz w:val="18"/>
                <w:szCs w:val="18"/>
              </w:rPr>
              <w:t>197 385</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2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2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b/>
                <w:bCs/>
                <w:color w:val="000000"/>
                <w:sz w:val="18"/>
                <w:szCs w:val="18"/>
              </w:rPr>
            </w:pPr>
            <w:r>
              <w:rPr>
                <w:b/>
                <w:bCs/>
                <w:color w:val="000000"/>
                <w:sz w:val="18"/>
                <w:szCs w:val="18"/>
              </w:rPr>
              <w:t>Peňažné toky z prevádzkovej činnosti</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i/>
                <w:iCs/>
                <w:color w:val="000000"/>
                <w:sz w:val="18"/>
                <w:szCs w:val="18"/>
              </w:rPr>
            </w:pPr>
            <w:r>
              <w:rPr>
                <w:i/>
                <w:iCs/>
                <w:color w:val="000000"/>
                <w:sz w:val="18"/>
                <w:szCs w:val="18"/>
              </w:rPr>
              <w:t>Peňažné toky z prevádzky</w:t>
            </w:r>
          </w:p>
        </w:tc>
        <w:tc>
          <w:tcPr>
            <w:tcW w:w="260" w:type="dxa"/>
            <w:tcBorders>
              <w:top w:val="nil"/>
              <w:left w:val="nil"/>
              <w:bottom w:val="nil"/>
              <w:right w:val="nil"/>
            </w:tcBorders>
            <w:shd w:val="clear" w:color="000000" w:fill="FFFFFF"/>
            <w:noWrap/>
            <w:vAlign w:val="bottom"/>
            <w:hideMark/>
          </w:tcPr>
          <w:p w:rsidR="007F1B0B" w:rsidRDefault="007F1B0B">
            <w:pPr>
              <w:rPr>
                <w:i/>
                <w:iCs/>
                <w:color w:val="000000"/>
                <w:sz w:val="18"/>
                <w:szCs w:val="18"/>
              </w:rPr>
            </w:pPr>
            <w:r>
              <w:rPr>
                <w:i/>
                <w:iCs/>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i/>
                <w:iCs/>
                <w:color w:val="000000"/>
                <w:sz w:val="18"/>
                <w:szCs w:val="18"/>
              </w:rPr>
            </w:pPr>
            <w:r>
              <w:rPr>
                <w:i/>
                <w:iCs/>
                <w:color w:val="000000"/>
                <w:sz w:val="18"/>
                <w:szCs w:val="18"/>
              </w:rPr>
              <w:t>92 786</w:t>
            </w:r>
          </w:p>
        </w:tc>
        <w:tc>
          <w:tcPr>
            <w:tcW w:w="220" w:type="dxa"/>
            <w:tcBorders>
              <w:top w:val="nil"/>
              <w:left w:val="nil"/>
              <w:bottom w:val="nil"/>
              <w:right w:val="nil"/>
            </w:tcBorders>
            <w:shd w:val="clear" w:color="000000" w:fill="FFFFFF"/>
            <w:noWrap/>
            <w:vAlign w:val="bottom"/>
            <w:hideMark/>
          </w:tcPr>
          <w:p w:rsidR="007F1B0B" w:rsidRDefault="007F1B0B">
            <w:pPr>
              <w:jc w:val="right"/>
              <w:rPr>
                <w:i/>
                <w:iCs/>
                <w:color w:val="000000"/>
                <w:sz w:val="18"/>
                <w:szCs w:val="18"/>
              </w:rPr>
            </w:pPr>
            <w:r>
              <w:rPr>
                <w:i/>
                <w:iCs/>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i/>
                <w:iCs/>
                <w:color w:val="000000"/>
                <w:sz w:val="18"/>
                <w:szCs w:val="18"/>
              </w:rPr>
            </w:pPr>
            <w:r>
              <w:rPr>
                <w:i/>
                <w:iCs/>
                <w:color w:val="000000"/>
                <w:sz w:val="18"/>
                <w:szCs w:val="18"/>
              </w:rPr>
              <w:t>197 385</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Zaplatené úroky</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-64 355</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-51 412</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Prijaté úroky</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Zaplatená daň z príjmov</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Vyplatené dividendy (-)</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single" w:sz="8" w:space="0" w:color="auto"/>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single" w:sz="8" w:space="0" w:color="auto"/>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r>
      <w:tr w:rsidR="007F1B0B" w:rsidTr="007F1B0B">
        <w:trPr>
          <w:trHeight w:val="240"/>
        </w:trPr>
        <w:tc>
          <w:tcPr>
            <w:tcW w:w="540" w:type="dxa"/>
            <w:tcBorders>
              <w:top w:val="nil"/>
              <w:left w:val="nil"/>
              <w:bottom w:val="nil"/>
              <w:right w:val="nil"/>
            </w:tcBorders>
            <w:shd w:val="clear" w:color="000000" w:fill="FFFFFF"/>
            <w:hideMark/>
          </w:tcPr>
          <w:p w:rsidR="007F1B0B" w:rsidRDefault="007F1B0B">
            <w:pPr>
              <w:rPr>
                <w:b/>
                <w:bCs/>
                <w:color w:val="000000"/>
                <w:sz w:val="18"/>
                <w:szCs w:val="18"/>
              </w:rPr>
            </w:pPr>
            <w:r>
              <w:rPr>
                <w:b/>
                <w:bCs/>
                <w:color w:val="000000"/>
                <w:sz w:val="18"/>
                <w:szCs w:val="18"/>
              </w:rPr>
              <w:t>A.</w:t>
            </w:r>
          </w:p>
        </w:tc>
        <w:tc>
          <w:tcPr>
            <w:tcW w:w="5660" w:type="dxa"/>
            <w:tcBorders>
              <w:top w:val="nil"/>
              <w:left w:val="nil"/>
              <w:bottom w:val="nil"/>
              <w:right w:val="nil"/>
            </w:tcBorders>
            <w:shd w:val="clear" w:color="000000" w:fill="FFFFFF"/>
            <w:hideMark/>
          </w:tcPr>
          <w:p w:rsidR="007F1B0B" w:rsidRDefault="007F1B0B">
            <w:pPr>
              <w:rPr>
                <w:b/>
                <w:bCs/>
                <w:color w:val="000000"/>
                <w:sz w:val="18"/>
                <w:szCs w:val="18"/>
              </w:rPr>
            </w:pPr>
            <w:r>
              <w:rPr>
                <w:b/>
                <w:bCs/>
                <w:color w:val="000000"/>
                <w:sz w:val="18"/>
                <w:szCs w:val="18"/>
              </w:rPr>
              <w:t>Čisté peňažné toky z prevádzkovej činnosti</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double" w:sz="6" w:space="0" w:color="auto"/>
              <w:right w:val="nil"/>
            </w:tcBorders>
            <w:shd w:val="clear" w:color="000000" w:fill="FFFFFF"/>
            <w:noWrap/>
            <w:vAlign w:val="bottom"/>
            <w:hideMark/>
          </w:tcPr>
          <w:p w:rsidR="007F1B0B" w:rsidRDefault="007F1B0B">
            <w:pPr>
              <w:jc w:val="right"/>
              <w:rPr>
                <w:b/>
                <w:bCs/>
                <w:color w:val="000000"/>
                <w:sz w:val="18"/>
                <w:szCs w:val="18"/>
              </w:rPr>
            </w:pPr>
            <w:r>
              <w:rPr>
                <w:b/>
                <w:bCs/>
                <w:color w:val="000000"/>
                <w:sz w:val="18"/>
                <w:szCs w:val="18"/>
              </w:rPr>
              <w:t>28 431</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double" w:sz="6" w:space="0" w:color="auto"/>
              <w:right w:val="nil"/>
            </w:tcBorders>
            <w:shd w:val="clear" w:color="000000" w:fill="FFFFFF"/>
            <w:noWrap/>
            <w:vAlign w:val="bottom"/>
            <w:hideMark/>
          </w:tcPr>
          <w:p w:rsidR="007F1B0B" w:rsidRDefault="007F1B0B">
            <w:pPr>
              <w:jc w:val="right"/>
              <w:rPr>
                <w:b/>
                <w:bCs/>
                <w:color w:val="000000"/>
                <w:sz w:val="18"/>
                <w:szCs w:val="18"/>
              </w:rPr>
            </w:pPr>
            <w:r>
              <w:rPr>
                <w:b/>
                <w:bCs/>
                <w:color w:val="000000"/>
                <w:sz w:val="18"/>
                <w:szCs w:val="18"/>
              </w:rPr>
              <w:t>145 973</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 </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b/>
                <w:bCs/>
                <w:color w:val="000000"/>
                <w:sz w:val="18"/>
                <w:szCs w:val="18"/>
              </w:rPr>
            </w:pPr>
            <w:r>
              <w:rPr>
                <w:b/>
                <w:bCs/>
                <w:color w:val="000000"/>
                <w:sz w:val="18"/>
                <w:szCs w:val="18"/>
              </w:rPr>
              <w:t>Peňažné toky z investičnej činnosti</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Nákup dlhodobého majetku</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-15 741</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-80 199</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Príjmy z predaja dlhodobého majetku</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9 600</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119 041</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Obstaranie investícií</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Poskytnuté/prijaté dlhodobé pôžičky</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Prijaté dividendy</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r>
      <w:tr w:rsidR="007F1B0B" w:rsidTr="007F1B0B">
        <w:trPr>
          <w:trHeight w:val="240"/>
        </w:trPr>
        <w:tc>
          <w:tcPr>
            <w:tcW w:w="540" w:type="dxa"/>
            <w:tcBorders>
              <w:top w:val="nil"/>
              <w:left w:val="nil"/>
              <w:bottom w:val="nil"/>
              <w:right w:val="nil"/>
            </w:tcBorders>
            <w:shd w:val="clear" w:color="000000" w:fill="FFFFFF"/>
            <w:hideMark/>
          </w:tcPr>
          <w:p w:rsidR="007F1B0B" w:rsidRDefault="007F1B0B">
            <w:pPr>
              <w:rPr>
                <w:b/>
                <w:bCs/>
                <w:color w:val="000000"/>
                <w:sz w:val="18"/>
                <w:szCs w:val="18"/>
              </w:rPr>
            </w:pPr>
            <w:r>
              <w:rPr>
                <w:b/>
                <w:bCs/>
                <w:color w:val="000000"/>
                <w:sz w:val="18"/>
                <w:szCs w:val="18"/>
              </w:rPr>
              <w:t>B.</w:t>
            </w:r>
          </w:p>
        </w:tc>
        <w:tc>
          <w:tcPr>
            <w:tcW w:w="5660" w:type="dxa"/>
            <w:tcBorders>
              <w:top w:val="nil"/>
              <w:left w:val="nil"/>
              <w:bottom w:val="nil"/>
              <w:right w:val="nil"/>
            </w:tcBorders>
            <w:shd w:val="clear" w:color="000000" w:fill="FFFFFF"/>
            <w:hideMark/>
          </w:tcPr>
          <w:p w:rsidR="007F1B0B" w:rsidRDefault="007F1B0B">
            <w:pPr>
              <w:rPr>
                <w:b/>
                <w:bCs/>
                <w:color w:val="000000"/>
                <w:sz w:val="18"/>
                <w:szCs w:val="18"/>
              </w:rPr>
            </w:pPr>
            <w:r>
              <w:rPr>
                <w:b/>
                <w:bCs/>
                <w:color w:val="000000"/>
                <w:sz w:val="18"/>
                <w:szCs w:val="18"/>
              </w:rPr>
              <w:t>Čisté peňažné toky z investičnej činnosti</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single" w:sz="8" w:space="0" w:color="auto"/>
              <w:left w:val="nil"/>
              <w:bottom w:val="double" w:sz="6" w:space="0" w:color="auto"/>
              <w:right w:val="nil"/>
            </w:tcBorders>
            <w:shd w:val="clear" w:color="000000" w:fill="FFFFFF"/>
            <w:noWrap/>
            <w:vAlign w:val="bottom"/>
            <w:hideMark/>
          </w:tcPr>
          <w:p w:rsidR="007F1B0B" w:rsidRDefault="007F1B0B">
            <w:pPr>
              <w:jc w:val="right"/>
              <w:rPr>
                <w:b/>
                <w:bCs/>
                <w:color w:val="000000"/>
                <w:sz w:val="18"/>
                <w:szCs w:val="18"/>
              </w:rPr>
            </w:pPr>
            <w:r>
              <w:rPr>
                <w:b/>
                <w:bCs/>
                <w:color w:val="000000"/>
                <w:sz w:val="18"/>
                <w:szCs w:val="18"/>
              </w:rPr>
              <w:t>-6 141</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single" w:sz="8" w:space="0" w:color="auto"/>
              <w:left w:val="nil"/>
              <w:bottom w:val="double" w:sz="6" w:space="0" w:color="auto"/>
              <w:right w:val="nil"/>
            </w:tcBorders>
            <w:shd w:val="clear" w:color="000000" w:fill="FFFFFF"/>
            <w:noWrap/>
            <w:vAlign w:val="bottom"/>
            <w:hideMark/>
          </w:tcPr>
          <w:p w:rsidR="007F1B0B" w:rsidRDefault="007F1B0B">
            <w:pPr>
              <w:jc w:val="right"/>
              <w:rPr>
                <w:b/>
                <w:bCs/>
                <w:color w:val="000000"/>
                <w:sz w:val="18"/>
                <w:szCs w:val="18"/>
              </w:rPr>
            </w:pPr>
            <w:r>
              <w:rPr>
                <w:b/>
                <w:bCs/>
                <w:color w:val="000000"/>
                <w:sz w:val="18"/>
                <w:szCs w:val="18"/>
              </w:rPr>
              <w:t>38 842</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 </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b/>
                <w:bCs/>
                <w:color w:val="000000"/>
                <w:sz w:val="18"/>
                <w:szCs w:val="18"/>
              </w:rPr>
            </w:pPr>
            <w:r>
              <w:rPr>
                <w:b/>
                <w:bCs/>
                <w:color w:val="000000"/>
                <w:sz w:val="18"/>
                <w:szCs w:val="18"/>
              </w:rPr>
              <w:t>Peňažné toky z finančnej činnosti</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Príjmy zo zvýšenia základného imania</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Príjmy (splátky) úverov od bánk</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-10 513</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-120 400</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(Poskytnutie) splátky úverov poskytnutým spoločnostiam v Skupine</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Príjmy (splátky) úverov prijatých od spoločností v Skupine</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Splátky dlhodobých záväzkov</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Prijaté úroky</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0</w:t>
            </w:r>
          </w:p>
        </w:tc>
      </w:tr>
      <w:tr w:rsidR="007F1B0B" w:rsidTr="007F1B0B">
        <w:trPr>
          <w:trHeight w:val="240"/>
        </w:trPr>
        <w:tc>
          <w:tcPr>
            <w:tcW w:w="540" w:type="dxa"/>
            <w:tcBorders>
              <w:top w:val="nil"/>
              <w:left w:val="nil"/>
              <w:bottom w:val="nil"/>
              <w:right w:val="nil"/>
            </w:tcBorders>
            <w:shd w:val="clear" w:color="000000" w:fill="FFFFFF"/>
            <w:hideMark/>
          </w:tcPr>
          <w:p w:rsidR="007F1B0B" w:rsidRDefault="007F1B0B">
            <w:pPr>
              <w:rPr>
                <w:b/>
                <w:bCs/>
                <w:color w:val="000000"/>
                <w:sz w:val="18"/>
                <w:szCs w:val="18"/>
              </w:rPr>
            </w:pPr>
            <w:r>
              <w:rPr>
                <w:b/>
                <w:bCs/>
                <w:color w:val="000000"/>
                <w:sz w:val="18"/>
                <w:szCs w:val="18"/>
              </w:rPr>
              <w:t>C.</w:t>
            </w:r>
          </w:p>
        </w:tc>
        <w:tc>
          <w:tcPr>
            <w:tcW w:w="5660" w:type="dxa"/>
            <w:tcBorders>
              <w:top w:val="nil"/>
              <w:left w:val="nil"/>
              <w:bottom w:val="nil"/>
              <w:right w:val="nil"/>
            </w:tcBorders>
            <w:shd w:val="clear" w:color="000000" w:fill="FFFFFF"/>
            <w:hideMark/>
          </w:tcPr>
          <w:p w:rsidR="007F1B0B" w:rsidRDefault="007F1B0B">
            <w:pPr>
              <w:rPr>
                <w:b/>
                <w:bCs/>
                <w:color w:val="000000"/>
                <w:sz w:val="18"/>
                <w:szCs w:val="18"/>
              </w:rPr>
            </w:pPr>
            <w:r>
              <w:rPr>
                <w:b/>
                <w:bCs/>
                <w:color w:val="000000"/>
                <w:sz w:val="18"/>
                <w:szCs w:val="18"/>
              </w:rPr>
              <w:t>Čisté peňažné toky z finančnej činnosti</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single" w:sz="8" w:space="0" w:color="auto"/>
              <w:left w:val="nil"/>
              <w:bottom w:val="double" w:sz="6" w:space="0" w:color="auto"/>
              <w:right w:val="nil"/>
            </w:tcBorders>
            <w:shd w:val="clear" w:color="000000" w:fill="FFFFFF"/>
            <w:noWrap/>
            <w:vAlign w:val="bottom"/>
            <w:hideMark/>
          </w:tcPr>
          <w:p w:rsidR="007F1B0B" w:rsidRDefault="007F1B0B">
            <w:pPr>
              <w:jc w:val="right"/>
              <w:rPr>
                <w:b/>
                <w:bCs/>
                <w:color w:val="000000"/>
                <w:sz w:val="18"/>
                <w:szCs w:val="18"/>
              </w:rPr>
            </w:pPr>
            <w:r>
              <w:rPr>
                <w:b/>
                <w:bCs/>
                <w:color w:val="000000"/>
                <w:sz w:val="18"/>
                <w:szCs w:val="18"/>
              </w:rPr>
              <w:t>-10 513</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single" w:sz="8" w:space="0" w:color="auto"/>
              <w:left w:val="nil"/>
              <w:bottom w:val="double" w:sz="6" w:space="0" w:color="auto"/>
              <w:right w:val="nil"/>
            </w:tcBorders>
            <w:shd w:val="clear" w:color="000000" w:fill="FFFFFF"/>
            <w:noWrap/>
            <w:vAlign w:val="bottom"/>
            <w:hideMark/>
          </w:tcPr>
          <w:p w:rsidR="007F1B0B" w:rsidRDefault="007F1B0B">
            <w:pPr>
              <w:jc w:val="right"/>
              <w:rPr>
                <w:b/>
                <w:bCs/>
                <w:color w:val="000000"/>
                <w:sz w:val="18"/>
                <w:szCs w:val="18"/>
              </w:rPr>
            </w:pPr>
            <w:r>
              <w:rPr>
                <w:b/>
                <w:bCs/>
                <w:color w:val="000000"/>
                <w:sz w:val="18"/>
                <w:szCs w:val="18"/>
              </w:rPr>
              <w:t>-120 400</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 </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r>
      <w:tr w:rsidR="007F1B0B" w:rsidTr="007F1B0B">
        <w:trPr>
          <w:trHeight w:val="240"/>
        </w:trPr>
        <w:tc>
          <w:tcPr>
            <w:tcW w:w="54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D.</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(Úbytok) prírastok peňažných prostriedkov a peňažných ekvivalentov</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11 777</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-37 673</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 </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r>
      <w:tr w:rsidR="007F1B0B" w:rsidTr="007F1B0B">
        <w:trPr>
          <w:trHeight w:val="240"/>
        </w:trPr>
        <w:tc>
          <w:tcPr>
            <w:tcW w:w="54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E.</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Peňažné prostriedky a peňažné ekvivalenty na začiatku roka</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27 302</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39 079</w:t>
            </w:r>
          </w:p>
        </w:tc>
      </w:tr>
      <w:tr w:rsidR="007F1B0B" w:rsidTr="007F1B0B">
        <w:trPr>
          <w:trHeight w:val="240"/>
        </w:trPr>
        <w:tc>
          <w:tcPr>
            <w:tcW w:w="54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5660" w:type="dxa"/>
            <w:tcBorders>
              <w:top w:val="nil"/>
              <w:left w:val="nil"/>
              <w:bottom w:val="nil"/>
              <w:right w:val="nil"/>
            </w:tcBorders>
            <w:shd w:val="clear" w:color="000000" w:fill="FFFFFF"/>
            <w:hideMark/>
          </w:tcPr>
          <w:p w:rsidR="007F1B0B" w:rsidRDefault="007F1B0B">
            <w:pPr>
              <w:rPr>
                <w:color w:val="000000"/>
                <w:sz w:val="18"/>
                <w:szCs w:val="18"/>
              </w:rPr>
            </w:pPr>
            <w:r>
              <w:rPr>
                <w:color w:val="000000"/>
                <w:sz w:val="18"/>
                <w:szCs w:val="18"/>
              </w:rPr>
              <w:t> </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single" w:sz="8" w:space="0" w:color="auto"/>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single" w:sz="8" w:space="0" w:color="auto"/>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r>
      <w:tr w:rsidR="007F1B0B" w:rsidTr="007F1B0B">
        <w:trPr>
          <w:trHeight w:val="240"/>
        </w:trPr>
        <w:tc>
          <w:tcPr>
            <w:tcW w:w="540" w:type="dxa"/>
            <w:tcBorders>
              <w:top w:val="nil"/>
              <w:left w:val="nil"/>
              <w:bottom w:val="nil"/>
              <w:right w:val="nil"/>
            </w:tcBorders>
            <w:shd w:val="clear" w:color="000000" w:fill="FFFFFF"/>
            <w:vAlign w:val="bottom"/>
            <w:hideMark/>
          </w:tcPr>
          <w:p w:rsidR="007F1B0B" w:rsidRDefault="007F1B0B">
            <w:pPr>
              <w:rPr>
                <w:b/>
                <w:bCs/>
                <w:color w:val="000000"/>
                <w:sz w:val="18"/>
                <w:szCs w:val="18"/>
              </w:rPr>
            </w:pPr>
            <w:r>
              <w:rPr>
                <w:b/>
                <w:bCs/>
                <w:color w:val="000000"/>
                <w:sz w:val="18"/>
                <w:szCs w:val="18"/>
              </w:rPr>
              <w:t>H.</w:t>
            </w:r>
          </w:p>
        </w:tc>
        <w:tc>
          <w:tcPr>
            <w:tcW w:w="5660" w:type="dxa"/>
            <w:tcBorders>
              <w:top w:val="nil"/>
              <w:left w:val="nil"/>
              <w:bottom w:val="nil"/>
              <w:right w:val="nil"/>
            </w:tcBorders>
            <w:shd w:val="clear" w:color="000000" w:fill="FFFFFF"/>
            <w:vAlign w:val="bottom"/>
            <w:hideMark/>
          </w:tcPr>
          <w:p w:rsidR="007F1B0B" w:rsidRDefault="007F1B0B">
            <w:pPr>
              <w:rPr>
                <w:b/>
                <w:bCs/>
                <w:color w:val="000000"/>
                <w:sz w:val="18"/>
                <w:szCs w:val="18"/>
              </w:rPr>
            </w:pPr>
            <w:r>
              <w:rPr>
                <w:b/>
                <w:bCs/>
                <w:color w:val="000000"/>
                <w:sz w:val="18"/>
                <w:szCs w:val="18"/>
              </w:rPr>
              <w:t>Peňažné prostriedky a peňažné ekvivalenty na konci roka</w:t>
            </w:r>
          </w:p>
        </w:tc>
        <w:tc>
          <w:tcPr>
            <w:tcW w:w="260" w:type="dxa"/>
            <w:tcBorders>
              <w:top w:val="nil"/>
              <w:left w:val="nil"/>
              <w:bottom w:val="nil"/>
              <w:right w:val="nil"/>
            </w:tcBorders>
            <w:shd w:val="clear" w:color="000000" w:fill="FFFFFF"/>
            <w:noWrap/>
            <w:vAlign w:val="bottom"/>
            <w:hideMark/>
          </w:tcPr>
          <w:p w:rsidR="007F1B0B" w:rsidRDefault="007F1B0B">
            <w:pPr>
              <w:rPr>
                <w:color w:val="000000"/>
                <w:sz w:val="18"/>
                <w:szCs w:val="18"/>
              </w:rPr>
            </w:pPr>
            <w:r>
              <w:rPr>
                <w:color w:val="000000"/>
                <w:sz w:val="18"/>
                <w:szCs w:val="18"/>
              </w:rPr>
              <w:t> </w:t>
            </w:r>
          </w:p>
        </w:tc>
        <w:tc>
          <w:tcPr>
            <w:tcW w:w="1320" w:type="dxa"/>
            <w:tcBorders>
              <w:top w:val="nil"/>
              <w:left w:val="nil"/>
              <w:bottom w:val="double" w:sz="6" w:space="0" w:color="auto"/>
              <w:right w:val="nil"/>
            </w:tcBorders>
            <w:shd w:val="clear" w:color="000000" w:fill="FFFFFF"/>
            <w:noWrap/>
            <w:vAlign w:val="bottom"/>
            <w:hideMark/>
          </w:tcPr>
          <w:p w:rsidR="007F1B0B" w:rsidRDefault="007F1B0B">
            <w:pPr>
              <w:jc w:val="right"/>
              <w:rPr>
                <w:b/>
                <w:bCs/>
                <w:color w:val="000000"/>
                <w:sz w:val="18"/>
                <w:szCs w:val="18"/>
              </w:rPr>
            </w:pPr>
            <w:r>
              <w:rPr>
                <w:b/>
                <w:bCs/>
                <w:color w:val="000000"/>
                <w:sz w:val="18"/>
                <w:szCs w:val="18"/>
              </w:rPr>
              <w:t>39 079</w:t>
            </w:r>
          </w:p>
        </w:tc>
        <w:tc>
          <w:tcPr>
            <w:tcW w:w="220" w:type="dxa"/>
            <w:tcBorders>
              <w:top w:val="nil"/>
              <w:left w:val="nil"/>
              <w:bottom w:val="nil"/>
              <w:right w:val="nil"/>
            </w:tcBorders>
            <w:shd w:val="clear" w:color="000000" w:fill="FFFFFF"/>
            <w:noWrap/>
            <w:vAlign w:val="bottom"/>
            <w:hideMark/>
          </w:tcPr>
          <w:p w:rsidR="007F1B0B" w:rsidRDefault="007F1B0B">
            <w:pPr>
              <w:jc w:val="right"/>
              <w:rPr>
                <w:color w:val="000000"/>
                <w:sz w:val="18"/>
                <w:szCs w:val="18"/>
              </w:rPr>
            </w:pPr>
            <w:r>
              <w:rPr>
                <w:color w:val="000000"/>
                <w:sz w:val="18"/>
                <w:szCs w:val="18"/>
              </w:rPr>
              <w:t> </w:t>
            </w:r>
          </w:p>
        </w:tc>
        <w:tc>
          <w:tcPr>
            <w:tcW w:w="1320" w:type="dxa"/>
            <w:tcBorders>
              <w:top w:val="nil"/>
              <w:left w:val="nil"/>
              <w:bottom w:val="double" w:sz="6" w:space="0" w:color="auto"/>
              <w:right w:val="nil"/>
            </w:tcBorders>
            <w:shd w:val="clear" w:color="000000" w:fill="FFFFFF"/>
            <w:noWrap/>
            <w:vAlign w:val="bottom"/>
            <w:hideMark/>
          </w:tcPr>
          <w:p w:rsidR="007F1B0B" w:rsidRDefault="007F1B0B">
            <w:pPr>
              <w:jc w:val="right"/>
              <w:rPr>
                <w:b/>
                <w:bCs/>
                <w:color w:val="000000"/>
                <w:sz w:val="18"/>
                <w:szCs w:val="18"/>
              </w:rPr>
            </w:pPr>
            <w:r>
              <w:rPr>
                <w:b/>
                <w:bCs/>
                <w:color w:val="000000"/>
                <w:sz w:val="18"/>
                <w:szCs w:val="18"/>
              </w:rPr>
              <w:t>1 406</w:t>
            </w:r>
          </w:p>
        </w:tc>
      </w:tr>
    </w:tbl>
    <w:p w:rsidR="007F1B0B" w:rsidRDefault="007F1B0B" w:rsidP="00E726EA">
      <w:pPr>
        <w:pStyle w:val="Zkladntext"/>
        <w:rPr>
          <w:b/>
        </w:rPr>
      </w:pPr>
    </w:p>
    <w:p w:rsidR="00E726EA" w:rsidRPr="00800ED1" w:rsidRDefault="00E726EA" w:rsidP="00E726EA">
      <w:pPr>
        <w:pStyle w:val="Zkladntext"/>
        <w:rPr>
          <w:b/>
        </w:rPr>
      </w:pPr>
      <w:proofErr w:type="spellStart"/>
      <w:r w:rsidRPr="00800ED1">
        <w:rPr>
          <w:b/>
        </w:rPr>
        <w:t>Peňažné</w:t>
      </w:r>
      <w:proofErr w:type="spellEnd"/>
      <w:r w:rsidRPr="00800ED1">
        <w:rPr>
          <w:b/>
        </w:rPr>
        <w:t xml:space="preserve"> </w:t>
      </w:r>
      <w:proofErr w:type="spellStart"/>
      <w:r w:rsidRPr="00800ED1">
        <w:rPr>
          <w:b/>
        </w:rPr>
        <w:t>prostriedky</w:t>
      </w:r>
      <w:proofErr w:type="spellEnd"/>
    </w:p>
    <w:p w:rsidR="00E726EA" w:rsidRPr="00800ED1" w:rsidRDefault="00E726EA" w:rsidP="00E726EA">
      <w:pPr>
        <w:pStyle w:val="Zkladntext"/>
        <w:rPr>
          <w:b/>
        </w:rPr>
      </w:pPr>
    </w:p>
    <w:p w:rsidR="00E726EA" w:rsidRPr="00800ED1" w:rsidRDefault="00E726EA" w:rsidP="005F552C">
      <w:pPr>
        <w:pStyle w:val="Zkladntext"/>
        <w:jc w:val="both"/>
      </w:pPr>
      <w:proofErr w:type="spellStart"/>
      <w:r w:rsidRPr="00800ED1">
        <w:t>Peňažnými</w:t>
      </w:r>
      <w:proofErr w:type="spellEnd"/>
      <w:r w:rsidRPr="00800ED1">
        <w:t xml:space="preserve"> </w:t>
      </w:r>
      <w:proofErr w:type="spellStart"/>
      <w:r w:rsidRPr="00800ED1">
        <w:t>prostriedkami</w:t>
      </w:r>
      <w:proofErr w:type="spellEnd"/>
      <w:r w:rsidRPr="00800ED1">
        <w:t xml:space="preserve"> (</w:t>
      </w:r>
      <w:proofErr w:type="spellStart"/>
      <w:r w:rsidRPr="00800ED1">
        <w:t>angl</w:t>
      </w:r>
      <w:proofErr w:type="spellEnd"/>
      <w:r w:rsidRPr="00800ED1">
        <w:t xml:space="preserve">. cash) </w:t>
      </w:r>
      <w:proofErr w:type="spellStart"/>
      <w:r w:rsidRPr="00800ED1">
        <w:t>sa</w:t>
      </w:r>
      <w:proofErr w:type="spellEnd"/>
      <w:r w:rsidRPr="00800ED1">
        <w:t xml:space="preserve"> </w:t>
      </w:r>
      <w:proofErr w:type="spellStart"/>
      <w:r w:rsidRPr="00800ED1">
        <w:t>rozumejú</w:t>
      </w:r>
      <w:proofErr w:type="spellEnd"/>
      <w:r w:rsidRPr="00800ED1">
        <w:t xml:space="preserve"> </w:t>
      </w:r>
      <w:proofErr w:type="spellStart"/>
      <w:r w:rsidRPr="00800ED1">
        <w:t>peňažné</w:t>
      </w:r>
      <w:proofErr w:type="spellEnd"/>
      <w:r w:rsidRPr="00800ED1">
        <w:t> </w:t>
      </w:r>
      <w:proofErr w:type="spellStart"/>
      <w:r w:rsidRPr="00800ED1">
        <w:t>hotovosti</w:t>
      </w:r>
      <w:proofErr w:type="spellEnd"/>
      <w:r w:rsidRPr="00800ED1">
        <w:t xml:space="preserve">, </w:t>
      </w:r>
      <w:proofErr w:type="spellStart"/>
      <w:r w:rsidRPr="00800ED1">
        <w:t>ekvivalenty</w:t>
      </w:r>
      <w:proofErr w:type="spellEnd"/>
      <w:r w:rsidRPr="00800ED1">
        <w:t xml:space="preserve"> </w:t>
      </w:r>
      <w:proofErr w:type="spellStart"/>
      <w:r w:rsidRPr="00800ED1">
        <w:t>peňažných</w:t>
      </w:r>
      <w:proofErr w:type="spellEnd"/>
      <w:r w:rsidRPr="00800ED1">
        <w:t xml:space="preserve"> </w:t>
      </w:r>
      <w:proofErr w:type="spellStart"/>
      <w:r w:rsidRPr="00800ED1">
        <w:t>hotovostí</w:t>
      </w:r>
      <w:proofErr w:type="spellEnd"/>
      <w:r w:rsidRPr="00800ED1">
        <w:t xml:space="preserve">, </w:t>
      </w:r>
      <w:proofErr w:type="spellStart"/>
      <w:r w:rsidRPr="00800ED1">
        <w:t>peňažné</w:t>
      </w:r>
      <w:proofErr w:type="spellEnd"/>
      <w:r w:rsidRPr="00800ED1">
        <w:t xml:space="preserve"> </w:t>
      </w:r>
      <w:proofErr w:type="spellStart"/>
      <w:r w:rsidRPr="00800ED1">
        <w:t>prostriedky</w:t>
      </w:r>
      <w:proofErr w:type="spellEnd"/>
      <w:r w:rsidRPr="00800ED1">
        <w:t xml:space="preserve"> </w:t>
      </w:r>
      <w:proofErr w:type="spellStart"/>
      <w:r w:rsidRPr="00800ED1">
        <w:t>na</w:t>
      </w:r>
      <w:proofErr w:type="spellEnd"/>
      <w:r w:rsidRPr="00800ED1">
        <w:t xml:space="preserve"> </w:t>
      </w:r>
      <w:proofErr w:type="spellStart"/>
      <w:r w:rsidRPr="00800ED1">
        <w:t>bežných</w:t>
      </w:r>
      <w:proofErr w:type="spellEnd"/>
      <w:r w:rsidRPr="00800ED1">
        <w:t xml:space="preserve"> </w:t>
      </w:r>
      <w:proofErr w:type="spellStart"/>
      <w:r w:rsidRPr="00800ED1">
        <w:t>účtoch</w:t>
      </w:r>
      <w:proofErr w:type="spellEnd"/>
      <w:r w:rsidRPr="00800ED1">
        <w:t xml:space="preserve"> v </w:t>
      </w:r>
      <w:proofErr w:type="spellStart"/>
      <w:r w:rsidRPr="00800ED1">
        <w:t>bankách</w:t>
      </w:r>
      <w:proofErr w:type="spellEnd"/>
      <w:r w:rsidRPr="00800ED1">
        <w:t xml:space="preserve">, </w:t>
      </w:r>
      <w:proofErr w:type="spellStart"/>
      <w:r w:rsidRPr="00800ED1">
        <w:t>kontokorentný</w:t>
      </w:r>
      <w:proofErr w:type="spellEnd"/>
      <w:r w:rsidRPr="00800ED1">
        <w:t xml:space="preserve"> </w:t>
      </w:r>
      <w:proofErr w:type="spellStart"/>
      <w:r w:rsidRPr="00800ED1">
        <w:t>účet</w:t>
      </w:r>
      <w:proofErr w:type="spellEnd"/>
      <w:r w:rsidRPr="00800ED1">
        <w:t xml:space="preserve"> a </w:t>
      </w:r>
      <w:proofErr w:type="spellStart"/>
      <w:r w:rsidRPr="00800ED1">
        <w:t>časť</w:t>
      </w:r>
      <w:proofErr w:type="spellEnd"/>
      <w:r w:rsidRPr="00800ED1">
        <w:t xml:space="preserve"> </w:t>
      </w:r>
      <w:proofErr w:type="spellStart"/>
      <w:r w:rsidRPr="00800ED1">
        <w:t>zostatku</w:t>
      </w:r>
      <w:proofErr w:type="spellEnd"/>
      <w:r w:rsidRPr="00800ED1">
        <w:t xml:space="preserve"> </w:t>
      </w:r>
      <w:proofErr w:type="spellStart"/>
      <w:r w:rsidRPr="00800ED1">
        <w:t>účtu</w:t>
      </w:r>
      <w:proofErr w:type="spellEnd"/>
      <w:r w:rsidRPr="00800ED1">
        <w:t xml:space="preserve"> </w:t>
      </w:r>
      <w:proofErr w:type="spellStart"/>
      <w:r w:rsidRPr="00800ED1">
        <w:t>Peniaze</w:t>
      </w:r>
      <w:proofErr w:type="spellEnd"/>
      <w:r w:rsidRPr="00800ED1">
        <w:t xml:space="preserve"> </w:t>
      </w:r>
      <w:proofErr w:type="spellStart"/>
      <w:r w:rsidRPr="00800ED1">
        <w:t>na</w:t>
      </w:r>
      <w:proofErr w:type="spellEnd"/>
      <w:r w:rsidRPr="00800ED1">
        <w:t xml:space="preserve"> </w:t>
      </w:r>
      <w:proofErr w:type="spellStart"/>
      <w:r w:rsidRPr="00800ED1">
        <w:t>ceste</w:t>
      </w:r>
      <w:proofErr w:type="spellEnd"/>
      <w:r w:rsidRPr="00800ED1">
        <w:t xml:space="preserve">, </w:t>
      </w:r>
      <w:proofErr w:type="spellStart"/>
      <w:r w:rsidRPr="00800ED1">
        <w:t>ktorý</w:t>
      </w:r>
      <w:proofErr w:type="spellEnd"/>
      <w:r w:rsidRPr="00800ED1">
        <w:t xml:space="preserve"> </w:t>
      </w:r>
      <w:proofErr w:type="spellStart"/>
      <w:r w:rsidRPr="00800ED1">
        <w:t>sa</w:t>
      </w:r>
      <w:proofErr w:type="spellEnd"/>
      <w:r w:rsidRPr="00800ED1">
        <w:t xml:space="preserve"> </w:t>
      </w:r>
      <w:proofErr w:type="spellStart"/>
      <w:r w:rsidRPr="00800ED1">
        <w:t>viaže</w:t>
      </w:r>
      <w:proofErr w:type="spellEnd"/>
      <w:r w:rsidRPr="00800ED1">
        <w:t xml:space="preserve"> </w:t>
      </w:r>
      <w:proofErr w:type="spellStart"/>
      <w:r w:rsidRPr="00800ED1">
        <w:t>na</w:t>
      </w:r>
      <w:proofErr w:type="spellEnd"/>
      <w:r w:rsidRPr="00800ED1">
        <w:t> </w:t>
      </w:r>
      <w:proofErr w:type="spellStart"/>
      <w:r w:rsidRPr="00800ED1">
        <w:t>prevod</w:t>
      </w:r>
      <w:proofErr w:type="spellEnd"/>
      <w:r w:rsidRPr="00800ED1">
        <w:t xml:space="preserve"> </w:t>
      </w:r>
      <w:proofErr w:type="spellStart"/>
      <w:r w:rsidRPr="00800ED1">
        <w:t>medzi</w:t>
      </w:r>
      <w:proofErr w:type="spellEnd"/>
      <w:r w:rsidRPr="00800ED1">
        <w:t xml:space="preserve"> </w:t>
      </w:r>
      <w:proofErr w:type="spellStart"/>
      <w:r w:rsidRPr="00800ED1">
        <w:t>bežným</w:t>
      </w:r>
      <w:proofErr w:type="spellEnd"/>
      <w:r w:rsidRPr="00800ED1">
        <w:t xml:space="preserve"> </w:t>
      </w:r>
      <w:proofErr w:type="spellStart"/>
      <w:r w:rsidRPr="00800ED1">
        <w:t>účtom</w:t>
      </w:r>
      <w:proofErr w:type="spellEnd"/>
      <w:r w:rsidRPr="00800ED1">
        <w:t xml:space="preserve"> a </w:t>
      </w:r>
      <w:proofErr w:type="spellStart"/>
      <w:r w:rsidRPr="00800ED1">
        <w:t>pokladnicou</w:t>
      </w:r>
      <w:proofErr w:type="spellEnd"/>
      <w:r w:rsidRPr="00800ED1">
        <w:t xml:space="preserve"> </w:t>
      </w:r>
      <w:proofErr w:type="spellStart"/>
      <w:r w:rsidRPr="00800ED1">
        <w:t>alebo</w:t>
      </w:r>
      <w:proofErr w:type="spellEnd"/>
      <w:r w:rsidRPr="00800ED1">
        <w:t xml:space="preserve"> </w:t>
      </w:r>
      <w:proofErr w:type="spellStart"/>
      <w:r w:rsidRPr="00800ED1">
        <w:t>medzi</w:t>
      </w:r>
      <w:proofErr w:type="spellEnd"/>
      <w:r w:rsidRPr="00800ED1">
        <w:t xml:space="preserve"> </w:t>
      </w:r>
      <w:proofErr w:type="spellStart"/>
      <w:r w:rsidRPr="00800ED1">
        <w:t>dvoma</w:t>
      </w:r>
      <w:proofErr w:type="spellEnd"/>
      <w:r w:rsidRPr="00800ED1">
        <w:t xml:space="preserve"> </w:t>
      </w:r>
      <w:proofErr w:type="spellStart"/>
      <w:r w:rsidRPr="00800ED1">
        <w:t>bankovými</w:t>
      </w:r>
      <w:proofErr w:type="spellEnd"/>
      <w:r w:rsidRPr="00800ED1">
        <w:t xml:space="preserve"> </w:t>
      </w:r>
      <w:proofErr w:type="spellStart"/>
      <w:r w:rsidRPr="00800ED1">
        <w:t>účtami</w:t>
      </w:r>
      <w:proofErr w:type="spellEnd"/>
      <w:r w:rsidRPr="00800ED1">
        <w:t xml:space="preserve">. </w:t>
      </w:r>
    </w:p>
    <w:p w:rsidR="00E726EA" w:rsidRPr="00800ED1" w:rsidRDefault="00E726EA" w:rsidP="00E726EA">
      <w:pPr>
        <w:pStyle w:val="Zkladntext"/>
      </w:pPr>
    </w:p>
    <w:p w:rsidR="00E726EA" w:rsidRPr="00800ED1" w:rsidRDefault="00E726EA" w:rsidP="00E726EA">
      <w:pPr>
        <w:pStyle w:val="Zkladntext"/>
        <w:rPr>
          <w:b/>
        </w:rPr>
      </w:pPr>
      <w:proofErr w:type="spellStart"/>
      <w:r w:rsidRPr="00800ED1">
        <w:rPr>
          <w:b/>
        </w:rPr>
        <w:t>Ekvivalenty</w:t>
      </w:r>
      <w:proofErr w:type="spellEnd"/>
      <w:r w:rsidRPr="00800ED1">
        <w:rPr>
          <w:b/>
        </w:rPr>
        <w:t xml:space="preserve"> </w:t>
      </w:r>
      <w:proofErr w:type="spellStart"/>
      <w:r w:rsidRPr="00800ED1">
        <w:rPr>
          <w:b/>
        </w:rPr>
        <w:t>peňažných</w:t>
      </w:r>
      <w:proofErr w:type="spellEnd"/>
      <w:r w:rsidRPr="00800ED1">
        <w:rPr>
          <w:b/>
        </w:rPr>
        <w:t xml:space="preserve"> </w:t>
      </w:r>
      <w:proofErr w:type="spellStart"/>
      <w:r w:rsidRPr="00800ED1">
        <w:rPr>
          <w:b/>
        </w:rPr>
        <w:t>prostriedkov</w:t>
      </w:r>
      <w:proofErr w:type="spellEnd"/>
    </w:p>
    <w:p w:rsidR="00E726EA" w:rsidRPr="00800ED1" w:rsidRDefault="00E726EA" w:rsidP="00E726EA">
      <w:pPr>
        <w:pStyle w:val="Zkladntext"/>
      </w:pPr>
    </w:p>
    <w:p w:rsidR="00E726EA" w:rsidRDefault="00E726EA" w:rsidP="005F552C">
      <w:pPr>
        <w:pStyle w:val="Zkladntext"/>
        <w:jc w:val="both"/>
      </w:pPr>
      <w:proofErr w:type="spellStart"/>
      <w:r w:rsidRPr="00800ED1">
        <w:t>Ekvivalentmi</w:t>
      </w:r>
      <w:proofErr w:type="spellEnd"/>
      <w:r w:rsidRPr="00800ED1">
        <w:t xml:space="preserve"> </w:t>
      </w:r>
      <w:proofErr w:type="spellStart"/>
      <w:r w:rsidRPr="00800ED1">
        <w:t>peňažných</w:t>
      </w:r>
      <w:proofErr w:type="spellEnd"/>
      <w:r w:rsidRPr="00800ED1">
        <w:t xml:space="preserve"> </w:t>
      </w:r>
      <w:proofErr w:type="spellStart"/>
      <w:r w:rsidRPr="00800ED1">
        <w:t>prostriedkov</w:t>
      </w:r>
      <w:proofErr w:type="spellEnd"/>
      <w:r w:rsidRPr="00800ED1">
        <w:t xml:space="preserve"> (</w:t>
      </w:r>
      <w:proofErr w:type="spellStart"/>
      <w:r w:rsidRPr="00800ED1">
        <w:t>angl</w:t>
      </w:r>
      <w:proofErr w:type="spellEnd"/>
      <w:r w:rsidRPr="00800ED1">
        <w:t xml:space="preserve">. cash equivalents) </w:t>
      </w:r>
      <w:proofErr w:type="spellStart"/>
      <w:r w:rsidRPr="00800ED1">
        <w:t>sa</w:t>
      </w:r>
      <w:proofErr w:type="spellEnd"/>
      <w:r w:rsidRPr="00800ED1">
        <w:t xml:space="preserve"> </w:t>
      </w:r>
      <w:proofErr w:type="spellStart"/>
      <w:r w:rsidRPr="00800ED1">
        <w:t>rozumie</w:t>
      </w:r>
      <w:proofErr w:type="spellEnd"/>
      <w:r w:rsidRPr="00800ED1">
        <w:t xml:space="preserve"> </w:t>
      </w:r>
      <w:proofErr w:type="spellStart"/>
      <w:r w:rsidRPr="00800ED1">
        <w:t>krátkodobý</w:t>
      </w:r>
      <w:proofErr w:type="spellEnd"/>
      <w:r w:rsidRPr="00800ED1">
        <w:t xml:space="preserve"> </w:t>
      </w:r>
      <w:proofErr w:type="spellStart"/>
      <w:r w:rsidRPr="00800ED1">
        <w:t>finančný</w:t>
      </w:r>
      <w:proofErr w:type="spellEnd"/>
      <w:r w:rsidRPr="00800ED1">
        <w:t xml:space="preserve"> </w:t>
      </w:r>
      <w:proofErr w:type="spellStart"/>
      <w:r w:rsidRPr="00800ED1">
        <w:t>majetok</w:t>
      </w:r>
      <w:proofErr w:type="spellEnd"/>
      <w:r w:rsidRPr="00800ED1">
        <w:t xml:space="preserve"> </w:t>
      </w:r>
      <w:proofErr w:type="spellStart"/>
      <w:r w:rsidRPr="00800ED1">
        <w:t>zameniteľný</w:t>
      </w:r>
      <w:proofErr w:type="spellEnd"/>
      <w:r w:rsidRPr="00800ED1">
        <w:t xml:space="preserve"> </w:t>
      </w:r>
      <w:proofErr w:type="spellStart"/>
      <w:r w:rsidRPr="00800ED1">
        <w:t>za</w:t>
      </w:r>
      <w:proofErr w:type="spellEnd"/>
      <w:r w:rsidRPr="00800ED1">
        <w:t xml:space="preserve"> </w:t>
      </w:r>
      <w:proofErr w:type="spellStart"/>
      <w:r w:rsidRPr="00800ED1">
        <w:t>vopred</w:t>
      </w:r>
      <w:proofErr w:type="spellEnd"/>
      <w:r w:rsidRPr="00800ED1">
        <w:t xml:space="preserve"> </w:t>
      </w:r>
      <w:proofErr w:type="spellStart"/>
      <w:r w:rsidRPr="00800ED1">
        <w:t>známu</w:t>
      </w:r>
      <w:proofErr w:type="spellEnd"/>
      <w:r w:rsidRPr="00800ED1">
        <w:t xml:space="preserve"> </w:t>
      </w:r>
      <w:proofErr w:type="spellStart"/>
      <w:r w:rsidRPr="00800ED1">
        <w:t>sumu</w:t>
      </w:r>
      <w:proofErr w:type="spellEnd"/>
      <w:r w:rsidRPr="00800ED1">
        <w:t xml:space="preserve"> </w:t>
      </w:r>
      <w:proofErr w:type="spellStart"/>
      <w:r w:rsidRPr="00800ED1">
        <w:t>peňažných</w:t>
      </w:r>
      <w:proofErr w:type="spellEnd"/>
      <w:r w:rsidRPr="00800ED1">
        <w:t xml:space="preserve"> </w:t>
      </w:r>
      <w:proofErr w:type="spellStart"/>
      <w:r w:rsidRPr="00800ED1">
        <w:t>prostriedkov</w:t>
      </w:r>
      <w:proofErr w:type="spellEnd"/>
      <w:r w:rsidRPr="00800ED1">
        <w:t xml:space="preserve">, </w:t>
      </w:r>
      <w:proofErr w:type="spellStart"/>
      <w:r w:rsidRPr="00800ED1">
        <w:t>pri</w:t>
      </w:r>
      <w:proofErr w:type="spellEnd"/>
      <w:r w:rsidRPr="00800ED1">
        <w:t xml:space="preserve"> </w:t>
      </w:r>
      <w:proofErr w:type="spellStart"/>
      <w:r w:rsidRPr="00800ED1">
        <w:t>ktorom</w:t>
      </w:r>
      <w:proofErr w:type="spellEnd"/>
      <w:r w:rsidRPr="00800ED1">
        <w:t xml:space="preserve"> </w:t>
      </w:r>
      <w:proofErr w:type="spellStart"/>
      <w:r w:rsidRPr="00800ED1">
        <w:t>nie</w:t>
      </w:r>
      <w:proofErr w:type="spellEnd"/>
      <w:r w:rsidRPr="00800ED1">
        <w:t xml:space="preserve"> je </w:t>
      </w:r>
      <w:proofErr w:type="spellStart"/>
      <w:r w:rsidRPr="00800ED1">
        <w:t>riziko</w:t>
      </w:r>
      <w:proofErr w:type="spellEnd"/>
      <w:r w:rsidRPr="00800ED1">
        <w:t xml:space="preserve"> </w:t>
      </w:r>
      <w:proofErr w:type="spellStart"/>
      <w:r w:rsidRPr="00800ED1">
        <w:t>výraznej</w:t>
      </w:r>
      <w:proofErr w:type="spellEnd"/>
      <w:r w:rsidRPr="00800ED1">
        <w:t xml:space="preserve"> </w:t>
      </w:r>
      <w:proofErr w:type="spellStart"/>
      <w:r w:rsidRPr="00800ED1">
        <w:t>zmeny</w:t>
      </w:r>
      <w:proofErr w:type="spellEnd"/>
      <w:r w:rsidRPr="00800ED1">
        <w:t xml:space="preserve"> </w:t>
      </w:r>
      <w:proofErr w:type="spellStart"/>
      <w:r w:rsidRPr="00800ED1">
        <w:t>jeho</w:t>
      </w:r>
      <w:proofErr w:type="spellEnd"/>
      <w:r w:rsidRPr="00800ED1">
        <w:t xml:space="preserve"> </w:t>
      </w:r>
      <w:proofErr w:type="spellStart"/>
      <w:r w:rsidRPr="00800ED1">
        <w:t>hodnoty</w:t>
      </w:r>
      <w:proofErr w:type="spellEnd"/>
      <w:r w:rsidRPr="00800ED1">
        <w:t xml:space="preserve"> v </w:t>
      </w:r>
      <w:proofErr w:type="spellStart"/>
      <w:r w:rsidRPr="00800ED1">
        <w:t>najbližších</w:t>
      </w:r>
      <w:proofErr w:type="spellEnd"/>
      <w:r w:rsidRPr="00800ED1">
        <w:t xml:space="preserve"> </w:t>
      </w:r>
      <w:proofErr w:type="spellStart"/>
      <w:r w:rsidRPr="00800ED1">
        <w:t>troch</w:t>
      </w:r>
      <w:proofErr w:type="spellEnd"/>
      <w:r w:rsidRPr="00800ED1">
        <w:t xml:space="preserve"> </w:t>
      </w:r>
      <w:proofErr w:type="spellStart"/>
      <w:r w:rsidRPr="00800ED1">
        <w:t>mesiacoch</w:t>
      </w:r>
      <w:proofErr w:type="spellEnd"/>
      <w:r w:rsidRPr="00800ED1">
        <w:t xml:space="preserve"> </w:t>
      </w:r>
      <w:proofErr w:type="spellStart"/>
      <w:r w:rsidRPr="00800ED1">
        <w:t>odo</w:t>
      </w:r>
      <w:proofErr w:type="spellEnd"/>
      <w:r w:rsidRPr="00800ED1">
        <w:t xml:space="preserve"> </w:t>
      </w:r>
      <w:proofErr w:type="spellStart"/>
      <w:r w:rsidRPr="00800ED1">
        <w:t>dňa</w:t>
      </w:r>
      <w:proofErr w:type="spellEnd"/>
      <w:r w:rsidRPr="00800ED1">
        <w:t xml:space="preserve">, </w:t>
      </w:r>
      <w:proofErr w:type="spellStart"/>
      <w:r w:rsidRPr="00800ED1">
        <w:t>ku</w:t>
      </w:r>
      <w:proofErr w:type="spellEnd"/>
      <w:r w:rsidRPr="00800ED1">
        <w:t xml:space="preserve"> </w:t>
      </w:r>
      <w:proofErr w:type="spellStart"/>
      <w:r w:rsidRPr="00800ED1">
        <w:t>ktorému</w:t>
      </w:r>
      <w:proofErr w:type="spellEnd"/>
      <w:r w:rsidRPr="00800ED1">
        <w:t xml:space="preserve"> </w:t>
      </w:r>
      <w:proofErr w:type="spellStart"/>
      <w:r w:rsidRPr="00800ED1">
        <w:t>sa</w:t>
      </w:r>
      <w:proofErr w:type="spellEnd"/>
      <w:r w:rsidRPr="00800ED1">
        <w:t xml:space="preserve"> </w:t>
      </w:r>
      <w:proofErr w:type="spellStart"/>
      <w:r w:rsidRPr="00800ED1">
        <w:t>zostavuje</w:t>
      </w:r>
      <w:proofErr w:type="spellEnd"/>
      <w:r w:rsidRPr="00800ED1">
        <w:t xml:space="preserve"> </w:t>
      </w:r>
      <w:proofErr w:type="spellStart"/>
      <w:r w:rsidRPr="00800ED1">
        <w:t>účtovná</w:t>
      </w:r>
      <w:proofErr w:type="spellEnd"/>
      <w:r w:rsidRPr="00800ED1">
        <w:t xml:space="preserve"> </w:t>
      </w:r>
      <w:proofErr w:type="spellStart"/>
      <w:r w:rsidRPr="00800ED1">
        <w:t>závierka</w:t>
      </w:r>
      <w:proofErr w:type="spellEnd"/>
      <w:r w:rsidRPr="00800ED1">
        <w:t xml:space="preserve">, </w:t>
      </w:r>
      <w:proofErr w:type="spellStart"/>
      <w:r w:rsidRPr="00800ED1">
        <w:t>napríklad</w:t>
      </w:r>
      <w:proofErr w:type="spellEnd"/>
      <w:r w:rsidRPr="00800ED1">
        <w:t xml:space="preserve"> </w:t>
      </w:r>
      <w:proofErr w:type="spellStart"/>
      <w:r w:rsidRPr="00800ED1">
        <w:t>termínované</w:t>
      </w:r>
      <w:proofErr w:type="spellEnd"/>
      <w:r w:rsidRPr="00800ED1">
        <w:t xml:space="preserve"> </w:t>
      </w:r>
      <w:proofErr w:type="spellStart"/>
      <w:r w:rsidRPr="00800ED1">
        <w:t>vklady</w:t>
      </w:r>
      <w:proofErr w:type="spellEnd"/>
      <w:r w:rsidRPr="00800ED1">
        <w:t xml:space="preserve"> </w:t>
      </w:r>
      <w:proofErr w:type="spellStart"/>
      <w:r w:rsidRPr="00800ED1">
        <w:t>na</w:t>
      </w:r>
      <w:proofErr w:type="spellEnd"/>
      <w:r w:rsidRPr="00800ED1">
        <w:t xml:space="preserve"> </w:t>
      </w:r>
      <w:proofErr w:type="spellStart"/>
      <w:r w:rsidRPr="00800ED1">
        <w:t>bankových</w:t>
      </w:r>
      <w:proofErr w:type="spellEnd"/>
      <w:r w:rsidRPr="00800ED1">
        <w:t xml:space="preserve"> </w:t>
      </w:r>
      <w:proofErr w:type="spellStart"/>
      <w:r w:rsidRPr="00800ED1">
        <w:t>účtoch</w:t>
      </w:r>
      <w:proofErr w:type="spellEnd"/>
      <w:r w:rsidRPr="00800ED1">
        <w:t xml:space="preserve">, </w:t>
      </w:r>
      <w:proofErr w:type="spellStart"/>
      <w:r w:rsidRPr="00800ED1">
        <w:t>ktoré</w:t>
      </w:r>
      <w:proofErr w:type="spellEnd"/>
      <w:r w:rsidRPr="00800ED1">
        <w:t xml:space="preserve"> </w:t>
      </w:r>
      <w:proofErr w:type="spellStart"/>
      <w:r w:rsidRPr="00800ED1">
        <w:t>sú</w:t>
      </w:r>
      <w:proofErr w:type="spellEnd"/>
      <w:r w:rsidRPr="00800ED1">
        <w:t xml:space="preserve"> </w:t>
      </w:r>
      <w:proofErr w:type="spellStart"/>
      <w:r w:rsidRPr="00800ED1">
        <w:t>uložené</w:t>
      </w:r>
      <w:proofErr w:type="spellEnd"/>
      <w:r w:rsidRPr="00800ED1">
        <w:t xml:space="preserve"> </w:t>
      </w:r>
      <w:proofErr w:type="spellStart"/>
      <w:r w:rsidRPr="00800ED1">
        <w:t>najviac</w:t>
      </w:r>
      <w:proofErr w:type="spellEnd"/>
      <w:r w:rsidRPr="00800ED1">
        <w:t xml:space="preserve"> </w:t>
      </w:r>
      <w:proofErr w:type="spellStart"/>
      <w:r w:rsidRPr="00800ED1">
        <w:t>na</w:t>
      </w:r>
      <w:proofErr w:type="spellEnd"/>
      <w:r w:rsidRPr="00800ED1">
        <w:t xml:space="preserve"> </w:t>
      </w:r>
      <w:proofErr w:type="spellStart"/>
      <w:r w:rsidRPr="00800ED1">
        <w:t>trojmesačnú</w:t>
      </w:r>
      <w:proofErr w:type="spellEnd"/>
      <w:r w:rsidRPr="00800ED1">
        <w:t xml:space="preserve"> </w:t>
      </w:r>
      <w:proofErr w:type="spellStart"/>
      <w:r w:rsidRPr="00800ED1">
        <w:t>výpovednú</w:t>
      </w:r>
      <w:proofErr w:type="spellEnd"/>
      <w:r w:rsidRPr="00800ED1">
        <w:t xml:space="preserve"> </w:t>
      </w:r>
      <w:proofErr w:type="spellStart"/>
      <w:r w:rsidRPr="00800ED1">
        <w:t>lehotu</w:t>
      </w:r>
      <w:proofErr w:type="spellEnd"/>
      <w:r w:rsidRPr="00800ED1">
        <w:t xml:space="preserve">, </w:t>
      </w:r>
      <w:proofErr w:type="spellStart"/>
      <w:r w:rsidRPr="00800ED1">
        <w:t>likvidné</w:t>
      </w:r>
      <w:proofErr w:type="spellEnd"/>
      <w:r w:rsidRPr="00800ED1">
        <w:t xml:space="preserve"> </w:t>
      </w:r>
      <w:proofErr w:type="spellStart"/>
      <w:r w:rsidRPr="00800ED1">
        <w:t>cenné</w:t>
      </w:r>
      <w:proofErr w:type="spellEnd"/>
      <w:r w:rsidRPr="00800ED1">
        <w:t xml:space="preserve"> </w:t>
      </w:r>
      <w:proofErr w:type="spellStart"/>
      <w:r w:rsidRPr="00800ED1">
        <w:t>papiere</w:t>
      </w:r>
      <w:proofErr w:type="spellEnd"/>
      <w:r w:rsidRPr="00800ED1">
        <w:t xml:space="preserve"> </w:t>
      </w:r>
      <w:proofErr w:type="spellStart"/>
      <w:r w:rsidRPr="00800ED1">
        <w:t>určené</w:t>
      </w:r>
      <w:proofErr w:type="spellEnd"/>
      <w:r w:rsidRPr="00800ED1">
        <w:t xml:space="preserve"> </w:t>
      </w:r>
      <w:proofErr w:type="spellStart"/>
      <w:r w:rsidRPr="00800ED1">
        <w:t>na</w:t>
      </w:r>
      <w:proofErr w:type="spellEnd"/>
      <w:r w:rsidRPr="00800ED1">
        <w:t xml:space="preserve"> </w:t>
      </w:r>
      <w:proofErr w:type="spellStart"/>
      <w:r w:rsidRPr="00800ED1">
        <w:t>obchodovanie</w:t>
      </w:r>
      <w:proofErr w:type="spellEnd"/>
      <w:r w:rsidRPr="00800ED1">
        <w:t xml:space="preserve">, </w:t>
      </w:r>
      <w:proofErr w:type="spellStart"/>
      <w:r w:rsidRPr="00800ED1">
        <w:t>prioritné</w:t>
      </w:r>
      <w:proofErr w:type="spellEnd"/>
      <w:r w:rsidRPr="00800ED1">
        <w:t xml:space="preserve"> </w:t>
      </w:r>
      <w:proofErr w:type="spellStart"/>
      <w:r w:rsidRPr="00800ED1">
        <w:t>akcie</w:t>
      </w:r>
      <w:proofErr w:type="spellEnd"/>
      <w:r w:rsidRPr="00800ED1">
        <w:t xml:space="preserve"> </w:t>
      </w:r>
      <w:proofErr w:type="spellStart"/>
      <w:r w:rsidRPr="00800ED1">
        <w:t>obstarané</w:t>
      </w:r>
      <w:proofErr w:type="spellEnd"/>
      <w:r w:rsidRPr="00800ED1">
        <w:t xml:space="preserve"> </w:t>
      </w:r>
      <w:proofErr w:type="spellStart"/>
      <w:r w:rsidRPr="00800ED1">
        <w:t>účtovnou</w:t>
      </w:r>
      <w:proofErr w:type="spellEnd"/>
      <w:r w:rsidRPr="00800ED1">
        <w:t xml:space="preserve"> </w:t>
      </w:r>
      <w:proofErr w:type="spellStart"/>
      <w:r w:rsidRPr="00800ED1">
        <w:t>jednotkou</w:t>
      </w:r>
      <w:proofErr w:type="spellEnd"/>
      <w:r w:rsidRPr="00800ED1">
        <w:t xml:space="preserve">, </w:t>
      </w:r>
      <w:proofErr w:type="spellStart"/>
      <w:r w:rsidRPr="00800ED1">
        <w:t>ktoré</w:t>
      </w:r>
      <w:proofErr w:type="spellEnd"/>
      <w:r w:rsidRPr="00800ED1">
        <w:t xml:space="preserve"> </w:t>
      </w:r>
      <w:proofErr w:type="spellStart"/>
      <w:r w:rsidRPr="00800ED1">
        <w:t>sú</w:t>
      </w:r>
      <w:proofErr w:type="spellEnd"/>
      <w:r w:rsidRPr="00800ED1">
        <w:t xml:space="preserve"> </w:t>
      </w:r>
      <w:proofErr w:type="spellStart"/>
      <w:r w:rsidRPr="00800ED1">
        <w:t>splatné</w:t>
      </w:r>
      <w:proofErr w:type="spellEnd"/>
      <w:r w:rsidRPr="00800ED1">
        <w:t xml:space="preserve"> do </w:t>
      </w:r>
      <w:proofErr w:type="spellStart"/>
      <w:r w:rsidRPr="00800ED1">
        <w:t>troch</w:t>
      </w:r>
      <w:proofErr w:type="spellEnd"/>
      <w:r w:rsidRPr="00800ED1">
        <w:t xml:space="preserve"> </w:t>
      </w:r>
      <w:proofErr w:type="spellStart"/>
      <w:r w:rsidRPr="00800ED1">
        <w:t>mesiacov</w:t>
      </w:r>
      <w:proofErr w:type="spellEnd"/>
      <w:r w:rsidRPr="00800ED1">
        <w:t xml:space="preserve"> </w:t>
      </w:r>
      <w:proofErr w:type="spellStart"/>
      <w:r w:rsidRPr="00800ED1">
        <w:t>odo</w:t>
      </w:r>
      <w:proofErr w:type="spellEnd"/>
      <w:r w:rsidRPr="00800ED1">
        <w:t xml:space="preserve"> </w:t>
      </w:r>
      <w:proofErr w:type="spellStart"/>
      <w:r w:rsidRPr="00800ED1">
        <w:t>dňa</w:t>
      </w:r>
      <w:proofErr w:type="spellEnd"/>
      <w:r w:rsidRPr="00800ED1">
        <w:t xml:space="preserve">, </w:t>
      </w:r>
      <w:proofErr w:type="spellStart"/>
      <w:r w:rsidRPr="00800ED1">
        <w:t>ku</w:t>
      </w:r>
      <w:proofErr w:type="spellEnd"/>
      <w:r w:rsidRPr="00800ED1">
        <w:t xml:space="preserve"> </w:t>
      </w:r>
      <w:proofErr w:type="spellStart"/>
      <w:r w:rsidRPr="00800ED1">
        <w:t>ktorému</w:t>
      </w:r>
      <w:proofErr w:type="spellEnd"/>
      <w:r w:rsidRPr="00800ED1">
        <w:t xml:space="preserve"> </w:t>
      </w:r>
      <w:proofErr w:type="spellStart"/>
      <w:r w:rsidRPr="00800ED1">
        <w:t>sa</w:t>
      </w:r>
      <w:proofErr w:type="spellEnd"/>
      <w:r w:rsidRPr="00800ED1">
        <w:t xml:space="preserve"> </w:t>
      </w:r>
      <w:proofErr w:type="spellStart"/>
      <w:r w:rsidRPr="00800ED1">
        <w:t>zostavuje</w:t>
      </w:r>
      <w:proofErr w:type="spellEnd"/>
      <w:r w:rsidRPr="00800ED1">
        <w:t xml:space="preserve"> </w:t>
      </w:r>
      <w:proofErr w:type="spellStart"/>
      <w:r w:rsidRPr="00800ED1">
        <w:t>účtovná</w:t>
      </w:r>
      <w:proofErr w:type="spellEnd"/>
      <w:r w:rsidRPr="00800ED1">
        <w:t xml:space="preserve"> </w:t>
      </w:r>
      <w:proofErr w:type="spellStart"/>
      <w:r w:rsidRPr="00800ED1">
        <w:t>závierka</w:t>
      </w:r>
      <w:proofErr w:type="spellEnd"/>
      <w:r w:rsidRPr="00800ED1">
        <w:t>.</w:t>
      </w:r>
    </w:p>
    <w:p w:rsidR="001C57B6" w:rsidRPr="009346B3" w:rsidRDefault="001C57B6">
      <w:pPr>
        <w:pStyle w:val="BodySingle"/>
        <w:rPr>
          <w:sz w:val="18"/>
          <w:szCs w:val="18"/>
          <w:lang w:val="sk-SK"/>
        </w:rPr>
      </w:pPr>
    </w:p>
    <w:sectPr w:rsidR="001C57B6" w:rsidRPr="009346B3" w:rsidSect="00DE1766">
      <w:headerReference w:type="default" r:id="rId79"/>
      <w:footerReference w:type="even" r:id="rId80"/>
      <w:footerReference w:type="default" r:id="rId81"/>
      <w:footerReference w:type="first" r:id="rId82"/>
      <w:pgSz w:w="11906" w:h="16838" w:code="9"/>
      <w:pgMar w:top="1418" w:right="1021" w:bottom="1418" w:left="1673" w:header="708" w:footer="708" w:gutter="0"/>
      <w:pgNumType w:start="0"/>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07FD" w:rsidRDefault="00B307FD">
      <w:r>
        <w:separator/>
      </w:r>
    </w:p>
  </w:endnote>
  <w:endnote w:type="continuationSeparator" w:id="0">
    <w:p w:rsidR="00B307FD" w:rsidRDefault="00B307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AFF" w:usb1="C000605B" w:usb2="00000029" w:usb3="00000000" w:csb0="0001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15114686"/>
      <w:docPartObj>
        <w:docPartGallery w:val="Page Numbers (Bottom of Page)"/>
        <w:docPartUnique/>
      </w:docPartObj>
    </w:sdtPr>
    <w:sdtContent>
      <w:p w:rsidR="00B578A6" w:rsidRDefault="00B578A6">
        <w:pPr>
          <w:pStyle w:val="Pta"/>
          <w:jc w:val="right"/>
        </w:pPr>
        <w:fldSimple w:instr=" PAGE   \* MERGEFORMAT ">
          <w:r w:rsidR="006D59A9">
            <w:rPr>
              <w:noProof/>
            </w:rPr>
            <w:t>3</w:t>
          </w:r>
        </w:fldSimple>
      </w:p>
    </w:sdtContent>
  </w:sdt>
  <w:p w:rsidR="00B578A6" w:rsidRPr="00DE1766" w:rsidRDefault="00B578A6" w:rsidP="00DE1766">
    <w:pPr>
      <w:pStyle w:val="Pta"/>
      <w:rPr>
        <w:szCs w:val="18"/>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15114687"/>
      <w:docPartObj>
        <w:docPartGallery w:val="Page Numbers (Bottom of Page)"/>
        <w:docPartUnique/>
      </w:docPartObj>
    </w:sdtPr>
    <w:sdtContent>
      <w:p w:rsidR="00B578A6" w:rsidRDefault="00B578A6">
        <w:pPr>
          <w:pStyle w:val="Pta"/>
          <w:jc w:val="right"/>
        </w:pPr>
        <w:fldSimple w:instr=" PAGE   \* MERGEFORMAT ">
          <w:r w:rsidR="006D59A9">
            <w:rPr>
              <w:noProof/>
            </w:rPr>
            <w:t>1</w:t>
          </w:r>
        </w:fldSimple>
      </w:p>
    </w:sdtContent>
  </w:sdt>
  <w:p w:rsidR="00B578A6" w:rsidRPr="00DE1766" w:rsidRDefault="00B578A6" w:rsidP="00DE1766">
    <w:pPr>
      <w:pStyle w:val="Pta"/>
      <w:rPr>
        <w:szCs w:val="18"/>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8A6" w:rsidRDefault="00B578A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B578A6" w:rsidRDefault="00B578A6">
    <w:pPr>
      <w:pStyle w:val="Pta"/>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8A6" w:rsidRDefault="00B578A6">
    <w:pPr>
      <w:pStyle w:val="Pta"/>
      <w:jc w:val="right"/>
    </w:pPr>
    <w:r>
      <w:t>31</w:t>
    </w:r>
    <w:sdt>
      <w:sdtPr>
        <w:id w:val="-2115114684"/>
        <w:docPartObj>
          <w:docPartGallery w:val="Page Numbers (Bottom of Page)"/>
          <w:docPartUnique/>
        </w:docPartObj>
      </w:sdtPr>
      <w:sdtContent/>
    </w:sdt>
  </w:p>
  <w:p w:rsidR="00B578A6" w:rsidRPr="00DE1766" w:rsidRDefault="00B578A6" w:rsidP="00DE1766">
    <w:pPr>
      <w:pStyle w:val="Pta"/>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15114685"/>
      <w:docPartObj>
        <w:docPartGallery w:val="Page Numbers (Bottom of Page)"/>
        <w:docPartUnique/>
      </w:docPartObj>
    </w:sdtPr>
    <w:sdtContent>
      <w:p w:rsidR="00B578A6" w:rsidRDefault="00B578A6">
        <w:pPr>
          <w:pStyle w:val="Pta"/>
          <w:jc w:val="right"/>
        </w:pPr>
        <w:r>
          <w:t>30</w:t>
        </w:r>
      </w:p>
    </w:sdtContent>
  </w:sdt>
  <w:p w:rsidR="00B578A6" w:rsidRPr="009667EC" w:rsidRDefault="00B578A6">
    <w:pPr>
      <w:pStyle w:val="Pta"/>
      <w:ind w:right="360"/>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07FD" w:rsidRDefault="00B307FD">
      <w:r>
        <w:separator/>
      </w:r>
    </w:p>
  </w:footnote>
  <w:footnote w:type="continuationSeparator" w:id="0">
    <w:p w:rsidR="00B307FD" w:rsidRDefault="00B307F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8A6" w:rsidRDefault="00B578A6" w:rsidP="00E726EA">
    <w:pPr>
      <w:pStyle w:val="Hlavika"/>
      <w:tabs>
        <w:tab w:val="center" w:pos="4820"/>
        <w:tab w:val="right" w:pos="9214"/>
      </w:tabs>
      <w:jc w:val="right"/>
      <w:rPr>
        <w:sz w:val="18"/>
        <w:szCs w:val="18"/>
      </w:rPr>
    </w:pPr>
    <w:r>
      <w:rPr>
        <w:sz w:val="18"/>
        <w:szCs w:val="18"/>
      </w:rPr>
      <w:t xml:space="preserve">KOMANDOR Slovensko </w:t>
    </w:r>
    <w:proofErr w:type="spellStart"/>
    <w:r>
      <w:rPr>
        <w:sz w:val="18"/>
        <w:szCs w:val="18"/>
      </w:rPr>
      <w:t>a.s</w:t>
    </w:r>
    <w:proofErr w:type="spellEnd"/>
    <w:r>
      <w:rPr>
        <w:sz w:val="18"/>
        <w:szCs w:val="18"/>
      </w:rPr>
      <w:t>.</w:t>
    </w:r>
  </w:p>
  <w:p w:rsidR="00B578A6" w:rsidRDefault="00B578A6" w:rsidP="00E726EA">
    <w:pPr>
      <w:pStyle w:val="Hlavika"/>
      <w:tabs>
        <w:tab w:val="center" w:pos="4820"/>
        <w:tab w:val="right" w:pos="9214"/>
      </w:tabs>
      <w:jc w:val="right"/>
      <w:rPr>
        <w:sz w:val="18"/>
        <w:szCs w:val="18"/>
      </w:rPr>
    </w:pPr>
    <w:proofErr w:type="spellStart"/>
    <w:r>
      <w:rPr>
        <w:sz w:val="18"/>
        <w:szCs w:val="18"/>
      </w:rPr>
      <w:t>Poznámky</w:t>
    </w:r>
    <w:proofErr w:type="spellEnd"/>
    <w:r>
      <w:rPr>
        <w:sz w:val="18"/>
        <w:szCs w:val="18"/>
      </w:rPr>
      <w:t xml:space="preserve"> k 31.12.2013</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8A6" w:rsidRDefault="00B578A6">
    <w:pPr>
      <w:pStyle w:val="Hlavika"/>
      <w:rPr>
        <w:b/>
        <w:sz w:val="24"/>
        <w:lang w:val="sk-SK"/>
      </w:rPr>
    </w:pPr>
    <w:r w:rsidRPr="00032F87">
      <w:rPr>
        <w:b/>
        <w:noProof/>
        <w:lang w:val="sk-SK" w:eastAsia="sk-SK"/>
      </w:rPr>
      <w:pict>
        <v:line id="Line 1" o:spid="_x0000_s2049" style="position:absolute;z-index:251657728;visibility:visible" from="0,8.4pt" to="468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" o:allowincell="f"/>
      </w:pict>
    </w:r>
  </w:p>
  <w:p w:rsidR="00B578A6" w:rsidRDefault="00B578A6" w:rsidP="00E726EA">
    <w:pPr>
      <w:pStyle w:val="Hlavika"/>
      <w:jc w:val="right"/>
      <w:rPr>
        <w:sz w:val="18"/>
        <w:szCs w:val="18"/>
        <w:lang w:val="sk-SK"/>
      </w:rPr>
    </w:pPr>
    <w:r>
      <w:rPr>
        <w:sz w:val="18"/>
        <w:szCs w:val="18"/>
        <w:lang w:val="sk-SK"/>
      </w:rPr>
      <w:t>KOMANDOR Slovensko</w:t>
    </w:r>
  </w:p>
  <w:p w:rsidR="00B578A6" w:rsidRPr="00E726EA" w:rsidRDefault="00B578A6" w:rsidP="00E726EA">
    <w:pPr>
      <w:pStyle w:val="Hlavika"/>
      <w:jc w:val="right"/>
      <w:rPr>
        <w:sz w:val="18"/>
        <w:szCs w:val="18"/>
        <w:lang w:val="sk-SK"/>
      </w:rPr>
    </w:pPr>
    <w:proofErr w:type="spellStart"/>
    <w:r w:rsidRPr="00E726EA">
      <w:rPr>
        <w:sz w:val="18"/>
        <w:szCs w:val="18"/>
        <w:lang w:val="en-US"/>
      </w:rPr>
      <w:t>Pozn</w:t>
    </w:r>
    <w:r w:rsidRPr="00E726EA">
      <w:rPr>
        <w:sz w:val="18"/>
        <w:szCs w:val="18"/>
        <w:lang w:val="sk-SK"/>
      </w:rPr>
      <w:t>ámky</w:t>
    </w:r>
    <w:proofErr w:type="spellEnd"/>
    <w:r w:rsidRPr="00E726EA">
      <w:rPr>
        <w:sz w:val="18"/>
        <w:szCs w:val="18"/>
        <w:lang w:val="sk-SK"/>
      </w:rPr>
      <w:t xml:space="preserve"> k 31. decembru 2011</w:t>
    </w:r>
  </w:p>
  <w:p w:rsidR="00B578A6" w:rsidRDefault="00B578A6">
    <w:pPr>
      <w:pStyle w:val="Hlavika"/>
      <w:rPr>
        <w:b/>
        <w:sz w:val="24"/>
        <w:lang w:val="sk-SK"/>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9"/>
    <w:multiLevelType w:val="singleLevel"/>
    <w:tmpl w:val="00000009"/>
    <w:name w:val="WW8Num9"/>
    <w:lvl w:ilvl="0">
      <w:start w:val="1"/>
      <w:numFmt w:val="lowerLetter"/>
      <w:lvlText w:val="%1)"/>
      <w:lvlJc w:val="left"/>
      <w:pPr>
        <w:tabs>
          <w:tab w:val="num" w:pos="720"/>
        </w:tabs>
        <w:ind w:left="720" w:hanging="360"/>
      </w:pPr>
    </w:lvl>
  </w:abstractNum>
  <w:abstractNum w:abstractNumId="1">
    <w:nsid w:val="00533152"/>
    <w:multiLevelType w:val="hybridMultilevel"/>
    <w:tmpl w:val="DA64D00E"/>
    <w:lvl w:ilvl="0" w:tplc="041B000F">
      <w:start w:val="1"/>
      <w:numFmt w:val="decimal"/>
      <w:lvlText w:val="%1."/>
      <w:lvlJc w:val="left"/>
      <w:pPr>
        <w:ind w:left="720" w:hanging="360"/>
      </w:pPr>
    </w:lvl>
    <w:lvl w:ilvl="1" w:tplc="5EA2CDE8">
      <w:numFmt w:val="bullet"/>
      <w:lvlText w:val="-"/>
      <w:lvlJc w:val="left"/>
      <w:pPr>
        <w:tabs>
          <w:tab w:val="num" w:pos="1440"/>
        </w:tabs>
        <w:ind w:left="1440" w:hanging="360"/>
      </w:pPr>
      <w:rPr>
        <w:rFonts w:ascii="Times New Roman" w:eastAsia="Times New Roman" w:hAnsi="Times New Roman" w:cs="Times New Roman" w:hint="default"/>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0C95942"/>
    <w:multiLevelType w:val="hybridMultilevel"/>
    <w:tmpl w:val="A8706A22"/>
    <w:lvl w:ilvl="0" w:tplc="4B5ECCF6">
      <w:start w:val="1"/>
      <w:numFmt w:val="lowerLetter"/>
      <w:lvlText w:val="%1)"/>
      <w:lvlJc w:val="left"/>
      <w:pPr>
        <w:ind w:left="1080" w:hanging="72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117751F"/>
    <w:multiLevelType w:val="hybridMultilevel"/>
    <w:tmpl w:val="E2D21876"/>
    <w:lvl w:ilvl="0" w:tplc="9B103B14">
      <w:start w:val="1"/>
      <w:numFmt w:val="decimal"/>
      <w:lvlText w:val="%1."/>
      <w:lvlJc w:val="left"/>
      <w:pPr>
        <w:tabs>
          <w:tab w:val="num" w:pos="567"/>
        </w:tabs>
        <w:ind w:left="567" w:hanging="567"/>
      </w:pPr>
      <w:rPr>
        <w:rFonts w:hint="default"/>
        <w:b/>
        <w:i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04AD0D6B"/>
    <w:multiLevelType w:val="multilevel"/>
    <w:tmpl w:val="558079AC"/>
    <w:lvl w:ilvl="0">
      <w:start w:val="1"/>
      <w:numFmt w:val="upperRoman"/>
      <w:pStyle w:val="Nadpis1"/>
      <w:lvlText w:val="%1"/>
      <w:lvlJc w:val="left"/>
      <w:pPr>
        <w:tabs>
          <w:tab w:val="num" w:pos="720"/>
        </w:tabs>
        <w:ind w:left="720" w:hanging="720"/>
      </w:pPr>
    </w:lvl>
    <w:lvl w:ilvl="1">
      <w:start w:val="1"/>
      <w:numFmt w:val="none"/>
      <w:pStyle w:val="Nadpis2"/>
      <w:suff w:val="nothing"/>
      <w:lvlText w:val="%2"/>
      <w:lvlJc w:val="left"/>
      <w:pPr>
        <w:ind w:left="0" w:firstLine="0"/>
      </w:pPr>
    </w:lvl>
    <w:lvl w:ilvl="2">
      <w:start w:val="1"/>
      <w:numFmt w:val="decimal"/>
      <w:pStyle w:val="Nadpis3"/>
      <w:lvlText w:val="%3"/>
      <w:lvlJc w:val="left"/>
      <w:pPr>
        <w:tabs>
          <w:tab w:val="num" w:pos="720"/>
        </w:tabs>
        <w:ind w:left="720" w:hanging="720"/>
      </w:pPr>
    </w:lvl>
    <w:lvl w:ilvl="3">
      <w:start w:val="1"/>
      <w:numFmt w:val="lowerLetter"/>
      <w:pStyle w:val="Nadpis4"/>
      <w:lvlText w:val="(%4)"/>
      <w:lvlJc w:val="left"/>
      <w:pPr>
        <w:tabs>
          <w:tab w:val="num" w:pos="1440"/>
        </w:tabs>
        <w:ind w:left="1440" w:hanging="720"/>
      </w:pPr>
    </w:lvl>
    <w:lvl w:ilvl="4">
      <w:start w:val="1"/>
      <w:numFmt w:val="lowerRoman"/>
      <w:pStyle w:val="Nadpis5"/>
      <w:lvlText w:val="(%5)"/>
      <w:lvlJc w:val="left"/>
      <w:pPr>
        <w:tabs>
          <w:tab w:val="num" w:pos="2520"/>
        </w:tabs>
        <w:ind w:left="2160" w:hanging="720"/>
      </w:pPr>
    </w:lvl>
    <w:lvl w:ilvl="5">
      <w:start w:val="1"/>
      <w:numFmt w:val="decimal"/>
      <w:pStyle w:val="Nadpis6"/>
      <w:isLgl/>
      <w:lvlText w:val="%6"/>
      <w:lvlJc w:val="left"/>
      <w:pPr>
        <w:tabs>
          <w:tab w:val="num" w:pos="1440"/>
        </w:tabs>
        <w:ind w:left="1440" w:hanging="1440"/>
      </w:pPr>
    </w:lvl>
    <w:lvl w:ilvl="6">
      <w:start w:val="1"/>
      <w:numFmt w:val="decimal"/>
      <w:pStyle w:val="Nadpis7"/>
      <w:isLgl/>
      <w:lvlText w:val="%6.%7"/>
      <w:lvlJc w:val="left"/>
      <w:pPr>
        <w:tabs>
          <w:tab w:val="num" w:pos="1440"/>
        </w:tabs>
        <w:ind w:left="1440" w:hanging="1440"/>
      </w:pPr>
    </w:lvl>
    <w:lvl w:ilvl="7">
      <w:start w:val="1"/>
      <w:numFmt w:val="decimal"/>
      <w:pStyle w:val="Nadpis8"/>
      <w:isLgl/>
      <w:lvlText w:val="%6.%7.%8"/>
      <w:lvlJc w:val="left"/>
      <w:pPr>
        <w:tabs>
          <w:tab w:val="num" w:pos="1440"/>
        </w:tabs>
        <w:ind w:left="1440" w:hanging="1440"/>
      </w:pPr>
    </w:lvl>
    <w:lvl w:ilvl="8">
      <w:start w:val="1"/>
      <w:numFmt w:val="decimal"/>
      <w:pStyle w:val="Nadpis9"/>
      <w:isLgl/>
      <w:lvlText w:val="%6.%7.%8.%9"/>
      <w:lvlJc w:val="left"/>
      <w:pPr>
        <w:tabs>
          <w:tab w:val="num" w:pos="1440"/>
        </w:tabs>
        <w:ind w:left="1440" w:hanging="1440"/>
      </w:pPr>
    </w:lvl>
  </w:abstractNum>
  <w:abstractNum w:abstractNumId="5">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04BE125E"/>
    <w:multiLevelType w:val="hybridMultilevel"/>
    <w:tmpl w:val="094890C6"/>
    <w:lvl w:ilvl="0" w:tplc="FFFFFFFF">
      <w:start w:val="1"/>
      <w:numFmt w:val="upperRoman"/>
      <w:lvlText w:val="%1."/>
      <w:lvlJc w:val="left"/>
      <w:pPr>
        <w:tabs>
          <w:tab w:val="num" w:pos="1080"/>
        </w:tabs>
        <w:ind w:left="1080" w:hanging="720"/>
      </w:pPr>
      <w:rPr>
        <w:rFonts w:hint="default"/>
      </w:rPr>
    </w:lvl>
    <w:lvl w:ilvl="1" w:tplc="83EA4B6E">
      <w:start w:val="2"/>
      <w:numFmt w:val="lowerLetter"/>
      <w:lvlText w:val="%2)"/>
      <w:lvlJc w:val="left"/>
      <w:pPr>
        <w:tabs>
          <w:tab w:val="num" w:pos="1440"/>
        </w:tabs>
        <w:ind w:left="1440" w:hanging="360"/>
      </w:pPr>
      <w:rPr>
        <w:rFonts w:hint="default"/>
        <w:color w:val="auto"/>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0">
    <w:nsid w:val="10147F75"/>
    <w:multiLevelType w:val="hybridMultilevel"/>
    <w:tmpl w:val="FD52EF12"/>
    <w:lvl w:ilvl="0" w:tplc="1BD6517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nsid w:val="14B34B3A"/>
    <w:multiLevelType w:val="singleLevel"/>
    <w:tmpl w:val="5DC01EB6"/>
    <w:lvl w:ilvl="0">
      <w:start w:val="1"/>
      <w:numFmt w:val="lowerLetter"/>
      <w:pStyle w:val="odstavecislo"/>
      <w:lvlText w:val="%1)"/>
      <w:lvlJc w:val="left"/>
      <w:pPr>
        <w:tabs>
          <w:tab w:val="num" w:pos="720"/>
        </w:tabs>
        <w:ind w:left="720" w:hanging="720"/>
      </w:pPr>
      <w:rPr>
        <w:rFonts w:hint="default"/>
        <w:i w:val="0"/>
      </w:rPr>
    </w:lvl>
  </w:abstractNum>
  <w:abstractNum w:abstractNumId="12">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3">
    <w:nsid w:val="19F158E9"/>
    <w:multiLevelType w:val="hybridMultilevel"/>
    <w:tmpl w:val="B75E23C2"/>
    <w:lvl w:ilvl="0" w:tplc="6ACEEDBA">
      <w:start w:val="2"/>
      <w:numFmt w:val="bullet"/>
      <w:lvlText w:val="-"/>
      <w:lvlJc w:val="left"/>
      <w:pPr>
        <w:ind w:left="338" w:hanging="360"/>
      </w:pPr>
      <w:rPr>
        <w:rFonts w:ascii="Times New Roman" w:eastAsia="Times New Roman" w:hAnsi="Times New Roman" w:cs="Times New Roman" w:hint="default"/>
      </w:rPr>
    </w:lvl>
    <w:lvl w:ilvl="1" w:tplc="041B0003" w:tentative="1">
      <w:start w:val="1"/>
      <w:numFmt w:val="bullet"/>
      <w:lvlText w:val="o"/>
      <w:lvlJc w:val="left"/>
      <w:pPr>
        <w:ind w:left="1058" w:hanging="360"/>
      </w:pPr>
      <w:rPr>
        <w:rFonts w:ascii="Courier New" w:hAnsi="Courier New" w:cs="Courier New" w:hint="default"/>
      </w:rPr>
    </w:lvl>
    <w:lvl w:ilvl="2" w:tplc="041B0005" w:tentative="1">
      <w:start w:val="1"/>
      <w:numFmt w:val="bullet"/>
      <w:lvlText w:val=""/>
      <w:lvlJc w:val="left"/>
      <w:pPr>
        <w:ind w:left="1778" w:hanging="360"/>
      </w:pPr>
      <w:rPr>
        <w:rFonts w:ascii="Wingdings" w:hAnsi="Wingdings" w:hint="default"/>
      </w:rPr>
    </w:lvl>
    <w:lvl w:ilvl="3" w:tplc="041B0001" w:tentative="1">
      <w:start w:val="1"/>
      <w:numFmt w:val="bullet"/>
      <w:lvlText w:val=""/>
      <w:lvlJc w:val="left"/>
      <w:pPr>
        <w:ind w:left="2498" w:hanging="360"/>
      </w:pPr>
      <w:rPr>
        <w:rFonts w:ascii="Symbol" w:hAnsi="Symbol" w:hint="default"/>
      </w:rPr>
    </w:lvl>
    <w:lvl w:ilvl="4" w:tplc="041B0003" w:tentative="1">
      <w:start w:val="1"/>
      <w:numFmt w:val="bullet"/>
      <w:lvlText w:val="o"/>
      <w:lvlJc w:val="left"/>
      <w:pPr>
        <w:ind w:left="3218" w:hanging="360"/>
      </w:pPr>
      <w:rPr>
        <w:rFonts w:ascii="Courier New" w:hAnsi="Courier New" w:cs="Courier New" w:hint="default"/>
      </w:rPr>
    </w:lvl>
    <w:lvl w:ilvl="5" w:tplc="041B0005" w:tentative="1">
      <w:start w:val="1"/>
      <w:numFmt w:val="bullet"/>
      <w:lvlText w:val=""/>
      <w:lvlJc w:val="left"/>
      <w:pPr>
        <w:ind w:left="3938" w:hanging="360"/>
      </w:pPr>
      <w:rPr>
        <w:rFonts w:ascii="Wingdings" w:hAnsi="Wingdings" w:hint="default"/>
      </w:rPr>
    </w:lvl>
    <w:lvl w:ilvl="6" w:tplc="041B0001" w:tentative="1">
      <w:start w:val="1"/>
      <w:numFmt w:val="bullet"/>
      <w:lvlText w:val=""/>
      <w:lvlJc w:val="left"/>
      <w:pPr>
        <w:ind w:left="4658" w:hanging="360"/>
      </w:pPr>
      <w:rPr>
        <w:rFonts w:ascii="Symbol" w:hAnsi="Symbol" w:hint="default"/>
      </w:rPr>
    </w:lvl>
    <w:lvl w:ilvl="7" w:tplc="041B0003" w:tentative="1">
      <w:start w:val="1"/>
      <w:numFmt w:val="bullet"/>
      <w:lvlText w:val="o"/>
      <w:lvlJc w:val="left"/>
      <w:pPr>
        <w:ind w:left="5378" w:hanging="360"/>
      </w:pPr>
      <w:rPr>
        <w:rFonts w:ascii="Courier New" w:hAnsi="Courier New" w:cs="Courier New" w:hint="default"/>
      </w:rPr>
    </w:lvl>
    <w:lvl w:ilvl="8" w:tplc="041B0005" w:tentative="1">
      <w:start w:val="1"/>
      <w:numFmt w:val="bullet"/>
      <w:lvlText w:val=""/>
      <w:lvlJc w:val="left"/>
      <w:pPr>
        <w:ind w:left="6098" w:hanging="360"/>
      </w:pPr>
      <w:rPr>
        <w:rFonts w:ascii="Wingdings" w:hAnsi="Wingdings" w:hint="default"/>
      </w:rPr>
    </w:lvl>
  </w:abstractNum>
  <w:abstractNum w:abstractNumId="14">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8">
    <w:nsid w:val="2A3035C8"/>
    <w:multiLevelType w:val="hybridMultilevel"/>
    <w:tmpl w:val="97B6878A"/>
    <w:lvl w:ilvl="0" w:tplc="AC9697D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20E0111"/>
    <w:multiLevelType w:val="hybridMultilevel"/>
    <w:tmpl w:val="617434BA"/>
    <w:lvl w:ilvl="0" w:tplc="646A8EB0">
      <w:start w:val="18"/>
      <w:numFmt w:val="upperLetter"/>
      <w:lvlText w:val="%1."/>
      <w:lvlJc w:val="left"/>
      <w:pPr>
        <w:ind w:left="720" w:hanging="360"/>
      </w:pPr>
      <w:rPr>
        <w:rFonts w:hint="default"/>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22A3974"/>
    <w:multiLevelType w:val="hybridMultilevel"/>
    <w:tmpl w:val="97B6878A"/>
    <w:lvl w:ilvl="0" w:tplc="AC9697D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3">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4">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25">
    <w:nsid w:val="438A4E09"/>
    <w:multiLevelType w:val="hybridMultilevel"/>
    <w:tmpl w:val="CF72E430"/>
    <w:lvl w:ilvl="0" w:tplc="423A0246">
      <w:start w:val="1"/>
      <w:numFmt w:val="lowerLetter"/>
      <w:lvlText w:val="%1)"/>
      <w:lvlJc w:val="left"/>
      <w:pPr>
        <w:tabs>
          <w:tab w:val="num" w:pos="1440"/>
        </w:tabs>
        <w:ind w:left="1440" w:hanging="360"/>
      </w:pPr>
      <w:rPr>
        <w:rFonts w:hint="default"/>
        <w:b/>
        <w:i w:val="0"/>
      </w:rPr>
    </w:lvl>
    <w:lvl w:ilvl="1" w:tplc="A3C2C0D8">
      <w:start w:val="1"/>
      <w:numFmt w:val="decimal"/>
      <w:lvlText w:val="%2."/>
      <w:lvlJc w:val="left"/>
      <w:pPr>
        <w:tabs>
          <w:tab w:val="num" w:pos="1440"/>
        </w:tabs>
        <w:ind w:left="1440" w:hanging="360"/>
      </w:pPr>
      <w:rPr>
        <w:rFonts w:hint="default"/>
      </w:rPr>
    </w:lvl>
    <w:lvl w:ilvl="2" w:tplc="ABBA8002" w:tentative="1">
      <w:start w:val="1"/>
      <w:numFmt w:val="lowerRoman"/>
      <w:lvlText w:val="%3."/>
      <w:lvlJc w:val="right"/>
      <w:pPr>
        <w:tabs>
          <w:tab w:val="num" w:pos="2160"/>
        </w:tabs>
        <w:ind w:left="2160" w:hanging="180"/>
      </w:pPr>
    </w:lvl>
    <w:lvl w:ilvl="3" w:tplc="732A7D22" w:tentative="1">
      <w:start w:val="1"/>
      <w:numFmt w:val="decimal"/>
      <w:lvlText w:val="%4."/>
      <w:lvlJc w:val="left"/>
      <w:pPr>
        <w:tabs>
          <w:tab w:val="num" w:pos="2880"/>
        </w:tabs>
        <w:ind w:left="2880" w:hanging="360"/>
      </w:pPr>
    </w:lvl>
    <w:lvl w:ilvl="4" w:tplc="F7D07814" w:tentative="1">
      <w:start w:val="1"/>
      <w:numFmt w:val="lowerLetter"/>
      <w:lvlText w:val="%5."/>
      <w:lvlJc w:val="left"/>
      <w:pPr>
        <w:tabs>
          <w:tab w:val="num" w:pos="3600"/>
        </w:tabs>
        <w:ind w:left="3600" w:hanging="360"/>
      </w:pPr>
    </w:lvl>
    <w:lvl w:ilvl="5" w:tplc="1E74BB0A" w:tentative="1">
      <w:start w:val="1"/>
      <w:numFmt w:val="lowerRoman"/>
      <w:lvlText w:val="%6."/>
      <w:lvlJc w:val="right"/>
      <w:pPr>
        <w:tabs>
          <w:tab w:val="num" w:pos="4320"/>
        </w:tabs>
        <w:ind w:left="4320" w:hanging="180"/>
      </w:pPr>
    </w:lvl>
    <w:lvl w:ilvl="6" w:tplc="FC2A8638" w:tentative="1">
      <w:start w:val="1"/>
      <w:numFmt w:val="decimal"/>
      <w:lvlText w:val="%7."/>
      <w:lvlJc w:val="left"/>
      <w:pPr>
        <w:tabs>
          <w:tab w:val="num" w:pos="5040"/>
        </w:tabs>
        <w:ind w:left="5040" w:hanging="360"/>
      </w:pPr>
    </w:lvl>
    <w:lvl w:ilvl="7" w:tplc="977E445A" w:tentative="1">
      <w:start w:val="1"/>
      <w:numFmt w:val="lowerLetter"/>
      <w:lvlText w:val="%8."/>
      <w:lvlJc w:val="left"/>
      <w:pPr>
        <w:tabs>
          <w:tab w:val="num" w:pos="5760"/>
        </w:tabs>
        <w:ind w:left="5760" w:hanging="360"/>
      </w:pPr>
    </w:lvl>
    <w:lvl w:ilvl="8" w:tplc="996089A4" w:tentative="1">
      <w:start w:val="1"/>
      <w:numFmt w:val="lowerRoman"/>
      <w:lvlText w:val="%9."/>
      <w:lvlJc w:val="right"/>
      <w:pPr>
        <w:tabs>
          <w:tab w:val="num" w:pos="6480"/>
        </w:tabs>
        <w:ind w:left="6480" w:hanging="180"/>
      </w:pPr>
    </w:lvl>
  </w:abstractNum>
  <w:abstractNum w:abstractNumId="26">
    <w:nsid w:val="5397084D"/>
    <w:multiLevelType w:val="singleLevel"/>
    <w:tmpl w:val="04090013"/>
    <w:lvl w:ilvl="0">
      <w:start w:val="3"/>
      <w:numFmt w:val="upperRoman"/>
      <w:lvlText w:val="%1."/>
      <w:lvlJc w:val="left"/>
      <w:pPr>
        <w:tabs>
          <w:tab w:val="num" w:pos="720"/>
        </w:tabs>
        <w:ind w:left="720" w:hanging="720"/>
      </w:pPr>
      <w:rPr>
        <w:rFonts w:hint="default"/>
      </w:rPr>
    </w:lvl>
  </w:abstractNum>
  <w:abstractNum w:abstractNumId="27">
    <w:nsid w:val="55A30D9B"/>
    <w:multiLevelType w:val="hybridMultilevel"/>
    <w:tmpl w:val="70EA59A4"/>
    <w:lvl w:ilvl="0" w:tplc="563A5F88">
      <w:start w:val="1"/>
      <w:numFmt w:val="decimal"/>
      <w:lvlText w:val="%1."/>
      <w:lvlJc w:val="left"/>
      <w:pPr>
        <w:tabs>
          <w:tab w:val="num" w:pos="360"/>
        </w:tabs>
        <w:ind w:left="360" w:hanging="360"/>
      </w:pPr>
    </w:lvl>
    <w:lvl w:ilvl="1" w:tplc="5FC8FE0A">
      <w:start w:val="1"/>
      <w:numFmt w:val="lowerLetter"/>
      <w:lvlText w:val="%2."/>
      <w:lvlJc w:val="left"/>
      <w:pPr>
        <w:tabs>
          <w:tab w:val="num" w:pos="1440"/>
        </w:tabs>
        <w:ind w:left="1440" w:hanging="360"/>
      </w:pPr>
    </w:lvl>
    <w:lvl w:ilvl="2" w:tplc="81B44E26" w:tentative="1">
      <w:start w:val="1"/>
      <w:numFmt w:val="lowerRoman"/>
      <w:lvlText w:val="%3."/>
      <w:lvlJc w:val="right"/>
      <w:pPr>
        <w:tabs>
          <w:tab w:val="num" w:pos="2160"/>
        </w:tabs>
        <w:ind w:left="2160" w:hanging="180"/>
      </w:pPr>
    </w:lvl>
    <w:lvl w:ilvl="3" w:tplc="78DCEE10" w:tentative="1">
      <w:start w:val="1"/>
      <w:numFmt w:val="decimal"/>
      <w:lvlText w:val="%4."/>
      <w:lvlJc w:val="left"/>
      <w:pPr>
        <w:tabs>
          <w:tab w:val="num" w:pos="2880"/>
        </w:tabs>
        <w:ind w:left="2880" w:hanging="360"/>
      </w:pPr>
    </w:lvl>
    <w:lvl w:ilvl="4" w:tplc="832EDEFC" w:tentative="1">
      <w:start w:val="1"/>
      <w:numFmt w:val="lowerLetter"/>
      <w:lvlText w:val="%5."/>
      <w:lvlJc w:val="left"/>
      <w:pPr>
        <w:tabs>
          <w:tab w:val="num" w:pos="3600"/>
        </w:tabs>
        <w:ind w:left="3600" w:hanging="360"/>
      </w:pPr>
    </w:lvl>
    <w:lvl w:ilvl="5" w:tplc="EBB63708" w:tentative="1">
      <w:start w:val="1"/>
      <w:numFmt w:val="lowerRoman"/>
      <w:lvlText w:val="%6."/>
      <w:lvlJc w:val="right"/>
      <w:pPr>
        <w:tabs>
          <w:tab w:val="num" w:pos="4320"/>
        </w:tabs>
        <w:ind w:left="4320" w:hanging="180"/>
      </w:pPr>
    </w:lvl>
    <w:lvl w:ilvl="6" w:tplc="A7B8A91A" w:tentative="1">
      <w:start w:val="1"/>
      <w:numFmt w:val="decimal"/>
      <w:lvlText w:val="%7."/>
      <w:lvlJc w:val="left"/>
      <w:pPr>
        <w:tabs>
          <w:tab w:val="num" w:pos="5040"/>
        </w:tabs>
        <w:ind w:left="5040" w:hanging="360"/>
      </w:pPr>
    </w:lvl>
    <w:lvl w:ilvl="7" w:tplc="DDCC81D2" w:tentative="1">
      <w:start w:val="1"/>
      <w:numFmt w:val="lowerLetter"/>
      <w:lvlText w:val="%8."/>
      <w:lvlJc w:val="left"/>
      <w:pPr>
        <w:tabs>
          <w:tab w:val="num" w:pos="5760"/>
        </w:tabs>
        <w:ind w:left="5760" w:hanging="360"/>
      </w:pPr>
    </w:lvl>
    <w:lvl w:ilvl="8" w:tplc="F2EA8A4A" w:tentative="1">
      <w:start w:val="1"/>
      <w:numFmt w:val="lowerRoman"/>
      <w:lvlText w:val="%9."/>
      <w:lvlJc w:val="right"/>
      <w:pPr>
        <w:tabs>
          <w:tab w:val="num" w:pos="6480"/>
        </w:tabs>
        <w:ind w:left="6480" w:hanging="180"/>
      </w:pPr>
    </w:lvl>
  </w:abstractNum>
  <w:abstractNum w:abstractNumId="28">
    <w:nsid w:val="57B61BED"/>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9">
    <w:nsid w:val="5A0B144E"/>
    <w:multiLevelType w:val="hybridMultilevel"/>
    <w:tmpl w:val="638A06B8"/>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0">
    <w:nsid w:val="5DB3558A"/>
    <w:multiLevelType w:val="hybridMultilevel"/>
    <w:tmpl w:val="C9AC8AB6"/>
    <w:lvl w:ilvl="0" w:tplc="F1A011A8">
      <w:start w:val="1"/>
      <w:numFmt w:val="lowerLetter"/>
      <w:lvlText w:val="%1)"/>
      <w:lvlJc w:val="left"/>
      <w:pPr>
        <w:tabs>
          <w:tab w:val="num" w:pos="1500"/>
        </w:tabs>
        <w:ind w:left="1500" w:hanging="360"/>
      </w:pPr>
      <w:rPr>
        <w:rFonts w:hint="default"/>
        <w:b w:val="0"/>
        <w:i w:val="0"/>
      </w:rPr>
    </w:lvl>
    <w:lvl w:ilvl="1" w:tplc="A6D25DEC" w:tentative="1">
      <w:start w:val="1"/>
      <w:numFmt w:val="lowerLetter"/>
      <w:lvlText w:val="%2."/>
      <w:lvlJc w:val="left"/>
      <w:pPr>
        <w:tabs>
          <w:tab w:val="num" w:pos="1440"/>
        </w:tabs>
        <w:ind w:left="1440" w:hanging="360"/>
      </w:pPr>
    </w:lvl>
    <w:lvl w:ilvl="2" w:tplc="8D0A549A" w:tentative="1">
      <w:start w:val="1"/>
      <w:numFmt w:val="lowerRoman"/>
      <w:lvlText w:val="%3."/>
      <w:lvlJc w:val="right"/>
      <w:pPr>
        <w:tabs>
          <w:tab w:val="num" w:pos="2160"/>
        </w:tabs>
        <w:ind w:left="2160" w:hanging="180"/>
      </w:pPr>
    </w:lvl>
    <w:lvl w:ilvl="3" w:tplc="289647CC" w:tentative="1">
      <w:start w:val="1"/>
      <w:numFmt w:val="decimal"/>
      <w:lvlText w:val="%4."/>
      <w:lvlJc w:val="left"/>
      <w:pPr>
        <w:tabs>
          <w:tab w:val="num" w:pos="2880"/>
        </w:tabs>
        <w:ind w:left="2880" w:hanging="360"/>
      </w:pPr>
    </w:lvl>
    <w:lvl w:ilvl="4" w:tplc="C9C2AB76" w:tentative="1">
      <w:start w:val="1"/>
      <w:numFmt w:val="lowerLetter"/>
      <w:lvlText w:val="%5."/>
      <w:lvlJc w:val="left"/>
      <w:pPr>
        <w:tabs>
          <w:tab w:val="num" w:pos="3600"/>
        </w:tabs>
        <w:ind w:left="3600" w:hanging="360"/>
      </w:pPr>
    </w:lvl>
    <w:lvl w:ilvl="5" w:tplc="6BA65E7C" w:tentative="1">
      <w:start w:val="1"/>
      <w:numFmt w:val="lowerRoman"/>
      <w:lvlText w:val="%6."/>
      <w:lvlJc w:val="right"/>
      <w:pPr>
        <w:tabs>
          <w:tab w:val="num" w:pos="4320"/>
        </w:tabs>
        <w:ind w:left="4320" w:hanging="180"/>
      </w:pPr>
    </w:lvl>
    <w:lvl w:ilvl="6" w:tplc="42DE88E2" w:tentative="1">
      <w:start w:val="1"/>
      <w:numFmt w:val="decimal"/>
      <w:lvlText w:val="%7."/>
      <w:lvlJc w:val="left"/>
      <w:pPr>
        <w:tabs>
          <w:tab w:val="num" w:pos="5040"/>
        </w:tabs>
        <w:ind w:left="5040" w:hanging="360"/>
      </w:pPr>
    </w:lvl>
    <w:lvl w:ilvl="7" w:tplc="EF30881E" w:tentative="1">
      <w:start w:val="1"/>
      <w:numFmt w:val="lowerLetter"/>
      <w:lvlText w:val="%8."/>
      <w:lvlJc w:val="left"/>
      <w:pPr>
        <w:tabs>
          <w:tab w:val="num" w:pos="5760"/>
        </w:tabs>
        <w:ind w:left="5760" w:hanging="360"/>
      </w:pPr>
    </w:lvl>
    <w:lvl w:ilvl="8" w:tplc="504AA5F2" w:tentative="1">
      <w:start w:val="1"/>
      <w:numFmt w:val="lowerRoman"/>
      <w:lvlText w:val="%9."/>
      <w:lvlJc w:val="right"/>
      <w:pPr>
        <w:tabs>
          <w:tab w:val="num" w:pos="6480"/>
        </w:tabs>
        <w:ind w:left="6480" w:hanging="180"/>
      </w:pPr>
    </w:lvl>
  </w:abstractNum>
  <w:abstractNum w:abstractNumId="31">
    <w:nsid w:val="612B7C0E"/>
    <w:multiLevelType w:val="hybridMultilevel"/>
    <w:tmpl w:val="0E5A184C"/>
    <w:lvl w:ilvl="0" w:tplc="2D58D7AA">
      <w:start w:val="1"/>
      <w:numFmt w:val="bullet"/>
      <w:lvlText w:val="-"/>
      <w:lvlJc w:val="left"/>
      <w:pPr>
        <w:ind w:left="338" w:hanging="360"/>
      </w:pPr>
      <w:rPr>
        <w:rFonts w:ascii="Times New Roman" w:eastAsia="Times New Roman" w:hAnsi="Times New Roman" w:cs="Times New Roman" w:hint="default"/>
      </w:rPr>
    </w:lvl>
    <w:lvl w:ilvl="1" w:tplc="041B0003" w:tentative="1">
      <w:start w:val="1"/>
      <w:numFmt w:val="bullet"/>
      <w:lvlText w:val="o"/>
      <w:lvlJc w:val="left"/>
      <w:pPr>
        <w:ind w:left="1058" w:hanging="360"/>
      </w:pPr>
      <w:rPr>
        <w:rFonts w:ascii="Courier New" w:hAnsi="Courier New" w:cs="Courier New" w:hint="default"/>
      </w:rPr>
    </w:lvl>
    <w:lvl w:ilvl="2" w:tplc="041B0005" w:tentative="1">
      <w:start w:val="1"/>
      <w:numFmt w:val="bullet"/>
      <w:lvlText w:val=""/>
      <w:lvlJc w:val="left"/>
      <w:pPr>
        <w:ind w:left="1778" w:hanging="360"/>
      </w:pPr>
      <w:rPr>
        <w:rFonts w:ascii="Wingdings" w:hAnsi="Wingdings" w:hint="default"/>
      </w:rPr>
    </w:lvl>
    <w:lvl w:ilvl="3" w:tplc="041B0001" w:tentative="1">
      <w:start w:val="1"/>
      <w:numFmt w:val="bullet"/>
      <w:lvlText w:val=""/>
      <w:lvlJc w:val="left"/>
      <w:pPr>
        <w:ind w:left="2498" w:hanging="360"/>
      </w:pPr>
      <w:rPr>
        <w:rFonts w:ascii="Symbol" w:hAnsi="Symbol" w:hint="default"/>
      </w:rPr>
    </w:lvl>
    <w:lvl w:ilvl="4" w:tplc="041B0003" w:tentative="1">
      <w:start w:val="1"/>
      <w:numFmt w:val="bullet"/>
      <w:lvlText w:val="o"/>
      <w:lvlJc w:val="left"/>
      <w:pPr>
        <w:ind w:left="3218" w:hanging="360"/>
      </w:pPr>
      <w:rPr>
        <w:rFonts w:ascii="Courier New" w:hAnsi="Courier New" w:cs="Courier New" w:hint="default"/>
      </w:rPr>
    </w:lvl>
    <w:lvl w:ilvl="5" w:tplc="041B0005" w:tentative="1">
      <w:start w:val="1"/>
      <w:numFmt w:val="bullet"/>
      <w:lvlText w:val=""/>
      <w:lvlJc w:val="left"/>
      <w:pPr>
        <w:ind w:left="3938" w:hanging="360"/>
      </w:pPr>
      <w:rPr>
        <w:rFonts w:ascii="Wingdings" w:hAnsi="Wingdings" w:hint="default"/>
      </w:rPr>
    </w:lvl>
    <w:lvl w:ilvl="6" w:tplc="041B0001" w:tentative="1">
      <w:start w:val="1"/>
      <w:numFmt w:val="bullet"/>
      <w:lvlText w:val=""/>
      <w:lvlJc w:val="left"/>
      <w:pPr>
        <w:ind w:left="4658" w:hanging="360"/>
      </w:pPr>
      <w:rPr>
        <w:rFonts w:ascii="Symbol" w:hAnsi="Symbol" w:hint="default"/>
      </w:rPr>
    </w:lvl>
    <w:lvl w:ilvl="7" w:tplc="041B0003" w:tentative="1">
      <w:start w:val="1"/>
      <w:numFmt w:val="bullet"/>
      <w:lvlText w:val="o"/>
      <w:lvlJc w:val="left"/>
      <w:pPr>
        <w:ind w:left="5378" w:hanging="360"/>
      </w:pPr>
      <w:rPr>
        <w:rFonts w:ascii="Courier New" w:hAnsi="Courier New" w:cs="Courier New" w:hint="default"/>
      </w:rPr>
    </w:lvl>
    <w:lvl w:ilvl="8" w:tplc="041B0005" w:tentative="1">
      <w:start w:val="1"/>
      <w:numFmt w:val="bullet"/>
      <w:lvlText w:val=""/>
      <w:lvlJc w:val="left"/>
      <w:pPr>
        <w:ind w:left="6098" w:hanging="360"/>
      </w:pPr>
      <w:rPr>
        <w:rFonts w:ascii="Wingdings" w:hAnsi="Wingdings" w:hint="default"/>
      </w:rPr>
    </w:lvl>
  </w:abstractNum>
  <w:abstractNum w:abstractNumId="3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26"/>
  </w:num>
  <w:num w:numId="3">
    <w:abstractNumId w:val="28"/>
  </w:num>
  <w:num w:numId="4">
    <w:abstractNumId w:val="25"/>
  </w:num>
  <w:num w:numId="5">
    <w:abstractNumId w:val="27"/>
  </w:num>
  <w:num w:numId="6">
    <w:abstractNumId w:val="6"/>
  </w:num>
  <w:num w:numId="7">
    <w:abstractNumId w:val="30"/>
  </w:num>
  <w:num w:numId="8">
    <w:abstractNumId w:val="11"/>
    <w:lvlOverride w:ilvl="0">
      <w:startOverride w:val="1"/>
    </w:lvlOverride>
  </w:num>
  <w:num w:numId="9">
    <w:abstractNumId w:val="3"/>
  </w:num>
  <w:num w:numId="10">
    <w:abstractNumId w:val="29"/>
  </w:num>
  <w:num w:numId="11">
    <w:abstractNumId w:val="31"/>
  </w:num>
  <w:num w:numId="12">
    <w:abstractNumId w:val="2"/>
  </w:num>
  <w:num w:numId="13">
    <w:abstractNumId w:val="13"/>
  </w:num>
  <w:num w:numId="14">
    <w:abstractNumId w:val="17"/>
  </w:num>
  <w:num w:numId="15">
    <w:abstractNumId w:val="14"/>
  </w:num>
  <w:num w:numId="16">
    <w:abstractNumId w:val="32"/>
  </w:num>
  <w:num w:numId="17">
    <w:abstractNumId w:val="5"/>
  </w:num>
  <w:num w:numId="18">
    <w:abstractNumId w:val="9"/>
  </w:num>
  <w:num w:numId="19">
    <w:abstractNumId w:val="19"/>
  </w:num>
  <w:num w:numId="20">
    <w:abstractNumId w:val="12"/>
  </w:num>
  <w:num w:numId="21">
    <w:abstractNumId w:val="7"/>
  </w:num>
  <w:num w:numId="22">
    <w:abstractNumId w:val="23"/>
  </w:num>
  <w:num w:numId="23">
    <w:abstractNumId w:val="8"/>
  </w:num>
  <w:num w:numId="24">
    <w:abstractNumId w:val="24"/>
  </w:num>
  <w:num w:numId="25">
    <w:abstractNumId w:val="22"/>
  </w:num>
  <w:num w:numId="26">
    <w:abstractNumId w:val="16"/>
  </w:num>
  <w:num w:numId="27">
    <w:abstractNumId w:val="15"/>
  </w:num>
  <w:num w:numId="28">
    <w:abstractNumId w:val="1"/>
  </w:num>
  <w:num w:numId="29">
    <w:abstractNumId w:val="18"/>
  </w:num>
  <w:num w:numId="30">
    <w:abstractNumId w:val="21"/>
  </w:num>
  <w:num w:numId="31">
    <w:abstractNumId w:val="20"/>
  </w:num>
  <w:num w:numId="32">
    <w:abstractNumId w:val="0"/>
  </w:num>
  <w:num w:numId="3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hideSpellingErrors/>
  <w:proofState w:spelling="clean" w:grammar="clean"/>
  <w:stylePaneFormatFilter w:val="3F01"/>
  <w:defaultTabStop w:val="720"/>
  <w:hyphenationZone w:val="425"/>
  <w:drawingGridHorizontalSpacing w:val="120"/>
  <w:displayHorizontalDrawingGridEvery w:val="2"/>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rsids>
    <w:rsidRoot w:val="00FD3077"/>
    <w:rsid w:val="00005048"/>
    <w:rsid w:val="0001619E"/>
    <w:rsid w:val="00016F1B"/>
    <w:rsid w:val="00030302"/>
    <w:rsid w:val="00032707"/>
    <w:rsid w:val="00032F87"/>
    <w:rsid w:val="000362C4"/>
    <w:rsid w:val="00042915"/>
    <w:rsid w:val="00044B41"/>
    <w:rsid w:val="000552FF"/>
    <w:rsid w:val="00070B5A"/>
    <w:rsid w:val="000732CD"/>
    <w:rsid w:val="00075AC4"/>
    <w:rsid w:val="00077BCF"/>
    <w:rsid w:val="00084520"/>
    <w:rsid w:val="00097157"/>
    <w:rsid w:val="000A17DD"/>
    <w:rsid w:val="000A42AA"/>
    <w:rsid w:val="000A63AE"/>
    <w:rsid w:val="000B36F9"/>
    <w:rsid w:val="000B4123"/>
    <w:rsid w:val="000B6E92"/>
    <w:rsid w:val="000C00A7"/>
    <w:rsid w:val="000C178D"/>
    <w:rsid w:val="000D0A19"/>
    <w:rsid w:val="000D2D77"/>
    <w:rsid w:val="000D4EE4"/>
    <w:rsid w:val="000D5386"/>
    <w:rsid w:val="000D5FEC"/>
    <w:rsid w:val="000F306E"/>
    <w:rsid w:val="000F3EA4"/>
    <w:rsid w:val="000F70C3"/>
    <w:rsid w:val="00102369"/>
    <w:rsid w:val="001027CD"/>
    <w:rsid w:val="0011569E"/>
    <w:rsid w:val="001216BC"/>
    <w:rsid w:val="0012355C"/>
    <w:rsid w:val="0012375C"/>
    <w:rsid w:val="00142341"/>
    <w:rsid w:val="00147909"/>
    <w:rsid w:val="00161BE5"/>
    <w:rsid w:val="0016246D"/>
    <w:rsid w:val="00167064"/>
    <w:rsid w:val="00170331"/>
    <w:rsid w:val="001800F7"/>
    <w:rsid w:val="001813ED"/>
    <w:rsid w:val="00193428"/>
    <w:rsid w:val="00196A62"/>
    <w:rsid w:val="00197DC5"/>
    <w:rsid w:val="001A2DEF"/>
    <w:rsid w:val="001B2573"/>
    <w:rsid w:val="001C27B0"/>
    <w:rsid w:val="001C4657"/>
    <w:rsid w:val="001C57B6"/>
    <w:rsid w:val="001C5802"/>
    <w:rsid w:val="001C7E79"/>
    <w:rsid w:val="001C7F8B"/>
    <w:rsid w:val="001E1EFA"/>
    <w:rsid w:val="001E3DBD"/>
    <w:rsid w:val="001E5320"/>
    <w:rsid w:val="001E7E85"/>
    <w:rsid w:val="001F6504"/>
    <w:rsid w:val="00204062"/>
    <w:rsid w:val="00210302"/>
    <w:rsid w:val="00212019"/>
    <w:rsid w:val="002157CB"/>
    <w:rsid w:val="00216301"/>
    <w:rsid w:val="00221801"/>
    <w:rsid w:val="002223EB"/>
    <w:rsid w:val="00224927"/>
    <w:rsid w:val="002320B2"/>
    <w:rsid w:val="00251CE5"/>
    <w:rsid w:val="00255AD7"/>
    <w:rsid w:val="00261470"/>
    <w:rsid w:val="00263281"/>
    <w:rsid w:val="0026793D"/>
    <w:rsid w:val="00273324"/>
    <w:rsid w:val="002771DA"/>
    <w:rsid w:val="002824BB"/>
    <w:rsid w:val="002867EC"/>
    <w:rsid w:val="0029516E"/>
    <w:rsid w:val="002A2410"/>
    <w:rsid w:val="002A3072"/>
    <w:rsid w:val="002B3596"/>
    <w:rsid w:val="002B4AC7"/>
    <w:rsid w:val="002B559E"/>
    <w:rsid w:val="002B7430"/>
    <w:rsid w:val="002C2A14"/>
    <w:rsid w:val="002C44D4"/>
    <w:rsid w:val="002D3E70"/>
    <w:rsid w:val="002E0AA0"/>
    <w:rsid w:val="002E0C56"/>
    <w:rsid w:val="002E7019"/>
    <w:rsid w:val="002F2215"/>
    <w:rsid w:val="002F5DAA"/>
    <w:rsid w:val="002F6FF1"/>
    <w:rsid w:val="0031068C"/>
    <w:rsid w:val="00313E79"/>
    <w:rsid w:val="00317118"/>
    <w:rsid w:val="0032348A"/>
    <w:rsid w:val="003271C6"/>
    <w:rsid w:val="00330328"/>
    <w:rsid w:val="00340966"/>
    <w:rsid w:val="00347507"/>
    <w:rsid w:val="00361B59"/>
    <w:rsid w:val="00373488"/>
    <w:rsid w:val="00377391"/>
    <w:rsid w:val="00385F31"/>
    <w:rsid w:val="00391D12"/>
    <w:rsid w:val="00396CA3"/>
    <w:rsid w:val="00397545"/>
    <w:rsid w:val="003A227A"/>
    <w:rsid w:val="003A4A2E"/>
    <w:rsid w:val="003A7D59"/>
    <w:rsid w:val="003B2D7C"/>
    <w:rsid w:val="003C14B7"/>
    <w:rsid w:val="003C482C"/>
    <w:rsid w:val="003D1B70"/>
    <w:rsid w:val="003D62F5"/>
    <w:rsid w:val="003E323F"/>
    <w:rsid w:val="003E685C"/>
    <w:rsid w:val="003F25C9"/>
    <w:rsid w:val="003F53F9"/>
    <w:rsid w:val="0040197D"/>
    <w:rsid w:val="00405890"/>
    <w:rsid w:val="00417AEB"/>
    <w:rsid w:val="00421482"/>
    <w:rsid w:val="0042562B"/>
    <w:rsid w:val="00425E42"/>
    <w:rsid w:val="00426479"/>
    <w:rsid w:val="004438FF"/>
    <w:rsid w:val="00450012"/>
    <w:rsid w:val="004751F3"/>
    <w:rsid w:val="00490B60"/>
    <w:rsid w:val="004937CA"/>
    <w:rsid w:val="0049466F"/>
    <w:rsid w:val="004A427E"/>
    <w:rsid w:val="004A690E"/>
    <w:rsid w:val="004B059A"/>
    <w:rsid w:val="004B518A"/>
    <w:rsid w:val="004B55B4"/>
    <w:rsid w:val="004C047D"/>
    <w:rsid w:val="004D2D4C"/>
    <w:rsid w:val="004D54B9"/>
    <w:rsid w:val="004E0F16"/>
    <w:rsid w:val="004F36D6"/>
    <w:rsid w:val="004F45EF"/>
    <w:rsid w:val="004F5BEC"/>
    <w:rsid w:val="004F6034"/>
    <w:rsid w:val="005076F7"/>
    <w:rsid w:val="00512010"/>
    <w:rsid w:val="00516051"/>
    <w:rsid w:val="005167CD"/>
    <w:rsid w:val="0051731D"/>
    <w:rsid w:val="00517435"/>
    <w:rsid w:val="00523520"/>
    <w:rsid w:val="00545F2F"/>
    <w:rsid w:val="005537C1"/>
    <w:rsid w:val="0057749D"/>
    <w:rsid w:val="005823F3"/>
    <w:rsid w:val="00592F94"/>
    <w:rsid w:val="005A4059"/>
    <w:rsid w:val="005A7B56"/>
    <w:rsid w:val="005C067D"/>
    <w:rsid w:val="005C0A0F"/>
    <w:rsid w:val="005D4DDA"/>
    <w:rsid w:val="005E1173"/>
    <w:rsid w:val="005E556E"/>
    <w:rsid w:val="005E7DB1"/>
    <w:rsid w:val="005F5355"/>
    <w:rsid w:val="005F552C"/>
    <w:rsid w:val="006027CF"/>
    <w:rsid w:val="00603F49"/>
    <w:rsid w:val="0061103E"/>
    <w:rsid w:val="00617493"/>
    <w:rsid w:val="0061778D"/>
    <w:rsid w:val="00621124"/>
    <w:rsid w:val="006245CB"/>
    <w:rsid w:val="00624C42"/>
    <w:rsid w:val="006300B8"/>
    <w:rsid w:val="00633BBE"/>
    <w:rsid w:val="00653F21"/>
    <w:rsid w:val="00666811"/>
    <w:rsid w:val="0067273C"/>
    <w:rsid w:val="0068488D"/>
    <w:rsid w:val="006864F9"/>
    <w:rsid w:val="006877B3"/>
    <w:rsid w:val="00690071"/>
    <w:rsid w:val="00691F6C"/>
    <w:rsid w:val="00693933"/>
    <w:rsid w:val="00696277"/>
    <w:rsid w:val="006A0554"/>
    <w:rsid w:val="006B3127"/>
    <w:rsid w:val="006C3347"/>
    <w:rsid w:val="006D59A9"/>
    <w:rsid w:val="006D7F42"/>
    <w:rsid w:val="006E0F03"/>
    <w:rsid w:val="006E1B97"/>
    <w:rsid w:val="006E287B"/>
    <w:rsid w:val="006E2D9A"/>
    <w:rsid w:val="006E3A9E"/>
    <w:rsid w:val="006E53DE"/>
    <w:rsid w:val="006E6A98"/>
    <w:rsid w:val="006E763E"/>
    <w:rsid w:val="006F079F"/>
    <w:rsid w:val="006F3D4C"/>
    <w:rsid w:val="00706E1E"/>
    <w:rsid w:val="00710AD4"/>
    <w:rsid w:val="00712319"/>
    <w:rsid w:val="007204CB"/>
    <w:rsid w:val="00720576"/>
    <w:rsid w:val="0072634A"/>
    <w:rsid w:val="007303DC"/>
    <w:rsid w:val="00732FBD"/>
    <w:rsid w:val="0074003A"/>
    <w:rsid w:val="007501BD"/>
    <w:rsid w:val="00752510"/>
    <w:rsid w:val="0075342D"/>
    <w:rsid w:val="00760DF7"/>
    <w:rsid w:val="007673DC"/>
    <w:rsid w:val="00767D6A"/>
    <w:rsid w:val="00770CE6"/>
    <w:rsid w:val="0077267D"/>
    <w:rsid w:val="00781D88"/>
    <w:rsid w:val="007A0987"/>
    <w:rsid w:val="007B4090"/>
    <w:rsid w:val="007B535C"/>
    <w:rsid w:val="007D16E9"/>
    <w:rsid w:val="007E15E7"/>
    <w:rsid w:val="007F1B0B"/>
    <w:rsid w:val="007F40D1"/>
    <w:rsid w:val="007F4373"/>
    <w:rsid w:val="007F58CC"/>
    <w:rsid w:val="00800ED1"/>
    <w:rsid w:val="008026AD"/>
    <w:rsid w:val="00806E1F"/>
    <w:rsid w:val="008100CF"/>
    <w:rsid w:val="00812D5C"/>
    <w:rsid w:val="00830FC1"/>
    <w:rsid w:val="008453B4"/>
    <w:rsid w:val="00846814"/>
    <w:rsid w:val="00852BF7"/>
    <w:rsid w:val="0085758F"/>
    <w:rsid w:val="00864CEE"/>
    <w:rsid w:val="00866C7A"/>
    <w:rsid w:val="0088061A"/>
    <w:rsid w:val="008861E2"/>
    <w:rsid w:val="0089416F"/>
    <w:rsid w:val="00897DE7"/>
    <w:rsid w:val="008A39D8"/>
    <w:rsid w:val="008A7AAE"/>
    <w:rsid w:val="008B31F8"/>
    <w:rsid w:val="008C09C3"/>
    <w:rsid w:val="008C13FC"/>
    <w:rsid w:val="008C4BAD"/>
    <w:rsid w:val="008C5420"/>
    <w:rsid w:val="008D4D3C"/>
    <w:rsid w:val="008D5970"/>
    <w:rsid w:val="008E2F38"/>
    <w:rsid w:val="008F39E1"/>
    <w:rsid w:val="008F4097"/>
    <w:rsid w:val="008F4F59"/>
    <w:rsid w:val="00903BAE"/>
    <w:rsid w:val="00916305"/>
    <w:rsid w:val="00916541"/>
    <w:rsid w:val="0092117C"/>
    <w:rsid w:val="00927C84"/>
    <w:rsid w:val="00932C2F"/>
    <w:rsid w:val="00933C1D"/>
    <w:rsid w:val="009346B3"/>
    <w:rsid w:val="00947962"/>
    <w:rsid w:val="00950B8B"/>
    <w:rsid w:val="00956CF6"/>
    <w:rsid w:val="009667EC"/>
    <w:rsid w:val="009677B0"/>
    <w:rsid w:val="00972BA7"/>
    <w:rsid w:val="00972FC7"/>
    <w:rsid w:val="00983C7C"/>
    <w:rsid w:val="00991111"/>
    <w:rsid w:val="009960C7"/>
    <w:rsid w:val="0099795A"/>
    <w:rsid w:val="009A5D5A"/>
    <w:rsid w:val="009B0243"/>
    <w:rsid w:val="009B643B"/>
    <w:rsid w:val="009B7837"/>
    <w:rsid w:val="009C4A98"/>
    <w:rsid w:val="009D515C"/>
    <w:rsid w:val="009D5299"/>
    <w:rsid w:val="009D6883"/>
    <w:rsid w:val="009F1421"/>
    <w:rsid w:val="009F540B"/>
    <w:rsid w:val="009F6D61"/>
    <w:rsid w:val="00A0097D"/>
    <w:rsid w:val="00A041E2"/>
    <w:rsid w:val="00A35E08"/>
    <w:rsid w:val="00A36E7D"/>
    <w:rsid w:val="00A37349"/>
    <w:rsid w:val="00A37457"/>
    <w:rsid w:val="00A42B86"/>
    <w:rsid w:val="00A43341"/>
    <w:rsid w:val="00A454F6"/>
    <w:rsid w:val="00A67868"/>
    <w:rsid w:val="00A75FA5"/>
    <w:rsid w:val="00A840DA"/>
    <w:rsid w:val="00A90AE5"/>
    <w:rsid w:val="00A9418A"/>
    <w:rsid w:val="00A97662"/>
    <w:rsid w:val="00AA6240"/>
    <w:rsid w:val="00AB1F33"/>
    <w:rsid w:val="00AB62E6"/>
    <w:rsid w:val="00AC5446"/>
    <w:rsid w:val="00AD3A34"/>
    <w:rsid w:val="00AD7073"/>
    <w:rsid w:val="00AE3B79"/>
    <w:rsid w:val="00AF583D"/>
    <w:rsid w:val="00B05AE4"/>
    <w:rsid w:val="00B30475"/>
    <w:rsid w:val="00B307FD"/>
    <w:rsid w:val="00B42357"/>
    <w:rsid w:val="00B47020"/>
    <w:rsid w:val="00B47A96"/>
    <w:rsid w:val="00B50690"/>
    <w:rsid w:val="00B54F32"/>
    <w:rsid w:val="00B558B1"/>
    <w:rsid w:val="00B5610C"/>
    <w:rsid w:val="00B578A6"/>
    <w:rsid w:val="00B63427"/>
    <w:rsid w:val="00B63F4E"/>
    <w:rsid w:val="00B6424F"/>
    <w:rsid w:val="00B643AC"/>
    <w:rsid w:val="00B67E30"/>
    <w:rsid w:val="00B8220F"/>
    <w:rsid w:val="00B87C38"/>
    <w:rsid w:val="00B90671"/>
    <w:rsid w:val="00B94DF5"/>
    <w:rsid w:val="00B95454"/>
    <w:rsid w:val="00B9560E"/>
    <w:rsid w:val="00BA305F"/>
    <w:rsid w:val="00BA592B"/>
    <w:rsid w:val="00BC11FD"/>
    <w:rsid w:val="00BC5312"/>
    <w:rsid w:val="00BD4948"/>
    <w:rsid w:val="00BE0846"/>
    <w:rsid w:val="00C02727"/>
    <w:rsid w:val="00C033E2"/>
    <w:rsid w:val="00C14607"/>
    <w:rsid w:val="00C23765"/>
    <w:rsid w:val="00C27D14"/>
    <w:rsid w:val="00C33430"/>
    <w:rsid w:val="00C342A0"/>
    <w:rsid w:val="00C35C72"/>
    <w:rsid w:val="00C4153E"/>
    <w:rsid w:val="00C45EB2"/>
    <w:rsid w:val="00C77415"/>
    <w:rsid w:val="00C86048"/>
    <w:rsid w:val="00C93683"/>
    <w:rsid w:val="00CA5084"/>
    <w:rsid w:val="00CA5312"/>
    <w:rsid w:val="00CB057C"/>
    <w:rsid w:val="00CB2E96"/>
    <w:rsid w:val="00CB35F2"/>
    <w:rsid w:val="00CD0DC6"/>
    <w:rsid w:val="00CD2D0A"/>
    <w:rsid w:val="00CD3F0B"/>
    <w:rsid w:val="00D06B7A"/>
    <w:rsid w:val="00D06DA5"/>
    <w:rsid w:val="00D221F0"/>
    <w:rsid w:val="00D248EC"/>
    <w:rsid w:val="00D2544E"/>
    <w:rsid w:val="00D3262D"/>
    <w:rsid w:val="00D42C38"/>
    <w:rsid w:val="00D452A7"/>
    <w:rsid w:val="00D46EB7"/>
    <w:rsid w:val="00D57F87"/>
    <w:rsid w:val="00D636EB"/>
    <w:rsid w:val="00D64B03"/>
    <w:rsid w:val="00D72231"/>
    <w:rsid w:val="00D778E7"/>
    <w:rsid w:val="00D77A1F"/>
    <w:rsid w:val="00D84972"/>
    <w:rsid w:val="00D9110F"/>
    <w:rsid w:val="00D95E51"/>
    <w:rsid w:val="00D9701F"/>
    <w:rsid w:val="00DA6987"/>
    <w:rsid w:val="00DB050A"/>
    <w:rsid w:val="00DB1574"/>
    <w:rsid w:val="00DB3792"/>
    <w:rsid w:val="00DB6DAB"/>
    <w:rsid w:val="00DC6414"/>
    <w:rsid w:val="00DC6BF9"/>
    <w:rsid w:val="00DD76F9"/>
    <w:rsid w:val="00DE1766"/>
    <w:rsid w:val="00DE2111"/>
    <w:rsid w:val="00DE3932"/>
    <w:rsid w:val="00DF7632"/>
    <w:rsid w:val="00DF7897"/>
    <w:rsid w:val="00E001BC"/>
    <w:rsid w:val="00E10874"/>
    <w:rsid w:val="00E14D79"/>
    <w:rsid w:val="00E16AA6"/>
    <w:rsid w:val="00E22720"/>
    <w:rsid w:val="00E24165"/>
    <w:rsid w:val="00E276E5"/>
    <w:rsid w:val="00E327DB"/>
    <w:rsid w:val="00E33DDE"/>
    <w:rsid w:val="00E44CBD"/>
    <w:rsid w:val="00E46BD3"/>
    <w:rsid w:val="00E514A7"/>
    <w:rsid w:val="00E51594"/>
    <w:rsid w:val="00E518C0"/>
    <w:rsid w:val="00E535B4"/>
    <w:rsid w:val="00E57146"/>
    <w:rsid w:val="00E62A0F"/>
    <w:rsid w:val="00E62DE1"/>
    <w:rsid w:val="00E63177"/>
    <w:rsid w:val="00E64897"/>
    <w:rsid w:val="00E6565F"/>
    <w:rsid w:val="00E726EA"/>
    <w:rsid w:val="00E77226"/>
    <w:rsid w:val="00E83817"/>
    <w:rsid w:val="00E94341"/>
    <w:rsid w:val="00E97854"/>
    <w:rsid w:val="00EA1109"/>
    <w:rsid w:val="00EA37B0"/>
    <w:rsid w:val="00EA3BB9"/>
    <w:rsid w:val="00EA6354"/>
    <w:rsid w:val="00EA79CC"/>
    <w:rsid w:val="00EB72E3"/>
    <w:rsid w:val="00ED7964"/>
    <w:rsid w:val="00EE3CA0"/>
    <w:rsid w:val="00EE6C48"/>
    <w:rsid w:val="00EE733F"/>
    <w:rsid w:val="00EF396F"/>
    <w:rsid w:val="00EF53DE"/>
    <w:rsid w:val="00F0139B"/>
    <w:rsid w:val="00F05FC3"/>
    <w:rsid w:val="00F166B0"/>
    <w:rsid w:val="00F211B5"/>
    <w:rsid w:val="00F25E6F"/>
    <w:rsid w:val="00F30BCC"/>
    <w:rsid w:val="00F34A17"/>
    <w:rsid w:val="00F422E2"/>
    <w:rsid w:val="00F427E9"/>
    <w:rsid w:val="00F43F93"/>
    <w:rsid w:val="00F60592"/>
    <w:rsid w:val="00F622E8"/>
    <w:rsid w:val="00F62B9D"/>
    <w:rsid w:val="00F662EE"/>
    <w:rsid w:val="00F700E0"/>
    <w:rsid w:val="00F742EC"/>
    <w:rsid w:val="00F842FF"/>
    <w:rsid w:val="00F8536A"/>
    <w:rsid w:val="00F8577B"/>
    <w:rsid w:val="00F87E75"/>
    <w:rsid w:val="00F945FF"/>
    <w:rsid w:val="00F95127"/>
    <w:rsid w:val="00F967B7"/>
    <w:rsid w:val="00FD0E60"/>
    <w:rsid w:val="00FD3077"/>
    <w:rsid w:val="00FD75A8"/>
    <w:rsid w:val="00FE0929"/>
    <w:rsid w:val="00FE0CF4"/>
    <w:rsid w:val="00FE102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45EB2"/>
    <w:rPr>
      <w:sz w:val="24"/>
      <w:szCs w:val="24"/>
      <w:lang w:eastAsia="en-US"/>
    </w:rPr>
  </w:style>
  <w:style w:type="paragraph" w:styleId="Nadpis1">
    <w:name w:val="heading 1"/>
    <w:aliases w:val="Section Heading"/>
    <w:basedOn w:val="Normlny"/>
    <w:next w:val="Nadpis2"/>
    <w:link w:val="Nadpis1Char"/>
    <w:qFormat/>
    <w:rsid w:val="00C45EB2"/>
    <w:pPr>
      <w:keepNext/>
      <w:keepLines/>
      <w:pageBreakBefore/>
      <w:numPr>
        <w:numId w:val="1"/>
      </w:numPr>
      <w:spacing w:after="242" w:line="410" w:lineRule="atLeast"/>
      <w:outlineLvl w:val="0"/>
    </w:pPr>
    <w:rPr>
      <w:b/>
      <w:kern w:val="28"/>
      <w:sz w:val="36"/>
      <w:szCs w:val="20"/>
      <w:lang w:val="en-GB"/>
    </w:rPr>
  </w:style>
  <w:style w:type="paragraph" w:styleId="Nadpis2">
    <w:name w:val="heading 2"/>
    <w:aliases w:val="Reset numbering"/>
    <w:basedOn w:val="Normlny"/>
    <w:next w:val="Nadpis3"/>
    <w:link w:val="Nadpis2Char"/>
    <w:qFormat/>
    <w:rsid w:val="00C45EB2"/>
    <w:pPr>
      <w:numPr>
        <w:ilvl w:val="1"/>
        <w:numId w:val="1"/>
      </w:numPr>
      <w:spacing w:line="290" w:lineRule="atLeast"/>
      <w:outlineLvl w:val="1"/>
    </w:pPr>
    <w:rPr>
      <w:szCs w:val="20"/>
      <w:lang w:val="en-GB"/>
    </w:rPr>
  </w:style>
  <w:style w:type="paragraph" w:styleId="Nadpis3">
    <w:name w:val="heading 3"/>
    <w:aliases w:val="Level 1 - 1"/>
    <w:basedOn w:val="Normlny"/>
    <w:qFormat/>
    <w:rsid w:val="00C45EB2"/>
    <w:pPr>
      <w:numPr>
        <w:ilvl w:val="2"/>
        <w:numId w:val="1"/>
      </w:numPr>
      <w:spacing w:line="290" w:lineRule="atLeast"/>
      <w:outlineLvl w:val="2"/>
    </w:pPr>
    <w:rPr>
      <w:szCs w:val="20"/>
      <w:lang w:val="en-GB"/>
    </w:rPr>
  </w:style>
  <w:style w:type="paragraph" w:styleId="Nadpis4">
    <w:name w:val="heading 4"/>
    <w:aliases w:val="Level 2 - a"/>
    <w:basedOn w:val="Normlny"/>
    <w:qFormat/>
    <w:rsid w:val="00C45EB2"/>
    <w:pPr>
      <w:numPr>
        <w:ilvl w:val="3"/>
        <w:numId w:val="1"/>
      </w:numPr>
      <w:spacing w:line="290" w:lineRule="atLeast"/>
      <w:outlineLvl w:val="3"/>
    </w:pPr>
    <w:rPr>
      <w:szCs w:val="20"/>
      <w:lang w:val="en-GB"/>
    </w:rPr>
  </w:style>
  <w:style w:type="paragraph" w:styleId="Nadpis5">
    <w:name w:val="heading 5"/>
    <w:aliases w:val="Level 3 - i"/>
    <w:basedOn w:val="Normlny"/>
    <w:qFormat/>
    <w:rsid w:val="00C45EB2"/>
    <w:pPr>
      <w:numPr>
        <w:ilvl w:val="4"/>
        <w:numId w:val="1"/>
      </w:numPr>
      <w:tabs>
        <w:tab w:val="left" w:pos="2160"/>
      </w:tabs>
      <w:spacing w:line="290" w:lineRule="atLeast"/>
      <w:outlineLvl w:val="4"/>
    </w:pPr>
    <w:rPr>
      <w:szCs w:val="20"/>
      <w:lang w:val="en-GB"/>
    </w:rPr>
  </w:style>
  <w:style w:type="paragraph" w:styleId="Nadpis6">
    <w:name w:val="heading 6"/>
    <w:aliases w:val="Legal Level 1."/>
    <w:basedOn w:val="Normlny"/>
    <w:qFormat/>
    <w:rsid w:val="00C45EB2"/>
    <w:pPr>
      <w:numPr>
        <w:ilvl w:val="5"/>
        <w:numId w:val="1"/>
      </w:numPr>
      <w:spacing w:line="290" w:lineRule="atLeast"/>
      <w:outlineLvl w:val="5"/>
    </w:pPr>
    <w:rPr>
      <w:szCs w:val="20"/>
      <w:lang w:val="en-GB"/>
    </w:rPr>
  </w:style>
  <w:style w:type="paragraph" w:styleId="Nadpis7">
    <w:name w:val="heading 7"/>
    <w:aliases w:val="Legal Level 1.1."/>
    <w:basedOn w:val="Normlny"/>
    <w:qFormat/>
    <w:rsid w:val="00C45EB2"/>
    <w:pPr>
      <w:numPr>
        <w:ilvl w:val="6"/>
        <w:numId w:val="1"/>
      </w:numPr>
      <w:spacing w:line="290" w:lineRule="atLeast"/>
      <w:outlineLvl w:val="6"/>
    </w:pPr>
    <w:rPr>
      <w:szCs w:val="20"/>
      <w:lang w:val="en-GB"/>
    </w:rPr>
  </w:style>
  <w:style w:type="paragraph" w:styleId="Nadpis8">
    <w:name w:val="heading 8"/>
    <w:aliases w:val="Legal Level 1.1.1."/>
    <w:basedOn w:val="Normlny"/>
    <w:qFormat/>
    <w:rsid w:val="00C45EB2"/>
    <w:pPr>
      <w:numPr>
        <w:ilvl w:val="7"/>
        <w:numId w:val="1"/>
      </w:numPr>
      <w:spacing w:line="290" w:lineRule="atLeast"/>
      <w:outlineLvl w:val="7"/>
    </w:pPr>
    <w:rPr>
      <w:szCs w:val="20"/>
      <w:lang w:val="en-GB"/>
    </w:rPr>
  </w:style>
  <w:style w:type="paragraph" w:styleId="Nadpis9">
    <w:name w:val="heading 9"/>
    <w:aliases w:val="Legal Level 1.1.1.1."/>
    <w:basedOn w:val="Normlny"/>
    <w:qFormat/>
    <w:rsid w:val="00C45EB2"/>
    <w:pPr>
      <w:numPr>
        <w:ilvl w:val="8"/>
        <w:numId w:val="1"/>
      </w:numPr>
      <w:spacing w:line="290" w:lineRule="atLeast"/>
      <w:outlineLvl w:val="8"/>
    </w:pPr>
    <w:rPr>
      <w:szCs w:val="20"/>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BodySingle">
    <w:name w:val="Body Single"/>
    <w:basedOn w:val="Zkladntext"/>
    <w:rsid w:val="00C45EB2"/>
    <w:pPr>
      <w:spacing w:after="0" w:line="0" w:lineRule="atLeast"/>
    </w:pPr>
    <w:rPr>
      <w:sz w:val="24"/>
    </w:rPr>
  </w:style>
  <w:style w:type="paragraph" w:styleId="Zkladntext">
    <w:name w:val="Body Text"/>
    <w:basedOn w:val="Normlny"/>
    <w:rsid w:val="00C45EB2"/>
    <w:pPr>
      <w:spacing w:after="120"/>
    </w:pPr>
    <w:rPr>
      <w:sz w:val="20"/>
      <w:szCs w:val="20"/>
      <w:lang w:val="en-GB"/>
    </w:rPr>
  </w:style>
  <w:style w:type="paragraph" w:styleId="Textpoznmkypodiarou">
    <w:name w:val="footnote text"/>
    <w:basedOn w:val="Normlny"/>
    <w:semiHidden/>
    <w:rsid w:val="00C45EB2"/>
    <w:rPr>
      <w:sz w:val="20"/>
      <w:szCs w:val="20"/>
      <w:lang w:val="en-GB"/>
    </w:rPr>
  </w:style>
  <w:style w:type="paragraph" w:styleId="Zarkazkladnhotextu2">
    <w:name w:val="Body Text Indent 2"/>
    <w:basedOn w:val="Normlny"/>
    <w:rsid w:val="00C45EB2"/>
    <w:pPr>
      <w:ind w:left="284"/>
      <w:jc w:val="both"/>
    </w:pPr>
    <w:rPr>
      <w:szCs w:val="20"/>
      <w:lang w:val="en-GB"/>
    </w:rPr>
  </w:style>
  <w:style w:type="paragraph" w:styleId="Zkladntext2">
    <w:name w:val="Body Text 2"/>
    <w:basedOn w:val="Normlny"/>
    <w:rsid w:val="00C45EB2"/>
    <w:pPr>
      <w:jc w:val="both"/>
    </w:pPr>
    <w:rPr>
      <w:szCs w:val="20"/>
      <w:lang w:val="cs-CZ"/>
    </w:rPr>
  </w:style>
  <w:style w:type="paragraph" w:customStyle="1" w:styleId="Tunstred">
    <w:name w:val="Tučný stred"/>
    <w:basedOn w:val="Normlny"/>
    <w:rsid w:val="00C45EB2"/>
    <w:pPr>
      <w:spacing w:before="60"/>
      <w:jc w:val="center"/>
    </w:pPr>
    <w:rPr>
      <w:rFonts w:ascii="Arial" w:hAnsi="Arial"/>
      <w:b/>
      <w:sz w:val="20"/>
      <w:szCs w:val="20"/>
      <w:lang w:val="en-GB"/>
    </w:rPr>
  </w:style>
  <w:style w:type="paragraph" w:customStyle="1" w:styleId="dotabulky2">
    <w:name w:val="do tabulky 2"/>
    <w:basedOn w:val="dotabulky"/>
    <w:rsid w:val="00C45EB2"/>
    <w:rPr>
      <w:b/>
      <w:sz w:val="22"/>
    </w:rPr>
  </w:style>
  <w:style w:type="paragraph" w:customStyle="1" w:styleId="dotabulky">
    <w:name w:val="do tabulky"/>
    <w:basedOn w:val="Zkladntext"/>
    <w:rsid w:val="00C45EB2"/>
    <w:pPr>
      <w:spacing w:before="40" w:after="0"/>
    </w:pPr>
    <w:rPr>
      <w:rFonts w:ascii="Arial" w:hAnsi="Arial"/>
    </w:rPr>
  </w:style>
  <w:style w:type="paragraph" w:customStyle="1" w:styleId="lines">
    <w:name w:val="line_s"/>
    <w:basedOn w:val="Normlny"/>
    <w:autoRedefine/>
    <w:rsid w:val="00C45EB2"/>
    <w:pPr>
      <w:pBdr>
        <w:bottom w:val="single" w:sz="4" w:space="1" w:color="auto"/>
      </w:pBdr>
      <w:tabs>
        <w:tab w:val="left" w:pos="1163"/>
      </w:tabs>
      <w:spacing w:before="60" w:after="60"/>
      <w:jc w:val="right"/>
    </w:pPr>
    <w:rPr>
      <w:noProof/>
      <w:sz w:val="18"/>
    </w:rPr>
  </w:style>
  <w:style w:type="paragraph" w:customStyle="1" w:styleId="lined">
    <w:name w:val="line_d"/>
    <w:basedOn w:val="Normlny"/>
    <w:autoRedefine/>
    <w:rsid w:val="00C45EB2"/>
    <w:pPr>
      <w:pBdr>
        <w:bottom w:val="double" w:sz="4" w:space="1" w:color="auto"/>
      </w:pBdr>
      <w:tabs>
        <w:tab w:val="left" w:pos="996"/>
      </w:tabs>
      <w:spacing w:before="60" w:after="60"/>
      <w:ind w:right="-57"/>
      <w:jc w:val="right"/>
    </w:pPr>
    <w:rPr>
      <w:b/>
      <w:noProof/>
      <w:sz w:val="18"/>
      <w:szCs w:val="20"/>
    </w:rPr>
  </w:style>
  <w:style w:type="paragraph" w:styleId="Hlavika">
    <w:name w:val="header"/>
    <w:basedOn w:val="Normlny"/>
    <w:link w:val="HlavikaChar"/>
    <w:rsid w:val="00C45EB2"/>
    <w:pPr>
      <w:tabs>
        <w:tab w:val="center" w:pos="4153"/>
        <w:tab w:val="right" w:pos="8306"/>
      </w:tabs>
    </w:pPr>
    <w:rPr>
      <w:sz w:val="20"/>
      <w:szCs w:val="20"/>
      <w:lang w:val="en-GB"/>
    </w:rPr>
  </w:style>
  <w:style w:type="paragraph" w:styleId="Pta">
    <w:name w:val="footer"/>
    <w:basedOn w:val="Normlny"/>
    <w:link w:val="PtaChar"/>
    <w:uiPriority w:val="99"/>
    <w:rsid w:val="00C45EB2"/>
    <w:pPr>
      <w:tabs>
        <w:tab w:val="center" w:pos="4320"/>
        <w:tab w:val="right" w:pos="8640"/>
      </w:tabs>
    </w:pPr>
  </w:style>
  <w:style w:type="character" w:styleId="slostrany">
    <w:name w:val="page number"/>
    <w:basedOn w:val="Predvolenpsmoodseku"/>
    <w:rsid w:val="00C45EB2"/>
  </w:style>
  <w:style w:type="paragraph" w:styleId="Nzov">
    <w:name w:val="Title"/>
    <w:basedOn w:val="Normlny"/>
    <w:qFormat/>
    <w:rsid w:val="00C45EB2"/>
    <w:pPr>
      <w:jc w:val="center"/>
    </w:pPr>
    <w:rPr>
      <w:b/>
      <w:sz w:val="20"/>
      <w:szCs w:val="20"/>
      <w:lang w:eastAsia="cs-CZ"/>
    </w:rPr>
  </w:style>
  <w:style w:type="paragraph" w:customStyle="1" w:styleId="odstavecbezcisla">
    <w:name w:val="odstavecbezcisla"/>
    <w:basedOn w:val="Zkladntext3"/>
    <w:rsid w:val="00C45EB2"/>
    <w:pPr>
      <w:spacing w:after="0"/>
      <w:ind w:left="426"/>
      <w:jc w:val="both"/>
    </w:pPr>
    <w:rPr>
      <w:iCs/>
      <w:sz w:val="20"/>
      <w:szCs w:val="24"/>
    </w:rPr>
  </w:style>
  <w:style w:type="paragraph" w:styleId="Zkladntext3">
    <w:name w:val="Body Text 3"/>
    <w:basedOn w:val="Normlny"/>
    <w:rsid w:val="00C45EB2"/>
    <w:pPr>
      <w:spacing w:after="120"/>
    </w:pPr>
    <w:rPr>
      <w:sz w:val="16"/>
      <w:szCs w:val="16"/>
    </w:rPr>
  </w:style>
  <w:style w:type="paragraph" w:customStyle="1" w:styleId="doubleright">
    <w:name w:val="doubleright"/>
    <w:basedOn w:val="Normlny"/>
    <w:autoRedefine/>
    <w:rsid w:val="00EA1109"/>
    <w:pPr>
      <w:framePr w:hSpace="180" w:wrap="around" w:vAnchor="text" w:hAnchor="margin" w:x="8" w:y="134"/>
      <w:widowControl w:val="0"/>
      <w:pBdr>
        <w:bottom w:val="double" w:sz="4" w:space="1" w:color="auto"/>
      </w:pBdr>
      <w:tabs>
        <w:tab w:val="left" w:pos="8985"/>
      </w:tabs>
      <w:jc w:val="center"/>
    </w:pPr>
    <w:rPr>
      <w:b/>
      <w:snapToGrid w:val="0"/>
      <w:sz w:val="22"/>
      <w:szCs w:val="22"/>
    </w:rPr>
  </w:style>
  <w:style w:type="paragraph" w:customStyle="1" w:styleId="singleright">
    <w:name w:val="singleright"/>
    <w:basedOn w:val="Normlny"/>
    <w:autoRedefine/>
    <w:rsid w:val="00C45EB2"/>
    <w:pPr>
      <w:framePr w:hSpace="180" w:wrap="notBeside" w:vAnchor="text" w:hAnchor="margin" w:y="134"/>
      <w:widowControl w:val="0"/>
      <w:pBdr>
        <w:bottom w:val="single" w:sz="6" w:space="1" w:color="auto"/>
      </w:pBdr>
      <w:ind w:left="709" w:right="97"/>
      <w:jc w:val="right"/>
    </w:pPr>
    <w:rPr>
      <w:bCs/>
      <w:snapToGrid w:val="0"/>
      <w:color w:val="000000"/>
      <w:sz w:val="20"/>
      <w:szCs w:val="20"/>
    </w:rPr>
  </w:style>
  <w:style w:type="paragraph" w:customStyle="1" w:styleId="odstavecislo">
    <w:name w:val="odstavecislo"/>
    <w:basedOn w:val="Normlny"/>
    <w:rsid w:val="00C45EB2"/>
    <w:pPr>
      <w:numPr>
        <w:numId w:val="8"/>
      </w:numPr>
      <w:spacing w:after="120"/>
      <w:jc w:val="both"/>
    </w:pPr>
    <w:rPr>
      <w:b/>
      <w:bCs/>
      <w:sz w:val="20"/>
    </w:rPr>
  </w:style>
  <w:style w:type="paragraph" w:customStyle="1" w:styleId="xl25">
    <w:name w:val="xl25"/>
    <w:basedOn w:val="Normlny"/>
    <w:rsid w:val="00C45EB2"/>
    <w:pPr>
      <w:spacing w:before="100" w:beforeAutospacing="1" w:after="100" w:afterAutospacing="1"/>
      <w:jc w:val="center"/>
    </w:pPr>
    <w:rPr>
      <w:rFonts w:ascii="Arial" w:eastAsia="Arial Unicode MS" w:hAnsi="Arial" w:cs="Arial"/>
      <w:sz w:val="18"/>
      <w:szCs w:val="18"/>
      <w:lang w:val="en-GB"/>
    </w:rPr>
  </w:style>
  <w:style w:type="paragraph" w:customStyle="1" w:styleId="xl26">
    <w:name w:val="xl26"/>
    <w:basedOn w:val="Normlny"/>
    <w:rsid w:val="00C45EB2"/>
    <w:pPr>
      <w:pBdr>
        <w:top w:val="single" w:sz="8" w:space="0" w:color="auto"/>
        <w:left w:val="single" w:sz="8" w:space="0" w:color="auto"/>
        <w:right w:val="single" w:sz="8" w:space="0" w:color="auto"/>
      </w:pBdr>
      <w:shd w:val="clear" w:color="C0C0C0" w:fill="C0C0C0"/>
      <w:spacing w:before="100" w:beforeAutospacing="1" w:after="100" w:afterAutospacing="1"/>
      <w:jc w:val="center"/>
      <w:textAlignment w:val="center"/>
    </w:pPr>
    <w:rPr>
      <w:rFonts w:ascii="Arial" w:eastAsia="Arial Unicode MS" w:hAnsi="Arial" w:cs="Arial"/>
      <w:sz w:val="18"/>
      <w:szCs w:val="18"/>
      <w:lang w:val="en-GB"/>
    </w:rPr>
  </w:style>
  <w:style w:type="paragraph" w:customStyle="1" w:styleId="xl27">
    <w:name w:val="xl27"/>
    <w:basedOn w:val="Normlny"/>
    <w:rsid w:val="00C45EB2"/>
    <w:pPr>
      <w:pBdr>
        <w:top w:val="single" w:sz="8" w:space="0" w:color="auto"/>
        <w:left w:val="single" w:sz="8" w:space="0" w:color="auto"/>
      </w:pBdr>
      <w:shd w:val="clear" w:color="auto" w:fill="C0C0C0"/>
      <w:spacing w:before="100" w:beforeAutospacing="1" w:after="100" w:afterAutospacing="1"/>
      <w:jc w:val="center"/>
    </w:pPr>
    <w:rPr>
      <w:rFonts w:ascii="Arial" w:eastAsia="Arial Unicode MS" w:hAnsi="Arial" w:cs="Arial"/>
      <w:sz w:val="18"/>
      <w:szCs w:val="18"/>
      <w:lang w:val="en-GB"/>
    </w:rPr>
  </w:style>
  <w:style w:type="paragraph" w:customStyle="1" w:styleId="xl28">
    <w:name w:val="xl28"/>
    <w:basedOn w:val="Normlny"/>
    <w:rsid w:val="00C45EB2"/>
    <w:pPr>
      <w:pBdr>
        <w:top w:val="single" w:sz="8" w:space="0" w:color="auto"/>
        <w:right w:val="single" w:sz="8" w:space="0" w:color="auto"/>
      </w:pBdr>
      <w:shd w:val="clear" w:color="auto" w:fill="C0C0C0"/>
      <w:spacing w:before="100" w:beforeAutospacing="1" w:after="100" w:afterAutospacing="1"/>
      <w:jc w:val="center"/>
    </w:pPr>
    <w:rPr>
      <w:rFonts w:ascii="Arial" w:eastAsia="Arial Unicode MS" w:hAnsi="Arial" w:cs="Arial"/>
      <w:sz w:val="18"/>
      <w:szCs w:val="18"/>
      <w:lang w:val="en-GB"/>
    </w:rPr>
  </w:style>
  <w:style w:type="paragraph" w:customStyle="1" w:styleId="xl29">
    <w:name w:val="xl29"/>
    <w:basedOn w:val="Normlny"/>
    <w:rsid w:val="00C45EB2"/>
    <w:pPr>
      <w:pBdr>
        <w:top w:val="single" w:sz="8" w:space="0" w:color="auto"/>
        <w:left w:val="single" w:sz="8" w:space="0" w:color="auto"/>
        <w:right w:val="single" w:sz="8" w:space="0" w:color="auto"/>
      </w:pBdr>
      <w:shd w:val="clear" w:color="C0C0C0" w:fill="C0C0C0"/>
      <w:spacing w:before="100" w:beforeAutospacing="1" w:after="100" w:afterAutospacing="1"/>
      <w:jc w:val="center"/>
      <w:textAlignment w:val="center"/>
    </w:pPr>
    <w:rPr>
      <w:rFonts w:ascii="Arial" w:eastAsia="Arial Unicode MS" w:hAnsi="Arial" w:cs="Arial"/>
      <w:sz w:val="18"/>
      <w:szCs w:val="18"/>
      <w:lang w:val="en-GB"/>
    </w:rPr>
  </w:style>
  <w:style w:type="paragraph" w:customStyle="1" w:styleId="xl30">
    <w:name w:val="xl30"/>
    <w:basedOn w:val="Normlny"/>
    <w:rsid w:val="00C45EB2"/>
    <w:pPr>
      <w:pBdr>
        <w:left w:val="single" w:sz="8" w:space="0" w:color="auto"/>
        <w:right w:val="single" w:sz="8" w:space="0" w:color="auto"/>
      </w:pBdr>
      <w:shd w:val="clear" w:color="C0C0C0" w:fill="C0C0C0"/>
      <w:spacing w:before="100" w:beforeAutospacing="1" w:after="100" w:afterAutospacing="1"/>
      <w:jc w:val="center"/>
      <w:textAlignment w:val="center"/>
    </w:pPr>
    <w:rPr>
      <w:rFonts w:ascii="Arial" w:eastAsia="Arial Unicode MS" w:hAnsi="Arial" w:cs="Arial"/>
      <w:sz w:val="18"/>
      <w:szCs w:val="18"/>
      <w:lang w:val="en-GB"/>
    </w:rPr>
  </w:style>
  <w:style w:type="paragraph" w:customStyle="1" w:styleId="xl31">
    <w:name w:val="xl31"/>
    <w:basedOn w:val="Normlny"/>
    <w:rsid w:val="00C45EB2"/>
    <w:pPr>
      <w:pBdr>
        <w:top w:val="single" w:sz="8" w:space="0" w:color="auto"/>
      </w:pBdr>
      <w:shd w:val="clear" w:color="C0C0C0" w:fill="C0C0C0"/>
      <w:spacing w:before="100" w:beforeAutospacing="1" w:after="100" w:afterAutospacing="1"/>
      <w:jc w:val="center"/>
      <w:textAlignment w:val="center"/>
    </w:pPr>
    <w:rPr>
      <w:rFonts w:ascii="Arial" w:eastAsia="Arial Unicode MS" w:hAnsi="Arial" w:cs="Arial"/>
      <w:b/>
      <w:bCs/>
      <w:sz w:val="18"/>
      <w:szCs w:val="18"/>
      <w:lang w:val="en-GB"/>
    </w:rPr>
  </w:style>
  <w:style w:type="paragraph" w:customStyle="1" w:styleId="xl32">
    <w:name w:val="xl32"/>
    <w:basedOn w:val="Normlny"/>
    <w:rsid w:val="00C45EB2"/>
    <w:pPr>
      <w:shd w:val="clear" w:color="C0C0C0" w:fill="C0C0C0"/>
      <w:spacing w:before="100" w:beforeAutospacing="1" w:after="100" w:afterAutospacing="1"/>
      <w:jc w:val="center"/>
      <w:textAlignment w:val="center"/>
    </w:pPr>
    <w:rPr>
      <w:rFonts w:ascii="Arial" w:eastAsia="Arial Unicode MS" w:hAnsi="Arial" w:cs="Arial"/>
      <w:b/>
      <w:bCs/>
      <w:sz w:val="18"/>
      <w:szCs w:val="18"/>
      <w:lang w:val="en-GB"/>
    </w:rPr>
  </w:style>
  <w:style w:type="paragraph" w:customStyle="1" w:styleId="xl33">
    <w:name w:val="xl33"/>
    <w:basedOn w:val="Normlny"/>
    <w:rsid w:val="00C45EB2"/>
    <w:pPr>
      <w:pBdr>
        <w:top w:val="single" w:sz="8" w:space="0" w:color="auto"/>
        <w:right w:val="single" w:sz="8" w:space="0" w:color="auto"/>
      </w:pBdr>
      <w:shd w:val="clear" w:color="C0C0C0" w:fill="C0C0C0"/>
      <w:spacing w:before="100" w:beforeAutospacing="1" w:after="100" w:afterAutospacing="1"/>
      <w:jc w:val="center"/>
      <w:textAlignment w:val="center"/>
    </w:pPr>
    <w:rPr>
      <w:rFonts w:ascii="Arial" w:eastAsia="Arial Unicode MS" w:hAnsi="Arial" w:cs="Arial"/>
      <w:sz w:val="18"/>
      <w:szCs w:val="18"/>
      <w:lang w:val="en-GB"/>
    </w:rPr>
  </w:style>
  <w:style w:type="paragraph" w:customStyle="1" w:styleId="xl34">
    <w:name w:val="xl34"/>
    <w:basedOn w:val="Normlny"/>
    <w:rsid w:val="00C45EB2"/>
    <w:pPr>
      <w:pBdr>
        <w:top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8"/>
      <w:szCs w:val="18"/>
      <w:lang w:val="en-GB"/>
    </w:rPr>
  </w:style>
  <w:style w:type="paragraph" w:customStyle="1" w:styleId="xl35">
    <w:name w:val="xl35"/>
    <w:basedOn w:val="Normlny"/>
    <w:rsid w:val="00C45EB2"/>
    <w:pPr>
      <w:pBdr>
        <w:top w:val="single" w:sz="4" w:space="0" w:color="auto"/>
        <w:bottom w:val="single" w:sz="4" w:space="0" w:color="auto"/>
        <w:right w:val="single" w:sz="8" w:space="0" w:color="auto"/>
      </w:pBdr>
      <w:spacing w:before="100" w:beforeAutospacing="1" w:after="100" w:afterAutospacing="1"/>
    </w:pPr>
    <w:rPr>
      <w:rFonts w:ascii="Arial" w:eastAsia="Arial Unicode MS" w:hAnsi="Arial" w:cs="Arial"/>
      <w:b/>
      <w:bCs/>
      <w:sz w:val="18"/>
      <w:szCs w:val="18"/>
      <w:lang w:val="en-GB"/>
    </w:rPr>
  </w:style>
  <w:style w:type="paragraph" w:customStyle="1" w:styleId="xl36">
    <w:name w:val="xl36"/>
    <w:basedOn w:val="Normlny"/>
    <w:rsid w:val="00C45EB2"/>
    <w:pPr>
      <w:pBdr>
        <w:top w:val="single" w:sz="4" w:space="0" w:color="auto"/>
        <w:bottom w:val="single" w:sz="4" w:space="0" w:color="auto"/>
        <w:right w:val="single" w:sz="8" w:space="0" w:color="auto"/>
      </w:pBdr>
      <w:spacing w:before="100" w:beforeAutospacing="1" w:after="100" w:afterAutospacing="1"/>
    </w:pPr>
    <w:rPr>
      <w:rFonts w:ascii="Arial" w:eastAsia="Arial Unicode MS" w:hAnsi="Arial" w:cs="Arial"/>
      <w:sz w:val="18"/>
      <w:szCs w:val="18"/>
      <w:lang w:val="en-GB"/>
    </w:rPr>
  </w:style>
  <w:style w:type="paragraph" w:customStyle="1" w:styleId="xl37">
    <w:name w:val="xl37"/>
    <w:basedOn w:val="Normlny"/>
    <w:rsid w:val="00C45EB2"/>
    <w:pPr>
      <w:pBdr>
        <w:top w:val="single" w:sz="4" w:space="0" w:color="auto"/>
        <w:bottom w:val="single" w:sz="4" w:space="0" w:color="auto"/>
        <w:right w:val="single" w:sz="8" w:space="0" w:color="auto"/>
      </w:pBdr>
      <w:spacing w:before="100" w:beforeAutospacing="1" w:after="100" w:afterAutospacing="1"/>
    </w:pPr>
    <w:rPr>
      <w:rFonts w:ascii="Arial" w:eastAsia="Arial Unicode MS" w:hAnsi="Arial" w:cs="Arial"/>
      <w:sz w:val="18"/>
      <w:szCs w:val="18"/>
      <w:lang w:val="en-GB"/>
    </w:rPr>
  </w:style>
  <w:style w:type="paragraph" w:customStyle="1" w:styleId="xl38">
    <w:name w:val="xl38"/>
    <w:basedOn w:val="Normlny"/>
    <w:rsid w:val="00C45EB2"/>
    <w:pPr>
      <w:pBdr>
        <w:top w:val="single" w:sz="4" w:space="0" w:color="auto"/>
        <w:bottom w:val="single" w:sz="8" w:space="0" w:color="auto"/>
        <w:right w:val="single" w:sz="8" w:space="0" w:color="auto"/>
      </w:pBdr>
      <w:spacing w:before="100" w:beforeAutospacing="1" w:after="100" w:afterAutospacing="1"/>
    </w:pPr>
    <w:rPr>
      <w:rFonts w:ascii="Arial" w:eastAsia="Arial Unicode MS" w:hAnsi="Arial" w:cs="Arial"/>
      <w:b/>
      <w:bCs/>
      <w:sz w:val="18"/>
      <w:szCs w:val="18"/>
      <w:lang w:val="en-GB"/>
    </w:rPr>
  </w:style>
  <w:style w:type="paragraph" w:customStyle="1" w:styleId="xl39">
    <w:name w:val="xl39"/>
    <w:basedOn w:val="Normlny"/>
    <w:rsid w:val="00C45EB2"/>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8"/>
      <w:szCs w:val="18"/>
      <w:lang w:val="en-GB"/>
    </w:rPr>
  </w:style>
  <w:style w:type="paragraph" w:customStyle="1" w:styleId="xl40">
    <w:name w:val="xl40"/>
    <w:basedOn w:val="Normlny"/>
    <w:rsid w:val="00C45EB2"/>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b/>
      <w:bCs/>
      <w:sz w:val="18"/>
      <w:szCs w:val="18"/>
      <w:lang w:val="en-GB"/>
    </w:rPr>
  </w:style>
  <w:style w:type="paragraph" w:customStyle="1" w:styleId="xl41">
    <w:name w:val="xl41"/>
    <w:basedOn w:val="Normlny"/>
    <w:rsid w:val="00C45EB2"/>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8"/>
      <w:szCs w:val="18"/>
      <w:lang w:val="en-GB"/>
    </w:rPr>
  </w:style>
  <w:style w:type="paragraph" w:customStyle="1" w:styleId="xl42">
    <w:name w:val="xl42"/>
    <w:basedOn w:val="Normlny"/>
    <w:rsid w:val="00C45EB2"/>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8"/>
      <w:szCs w:val="18"/>
      <w:lang w:val="en-GB"/>
    </w:rPr>
  </w:style>
  <w:style w:type="paragraph" w:customStyle="1" w:styleId="xl43">
    <w:name w:val="xl43"/>
    <w:basedOn w:val="Normlny"/>
    <w:rsid w:val="00C45EB2"/>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sz w:val="18"/>
      <w:szCs w:val="18"/>
      <w:lang w:val="en-GB"/>
    </w:rPr>
  </w:style>
  <w:style w:type="paragraph" w:customStyle="1" w:styleId="xl44">
    <w:name w:val="xl44"/>
    <w:basedOn w:val="Normlny"/>
    <w:rsid w:val="00C45EB2"/>
    <w:pPr>
      <w:pBdr>
        <w:top w:val="single" w:sz="8" w:space="0" w:color="auto"/>
        <w:bottom w:val="single" w:sz="4" w:space="0" w:color="auto"/>
      </w:pBdr>
      <w:spacing w:before="100" w:beforeAutospacing="1" w:after="100" w:afterAutospacing="1"/>
      <w:textAlignment w:val="top"/>
    </w:pPr>
    <w:rPr>
      <w:rFonts w:ascii="Arial" w:eastAsia="Arial Unicode MS" w:hAnsi="Arial" w:cs="Arial"/>
      <w:b/>
      <w:bCs/>
      <w:sz w:val="18"/>
      <w:szCs w:val="18"/>
      <w:lang w:val="en-GB"/>
    </w:rPr>
  </w:style>
  <w:style w:type="paragraph" w:customStyle="1" w:styleId="xl45">
    <w:name w:val="xl45"/>
    <w:basedOn w:val="Normlny"/>
    <w:rsid w:val="00C45EB2"/>
    <w:pPr>
      <w:pBdr>
        <w:top w:val="single" w:sz="4" w:space="0" w:color="auto"/>
        <w:bottom w:val="single" w:sz="4" w:space="0" w:color="auto"/>
      </w:pBdr>
      <w:spacing w:before="100" w:beforeAutospacing="1" w:after="100" w:afterAutospacing="1"/>
      <w:textAlignment w:val="top"/>
    </w:pPr>
    <w:rPr>
      <w:rFonts w:ascii="Arial" w:eastAsia="Arial Unicode MS" w:hAnsi="Arial" w:cs="Arial"/>
      <w:b/>
      <w:bCs/>
      <w:sz w:val="18"/>
      <w:szCs w:val="18"/>
      <w:lang w:val="en-GB"/>
    </w:rPr>
  </w:style>
  <w:style w:type="paragraph" w:customStyle="1" w:styleId="xl46">
    <w:name w:val="xl46"/>
    <w:basedOn w:val="Normlny"/>
    <w:rsid w:val="00C45EB2"/>
    <w:pPr>
      <w:pBdr>
        <w:top w:val="single" w:sz="4" w:space="0" w:color="auto"/>
        <w:bottom w:val="single" w:sz="4" w:space="0" w:color="auto"/>
      </w:pBdr>
      <w:spacing w:before="100" w:beforeAutospacing="1" w:after="100" w:afterAutospacing="1"/>
      <w:textAlignment w:val="top"/>
    </w:pPr>
    <w:rPr>
      <w:rFonts w:ascii="Arial" w:eastAsia="Arial Unicode MS" w:hAnsi="Arial" w:cs="Arial"/>
      <w:sz w:val="18"/>
      <w:szCs w:val="18"/>
      <w:lang w:val="en-GB"/>
    </w:rPr>
  </w:style>
  <w:style w:type="paragraph" w:customStyle="1" w:styleId="xl47">
    <w:name w:val="xl47"/>
    <w:basedOn w:val="Normlny"/>
    <w:rsid w:val="00C45EB2"/>
    <w:pPr>
      <w:pBdr>
        <w:top w:val="single" w:sz="4" w:space="0" w:color="auto"/>
        <w:bottom w:val="single" w:sz="4" w:space="0" w:color="auto"/>
      </w:pBdr>
      <w:spacing w:before="100" w:beforeAutospacing="1" w:after="100" w:afterAutospacing="1"/>
      <w:textAlignment w:val="top"/>
    </w:pPr>
    <w:rPr>
      <w:rFonts w:ascii="Arial" w:eastAsia="Arial Unicode MS" w:hAnsi="Arial" w:cs="Arial"/>
      <w:i/>
      <w:iCs/>
      <w:sz w:val="18"/>
      <w:szCs w:val="18"/>
      <w:lang w:val="en-GB"/>
    </w:rPr>
  </w:style>
  <w:style w:type="paragraph" w:customStyle="1" w:styleId="xl48">
    <w:name w:val="xl48"/>
    <w:basedOn w:val="Normlny"/>
    <w:rsid w:val="00C45EB2"/>
    <w:pPr>
      <w:pBdr>
        <w:top w:val="single" w:sz="4" w:space="0" w:color="auto"/>
        <w:bottom w:val="single" w:sz="4" w:space="0" w:color="auto"/>
      </w:pBdr>
      <w:spacing w:before="100" w:beforeAutospacing="1" w:after="100" w:afterAutospacing="1"/>
      <w:textAlignment w:val="top"/>
    </w:pPr>
    <w:rPr>
      <w:rFonts w:ascii="Arial" w:eastAsia="Arial Unicode MS" w:hAnsi="Arial" w:cs="Arial"/>
      <w:i/>
      <w:iCs/>
      <w:sz w:val="18"/>
      <w:szCs w:val="18"/>
      <w:lang w:val="en-GB"/>
    </w:rPr>
  </w:style>
  <w:style w:type="paragraph" w:customStyle="1" w:styleId="xl49">
    <w:name w:val="xl49"/>
    <w:basedOn w:val="Normlny"/>
    <w:rsid w:val="00C45EB2"/>
    <w:pPr>
      <w:pBdr>
        <w:top w:val="single" w:sz="4" w:space="0" w:color="auto"/>
        <w:bottom w:val="single" w:sz="4" w:space="0" w:color="auto"/>
      </w:pBdr>
      <w:spacing w:before="100" w:beforeAutospacing="1" w:after="100" w:afterAutospacing="1"/>
      <w:textAlignment w:val="top"/>
    </w:pPr>
    <w:rPr>
      <w:rFonts w:ascii="Arial" w:eastAsia="Arial Unicode MS" w:hAnsi="Arial" w:cs="Arial"/>
      <w:sz w:val="18"/>
      <w:szCs w:val="18"/>
      <w:lang w:val="en-GB"/>
    </w:rPr>
  </w:style>
  <w:style w:type="paragraph" w:customStyle="1" w:styleId="xl50">
    <w:name w:val="xl50"/>
    <w:basedOn w:val="Normlny"/>
    <w:rsid w:val="00C45EB2"/>
    <w:pPr>
      <w:pBdr>
        <w:top w:val="single" w:sz="4" w:space="0" w:color="auto"/>
        <w:bottom w:val="single" w:sz="4" w:space="0" w:color="auto"/>
      </w:pBdr>
      <w:spacing w:before="100" w:beforeAutospacing="1" w:after="100" w:afterAutospacing="1"/>
      <w:textAlignment w:val="top"/>
    </w:pPr>
    <w:rPr>
      <w:rFonts w:ascii="Arial" w:eastAsia="Arial Unicode MS" w:hAnsi="Arial" w:cs="Arial"/>
      <w:b/>
      <w:bCs/>
      <w:sz w:val="18"/>
      <w:szCs w:val="18"/>
      <w:lang w:val="en-GB"/>
    </w:rPr>
  </w:style>
  <w:style w:type="paragraph" w:customStyle="1" w:styleId="xl51">
    <w:name w:val="xl51"/>
    <w:basedOn w:val="Normlny"/>
    <w:rsid w:val="00C45EB2"/>
    <w:pPr>
      <w:pBdr>
        <w:top w:val="single" w:sz="4" w:space="0" w:color="auto"/>
        <w:bottom w:val="single" w:sz="8" w:space="0" w:color="auto"/>
      </w:pBdr>
      <w:spacing w:before="100" w:beforeAutospacing="1" w:after="100" w:afterAutospacing="1"/>
      <w:textAlignment w:val="top"/>
    </w:pPr>
    <w:rPr>
      <w:rFonts w:ascii="Arial" w:eastAsia="Arial Unicode MS" w:hAnsi="Arial" w:cs="Arial"/>
      <w:b/>
      <w:bCs/>
      <w:sz w:val="18"/>
      <w:szCs w:val="18"/>
      <w:lang w:val="en-GB"/>
    </w:rPr>
  </w:style>
  <w:style w:type="paragraph" w:customStyle="1" w:styleId="xl52">
    <w:name w:val="xl52"/>
    <w:basedOn w:val="Normlny"/>
    <w:rsid w:val="00C45EB2"/>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top"/>
    </w:pPr>
    <w:rPr>
      <w:rFonts w:ascii="Arial" w:eastAsia="Arial Unicode MS" w:hAnsi="Arial" w:cs="Arial"/>
      <w:b/>
      <w:bCs/>
      <w:sz w:val="18"/>
      <w:szCs w:val="18"/>
      <w:lang w:val="en-GB"/>
    </w:rPr>
  </w:style>
  <w:style w:type="paragraph" w:customStyle="1" w:styleId="xl53">
    <w:name w:val="xl53"/>
    <w:basedOn w:val="Normlny"/>
    <w:rsid w:val="00C45EB2"/>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top"/>
    </w:pPr>
    <w:rPr>
      <w:rFonts w:ascii="Arial" w:eastAsia="Arial Unicode MS" w:hAnsi="Arial" w:cs="Arial"/>
      <w:b/>
      <w:bCs/>
      <w:sz w:val="18"/>
      <w:szCs w:val="18"/>
      <w:lang w:val="en-GB"/>
    </w:rPr>
  </w:style>
  <w:style w:type="paragraph" w:customStyle="1" w:styleId="xl54">
    <w:name w:val="xl54"/>
    <w:basedOn w:val="Normlny"/>
    <w:rsid w:val="00C45EB2"/>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top"/>
    </w:pPr>
    <w:rPr>
      <w:rFonts w:ascii="Arial" w:eastAsia="Arial Unicode MS" w:hAnsi="Arial" w:cs="Arial"/>
      <w:sz w:val="18"/>
      <w:szCs w:val="18"/>
      <w:lang w:val="en-GB"/>
    </w:rPr>
  </w:style>
  <w:style w:type="paragraph" w:customStyle="1" w:styleId="xl55">
    <w:name w:val="xl55"/>
    <w:basedOn w:val="Normlny"/>
    <w:rsid w:val="00C45EB2"/>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top"/>
    </w:pPr>
    <w:rPr>
      <w:rFonts w:ascii="Arial" w:eastAsia="Arial Unicode MS" w:hAnsi="Arial" w:cs="Arial"/>
      <w:sz w:val="18"/>
      <w:szCs w:val="18"/>
      <w:lang w:val="en-GB"/>
    </w:rPr>
  </w:style>
  <w:style w:type="paragraph" w:customStyle="1" w:styleId="xl56">
    <w:name w:val="xl56"/>
    <w:basedOn w:val="Normlny"/>
    <w:rsid w:val="00C45EB2"/>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top"/>
    </w:pPr>
    <w:rPr>
      <w:rFonts w:ascii="Arial" w:eastAsia="Arial Unicode MS" w:hAnsi="Arial" w:cs="Arial"/>
      <w:b/>
      <w:bCs/>
      <w:sz w:val="18"/>
      <w:szCs w:val="18"/>
      <w:lang w:val="en-GB"/>
    </w:rPr>
  </w:style>
  <w:style w:type="paragraph" w:customStyle="1" w:styleId="xl57">
    <w:name w:val="xl57"/>
    <w:basedOn w:val="Normlny"/>
    <w:rsid w:val="00C45EB2"/>
    <w:pPr>
      <w:pBdr>
        <w:top w:val="single" w:sz="4" w:space="0" w:color="auto"/>
        <w:left w:val="single" w:sz="8" w:space="0" w:color="auto"/>
        <w:bottom w:val="single" w:sz="8" w:space="0" w:color="auto"/>
        <w:right w:val="single" w:sz="8" w:space="0" w:color="auto"/>
      </w:pBdr>
      <w:spacing w:before="100" w:beforeAutospacing="1" w:after="100" w:afterAutospacing="1"/>
      <w:jc w:val="center"/>
      <w:textAlignment w:val="top"/>
    </w:pPr>
    <w:rPr>
      <w:rFonts w:ascii="Arial" w:eastAsia="Arial Unicode MS" w:hAnsi="Arial" w:cs="Arial"/>
      <w:b/>
      <w:bCs/>
      <w:sz w:val="18"/>
      <w:szCs w:val="18"/>
      <w:lang w:val="en-GB"/>
    </w:rPr>
  </w:style>
  <w:style w:type="paragraph" w:styleId="Zoznam">
    <w:name w:val="List"/>
    <w:basedOn w:val="Normlny"/>
    <w:rsid w:val="00C45EB2"/>
    <w:pPr>
      <w:ind w:left="283" w:hanging="283"/>
    </w:pPr>
  </w:style>
  <w:style w:type="paragraph" w:styleId="Zoznam2">
    <w:name w:val="List 2"/>
    <w:basedOn w:val="Normlny"/>
    <w:rsid w:val="00C45EB2"/>
    <w:pPr>
      <w:ind w:left="566" w:hanging="283"/>
    </w:pPr>
  </w:style>
  <w:style w:type="paragraph" w:styleId="Pokraovaniezoznamu">
    <w:name w:val="List Continue"/>
    <w:basedOn w:val="Normlny"/>
    <w:rsid w:val="00C45EB2"/>
    <w:pPr>
      <w:spacing w:after="120"/>
      <w:ind w:left="283"/>
    </w:pPr>
  </w:style>
  <w:style w:type="paragraph" w:styleId="Pokraovaniezoznamu2">
    <w:name w:val="List Continue 2"/>
    <w:basedOn w:val="Normlny"/>
    <w:rsid w:val="00C45EB2"/>
    <w:pPr>
      <w:spacing w:after="120"/>
      <w:ind w:left="566"/>
    </w:pPr>
  </w:style>
  <w:style w:type="table" w:styleId="Mriekatabuky">
    <w:name w:val="Table Grid"/>
    <w:basedOn w:val="Normlnatabuka"/>
    <w:rsid w:val="005076F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bubliny">
    <w:name w:val="Balloon Text"/>
    <w:basedOn w:val="Normlny"/>
    <w:semiHidden/>
    <w:rsid w:val="006E53DE"/>
    <w:rPr>
      <w:rFonts w:ascii="Tahoma" w:hAnsi="Tahoma" w:cs="Tahoma"/>
      <w:sz w:val="16"/>
      <w:szCs w:val="16"/>
    </w:rPr>
  </w:style>
  <w:style w:type="paragraph" w:customStyle="1" w:styleId="odstavec">
    <w:name w:val="odstavec"/>
    <w:basedOn w:val="Normlny"/>
    <w:link w:val="odstavecChar"/>
    <w:autoRedefine/>
    <w:rsid w:val="00690071"/>
    <w:pPr>
      <w:ind w:right="-82"/>
      <w:jc w:val="both"/>
    </w:pPr>
    <w:rPr>
      <w:lang w:eastAsia="sk-SK"/>
    </w:rPr>
  </w:style>
  <w:style w:type="character" w:customStyle="1" w:styleId="odstavecChar">
    <w:name w:val="odstavec Char"/>
    <w:basedOn w:val="Predvolenpsmoodseku"/>
    <w:link w:val="odstavec"/>
    <w:rsid w:val="00690071"/>
    <w:rPr>
      <w:sz w:val="24"/>
      <w:szCs w:val="24"/>
    </w:rPr>
  </w:style>
  <w:style w:type="paragraph" w:customStyle="1" w:styleId="lines0">
    <w:name w:val="line s"/>
    <w:basedOn w:val="Normlny"/>
    <w:autoRedefine/>
    <w:rsid w:val="00BD4948"/>
    <w:pPr>
      <w:pBdr>
        <w:bottom w:val="single" w:sz="4" w:space="1" w:color="auto"/>
      </w:pBdr>
      <w:suppressAutoHyphens/>
      <w:ind w:left="113" w:right="57"/>
      <w:jc w:val="right"/>
    </w:pPr>
    <w:rPr>
      <w:bCs/>
      <w:sz w:val="20"/>
      <w:szCs w:val="20"/>
      <w:lang w:eastAsia="sk-SK"/>
    </w:rPr>
  </w:style>
  <w:style w:type="paragraph" w:customStyle="1" w:styleId="lined0">
    <w:name w:val="line d"/>
    <w:basedOn w:val="Normlny"/>
    <w:autoRedefine/>
    <w:rsid w:val="00BD4948"/>
    <w:pPr>
      <w:pBdr>
        <w:bottom w:val="double" w:sz="4" w:space="1" w:color="auto"/>
      </w:pBdr>
      <w:ind w:left="113" w:right="57"/>
      <w:jc w:val="right"/>
    </w:pPr>
    <w:rPr>
      <w:b/>
      <w:sz w:val="20"/>
      <w:szCs w:val="20"/>
      <w:lang w:eastAsia="sk-SK"/>
    </w:rPr>
  </w:style>
  <w:style w:type="paragraph" w:customStyle="1" w:styleId="Lined1">
    <w:name w:val="Line d"/>
    <w:basedOn w:val="lined0"/>
    <w:rsid w:val="00BD4948"/>
  </w:style>
  <w:style w:type="character" w:customStyle="1" w:styleId="HlavikaChar">
    <w:name w:val="Hlavička Char"/>
    <w:basedOn w:val="Predvolenpsmoodseku"/>
    <w:link w:val="Hlavika"/>
    <w:rsid w:val="009346B3"/>
    <w:rPr>
      <w:lang w:val="en-GB" w:eastAsia="en-US" w:bidi="ar-SA"/>
    </w:rPr>
  </w:style>
  <w:style w:type="paragraph" w:customStyle="1" w:styleId="Pismenka">
    <w:name w:val="Pismenka"/>
    <w:basedOn w:val="Zkladntext"/>
    <w:rsid w:val="009346B3"/>
    <w:pPr>
      <w:numPr>
        <w:numId w:val="16"/>
      </w:numPr>
      <w:tabs>
        <w:tab w:val="clear" w:pos="360"/>
        <w:tab w:val="num" w:pos="426"/>
      </w:tabs>
      <w:spacing w:after="0"/>
      <w:ind w:hanging="426"/>
      <w:jc w:val="both"/>
    </w:pPr>
    <w:rPr>
      <w:b/>
      <w:sz w:val="18"/>
      <w:lang w:val="sk-SK"/>
    </w:rPr>
  </w:style>
  <w:style w:type="paragraph" w:customStyle="1" w:styleId="Tabulka">
    <w:name w:val="Tabulka"/>
    <w:basedOn w:val="Normlny"/>
    <w:rsid w:val="009346B3"/>
    <w:rPr>
      <w:color w:val="000000"/>
      <w:sz w:val="18"/>
      <w:szCs w:val="20"/>
    </w:rPr>
  </w:style>
  <w:style w:type="character" w:customStyle="1" w:styleId="PtaChar">
    <w:name w:val="Päta Char"/>
    <w:basedOn w:val="Predvolenpsmoodseku"/>
    <w:link w:val="Pta"/>
    <w:uiPriority w:val="99"/>
    <w:rsid w:val="00E726EA"/>
    <w:rPr>
      <w:sz w:val="24"/>
      <w:szCs w:val="24"/>
      <w:lang w:val="sk-SK" w:eastAsia="en-US" w:bidi="ar-SA"/>
    </w:rPr>
  </w:style>
  <w:style w:type="paragraph" w:customStyle="1" w:styleId="Odsekzoznamu1">
    <w:name w:val="Odsek zoznamu1"/>
    <w:basedOn w:val="Normlny"/>
    <w:qFormat/>
    <w:rsid w:val="00E726EA"/>
    <w:pPr>
      <w:ind w:left="708"/>
    </w:pPr>
    <w:rPr>
      <w:sz w:val="20"/>
      <w:szCs w:val="20"/>
    </w:rPr>
  </w:style>
  <w:style w:type="character" w:customStyle="1" w:styleId="Nadpis1Char">
    <w:name w:val="Nadpis 1 Char"/>
    <w:basedOn w:val="Predvolenpsmoodseku"/>
    <w:link w:val="Nadpis1"/>
    <w:rsid w:val="00B67E30"/>
    <w:rPr>
      <w:b/>
      <w:kern w:val="28"/>
      <w:sz w:val="36"/>
      <w:lang w:val="en-GB" w:eastAsia="en-US"/>
    </w:rPr>
  </w:style>
  <w:style w:type="character" w:customStyle="1" w:styleId="Nadpis2Char">
    <w:name w:val="Nadpis 2 Char"/>
    <w:basedOn w:val="Predvolenpsmoodseku"/>
    <w:link w:val="Nadpis2"/>
    <w:rsid w:val="00B67E30"/>
    <w:rPr>
      <w:sz w:val="24"/>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45EB2"/>
    <w:rPr>
      <w:sz w:val="24"/>
      <w:szCs w:val="24"/>
      <w:lang w:eastAsia="en-US"/>
    </w:rPr>
  </w:style>
  <w:style w:type="paragraph" w:styleId="Nadpis1">
    <w:name w:val="heading 1"/>
    <w:aliases w:val="Section Heading"/>
    <w:basedOn w:val="Normlny"/>
    <w:next w:val="Nadpis2"/>
    <w:qFormat/>
    <w:rsid w:val="00C45EB2"/>
    <w:pPr>
      <w:keepNext/>
      <w:keepLines/>
      <w:pageBreakBefore/>
      <w:numPr>
        <w:numId w:val="1"/>
      </w:numPr>
      <w:spacing w:after="242" w:line="410" w:lineRule="atLeast"/>
      <w:outlineLvl w:val="0"/>
    </w:pPr>
    <w:rPr>
      <w:b/>
      <w:kern w:val="28"/>
      <w:sz w:val="36"/>
      <w:szCs w:val="20"/>
      <w:lang w:val="en-GB"/>
    </w:rPr>
  </w:style>
  <w:style w:type="paragraph" w:styleId="Nadpis2">
    <w:name w:val="heading 2"/>
    <w:aliases w:val="Reset numbering"/>
    <w:basedOn w:val="Normlny"/>
    <w:next w:val="Nadpis3"/>
    <w:qFormat/>
    <w:rsid w:val="00C45EB2"/>
    <w:pPr>
      <w:numPr>
        <w:ilvl w:val="1"/>
        <w:numId w:val="1"/>
      </w:numPr>
      <w:spacing w:line="290" w:lineRule="atLeast"/>
      <w:outlineLvl w:val="1"/>
    </w:pPr>
    <w:rPr>
      <w:szCs w:val="20"/>
      <w:lang w:val="en-GB"/>
    </w:rPr>
  </w:style>
  <w:style w:type="paragraph" w:styleId="Nadpis3">
    <w:name w:val="heading 3"/>
    <w:aliases w:val="Level 1 - 1"/>
    <w:basedOn w:val="Normlny"/>
    <w:qFormat/>
    <w:rsid w:val="00C45EB2"/>
    <w:pPr>
      <w:numPr>
        <w:ilvl w:val="2"/>
        <w:numId w:val="1"/>
      </w:numPr>
      <w:spacing w:line="290" w:lineRule="atLeast"/>
      <w:outlineLvl w:val="2"/>
    </w:pPr>
    <w:rPr>
      <w:szCs w:val="20"/>
      <w:lang w:val="en-GB"/>
    </w:rPr>
  </w:style>
  <w:style w:type="paragraph" w:styleId="Nadpis4">
    <w:name w:val="heading 4"/>
    <w:aliases w:val="Level 2 - a"/>
    <w:basedOn w:val="Normlny"/>
    <w:qFormat/>
    <w:rsid w:val="00C45EB2"/>
    <w:pPr>
      <w:numPr>
        <w:ilvl w:val="3"/>
        <w:numId w:val="1"/>
      </w:numPr>
      <w:spacing w:line="290" w:lineRule="atLeast"/>
      <w:outlineLvl w:val="3"/>
    </w:pPr>
    <w:rPr>
      <w:szCs w:val="20"/>
      <w:lang w:val="en-GB"/>
    </w:rPr>
  </w:style>
  <w:style w:type="paragraph" w:styleId="Nadpis5">
    <w:name w:val="heading 5"/>
    <w:aliases w:val="Level 3 - i"/>
    <w:basedOn w:val="Normlny"/>
    <w:qFormat/>
    <w:rsid w:val="00C45EB2"/>
    <w:pPr>
      <w:numPr>
        <w:ilvl w:val="4"/>
        <w:numId w:val="1"/>
      </w:numPr>
      <w:tabs>
        <w:tab w:val="left" w:pos="2160"/>
      </w:tabs>
      <w:spacing w:line="290" w:lineRule="atLeast"/>
      <w:outlineLvl w:val="4"/>
    </w:pPr>
    <w:rPr>
      <w:szCs w:val="20"/>
      <w:lang w:val="en-GB"/>
    </w:rPr>
  </w:style>
  <w:style w:type="paragraph" w:styleId="Nadpis6">
    <w:name w:val="heading 6"/>
    <w:aliases w:val="Legal Level 1."/>
    <w:basedOn w:val="Normlny"/>
    <w:qFormat/>
    <w:rsid w:val="00C45EB2"/>
    <w:pPr>
      <w:numPr>
        <w:ilvl w:val="5"/>
        <w:numId w:val="1"/>
      </w:numPr>
      <w:spacing w:line="290" w:lineRule="atLeast"/>
      <w:outlineLvl w:val="5"/>
    </w:pPr>
    <w:rPr>
      <w:szCs w:val="20"/>
      <w:lang w:val="en-GB"/>
    </w:rPr>
  </w:style>
  <w:style w:type="paragraph" w:styleId="Nadpis7">
    <w:name w:val="heading 7"/>
    <w:aliases w:val="Legal Level 1.1."/>
    <w:basedOn w:val="Normlny"/>
    <w:qFormat/>
    <w:rsid w:val="00C45EB2"/>
    <w:pPr>
      <w:numPr>
        <w:ilvl w:val="6"/>
        <w:numId w:val="1"/>
      </w:numPr>
      <w:spacing w:line="290" w:lineRule="atLeast"/>
      <w:outlineLvl w:val="6"/>
    </w:pPr>
    <w:rPr>
      <w:szCs w:val="20"/>
      <w:lang w:val="en-GB"/>
    </w:rPr>
  </w:style>
  <w:style w:type="paragraph" w:styleId="Nadpis8">
    <w:name w:val="heading 8"/>
    <w:aliases w:val="Legal Level 1.1.1."/>
    <w:basedOn w:val="Normlny"/>
    <w:qFormat/>
    <w:rsid w:val="00C45EB2"/>
    <w:pPr>
      <w:numPr>
        <w:ilvl w:val="7"/>
        <w:numId w:val="1"/>
      </w:numPr>
      <w:spacing w:line="290" w:lineRule="atLeast"/>
      <w:outlineLvl w:val="7"/>
    </w:pPr>
    <w:rPr>
      <w:szCs w:val="20"/>
      <w:lang w:val="en-GB"/>
    </w:rPr>
  </w:style>
  <w:style w:type="paragraph" w:styleId="Nadpis9">
    <w:name w:val="heading 9"/>
    <w:aliases w:val="Legal Level 1.1.1.1."/>
    <w:basedOn w:val="Normlny"/>
    <w:qFormat/>
    <w:rsid w:val="00C45EB2"/>
    <w:pPr>
      <w:numPr>
        <w:ilvl w:val="8"/>
        <w:numId w:val="1"/>
      </w:numPr>
      <w:spacing w:line="290" w:lineRule="atLeast"/>
      <w:outlineLvl w:val="8"/>
    </w:pPr>
    <w:rPr>
      <w:szCs w:val="20"/>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BodySingle">
    <w:name w:val="Body Single"/>
    <w:basedOn w:val="Zkladntext"/>
    <w:rsid w:val="00C45EB2"/>
    <w:pPr>
      <w:spacing w:after="0" w:line="0" w:lineRule="atLeast"/>
    </w:pPr>
    <w:rPr>
      <w:sz w:val="24"/>
    </w:rPr>
  </w:style>
  <w:style w:type="paragraph" w:styleId="Zkladntext">
    <w:name w:val="Body Text"/>
    <w:basedOn w:val="Normlny"/>
    <w:rsid w:val="00C45EB2"/>
    <w:pPr>
      <w:spacing w:after="120"/>
    </w:pPr>
    <w:rPr>
      <w:sz w:val="20"/>
      <w:szCs w:val="20"/>
      <w:lang w:val="en-GB"/>
    </w:rPr>
  </w:style>
  <w:style w:type="paragraph" w:styleId="Textpoznmkypodiarou">
    <w:name w:val="footnote text"/>
    <w:basedOn w:val="Normlny"/>
    <w:semiHidden/>
    <w:rsid w:val="00C45EB2"/>
    <w:rPr>
      <w:sz w:val="20"/>
      <w:szCs w:val="20"/>
      <w:lang w:val="en-GB"/>
    </w:rPr>
  </w:style>
  <w:style w:type="paragraph" w:styleId="Zarkazkladnhotextu2">
    <w:name w:val="Body Text Indent 2"/>
    <w:basedOn w:val="Normlny"/>
    <w:rsid w:val="00C45EB2"/>
    <w:pPr>
      <w:ind w:left="284"/>
      <w:jc w:val="both"/>
    </w:pPr>
    <w:rPr>
      <w:szCs w:val="20"/>
      <w:lang w:val="en-GB"/>
    </w:rPr>
  </w:style>
  <w:style w:type="paragraph" w:styleId="Zkladntext2">
    <w:name w:val="Body Text 2"/>
    <w:basedOn w:val="Normlny"/>
    <w:rsid w:val="00C45EB2"/>
    <w:pPr>
      <w:jc w:val="both"/>
    </w:pPr>
    <w:rPr>
      <w:szCs w:val="20"/>
      <w:lang w:val="cs-CZ"/>
    </w:rPr>
  </w:style>
  <w:style w:type="paragraph" w:customStyle="1" w:styleId="Tunstred">
    <w:name w:val="Tučný stred"/>
    <w:basedOn w:val="Normlny"/>
    <w:rsid w:val="00C45EB2"/>
    <w:pPr>
      <w:spacing w:before="60"/>
      <w:jc w:val="center"/>
    </w:pPr>
    <w:rPr>
      <w:rFonts w:ascii="Arial" w:hAnsi="Arial"/>
      <w:b/>
      <w:sz w:val="20"/>
      <w:szCs w:val="20"/>
      <w:lang w:val="en-GB"/>
    </w:rPr>
  </w:style>
  <w:style w:type="paragraph" w:customStyle="1" w:styleId="dotabulky2">
    <w:name w:val="do tabulky 2"/>
    <w:basedOn w:val="dotabulky"/>
    <w:rsid w:val="00C45EB2"/>
    <w:rPr>
      <w:b/>
      <w:sz w:val="22"/>
    </w:rPr>
  </w:style>
  <w:style w:type="paragraph" w:customStyle="1" w:styleId="dotabulky">
    <w:name w:val="do tabulky"/>
    <w:basedOn w:val="Zkladntext"/>
    <w:rsid w:val="00C45EB2"/>
    <w:pPr>
      <w:spacing w:before="40" w:after="0"/>
    </w:pPr>
    <w:rPr>
      <w:rFonts w:ascii="Arial" w:hAnsi="Arial"/>
    </w:rPr>
  </w:style>
  <w:style w:type="paragraph" w:customStyle="1" w:styleId="lines">
    <w:name w:val="line_s"/>
    <w:basedOn w:val="Normlny"/>
    <w:autoRedefine/>
    <w:rsid w:val="00C45EB2"/>
    <w:pPr>
      <w:pBdr>
        <w:bottom w:val="single" w:sz="4" w:space="1" w:color="auto"/>
      </w:pBdr>
      <w:tabs>
        <w:tab w:val="left" w:pos="1163"/>
      </w:tabs>
      <w:spacing w:before="60" w:after="60"/>
      <w:jc w:val="right"/>
    </w:pPr>
    <w:rPr>
      <w:noProof/>
      <w:sz w:val="18"/>
    </w:rPr>
  </w:style>
  <w:style w:type="paragraph" w:customStyle="1" w:styleId="lined">
    <w:name w:val="line_d"/>
    <w:basedOn w:val="Normlny"/>
    <w:autoRedefine/>
    <w:rsid w:val="00C45EB2"/>
    <w:pPr>
      <w:pBdr>
        <w:bottom w:val="double" w:sz="4" w:space="1" w:color="auto"/>
      </w:pBdr>
      <w:tabs>
        <w:tab w:val="left" w:pos="996"/>
      </w:tabs>
      <w:spacing w:before="60" w:after="60"/>
      <w:ind w:right="-57"/>
      <w:jc w:val="right"/>
    </w:pPr>
    <w:rPr>
      <w:b/>
      <w:noProof/>
      <w:sz w:val="18"/>
      <w:szCs w:val="20"/>
    </w:rPr>
  </w:style>
  <w:style w:type="paragraph" w:styleId="Hlavika">
    <w:name w:val="header"/>
    <w:basedOn w:val="Normlny"/>
    <w:link w:val="HlavikaChar"/>
    <w:rsid w:val="00C45EB2"/>
    <w:pPr>
      <w:tabs>
        <w:tab w:val="center" w:pos="4153"/>
        <w:tab w:val="right" w:pos="8306"/>
      </w:tabs>
    </w:pPr>
    <w:rPr>
      <w:sz w:val="20"/>
      <w:szCs w:val="20"/>
      <w:lang w:val="en-GB"/>
    </w:rPr>
  </w:style>
  <w:style w:type="paragraph" w:styleId="Pta">
    <w:name w:val="footer"/>
    <w:basedOn w:val="Normlny"/>
    <w:link w:val="PtaChar"/>
    <w:uiPriority w:val="99"/>
    <w:rsid w:val="00C45EB2"/>
    <w:pPr>
      <w:tabs>
        <w:tab w:val="center" w:pos="4320"/>
        <w:tab w:val="right" w:pos="8640"/>
      </w:tabs>
    </w:pPr>
  </w:style>
  <w:style w:type="character" w:styleId="slostrany">
    <w:name w:val="page number"/>
    <w:basedOn w:val="Predvolenpsmoodseku"/>
    <w:rsid w:val="00C45EB2"/>
  </w:style>
  <w:style w:type="paragraph" w:styleId="Nzov">
    <w:name w:val="Title"/>
    <w:basedOn w:val="Normlny"/>
    <w:qFormat/>
    <w:rsid w:val="00C45EB2"/>
    <w:pPr>
      <w:jc w:val="center"/>
    </w:pPr>
    <w:rPr>
      <w:b/>
      <w:sz w:val="20"/>
      <w:szCs w:val="20"/>
      <w:lang w:eastAsia="cs-CZ"/>
    </w:rPr>
  </w:style>
  <w:style w:type="paragraph" w:customStyle="1" w:styleId="odstavecbezcisla">
    <w:name w:val="odstavecbezcisla"/>
    <w:basedOn w:val="Zkladntext3"/>
    <w:rsid w:val="00C45EB2"/>
    <w:pPr>
      <w:spacing w:after="0"/>
      <w:ind w:left="426"/>
      <w:jc w:val="both"/>
    </w:pPr>
    <w:rPr>
      <w:iCs/>
      <w:sz w:val="20"/>
      <w:szCs w:val="24"/>
    </w:rPr>
  </w:style>
  <w:style w:type="paragraph" w:styleId="Zkladntext3">
    <w:name w:val="Body Text 3"/>
    <w:basedOn w:val="Normlny"/>
    <w:rsid w:val="00C45EB2"/>
    <w:pPr>
      <w:spacing w:after="120"/>
    </w:pPr>
    <w:rPr>
      <w:sz w:val="16"/>
      <w:szCs w:val="16"/>
    </w:rPr>
  </w:style>
  <w:style w:type="paragraph" w:customStyle="1" w:styleId="doubleright">
    <w:name w:val="doubleright"/>
    <w:basedOn w:val="Normlny"/>
    <w:autoRedefine/>
    <w:rsid w:val="00EA1109"/>
    <w:pPr>
      <w:framePr w:hSpace="180" w:wrap="around" w:vAnchor="text" w:hAnchor="margin" w:x="8" w:y="134"/>
      <w:widowControl w:val="0"/>
      <w:pBdr>
        <w:bottom w:val="double" w:sz="4" w:space="1" w:color="auto"/>
      </w:pBdr>
      <w:tabs>
        <w:tab w:val="left" w:pos="8985"/>
      </w:tabs>
      <w:jc w:val="center"/>
    </w:pPr>
    <w:rPr>
      <w:b/>
      <w:snapToGrid w:val="0"/>
      <w:sz w:val="22"/>
      <w:szCs w:val="22"/>
    </w:rPr>
  </w:style>
  <w:style w:type="paragraph" w:customStyle="1" w:styleId="singleright">
    <w:name w:val="singleright"/>
    <w:basedOn w:val="Normlny"/>
    <w:autoRedefine/>
    <w:rsid w:val="00C45EB2"/>
    <w:pPr>
      <w:framePr w:hSpace="180" w:wrap="notBeside" w:vAnchor="text" w:hAnchor="margin" w:y="134"/>
      <w:widowControl w:val="0"/>
      <w:pBdr>
        <w:bottom w:val="single" w:sz="6" w:space="1" w:color="auto"/>
      </w:pBdr>
      <w:ind w:left="709" w:right="97"/>
      <w:jc w:val="right"/>
    </w:pPr>
    <w:rPr>
      <w:bCs/>
      <w:snapToGrid w:val="0"/>
      <w:color w:val="000000"/>
      <w:sz w:val="20"/>
      <w:szCs w:val="20"/>
    </w:rPr>
  </w:style>
  <w:style w:type="paragraph" w:customStyle="1" w:styleId="odstavecislo">
    <w:name w:val="odstavecislo"/>
    <w:basedOn w:val="Normlny"/>
    <w:rsid w:val="00C45EB2"/>
    <w:pPr>
      <w:numPr>
        <w:numId w:val="8"/>
      </w:numPr>
      <w:spacing w:after="120"/>
      <w:jc w:val="both"/>
    </w:pPr>
    <w:rPr>
      <w:b/>
      <w:bCs/>
      <w:sz w:val="20"/>
    </w:rPr>
  </w:style>
  <w:style w:type="paragraph" w:customStyle="1" w:styleId="xl25">
    <w:name w:val="xl25"/>
    <w:basedOn w:val="Normlny"/>
    <w:rsid w:val="00C45EB2"/>
    <w:pPr>
      <w:spacing w:before="100" w:beforeAutospacing="1" w:after="100" w:afterAutospacing="1"/>
      <w:jc w:val="center"/>
    </w:pPr>
    <w:rPr>
      <w:rFonts w:ascii="Arial" w:eastAsia="Arial Unicode MS" w:hAnsi="Arial" w:cs="Arial"/>
      <w:sz w:val="18"/>
      <w:szCs w:val="18"/>
      <w:lang w:val="en-GB"/>
    </w:rPr>
  </w:style>
  <w:style w:type="paragraph" w:customStyle="1" w:styleId="xl26">
    <w:name w:val="xl26"/>
    <w:basedOn w:val="Normlny"/>
    <w:rsid w:val="00C45EB2"/>
    <w:pPr>
      <w:pBdr>
        <w:top w:val="single" w:sz="8" w:space="0" w:color="auto"/>
        <w:left w:val="single" w:sz="8" w:space="0" w:color="auto"/>
        <w:right w:val="single" w:sz="8" w:space="0" w:color="auto"/>
      </w:pBdr>
      <w:shd w:val="clear" w:color="C0C0C0" w:fill="C0C0C0"/>
      <w:spacing w:before="100" w:beforeAutospacing="1" w:after="100" w:afterAutospacing="1"/>
      <w:jc w:val="center"/>
      <w:textAlignment w:val="center"/>
    </w:pPr>
    <w:rPr>
      <w:rFonts w:ascii="Arial" w:eastAsia="Arial Unicode MS" w:hAnsi="Arial" w:cs="Arial"/>
      <w:sz w:val="18"/>
      <w:szCs w:val="18"/>
      <w:lang w:val="en-GB"/>
    </w:rPr>
  </w:style>
  <w:style w:type="paragraph" w:customStyle="1" w:styleId="xl27">
    <w:name w:val="xl27"/>
    <w:basedOn w:val="Normlny"/>
    <w:rsid w:val="00C45EB2"/>
    <w:pPr>
      <w:pBdr>
        <w:top w:val="single" w:sz="8" w:space="0" w:color="auto"/>
        <w:left w:val="single" w:sz="8" w:space="0" w:color="auto"/>
      </w:pBdr>
      <w:shd w:val="clear" w:color="auto" w:fill="C0C0C0"/>
      <w:spacing w:before="100" w:beforeAutospacing="1" w:after="100" w:afterAutospacing="1"/>
      <w:jc w:val="center"/>
    </w:pPr>
    <w:rPr>
      <w:rFonts w:ascii="Arial" w:eastAsia="Arial Unicode MS" w:hAnsi="Arial" w:cs="Arial"/>
      <w:sz w:val="18"/>
      <w:szCs w:val="18"/>
      <w:lang w:val="en-GB"/>
    </w:rPr>
  </w:style>
  <w:style w:type="paragraph" w:customStyle="1" w:styleId="xl28">
    <w:name w:val="xl28"/>
    <w:basedOn w:val="Normlny"/>
    <w:rsid w:val="00C45EB2"/>
    <w:pPr>
      <w:pBdr>
        <w:top w:val="single" w:sz="8" w:space="0" w:color="auto"/>
        <w:right w:val="single" w:sz="8" w:space="0" w:color="auto"/>
      </w:pBdr>
      <w:shd w:val="clear" w:color="auto" w:fill="C0C0C0"/>
      <w:spacing w:before="100" w:beforeAutospacing="1" w:after="100" w:afterAutospacing="1"/>
      <w:jc w:val="center"/>
    </w:pPr>
    <w:rPr>
      <w:rFonts w:ascii="Arial" w:eastAsia="Arial Unicode MS" w:hAnsi="Arial" w:cs="Arial"/>
      <w:sz w:val="18"/>
      <w:szCs w:val="18"/>
      <w:lang w:val="en-GB"/>
    </w:rPr>
  </w:style>
  <w:style w:type="paragraph" w:customStyle="1" w:styleId="xl29">
    <w:name w:val="xl29"/>
    <w:basedOn w:val="Normlny"/>
    <w:rsid w:val="00C45EB2"/>
    <w:pPr>
      <w:pBdr>
        <w:top w:val="single" w:sz="8" w:space="0" w:color="auto"/>
        <w:left w:val="single" w:sz="8" w:space="0" w:color="auto"/>
        <w:right w:val="single" w:sz="8" w:space="0" w:color="auto"/>
      </w:pBdr>
      <w:shd w:val="clear" w:color="C0C0C0" w:fill="C0C0C0"/>
      <w:spacing w:before="100" w:beforeAutospacing="1" w:after="100" w:afterAutospacing="1"/>
      <w:jc w:val="center"/>
      <w:textAlignment w:val="center"/>
    </w:pPr>
    <w:rPr>
      <w:rFonts w:ascii="Arial" w:eastAsia="Arial Unicode MS" w:hAnsi="Arial" w:cs="Arial"/>
      <w:sz w:val="18"/>
      <w:szCs w:val="18"/>
      <w:lang w:val="en-GB"/>
    </w:rPr>
  </w:style>
  <w:style w:type="paragraph" w:customStyle="1" w:styleId="xl30">
    <w:name w:val="xl30"/>
    <w:basedOn w:val="Normlny"/>
    <w:rsid w:val="00C45EB2"/>
    <w:pPr>
      <w:pBdr>
        <w:left w:val="single" w:sz="8" w:space="0" w:color="auto"/>
        <w:right w:val="single" w:sz="8" w:space="0" w:color="auto"/>
      </w:pBdr>
      <w:shd w:val="clear" w:color="C0C0C0" w:fill="C0C0C0"/>
      <w:spacing w:before="100" w:beforeAutospacing="1" w:after="100" w:afterAutospacing="1"/>
      <w:jc w:val="center"/>
      <w:textAlignment w:val="center"/>
    </w:pPr>
    <w:rPr>
      <w:rFonts w:ascii="Arial" w:eastAsia="Arial Unicode MS" w:hAnsi="Arial" w:cs="Arial"/>
      <w:sz w:val="18"/>
      <w:szCs w:val="18"/>
      <w:lang w:val="en-GB"/>
    </w:rPr>
  </w:style>
  <w:style w:type="paragraph" w:customStyle="1" w:styleId="xl31">
    <w:name w:val="xl31"/>
    <w:basedOn w:val="Normlny"/>
    <w:rsid w:val="00C45EB2"/>
    <w:pPr>
      <w:pBdr>
        <w:top w:val="single" w:sz="8" w:space="0" w:color="auto"/>
      </w:pBdr>
      <w:shd w:val="clear" w:color="C0C0C0" w:fill="C0C0C0"/>
      <w:spacing w:before="100" w:beforeAutospacing="1" w:after="100" w:afterAutospacing="1"/>
      <w:jc w:val="center"/>
      <w:textAlignment w:val="center"/>
    </w:pPr>
    <w:rPr>
      <w:rFonts w:ascii="Arial" w:eastAsia="Arial Unicode MS" w:hAnsi="Arial" w:cs="Arial"/>
      <w:b/>
      <w:bCs/>
      <w:sz w:val="18"/>
      <w:szCs w:val="18"/>
      <w:lang w:val="en-GB"/>
    </w:rPr>
  </w:style>
  <w:style w:type="paragraph" w:customStyle="1" w:styleId="xl32">
    <w:name w:val="xl32"/>
    <w:basedOn w:val="Normlny"/>
    <w:rsid w:val="00C45EB2"/>
    <w:pPr>
      <w:shd w:val="clear" w:color="C0C0C0" w:fill="C0C0C0"/>
      <w:spacing w:before="100" w:beforeAutospacing="1" w:after="100" w:afterAutospacing="1"/>
      <w:jc w:val="center"/>
      <w:textAlignment w:val="center"/>
    </w:pPr>
    <w:rPr>
      <w:rFonts w:ascii="Arial" w:eastAsia="Arial Unicode MS" w:hAnsi="Arial" w:cs="Arial"/>
      <w:b/>
      <w:bCs/>
      <w:sz w:val="18"/>
      <w:szCs w:val="18"/>
      <w:lang w:val="en-GB"/>
    </w:rPr>
  </w:style>
  <w:style w:type="paragraph" w:customStyle="1" w:styleId="xl33">
    <w:name w:val="xl33"/>
    <w:basedOn w:val="Normlny"/>
    <w:rsid w:val="00C45EB2"/>
    <w:pPr>
      <w:pBdr>
        <w:top w:val="single" w:sz="8" w:space="0" w:color="auto"/>
        <w:right w:val="single" w:sz="8" w:space="0" w:color="auto"/>
      </w:pBdr>
      <w:shd w:val="clear" w:color="C0C0C0" w:fill="C0C0C0"/>
      <w:spacing w:before="100" w:beforeAutospacing="1" w:after="100" w:afterAutospacing="1"/>
      <w:jc w:val="center"/>
      <w:textAlignment w:val="center"/>
    </w:pPr>
    <w:rPr>
      <w:rFonts w:ascii="Arial" w:eastAsia="Arial Unicode MS" w:hAnsi="Arial" w:cs="Arial"/>
      <w:sz w:val="18"/>
      <w:szCs w:val="18"/>
      <w:lang w:val="en-GB"/>
    </w:rPr>
  </w:style>
  <w:style w:type="paragraph" w:customStyle="1" w:styleId="xl34">
    <w:name w:val="xl34"/>
    <w:basedOn w:val="Normlny"/>
    <w:rsid w:val="00C45EB2"/>
    <w:pPr>
      <w:pBdr>
        <w:top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8"/>
      <w:szCs w:val="18"/>
      <w:lang w:val="en-GB"/>
    </w:rPr>
  </w:style>
  <w:style w:type="paragraph" w:customStyle="1" w:styleId="xl35">
    <w:name w:val="xl35"/>
    <w:basedOn w:val="Normlny"/>
    <w:rsid w:val="00C45EB2"/>
    <w:pPr>
      <w:pBdr>
        <w:top w:val="single" w:sz="4" w:space="0" w:color="auto"/>
        <w:bottom w:val="single" w:sz="4" w:space="0" w:color="auto"/>
        <w:right w:val="single" w:sz="8" w:space="0" w:color="auto"/>
      </w:pBdr>
      <w:spacing w:before="100" w:beforeAutospacing="1" w:after="100" w:afterAutospacing="1"/>
    </w:pPr>
    <w:rPr>
      <w:rFonts w:ascii="Arial" w:eastAsia="Arial Unicode MS" w:hAnsi="Arial" w:cs="Arial"/>
      <w:b/>
      <w:bCs/>
      <w:sz w:val="18"/>
      <w:szCs w:val="18"/>
      <w:lang w:val="en-GB"/>
    </w:rPr>
  </w:style>
  <w:style w:type="paragraph" w:customStyle="1" w:styleId="xl36">
    <w:name w:val="xl36"/>
    <w:basedOn w:val="Normlny"/>
    <w:rsid w:val="00C45EB2"/>
    <w:pPr>
      <w:pBdr>
        <w:top w:val="single" w:sz="4" w:space="0" w:color="auto"/>
        <w:bottom w:val="single" w:sz="4" w:space="0" w:color="auto"/>
        <w:right w:val="single" w:sz="8" w:space="0" w:color="auto"/>
      </w:pBdr>
      <w:spacing w:before="100" w:beforeAutospacing="1" w:after="100" w:afterAutospacing="1"/>
    </w:pPr>
    <w:rPr>
      <w:rFonts w:ascii="Arial" w:eastAsia="Arial Unicode MS" w:hAnsi="Arial" w:cs="Arial"/>
      <w:sz w:val="18"/>
      <w:szCs w:val="18"/>
      <w:lang w:val="en-GB"/>
    </w:rPr>
  </w:style>
  <w:style w:type="paragraph" w:customStyle="1" w:styleId="xl37">
    <w:name w:val="xl37"/>
    <w:basedOn w:val="Normlny"/>
    <w:rsid w:val="00C45EB2"/>
    <w:pPr>
      <w:pBdr>
        <w:top w:val="single" w:sz="4" w:space="0" w:color="auto"/>
        <w:bottom w:val="single" w:sz="4" w:space="0" w:color="auto"/>
        <w:right w:val="single" w:sz="8" w:space="0" w:color="auto"/>
      </w:pBdr>
      <w:spacing w:before="100" w:beforeAutospacing="1" w:after="100" w:afterAutospacing="1"/>
    </w:pPr>
    <w:rPr>
      <w:rFonts w:ascii="Arial" w:eastAsia="Arial Unicode MS" w:hAnsi="Arial" w:cs="Arial"/>
      <w:sz w:val="18"/>
      <w:szCs w:val="18"/>
      <w:lang w:val="en-GB"/>
    </w:rPr>
  </w:style>
  <w:style w:type="paragraph" w:customStyle="1" w:styleId="xl38">
    <w:name w:val="xl38"/>
    <w:basedOn w:val="Normlny"/>
    <w:rsid w:val="00C45EB2"/>
    <w:pPr>
      <w:pBdr>
        <w:top w:val="single" w:sz="4" w:space="0" w:color="auto"/>
        <w:bottom w:val="single" w:sz="8" w:space="0" w:color="auto"/>
        <w:right w:val="single" w:sz="8" w:space="0" w:color="auto"/>
      </w:pBdr>
      <w:spacing w:before="100" w:beforeAutospacing="1" w:after="100" w:afterAutospacing="1"/>
    </w:pPr>
    <w:rPr>
      <w:rFonts w:ascii="Arial" w:eastAsia="Arial Unicode MS" w:hAnsi="Arial" w:cs="Arial"/>
      <w:b/>
      <w:bCs/>
      <w:sz w:val="18"/>
      <w:szCs w:val="18"/>
      <w:lang w:val="en-GB"/>
    </w:rPr>
  </w:style>
  <w:style w:type="paragraph" w:customStyle="1" w:styleId="xl39">
    <w:name w:val="xl39"/>
    <w:basedOn w:val="Normlny"/>
    <w:rsid w:val="00C45EB2"/>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8"/>
      <w:szCs w:val="18"/>
      <w:lang w:val="en-GB"/>
    </w:rPr>
  </w:style>
  <w:style w:type="paragraph" w:customStyle="1" w:styleId="xl40">
    <w:name w:val="xl40"/>
    <w:basedOn w:val="Normlny"/>
    <w:rsid w:val="00C45EB2"/>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b/>
      <w:bCs/>
      <w:sz w:val="18"/>
      <w:szCs w:val="18"/>
      <w:lang w:val="en-GB"/>
    </w:rPr>
  </w:style>
  <w:style w:type="paragraph" w:customStyle="1" w:styleId="xl41">
    <w:name w:val="xl41"/>
    <w:basedOn w:val="Normlny"/>
    <w:rsid w:val="00C45EB2"/>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8"/>
      <w:szCs w:val="18"/>
      <w:lang w:val="en-GB"/>
    </w:rPr>
  </w:style>
  <w:style w:type="paragraph" w:customStyle="1" w:styleId="xl42">
    <w:name w:val="xl42"/>
    <w:basedOn w:val="Normlny"/>
    <w:rsid w:val="00C45EB2"/>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8"/>
      <w:szCs w:val="18"/>
      <w:lang w:val="en-GB"/>
    </w:rPr>
  </w:style>
  <w:style w:type="paragraph" w:customStyle="1" w:styleId="xl43">
    <w:name w:val="xl43"/>
    <w:basedOn w:val="Normlny"/>
    <w:rsid w:val="00C45EB2"/>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sz w:val="18"/>
      <w:szCs w:val="18"/>
      <w:lang w:val="en-GB"/>
    </w:rPr>
  </w:style>
  <w:style w:type="paragraph" w:customStyle="1" w:styleId="xl44">
    <w:name w:val="xl44"/>
    <w:basedOn w:val="Normlny"/>
    <w:rsid w:val="00C45EB2"/>
    <w:pPr>
      <w:pBdr>
        <w:top w:val="single" w:sz="8" w:space="0" w:color="auto"/>
        <w:bottom w:val="single" w:sz="4" w:space="0" w:color="auto"/>
      </w:pBdr>
      <w:spacing w:before="100" w:beforeAutospacing="1" w:after="100" w:afterAutospacing="1"/>
      <w:textAlignment w:val="top"/>
    </w:pPr>
    <w:rPr>
      <w:rFonts w:ascii="Arial" w:eastAsia="Arial Unicode MS" w:hAnsi="Arial" w:cs="Arial"/>
      <w:b/>
      <w:bCs/>
      <w:sz w:val="18"/>
      <w:szCs w:val="18"/>
      <w:lang w:val="en-GB"/>
    </w:rPr>
  </w:style>
  <w:style w:type="paragraph" w:customStyle="1" w:styleId="xl45">
    <w:name w:val="xl45"/>
    <w:basedOn w:val="Normlny"/>
    <w:rsid w:val="00C45EB2"/>
    <w:pPr>
      <w:pBdr>
        <w:top w:val="single" w:sz="4" w:space="0" w:color="auto"/>
        <w:bottom w:val="single" w:sz="4" w:space="0" w:color="auto"/>
      </w:pBdr>
      <w:spacing w:before="100" w:beforeAutospacing="1" w:after="100" w:afterAutospacing="1"/>
      <w:textAlignment w:val="top"/>
    </w:pPr>
    <w:rPr>
      <w:rFonts w:ascii="Arial" w:eastAsia="Arial Unicode MS" w:hAnsi="Arial" w:cs="Arial"/>
      <w:b/>
      <w:bCs/>
      <w:sz w:val="18"/>
      <w:szCs w:val="18"/>
      <w:lang w:val="en-GB"/>
    </w:rPr>
  </w:style>
  <w:style w:type="paragraph" w:customStyle="1" w:styleId="xl46">
    <w:name w:val="xl46"/>
    <w:basedOn w:val="Normlny"/>
    <w:rsid w:val="00C45EB2"/>
    <w:pPr>
      <w:pBdr>
        <w:top w:val="single" w:sz="4" w:space="0" w:color="auto"/>
        <w:bottom w:val="single" w:sz="4" w:space="0" w:color="auto"/>
      </w:pBdr>
      <w:spacing w:before="100" w:beforeAutospacing="1" w:after="100" w:afterAutospacing="1"/>
      <w:textAlignment w:val="top"/>
    </w:pPr>
    <w:rPr>
      <w:rFonts w:ascii="Arial" w:eastAsia="Arial Unicode MS" w:hAnsi="Arial" w:cs="Arial"/>
      <w:sz w:val="18"/>
      <w:szCs w:val="18"/>
      <w:lang w:val="en-GB"/>
    </w:rPr>
  </w:style>
  <w:style w:type="paragraph" w:customStyle="1" w:styleId="xl47">
    <w:name w:val="xl47"/>
    <w:basedOn w:val="Normlny"/>
    <w:rsid w:val="00C45EB2"/>
    <w:pPr>
      <w:pBdr>
        <w:top w:val="single" w:sz="4" w:space="0" w:color="auto"/>
        <w:bottom w:val="single" w:sz="4" w:space="0" w:color="auto"/>
      </w:pBdr>
      <w:spacing w:before="100" w:beforeAutospacing="1" w:after="100" w:afterAutospacing="1"/>
      <w:textAlignment w:val="top"/>
    </w:pPr>
    <w:rPr>
      <w:rFonts w:ascii="Arial" w:eastAsia="Arial Unicode MS" w:hAnsi="Arial" w:cs="Arial"/>
      <w:i/>
      <w:iCs/>
      <w:sz w:val="18"/>
      <w:szCs w:val="18"/>
      <w:lang w:val="en-GB"/>
    </w:rPr>
  </w:style>
  <w:style w:type="paragraph" w:customStyle="1" w:styleId="xl48">
    <w:name w:val="xl48"/>
    <w:basedOn w:val="Normlny"/>
    <w:rsid w:val="00C45EB2"/>
    <w:pPr>
      <w:pBdr>
        <w:top w:val="single" w:sz="4" w:space="0" w:color="auto"/>
        <w:bottom w:val="single" w:sz="4" w:space="0" w:color="auto"/>
      </w:pBdr>
      <w:spacing w:before="100" w:beforeAutospacing="1" w:after="100" w:afterAutospacing="1"/>
      <w:textAlignment w:val="top"/>
    </w:pPr>
    <w:rPr>
      <w:rFonts w:ascii="Arial" w:eastAsia="Arial Unicode MS" w:hAnsi="Arial" w:cs="Arial"/>
      <w:i/>
      <w:iCs/>
      <w:sz w:val="18"/>
      <w:szCs w:val="18"/>
      <w:lang w:val="en-GB"/>
    </w:rPr>
  </w:style>
  <w:style w:type="paragraph" w:customStyle="1" w:styleId="xl49">
    <w:name w:val="xl49"/>
    <w:basedOn w:val="Normlny"/>
    <w:rsid w:val="00C45EB2"/>
    <w:pPr>
      <w:pBdr>
        <w:top w:val="single" w:sz="4" w:space="0" w:color="auto"/>
        <w:bottom w:val="single" w:sz="4" w:space="0" w:color="auto"/>
      </w:pBdr>
      <w:spacing w:before="100" w:beforeAutospacing="1" w:after="100" w:afterAutospacing="1"/>
      <w:textAlignment w:val="top"/>
    </w:pPr>
    <w:rPr>
      <w:rFonts w:ascii="Arial" w:eastAsia="Arial Unicode MS" w:hAnsi="Arial" w:cs="Arial"/>
      <w:sz w:val="18"/>
      <w:szCs w:val="18"/>
      <w:lang w:val="en-GB"/>
    </w:rPr>
  </w:style>
  <w:style w:type="paragraph" w:customStyle="1" w:styleId="xl50">
    <w:name w:val="xl50"/>
    <w:basedOn w:val="Normlny"/>
    <w:rsid w:val="00C45EB2"/>
    <w:pPr>
      <w:pBdr>
        <w:top w:val="single" w:sz="4" w:space="0" w:color="auto"/>
        <w:bottom w:val="single" w:sz="4" w:space="0" w:color="auto"/>
      </w:pBdr>
      <w:spacing w:before="100" w:beforeAutospacing="1" w:after="100" w:afterAutospacing="1"/>
      <w:textAlignment w:val="top"/>
    </w:pPr>
    <w:rPr>
      <w:rFonts w:ascii="Arial" w:eastAsia="Arial Unicode MS" w:hAnsi="Arial" w:cs="Arial"/>
      <w:b/>
      <w:bCs/>
      <w:sz w:val="18"/>
      <w:szCs w:val="18"/>
      <w:lang w:val="en-GB"/>
    </w:rPr>
  </w:style>
  <w:style w:type="paragraph" w:customStyle="1" w:styleId="xl51">
    <w:name w:val="xl51"/>
    <w:basedOn w:val="Normlny"/>
    <w:rsid w:val="00C45EB2"/>
    <w:pPr>
      <w:pBdr>
        <w:top w:val="single" w:sz="4" w:space="0" w:color="auto"/>
        <w:bottom w:val="single" w:sz="8" w:space="0" w:color="auto"/>
      </w:pBdr>
      <w:spacing w:before="100" w:beforeAutospacing="1" w:after="100" w:afterAutospacing="1"/>
      <w:textAlignment w:val="top"/>
    </w:pPr>
    <w:rPr>
      <w:rFonts w:ascii="Arial" w:eastAsia="Arial Unicode MS" w:hAnsi="Arial" w:cs="Arial"/>
      <w:b/>
      <w:bCs/>
      <w:sz w:val="18"/>
      <w:szCs w:val="18"/>
      <w:lang w:val="en-GB"/>
    </w:rPr>
  </w:style>
  <w:style w:type="paragraph" w:customStyle="1" w:styleId="xl52">
    <w:name w:val="xl52"/>
    <w:basedOn w:val="Normlny"/>
    <w:rsid w:val="00C45EB2"/>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top"/>
    </w:pPr>
    <w:rPr>
      <w:rFonts w:ascii="Arial" w:eastAsia="Arial Unicode MS" w:hAnsi="Arial" w:cs="Arial"/>
      <w:b/>
      <w:bCs/>
      <w:sz w:val="18"/>
      <w:szCs w:val="18"/>
      <w:lang w:val="en-GB"/>
    </w:rPr>
  </w:style>
  <w:style w:type="paragraph" w:customStyle="1" w:styleId="xl53">
    <w:name w:val="xl53"/>
    <w:basedOn w:val="Normlny"/>
    <w:rsid w:val="00C45EB2"/>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top"/>
    </w:pPr>
    <w:rPr>
      <w:rFonts w:ascii="Arial" w:eastAsia="Arial Unicode MS" w:hAnsi="Arial" w:cs="Arial"/>
      <w:b/>
      <w:bCs/>
      <w:sz w:val="18"/>
      <w:szCs w:val="18"/>
      <w:lang w:val="en-GB"/>
    </w:rPr>
  </w:style>
  <w:style w:type="paragraph" w:customStyle="1" w:styleId="xl54">
    <w:name w:val="xl54"/>
    <w:basedOn w:val="Normlny"/>
    <w:rsid w:val="00C45EB2"/>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top"/>
    </w:pPr>
    <w:rPr>
      <w:rFonts w:ascii="Arial" w:eastAsia="Arial Unicode MS" w:hAnsi="Arial" w:cs="Arial"/>
      <w:sz w:val="18"/>
      <w:szCs w:val="18"/>
      <w:lang w:val="en-GB"/>
    </w:rPr>
  </w:style>
  <w:style w:type="paragraph" w:customStyle="1" w:styleId="xl55">
    <w:name w:val="xl55"/>
    <w:basedOn w:val="Normlny"/>
    <w:rsid w:val="00C45EB2"/>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top"/>
    </w:pPr>
    <w:rPr>
      <w:rFonts w:ascii="Arial" w:eastAsia="Arial Unicode MS" w:hAnsi="Arial" w:cs="Arial"/>
      <w:sz w:val="18"/>
      <w:szCs w:val="18"/>
      <w:lang w:val="en-GB"/>
    </w:rPr>
  </w:style>
  <w:style w:type="paragraph" w:customStyle="1" w:styleId="xl56">
    <w:name w:val="xl56"/>
    <w:basedOn w:val="Normlny"/>
    <w:rsid w:val="00C45EB2"/>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top"/>
    </w:pPr>
    <w:rPr>
      <w:rFonts w:ascii="Arial" w:eastAsia="Arial Unicode MS" w:hAnsi="Arial" w:cs="Arial"/>
      <w:b/>
      <w:bCs/>
      <w:sz w:val="18"/>
      <w:szCs w:val="18"/>
      <w:lang w:val="en-GB"/>
    </w:rPr>
  </w:style>
  <w:style w:type="paragraph" w:customStyle="1" w:styleId="xl57">
    <w:name w:val="xl57"/>
    <w:basedOn w:val="Normlny"/>
    <w:rsid w:val="00C45EB2"/>
    <w:pPr>
      <w:pBdr>
        <w:top w:val="single" w:sz="4" w:space="0" w:color="auto"/>
        <w:left w:val="single" w:sz="8" w:space="0" w:color="auto"/>
        <w:bottom w:val="single" w:sz="8" w:space="0" w:color="auto"/>
        <w:right w:val="single" w:sz="8" w:space="0" w:color="auto"/>
      </w:pBdr>
      <w:spacing w:before="100" w:beforeAutospacing="1" w:after="100" w:afterAutospacing="1"/>
      <w:jc w:val="center"/>
      <w:textAlignment w:val="top"/>
    </w:pPr>
    <w:rPr>
      <w:rFonts w:ascii="Arial" w:eastAsia="Arial Unicode MS" w:hAnsi="Arial" w:cs="Arial"/>
      <w:b/>
      <w:bCs/>
      <w:sz w:val="18"/>
      <w:szCs w:val="18"/>
      <w:lang w:val="en-GB"/>
    </w:rPr>
  </w:style>
  <w:style w:type="paragraph" w:styleId="Zoznam">
    <w:name w:val="List"/>
    <w:basedOn w:val="Normlny"/>
    <w:rsid w:val="00C45EB2"/>
    <w:pPr>
      <w:ind w:left="283" w:hanging="283"/>
    </w:pPr>
  </w:style>
  <w:style w:type="paragraph" w:styleId="Zoznam2">
    <w:name w:val="List 2"/>
    <w:basedOn w:val="Normlny"/>
    <w:rsid w:val="00C45EB2"/>
    <w:pPr>
      <w:ind w:left="566" w:hanging="283"/>
    </w:pPr>
  </w:style>
  <w:style w:type="paragraph" w:styleId="Pokraovaniezoznamu">
    <w:name w:val="List Continue"/>
    <w:basedOn w:val="Normlny"/>
    <w:rsid w:val="00C45EB2"/>
    <w:pPr>
      <w:spacing w:after="120"/>
      <w:ind w:left="283"/>
    </w:pPr>
  </w:style>
  <w:style w:type="paragraph" w:styleId="Pokraovaniezoznamu2">
    <w:name w:val="List Continue 2"/>
    <w:basedOn w:val="Normlny"/>
    <w:rsid w:val="00C45EB2"/>
    <w:pPr>
      <w:spacing w:after="120"/>
      <w:ind w:left="566"/>
    </w:pPr>
  </w:style>
  <w:style w:type="table" w:styleId="Mriekatabuky">
    <w:name w:val="Table Grid"/>
    <w:basedOn w:val="Normlnatabuka"/>
    <w:rsid w:val="005076F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bubliny">
    <w:name w:val="Balloon Text"/>
    <w:basedOn w:val="Normlny"/>
    <w:semiHidden/>
    <w:rsid w:val="006E53DE"/>
    <w:rPr>
      <w:rFonts w:ascii="Tahoma" w:hAnsi="Tahoma" w:cs="Tahoma"/>
      <w:sz w:val="16"/>
      <w:szCs w:val="16"/>
    </w:rPr>
  </w:style>
  <w:style w:type="paragraph" w:customStyle="1" w:styleId="odstavec">
    <w:name w:val="odstavec"/>
    <w:basedOn w:val="Normlny"/>
    <w:link w:val="odstavecChar"/>
    <w:autoRedefine/>
    <w:rsid w:val="00690071"/>
    <w:pPr>
      <w:ind w:right="-82"/>
      <w:jc w:val="both"/>
    </w:pPr>
    <w:rPr>
      <w:lang w:eastAsia="sk-SK"/>
    </w:rPr>
  </w:style>
  <w:style w:type="character" w:customStyle="1" w:styleId="odstavecChar">
    <w:name w:val="odstavec Char"/>
    <w:basedOn w:val="Predvolenpsmoodseku"/>
    <w:link w:val="odstavec"/>
    <w:rsid w:val="00690071"/>
    <w:rPr>
      <w:sz w:val="24"/>
      <w:szCs w:val="24"/>
    </w:rPr>
  </w:style>
  <w:style w:type="paragraph" w:customStyle="1" w:styleId="lines0">
    <w:name w:val="line s"/>
    <w:basedOn w:val="Normlny"/>
    <w:autoRedefine/>
    <w:rsid w:val="00BD4948"/>
    <w:pPr>
      <w:pBdr>
        <w:bottom w:val="single" w:sz="4" w:space="1" w:color="auto"/>
      </w:pBdr>
      <w:suppressAutoHyphens/>
      <w:ind w:left="113" w:right="57"/>
      <w:jc w:val="right"/>
    </w:pPr>
    <w:rPr>
      <w:bCs/>
      <w:sz w:val="20"/>
      <w:szCs w:val="20"/>
      <w:lang w:eastAsia="sk-SK"/>
    </w:rPr>
  </w:style>
  <w:style w:type="paragraph" w:customStyle="1" w:styleId="lined0">
    <w:name w:val="line d"/>
    <w:basedOn w:val="Normlny"/>
    <w:autoRedefine/>
    <w:rsid w:val="00BD4948"/>
    <w:pPr>
      <w:pBdr>
        <w:bottom w:val="double" w:sz="4" w:space="1" w:color="auto"/>
      </w:pBdr>
      <w:ind w:left="113" w:right="57"/>
      <w:jc w:val="right"/>
    </w:pPr>
    <w:rPr>
      <w:b/>
      <w:sz w:val="20"/>
      <w:szCs w:val="20"/>
      <w:lang w:eastAsia="sk-SK"/>
    </w:rPr>
  </w:style>
  <w:style w:type="paragraph" w:customStyle="1" w:styleId="Lined1">
    <w:name w:val="Line d"/>
    <w:basedOn w:val="lined0"/>
    <w:rsid w:val="00BD4948"/>
  </w:style>
  <w:style w:type="character" w:customStyle="1" w:styleId="HlavikaChar">
    <w:name w:val="Hlavička Char"/>
    <w:basedOn w:val="Predvolenpsmoodseku"/>
    <w:link w:val="Hlavika"/>
    <w:rsid w:val="009346B3"/>
    <w:rPr>
      <w:lang w:val="en-GB" w:eastAsia="en-US" w:bidi="ar-SA"/>
    </w:rPr>
  </w:style>
  <w:style w:type="paragraph" w:customStyle="1" w:styleId="Pismenka">
    <w:name w:val="Pismenka"/>
    <w:basedOn w:val="Zkladntext"/>
    <w:rsid w:val="009346B3"/>
    <w:pPr>
      <w:numPr>
        <w:numId w:val="16"/>
      </w:numPr>
      <w:tabs>
        <w:tab w:val="clear" w:pos="360"/>
        <w:tab w:val="num" w:pos="426"/>
      </w:tabs>
      <w:spacing w:after="0"/>
      <w:ind w:hanging="426"/>
      <w:jc w:val="both"/>
    </w:pPr>
    <w:rPr>
      <w:b/>
      <w:sz w:val="18"/>
      <w:lang w:val="sk-SK"/>
    </w:rPr>
  </w:style>
  <w:style w:type="paragraph" w:customStyle="1" w:styleId="Tabulka">
    <w:name w:val="Tabulka"/>
    <w:basedOn w:val="Normlny"/>
    <w:rsid w:val="009346B3"/>
    <w:rPr>
      <w:color w:val="000000"/>
      <w:sz w:val="18"/>
      <w:szCs w:val="20"/>
    </w:rPr>
  </w:style>
  <w:style w:type="character" w:customStyle="1" w:styleId="PtaChar">
    <w:name w:val="Päta Char"/>
    <w:basedOn w:val="Predvolenpsmoodseku"/>
    <w:link w:val="Pta"/>
    <w:uiPriority w:val="99"/>
    <w:rsid w:val="00E726EA"/>
    <w:rPr>
      <w:sz w:val="24"/>
      <w:szCs w:val="24"/>
      <w:lang w:val="sk-SK" w:eastAsia="en-US" w:bidi="ar-SA"/>
    </w:rPr>
  </w:style>
  <w:style w:type="paragraph" w:customStyle="1" w:styleId="Odsekzoznamu1">
    <w:name w:val="Odsek zoznamu1"/>
    <w:basedOn w:val="Normlny"/>
    <w:qFormat/>
    <w:rsid w:val="00E726EA"/>
    <w:pPr>
      <w:ind w:left="708"/>
    </w:pPr>
    <w:rPr>
      <w:sz w:val="20"/>
      <w:szCs w:val="20"/>
    </w:rPr>
  </w:style>
</w:styles>
</file>

<file path=word/webSettings.xml><?xml version="1.0" encoding="utf-8"?>
<w:webSettings xmlns:r="http://schemas.openxmlformats.org/officeDocument/2006/relationships" xmlns:w="http://schemas.openxmlformats.org/wordprocessingml/2006/main">
  <w:divs>
    <w:div w:id="187647917">
      <w:bodyDiv w:val="1"/>
      <w:marLeft w:val="0"/>
      <w:marRight w:val="0"/>
      <w:marTop w:val="0"/>
      <w:marBottom w:val="0"/>
      <w:divBdr>
        <w:top w:val="none" w:sz="0" w:space="0" w:color="auto"/>
        <w:left w:val="none" w:sz="0" w:space="0" w:color="auto"/>
        <w:bottom w:val="none" w:sz="0" w:space="0" w:color="auto"/>
        <w:right w:val="none" w:sz="0" w:space="0" w:color="auto"/>
      </w:divBdr>
    </w:div>
    <w:div w:id="1031341859">
      <w:bodyDiv w:val="1"/>
      <w:marLeft w:val="0"/>
      <w:marRight w:val="0"/>
      <w:marTop w:val="0"/>
      <w:marBottom w:val="0"/>
      <w:divBdr>
        <w:top w:val="none" w:sz="0" w:space="0" w:color="auto"/>
        <w:left w:val="none" w:sz="0" w:space="0" w:color="auto"/>
        <w:bottom w:val="none" w:sz="0" w:space="0" w:color="auto"/>
        <w:right w:val="none" w:sz="0" w:space="0" w:color="auto"/>
      </w:divBdr>
    </w:div>
    <w:div w:id="1278105189">
      <w:bodyDiv w:val="1"/>
      <w:marLeft w:val="0"/>
      <w:marRight w:val="0"/>
      <w:marTop w:val="0"/>
      <w:marBottom w:val="0"/>
      <w:divBdr>
        <w:top w:val="none" w:sz="0" w:space="0" w:color="auto"/>
        <w:left w:val="none" w:sz="0" w:space="0" w:color="auto"/>
        <w:bottom w:val="none" w:sz="0" w:space="0" w:color="auto"/>
        <w:right w:val="none" w:sz="0" w:space="0" w:color="auto"/>
      </w:divBdr>
    </w:div>
    <w:div w:id="1522891573">
      <w:bodyDiv w:val="1"/>
      <w:marLeft w:val="0"/>
      <w:marRight w:val="0"/>
      <w:marTop w:val="0"/>
      <w:marBottom w:val="0"/>
      <w:divBdr>
        <w:top w:val="none" w:sz="0" w:space="0" w:color="auto"/>
        <w:left w:val="none" w:sz="0" w:space="0" w:color="auto"/>
        <w:bottom w:val="none" w:sz="0" w:space="0" w:color="auto"/>
        <w:right w:val="none" w:sz="0" w:space="0" w:color="auto"/>
      </w:divBdr>
    </w:div>
    <w:div w:id="1781877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oleObject" Target="embeddings/Pracovn__h_rok_programu_Microsoft_Office_Excel_97-20034.xls"/><Relationship Id="rId26" Type="http://schemas.openxmlformats.org/officeDocument/2006/relationships/oleObject" Target="embeddings/Pracovn__h_rok_programu_Microsoft_Office_Excel_97-20038.xls"/><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oleObject" Target="embeddings/Pracovn__h_rok_programu_Microsoft_Office_Excel_97-200312.xls"/><Relationship Id="rId42" Type="http://schemas.openxmlformats.org/officeDocument/2006/relationships/oleObject" Target="embeddings/Pracovn__h_rok_programu_Microsoft_Office_Excel_97-200316.xls"/><Relationship Id="rId47" Type="http://schemas.openxmlformats.org/officeDocument/2006/relationships/image" Target="media/image19.emf"/><Relationship Id="rId50" Type="http://schemas.openxmlformats.org/officeDocument/2006/relationships/oleObject" Target="embeddings/Pracovn__h_rok_programu_Microsoft_Office_Excel_97-200320.xls"/><Relationship Id="rId55" Type="http://schemas.openxmlformats.org/officeDocument/2006/relationships/image" Target="media/image23.emf"/><Relationship Id="rId63" Type="http://schemas.openxmlformats.org/officeDocument/2006/relationships/image" Target="media/image27.emf"/><Relationship Id="rId68" Type="http://schemas.openxmlformats.org/officeDocument/2006/relationships/oleObject" Target="embeddings/Pracovn__h_rok_programu_Microsoft_Office_Excel_97-200329.xls"/><Relationship Id="rId76" Type="http://schemas.openxmlformats.org/officeDocument/2006/relationships/oleObject" Target="embeddings/Pracovn__h_rok_programu_Microsoft_Office_Excel_97-200333.xls"/><Relationship Id="rId8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31.emf"/><Relationship Id="rId2" Type="http://schemas.openxmlformats.org/officeDocument/2006/relationships/numbering" Target="numbering.xml"/><Relationship Id="rId16" Type="http://schemas.openxmlformats.org/officeDocument/2006/relationships/oleObject" Target="embeddings/Pracovn__h_rok_programu_Microsoft_Office_Excel_97-20033.xls"/><Relationship Id="rId29" Type="http://schemas.openxmlformats.org/officeDocument/2006/relationships/image" Target="media/image10.emf"/><Relationship Id="rId11" Type="http://schemas.openxmlformats.org/officeDocument/2006/relationships/footer" Target="footer1.xml"/><Relationship Id="rId24" Type="http://schemas.openxmlformats.org/officeDocument/2006/relationships/oleObject" Target="embeddings/Pracovn__h_rok_programu_Microsoft_Office_Excel_97-20037.xls"/><Relationship Id="rId32" Type="http://schemas.openxmlformats.org/officeDocument/2006/relationships/oleObject" Target="embeddings/Pracovn__h_rok_programu_Microsoft_Office_Excel_97-200311.xls"/><Relationship Id="rId37" Type="http://schemas.openxmlformats.org/officeDocument/2006/relationships/image" Target="media/image14.emf"/><Relationship Id="rId40" Type="http://schemas.openxmlformats.org/officeDocument/2006/relationships/oleObject" Target="embeddings/Pracovn__h_rok_programu_Microsoft_Office_Excel_97-200315.xls"/><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oleObject" Target="embeddings/Pracovn__h_rok_programu_Microsoft_Office_Excel_97-200324.xls"/><Relationship Id="rId66" Type="http://schemas.openxmlformats.org/officeDocument/2006/relationships/oleObject" Target="embeddings/Pracovn__h_rok_programu_Microsoft_Office_Excel_97-200328.xls"/><Relationship Id="rId74" Type="http://schemas.openxmlformats.org/officeDocument/2006/relationships/oleObject" Target="embeddings/Pracovn__h_rok_programu_Microsoft_Office_Excel_97-200332.xls"/><Relationship Id="rId79"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image" Target="media/image26.emf"/><Relationship Id="rId82" Type="http://schemas.openxmlformats.org/officeDocument/2006/relationships/footer" Target="footer5.xml"/><Relationship Id="rId90" Type="http://schemas.microsoft.com/office/2007/relationships/stylesWithEffects" Target="stylesWithEffects.xml"/><Relationship Id="rId19"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 Id="rId14" Type="http://schemas.openxmlformats.org/officeDocument/2006/relationships/oleObject" Target="embeddings/Pracovn__h_rok_programu_Microsoft_Office_Excel_97-20032.xls"/><Relationship Id="rId22" Type="http://schemas.openxmlformats.org/officeDocument/2006/relationships/oleObject" Target="embeddings/Pracovn__h_rok_programu_Microsoft_Office_Excel_97-20036.xls"/><Relationship Id="rId27" Type="http://schemas.openxmlformats.org/officeDocument/2006/relationships/image" Target="media/image9.emf"/><Relationship Id="rId30" Type="http://schemas.openxmlformats.org/officeDocument/2006/relationships/oleObject" Target="embeddings/Pracovn__h_rok_programu_Microsoft_Office_Excel_97-200310.xls"/><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oleObject" Target="embeddings/Pracovn__h_rok_programu_Microsoft_Office_Excel_97-200319.xls"/><Relationship Id="rId56" Type="http://schemas.openxmlformats.org/officeDocument/2006/relationships/oleObject" Target="embeddings/Pracovn__h_rok_programu_Microsoft_Office_Excel_97-200323.xls"/><Relationship Id="rId64" Type="http://schemas.openxmlformats.org/officeDocument/2006/relationships/oleObject" Target="embeddings/Pracovn__h_rok_programu_Microsoft_Office_Excel_97-200327.xls"/><Relationship Id="rId69" Type="http://schemas.openxmlformats.org/officeDocument/2006/relationships/image" Target="media/image30.emf"/><Relationship Id="rId77" Type="http://schemas.openxmlformats.org/officeDocument/2006/relationships/image" Target="media/image34.emf"/><Relationship Id="rId8" Type="http://schemas.openxmlformats.org/officeDocument/2006/relationships/image" Target="media/image1.emf"/><Relationship Id="rId51" Type="http://schemas.openxmlformats.org/officeDocument/2006/relationships/image" Target="media/image21.emf"/><Relationship Id="rId72" Type="http://schemas.openxmlformats.org/officeDocument/2006/relationships/oleObject" Target="embeddings/Pracovn__h_rok_programu_Microsoft_Office_Excel_97-200331.xls"/><Relationship Id="rId80" Type="http://schemas.openxmlformats.org/officeDocument/2006/relationships/footer" Target="footer3.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oleObject" Target="embeddings/Pracovn__h_rok_programu_Microsoft_Office_Excel_97-200314.xls"/><Relationship Id="rId46" Type="http://schemas.openxmlformats.org/officeDocument/2006/relationships/oleObject" Target="embeddings/Pracovn__h_rok_programu_Microsoft_Office_Excel_97-200318.xls"/><Relationship Id="rId59" Type="http://schemas.openxmlformats.org/officeDocument/2006/relationships/image" Target="media/image25.emf"/><Relationship Id="rId67" Type="http://schemas.openxmlformats.org/officeDocument/2006/relationships/image" Target="media/image29.emf"/><Relationship Id="rId20" Type="http://schemas.openxmlformats.org/officeDocument/2006/relationships/oleObject" Target="embeddings/Pracovn__h_rok_programu_Microsoft_Office_Excel_97-20035.xls"/><Relationship Id="rId41" Type="http://schemas.openxmlformats.org/officeDocument/2006/relationships/image" Target="media/image16.emf"/><Relationship Id="rId54" Type="http://schemas.openxmlformats.org/officeDocument/2006/relationships/oleObject" Target="embeddings/Pracovn__h_rok_programu_Microsoft_Office_Excel_97-200322.xls"/><Relationship Id="rId62" Type="http://schemas.openxmlformats.org/officeDocument/2006/relationships/oleObject" Target="embeddings/Pracovn__h_rok_programu_Microsoft_Office_Excel_97-200326.xls"/><Relationship Id="rId70" Type="http://schemas.openxmlformats.org/officeDocument/2006/relationships/oleObject" Target="embeddings/Pracovn__h_rok_programu_Microsoft_Office_Excel_97-200330.xls"/><Relationship Id="rId75" Type="http://schemas.openxmlformats.org/officeDocument/2006/relationships/image" Target="media/image33.emf"/><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oleObject" Target="embeddings/Pracovn__h_rok_programu_Microsoft_Office_Excel_97-20039.xls"/><Relationship Id="rId36" Type="http://schemas.openxmlformats.org/officeDocument/2006/relationships/oleObject" Target="embeddings/Pracovn__h_rok_programu_Microsoft_Office_Excel_97-200313.xls"/><Relationship Id="rId49" Type="http://schemas.openxmlformats.org/officeDocument/2006/relationships/image" Target="media/image20.emf"/><Relationship Id="rId57" Type="http://schemas.openxmlformats.org/officeDocument/2006/relationships/image" Target="media/image24.emf"/><Relationship Id="rId10" Type="http://schemas.openxmlformats.org/officeDocument/2006/relationships/header" Target="header1.xml"/><Relationship Id="rId31" Type="http://schemas.openxmlformats.org/officeDocument/2006/relationships/image" Target="media/image11.emf"/><Relationship Id="rId44" Type="http://schemas.openxmlformats.org/officeDocument/2006/relationships/oleObject" Target="embeddings/Pracovn__h_rok_programu_Microsoft_Office_Excel_97-200317.xls"/><Relationship Id="rId52" Type="http://schemas.openxmlformats.org/officeDocument/2006/relationships/oleObject" Target="embeddings/Pracovn__h_rok_programu_Microsoft_Office_Excel_97-200321.xls"/><Relationship Id="rId60" Type="http://schemas.openxmlformats.org/officeDocument/2006/relationships/oleObject" Target="embeddings/Pracovn__h_rok_programu_Microsoft_Office_Excel_97-200325.xls"/><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oleObject" Target="embeddings/Pracovn__h_rok_programu_Microsoft_Office_Excel_97-200334.xls"/><Relationship Id="rId81" Type="http://schemas.openxmlformats.org/officeDocument/2006/relationships/footer" Target="foot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A41AD6-3FA2-44FA-95F8-A86097786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1951</TotalTime>
  <Pages>1</Pages>
  <Words>4070</Words>
  <Characters>23203</Characters>
  <Application>Microsoft Office Word</Application>
  <DocSecurity>0</DocSecurity>
  <Lines>193</Lines>
  <Paragraphs>54</Paragraphs>
  <ScaleCrop>false</ScaleCrop>
  <HeadingPairs>
    <vt:vector size="2" baseType="variant">
      <vt:variant>
        <vt:lpstr>Názov</vt:lpstr>
      </vt:variant>
      <vt:variant>
        <vt:i4>1</vt:i4>
      </vt:variant>
    </vt:vector>
  </HeadingPairs>
  <TitlesOfParts>
    <vt:vector size="1" baseType="lpstr">
      <vt:lpstr>I</vt:lpstr>
    </vt:vector>
  </TitlesOfParts>
  <Company>GOTIVE,a.s.</Company>
  <LinksUpToDate>false</LinksUpToDate>
  <CharactersWithSpaces>27219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Natherova</dc:creator>
  <cp:lastModifiedBy>smarcinek</cp:lastModifiedBy>
  <cp:revision>21</cp:revision>
  <cp:lastPrinted>2013-07-04T07:14:00Z</cp:lastPrinted>
  <dcterms:created xsi:type="dcterms:W3CDTF">2014-03-26T08:59:00Z</dcterms:created>
  <dcterms:modified xsi:type="dcterms:W3CDTF">2014-03-28T11:43:00Z</dcterms:modified>
</cp:coreProperties>
</file>