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7"/>
        <w:gridCol w:w="632"/>
      </w:tblGrid>
      <w:tr w:rsidR="00DE3932" w:rsidRPr="00800ED1">
        <w:trPr>
          <w:trHeight w:val="289"/>
          <w:jc w:val="center"/>
        </w:trPr>
        <w:tc>
          <w:tcPr>
            <w:tcW w:w="3596" w:type="pct"/>
            <w:tcBorders>
              <w:top w:val="nil"/>
              <w:left w:val="nil"/>
              <w:bottom w:val="nil"/>
              <w:right w:val="single" w:sz="4" w:space="0" w:color="auto"/>
            </w:tcBorders>
            <w:noWrap/>
          </w:tcPr>
          <w:p w:rsidR="00DE3932" w:rsidRPr="009346B3" w:rsidRDefault="00DE3932" w:rsidP="00E726EA">
            <w:pPr>
              <w:rPr>
                <w:rFonts w:cs="Arial"/>
                <w:sz w:val="18"/>
                <w:szCs w:val="18"/>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DE3932" w:rsidRPr="00800ED1" w:rsidRDefault="00DE3932" w:rsidP="00E726EA">
            <w:pPr>
              <w:jc w:val="both"/>
              <w:rPr>
                <w:sz w:val="18"/>
                <w:szCs w:val="18"/>
                <w:lang w:eastAsia="sk-SK"/>
              </w:rPr>
            </w:pPr>
            <w:r w:rsidRPr="00800ED1">
              <w:rPr>
                <w:sz w:val="18"/>
                <w:szCs w:val="18"/>
                <w:lang w:eastAsia="sk-SK"/>
              </w:rPr>
              <w:t xml:space="preserve">Poznámky </w:t>
            </w:r>
            <w:proofErr w:type="spellStart"/>
            <w:r w:rsidRPr="00800ED1">
              <w:rPr>
                <w:sz w:val="18"/>
                <w:szCs w:val="18"/>
                <w:lang w:eastAsia="sk-SK"/>
              </w:rPr>
              <w:t>Úč</w:t>
            </w:r>
            <w:proofErr w:type="spellEnd"/>
            <w:r w:rsidRPr="00800ED1">
              <w:rPr>
                <w:sz w:val="18"/>
                <w:szCs w:val="18"/>
                <w:lang w:eastAsia="sk-SK"/>
              </w:rPr>
              <w:t xml:space="preserve"> POD 3 - 04</w:t>
            </w:r>
          </w:p>
        </w:tc>
        <w:tc>
          <w:tcPr>
            <w:tcW w:w="302" w:type="pct"/>
            <w:tcBorders>
              <w:top w:val="nil"/>
              <w:left w:val="nil"/>
              <w:bottom w:val="nil"/>
              <w:right w:val="nil"/>
            </w:tcBorders>
            <w:noWrap/>
          </w:tcPr>
          <w:p w:rsidR="00DE3932" w:rsidRPr="00800ED1" w:rsidRDefault="00DE3932" w:rsidP="00E726EA">
            <w:pPr>
              <w:rPr>
                <w:rFonts w:cs="Arial"/>
                <w:sz w:val="18"/>
                <w:szCs w:val="18"/>
                <w:lang w:eastAsia="sk-SK"/>
              </w:rPr>
            </w:pPr>
          </w:p>
        </w:tc>
      </w:tr>
    </w:tbl>
    <w:p w:rsidR="00DE3932" w:rsidRPr="00800ED1" w:rsidRDefault="00DE3932" w:rsidP="00DE3932">
      <w:pPr>
        <w:pStyle w:val="Zkladntext"/>
        <w:jc w:val="center"/>
        <w:rPr>
          <w:b/>
          <w:sz w:val="18"/>
          <w:szCs w:val="18"/>
          <w:lang w:val="sk-SK"/>
        </w:rPr>
      </w:pPr>
    </w:p>
    <w:p w:rsidR="00DE3932" w:rsidRPr="00800ED1" w:rsidRDefault="00DE3932" w:rsidP="00DE3932">
      <w:pPr>
        <w:pStyle w:val="Zkladntext"/>
        <w:jc w:val="center"/>
        <w:rPr>
          <w:b/>
          <w:sz w:val="18"/>
          <w:szCs w:val="18"/>
          <w:lang w:val="sk-SK"/>
        </w:rPr>
      </w:pPr>
      <w:r w:rsidRPr="00800ED1">
        <w:rPr>
          <w:b/>
          <w:sz w:val="18"/>
          <w:szCs w:val="18"/>
          <w:lang w:val="sk-SK"/>
        </w:rPr>
        <w:t>POZNÁMKY</w:t>
      </w:r>
    </w:p>
    <w:p w:rsidR="00DE3932" w:rsidRPr="00800ED1" w:rsidRDefault="00DE3932" w:rsidP="00DE3932">
      <w:pPr>
        <w:pStyle w:val="Zkladntext"/>
        <w:jc w:val="center"/>
        <w:rPr>
          <w:b/>
          <w:sz w:val="18"/>
          <w:szCs w:val="18"/>
          <w:lang w:val="sk-SK"/>
        </w:rPr>
      </w:pPr>
    </w:p>
    <w:p w:rsidR="00DE3932" w:rsidRPr="00800ED1" w:rsidRDefault="00DE3932" w:rsidP="00DE3932">
      <w:pPr>
        <w:pStyle w:val="Zkladntext"/>
        <w:jc w:val="center"/>
        <w:rPr>
          <w:b/>
          <w:sz w:val="18"/>
          <w:szCs w:val="18"/>
          <w:lang w:val="sk-SK"/>
        </w:rPr>
      </w:pPr>
      <w:r w:rsidRPr="00800ED1">
        <w:rPr>
          <w:b/>
          <w:sz w:val="18"/>
          <w:szCs w:val="18"/>
          <w:lang w:val="sk-SK"/>
        </w:rPr>
        <w:t xml:space="preserve">individuálnej účtovnej závierky </w:t>
      </w:r>
    </w:p>
    <w:p w:rsidR="00DE3932" w:rsidRPr="00800ED1" w:rsidRDefault="00DE3932" w:rsidP="00DE3932">
      <w:pPr>
        <w:pStyle w:val="Zkladntext"/>
        <w:jc w:val="center"/>
        <w:rPr>
          <w:b/>
          <w:sz w:val="18"/>
          <w:szCs w:val="18"/>
          <w:lang w:val="sk-SK"/>
        </w:rPr>
      </w:pPr>
      <w:r w:rsidRPr="00800ED1">
        <w:rPr>
          <w:b/>
          <w:sz w:val="18"/>
          <w:szCs w:val="18"/>
          <w:lang w:val="sk-SK"/>
        </w:rPr>
        <w:t>zostavenej k 31. decembru 201</w:t>
      </w:r>
      <w:r w:rsidR="008453B4">
        <w:rPr>
          <w:b/>
          <w:sz w:val="18"/>
          <w:szCs w:val="18"/>
          <w:lang w:val="sk-SK"/>
        </w:rPr>
        <w:t>3</w:t>
      </w:r>
    </w:p>
    <w:p w:rsidR="00DE3932" w:rsidRPr="00800ED1" w:rsidRDefault="00DE3932" w:rsidP="00DE3932">
      <w:pPr>
        <w:jc w:val="both"/>
        <w:rPr>
          <w:rFonts w:cs="Arial"/>
          <w:sz w:val="18"/>
          <w:szCs w:val="18"/>
          <w:lang w:eastAsia="sk-SK"/>
        </w:rPr>
      </w:pPr>
    </w:p>
    <w:tbl>
      <w:tblPr>
        <w:tblW w:w="5000" w:type="pct"/>
        <w:tblLayout w:type="fixed"/>
        <w:tblCellMar>
          <w:left w:w="70" w:type="dxa"/>
          <w:right w:w="70" w:type="dxa"/>
        </w:tblCellMar>
        <w:tblLook w:val="04A0"/>
      </w:tblPr>
      <w:tblGrid>
        <w:gridCol w:w="301"/>
        <w:gridCol w:w="301"/>
        <w:gridCol w:w="301"/>
        <w:gridCol w:w="301"/>
        <w:gridCol w:w="301"/>
        <w:gridCol w:w="301"/>
        <w:gridCol w:w="301"/>
        <w:gridCol w:w="301"/>
        <w:gridCol w:w="301"/>
        <w:gridCol w:w="301"/>
        <w:gridCol w:w="301"/>
        <w:gridCol w:w="301"/>
        <w:gridCol w:w="301"/>
        <w:gridCol w:w="301"/>
        <w:gridCol w:w="21"/>
        <w:gridCol w:w="301"/>
        <w:gridCol w:w="301"/>
        <w:gridCol w:w="301"/>
        <w:gridCol w:w="301"/>
        <w:gridCol w:w="301"/>
        <w:gridCol w:w="301"/>
        <w:gridCol w:w="301"/>
        <w:gridCol w:w="301"/>
        <w:gridCol w:w="301"/>
        <w:gridCol w:w="301"/>
        <w:gridCol w:w="301"/>
        <w:gridCol w:w="301"/>
        <w:gridCol w:w="301"/>
        <w:gridCol w:w="301"/>
        <w:gridCol w:w="301"/>
        <w:gridCol w:w="301"/>
        <w:gridCol w:w="301"/>
      </w:tblGrid>
      <w:tr w:rsidR="00DE3932" w:rsidRPr="00800ED1">
        <w:trPr>
          <w:trHeight w:val="227"/>
        </w:trPr>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1827" w:type="dxa"/>
            <w:gridSpan w:val="7"/>
            <w:tcBorders>
              <w:top w:val="nil"/>
              <w:left w:val="single" w:sz="4" w:space="0" w:color="auto"/>
              <w:bottom w:val="nil"/>
            </w:tcBorders>
            <w:noWrap/>
            <w:vAlign w:val="center"/>
          </w:tcPr>
          <w:p w:rsidR="00DE3932" w:rsidRPr="00800ED1" w:rsidRDefault="00DE3932" w:rsidP="00E726EA">
            <w:pPr>
              <w:rPr>
                <w:sz w:val="18"/>
                <w:szCs w:val="18"/>
                <w:lang w:eastAsia="sk-SK"/>
              </w:rPr>
            </w:pPr>
            <w:r w:rsidRPr="00800ED1">
              <w:rPr>
                <w:sz w:val="18"/>
                <w:szCs w:val="18"/>
                <w:lang w:eastAsia="sk-SK"/>
              </w:rPr>
              <w:t xml:space="preserve">- </w:t>
            </w:r>
            <w:proofErr w:type="spellStart"/>
            <w:r w:rsidRPr="00800ED1">
              <w:rPr>
                <w:sz w:val="18"/>
                <w:szCs w:val="18"/>
                <w:lang w:eastAsia="sk-SK"/>
              </w:rPr>
              <w:t>eurocentoch</w:t>
            </w:r>
            <w:proofErr w:type="spellEnd"/>
          </w:p>
        </w:tc>
        <w:tc>
          <w:tcPr>
            <w:tcW w:w="301" w:type="dxa"/>
            <w:tcBorders>
              <w:top w:val="nil"/>
              <w:left w:val="nil"/>
              <w:bottom w:val="nil"/>
            </w:tcBorders>
            <w:vAlign w:val="center"/>
          </w:tcPr>
          <w:p w:rsidR="00DE3932" w:rsidRPr="00800ED1" w:rsidRDefault="00DE3932" w:rsidP="00E726EA">
            <w:pPr>
              <w:rPr>
                <w:sz w:val="18"/>
                <w:szCs w:val="18"/>
                <w:lang w:eastAsia="sk-SK"/>
              </w:rPr>
            </w:pPr>
          </w:p>
        </w:tc>
        <w:tc>
          <w:tcPr>
            <w:tcW w:w="301" w:type="dxa"/>
            <w:tcBorders>
              <w:top w:val="nil"/>
              <w:left w:val="nil"/>
              <w:bottom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single" w:sz="4" w:space="0" w:color="auto"/>
            </w:tcBorders>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x</w:t>
            </w:r>
          </w:p>
        </w:tc>
        <w:tc>
          <w:tcPr>
            <w:tcW w:w="1806" w:type="dxa"/>
            <w:gridSpan w:val="6"/>
            <w:tcBorders>
              <w:top w:val="nil"/>
              <w:left w:val="single" w:sz="4" w:space="0" w:color="auto"/>
              <w:bottom w:val="nil"/>
            </w:tcBorders>
            <w:vAlign w:val="center"/>
          </w:tcPr>
          <w:p w:rsidR="00DE3932" w:rsidRPr="00800ED1" w:rsidRDefault="00DE3932" w:rsidP="00E726EA">
            <w:pPr>
              <w:rPr>
                <w:sz w:val="18"/>
                <w:szCs w:val="18"/>
                <w:lang w:eastAsia="sk-SK"/>
              </w:rPr>
            </w:pPr>
            <w:r w:rsidRPr="00800ED1">
              <w:rPr>
                <w:sz w:val="18"/>
                <w:szCs w:val="18"/>
                <w:lang w:eastAsia="sk-SK"/>
              </w:rPr>
              <w:t>- celých eurách</w:t>
            </w:r>
          </w:p>
        </w:tc>
        <w:tc>
          <w:tcPr>
            <w:tcW w:w="301" w:type="dxa"/>
            <w:tcBorders>
              <w:left w:val="nil"/>
            </w:tcBorders>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vAlign w:val="center"/>
          </w:tcPr>
          <w:p w:rsidR="00DE3932" w:rsidRPr="00800ED1" w:rsidRDefault="00DE3932" w:rsidP="00E726EA">
            <w:pPr>
              <w:rPr>
                <w:sz w:val="18"/>
                <w:szCs w:val="18"/>
                <w:lang w:eastAsia="sk-SK"/>
              </w:rPr>
            </w:pPr>
          </w:p>
        </w:tc>
        <w:tc>
          <w:tcPr>
            <w:tcW w:w="301" w:type="dxa"/>
            <w:tcBorders>
              <w:left w:val="nil"/>
              <w:bottom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c>
          <w:tcPr>
            <w:tcW w:w="301" w:type="dxa"/>
            <w:tcBorders>
              <w:left w:val="nil"/>
              <w:right w:val="nil"/>
            </w:tcBorders>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1225" w:type="dxa"/>
            <w:gridSpan w:val="5"/>
            <w:tcBorders>
              <w:left w:val="nil"/>
              <w:bottom w:val="nil"/>
              <w:right w:val="nil"/>
            </w:tcBorders>
            <w:noWrap/>
            <w:vAlign w:val="center"/>
          </w:tcPr>
          <w:p w:rsidR="00DE3932" w:rsidRPr="00800ED1" w:rsidRDefault="00DE3932" w:rsidP="00E726EA">
            <w:pPr>
              <w:rPr>
                <w:b/>
                <w:sz w:val="18"/>
                <w:szCs w:val="18"/>
                <w:lang w:eastAsia="sk-SK"/>
              </w:rPr>
            </w:pPr>
            <w:r w:rsidRPr="00800ED1">
              <w:rPr>
                <w:b/>
                <w:sz w:val="18"/>
                <w:szCs w:val="18"/>
                <w:lang w:eastAsia="sk-SK"/>
              </w:rPr>
              <w:t>mesiac</w:t>
            </w:r>
          </w:p>
        </w:tc>
        <w:tc>
          <w:tcPr>
            <w:tcW w:w="1204" w:type="dxa"/>
            <w:gridSpan w:val="4"/>
            <w:tcBorders>
              <w:left w:val="nil"/>
              <w:bottom w:val="single" w:sz="4" w:space="0" w:color="auto"/>
              <w:right w:val="nil"/>
            </w:tcBorders>
            <w:vAlign w:val="center"/>
          </w:tcPr>
          <w:p w:rsidR="00DE3932" w:rsidRPr="00800ED1" w:rsidRDefault="008453B4" w:rsidP="00E726EA">
            <w:pPr>
              <w:ind w:left="-44" w:hanging="27"/>
              <w:rPr>
                <w:b/>
                <w:sz w:val="18"/>
                <w:szCs w:val="18"/>
                <w:lang w:eastAsia="sk-SK"/>
              </w:rPr>
            </w:pPr>
            <w:r w:rsidRPr="00800ED1">
              <w:rPr>
                <w:b/>
                <w:sz w:val="18"/>
                <w:szCs w:val="18"/>
                <w:lang w:eastAsia="sk-SK"/>
              </w:rPr>
              <w:t>R</w:t>
            </w:r>
            <w:r w:rsidR="00DE3932" w:rsidRPr="00800ED1">
              <w:rPr>
                <w:b/>
                <w:sz w:val="18"/>
                <w:szCs w:val="18"/>
                <w:lang w:eastAsia="sk-SK"/>
              </w:rPr>
              <w:t>ok</w:t>
            </w: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ind w:hanging="47"/>
              <w:rPr>
                <w:b/>
                <w:sz w:val="18"/>
                <w:szCs w:val="18"/>
                <w:lang w:eastAsia="sk-SK"/>
              </w:rPr>
            </w:pPr>
          </w:p>
        </w:tc>
        <w:tc>
          <w:tcPr>
            <w:tcW w:w="1204" w:type="dxa"/>
            <w:gridSpan w:val="4"/>
            <w:tcBorders>
              <w:left w:val="nil"/>
              <w:right w:val="nil"/>
            </w:tcBorders>
            <w:vAlign w:val="center"/>
          </w:tcPr>
          <w:p w:rsidR="00DE3932" w:rsidRPr="00800ED1" w:rsidRDefault="00DE3932" w:rsidP="00E726EA">
            <w:pPr>
              <w:rPr>
                <w:b/>
                <w:sz w:val="18"/>
                <w:szCs w:val="18"/>
                <w:lang w:eastAsia="sk-SK"/>
              </w:rPr>
            </w:pPr>
            <w:r w:rsidRPr="00800ED1">
              <w:rPr>
                <w:b/>
                <w:sz w:val="18"/>
                <w:szCs w:val="18"/>
                <w:lang w:eastAsia="sk-SK"/>
              </w:rPr>
              <w:t>mesiac</w:t>
            </w:r>
          </w:p>
        </w:tc>
        <w:tc>
          <w:tcPr>
            <w:tcW w:w="1204" w:type="dxa"/>
            <w:gridSpan w:val="4"/>
            <w:tcBorders>
              <w:left w:val="nil"/>
              <w:bottom w:val="single" w:sz="4" w:space="0" w:color="auto"/>
              <w:right w:val="nil"/>
            </w:tcBorders>
            <w:vAlign w:val="center"/>
          </w:tcPr>
          <w:p w:rsidR="00DE3932" w:rsidRPr="00800ED1" w:rsidRDefault="00DE3932" w:rsidP="00E726EA">
            <w:pPr>
              <w:ind w:hanging="52"/>
              <w:rPr>
                <w:b/>
                <w:sz w:val="18"/>
                <w:szCs w:val="18"/>
                <w:lang w:eastAsia="sk-SK"/>
              </w:rPr>
            </w:pPr>
            <w:r w:rsidRPr="00800ED1">
              <w:rPr>
                <w:b/>
                <w:sz w:val="18"/>
                <w:szCs w:val="18"/>
                <w:lang w:eastAsia="sk-SK"/>
              </w:rPr>
              <w:t>rok</w:t>
            </w:r>
          </w:p>
        </w:tc>
        <w:tc>
          <w:tcPr>
            <w:tcW w:w="301" w:type="dxa"/>
            <w:tcBorders>
              <w:left w:val="nil"/>
              <w:right w:val="nil"/>
            </w:tcBorders>
            <w:vAlign w:val="center"/>
          </w:tcPr>
          <w:p w:rsidR="00DE3932" w:rsidRPr="00800ED1" w:rsidRDefault="00DE3932" w:rsidP="00E726EA">
            <w:pPr>
              <w:ind w:hanging="52"/>
              <w:rPr>
                <w:sz w:val="18"/>
                <w:szCs w:val="18"/>
                <w:lang w:eastAsia="sk-SK"/>
              </w:rPr>
            </w:pPr>
          </w:p>
        </w:tc>
      </w:tr>
      <w:tr w:rsidR="00DE3932" w:rsidRPr="00800ED1">
        <w:trPr>
          <w:trHeight w:val="227"/>
        </w:trPr>
        <w:tc>
          <w:tcPr>
            <w:tcW w:w="2107" w:type="dxa"/>
            <w:gridSpan w:val="7"/>
            <w:tcBorders>
              <w:top w:val="nil"/>
              <w:left w:val="nil"/>
              <w:right w:val="nil"/>
            </w:tcBorders>
            <w:noWrap/>
            <w:vAlign w:val="center"/>
          </w:tcPr>
          <w:p w:rsidR="00DE3932" w:rsidRPr="00800ED1" w:rsidRDefault="00DE3932" w:rsidP="00E726EA">
            <w:pPr>
              <w:rPr>
                <w:b/>
                <w:sz w:val="18"/>
                <w:szCs w:val="18"/>
                <w:lang w:eastAsia="sk-SK"/>
              </w:rPr>
            </w:pPr>
            <w:r w:rsidRPr="00800ED1">
              <w:rPr>
                <w:b/>
                <w:sz w:val="18"/>
                <w:szCs w:val="18"/>
                <w:lang w:eastAsia="sk-SK"/>
              </w:rPr>
              <w:t>Za obdobie od</w:t>
            </w: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0</w:t>
            </w:r>
          </w:p>
        </w:tc>
        <w:tc>
          <w:tcPr>
            <w:tcW w:w="322" w:type="dxa"/>
            <w:gridSpan w:val="2"/>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left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2</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0</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8453B4" w:rsidP="008453B4">
            <w:pPr>
              <w:rPr>
                <w:sz w:val="18"/>
                <w:szCs w:val="18"/>
                <w:lang w:eastAsia="sk-SK"/>
              </w:rPr>
            </w:pPr>
            <w:r>
              <w:rPr>
                <w:sz w:val="18"/>
                <w:szCs w:val="18"/>
                <w:lang w:eastAsia="sk-SK"/>
              </w:rPr>
              <w:t>3</w:t>
            </w:r>
          </w:p>
        </w:tc>
        <w:tc>
          <w:tcPr>
            <w:tcW w:w="301" w:type="dxa"/>
            <w:tcBorders>
              <w:left w:val="single" w:sz="4" w:space="0" w:color="auto"/>
            </w:tcBorders>
            <w:noWrap/>
            <w:vAlign w:val="center"/>
          </w:tcPr>
          <w:p w:rsidR="00DE3932" w:rsidRPr="00800ED1" w:rsidRDefault="00DE3932" w:rsidP="00E726EA">
            <w:pPr>
              <w:rPr>
                <w:sz w:val="18"/>
                <w:szCs w:val="18"/>
                <w:lang w:eastAsia="sk-SK"/>
              </w:rPr>
            </w:pPr>
          </w:p>
        </w:tc>
        <w:tc>
          <w:tcPr>
            <w:tcW w:w="602" w:type="dxa"/>
            <w:gridSpan w:val="2"/>
            <w:tcBorders>
              <w:right w:val="single" w:sz="4" w:space="0" w:color="auto"/>
            </w:tcBorders>
            <w:noWrap/>
            <w:vAlign w:val="center"/>
          </w:tcPr>
          <w:p w:rsidR="00DE3932" w:rsidRPr="00800ED1" w:rsidRDefault="00DE3932" w:rsidP="00E726EA">
            <w:pPr>
              <w:jc w:val="right"/>
              <w:rPr>
                <w:b/>
                <w:sz w:val="18"/>
                <w:szCs w:val="18"/>
                <w:lang w:eastAsia="sk-SK"/>
              </w:rPr>
            </w:pPr>
            <w:r w:rsidRPr="00800ED1">
              <w:rPr>
                <w:b/>
                <w:sz w:val="18"/>
                <w:szCs w:val="18"/>
                <w:lang w:eastAsia="sk-SK"/>
              </w:rPr>
              <w:t>do</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2</w:t>
            </w:r>
          </w:p>
        </w:tc>
        <w:tc>
          <w:tcPr>
            <w:tcW w:w="301" w:type="dxa"/>
            <w:tcBorders>
              <w:left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2</w:t>
            </w: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0</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8453B4" w:rsidP="008453B4">
            <w:pPr>
              <w:rPr>
                <w:sz w:val="18"/>
                <w:szCs w:val="18"/>
                <w:lang w:eastAsia="sk-SK"/>
              </w:rPr>
            </w:pPr>
            <w:r>
              <w:rPr>
                <w:sz w:val="18"/>
                <w:szCs w:val="18"/>
                <w:lang w:eastAsia="sk-SK"/>
              </w:rPr>
              <w:t>3</w:t>
            </w:r>
          </w:p>
        </w:tc>
        <w:tc>
          <w:tcPr>
            <w:tcW w:w="301" w:type="dxa"/>
            <w:tcBorders>
              <w:lef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nil"/>
              <w:left w:val="nil"/>
            </w:tcBorders>
            <w:noWrap/>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623" w:type="dxa"/>
            <w:gridSpan w:val="3"/>
            <w:tcBorders>
              <w:top w:val="nil"/>
              <w:left w:val="nil"/>
            </w:tcBorders>
            <w:vAlign w:val="center"/>
          </w:tcPr>
          <w:p w:rsidR="00DE3932" w:rsidRPr="00800ED1" w:rsidRDefault="00DE3932" w:rsidP="00E726EA">
            <w:pPr>
              <w:rPr>
                <w:b/>
                <w:sz w:val="18"/>
                <w:szCs w:val="18"/>
                <w:lang w:eastAsia="sk-SK"/>
              </w:rPr>
            </w:pPr>
          </w:p>
        </w:tc>
        <w:tc>
          <w:tcPr>
            <w:tcW w:w="301" w:type="dxa"/>
            <w:tcBorders>
              <w:top w:val="nil"/>
            </w:tcBorders>
            <w:noWrap/>
            <w:vAlign w:val="center"/>
          </w:tcPr>
          <w:p w:rsidR="00DE3932" w:rsidRPr="00800ED1" w:rsidRDefault="00DE3932" w:rsidP="00E726EA">
            <w:pPr>
              <w:rPr>
                <w:b/>
                <w:sz w:val="18"/>
                <w:szCs w:val="18"/>
                <w:lang w:eastAsia="sk-SK"/>
              </w:rPr>
            </w:pPr>
          </w:p>
        </w:tc>
        <w:tc>
          <w:tcPr>
            <w:tcW w:w="1204" w:type="dxa"/>
            <w:gridSpan w:val="4"/>
            <w:tcBorders>
              <w:top w:val="nil"/>
            </w:tcBorders>
            <w:noWrap/>
            <w:vAlign w:val="center"/>
          </w:tcPr>
          <w:p w:rsidR="00DE3932" w:rsidRPr="00800ED1" w:rsidRDefault="00DE3932" w:rsidP="00E726EA">
            <w:pPr>
              <w:ind w:left="-44" w:hanging="27"/>
              <w:rPr>
                <w:b/>
                <w:sz w:val="18"/>
                <w:szCs w:val="18"/>
                <w:lang w:eastAsia="sk-SK"/>
              </w:rPr>
            </w:pPr>
          </w:p>
        </w:tc>
        <w:tc>
          <w:tcPr>
            <w:tcW w:w="301" w:type="dxa"/>
            <w:tcBorders>
              <w:top w:val="nil"/>
            </w:tcBorders>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ind w:hanging="47"/>
              <w:rPr>
                <w:b/>
                <w:sz w:val="18"/>
                <w:szCs w:val="18"/>
                <w:lang w:eastAsia="sk-SK"/>
              </w:rPr>
            </w:pPr>
          </w:p>
        </w:tc>
        <w:tc>
          <w:tcPr>
            <w:tcW w:w="301" w:type="dxa"/>
            <w:noWrap/>
            <w:vAlign w:val="center"/>
          </w:tcPr>
          <w:p w:rsidR="00DE3932" w:rsidRPr="00800ED1" w:rsidRDefault="00DE3932" w:rsidP="00E726EA">
            <w:pPr>
              <w:rPr>
                <w:b/>
                <w:sz w:val="18"/>
                <w:szCs w:val="18"/>
                <w:lang w:eastAsia="sk-SK"/>
              </w:rPr>
            </w:pPr>
          </w:p>
        </w:tc>
        <w:tc>
          <w:tcPr>
            <w:tcW w:w="602" w:type="dxa"/>
            <w:gridSpan w:val="2"/>
            <w:noWrap/>
            <w:vAlign w:val="center"/>
          </w:tcPr>
          <w:p w:rsidR="00DE3932" w:rsidRPr="00800ED1" w:rsidRDefault="00DE3932" w:rsidP="00E726EA">
            <w:pPr>
              <w:rPr>
                <w:b/>
                <w:sz w:val="18"/>
                <w:szCs w:val="18"/>
                <w:lang w:eastAsia="sk-SK"/>
              </w:rPr>
            </w:pPr>
          </w:p>
        </w:tc>
        <w:tc>
          <w:tcPr>
            <w:tcW w:w="301" w:type="dxa"/>
            <w:noWrap/>
            <w:vAlign w:val="center"/>
          </w:tcPr>
          <w:p w:rsidR="00DE3932" w:rsidRPr="00800ED1" w:rsidRDefault="00DE3932" w:rsidP="00E726EA">
            <w:pPr>
              <w:rPr>
                <w:b/>
                <w:sz w:val="18"/>
                <w:szCs w:val="18"/>
                <w:lang w:eastAsia="sk-SK"/>
              </w:rPr>
            </w:pPr>
          </w:p>
        </w:tc>
        <w:tc>
          <w:tcPr>
            <w:tcW w:w="1204" w:type="dxa"/>
            <w:gridSpan w:val="4"/>
            <w:noWrap/>
            <w:vAlign w:val="center"/>
          </w:tcPr>
          <w:p w:rsidR="00DE3932" w:rsidRPr="00800ED1" w:rsidRDefault="00DE3932" w:rsidP="00E726EA">
            <w:pPr>
              <w:ind w:hanging="52"/>
              <w:rPr>
                <w:b/>
                <w:sz w:val="18"/>
                <w:szCs w:val="18"/>
                <w:lang w:eastAsia="sk-SK"/>
              </w:rPr>
            </w:pPr>
          </w:p>
        </w:tc>
        <w:tc>
          <w:tcPr>
            <w:tcW w:w="301" w:type="dxa"/>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nil"/>
              <w:left w:val="nil"/>
            </w:tcBorders>
            <w:noWrap/>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301" w:type="dxa"/>
            <w:tcBorders>
              <w:top w:val="nil"/>
              <w:left w:val="nil"/>
            </w:tcBorders>
            <w:vAlign w:val="center"/>
          </w:tcPr>
          <w:p w:rsidR="00DE3932" w:rsidRPr="00800ED1" w:rsidRDefault="00DE3932" w:rsidP="00E726EA">
            <w:pPr>
              <w:rPr>
                <w:sz w:val="18"/>
                <w:szCs w:val="18"/>
                <w:lang w:eastAsia="sk-SK"/>
              </w:rPr>
            </w:pPr>
          </w:p>
        </w:tc>
        <w:tc>
          <w:tcPr>
            <w:tcW w:w="1225" w:type="dxa"/>
            <w:gridSpan w:val="5"/>
            <w:tcBorders>
              <w:top w:val="nil"/>
              <w:left w:val="nil"/>
            </w:tcBorders>
            <w:vAlign w:val="center"/>
          </w:tcPr>
          <w:p w:rsidR="00DE3932" w:rsidRPr="00800ED1" w:rsidRDefault="00DE3932" w:rsidP="00E726EA">
            <w:pPr>
              <w:rPr>
                <w:b/>
                <w:sz w:val="18"/>
                <w:szCs w:val="18"/>
                <w:lang w:eastAsia="sk-SK"/>
              </w:rPr>
            </w:pPr>
            <w:r w:rsidRPr="00800ED1">
              <w:rPr>
                <w:b/>
                <w:sz w:val="18"/>
                <w:szCs w:val="18"/>
                <w:lang w:eastAsia="sk-SK"/>
              </w:rPr>
              <w:t>mesiac</w:t>
            </w:r>
          </w:p>
        </w:tc>
        <w:tc>
          <w:tcPr>
            <w:tcW w:w="1204" w:type="dxa"/>
            <w:gridSpan w:val="4"/>
            <w:tcBorders>
              <w:top w:val="nil"/>
              <w:bottom w:val="single" w:sz="4" w:space="0" w:color="auto"/>
            </w:tcBorders>
            <w:noWrap/>
            <w:vAlign w:val="center"/>
          </w:tcPr>
          <w:p w:rsidR="00DE3932" w:rsidRPr="00800ED1" w:rsidRDefault="00DE3932" w:rsidP="00E726EA">
            <w:pPr>
              <w:ind w:left="-44" w:hanging="27"/>
              <w:rPr>
                <w:b/>
                <w:sz w:val="18"/>
                <w:szCs w:val="18"/>
                <w:lang w:eastAsia="sk-SK"/>
              </w:rPr>
            </w:pPr>
            <w:r w:rsidRPr="00800ED1">
              <w:rPr>
                <w:b/>
                <w:sz w:val="18"/>
                <w:szCs w:val="18"/>
                <w:lang w:eastAsia="sk-SK"/>
              </w:rPr>
              <w:t>rok</w:t>
            </w:r>
          </w:p>
        </w:tc>
        <w:tc>
          <w:tcPr>
            <w:tcW w:w="301" w:type="dxa"/>
            <w:tcBorders>
              <w:top w:val="nil"/>
            </w:tcBorders>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ind w:hanging="47"/>
              <w:rPr>
                <w:b/>
                <w:sz w:val="18"/>
                <w:szCs w:val="18"/>
                <w:lang w:eastAsia="sk-SK"/>
              </w:rPr>
            </w:pPr>
          </w:p>
        </w:tc>
        <w:tc>
          <w:tcPr>
            <w:tcW w:w="1204" w:type="dxa"/>
            <w:gridSpan w:val="4"/>
            <w:noWrap/>
            <w:vAlign w:val="center"/>
          </w:tcPr>
          <w:p w:rsidR="00DE3932" w:rsidRPr="00800ED1" w:rsidRDefault="00DE3932" w:rsidP="00E726EA">
            <w:pPr>
              <w:rPr>
                <w:b/>
                <w:sz w:val="18"/>
                <w:szCs w:val="18"/>
                <w:lang w:eastAsia="sk-SK"/>
              </w:rPr>
            </w:pPr>
            <w:r w:rsidRPr="00800ED1">
              <w:rPr>
                <w:b/>
                <w:sz w:val="18"/>
                <w:szCs w:val="18"/>
                <w:lang w:eastAsia="sk-SK"/>
              </w:rPr>
              <w:t>mesiac</w:t>
            </w:r>
          </w:p>
        </w:tc>
        <w:tc>
          <w:tcPr>
            <w:tcW w:w="1204" w:type="dxa"/>
            <w:gridSpan w:val="4"/>
            <w:tcBorders>
              <w:bottom w:val="single" w:sz="4" w:space="0" w:color="auto"/>
            </w:tcBorders>
            <w:noWrap/>
            <w:vAlign w:val="center"/>
          </w:tcPr>
          <w:p w:rsidR="00DE3932" w:rsidRPr="00800ED1" w:rsidRDefault="008453B4" w:rsidP="00E726EA">
            <w:pPr>
              <w:ind w:hanging="52"/>
              <w:rPr>
                <w:b/>
                <w:sz w:val="18"/>
                <w:szCs w:val="18"/>
                <w:lang w:eastAsia="sk-SK"/>
              </w:rPr>
            </w:pPr>
            <w:r w:rsidRPr="00800ED1">
              <w:rPr>
                <w:b/>
                <w:sz w:val="18"/>
                <w:szCs w:val="18"/>
                <w:lang w:eastAsia="sk-SK"/>
              </w:rPr>
              <w:t>R</w:t>
            </w:r>
            <w:r w:rsidR="00DE3932" w:rsidRPr="00800ED1">
              <w:rPr>
                <w:b/>
                <w:sz w:val="18"/>
                <w:szCs w:val="18"/>
                <w:lang w:eastAsia="sk-SK"/>
              </w:rPr>
              <w:t>ok</w:t>
            </w:r>
          </w:p>
        </w:tc>
        <w:tc>
          <w:tcPr>
            <w:tcW w:w="301" w:type="dxa"/>
            <w:noWrap/>
            <w:vAlign w:val="center"/>
          </w:tcPr>
          <w:p w:rsidR="00DE3932" w:rsidRPr="00800ED1" w:rsidRDefault="00DE3932" w:rsidP="00E726EA">
            <w:pPr>
              <w:rPr>
                <w:sz w:val="18"/>
                <w:szCs w:val="18"/>
                <w:lang w:eastAsia="sk-SK"/>
              </w:rPr>
            </w:pPr>
          </w:p>
        </w:tc>
      </w:tr>
      <w:tr w:rsidR="00DE3932" w:rsidRPr="00800ED1">
        <w:trPr>
          <w:trHeight w:val="227"/>
        </w:trPr>
        <w:tc>
          <w:tcPr>
            <w:tcW w:w="3612" w:type="dxa"/>
            <w:gridSpan w:val="12"/>
            <w:tcBorders>
              <w:left w:val="nil"/>
              <w:bottom w:val="nil"/>
            </w:tcBorders>
            <w:noWrap/>
            <w:vAlign w:val="center"/>
          </w:tcPr>
          <w:p w:rsidR="00DE3932" w:rsidRPr="00800ED1" w:rsidRDefault="00DE3932" w:rsidP="00E726EA">
            <w:pPr>
              <w:rPr>
                <w:b/>
                <w:sz w:val="18"/>
                <w:szCs w:val="18"/>
                <w:lang w:eastAsia="sk-SK"/>
              </w:rPr>
            </w:pPr>
            <w:r w:rsidRPr="00800ED1">
              <w:rPr>
                <w:b/>
                <w:sz w:val="18"/>
                <w:szCs w:val="18"/>
                <w:lang w:eastAsia="sk-SK"/>
              </w:rPr>
              <w:t>Bezprostredne predchádzajúce obdobie od</w:t>
            </w:r>
          </w:p>
        </w:tc>
        <w:tc>
          <w:tcPr>
            <w:tcW w:w="301" w:type="dxa"/>
            <w:tcBorders>
              <w:bottom w:val="nil"/>
              <w:right w:val="single" w:sz="4" w:space="0" w:color="auto"/>
            </w:tcBorders>
            <w:vAlign w:val="center"/>
          </w:tcPr>
          <w:p w:rsidR="00DE3932" w:rsidRPr="00800ED1" w:rsidRDefault="00DE3932" w:rsidP="00E726EA">
            <w:pPr>
              <w:rPr>
                <w:b/>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0</w:t>
            </w:r>
          </w:p>
        </w:tc>
        <w:tc>
          <w:tcPr>
            <w:tcW w:w="322" w:type="dxa"/>
            <w:gridSpan w:val="2"/>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left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2</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0</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8453B4" w:rsidP="008453B4">
            <w:pPr>
              <w:rPr>
                <w:sz w:val="18"/>
                <w:szCs w:val="18"/>
                <w:lang w:eastAsia="sk-SK"/>
              </w:rPr>
            </w:pPr>
            <w:r>
              <w:rPr>
                <w:sz w:val="18"/>
                <w:szCs w:val="18"/>
                <w:lang w:eastAsia="sk-SK"/>
              </w:rPr>
              <w:t>2</w:t>
            </w:r>
          </w:p>
        </w:tc>
        <w:tc>
          <w:tcPr>
            <w:tcW w:w="301" w:type="dxa"/>
            <w:tcBorders>
              <w:left w:val="single" w:sz="4" w:space="0" w:color="auto"/>
            </w:tcBorders>
            <w:noWrap/>
            <w:vAlign w:val="center"/>
          </w:tcPr>
          <w:p w:rsidR="00DE3932" w:rsidRPr="00800ED1" w:rsidRDefault="00DE3932" w:rsidP="00E726EA">
            <w:pPr>
              <w:rPr>
                <w:sz w:val="18"/>
                <w:szCs w:val="18"/>
                <w:lang w:eastAsia="sk-SK"/>
              </w:rPr>
            </w:pPr>
          </w:p>
        </w:tc>
        <w:tc>
          <w:tcPr>
            <w:tcW w:w="602" w:type="dxa"/>
            <w:gridSpan w:val="2"/>
            <w:tcBorders>
              <w:right w:val="single" w:sz="4" w:space="0" w:color="auto"/>
            </w:tcBorders>
            <w:noWrap/>
            <w:vAlign w:val="center"/>
          </w:tcPr>
          <w:p w:rsidR="00DE3932" w:rsidRPr="00800ED1" w:rsidRDefault="00DE3932" w:rsidP="00E726EA">
            <w:pPr>
              <w:jc w:val="right"/>
              <w:rPr>
                <w:b/>
                <w:sz w:val="18"/>
                <w:szCs w:val="18"/>
                <w:lang w:eastAsia="sk-SK"/>
              </w:rPr>
            </w:pPr>
            <w:r w:rsidRPr="00800ED1">
              <w:rPr>
                <w:b/>
                <w:sz w:val="18"/>
                <w:szCs w:val="18"/>
                <w:lang w:eastAsia="sk-SK"/>
              </w:rPr>
              <w:t>do</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2</w:t>
            </w:r>
          </w:p>
        </w:tc>
        <w:tc>
          <w:tcPr>
            <w:tcW w:w="301" w:type="dxa"/>
            <w:tcBorders>
              <w:left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2</w:t>
            </w: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0</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8453B4" w:rsidP="008453B4">
            <w:pPr>
              <w:rPr>
                <w:sz w:val="18"/>
                <w:szCs w:val="18"/>
                <w:lang w:eastAsia="sk-SK"/>
              </w:rPr>
            </w:pPr>
            <w:r>
              <w:rPr>
                <w:sz w:val="18"/>
                <w:szCs w:val="18"/>
                <w:lang w:eastAsia="sk-SK"/>
              </w:rPr>
              <w:t>2</w:t>
            </w:r>
          </w:p>
        </w:tc>
        <w:tc>
          <w:tcPr>
            <w:tcW w:w="301" w:type="dxa"/>
            <w:tcBorders>
              <w:lef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327"/>
        </w:trPr>
        <w:tc>
          <w:tcPr>
            <w:tcW w:w="1505" w:type="dxa"/>
            <w:gridSpan w:val="5"/>
            <w:tcBorders>
              <w:top w:val="nil"/>
              <w:left w:val="nil"/>
              <w:bottom w:val="nil"/>
              <w:right w:val="nil"/>
            </w:tcBorders>
            <w:noWrap/>
            <w:vAlign w:val="center"/>
          </w:tcPr>
          <w:p w:rsidR="00DE3932" w:rsidRPr="00800ED1" w:rsidRDefault="00DE3932" w:rsidP="00E726EA">
            <w:pPr>
              <w:jc w:val="both"/>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22" w:type="dxa"/>
            <w:gridSpan w:val="2"/>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327"/>
        </w:trPr>
        <w:tc>
          <w:tcPr>
            <w:tcW w:w="1505" w:type="dxa"/>
            <w:gridSpan w:val="5"/>
            <w:tcBorders>
              <w:top w:val="nil"/>
              <w:left w:val="nil"/>
              <w:bottom w:val="nil"/>
              <w:right w:val="nil"/>
            </w:tcBorders>
            <w:noWrap/>
            <w:vAlign w:val="center"/>
          </w:tcPr>
          <w:p w:rsidR="00DE3932" w:rsidRPr="00800ED1" w:rsidRDefault="00DE3932" w:rsidP="00E726EA">
            <w:pPr>
              <w:jc w:val="both"/>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4214" w:type="dxa"/>
            <w:gridSpan w:val="14"/>
            <w:tcBorders>
              <w:top w:val="nil"/>
              <w:left w:val="nil"/>
              <w:bottom w:val="nil"/>
              <w:right w:val="nil"/>
            </w:tcBorders>
            <w:noWrap/>
            <w:vAlign w:val="center"/>
          </w:tcPr>
          <w:p w:rsidR="00DE3932" w:rsidRPr="00800ED1" w:rsidRDefault="00DE3932" w:rsidP="00E726EA">
            <w:pPr>
              <w:rPr>
                <w:sz w:val="18"/>
                <w:szCs w:val="18"/>
                <w:lang w:eastAsia="sk-SK"/>
              </w:rPr>
            </w:pPr>
            <w:r w:rsidRPr="00800ED1">
              <w:rPr>
                <w:b/>
                <w:bCs/>
                <w:sz w:val="18"/>
                <w:szCs w:val="18"/>
                <w:lang w:eastAsia="sk-SK"/>
              </w:rPr>
              <w:t>Dátum vzniku účtovnej  jednotky</w:t>
            </w:r>
          </w:p>
        </w:tc>
        <w:tc>
          <w:tcPr>
            <w:tcW w:w="322" w:type="dxa"/>
            <w:gridSpan w:val="2"/>
            <w:tcBorders>
              <w:top w:val="nil"/>
              <w:left w:val="nil"/>
              <w:bottom w:val="nil"/>
              <w:right w:val="nil"/>
            </w:tcBorders>
            <w:noWrap/>
            <w:vAlign w:val="center"/>
          </w:tcPr>
          <w:p w:rsidR="00DE3932" w:rsidRPr="00800ED1" w:rsidRDefault="00DE3932" w:rsidP="00E726EA">
            <w:pPr>
              <w:rPr>
                <w:sz w:val="18"/>
                <w:szCs w:val="18"/>
                <w:lang w:eastAsia="sk-SK"/>
              </w:rPr>
            </w:pPr>
          </w:p>
        </w:tc>
        <w:tc>
          <w:tcPr>
            <w:tcW w:w="2107" w:type="dxa"/>
            <w:gridSpan w:val="7"/>
            <w:tcBorders>
              <w:top w:val="nil"/>
              <w:left w:val="nil"/>
              <w:bottom w:val="nil"/>
              <w:right w:val="nil"/>
            </w:tcBorders>
            <w:noWrap/>
            <w:vAlign w:val="center"/>
          </w:tcPr>
          <w:p w:rsidR="00DE3932" w:rsidRPr="00800ED1" w:rsidRDefault="00DE3932" w:rsidP="00E726EA">
            <w:pPr>
              <w:rPr>
                <w:b/>
                <w:sz w:val="18"/>
                <w:szCs w:val="18"/>
                <w:lang w:eastAsia="sk-SK"/>
              </w:rPr>
            </w:pPr>
            <w:r w:rsidRPr="00800ED1">
              <w:rPr>
                <w:b/>
                <w:sz w:val="18"/>
                <w:szCs w:val="18"/>
                <w:lang w:eastAsia="sk-SK"/>
              </w:rPr>
              <w:t>Účtovná závierka: *)</w:t>
            </w:r>
          </w:p>
        </w:tc>
        <w:tc>
          <w:tcPr>
            <w:tcW w:w="2107" w:type="dxa"/>
            <w:gridSpan w:val="7"/>
            <w:tcBorders>
              <w:top w:val="nil"/>
              <w:left w:val="nil"/>
              <w:bottom w:val="nil"/>
              <w:right w:val="nil"/>
            </w:tcBorders>
            <w:vAlign w:val="center"/>
          </w:tcPr>
          <w:p w:rsidR="00DE3932" w:rsidRPr="00800ED1" w:rsidRDefault="00DE3932" w:rsidP="00E726EA">
            <w:pPr>
              <w:rPr>
                <w:sz w:val="18"/>
                <w:szCs w:val="18"/>
                <w:lang w:eastAsia="sk-SK"/>
              </w:rPr>
            </w:pPr>
            <w:r w:rsidRPr="00800ED1">
              <w:rPr>
                <w:b/>
                <w:bCs/>
                <w:sz w:val="18"/>
                <w:szCs w:val="18"/>
                <w:lang w:eastAsia="sk-SK"/>
              </w:rPr>
              <w:t>Účtovná závierka: *)</w:t>
            </w: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bCs/>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bCs/>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single" w:sz="4" w:space="0" w:color="auto"/>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top w:val="nil"/>
              <w:left w:val="nil"/>
              <w:bottom w:val="nil"/>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x</w:t>
            </w:r>
          </w:p>
        </w:tc>
        <w:tc>
          <w:tcPr>
            <w:tcW w:w="1505" w:type="dxa"/>
            <w:gridSpan w:val="5"/>
            <w:tcBorders>
              <w:top w:val="nil"/>
              <w:left w:val="single" w:sz="4" w:space="0" w:color="auto"/>
              <w:bottom w:val="nil"/>
            </w:tcBorders>
            <w:noWrap/>
            <w:vAlign w:val="center"/>
          </w:tcPr>
          <w:p w:rsidR="00DE3932" w:rsidRPr="00800ED1" w:rsidRDefault="00DE3932" w:rsidP="00E726EA">
            <w:pPr>
              <w:rPr>
                <w:sz w:val="18"/>
                <w:szCs w:val="18"/>
                <w:lang w:eastAsia="sk-SK"/>
              </w:rPr>
            </w:pPr>
            <w:r w:rsidRPr="00800ED1">
              <w:rPr>
                <w:sz w:val="18"/>
                <w:szCs w:val="18"/>
                <w:lang w:eastAsia="sk-SK"/>
              </w:rPr>
              <w:t>-  riadna</w:t>
            </w:r>
          </w:p>
        </w:tc>
        <w:tc>
          <w:tcPr>
            <w:tcW w:w="301" w:type="dxa"/>
            <w:tcBorders>
              <w:right w:val="single" w:sz="4" w:space="0" w:color="auto"/>
            </w:tcBorders>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x</w:t>
            </w:r>
          </w:p>
        </w:tc>
        <w:tc>
          <w:tcPr>
            <w:tcW w:w="1505" w:type="dxa"/>
            <w:gridSpan w:val="5"/>
            <w:tcBorders>
              <w:lef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 zostavená</w:t>
            </w:r>
          </w:p>
        </w:tc>
        <w:tc>
          <w:tcPr>
            <w:tcW w:w="301" w:type="dxa"/>
            <w:tcBorders>
              <w:left w:val="nil"/>
            </w:tcBorders>
            <w:shd w:val="clear" w:color="auto" w:fill="auto"/>
            <w:vAlign w:val="center"/>
          </w:tcPr>
          <w:p w:rsidR="00DE3932" w:rsidRPr="00800ED1" w:rsidRDefault="00DE3932" w:rsidP="00E726EA">
            <w:pPr>
              <w:rPr>
                <w:sz w:val="18"/>
                <w:szCs w:val="18"/>
                <w:lang w:eastAsia="sk-SK"/>
              </w:rPr>
            </w:pPr>
          </w:p>
        </w:tc>
        <w:tc>
          <w:tcPr>
            <w:tcW w:w="301" w:type="dxa"/>
            <w:tcBorders>
              <w:left w:val="nil"/>
            </w:tcBorders>
            <w:shd w:val="clear" w:color="auto" w:fill="auto"/>
            <w:vAlign w:val="center"/>
          </w:tcPr>
          <w:p w:rsidR="00DE3932" w:rsidRPr="00800ED1" w:rsidRDefault="00DE3932" w:rsidP="00E726EA">
            <w:pPr>
              <w:rPr>
                <w:sz w:val="18"/>
                <w:szCs w:val="18"/>
                <w:lang w:eastAsia="sk-SK"/>
              </w:rPr>
            </w:pPr>
          </w:p>
        </w:tc>
        <w:tc>
          <w:tcPr>
            <w:tcW w:w="301" w:type="dxa"/>
            <w:tcBorders>
              <w:left w:val="nil"/>
            </w:tcBorders>
            <w:shd w:val="clear" w:color="auto" w:fill="auto"/>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nil"/>
              <w:left w:val="nil"/>
              <w:bottom w:val="nil"/>
              <w:right w:val="nil"/>
            </w:tcBorders>
            <w:noWrap/>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b/>
                <w:bCs/>
                <w:sz w:val="18"/>
                <w:szCs w:val="18"/>
                <w:lang w:eastAsia="sk-SK"/>
              </w:rPr>
            </w:pPr>
          </w:p>
        </w:tc>
        <w:tc>
          <w:tcPr>
            <w:tcW w:w="322" w:type="dxa"/>
            <w:gridSpan w:val="2"/>
            <w:tcBorders>
              <w:top w:val="nil"/>
              <w:left w:val="nil"/>
              <w:bottom w:val="nil"/>
              <w:right w:val="nil"/>
            </w:tcBorders>
            <w:vAlign w:val="center"/>
          </w:tcPr>
          <w:p w:rsidR="00DE3932" w:rsidRPr="00800ED1" w:rsidRDefault="00DE3932" w:rsidP="00E726EA">
            <w:pPr>
              <w:jc w:val="both"/>
              <w:rPr>
                <w:b/>
                <w:bCs/>
                <w:sz w:val="18"/>
                <w:szCs w:val="18"/>
                <w:lang w:eastAsia="sk-SK"/>
              </w:rPr>
            </w:pPr>
          </w:p>
        </w:tc>
        <w:tc>
          <w:tcPr>
            <w:tcW w:w="301" w:type="dxa"/>
            <w:tcBorders>
              <w:top w:val="nil"/>
              <w:left w:val="nil"/>
              <w:bottom w:val="nil"/>
              <w:right w:val="single" w:sz="4" w:space="0" w:color="auto"/>
            </w:tcBorders>
            <w:vAlign w:val="center"/>
          </w:tcPr>
          <w:p w:rsidR="00DE3932" w:rsidRPr="00800ED1" w:rsidRDefault="00DE3932" w:rsidP="00E726EA">
            <w:pPr>
              <w:rPr>
                <w:b/>
                <w:bCs/>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b/>
                <w:bCs/>
                <w:sz w:val="18"/>
                <w:szCs w:val="18"/>
                <w:lang w:eastAsia="sk-SK"/>
              </w:rPr>
            </w:pPr>
          </w:p>
        </w:tc>
        <w:tc>
          <w:tcPr>
            <w:tcW w:w="1505" w:type="dxa"/>
            <w:gridSpan w:val="5"/>
            <w:tcBorders>
              <w:top w:val="nil"/>
              <w:left w:val="single" w:sz="4" w:space="0" w:color="auto"/>
              <w:bottom w:val="nil"/>
            </w:tcBorders>
            <w:noWrap/>
            <w:vAlign w:val="center"/>
          </w:tcPr>
          <w:p w:rsidR="00DE3932" w:rsidRPr="00800ED1" w:rsidRDefault="00DE3932" w:rsidP="00E726EA">
            <w:pPr>
              <w:rPr>
                <w:sz w:val="18"/>
                <w:szCs w:val="18"/>
                <w:lang w:eastAsia="sk-SK"/>
              </w:rPr>
            </w:pPr>
            <w:r w:rsidRPr="00800ED1">
              <w:rPr>
                <w:sz w:val="18"/>
                <w:szCs w:val="18"/>
                <w:lang w:eastAsia="sk-SK"/>
              </w:rPr>
              <w:t>-  mimoriadna</w:t>
            </w:r>
          </w:p>
        </w:tc>
        <w:tc>
          <w:tcPr>
            <w:tcW w:w="301" w:type="dxa"/>
            <w:tcBorders>
              <w:right w:val="single" w:sz="4" w:space="0" w:color="auto"/>
            </w:tcBorders>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p>
        </w:tc>
        <w:tc>
          <w:tcPr>
            <w:tcW w:w="1505" w:type="dxa"/>
            <w:gridSpan w:val="5"/>
            <w:tcBorders>
              <w:lef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 schválená</w:t>
            </w:r>
          </w:p>
        </w:tc>
        <w:tc>
          <w:tcPr>
            <w:tcW w:w="301" w:type="dxa"/>
            <w:tcBorders>
              <w:left w:val="nil"/>
            </w:tcBorders>
            <w:shd w:val="clear" w:color="auto" w:fill="auto"/>
            <w:vAlign w:val="center"/>
          </w:tcPr>
          <w:p w:rsidR="00DE3932" w:rsidRPr="00800ED1" w:rsidRDefault="00DE3932" w:rsidP="00E726EA">
            <w:pPr>
              <w:rPr>
                <w:sz w:val="18"/>
                <w:szCs w:val="18"/>
                <w:lang w:eastAsia="sk-SK"/>
              </w:rPr>
            </w:pPr>
          </w:p>
        </w:tc>
        <w:tc>
          <w:tcPr>
            <w:tcW w:w="301" w:type="dxa"/>
            <w:tcBorders>
              <w:left w:val="nil"/>
            </w:tcBorders>
            <w:shd w:val="clear" w:color="auto" w:fill="auto"/>
            <w:vAlign w:val="center"/>
          </w:tcPr>
          <w:p w:rsidR="00DE3932" w:rsidRPr="00800ED1" w:rsidRDefault="00DE3932" w:rsidP="00E726EA">
            <w:pPr>
              <w:rPr>
                <w:sz w:val="18"/>
                <w:szCs w:val="18"/>
                <w:lang w:eastAsia="sk-SK"/>
              </w:rPr>
            </w:pPr>
          </w:p>
        </w:tc>
        <w:tc>
          <w:tcPr>
            <w:tcW w:w="301" w:type="dxa"/>
            <w:tcBorders>
              <w:left w:val="nil"/>
            </w:tcBorders>
            <w:shd w:val="clear" w:color="auto" w:fill="auto"/>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nil"/>
              <w:left w:val="nil"/>
              <w:right w:val="nil"/>
            </w:tcBorders>
            <w:noWrap/>
            <w:vAlign w:val="center"/>
          </w:tcPr>
          <w:p w:rsidR="00DE3932" w:rsidRPr="00800ED1" w:rsidRDefault="00DE3932" w:rsidP="00E726EA">
            <w:pPr>
              <w:rPr>
                <w:b/>
                <w:bCs/>
                <w:sz w:val="18"/>
                <w:szCs w:val="18"/>
                <w:lang w:eastAsia="sk-SK"/>
              </w:rPr>
            </w:pPr>
          </w:p>
        </w:tc>
        <w:tc>
          <w:tcPr>
            <w:tcW w:w="301" w:type="dxa"/>
            <w:tcBorders>
              <w:top w:val="nil"/>
              <w:left w:val="nil"/>
              <w:right w:val="nil"/>
            </w:tcBorders>
            <w:noWrap/>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01" w:type="dxa"/>
            <w:tcBorders>
              <w:top w:val="nil"/>
              <w:left w:val="nil"/>
              <w:right w:val="nil"/>
            </w:tcBorders>
            <w:vAlign w:val="center"/>
          </w:tcPr>
          <w:p w:rsidR="00DE3932" w:rsidRPr="00800ED1" w:rsidRDefault="00DE3932" w:rsidP="00E726EA">
            <w:pPr>
              <w:rPr>
                <w:b/>
                <w:bCs/>
                <w:sz w:val="18"/>
                <w:szCs w:val="18"/>
                <w:lang w:eastAsia="sk-SK"/>
              </w:rPr>
            </w:pPr>
          </w:p>
        </w:tc>
        <w:tc>
          <w:tcPr>
            <w:tcW w:w="322" w:type="dxa"/>
            <w:gridSpan w:val="2"/>
            <w:tcBorders>
              <w:top w:val="nil"/>
              <w:left w:val="nil"/>
              <w:right w:val="nil"/>
            </w:tcBorders>
            <w:vAlign w:val="center"/>
          </w:tcPr>
          <w:p w:rsidR="00DE3932" w:rsidRPr="00800ED1" w:rsidRDefault="00DE3932" w:rsidP="00E726EA">
            <w:pPr>
              <w:jc w:val="both"/>
              <w:rPr>
                <w:b/>
                <w:bCs/>
                <w:sz w:val="18"/>
                <w:szCs w:val="18"/>
                <w:lang w:eastAsia="sk-SK"/>
              </w:rPr>
            </w:pPr>
          </w:p>
        </w:tc>
        <w:tc>
          <w:tcPr>
            <w:tcW w:w="301" w:type="dxa"/>
            <w:tcBorders>
              <w:top w:val="nil"/>
              <w:left w:val="nil"/>
              <w:right w:val="single" w:sz="4" w:space="0" w:color="auto"/>
            </w:tcBorders>
            <w:vAlign w:val="center"/>
          </w:tcPr>
          <w:p w:rsidR="00DE3932" w:rsidRPr="00800ED1" w:rsidRDefault="00DE3932" w:rsidP="00E726EA">
            <w:pPr>
              <w:rPr>
                <w:b/>
                <w:bCs/>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b/>
                <w:bCs/>
                <w:sz w:val="18"/>
                <w:szCs w:val="18"/>
                <w:lang w:eastAsia="sk-SK"/>
              </w:rPr>
            </w:pPr>
          </w:p>
        </w:tc>
        <w:tc>
          <w:tcPr>
            <w:tcW w:w="1505" w:type="dxa"/>
            <w:gridSpan w:val="5"/>
            <w:tcBorders>
              <w:top w:val="nil"/>
              <w:lef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  priebežná</w:t>
            </w:r>
          </w:p>
        </w:tc>
        <w:tc>
          <w:tcPr>
            <w:tcW w:w="301" w:type="dxa"/>
            <w:vAlign w:val="center"/>
          </w:tcPr>
          <w:p w:rsidR="00DE3932" w:rsidRPr="00800ED1" w:rsidRDefault="00DE3932" w:rsidP="00E726EA">
            <w:pPr>
              <w:rPr>
                <w:sz w:val="18"/>
                <w:szCs w:val="18"/>
                <w:lang w:eastAsia="sk-SK"/>
              </w:rPr>
            </w:pPr>
          </w:p>
        </w:tc>
        <w:tc>
          <w:tcPr>
            <w:tcW w:w="301" w:type="dxa"/>
            <w:tcBorders>
              <w:top w:val="single" w:sz="4" w:space="0" w:color="auto"/>
            </w:tcBorders>
            <w:vAlign w:val="center"/>
          </w:tcPr>
          <w:p w:rsidR="00DE3932" w:rsidRPr="00800ED1" w:rsidRDefault="00DE3932" w:rsidP="00E726EA">
            <w:pPr>
              <w:rPr>
                <w:sz w:val="18"/>
                <w:szCs w:val="18"/>
                <w:lang w:eastAsia="sk-SK"/>
              </w:rPr>
            </w:pPr>
          </w:p>
        </w:tc>
        <w:tc>
          <w:tcPr>
            <w:tcW w:w="301" w:type="dxa"/>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top w:val="nil"/>
              <w:left w:val="nil"/>
            </w:tcBorders>
            <w:noWrap/>
            <w:vAlign w:val="center"/>
          </w:tcPr>
          <w:p w:rsidR="00DE3932" w:rsidRPr="00800ED1" w:rsidRDefault="00DE3932" w:rsidP="00E726EA">
            <w:pPr>
              <w:rPr>
                <w:sz w:val="18"/>
                <w:szCs w:val="18"/>
                <w:lang w:eastAsia="sk-SK"/>
              </w:rPr>
            </w:pPr>
          </w:p>
        </w:tc>
        <w:tc>
          <w:tcPr>
            <w:tcW w:w="301" w:type="dxa"/>
            <w:shd w:val="clear" w:color="auto" w:fill="auto"/>
            <w:noWrap/>
            <w:vAlign w:val="center"/>
          </w:tcPr>
          <w:p w:rsidR="00DE3932" w:rsidRPr="00800ED1" w:rsidRDefault="00DE3932" w:rsidP="00E726EA">
            <w:pPr>
              <w:rPr>
                <w:sz w:val="18"/>
                <w:szCs w:val="18"/>
                <w:lang w:eastAsia="sk-SK"/>
              </w:rPr>
            </w:pPr>
          </w:p>
        </w:tc>
        <w:tc>
          <w:tcPr>
            <w:tcW w:w="301" w:type="dxa"/>
            <w:shd w:val="clear" w:color="auto" w:fill="auto"/>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vAlign w:val="center"/>
          </w:tcPr>
          <w:p w:rsidR="00DE3932" w:rsidRPr="00800ED1" w:rsidRDefault="00DE3932" w:rsidP="00E726EA">
            <w:pPr>
              <w:rPr>
                <w:sz w:val="18"/>
                <w:szCs w:val="18"/>
                <w:lang w:eastAsia="sk-SK"/>
              </w:rPr>
            </w:pPr>
          </w:p>
        </w:tc>
        <w:tc>
          <w:tcPr>
            <w:tcW w:w="301" w:type="dxa"/>
            <w:tcBorders>
              <w:top w:val="nil"/>
              <w:left w:val="nil"/>
              <w:right w:val="nil"/>
            </w:tcBorders>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left w:val="nil"/>
            </w:tcBorders>
            <w:noWrap/>
            <w:vAlign w:val="center"/>
          </w:tcPr>
          <w:p w:rsidR="00DE3932" w:rsidRPr="00800ED1" w:rsidRDefault="00DE3932" w:rsidP="00E726EA">
            <w:pPr>
              <w:rPr>
                <w:b/>
                <w:bCs/>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22" w:type="dxa"/>
            <w:gridSpan w:val="2"/>
            <w:tcBorders>
              <w:left w:val="nil"/>
            </w:tcBorders>
            <w:vAlign w:val="center"/>
          </w:tcPr>
          <w:p w:rsidR="00DE3932" w:rsidRPr="00800ED1" w:rsidRDefault="00DE3932" w:rsidP="00E726EA">
            <w:pPr>
              <w:jc w:val="both"/>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c>
          <w:tcPr>
            <w:tcW w:w="301" w:type="dxa"/>
            <w:tcBorders>
              <w:left w:val="nil"/>
            </w:tcBorders>
            <w:vAlign w:val="center"/>
          </w:tcPr>
          <w:p w:rsidR="00DE3932" w:rsidRPr="00800ED1" w:rsidRDefault="00DE3932" w:rsidP="00E726EA">
            <w:pPr>
              <w:rPr>
                <w:sz w:val="18"/>
                <w:szCs w:val="18"/>
                <w:lang w:eastAsia="sk-SK"/>
              </w:rPr>
            </w:pPr>
          </w:p>
        </w:tc>
      </w:tr>
      <w:tr w:rsidR="00DE3932" w:rsidRPr="00800ED1">
        <w:trPr>
          <w:trHeight w:val="227"/>
        </w:trPr>
        <w:tc>
          <w:tcPr>
            <w:tcW w:w="602" w:type="dxa"/>
            <w:gridSpan w:val="2"/>
            <w:tcBorders>
              <w:left w:val="nil"/>
              <w:bottom w:val="nil"/>
              <w:right w:val="nil"/>
            </w:tcBorders>
            <w:noWrap/>
            <w:vAlign w:val="center"/>
          </w:tcPr>
          <w:p w:rsidR="00DE3932" w:rsidRPr="00800ED1" w:rsidRDefault="00DE3932" w:rsidP="00E726EA">
            <w:pPr>
              <w:rPr>
                <w:b/>
                <w:bCs/>
                <w:sz w:val="18"/>
                <w:szCs w:val="18"/>
                <w:lang w:eastAsia="sk-SK"/>
              </w:rPr>
            </w:pPr>
            <w:r w:rsidRPr="00800ED1">
              <w:rPr>
                <w:b/>
                <w:bCs/>
                <w:sz w:val="18"/>
                <w:szCs w:val="18"/>
                <w:lang w:eastAsia="sk-SK"/>
              </w:rPr>
              <w:t>IČO</w:t>
            </w: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602" w:type="dxa"/>
            <w:gridSpan w:val="2"/>
            <w:tcBorders>
              <w:left w:val="nil"/>
              <w:bottom w:val="nil"/>
              <w:right w:val="nil"/>
            </w:tcBorders>
            <w:noWrap/>
            <w:vAlign w:val="center"/>
          </w:tcPr>
          <w:p w:rsidR="00DE3932" w:rsidRPr="00800ED1" w:rsidRDefault="00DE3932" w:rsidP="00E726EA">
            <w:pPr>
              <w:rPr>
                <w:b/>
                <w:bCs/>
                <w:sz w:val="18"/>
                <w:szCs w:val="18"/>
                <w:lang w:eastAsia="sk-SK"/>
              </w:rPr>
            </w:pPr>
            <w:r w:rsidRPr="00800ED1">
              <w:rPr>
                <w:b/>
                <w:bCs/>
                <w:sz w:val="18"/>
                <w:szCs w:val="18"/>
                <w:lang w:eastAsia="sk-SK"/>
              </w:rPr>
              <w:t>DIČ</w:t>
            </w: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left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1505" w:type="dxa"/>
            <w:gridSpan w:val="5"/>
            <w:tcBorders>
              <w:left w:val="nil"/>
              <w:bottom w:val="nil"/>
              <w:right w:val="nil"/>
            </w:tcBorders>
            <w:noWrap/>
            <w:vAlign w:val="center"/>
          </w:tcPr>
          <w:p w:rsidR="00DE3932" w:rsidRPr="00800ED1" w:rsidRDefault="00DE3932" w:rsidP="00E726EA">
            <w:pPr>
              <w:rPr>
                <w:b/>
                <w:bCs/>
                <w:sz w:val="18"/>
                <w:szCs w:val="18"/>
                <w:lang w:eastAsia="sk-SK"/>
              </w:rPr>
            </w:pPr>
            <w:r w:rsidRPr="00800ED1">
              <w:rPr>
                <w:b/>
                <w:bCs/>
                <w:sz w:val="18"/>
                <w:szCs w:val="18"/>
                <w:lang w:eastAsia="sk-SK"/>
              </w:rPr>
              <w:t>Kód SK NACE</w:t>
            </w:r>
          </w:p>
        </w:tc>
        <w:tc>
          <w:tcPr>
            <w:tcW w:w="602" w:type="dxa"/>
            <w:gridSpan w:val="2"/>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3</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5</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8</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1</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3</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4</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1</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5</w:t>
            </w: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22" w:type="dxa"/>
            <w:gridSpan w:val="2"/>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3</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6</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8</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3</w:t>
            </w:r>
          </w:p>
        </w:tc>
        <w:tc>
          <w:tcPr>
            <w:tcW w:w="301" w:type="dxa"/>
            <w:tcBorders>
              <w:lef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3</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9</w:t>
            </w: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6041" w:type="dxa"/>
            <w:gridSpan w:val="21"/>
            <w:tcBorders>
              <w:top w:val="nil"/>
              <w:left w:val="nil"/>
              <w:bottom w:val="nil"/>
              <w:right w:val="nil"/>
            </w:tcBorders>
            <w:noWrap/>
            <w:vAlign w:val="center"/>
          </w:tcPr>
          <w:p w:rsidR="00DE3932" w:rsidRPr="00800ED1" w:rsidRDefault="00DE3932" w:rsidP="00E726EA">
            <w:pPr>
              <w:rPr>
                <w:b/>
                <w:bCs/>
                <w:sz w:val="18"/>
                <w:szCs w:val="18"/>
                <w:lang w:eastAsia="sk-SK"/>
              </w:rPr>
            </w:pPr>
          </w:p>
          <w:p w:rsidR="00DE3932" w:rsidRPr="00800ED1" w:rsidRDefault="00DE3932" w:rsidP="00E726EA">
            <w:pPr>
              <w:rPr>
                <w:b/>
                <w:bCs/>
                <w:sz w:val="18"/>
                <w:szCs w:val="18"/>
                <w:lang w:eastAsia="sk-SK"/>
              </w:rPr>
            </w:pPr>
          </w:p>
          <w:p w:rsidR="00DE3932" w:rsidRPr="00800ED1" w:rsidRDefault="00DE3932" w:rsidP="00E726EA">
            <w:pPr>
              <w:rPr>
                <w:b/>
                <w:bCs/>
                <w:sz w:val="18"/>
                <w:szCs w:val="18"/>
                <w:lang w:eastAsia="sk-SK"/>
              </w:rPr>
            </w:pPr>
            <w:r w:rsidRPr="00800ED1">
              <w:rPr>
                <w:b/>
                <w:bCs/>
                <w:sz w:val="18"/>
                <w:szCs w:val="18"/>
                <w:lang w:eastAsia="sk-SK"/>
              </w:rPr>
              <w:t>Obchodné meno (názov) účtovnej jednotky</w:t>
            </w: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K</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O</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M</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A</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N</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D</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O</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R</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S</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l</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o</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v</w:t>
            </w:r>
          </w:p>
        </w:tc>
        <w:tc>
          <w:tcPr>
            <w:tcW w:w="301" w:type="dxa"/>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e</w:t>
            </w:r>
          </w:p>
        </w:tc>
        <w:tc>
          <w:tcPr>
            <w:tcW w:w="322" w:type="dxa"/>
            <w:gridSpan w:val="2"/>
            <w:tcBorders>
              <w:top w:val="single" w:sz="6" w:space="0" w:color="auto"/>
              <w:left w:val="single" w:sz="6" w:space="0" w:color="auto"/>
              <w:bottom w:val="single" w:sz="6" w:space="0" w:color="auto"/>
              <w:right w:val="single" w:sz="6" w:space="0" w:color="auto"/>
            </w:tcBorders>
            <w:noWrap/>
            <w:vAlign w:val="center"/>
          </w:tcPr>
          <w:p w:rsidR="00DE3932" w:rsidRPr="00800ED1" w:rsidRDefault="005C0A0F" w:rsidP="00E726EA">
            <w:pPr>
              <w:rPr>
                <w:sz w:val="18"/>
                <w:szCs w:val="18"/>
                <w:lang w:eastAsia="sk-SK"/>
              </w:rPr>
            </w:pPr>
            <w:r w:rsidRPr="00800ED1">
              <w:rPr>
                <w:sz w:val="18"/>
                <w:szCs w:val="18"/>
                <w:lang w:eastAsia="sk-SK"/>
              </w:rPr>
              <w:t>n</w:t>
            </w:r>
          </w:p>
        </w:tc>
        <w:tc>
          <w:tcPr>
            <w:tcW w:w="301" w:type="dxa"/>
            <w:tcBorders>
              <w:top w:val="single" w:sz="4" w:space="0" w:color="auto"/>
              <w:left w:val="single" w:sz="6"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s</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k</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o</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a</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s</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6"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22" w:type="dxa"/>
            <w:gridSpan w:val="2"/>
            <w:tcBorders>
              <w:top w:val="single" w:sz="6"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227"/>
        </w:trPr>
        <w:tc>
          <w:tcPr>
            <w:tcW w:w="9352" w:type="dxa"/>
            <w:gridSpan w:val="32"/>
            <w:tcBorders>
              <w:top w:val="nil"/>
              <w:left w:val="nil"/>
              <w:bottom w:val="nil"/>
              <w:right w:val="nil"/>
            </w:tcBorders>
            <w:noWrap/>
            <w:vAlign w:val="center"/>
          </w:tcPr>
          <w:p w:rsidR="00DE3932" w:rsidRPr="00800ED1" w:rsidRDefault="00DE3932" w:rsidP="00E726EA">
            <w:pPr>
              <w:rPr>
                <w:b/>
                <w:bCs/>
                <w:sz w:val="18"/>
                <w:szCs w:val="18"/>
                <w:lang w:eastAsia="sk-SK"/>
              </w:rPr>
            </w:pPr>
          </w:p>
        </w:tc>
      </w:tr>
      <w:tr w:rsidR="00DE3932" w:rsidRPr="00800ED1">
        <w:trPr>
          <w:trHeight w:val="227"/>
        </w:trPr>
        <w:tc>
          <w:tcPr>
            <w:tcW w:w="9352" w:type="dxa"/>
            <w:gridSpan w:val="32"/>
            <w:tcBorders>
              <w:top w:val="nil"/>
              <w:left w:val="nil"/>
              <w:bottom w:val="nil"/>
              <w:right w:val="nil"/>
            </w:tcBorders>
            <w:noWrap/>
            <w:vAlign w:val="center"/>
          </w:tcPr>
          <w:p w:rsidR="00DE3932" w:rsidRPr="00800ED1" w:rsidRDefault="00DE3932" w:rsidP="00E726EA">
            <w:pPr>
              <w:rPr>
                <w:b/>
                <w:bCs/>
                <w:sz w:val="18"/>
                <w:szCs w:val="18"/>
                <w:lang w:eastAsia="sk-SK"/>
              </w:rPr>
            </w:pPr>
          </w:p>
        </w:tc>
      </w:tr>
      <w:tr w:rsidR="00DE3932" w:rsidRPr="00800ED1">
        <w:trPr>
          <w:trHeight w:val="227"/>
        </w:trPr>
        <w:tc>
          <w:tcPr>
            <w:tcW w:w="9352" w:type="dxa"/>
            <w:gridSpan w:val="32"/>
            <w:tcBorders>
              <w:top w:val="nil"/>
              <w:left w:val="nil"/>
              <w:bottom w:val="nil"/>
              <w:right w:val="nil"/>
            </w:tcBorders>
            <w:noWrap/>
            <w:vAlign w:val="center"/>
          </w:tcPr>
          <w:p w:rsidR="00DE3932" w:rsidRPr="00800ED1" w:rsidRDefault="00DE3932" w:rsidP="00E726EA">
            <w:pPr>
              <w:rPr>
                <w:sz w:val="18"/>
                <w:szCs w:val="18"/>
                <w:lang w:eastAsia="sk-SK"/>
              </w:rPr>
            </w:pPr>
            <w:r w:rsidRPr="00800ED1">
              <w:rPr>
                <w:b/>
                <w:bCs/>
                <w:sz w:val="18"/>
                <w:szCs w:val="18"/>
                <w:lang w:eastAsia="sk-SK"/>
              </w:rPr>
              <w:t xml:space="preserve">Sídlo </w:t>
            </w:r>
            <w:r w:rsidRPr="00800ED1">
              <w:rPr>
                <w:b/>
                <w:sz w:val="18"/>
                <w:szCs w:val="18"/>
                <w:lang w:eastAsia="sk-SK"/>
              </w:rPr>
              <w:t>účtovnej jednotky</w:t>
            </w:r>
          </w:p>
        </w:tc>
      </w:tr>
      <w:tr w:rsidR="00DE3932" w:rsidRPr="00800ED1">
        <w:trPr>
          <w:trHeight w:val="227"/>
        </w:trPr>
        <w:tc>
          <w:tcPr>
            <w:tcW w:w="6643" w:type="dxa"/>
            <w:gridSpan w:val="23"/>
            <w:tcBorders>
              <w:top w:val="nil"/>
              <w:left w:val="nil"/>
              <w:bottom w:val="nil"/>
              <w:right w:val="nil"/>
            </w:tcBorders>
            <w:noWrap/>
            <w:vAlign w:val="center"/>
          </w:tcPr>
          <w:p w:rsidR="00DE3932" w:rsidRPr="00800ED1" w:rsidRDefault="00DE3932" w:rsidP="00E726EA">
            <w:pPr>
              <w:rPr>
                <w:b/>
                <w:sz w:val="18"/>
                <w:szCs w:val="18"/>
                <w:lang w:eastAsia="sk-SK"/>
              </w:rPr>
            </w:pPr>
            <w:r w:rsidRPr="00800ED1">
              <w:rPr>
                <w:sz w:val="18"/>
                <w:szCs w:val="18"/>
                <w:lang w:eastAsia="sk-SK"/>
              </w:rPr>
              <w:t>Ulica</w:t>
            </w:r>
          </w:p>
        </w:tc>
        <w:tc>
          <w:tcPr>
            <w:tcW w:w="301" w:type="dxa"/>
            <w:tcBorders>
              <w:top w:val="nil"/>
              <w:left w:val="nil"/>
              <w:bottom w:val="nil"/>
              <w:right w:val="nil"/>
            </w:tcBorders>
            <w:vAlign w:val="center"/>
          </w:tcPr>
          <w:p w:rsidR="00DE3932" w:rsidRPr="00800ED1" w:rsidRDefault="00DE3932" w:rsidP="00E726EA">
            <w:pPr>
              <w:rPr>
                <w:b/>
                <w:sz w:val="18"/>
                <w:szCs w:val="18"/>
                <w:lang w:eastAsia="sk-SK"/>
              </w:rPr>
            </w:pPr>
          </w:p>
        </w:tc>
        <w:tc>
          <w:tcPr>
            <w:tcW w:w="1505" w:type="dxa"/>
            <w:gridSpan w:val="5"/>
            <w:tcBorders>
              <w:top w:val="nil"/>
              <w:left w:val="nil"/>
              <w:bottom w:val="single" w:sz="4" w:space="0" w:color="auto"/>
              <w:right w:val="nil"/>
            </w:tcBorders>
            <w:vAlign w:val="center"/>
          </w:tcPr>
          <w:p w:rsidR="00DE3932" w:rsidRPr="00800ED1" w:rsidRDefault="00DE3932" w:rsidP="00E726EA">
            <w:pPr>
              <w:rPr>
                <w:sz w:val="18"/>
                <w:szCs w:val="18"/>
                <w:lang w:eastAsia="sk-SK"/>
              </w:rPr>
            </w:pPr>
            <w:r w:rsidRPr="00800ED1">
              <w:rPr>
                <w:sz w:val="18"/>
                <w:szCs w:val="18"/>
                <w:lang w:eastAsia="sk-SK"/>
              </w:rPr>
              <w:t>Číslo</w:t>
            </w:r>
          </w:p>
        </w:tc>
        <w:tc>
          <w:tcPr>
            <w:tcW w:w="301" w:type="dxa"/>
            <w:tcBorders>
              <w:top w:val="nil"/>
              <w:left w:val="nil"/>
              <w:bottom w:val="single" w:sz="4" w:space="0" w:color="auto"/>
              <w:right w:val="nil"/>
            </w:tcBorders>
            <w:vAlign w:val="center"/>
          </w:tcPr>
          <w:p w:rsidR="00DE3932" w:rsidRPr="00800ED1" w:rsidRDefault="00DE3932" w:rsidP="00E726EA">
            <w:pPr>
              <w:rPr>
                <w:b/>
                <w:sz w:val="18"/>
                <w:szCs w:val="18"/>
                <w:lang w:eastAsia="sk-SK"/>
              </w:rPr>
            </w:pPr>
          </w:p>
        </w:tc>
        <w:tc>
          <w:tcPr>
            <w:tcW w:w="301" w:type="dxa"/>
            <w:tcBorders>
              <w:top w:val="nil"/>
              <w:left w:val="nil"/>
              <w:bottom w:val="single" w:sz="4" w:space="0" w:color="auto"/>
              <w:right w:val="nil"/>
            </w:tcBorders>
            <w:vAlign w:val="center"/>
          </w:tcPr>
          <w:p w:rsidR="00DE3932" w:rsidRPr="00800ED1" w:rsidRDefault="00DE3932" w:rsidP="00E726EA">
            <w:pPr>
              <w:rPr>
                <w:b/>
                <w:sz w:val="18"/>
                <w:szCs w:val="18"/>
                <w:lang w:eastAsia="sk-SK"/>
              </w:rPr>
            </w:pPr>
          </w:p>
        </w:tc>
        <w:tc>
          <w:tcPr>
            <w:tcW w:w="301" w:type="dxa"/>
            <w:tcBorders>
              <w:top w:val="nil"/>
              <w:left w:val="nil"/>
              <w:bottom w:val="single" w:sz="4" w:space="0" w:color="auto"/>
              <w:right w:val="nil"/>
            </w:tcBorders>
            <w:vAlign w:val="center"/>
          </w:tcPr>
          <w:p w:rsidR="00DE3932" w:rsidRPr="00800ED1" w:rsidRDefault="00DE3932" w:rsidP="00E726EA">
            <w:pPr>
              <w:rPr>
                <w:b/>
                <w:sz w:val="18"/>
                <w:szCs w:val="18"/>
                <w:lang w:eastAsia="sk-SK"/>
              </w:rPr>
            </w:pPr>
          </w:p>
        </w:tc>
      </w:tr>
      <w:tr w:rsidR="00DE3932" w:rsidRPr="00800ED1">
        <w:trPr>
          <w:trHeight w:val="227"/>
        </w:trPr>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E</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l</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e</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k</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t</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r</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á</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r</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e</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n</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s</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k</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á</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22" w:type="dxa"/>
            <w:gridSpan w:val="2"/>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left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1</w:t>
            </w: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227"/>
        </w:trPr>
        <w:tc>
          <w:tcPr>
            <w:tcW w:w="1505" w:type="dxa"/>
            <w:gridSpan w:val="5"/>
            <w:tcBorders>
              <w:top w:val="nil"/>
              <w:left w:val="nil"/>
              <w:bottom w:val="nil"/>
              <w:right w:val="nil"/>
            </w:tcBorders>
            <w:noWrap/>
            <w:vAlign w:val="center"/>
          </w:tcPr>
          <w:p w:rsidR="00DE3932" w:rsidRPr="00800ED1" w:rsidRDefault="00DE3932" w:rsidP="00E726EA">
            <w:pPr>
              <w:rPr>
                <w:bCs/>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22" w:type="dxa"/>
            <w:gridSpan w:val="2"/>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1505" w:type="dxa"/>
            <w:gridSpan w:val="5"/>
            <w:tcBorders>
              <w:top w:val="nil"/>
              <w:left w:val="nil"/>
              <w:bottom w:val="nil"/>
              <w:right w:val="nil"/>
            </w:tcBorders>
            <w:noWrap/>
            <w:vAlign w:val="center"/>
          </w:tcPr>
          <w:p w:rsidR="00DE3932" w:rsidRPr="00800ED1" w:rsidRDefault="00DE3932" w:rsidP="00E726EA">
            <w:pPr>
              <w:rPr>
                <w:sz w:val="18"/>
                <w:szCs w:val="18"/>
                <w:lang w:eastAsia="sk-SK"/>
              </w:rPr>
            </w:pPr>
            <w:r w:rsidRPr="00800ED1">
              <w:rPr>
                <w:bCs/>
                <w:sz w:val="18"/>
                <w:szCs w:val="18"/>
                <w:lang w:eastAsia="sk-SK"/>
              </w:rPr>
              <w:t xml:space="preserve">PSČ                                 </w:t>
            </w: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2429" w:type="dxa"/>
            <w:gridSpan w:val="9"/>
            <w:tcBorders>
              <w:top w:val="nil"/>
              <w:left w:val="nil"/>
              <w:bottom w:val="nil"/>
              <w:right w:val="nil"/>
            </w:tcBorders>
            <w:vAlign w:val="center"/>
          </w:tcPr>
          <w:p w:rsidR="00DE3932" w:rsidRPr="00800ED1" w:rsidRDefault="005C0A0F" w:rsidP="00E726EA">
            <w:pPr>
              <w:rPr>
                <w:sz w:val="18"/>
                <w:szCs w:val="18"/>
                <w:lang w:eastAsia="sk-SK"/>
              </w:rPr>
            </w:pPr>
            <w:r w:rsidRPr="00800ED1">
              <w:rPr>
                <w:sz w:val="18"/>
                <w:szCs w:val="18"/>
                <w:lang w:eastAsia="sk-SK"/>
              </w:rPr>
              <w:t>Názov obce</w:t>
            </w: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8</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3</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1</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4</w:t>
            </w:r>
          </w:p>
        </w:tc>
        <w:tc>
          <w:tcPr>
            <w:tcW w:w="301" w:type="dxa"/>
            <w:tcBorders>
              <w:left w:val="single" w:sz="4" w:space="0" w:color="auto"/>
            </w:tcBorders>
            <w:noWrap/>
            <w:vAlign w:val="center"/>
          </w:tcPr>
          <w:p w:rsidR="00DE3932" w:rsidRPr="00800ED1" w:rsidRDefault="00DE3932" w:rsidP="00E726EA">
            <w:pPr>
              <w:rPr>
                <w:sz w:val="18"/>
                <w:szCs w:val="18"/>
                <w:lang w:eastAsia="sk-SK"/>
              </w:rPr>
            </w:pPr>
          </w:p>
        </w:tc>
        <w:tc>
          <w:tcPr>
            <w:tcW w:w="301" w:type="dxa"/>
            <w:tcBorders>
              <w:top w:val="nil"/>
              <w:left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B</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r</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a</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t</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i</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s</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l</w:t>
            </w:r>
          </w:p>
        </w:tc>
        <w:tc>
          <w:tcPr>
            <w:tcW w:w="322" w:type="dxa"/>
            <w:gridSpan w:val="2"/>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a</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v</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8453B4" w:rsidP="008453B4">
            <w:pPr>
              <w:rPr>
                <w:sz w:val="18"/>
                <w:szCs w:val="18"/>
                <w:lang w:eastAsia="sk-SK"/>
              </w:rPr>
            </w:pPr>
            <w:r>
              <w:rPr>
                <w:sz w:val="18"/>
                <w:szCs w:val="18"/>
                <w:lang w:eastAsia="sk-SK"/>
              </w:rPr>
              <w:t>a</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tcBorders>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22" w:type="dxa"/>
            <w:gridSpan w:val="2"/>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tcBorders>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1505" w:type="dxa"/>
            <w:gridSpan w:val="5"/>
            <w:noWrap/>
            <w:vAlign w:val="center"/>
          </w:tcPr>
          <w:p w:rsidR="00DE3932" w:rsidRPr="00800ED1" w:rsidRDefault="00DE3932" w:rsidP="00E726EA">
            <w:pPr>
              <w:rPr>
                <w:sz w:val="18"/>
                <w:szCs w:val="18"/>
                <w:lang w:eastAsia="sk-SK"/>
              </w:rPr>
            </w:pPr>
            <w:r w:rsidRPr="00800ED1">
              <w:rPr>
                <w:sz w:val="18"/>
                <w:szCs w:val="18"/>
                <w:lang w:eastAsia="sk-SK"/>
              </w:rPr>
              <w:t>Číslo telefónu</w:t>
            </w: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tcBorders>
              <w:bottom w:val="single" w:sz="4" w:space="0" w:color="auto"/>
            </w:tcBorders>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22" w:type="dxa"/>
            <w:gridSpan w:val="2"/>
            <w:noWrap/>
            <w:vAlign w:val="center"/>
          </w:tcPr>
          <w:p w:rsidR="00DE3932" w:rsidRPr="00800ED1" w:rsidRDefault="00DE3932" w:rsidP="00E726EA">
            <w:pPr>
              <w:rPr>
                <w:sz w:val="18"/>
                <w:szCs w:val="18"/>
                <w:lang w:eastAsia="sk-SK"/>
              </w:rPr>
            </w:pPr>
          </w:p>
        </w:tc>
        <w:tc>
          <w:tcPr>
            <w:tcW w:w="1806" w:type="dxa"/>
            <w:gridSpan w:val="6"/>
            <w:noWrap/>
            <w:vAlign w:val="center"/>
          </w:tcPr>
          <w:p w:rsidR="00DE3932" w:rsidRPr="00800ED1" w:rsidRDefault="00DE3932" w:rsidP="00E726EA">
            <w:pPr>
              <w:rPr>
                <w:sz w:val="18"/>
                <w:szCs w:val="18"/>
                <w:lang w:eastAsia="sk-SK"/>
              </w:rPr>
            </w:pPr>
            <w:r w:rsidRPr="00800ED1">
              <w:rPr>
                <w:sz w:val="18"/>
                <w:szCs w:val="18"/>
                <w:lang w:eastAsia="sk-SK"/>
              </w:rPr>
              <w:t>Číslo faxu</w:t>
            </w: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noWrap/>
            <w:vAlign w:val="center"/>
          </w:tcPr>
          <w:p w:rsidR="00DE3932" w:rsidRPr="00800ED1" w:rsidRDefault="00DE3932" w:rsidP="00E726EA">
            <w:pPr>
              <w:rPr>
                <w:sz w:val="18"/>
                <w:szCs w:val="18"/>
                <w:lang w:eastAsia="sk-SK"/>
              </w:rPr>
            </w:pPr>
          </w:p>
        </w:tc>
        <w:tc>
          <w:tcPr>
            <w:tcW w:w="301" w:type="dxa"/>
            <w:tcBorders>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4</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9</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8</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5</w:t>
            </w: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4</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9</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2</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8</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5C0A0F" w:rsidP="00E726EA">
            <w:pPr>
              <w:rPr>
                <w:sz w:val="18"/>
                <w:szCs w:val="18"/>
                <w:lang w:eastAsia="sk-SK"/>
              </w:rPr>
            </w:pPr>
            <w:r w:rsidRPr="00800ED1">
              <w:rPr>
                <w:sz w:val="18"/>
                <w:szCs w:val="18"/>
                <w:lang w:eastAsia="sk-SK"/>
              </w:rPr>
              <w:t>6</w:t>
            </w:r>
          </w:p>
        </w:tc>
        <w:tc>
          <w:tcPr>
            <w:tcW w:w="301" w:type="dxa"/>
            <w:tcBorders>
              <w:top w:val="single" w:sz="4" w:space="0" w:color="auto"/>
              <w:left w:val="nil"/>
              <w:bottom w:val="single" w:sz="4" w:space="0" w:color="auto"/>
              <w:right w:val="nil"/>
            </w:tcBorders>
            <w:noWrap/>
            <w:vAlign w:val="center"/>
          </w:tcPr>
          <w:p w:rsidR="00DE3932" w:rsidRPr="00800ED1" w:rsidRDefault="005C0A0F" w:rsidP="00E726EA">
            <w:pPr>
              <w:rPr>
                <w:sz w:val="18"/>
                <w:szCs w:val="18"/>
                <w:lang w:eastAsia="sk-SK"/>
              </w:rPr>
            </w:pPr>
            <w:r w:rsidRPr="00800ED1">
              <w:rPr>
                <w:sz w:val="18"/>
                <w:szCs w:val="18"/>
                <w:lang w:eastAsia="sk-SK"/>
              </w:rPr>
              <w:t>0</w:t>
            </w:r>
          </w:p>
        </w:tc>
        <w:tc>
          <w:tcPr>
            <w:tcW w:w="301" w:type="dxa"/>
            <w:tcBorders>
              <w:left w:val="single" w:sz="4" w:space="0" w:color="auto"/>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c>
          <w:tcPr>
            <w:tcW w:w="301" w:type="dxa"/>
            <w:tcBorders>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2107" w:type="dxa"/>
            <w:gridSpan w:val="7"/>
            <w:tcBorders>
              <w:top w:val="nil"/>
              <w:left w:val="nil"/>
              <w:bottom w:val="nil"/>
              <w:right w:val="nil"/>
            </w:tcBorders>
            <w:noWrap/>
            <w:vAlign w:val="center"/>
          </w:tcPr>
          <w:p w:rsidR="00DE3932" w:rsidRPr="00800ED1" w:rsidRDefault="00DE3932" w:rsidP="00E726EA">
            <w:pPr>
              <w:rPr>
                <w:b/>
                <w:bCs/>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2107" w:type="dxa"/>
            <w:gridSpan w:val="7"/>
            <w:tcBorders>
              <w:top w:val="nil"/>
              <w:left w:val="nil"/>
              <w:bottom w:val="nil"/>
              <w:right w:val="nil"/>
            </w:tcBorders>
            <w:noWrap/>
            <w:vAlign w:val="center"/>
          </w:tcPr>
          <w:p w:rsidR="00DE3932" w:rsidRPr="00800ED1" w:rsidRDefault="00DE3932" w:rsidP="00E726EA">
            <w:pPr>
              <w:jc w:val="both"/>
              <w:rPr>
                <w:bCs/>
                <w:sz w:val="18"/>
                <w:szCs w:val="18"/>
                <w:lang w:eastAsia="sk-SK"/>
              </w:rPr>
            </w:pPr>
            <w:r w:rsidRPr="00800ED1">
              <w:rPr>
                <w:bCs/>
                <w:sz w:val="18"/>
                <w:szCs w:val="18"/>
                <w:lang w:eastAsia="sk-SK"/>
              </w:rPr>
              <w:t>E-mailová adresa</w:t>
            </w: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22" w:type="dxa"/>
            <w:gridSpan w:val="2"/>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nil"/>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single" w:sz="4" w:space="0" w:color="auto"/>
              <w:left w:val="single" w:sz="4" w:space="0" w:color="auto"/>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k</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A3BB9">
            <w:pPr>
              <w:rPr>
                <w:sz w:val="18"/>
                <w:szCs w:val="18"/>
                <w:lang w:eastAsia="sk-SK"/>
              </w:rPr>
            </w:pPr>
            <w:r>
              <w:rPr>
                <w:sz w:val="18"/>
                <w:szCs w:val="18"/>
                <w:lang w:eastAsia="sk-SK"/>
              </w:rPr>
              <w:t>o</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m</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a</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n</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d</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o</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r</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k</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o</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m</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a</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n</w:t>
            </w:r>
          </w:p>
        </w:tc>
        <w:tc>
          <w:tcPr>
            <w:tcW w:w="322" w:type="dxa"/>
            <w:gridSpan w:val="2"/>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d</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o</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r</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s</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EA3BB9" w:rsidP="00E726EA">
            <w:pPr>
              <w:rPr>
                <w:sz w:val="18"/>
                <w:szCs w:val="18"/>
                <w:lang w:eastAsia="sk-SK"/>
              </w:rPr>
            </w:pPr>
            <w:r>
              <w:rPr>
                <w:sz w:val="18"/>
                <w:szCs w:val="18"/>
                <w:lang w:eastAsia="sk-SK"/>
              </w:rPr>
              <w:t>k</w:t>
            </w: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left w:val="nil"/>
              <w:bottom w:val="single" w:sz="4" w:space="0" w:color="auto"/>
              <w:right w:val="single" w:sz="4" w:space="0" w:color="auto"/>
            </w:tcBorders>
            <w:noWrap/>
            <w:vAlign w:val="center"/>
          </w:tcPr>
          <w:p w:rsidR="00DE3932" w:rsidRPr="00800ED1" w:rsidRDefault="00DE3932" w:rsidP="00E726EA">
            <w:pPr>
              <w:rPr>
                <w:sz w:val="18"/>
                <w:szCs w:val="18"/>
                <w:lang w:eastAsia="sk-SK"/>
              </w:rPr>
            </w:pPr>
          </w:p>
        </w:tc>
      </w:tr>
      <w:tr w:rsidR="00DE3932" w:rsidRPr="00800ED1">
        <w:trPr>
          <w:trHeight w:val="227"/>
        </w:trPr>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22" w:type="dxa"/>
            <w:gridSpan w:val="2"/>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c>
          <w:tcPr>
            <w:tcW w:w="301" w:type="dxa"/>
            <w:tcBorders>
              <w:top w:val="nil"/>
              <w:left w:val="nil"/>
              <w:bottom w:val="single" w:sz="4" w:space="0" w:color="auto"/>
              <w:right w:val="nil"/>
            </w:tcBorders>
            <w:noWrap/>
            <w:vAlign w:val="center"/>
          </w:tcPr>
          <w:p w:rsidR="00DE3932" w:rsidRPr="00800ED1" w:rsidRDefault="00DE3932" w:rsidP="00E726EA">
            <w:pPr>
              <w:rPr>
                <w:sz w:val="18"/>
                <w:szCs w:val="18"/>
                <w:lang w:eastAsia="sk-SK"/>
              </w:rPr>
            </w:pPr>
          </w:p>
        </w:tc>
      </w:tr>
      <w:tr w:rsidR="00DE3932" w:rsidRPr="00800ED1">
        <w:trPr>
          <w:trHeight w:val="227"/>
        </w:trPr>
        <w:tc>
          <w:tcPr>
            <w:tcW w:w="2408" w:type="dxa"/>
            <w:gridSpan w:val="8"/>
            <w:tcBorders>
              <w:top w:val="single" w:sz="4" w:space="0" w:color="auto"/>
              <w:left w:val="single" w:sz="4" w:space="0" w:color="auto"/>
              <w:bottom w:val="single" w:sz="4" w:space="0" w:color="auto"/>
              <w:right w:val="single" w:sz="4" w:space="0" w:color="000000"/>
            </w:tcBorders>
            <w:noWrap/>
            <w:vAlign w:val="center"/>
          </w:tcPr>
          <w:p w:rsidR="00DE3932" w:rsidRPr="00800ED1" w:rsidRDefault="00DE3932" w:rsidP="00E726EA">
            <w:pPr>
              <w:rPr>
                <w:sz w:val="18"/>
                <w:szCs w:val="18"/>
                <w:lang w:eastAsia="sk-SK"/>
              </w:rPr>
            </w:pPr>
            <w:r w:rsidRPr="00800ED1">
              <w:rPr>
                <w:sz w:val="18"/>
                <w:szCs w:val="18"/>
                <w:lang w:eastAsia="sk-SK"/>
              </w:rPr>
              <w:t>Zostavené dňa:</w:t>
            </w:r>
          </w:p>
          <w:p w:rsidR="00DE3932" w:rsidRPr="00800ED1" w:rsidRDefault="00DE3932" w:rsidP="00E726EA">
            <w:pPr>
              <w:rPr>
                <w:sz w:val="18"/>
                <w:szCs w:val="18"/>
                <w:lang w:eastAsia="sk-SK"/>
              </w:rPr>
            </w:pPr>
          </w:p>
          <w:p w:rsidR="00DE3932" w:rsidRPr="00800ED1" w:rsidRDefault="00653F21" w:rsidP="00E726EA">
            <w:pPr>
              <w:rPr>
                <w:sz w:val="18"/>
                <w:szCs w:val="18"/>
                <w:lang w:eastAsia="sk-SK"/>
              </w:rPr>
            </w:pPr>
            <w:r w:rsidRPr="00800ED1">
              <w:rPr>
                <w:sz w:val="18"/>
                <w:szCs w:val="18"/>
                <w:lang w:eastAsia="sk-SK"/>
              </w:rPr>
              <w:t>2</w:t>
            </w:r>
            <w:r w:rsidR="008453B4">
              <w:rPr>
                <w:sz w:val="18"/>
                <w:szCs w:val="18"/>
                <w:lang w:eastAsia="sk-SK"/>
              </w:rPr>
              <w:t>5</w:t>
            </w:r>
            <w:r w:rsidRPr="00800ED1">
              <w:rPr>
                <w:sz w:val="18"/>
                <w:szCs w:val="18"/>
                <w:lang w:eastAsia="sk-SK"/>
              </w:rPr>
              <w:t>.0</w:t>
            </w:r>
            <w:r w:rsidR="00EA3BB9">
              <w:rPr>
                <w:sz w:val="18"/>
                <w:szCs w:val="18"/>
                <w:lang w:eastAsia="sk-SK"/>
              </w:rPr>
              <w:t>3</w:t>
            </w:r>
            <w:r w:rsidRPr="00800ED1">
              <w:rPr>
                <w:sz w:val="18"/>
                <w:szCs w:val="18"/>
                <w:lang w:eastAsia="sk-SK"/>
              </w:rPr>
              <w:t>.201</w:t>
            </w:r>
            <w:r w:rsidR="008453B4">
              <w:rPr>
                <w:sz w:val="18"/>
                <w:szCs w:val="18"/>
                <w:lang w:eastAsia="sk-SK"/>
              </w:rPr>
              <w:t>4</w:t>
            </w:r>
          </w:p>
          <w:p w:rsidR="00DE3932" w:rsidRPr="00800ED1" w:rsidRDefault="00DE3932" w:rsidP="00E726EA">
            <w:pPr>
              <w:rPr>
                <w:sz w:val="18"/>
                <w:szCs w:val="18"/>
                <w:lang w:eastAsia="sk-SK"/>
              </w:rPr>
            </w:pPr>
          </w:p>
        </w:tc>
        <w:tc>
          <w:tcPr>
            <w:tcW w:w="2429" w:type="dxa"/>
            <w:gridSpan w:val="9"/>
            <w:vMerge w:val="restart"/>
            <w:tcBorders>
              <w:top w:val="single" w:sz="4" w:space="0" w:color="auto"/>
              <w:left w:val="single" w:sz="4" w:space="0" w:color="auto"/>
              <w:right w:val="single" w:sz="4" w:space="0" w:color="000000"/>
            </w:tcBorders>
          </w:tcPr>
          <w:p w:rsidR="00DE3932" w:rsidRPr="00800ED1" w:rsidRDefault="00DE3932" w:rsidP="00E726EA">
            <w:pPr>
              <w:rPr>
                <w:sz w:val="18"/>
                <w:szCs w:val="18"/>
                <w:lang w:eastAsia="sk-SK"/>
              </w:rPr>
            </w:pPr>
            <w:r w:rsidRPr="00800ED1">
              <w:rPr>
                <w:sz w:val="18"/>
                <w:szCs w:val="18"/>
                <w:lang w:eastAsia="sk-SK"/>
              </w:rPr>
              <w:t>Podpisový záznam osoby zodpovednej za vedenie účtovníctva:</w:t>
            </w:r>
          </w:p>
        </w:tc>
        <w:tc>
          <w:tcPr>
            <w:tcW w:w="2107" w:type="dxa"/>
            <w:gridSpan w:val="7"/>
            <w:vMerge w:val="restart"/>
            <w:tcBorders>
              <w:top w:val="single" w:sz="4" w:space="0" w:color="auto"/>
              <w:left w:val="single" w:sz="4" w:space="0" w:color="auto"/>
              <w:right w:val="single" w:sz="4" w:space="0" w:color="000000"/>
            </w:tcBorders>
            <w:shd w:val="clear" w:color="auto" w:fill="auto"/>
          </w:tcPr>
          <w:p w:rsidR="00DE3932" w:rsidRPr="00800ED1" w:rsidRDefault="00DE3932" w:rsidP="00E726EA">
            <w:pPr>
              <w:rPr>
                <w:sz w:val="18"/>
                <w:szCs w:val="18"/>
                <w:lang w:eastAsia="sk-SK"/>
              </w:rPr>
            </w:pPr>
            <w:r w:rsidRPr="00800ED1">
              <w:rPr>
                <w:sz w:val="18"/>
                <w:szCs w:val="18"/>
                <w:lang w:eastAsia="sk-SK"/>
              </w:rPr>
              <w:t>Podpisový záznam osoby zodpovednej za zostavenie účtovnej závierky:</w:t>
            </w:r>
          </w:p>
        </w:tc>
        <w:tc>
          <w:tcPr>
            <w:tcW w:w="2408" w:type="dxa"/>
            <w:gridSpan w:val="8"/>
            <w:vMerge w:val="restart"/>
            <w:tcBorders>
              <w:top w:val="single" w:sz="4" w:space="0" w:color="auto"/>
              <w:left w:val="single" w:sz="4" w:space="0" w:color="auto"/>
              <w:right w:val="single" w:sz="4" w:space="0" w:color="auto"/>
            </w:tcBorders>
            <w:shd w:val="clear" w:color="auto" w:fill="auto"/>
          </w:tcPr>
          <w:p w:rsidR="00DE3932" w:rsidRPr="00800ED1" w:rsidRDefault="00DE3932" w:rsidP="00E726EA">
            <w:pPr>
              <w:rPr>
                <w:sz w:val="18"/>
                <w:szCs w:val="18"/>
                <w:lang w:eastAsia="sk-SK"/>
              </w:rPr>
            </w:pPr>
            <w:r w:rsidRPr="00800ED1">
              <w:rPr>
                <w:sz w:val="18"/>
                <w:szCs w:val="18"/>
                <w:lang w:eastAsia="sk-SK"/>
              </w:rPr>
              <w:t>Podpisový záznam  člena štatutárneho orgánu účtovnej jednotky alebo fyzickej osoby, ktorá je účtovnou jednotkou:</w:t>
            </w:r>
          </w:p>
        </w:tc>
      </w:tr>
      <w:tr w:rsidR="00DE3932" w:rsidRPr="00800ED1">
        <w:trPr>
          <w:trHeight w:val="227"/>
        </w:trPr>
        <w:tc>
          <w:tcPr>
            <w:tcW w:w="2408" w:type="dxa"/>
            <w:gridSpan w:val="8"/>
            <w:tcBorders>
              <w:top w:val="single" w:sz="4" w:space="0" w:color="auto"/>
              <w:left w:val="single" w:sz="4" w:space="0" w:color="auto"/>
              <w:bottom w:val="single" w:sz="4" w:space="0" w:color="auto"/>
              <w:right w:val="single" w:sz="4" w:space="0" w:color="000000"/>
            </w:tcBorders>
            <w:noWrap/>
            <w:vAlign w:val="center"/>
          </w:tcPr>
          <w:p w:rsidR="00DE3932" w:rsidRPr="00800ED1" w:rsidRDefault="00DE3932" w:rsidP="00E726EA">
            <w:pPr>
              <w:rPr>
                <w:sz w:val="18"/>
                <w:szCs w:val="18"/>
                <w:lang w:eastAsia="sk-SK"/>
              </w:rPr>
            </w:pPr>
            <w:r w:rsidRPr="00800ED1">
              <w:rPr>
                <w:sz w:val="18"/>
                <w:szCs w:val="18"/>
                <w:lang w:eastAsia="sk-SK"/>
              </w:rPr>
              <w:t>Schválené dňa:</w:t>
            </w:r>
          </w:p>
          <w:p w:rsidR="00DE3932" w:rsidRPr="00800ED1" w:rsidRDefault="00DE3932" w:rsidP="00E726EA">
            <w:pPr>
              <w:rPr>
                <w:sz w:val="18"/>
                <w:szCs w:val="18"/>
                <w:lang w:eastAsia="sk-SK"/>
              </w:rPr>
            </w:pPr>
          </w:p>
          <w:p w:rsidR="00DE3932" w:rsidRPr="00800ED1" w:rsidRDefault="00DE3932" w:rsidP="00653F21">
            <w:pPr>
              <w:rPr>
                <w:sz w:val="18"/>
                <w:szCs w:val="18"/>
                <w:lang w:eastAsia="sk-SK"/>
              </w:rPr>
            </w:pPr>
          </w:p>
        </w:tc>
        <w:tc>
          <w:tcPr>
            <w:tcW w:w="2429" w:type="dxa"/>
            <w:gridSpan w:val="9"/>
            <w:vMerge/>
            <w:tcBorders>
              <w:left w:val="single" w:sz="4" w:space="0" w:color="auto"/>
              <w:bottom w:val="single" w:sz="4" w:space="0" w:color="auto"/>
              <w:right w:val="single" w:sz="4" w:space="0" w:color="000000"/>
            </w:tcBorders>
            <w:vAlign w:val="center"/>
          </w:tcPr>
          <w:p w:rsidR="00DE3932" w:rsidRPr="00800ED1" w:rsidRDefault="00DE3932" w:rsidP="00E726EA">
            <w:pPr>
              <w:rPr>
                <w:sz w:val="18"/>
                <w:szCs w:val="18"/>
                <w:lang w:eastAsia="sk-SK"/>
              </w:rPr>
            </w:pPr>
          </w:p>
        </w:tc>
        <w:tc>
          <w:tcPr>
            <w:tcW w:w="2107" w:type="dxa"/>
            <w:gridSpan w:val="7"/>
            <w:vMerge/>
            <w:tcBorders>
              <w:left w:val="single" w:sz="4" w:space="0" w:color="auto"/>
              <w:bottom w:val="single" w:sz="4" w:space="0" w:color="auto"/>
              <w:right w:val="single" w:sz="4" w:space="0" w:color="000000"/>
            </w:tcBorders>
            <w:shd w:val="clear" w:color="auto" w:fill="auto"/>
            <w:vAlign w:val="center"/>
          </w:tcPr>
          <w:p w:rsidR="00DE3932" w:rsidRPr="00800ED1" w:rsidRDefault="00DE3932" w:rsidP="00E726EA">
            <w:pPr>
              <w:rPr>
                <w:sz w:val="18"/>
                <w:szCs w:val="18"/>
                <w:lang w:eastAsia="sk-SK"/>
              </w:rPr>
            </w:pPr>
          </w:p>
        </w:tc>
        <w:tc>
          <w:tcPr>
            <w:tcW w:w="2408" w:type="dxa"/>
            <w:gridSpan w:val="8"/>
            <w:vMerge/>
            <w:tcBorders>
              <w:left w:val="single" w:sz="4" w:space="0" w:color="auto"/>
              <w:bottom w:val="single" w:sz="4" w:space="0" w:color="auto"/>
              <w:right w:val="single" w:sz="4" w:space="0" w:color="auto"/>
            </w:tcBorders>
            <w:shd w:val="clear" w:color="auto" w:fill="auto"/>
            <w:vAlign w:val="center"/>
          </w:tcPr>
          <w:p w:rsidR="00DE3932" w:rsidRPr="00800ED1" w:rsidRDefault="00DE3932" w:rsidP="00E726EA">
            <w:pPr>
              <w:rPr>
                <w:sz w:val="18"/>
                <w:szCs w:val="18"/>
                <w:lang w:eastAsia="sk-SK"/>
              </w:rPr>
            </w:pPr>
          </w:p>
        </w:tc>
      </w:tr>
      <w:tr w:rsidR="00DE3932" w:rsidRPr="00800ED1">
        <w:trPr>
          <w:trHeight w:hRule="exact" w:val="113"/>
        </w:trPr>
        <w:tc>
          <w:tcPr>
            <w:tcW w:w="2107" w:type="dxa"/>
            <w:gridSpan w:val="7"/>
            <w:tcBorders>
              <w:top w:val="single" w:sz="4" w:space="0" w:color="auto"/>
            </w:tcBorders>
            <w:noWrap/>
            <w:vAlign w:val="center"/>
          </w:tcPr>
          <w:p w:rsidR="00DE3932" w:rsidRPr="00800ED1" w:rsidRDefault="00DE3932" w:rsidP="00E726EA">
            <w:pPr>
              <w:rPr>
                <w:sz w:val="18"/>
                <w:szCs w:val="18"/>
                <w:lang w:eastAsia="sk-SK"/>
              </w:rPr>
            </w:pPr>
          </w:p>
        </w:tc>
        <w:tc>
          <w:tcPr>
            <w:tcW w:w="301" w:type="dxa"/>
            <w:tcBorders>
              <w:top w:val="single" w:sz="4" w:space="0" w:color="auto"/>
              <w:bottom w:val="single" w:sz="4" w:space="0" w:color="auto"/>
            </w:tcBorders>
            <w:vAlign w:val="center"/>
          </w:tcPr>
          <w:p w:rsidR="00DE3932" w:rsidRPr="00800ED1" w:rsidRDefault="00DE3932" w:rsidP="00E726EA">
            <w:pPr>
              <w:rPr>
                <w:sz w:val="18"/>
                <w:szCs w:val="18"/>
                <w:lang w:eastAsia="sk-SK"/>
              </w:rPr>
            </w:pPr>
          </w:p>
        </w:tc>
        <w:tc>
          <w:tcPr>
            <w:tcW w:w="2429" w:type="dxa"/>
            <w:gridSpan w:val="9"/>
            <w:tcBorders>
              <w:top w:val="single" w:sz="4" w:space="0" w:color="auto"/>
            </w:tcBorders>
            <w:vAlign w:val="center"/>
          </w:tcPr>
          <w:p w:rsidR="00DE3932" w:rsidRPr="00800ED1" w:rsidRDefault="00DE3932" w:rsidP="00E726EA">
            <w:pPr>
              <w:rPr>
                <w:sz w:val="18"/>
                <w:szCs w:val="18"/>
                <w:lang w:eastAsia="sk-SK"/>
              </w:rPr>
            </w:pPr>
          </w:p>
        </w:tc>
        <w:tc>
          <w:tcPr>
            <w:tcW w:w="2107" w:type="dxa"/>
            <w:gridSpan w:val="7"/>
            <w:tcBorders>
              <w:top w:val="single" w:sz="4" w:space="0" w:color="auto"/>
            </w:tcBorders>
            <w:shd w:val="clear" w:color="auto" w:fill="auto"/>
            <w:vAlign w:val="center"/>
          </w:tcPr>
          <w:p w:rsidR="00DE3932" w:rsidRPr="00800ED1" w:rsidRDefault="00DE3932" w:rsidP="00E726EA">
            <w:pPr>
              <w:rPr>
                <w:sz w:val="18"/>
                <w:szCs w:val="18"/>
                <w:lang w:eastAsia="sk-SK"/>
              </w:rPr>
            </w:pPr>
          </w:p>
        </w:tc>
        <w:tc>
          <w:tcPr>
            <w:tcW w:w="2408" w:type="dxa"/>
            <w:gridSpan w:val="8"/>
            <w:tcBorders>
              <w:top w:val="single" w:sz="4" w:space="0" w:color="auto"/>
            </w:tcBorders>
            <w:shd w:val="clear" w:color="auto" w:fill="auto"/>
            <w:vAlign w:val="center"/>
          </w:tcPr>
          <w:p w:rsidR="00DE3932" w:rsidRPr="00800ED1" w:rsidRDefault="00DE3932" w:rsidP="00E726EA">
            <w:pPr>
              <w:rPr>
                <w:sz w:val="18"/>
                <w:szCs w:val="18"/>
                <w:lang w:eastAsia="sk-SK"/>
              </w:rPr>
            </w:pPr>
          </w:p>
        </w:tc>
      </w:tr>
      <w:tr w:rsidR="00DE3932" w:rsidRPr="00800ED1">
        <w:trPr>
          <w:trHeight w:val="227"/>
        </w:trPr>
        <w:tc>
          <w:tcPr>
            <w:tcW w:w="2107" w:type="dxa"/>
            <w:gridSpan w:val="7"/>
            <w:tcBorders>
              <w:right w:val="single" w:sz="4" w:space="0" w:color="auto"/>
            </w:tcBorders>
            <w:noWrap/>
            <w:vAlign w:val="center"/>
          </w:tcPr>
          <w:p w:rsidR="00DE3932" w:rsidRPr="00800ED1" w:rsidRDefault="00DE3932" w:rsidP="00E726EA">
            <w:pPr>
              <w:rPr>
                <w:sz w:val="18"/>
                <w:szCs w:val="18"/>
                <w:lang w:eastAsia="sk-SK"/>
              </w:rPr>
            </w:pPr>
            <w:r w:rsidRPr="00800ED1">
              <w:rPr>
                <w:sz w:val="18"/>
                <w:szCs w:val="18"/>
                <w:lang w:eastAsia="sk-SK"/>
              </w:rPr>
              <w:t>*) Vyznačuje sa krížikom</w:t>
            </w:r>
          </w:p>
        </w:tc>
        <w:tc>
          <w:tcPr>
            <w:tcW w:w="301" w:type="dxa"/>
            <w:tcBorders>
              <w:top w:val="single" w:sz="4" w:space="0" w:color="auto"/>
              <w:left w:val="single" w:sz="4" w:space="0" w:color="auto"/>
              <w:bottom w:val="single" w:sz="4" w:space="0" w:color="auto"/>
              <w:right w:val="single" w:sz="4" w:space="0" w:color="auto"/>
            </w:tcBorders>
            <w:vAlign w:val="center"/>
          </w:tcPr>
          <w:p w:rsidR="00DE3932" w:rsidRPr="00800ED1" w:rsidRDefault="00DE3932" w:rsidP="00E726EA">
            <w:pPr>
              <w:rPr>
                <w:sz w:val="18"/>
                <w:szCs w:val="18"/>
                <w:lang w:eastAsia="sk-SK"/>
              </w:rPr>
            </w:pPr>
            <w:r w:rsidRPr="00800ED1">
              <w:rPr>
                <w:sz w:val="18"/>
                <w:szCs w:val="18"/>
                <w:lang w:eastAsia="sk-SK"/>
              </w:rPr>
              <w:t>x</w:t>
            </w:r>
          </w:p>
        </w:tc>
        <w:tc>
          <w:tcPr>
            <w:tcW w:w="2429" w:type="dxa"/>
            <w:gridSpan w:val="9"/>
            <w:tcBorders>
              <w:left w:val="single" w:sz="4" w:space="0" w:color="auto"/>
            </w:tcBorders>
            <w:vAlign w:val="center"/>
          </w:tcPr>
          <w:p w:rsidR="00DE3932" w:rsidRPr="00800ED1" w:rsidRDefault="00DE3932" w:rsidP="00E726EA">
            <w:pPr>
              <w:rPr>
                <w:sz w:val="18"/>
                <w:szCs w:val="18"/>
                <w:lang w:eastAsia="sk-SK"/>
              </w:rPr>
            </w:pPr>
          </w:p>
        </w:tc>
        <w:tc>
          <w:tcPr>
            <w:tcW w:w="2107" w:type="dxa"/>
            <w:gridSpan w:val="7"/>
            <w:shd w:val="clear" w:color="auto" w:fill="auto"/>
            <w:vAlign w:val="center"/>
          </w:tcPr>
          <w:p w:rsidR="00DE3932" w:rsidRPr="00800ED1" w:rsidRDefault="00DE3932" w:rsidP="00E726EA">
            <w:pPr>
              <w:rPr>
                <w:sz w:val="18"/>
                <w:szCs w:val="18"/>
                <w:lang w:eastAsia="sk-SK"/>
              </w:rPr>
            </w:pPr>
          </w:p>
        </w:tc>
        <w:tc>
          <w:tcPr>
            <w:tcW w:w="2408" w:type="dxa"/>
            <w:gridSpan w:val="8"/>
            <w:shd w:val="clear" w:color="auto" w:fill="auto"/>
            <w:vAlign w:val="center"/>
          </w:tcPr>
          <w:p w:rsidR="00DE3932" w:rsidRPr="00800ED1" w:rsidRDefault="00DE3932" w:rsidP="00E726EA">
            <w:pPr>
              <w:rPr>
                <w:sz w:val="18"/>
                <w:szCs w:val="18"/>
                <w:lang w:eastAsia="sk-SK"/>
              </w:rPr>
            </w:pPr>
          </w:p>
        </w:tc>
      </w:tr>
    </w:tbl>
    <w:p w:rsidR="00F842FF" w:rsidRPr="00800ED1" w:rsidRDefault="00F842FF">
      <w:pPr>
        <w:pStyle w:val="BodySingle"/>
        <w:rPr>
          <w:b/>
          <w:sz w:val="18"/>
          <w:szCs w:val="18"/>
          <w:lang w:val="sk-SK"/>
        </w:rPr>
      </w:pPr>
    </w:p>
    <w:p w:rsidR="00F842FF" w:rsidRPr="00800ED1" w:rsidRDefault="00F842FF">
      <w:pPr>
        <w:pStyle w:val="BodySingle"/>
        <w:rPr>
          <w:b/>
          <w:sz w:val="18"/>
          <w:szCs w:val="18"/>
          <w:lang w:val="sk-SK"/>
        </w:rPr>
      </w:pPr>
    </w:p>
    <w:p w:rsidR="00F842FF" w:rsidRPr="00800ED1" w:rsidRDefault="00F842FF">
      <w:pPr>
        <w:pStyle w:val="BodySingle"/>
        <w:rPr>
          <w:b/>
          <w:sz w:val="18"/>
          <w:szCs w:val="18"/>
          <w:lang w:val="sk-SK"/>
        </w:rPr>
      </w:pPr>
    </w:p>
    <w:p w:rsidR="00F842FF" w:rsidRPr="00800ED1" w:rsidRDefault="00F842FF">
      <w:pPr>
        <w:pStyle w:val="BodySingle"/>
        <w:rPr>
          <w:b/>
          <w:sz w:val="18"/>
          <w:szCs w:val="18"/>
          <w:lang w:val="sk-SK"/>
        </w:rPr>
      </w:pPr>
    </w:p>
    <w:p w:rsidR="007303DC" w:rsidRPr="00800ED1" w:rsidRDefault="007303DC">
      <w:pPr>
        <w:pStyle w:val="BodySingle"/>
        <w:rPr>
          <w:b/>
          <w:sz w:val="18"/>
          <w:szCs w:val="18"/>
          <w:lang w:val="sk-SK"/>
        </w:rPr>
      </w:pPr>
    </w:p>
    <w:p w:rsidR="00F842FF" w:rsidRPr="00800ED1" w:rsidRDefault="00F842FF">
      <w:pPr>
        <w:pStyle w:val="BodySingle"/>
        <w:rPr>
          <w:b/>
          <w:sz w:val="18"/>
          <w:szCs w:val="18"/>
          <w:lang w:val="sk-SK"/>
        </w:rPr>
      </w:pPr>
    </w:p>
    <w:p w:rsidR="009346B3" w:rsidRPr="00800ED1" w:rsidRDefault="009346B3" w:rsidP="009346B3">
      <w:pPr>
        <w:pStyle w:val="Nadpis1"/>
        <w:keepLines w:val="0"/>
        <w:pageBreakBefore w:val="0"/>
        <w:numPr>
          <w:ilvl w:val="0"/>
          <w:numId w:val="15"/>
        </w:numPr>
        <w:spacing w:before="120" w:after="60" w:line="240" w:lineRule="auto"/>
        <w:ind w:left="284" w:hanging="284"/>
        <w:rPr>
          <w:sz w:val="18"/>
          <w:szCs w:val="18"/>
          <w:lang w:val="sk-SK"/>
        </w:rPr>
      </w:pPr>
      <w:r w:rsidRPr="00800ED1">
        <w:rPr>
          <w:sz w:val="18"/>
          <w:szCs w:val="18"/>
          <w:lang w:val="sk-SK"/>
        </w:rPr>
        <w:t>INFORMÁCIE O ÚČTOVNEJ JEDNOTKE</w:t>
      </w:r>
    </w:p>
    <w:p w:rsidR="00F842FF" w:rsidRPr="00800ED1" w:rsidRDefault="00F842FF">
      <w:pPr>
        <w:pStyle w:val="BodySingle"/>
        <w:rPr>
          <w:sz w:val="18"/>
          <w:szCs w:val="18"/>
          <w:lang w:val="sk-SK"/>
        </w:rPr>
      </w:pPr>
    </w:p>
    <w:p w:rsidR="00F842FF" w:rsidRPr="00800ED1" w:rsidRDefault="00F842FF" w:rsidP="00D248EC">
      <w:pPr>
        <w:pStyle w:val="BodySingle"/>
        <w:numPr>
          <w:ilvl w:val="0"/>
          <w:numId w:val="5"/>
        </w:numPr>
        <w:tabs>
          <w:tab w:val="num" w:pos="540"/>
        </w:tabs>
        <w:ind w:left="540" w:hanging="540"/>
        <w:rPr>
          <w:b/>
          <w:sz w:val="18"/>
          <w:szCs w:val="18"/>
          <w:lang w:val="sk-SK"/>
        </w:rPr>
      </w:pPr>
      <w:r w:rsidRPr="00800ED1">
        <w:rPr>
          <w:b/>
          <w:sz w:val="18"/>
          <w:szCs w:val="18"/>
          <w:lang w:val="sk-SK"/>
        </w:rPr>
        <w:t>Základné údaje o spoločnosti</w:t>
      </w:r>
    </w:p>
    <w:p w:rsidR="00F842FF" w:rsidRPr="00800ED1" w:rsidRDefault="00F842FF">
      <w:pPr>
        <w:pStyle w:val="BodySingle"/>
        <w:rPr>
          <w:sz w:val="18"/>
          <w:szCs w:val="18"/>
          <w:lang w:val="sk-SK"/>
        </w:rPr>
      </w:pPr>
    </w:p>
    <w:tbl>
      <w:tblPr>
        <w:tblW w:w="0" w:type="auto"/>
        <w:tblInd w:w="392" w:type="dxa"/>
        <w:tblLayout w:type="fixed"/>
        <w:tblLook w:val="0000"/>
      </w:tblPr>
      <w:tblGrid>
        <w:gridCol w:w="2551"/>
        <w:gridCol w:w="3941"/>
      </w:tblGrid>
      <w:tr w:rsidR="00F842FF" w:rsidRPr="00800ED1">
        <w:tc>
          <w:tcPr>
            <w:tcW w:w="2551" w:type="dxa"/>
          </w:tcPr>
          <w:p w:rsidR="00F842FF" w:rsidRPr="00800ED1" w:rsidRDefault="00F842FF">
            <w:pPr>
              <w:pStyle w:val="Textpoznmkypodiarou"/>
              <w:rPr>
                <w:sz w:val="18"/>
                <w:szCs w:val="18"/>
                <w:lang w:val="sk-SK"/>
              </w:rPr>
            </w:pPr>
            <w:r w:rsidRPr="00800ED1">
              <w:rPr>
                <w:sz w:val="18"/>
                <w:szCs w:val="18"/>
                <w:lang w:val="sk-SK"/>
              </w:rPr>
              <w:t xml:space="preserve">Názov: </w:t>
            </w:r>
          </w:p>
        </w:tc>
        <w:tc>
          <w:tcPr>
            <w:tcW w:w="3941" w:type="dxa"/>
          </w:tcPr>
          <w:p w:rsidR="00F842FF" w:rsidRPr="00800ED1" w:rsidRDefault="005C0A0F">
            <w:pPr>
              <w:rPr>
                <w:sz w:val="18"/>
                <w:szCs w:val="18"/>
              </w:rPr>
            </w:pPr>
            <w:r w:rsidRPr="00800ED1">
              <w:rPr>
                <w:sz w:val="18"/>
                <w:szCs w:val="18"/>
              </w:rPr>
              <w:t>KOMANDOR Slovensko a.s.</w:t>
            </w:r>
          </w:p>
        </w:tc>
      </w:tr>
      <w:tr w:rsidR="00F842FF" w:rsidRPr="00800ED1">
        <w:tc>
          <w:tcPr>
            <w:tcW w:w="2551" w:type="dxa"/>
          </w:tcPr>
          <w:p w:rsidR="00F842FF" w:rsidRPr="00800ED1" w:rsidRDefault="00F842FF">
            <w:pPr>
              <w:rPr>
                <w:sz w:val="18"/>
                <w:szCs w:val="18"/>
              </w:rPr>
            </w:pPr>
            <w:r w:rsidRPr="00800ED1">
              <w:rPr>
                <w:sz w:val="18"/>
                <w:szCs w:val="18"/>
              </w:rPr>
              <w:t xml:space="preserve">Sídlo: </w:t>
            </w:r>
          </w:p>
        </w:tc>
        <w:tc>
          <w:tcPr>
            <w:tcW w:w="3941" w:type="dxa"/>
          </w:tcPr>
          <w:p w:rsidR="00F842FF" w:rsidRPr="00800ED1" w:rsidRDefault="005C0A0F">
            <w:pPr>
              <w:rPr>
                <w:sz w:val="18"/>
                <w:szCs w:val="18"/>
              </w:rPr>
            </w:pPr>
            <w:r w:rsidRPr="00800ED1">
              <w:rPr>
                <w:sz w:val="18"/>
                <w:szCs w:val="18"/>
              </w:rPr>
              <w:t>Elektrárenská 1, 831 04 Bratislava</w:t>
            </w:r>
            <w:r w:rsidR="00545F2F" w:rsidRPr="00800ED1">
              <w:rPr>
                <w:sz w:val="18"/>
                <w:szCs w:val="18"/>
              </w:rPr>
              <w:t xml:space="preserve"> </w:t>
            </w:r>
          </w:p>
        </w:tc>
      </w:tr>
      <w:tr w:rsidR="00F842FF" w:rsidRPr="00800ED1">
        <w:tc>
          <w:tcPr>
            <w:tcW w:w="2551" w:type="dxa"/>
          </w:tcPr>
          <w:p w:rsidR="00F842FF" w:rsidRPr="00800ED1" w:rsidRDefault="00F842FF">
            <w:pPr>
              <w:rPr>
                <w:sz w:val="18"/>
                <w:szCs w:val="18"/>
              </w:rPr>
            </w:pPr>
            <w:r w:rsidRPr="00800ED1">
              <w:rPr>
                <w:sz w:val="18"/>
                <w:szCs w:val="18"/>
              </w:rPr>
              <w:t>Dátum založenia:</w:t>
            </w:r>
          </w:p>
        </w:tc>
        <w:tc>
          <w:tcPr>
            <w:tcW w:w="3941" w:type="dxa"/>
          </w:tcPr>
          <w:p w:rsidR="00F842FF" w:rsidRPr="00800ED1" w:rsidRDefault="00624C42" w:rsidP="00624C42">
            <w:pPr>
              <w:rPr>
                <w:sz w:val="18"/>
                <w:szCs w:val="18"/>
              </w:rPr>
            </w:pPr>
            <w:r>
              <w:rPr>
                <w:sz w:val="18"/>
                <w:szCs w:val="18"/>
              </w:rPr>
              <w:t>0</w:t>
            </w:r>
            <w:r w:rsidR="006877B3" w:rsidRPr="00800ED1">
              <w:rPr>
                <w:sz w:val="18"/>
                <w:szCs w:val="18"/>
              </w:rPr>
              <w:t>1</w:t>
            </w:r>
            <w:r>
              <w:rPr>
                <w:sz w:val="18"/>
                <w:szCs w:val="18"/>
              </w:rPr>
              <w:t>.02.2001</w:t>
            </w:r>
          </w:p>
        </w:tc>
      </w:tr>
      <w:tr w:rsidR="00F842FF" w:rsidRPr="00800ED1">
        <w:tc>
          <w:tcPr>
            <w:tcW w:w="2551" w:type="dxa"/>
          </w:tcPr>
          <w:p w:rsidR="00F842FF" w:rsidRPr="00800ED1" w:rsidRDefault="00F842FF">
            <w:pPr>
              <w:rPr>
                <w:sz w:val="18"/>
                <w:szCs w:val="18"/>
              </w:rPr>
            </w:pPr>
            <w:r w:rsidRPr="00800ED1">
              <w:rPr>
                <w:sz w:val="18"/>
                <w:szCs w:val="18"/>
              </w:rPr>
              <w:t xml:space="preserve">Dátum zápisu do OR: </w:t>
            </w:r>
          </w:p>
        </w:tc>
        <w:tc>
          <w:tcPr>
            <w:tcW w:w="3941" w:type="dxa"/>
          </w:tcPr>
          <w:p w:rsidR="00F842FF" w:rsidRPr="00800ED1" w:rsidRDefault="005C0A0F">
            <w:pPr>
              <w:rPr>
                <w:sz w:val="18"/>
                <w:szCs w:val="18"/>
              </w:rPr>
            </w:pPr>
            <w:r w:rsidRPr="00800ED1">
              <w:rPr>
                <w:sz w:val="18"/>
                <w:szCs w:val="18"/>
              </w:rPr>
              <w:t>17.05.2001</w:t>
            </w:r>
          </w:p>
        </w:tc>
      </w:tr>
      <w:tr w:rsidR="00F842FF" w:rsidRPr="00800ED1">
        <w:tc>
          <w:tcPr>
            <w:tcW w:w="2551" w:type="dxa"/>
          </w:tcPr>
          <w:p w:rsidR="00F842FF" w:rsidRPr="00800ED1" w:rsidRDefault="00F842FF">
            <w:pPr>
              <w:rPr>
                <w:sz w:val="18"/>
                <w:szCs w:val="18"/>
              </w:rPr>
            </w:pPr>
            <w:r w:rsidRPr="00800ED1">
              <w:rPr>
                <w:sz w:val="18"/>
                <w:szCs w:val="18"/>
              </w:rPr>
              <w:t>I</w:t>
            </w:r>
            <w:r w:rsidR="00545F2F" w:rsidRPr="00800ED1">
              <w:rPr>
                <w:sz w:val="18"/>
                <w:szCs w:val="18"/>
              </w:rPr>
              <w:t>Č</w:t>
            </w:r>
            <w:r w:rsidRPr="00800ED1">
              <w:rPr>
                <w:sz w:val="18"/>
                <w:szCs w:val="18"/>
              </w:rPr>
              <w:t xml:space="preserve">O:                             </w:t>
            </w:r>
          </w:p>
        </w:tc>
        <w:tc>
          <w:tcPr>
            <w:tcW w:w="3941" w:type="dxa"/>
          </w:tcPr>
          <w:p w:rsidR="00F842FF" w:rsidRPr="00800ED1" w:rsidRDefault="006877B3">
            <w:pPr>
              <w:rPr>
                <w:sz w:val="18"/>
                <w:szCs w:val="18"/>
              </w:rPr>
            </w:pPr>
            <w:r w:rsidRPr="00800ED1">
              <w:rPr>
                <w:sz w:val="18"/>
                <w:szCs w:val="18"/>
              </w:rPr>
              <w:t>3</w:t>
            </w:r>
            <w:r w:rsidR="005C0A0F" w:rsidRPr="00800ED1">
              <w:rPr>
                <w:sz w:val="18"/>
                <w:szCs w:val="18"/>
              </w:rPr>
              <w:t>5813415</w:t>
            </w:r>
          </w:p>
        </w:tc>
      </w:tr>
    </w:tbl>
    <w:p w:rsidR="00F842FF" w:rsidRPr="0016246D" w:rsidRDefault="0016246D">
      <w:pPr>
        <w:pStyle w:val="BodySingle"/>
        <w:rPr>
          <w:sz w:val="18"/>
          <w:szCs w:val="18"/>
          <w:lang w:val="sk-SK"/>
        </w:rPr>
      </w:pPr>
      <w:r>
        <w:rPr>
          <w:b/>
          <w:sz w:val="18"/>
          <w:szCs w:val="18"/>
          <w:lang w:val="sk-SK"/>
        </w:rPr>
        <w:t xml:space="preserve">       </w:t>
      </w:r>
    </w:p>
    <w:p w:rsidR="0016246D" w:rsidRDefault="0016246D">
      <w:pPr>
        <w:pStyle w:val="BodySingle"/>
        <w:ind w:left="3600" w:hanging="3600"/>
        <w:rPr>
          <w:sz w:val="18"/>
          <w:szCs w:val="18"/>
          <w:lang w:val="sk-SK"/>
        </w:rPr>
      </w:pPr>
      <w:r>
        <w:rPr>
          <w:sz w:val="18"/>
          <w:szCs w:val="18"/>
          <w:lang w:val="sk-SK"/>
        </w:rPr>
        <w:t>Zmena právnej formy na a. s. na základe rozhodnutia jediného spoločníka zo dňa 30.11.2005</w:t>
      </w:r>
    </w:p>
    <w:p w:rsidR="00F842FF" w:rsidRDefault="00F842FF">
      <w:pPr>
        <w:pStyle w:val="BodySingle"/>
        <w:ind w:left="3600" w:hanging="3600"/>
        <w:rPr>
          <w:sz w:val="18"/>
          <w:szCs w:val="18"/>
          <w:lang w:val="sk-SK"/>
        </w:rPr>
      </w:pPr>
      <w:r w:rsidRPr="00800ED1">
        <w:rPr>
          <w:sz w:val="18"/>
          <w:szCs w:val="18"/>
          <w:lang w:val="sk-SK"/>
        </w:rPr>
        <w:t>Hlavné činnosti spoločnosti podľa výpisu z OR :</w:t>
      </w:r>
    </w:p>
    <w:tbl>
      <w:tblPr>
        <w:tblW w:w="9168" w:type="dxa"/>
        <w:tblInd w:w="392" w:type="dxa"/>
        <w:tblLayout w:type="fixed"/>
        <w:tblLook w:val="0000"/>
      </w:tblPr>
      <w:tblGrid>
        <w:gridCol w:w="9168"/>
      </w:tblGrid>
      <w:tr w:rsidR="00F842FF" w:rsidRPr="00800ED1">
        <w:tc>
          <w:tcPr>
            <w:tcW w:w="9168" w:type="dxa"/>
          </w:tcPr>
          <w:p w:rsidR="00F842FF" w:rsidRPr="00800ED1" w:rsidRDefault="006877B3">
            <w:pPr>
              <w:pStyle w:val="BodySingle"/>
              <w:numPr>
                <w:ilvl w:val="0"/>
                <w:numId w:val="3"/>
              </w:numPr>
              <w:spacing w:line="240" w:lineRule="auto"/>
              <w:rPr>
                <w:sz w:val="18"/>
                <w:szCs w:val="18"/>
                <w:lang w:val="sk-SK"/>
              </w:rPr>
            </w:pPr>
            <w:r w:rsidRPr="00800ED1">
              <w:rPr>
                <w:sz w:val="18"/>
                <w:szCs w:val="18"/>
                <w:lang w:val="sk-SK"/>
              </w:rPr>
              <w:t>Kúpa tovaru na účely jeho predaja konečnému spotrebiteľovi v rozsahu voľnej živnosti</w:t>
            </w:r>
          </w:p>
        </w:tc>
      </w:tr>
      <w:tr w:rsidR="00F842FF" w:rsidRPr="00800ED1">
        <w:tc>
          <w:tcPr>
            <w:tcW w:w="9168" w:type="dxa"/>
          </w:tcPr>
          <w:p w:rsidR="00F842FF" w:rsidRPr="00800ED1" w:rsidRDefault="005C0A0F">
            <w:pPr>
              <w:pStyle w:val="BodySingle"/>
              <w:numPr>
                <w:ilvl w:val="0"/>
                <w:numId w:val="3"/>
              </w:numPr>
              <w:spacing w:line="240" w:lineRule="auto"/>
              <w:rPr>
                <w:sz w:val="18"/>
                <w:szCs w:val="18"/>
                <w:lang w:val="sk-SK"/>
              </w:rPr>
            </w:pPr>
            <w:r w:rsidRPr="00800ED1">
              <w:rPr>
                <w:sz w:val="18"/>
                <w:szCs w:val="18"/>
                <w:lang w:val="sk-SK"/>
              </w:rPr>
              <w:t>Montáž nábytku z vopred vyhotovených dielov</w:t>
            </w:r>
          </w:p>
        </w:tc>
      </w:tr>
      <w:tr w:rsidR="00F842FF" w:rsidRPr="00800ED1">
        <w:tc>
          <w:tcPr>
            <w:tcW w:w="9168" w:type="dxa"/>
          </w:tcPr>
          <w:p w:rsidR="00F842FF" w:rsidRPr="00800ED1" w:rsidRDefault="005C0A0F">
            <w:pPr>
              <w:pStyle w:val="BodySingle"/>
              <w:numPr>
                <w:ilvl w:val="0"/>
                <w:numId w:val="3"/>
              </w:numPr>
              <w:spacing w:line="240" w:lineRule="auto"/>
              <w:rPr>
                <w:sz w:val="18"/>
                <w:szCs w:val="18"/>
                <w:lang w:val="sk-SK"/>
              </w:rPr>
            </w:pPr>
            <w:r w:rsidRPr="00800ED1">
              <w:rPr>
                <w:sz w:val="18"/>
                <w:szCs w:val="18"/>
                <w:lang w:val="sk-SK"/>
              </w:rPr>
              <w:t>Reklamná a propagačná činnosť</w:t>
            </w:r>
          </w:p>
        </w:tc>
      </w:tr>
      <w:tr w:rsidR="00F842FF" w:rsidRPr="00800ED1">
        <w:tc>
          <w:tcPr>
            <w:tcW w:w="9168" w:type="dxa"/>
          </w:tcPr>
          <w:p w:rsidR="00F842FF" w:rsidRPr="00800ED1" w:rsidRDefault="002867EC">
            <w:pPr>
              <w:pStyle w:val="BodySingle"/>
              <w:numPr>
                <w:ilvl w:val="0"/>
                <w:numId w:val="3"/>
              </w:numPr>
              <w:spacing w:line="240" w:lineRule="auto"/>
              <w:rPr>
                <w:sz w:val="18"/>
                <w:szCs w:val="18"/>
                <w:lang w:val="sk-SK"/>
              </w:rPr>
            </w:pPr>
            <w:r w:rsidRPr="00800ED1">
              <w:rPr>
                <w:sz w:val="18"/>
                <w:szCs w:val="18"/>
                <w:lang w:val="sk-SK"/>
              </w:rPr>
              <w:t>Stolárstvo – výroba nábytku</w:t>
            </w:r>
          </w:p>
        </w:tc>
      </w:tr>
    </w:tbl>
    <w:p w:rsidR="002867EC" w:rsidRPr="00800ED1" w:rsidRDefault="002867EC" w:rsidP="002867EC">
      <w:pPr>
        <w:pStyle w:val="Nadpis1"/>
        <w:keepLines w:val="0"/>
        <w:pageBreakBefore w:val="0"/>
        <w:numPr>
          <w:ilvl w:val="0"/>
          <w:numId w:val="28"/>
        </w:numPr>
        <w:spacing w:before="120" w:after="60" w:line="240" w:lineRule="auto"/>
        <w:ind w:left="284" w:hanging="284"/>
        <w:rPr>
          <w:sz w:val="18"/>
          <w:szCs w:val="18"/>
        </w:rPr>
      </w:pPr>
      <w:bookmarkStart w:id="0" w:name="_Toc530739897"/>
      <w:proofErr w:type="spellStart"/>
      <w:r w:rsidRPr="00800ED1">
        <w:rPr>
          <w:sz w:val="18"/>
          <w:szCs w:val="18"/>
        </w:rPr>
        <w:t>Počet</w:t>
      </w:r>
      <w:proofErr w:type="spellEnd"/>
      <w:r w:rsidRPr="00800ED1">
        <w:rPr>
          <w:sz w:val="18"/>
          <w:szCs w:val="18"/>
        </w:rPr>
        <w:t xml:space="preserve"> </w:t>
      </w:r>
      <w:proofErr w:type="spellStart"/>
      <w:r w:rsidRPr="00800ED1">
        <w:rPr>
          <w:sz w:val="18"/>
          <w:szCs w:val="18"/>
        </w:rPr>
        <w:t>zamestnancov</w:t>
      </w:r>
      <w:proofErr w:type="spellEnd"/>
      <w:r w:rsidRPr="00800ED1">
        <w:t xml:space="preserve"> </w:t>
      </w:r>
    </w:p>
    <w:p w:rsidR="002867EC" w:rsidRPr="00800ED1" w:rsidRDefault="002867EC" w:rsidP="002867EC">
      <w:pPr>
        <w:pStyle w:val="Zkladntext"/>
      </w:pPr>
      <w:proofErr w:type="spellStart"/>
      <w:r w:rsidRPr="00800ED1">
        <w:t>Údaje</w:t>
      </w:r>
      <w:proofErr w:type="spellEnd"/>
      <w:r w:rsidRPr="00800ED1">
        <w:t xml:space="preserve"> o </w:t>
      </w:r>
      <w:proofErr w:type="spellStart"/>
      <w:r w:rsidRPr="00800ED1">
        <w:t>počte</w:t>
      </w:r>
      <w:proofErr w:type="spellEnd"/>
      <w:r w:rsidRPr="00800ED1">
        <w:t xml:space="preserve"> </w:t>
      </w:r>
      <w:proofErr w:type="spellStart"/>
      <w:r w:rsidRPr="00800ED1">
        <w:t>zamestnancov</w:t>
      </w:r>
      <w:proofErr w:type="spellEnd"/>
      <w:r w:rsidRPr="00800ED1">
        <w:t xml:space="preserve"> </w:t>
      </w:r>
      <w:proofErr w:type="spellStart"/>
      <w:r w:rsidRPr="00800ED1">
        <w:t>za</w:t>
      </w:r>
      <w:proofErr w:type="spellEnd"/>
      <w:r w:rsidRPr="00800ED1">
        <w:t xml:space="preserve"> </w:t>
      </w:r>
      <w:proofErr w:type="spellStart"/>
      <w:r w:rsidRPr="00800ED1">
        <w:t>bežné</w:t>
      </w:r>
      <w:proofErr w:type="spellEnd"/>
      <w:r w:rsidRPr="00800ED1">
        <w:t xml:space="preserve"> </w:t>
      </w:r>
      <w:proofErr w:type="spellStart"/>
      <w:r w:rsidRPr="00800ED1">
        <w:t>účtovné</w:t>
      </w:r>
      <w:proofErr w:type="spellEnd"/>
      <w:r w:rsidRPr="00800ED1">
        <w:t xml:space="preserve"> </w:t>
      </w:r>
      <w:proofErr w:type="spellStart"/>
      <w:r w:rsidRPr="00800ED1">
        <w:t>obdobie</w:t>
      </w:r>
      <w:proofErr w:type="spellEnd"/>
      <w:r w:rsidRPr="00800ED1">
        <w:t xml:space="preserve"> a </w:t>
      </w:r>
      <w:proofErr w:type="spellStart"/>
      <w:r w:rsidRPr="00800ED1">
        <w:t>bezprostredne</w:t>
      </w:r>
      <w:proofErr w:type="spellEnd"/>
      <w:r w:rsidRPr="00800ED1">
        <w:t xml:space="preserve"> </w:t>
      </w:r>
      <w:proofErr w:type="spellStart"/>
      <w:r w:rsidRPr="00800ED1">
        <w:t>predchádzajúce</w:t>
      </w:r>
      <w:proofErr w:type="spellEnd"/>
      <w:r w:rsidRPr="00800ED1">
        <w:t xml:space="preserve"> </w:t>
      </w:r>
      <w:proofErr w:type="spellStart"/>
      <w:r w:rsidRPr="00800ED1">
        <w:t>účtovné</w:t>
      </w:r>
      <w:proofErr w:type="spellEnd"/>
      <w:r w:rsidRPr="00800ED1">
        <w:t xml:space="preserve"> </w:t>
      </w:r>
      <w:proofErr w:type="spellStart"/>
      <w:r w:rsidRPr="00800ED1">
        <w:t>obdobie</w:t>
      </w:r>
      <w:proofErr w:type="spellEnd"/>
      <w:r w:rsidRPr="00800ED1">
        <w:t xml:space="preserve"> </w:t>
      </w:r>
      <w:proofErr w:type="spellStart"/>
      <w:r w:rsidRPr="00800ED1">
        <w:t>sú</w:t>
      </w:r>
      <w:proofErr w:type="spellEnd"/>
      <w:r w:rsidRPr="00800ED1">
        <w:t xml:space="preserve"> </w:t>
      </w:r>
      <w:proofErr w:type="spellStart"/>
      <w:r w:rsidRPr="00800ED1">
        <w:t>uvedené</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p w:rsidR="002867EC" w:rsidRPr="00800ED1" w:rsidRDefault="002867EC" w:rsidP="002867EC">
      <w:pPr>
        <w:pStyle w:val="Zkladntext"/>
      </w:pPr>
    </w:p>
    <w:bookmarkStart w:id="1" w:name="_MON_1402144987"/>
    <w:bookmarkStart w:id="2" w:name="_MON_1402480754"/>
    <w:bookmarkStart w:id="3" w:name="_MON_1402480803"/>
    <w:bookmarkStart w:id="4" w:name="OLE_LINK3"/>
    <w:bookmarkEnd w:id="1"/>
    <w:bookmarkEnd w:id="2"/>
    <w:bookmarkEnd w:id="3"/>
    <w:bookmarkStart w:id="5" w:name="_MON_1411811815"/>
    <w:bookmarkEnd w:id="5"/>
    <w:p w:rsidR="002867EC" w:rsidRPr="00800ED1" w:rsidRDefault="00142341" w:rsidP="00E10874">
      <w:pPr>
        <w:jc w:val="both"/>
        <w:rPr>
          <w:sz w:val="18"/>
          <w:szCs w:val="18"/>
          <w:lang w:eastAsia="sk-SK"/>
        </w:rPr>
      </w:pPr>
      <w:r w:rsidRPr="00E518C0">
        <w:object w:dxaOrig="917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33.35pt;height:93.05pt" o:ole="" o:preferrelative="f">
            <v:imagedata r:id="rId8" o:title=""/>
            <o:lock v:ext="edit" aspectratio="f"/>
          </v:shape>
          <o:OLEObject Type="Embed" ProgID="Excel.Sheet.8" ShapeID="_x0000_i1044" DrawAspect="Content" ObjectID="_1457516272" r:id="rId9"/>
        </w:object>
      </w:r>
      <w:bookmarkEnd w:id="4"/>
    </w:p>
    <w:p w:rsidR="002867EC" w:rsidRPr="00800ED1" w:rsidRDefault="002867EC" w:rsidP="002867EC">
      <w:pPr>
        <w:pStyle w:val="Nadpis1"/>
        <w:keepLines w:val="0"/>
        <w:pageBreakBefore w:val="0"/>
        <w:numPr>
          <w:ilvl w:val="0"/>
          <w:numId w:val="28"/>
        </w:numPr>
        <w:spacing w:before="120" w:after="60" w:line="240" w:lineRule="auto"/>
        <w:ind w:left="284" w:hanging="284"/>
        <w:rPr>
          <w:sz w:val="18"/>
          <w:szCs w:val="18"/>
        </w:rPr>
      </w:pPr>
      <w:proofErr w:type="spellStart"/>
      <w:r w:rsidRPr="00800ED1">
        <w:rPr>
          <w:sz w:val="18"/>
          <w:szCs w:val="18"/>
        </w:rPr>
        <w:t>Údaje</w:t>
      </w:r>
      <w:proofErr w:type="spellEnd"/>
      <w:r w:rsidRPr="00800ED1">
        <w:rPr>
          <w:sz w:val="18"/>
          <w:szCs w:val="18"/>
        </w:rPr>
        <w:t xml:space="preserve"> o </w:t>
      </w:r>
      <w:proofErr w:type="spellStart"/>
      <w:r w:rsidRPr="00800ED1">
        <w:rPr>
          <w:sz w:val="18"/>
          <w:szCs w:val="18"/>
        </w:rPr>
        <w:t>neobmedzenom</w:t>
      </w:r>
      <w:proofErr w:type="spellEnd"/>
      <w:r w:rsidRPr="00800ED1">
        <w:rPr>
          <w:sz w:val="18"/>
          <w:szCs w:val="18"/>
        </w:rPr>
        <w:t xml:space="preserve"> </w:t>
      </w:r>
      <w:proofErr w:type="spellStart"/>
      <w:r w:rsidRPr="00800ED1">
        <w:rPr>
          <w:sz w:val="18"/>
          <w:szCs w:val="18"/>
        </w:rPr>
        <w:t>ručení</w:t>
      </w:r>
      <w:proofErr w:type="spellEnd"/>
    </w:p>
    <w:p w:rsidR="002867EC" w:rsidRPr="00800ED1" w:rsidRDefault="002867EC" w:rsidP="00800ED1">
      <w:pPr>
        <w:jc w:val="both"/>
        <w:rPr>
          <w:sz w:val="18"/>
          <w:szCs w:val="18"/>
        </w:rPr>
      </w:pPr>
      <w:r w:rsidRPr="00800ED1">
        <w:rPr>
          <w:sz w:val="18"/>
          <w:szCs w:val="18"/>
        </w:rPr>
        <w:t>Spoločnosť nie je neobmedzene ručiacim spoločníkom v iných spoločnostiach podľa § 56 ods. 5 Obchodného zákonníka.</w:t>
      </w:r>
    </w:p>
    <w:p w:rsidR="002867EC" w:rsidRPr="00CD2D0A" w:rsidRDefault="002867EC" w:rsidP="002867EC">
      <w:pPr>
        <w:pStyle w:val="Nadpis1"/>
        <w:keepLines w:val="0"/>
        <w:pageBreakBefore w:val="0"/>
        <w:numPr>
          <w:ilvl w:val="0"/>
          <w:numId w:val="28"/>
        </w:numPr>
        <w:spacing w:before="120" w:after="60" w:line="240" w:lineRule="auto"/>
        <w:ind w:left="284" w:hanging="284"/>
        <w:rPr>
          <w:sz w:val="18"/>
          <w:szCs w:val="18"/>
          <w:lang w:val="pl-PL"/>
        </w:rPr>
      </w:pPr>
      <w:r w:rsidRPr="00CD2D0A">
        <w:rPr>
          <w:sz w:val="18"/>
          <w:szCs w:val="18"/>
          <w:lang w:val="pl-PL"/>
        </w:rPr>
        <w:t>Právny dôvod na zostavenie účtovnej závierky</w:t>
      </w:r>
    </w:p>
    <w:p w:rsidR="002867EC" w:rsidRPr="00CD2D0A" w:rsidRDefault="002867EC" w:rsidP="002867EC">
      <w:pPr>
        <w:pStyle w:val="Zkladntext"/>
        <w:ind w:hanging="426"/>
        <w:rPr>
          <w:lang w:val="pl-PL"/>
        </w:rPr>
      </w:pPr>
      <w:r w:rsidRPr="00CD2D0A">
        <w:rPr>
          <w:lang w:val="pl-PL"/>
        </w:rPr>
        <w:tab/>
        <w:t>Účtovná závierka Spoločnosti k 31. decembru 201</w:t>
      </w:r>
      <w:r w:rsidR="00B578A6">
        <w:rPr>
          <w:lang w:val="pl-PL"/>
        </w:rPr>
        <w:t>3</w:t>
      </w:r>
      <w:r w:rsidRPr="00CD2D0A">
        <w:rPr>
          <w:lang w:val="pl-PL"/>
        </w:rPr>
        <w:t xml:space="preserve"> je zostavená ako riadna účtovná závierka podľa § 17 ods. 6 zákona NR SR č. 431/2002 Z. z. o účtovníctve za účtovné obdobie od 1. januára 201</w:t>
      </w:r>
      <w:r w:rsidR="00B578A6">
        <w:rPr>
          <w:lang w:val="pl-PL"/>
        </w:rPr>
        <w:t>3</w:t>
      </w:r>
      <w:r w:rsidRPr="00CD2D0A">
        <w:rPr>
          <w:lang w:val="pl-PL"/>
        </w:rPr>
        <w:t xml:space="preserve"> do 31. decembra 201</w:t>
      </w:r>
      <w:r w:rsidR="00B578A6">
        <w:rPr>
          <w:lang w:val="pl-PL"/>
        </w:rPr>
        <w:t>3</w:t>
      </w:r>
      <w:r w:rsidRPr="00CD2D0A">
        <w:rPr>
          <w:lang w:val="pl-PL"/>
        </w:rPr>
        <w:t>.</w:t>
      </w:r>
    </w:p>
    <w:p w:rsidR="002867EC" w:rsidRPr="00CD2D0A" w:rsidRDefault="002867EC" w:rsidP="002867EC">
      <w:pPr>
        <w:pStyle w:val="Nadpis1"/>
        <w:keepLines w:val="0"/>
        <w:pageBreakBefore w:val="0"/>
        <w:numPr>
          <w:ilvl w:val="0"/>
          <w:numId w:val="28"/>
        </w:numPr>
        <w:spacing w:before="120" w:after="60" w:line="240" w:lineRule="auto"/>
        <w:ind w:left="284" w:hanging="284"/>
        <w:rPr>
          <w:sz w:val="18"/>
          <w:szCs w:val="18"/>
          <w:lang w:val="pl-PL"/>
        </w:rPr>
      </w:pPr>
      <w:r w:rsidRPr="00CD2D0A">
        <w:rPr>
          <w:sz w:val="18"/>
          <w:szCs w:val="18"/>
          <w:lang w:val="pl-PL"/>
        </w:rPr>
        <w:t>Dátum schválenia účtovnej závierky za predchádzajúce účtovné obdobie</w:t>
      </w:r>
    </w:p>
    <w:p w:rsidR="002867EC" w:rsidRPr="00CD2D0A" w:rsidRDefault="002867EC" w:rsidP="002867EC">
      <w:pPr>
        <w:pStyle w:val="Zkladntext"/>
        <w:ind w:hanging="426"/>
        <w:rPr>
          <w:lang w:val="pl-PL"/>
        </w:rPr>
      </w:pPr>
      <w:r w:rsidRPr="00CD2D0A">
        <w:rPr>
          <w:lang w:val="pl-PL"/>
        </w:rPr>
        <w:tab/>
        <w:t>Účtovná závierka Spoločnosti k 31. decembru 201</w:t>
      </w:r>
      <w:r w:rsidR="00B578A6">
        <w:rPr>
          <w:lang w:val="pl-PL"/>
        </w:rPr>
        <w:t>2</w:t>
      </w:r>
      <w:r w:rsidRPr="00CD2D0A">
        <w:rPr>
          <w:lang w:val="pl-PL"/>
        </w:rPr>
        <w:t xml:space="preserve">, za predchádzajúce účtovné obdobie, bola schválená valným zhromaždením Spoločnosti </w:t>
      </w:r>
      <w:r w:rsidR="00B578A6">
        <w:rPr>
          <w:lang w:val="pl-PL"/>
        </w:rPr>
        <w:t xml:space="preserve">20. decembra </w:t>
      </w:r>
      <w:r w:rsidR="00EA3BB9">
        <w:rPr>
          <w:lang w:val="pl-PL"/>
        </w:rPr>
        <w:t>201</w:t>
      </w:r>
      <w:r w:rsidR="00B578A6">
        <w:rPr>
          <w:lang w:val="pl-PL"/>
        </w:rPr>
        <w:t>3</w:t>
      </w:r>
      <w:r w:rsidRPr="00CD2D0A">
        <w:rPr>
          <w:lang w:val="pl-PL"/>
        </w:rPr>
        <w:t>.</w:t>
      </w:r>
    </w:p>
    <w:p w:rsidR="002867EC" w:rsidRPr="00CD2D0A" w:rsidRDefault="002867EC" w:rsidP="002867EC">
      <w:pPr>
        <w:pStyle w:val="Nadpis1"/>
        <w:keepLines w:val="0"/>
        <w:pageBreakBefore w:val="0"/>
        <w:numPr>
          <w:ilvl w:val="0"/>
          <w:numId w:val="28"/>
        </w:numPr>
        <w:spacing w:before="120" w:after="60" w:line="240" w:lineRule="auto"/>
        <w:ind w:left="284" w:hanging="284"/>
        <w:rPr>
          <w:sz w:val="18"/>
          <w:szCs w:val="18"/>
          <w:lang w:val="pl-PL"/>
        </w:rPr>
      </w:pPr>
      <w:bookmarkStart w:id="6" w:name="OLE_LINK13"/>
      <w:bookmarkStart w:id="7" w:name="OLE_LINK14"/>
      <w:r w:rsidRPr="00CD2D0A">
        <w:rPr>
          <w:sz w:val="18"/>
          <w:szCs w:val="18"/>
          <w:lang w:val="pl-PL"/>
        </w:rPr>
        <w:t>Zverejnenie účtovnej závierky za predchádzajúce účtovné obdobie</w:t>
      </w:r>
    </w:p>
    <w:p w:rsidR="002867EC" w:rsidRPr="00CD2D0A" w:rsidRDefault="002867EC" w:rsidP="002867EC">
      <w:pPr>
        <w:pStyle w:val="Zkladntext"/>
        <w:rPr>
          <w:lang w:val="pl-PL"/>
        </w:rPr>
      </w:pPr>
      <w:r w:rsidRPr="00CD2D0A">
        <w:rPr>
          <w:lang w:val="pl-PL"/>
        </w:rPr>
        <w:t>Účtovná závierka Spoločnosti k 31. decembru 201</w:t>
      </w:r>
      <w:r w:rsidR="00B578A6">
        <w:rPr>
          <w:lang w:val="pl-PL"/>
        </w:rPr>
        <w:t>2</w:t>
      </w:r>
      <w:r w:rsidRPr="00CD2D0A">
        <w:rPr>
          <w:lang w:val="pl-PL"/>
        </w:rPr>
        <w:t xml:space="preserve"> spolu s výročnou správou a správou audítora o overení účtovnej závierky k 31. decembru 201</w:t>
      </w:r>
      <w:r w:rsidR="00B578A6">
        <w:rPr>
          <w:lang w:val="pl-PL"/>
        </w:rPr>
        <w:t>2</w:t>
      </w:r>
      <w:r w:rsidRPr="00CD2D0A">
        <w:rPr>
          <w:lang w:val="pl-PL"/>
        </w:rPr>
        <w:t xml:space="preserve"> bola uložená do zbierky listín obchodného registra </w:t>
      </w:r>
      <w:r w:rsidR="00EA3BB9">
        <w:rPr>
          <w:lang w:val="pl-PL"/>
        </w:rPr>
        <w:t>a súvaha</w:t>
      </w:r>
      <w:r w:rsidRPr="00CD2D0A">
        <w:rPr>
          <w:lang w:val="pl-PL"/>
        </w:rPr>
        <w:t xml:space="preserve"> a výkaz ziskov a strát za predchádzajúce účtovné obdobie boli zverejnené v Obchodnom vestníku.</w:t>
      </w:r>
    </w:p>
    <w:p w:rsidR="002867EC" w:rsidRPr="00800ED1" w:rsidRDefault="002867EC" w:rsidP="002867EC">
      <w:pPr>
        <w:pStyle w:val="Nadpis1"/>
        <w:keepLines w:val="0"/>
        <w:pageBreakBefore w:val="0"/>
        <w:numPr>
          <w:ilvl w:val="0"/>
          <w:numId w:val="28"/>
        </w:numPr>
        <w:spacing w:before="120" w:after="60" w:line="240" w:lineRule="auto"/>
        <w:ind w:left="284" w:hanging="284"/>
        <w:rPr>
          <w:sz w:val="18"/>
          <w:szCs w:val="18"/>
        </w:rPr>
      </w:pPr>
      <w:proofErr w:type="spellStart"/>
      <w:r w:rsidRPr="00800ED1">
        <w:rPr>
          <w:sz w:val="18"/>
          <w:szCs w:val="18"/>
        </w:rPr>
        <w:t>Schválenie</w:t>
      </w:r>
      <w:proofErr w:type="spellEnd"/>
      <w:r w:rsidRPr="00800ED1">
        <w:rPr>
          <w:sz w:val="18"/>
          <w:szCs w:val="18"/>
        </w:rPr>
        <w:t xml:space="preserve"> </w:t>
      </w:r>
      <w:proofErr w:type="spellStart"/>
      <w:r w:rsidRPr="00800ED1">
        <w:rPr>
          <w:sz w:val="18"/>
          <w:szCs w:val="18"/>
        </w:rPr>
        <w:t>audítora</w:t>
      </w:r>
      <w:proofErr w:type="spellEnd"/>
    </w:p>
    <w:p w:rsidR="002867EC" w:rsidRPr="00800ED1" w:rsidRDefault="002867EC" w:rsidP="002867EC">
      <w:pPr>
        <w:pStyle w:val="Zkladntext"/>
      </w:pPr>
      <w:proofErr w:type="spellStart"/>
      <w:proofErr w:type="gramStart"/>
      <w:r w:rsidRPr="00800ED1">
        <w:t>Valné</w:t>
      </w:r>
      <w:proofErr w:type="spellEnd"/>
      <w:r w:rsidRPr="00800ED1">
        <w:t xml:space="preserve"> </w:t>
      </w:r>
      <w:proofErr w:type="spellStart"/>
      <w:r w:rsidRPr="00800ED1">
        <w:t>zhromaždenie</w:t>
      </w:r>
      <w:proofErr w:type="spellEnd"/>
      <w:r w:rsidRPr="00800ED1">
        <w:t xml:space="preserve"> </w:t>
      </w:r>
      <w:r w:rsidR="00EA3BB9">
        <w:t>9.</w:t>
      </w:r>
      <w:proofErr w:type="gramEnd"/>
      <w:r w:rsidR="00EA3BB9">
        <w:t xml:space="preserve"> </w:t>
      </w:r>
      <w:proofErr w:type="spellStart"/>
      <w:proofErr w:type="gramStart"/>
      <w:r w:rsidR="00EA3BB9">
        <w:t>novembra</w:t>
      </w:r>
      <w:proofErr w:type="spellEnd"/>
      <w:proofErr w:type="gramEnd"/>
      <w:r w:rsidR="00EA3BB9">
        <w:t xml:space="preserve"> 2012</w:t>
      </w:r>
      <w:r w:rsidRPr="00800ED1">
        <w:t xml:space="preserve"> </w:t>
      </w:r>
      <w:proofErr w:type="spellStart"/>
      <w:r w:rsidRPr="00800ED1">
        <w:t>schválilo</w:t>
      </w:r>
      <w:proofErr w:type="spellEnd"/>
      <w:r w:rsidRPr="00800ED1">
        <w:t xml:space="preserve"> </w:t>
      </w:r>
      <w:r w:rsidR="00EA3BB9">
        <w:t>spol. T</w:t>
      </w:r>
      <w:r w:rsidR="00624C42">
        <w:t>AX-AUDIT</w:t>
      </w:r>
      <w:r w:rsidR="00EA3BB9">
        <w:t xml:space="preserve"> Slovensko, s</w:t>
      </w:r>
      <w:r w:rsidR="00624C42">
        <w:t>pol</w:t>
      </w:r>
      <w:r w:rsidR="00EA3BB9">
        <w:t>.</w:t>
      </w:r>
      <w:r w:rsidR="00624C42">
        <w:t xml:space="preserve"> </w:t>
      </w:r>
      <w:proofErr w:type="gramStart"/>
      <w:r w:rsidR="00624C42">
        <w:t>s</w:t>
      </w:r>
      <w:proofErr w:type="gramEnd"/>
      <w:r w:rsidR="00624C42">
        <w:t xml:space="preserve"> </w:t>
      </w:r>
      <w:r w:rsidR="00EA3BB9">
        <w:t xml:space="preserve">r.o. </w:t>
      </w:r>
      <w:r w:rsidRPr="00800ED1">
        <w:t xml:space="preserve"> </w:t>
      </w:r>
      <w:proofErr w:type="spellStart"/>
      <w:proofErr w:type="gramStart"/>
      <w:r w:rsidRPr="00800ED1">
        <w:t>ako</w:t>
      </w:r>
      <w:proofErr w:type="spellEnd"/>
      <w:proofErr w:type="gramEnd"/>
      <w:r w:rsidRPr="00800ED1">
        <w:t xml:space="preserve"> </w:t>
      </w:r>
      <w:proofErr w:type="spellStart"/>
      <w:r w:rsidRPr="00800ED1">
        <w:t>audítora</w:t>
      </w:r>
      <w:proofErr w:type="spellEnd"/>
      <w:r w:rsidRPr="00800ED1">
        <w:t xml:space="preserve"> </w:t>
      </w:r>
      <w:proofErr w:type="spellStart"/>
      <w:r w:rsidRPr="00800ED1">
        <w:t>na</w:t>
      </w:r>
      <w:proofErr w:type="spellEnd"/>
      <w:r w:rsidRPr="00800ED1">
        <w:t xml:space="preserve"> </w:t>
      </w:r>
      <w:proofErr w:type="spellStart"/>
      <w:r w:rsidRPr="00800ED1">
        <w:t>overenie</w:t>
      </w:r>
      <w:proofErr w:type="spellEnd"/>
      <w:r w:rsidRPr="00800ED1">
        <w:t xml:space="preserve"> </w:t>
      </w:r>
      <w:proofErr w:type="spellStart"/>
      <w:r w:rsidRPr="00800ED1">
        <w:t>účtovnej</w:t>
      </w:r>
      <w:proofErr w:type="spellEnd"/>
      <w:r w:rsidRPr="00800ED1">
        <w:t xml:space="preserve"> </w:t>
      </w:r>
      <w:proofErr w:type="spellStart"/>
      <w:r w:rsidRPr="00800ED1">
        <w:t>závierky</w:t>
      </w:r>
      <w:proofErr w:type="spellEnd"/>
      <w:r w:rsidRPr="00800ED1">
        <w:t xml:space="preserve"> </w:t>
      </w:r>
      <w:proofErr w:type="spellStart"/>
      <w:r w:rsidRPr="00800ED1">
        <w:t>za</w:t>
      </w:r>
      <w:proofErr w:type="spellEnd"/>
      <w:r w:rsidRPr="00800ED1">
        <w:t xml:space="preserve"> </w:t>
      </w:r>
      <w:proofErr w:type="spellStart"/>
      <w:r w:rsidRPr="00800ED1">
        <w:t>účtovné</w:t>
      </w:r>
      <w:proofErr w:type="spellEnd"/>
      <w:r w:rsidRPr="00800ED1">
        <w:t xml:space="preserve"> </w:t>
      </w:r>
      <w:proofErr w:type="spellStart"/>
      <w:r w:rsidRPr="00800ED1">
        <w:t>obdobie</w:t>
      </w:r>
      <w:proofErr w:type="spellEnd"/>
      <w:r w:rsidRPr="00800ED1">
        <w:t xml:space="preserve"> </w:t>
      </w:r>
      <w:proofErr w:type="spellStart"/>
      <w:r w:rsidRPr="00800ED1">
        <w:t>od</w:t>
      </w:r>
      <w:proofErr w:type="spellEnd"/>
      <w:r w:rsidRPr="00800ED1">
        <w:t xml:space="preserve"> 1. </w:t>
      </w:r>
      <w:proofErr w:type="spellStart"/>
      <w:proofErr w:type="gramStart"/>
      <w:r w:rsidRPr="00800ED1">
        <w:t>januára</w:t>
      </w:r>
      <w:proofErr w:type="spellEnd"/>
      <w:proofErr w:type="gramEnd"/>
      <w:r w:rsidRPr="00800ED1">
        <w:t xml:space="preserve"> 201</w:t>
      </w:r>
      <w:r w:rsidR="00EA3BB9">
        <w:t>2</w:t>
      </w:r>
      <w:r w:rsidRPr="00800ED1">
        <w:t xml:space="preserve"> do 31. </w:t>
      </w:r>
      <w:proofErr w:type="spellStart"/>
      <w:proofErr w:type="gramStart"/>
      <w:r w:rsidRPr="00800ED1">
        <w:t>decembra</w:t>
      </w:r>
      <w:proofErr w:type="spellEnd"/>
      <w:proofErr w:type="gramEnd"/>
      <w:r w:rsidRPr="00800ED1">
        <w:t xml:space="preserve"> 201</w:t>
      </w:r>
      <w:r w:rsidR="00EA3BB9">
        <w:t>2</w:t>
      </w:r>
      <w:r w:rsidRPr="00800ED1">
        <w:t>.</w:t>
      </w:r>
      <w:r w:rsidR="00B578A6">
        <w:t xml:space="preserve"> </w:t>
      </w:r>
      <w:proofErr w:type="spellStart"/>
      <w:r w:rsidR="00B578A6">
        <w:t>Uvedený</w:t>
      </w:r>
      <w:proofErr w:type="spellEnd"/>
      <w:r w:rsidR="00B578A6">
        <w:t xml:space="preserve"> auditor </w:t>
      </w:r>
      <w:proofErr w:type="spellStart"/>
      <w:r w:rsidR="00B578A6">
        <w:t>vykonal</w:t>
      </w:r>
      <w:proofErr w:type="spellEnd"/>
      <w:r w:rsidR="00B578A6">
        <w:t xml:space="preserve"> audit </w:t>
      </w:r>
      <w:proofErr w:type="spellStart"/>
      <w:r w:rsidR="00B578A6">
        <w:t>účtovnej</w:t>
      </w:r>
      <w:proofErr w:type="spellEnd"/>
      <w:r w:rsidR="00B578A6">
        <w:t xml:space="preserve"> </w:t>
      </w:r>
      <w:proofErr w:type="spellStart"/>
      <w:r w:rsidR="00B578A6">
        <w:t>závierky</w:t>
      </w:r>
      <w:proofErr w:type="spellEnd"/>
      <w:r w:rsidR="00B578A6">
        <w:t xml:space="preserve"> </w:t>
      </w:r>
      <w:proofErr w:type="spellStart"/>
      <w:r w:rsidR="00B578A6">
        <w:t>aj</w:t>
      </w:r>
      <w:proofErr w:type="spellEnd"/>
      <w:r w:rsidR="00B578A6">
        <w:t xml:space="preserve"> </w:t>
      </w:r>
      <w:proofErr w:type="spellStart"/>
      <w:r w:rsidR="00B578A6">
        <w:t>za</w:t>
      </w:r>
      <w:proofErr w:type="spellEnd"/>
      <w:r w:rsidR="00B578A6">
        <w:t xml:space="preserve"> </w:t>
      </w:r>
      <w:proofErr w:type="spellStart"/>
      <w:r w:rsidR="00B578A6">
        <w:t>rok</w:t>
      </w:r>
      <w:proofErr w:type="spellEnd"/>
      <w:r w:rsidR="00B578A6">
        <w:t xml:space="preserve"> 2013 </w:t>
      </w:r>
      <w:proofErr w:type="spellStart"/>
      <w:r w:rsidR="00B578A6">
        <w:t>končiaci</w:t>
      </w:r>
      <w:proofErr w:type="spellEnd"/>
      <w:r w:rsidR="00B578A6">
        <w:t xml:space="preserve"> </w:t>
      </w:r>
      <w:proofErr w:type="spellStart"/>
      <w:proofErr w:type="gramStart"/>
      <w:r w:rsidR="00B578A6">
        <w:t>sa</w:t>
      </w:r>
      <w:proofErr w:type="spellEnd"/>
      <w:proofErr w:type="gramEnd"/>
      <w:r w:rsidR="00B578A6">
        <w:t xml:space="preserve"> 31.12.2013.</w:t>
      </w:r>
    </w:p>
    <w:bookmarkEnd w:id="6"/>
    <w:bookmarkEnd w:id="7"/>
    <w:p w:rsidR="002867EC" w:rsidRDefault="002867EC" w:rsidP="002867EC">
      <w:pPr>
        <w:pStyle w:val="Nadpis1"/>
        <w:keepLines w:val="0"/>
        <w:pageBreakBefore w:val="0"/>
        <w:numPr>
          <w:ilvl w:val="0"/>
          <w:numId w:val="15"/>
        </w:numPr>
        <w:spacing w:before="120" w:after="60" w:line="240" w:lineRule="auto"/>
        <w:ind w:left="284" w:hanging="284"/>
        <w:rPr>
          <w:sz w:val="18"/>
          <w:szCs w:val="18"/>
        </w:rPr>
      </w:pPr>
      <w:r w:rsidRPr="00800ED1">
        <w:rPr>
          <w:sz w:val="18"/>
          <w:szCs w:val="18"/>
        </w:rPr>
        <w:t>INFORMÁCIE O ORGÁNOCH ÚČTOVNEJ JEDNOTKY</w:t>
      </w:r>
    </w:p>
    <w:p w:rsidR="00624C42" w:rsidRPr="00624C42" w:rsidRDefault="00624C42" w:rsidP="00624C42">
      <w:pPr>
        <w:pStyle w:val="Nadpis3"/>
        <w:numPr>
          <w:ilvl w:val="0"/>
          <w:numId w:val="29"/>
        </w:numPr>
      </w:pPr>
      <w:r w:rsidRPr="00800ED1">
        <w:rPr>
          <w:sz w:val="18"/>
          <w:szCs w:val="18"/>
          <w:lang w:val="sk-SK"/>
        </w:rPr>
        <w:t>Štatutárny orgán:</w:t>
      </w:r>
    </w:p>
    <w:p w:rsidR="00624C42" w:rsidRPr="00624C42" w:rsidRDefault="00624C42" w:rsidP="00624C42">
      <w:pPr>
        <w:pStyle w:val="Nadpis3"/>
        <w:numPr>
          <w:ilvl w:val="0"/>
          <w:numId w:val="0"/>
        </w:numPr>
        <w:ind w:left="1080"/>
      </w:pPr>
    </w:p>
    <w:p w:rsidR="00624C42" w:rsidRPr="00800ED1" w:rsidRDefault="00624C42" w:rsidP="00624C42">
      <w:pPr>
        <w:pStyle w:val="BodySingle"/>
        <w:ind w:left="720" w:firstLine="360"/>
        <w:rPr>
          <w:sz w:val="18"/>
          <w:szCs w:val="18"/>
          <w:lang w:val="sk-SK"/>
        </w:rPr>
      </w:pPr>
      <w:r>
        <w:rPr>
          <w:sz w:val="18"/>
          <w:szCs w:val="18"/>
          <w:lang w:val="sk-SK"/>
        </w:rPr>
        <w:t xml:space="preserve">Predstavenstvo </w:t>
      </w:r>
      <w:r>
        <w:rPr>
          <w:sz w:val="18"/>
          <w:szCs w:val="18"/>
          <w:lang w:val="sk-SK"/>
        </w:rPr>
        <w:tab/>
      </w:r>
      <w:r w:rsidRPr="00800ED1">
        <w:rPr>
          <w:sz w:val="18"/>
          <w:szCs w:val="18"/>
          <w:lang w:val="sk-SK"/>
        </w:rPr>
        <w:t xml:space="preserve">predseda predstavenstva: </w:t>
      </w:r>
      <w:r>
        <w:rPr>
          <w:sz w:val="18"/>
          <w:szCs w:val="18"/>
          <w:lang w:val="sk-SK"/>
        </w:rPr>
        <w:t>JUDr. Peter Gelien – od 20.6.2012</w:t>
      </w:r>
    </w:p>
    <w:p w:rsidR="00624C42" w:rsidRDefault="00624C42" w:rsidP="00624C42">
      <w:pPr>
        <w:pStyle w:val="BodySingle"/>
        <w:ind w:left="720" w:firstLine="360"/>
        <w:rPr>
          <w:sz w:val="18"/>
          <w:szCs w:val="18"/>
          <w:lang w:val="sk-SK"/>
        </w:rPr>
      </w:pPr>
      <w:r>
        <w:rPr>
          <w:sz w:val="18"/>
          <w:szCs w:val="18"/>
          <w:lang w:val="sk-SK"/>
        </w:rPr>
        <w:t>Predstavenstvo</w:t>
      </w:r>
      <w:r>
        <w:rPr>
          <w:sz w:val="18"/>
          <w:szCs w:val="18"/>
          <w:lang w:val="sk-SK"/>
        </w:rPr>
        <w:tab/>
        <w:t>predseda predstavenstva Roman Wagner – do 19.6.2012</w:t>
      </w:r>
    </w:p>
    <w:p w:rsidR="00624C42" w:rsidRPr="00800ED1" w:rsidRDefault="00624C42" w:rsidP="00624C42">
      <w:pPr>
        <w:pStyle w:val="BodySingle"/>
        <w:ind w:left="720" w:firstLine="360"/>
        <w:rPr>
          <w:sz w:val="18"/>
          <w:szCs w:val="18"/>
          <w:lang w:val="sk-SK"/>
        </w:rPr>
      </w:pPr>
      <w:r w:rsidRPr="00800ED1">
        <w:rPr>
          <w:sz w:val="18"/>
          <w:szCs w:val="18"/>
          <w:lang w:val="sk-SK"/>
        </w:rPr>
        <w:t>Dozorná rada:</w:t>
      </w:r>
      <w:r w:rsidRPr="00800ED1">
        <w:rPr>
          <w:sz w:val="18"/>
          <w:szCs w:val="18"/>
          <w:lang w:val="sk-SK"/>
        </w:rPr>
        <w:tab/>
      </w:r>
      <w:r>
        <w:rPr>
          <w:sz w:val="18"/>
          <w:szCs w:val="18"/>
          <w:lang w:val="sk-SK"/>
        </w:rPr>
        <w:t>Ján Pevný, JUDr. Žofia Žabková, Roman Wagner – od 20.6.2012</w:t>
      </w:r>
    </w:p>
    <w:p w:rsidR="00624C42" w:rsidRPr="00800ED1" w:rsidRDefault="00624C42" w:rsidP="00624C42">
      <w:pPr>
        <w:pStyle w:val="BodySingle"/>
        <w:ind w:left="720" w:firstLine="360"/>
        <w:rPr>
          <w:sz w:val="18"/>
          <w:szCs w:val="18"/>
          <w:lang w:val="sk-SK"/>
        </w:rPr>
      </w:pPr>
      <w:r>
        <w:rPr>
          <w:sz w:val="18"/>
          <w:szCs w:val="18"/>
          <w:lang w:val="sk-SK"/>
        </w:rPr>
        <w:t>Dozorná rada:</w:t>
      </w:r>
      <w:r>
        <w:rPr>
          <w:sz w:val="18"/>
          <w:szCs w:val="18"/>
          <w:lang w:val="sk-SK"/>
        </w:rPr>
        <w:tab/>
        <w:t>Katarína Wagnerová, Mgr. Karin Hronská, JUDr. Pavol Kollár – do 19.6.2012</w:t>
      </w:r>
    </w:p>
    <w:p w:rsidR="00624C42" w:rsidRDefault="00624C42" w:rsidP="00624C42">
      <w:pPr>
        <w:pStyle w:val="BodySingle"/>
        <w:ind w:left="720"/>
        <w:rPr>
          <w:sz w:val="18"/>
          <w:szCs w:val="18"/>
          <w:lang w:val="sk-SK"/>
        </w:rPr>
      </w:pPr>
    </w:p>
    <w:p w:rsidR="00624C42" w:rsidRPr="00800ED1" w:rsidRDefault="00624C42" w:rsidP="00624C42">
      <w:pPr>
        <w:pStyle w:val="BodySingle"/>
        <w:ind w:left="720" w:firstLine="360"/>
        <w:rPr>
          <w:sz w:val="18"/>
          <w:szCs w:val="18"/>
          <w:lang w:val="sk-SK"/>
        </w:rPr>
      </w:pPr>
      <w:r w:rsidRPr="00800ED1">
        <w:rPr>
          <w:sz w:val="18"/>
          <w:szCs w:val="18"/>
          <w:lang w:val="sk-SK"/>
        </w:rPr>
        <w:t>V mene akc</w:t>
      </w:r>
      <w:r>
        <w:rPr>
          <w:sz w:val="18"/>
          <w:szCs w:val="18"/>
          <w:lang w:val="sk-SK"/>
        </w:rPr>
        <w:t>iovej spoločnosti koná predseda predstavenstva.</w:t>
      </w:r>
    </w:p>
    <w:p w:rsidR="002867EC" w:rsidRPr="00800ED1" w:rsidRDefault="002867EC" w:rsidP="002867EC"/>
    <w:bookmarkEnd w:id="0"/>
    <w:p w:rsidR="009346B3" w:rsidRDefault="009346B3" w:rsidP="009346B3">
      <w:pPr>
        <w:pStyle w:val="Nadpis1"/>
        <w:keepLines w:val="0"/>
        <w:pageBreakBefore w:val="0"/>
        <w:numPr>
          <w:ilvl w:val="0"/>
          <w:numId w:val="15"/>
        </w:numPr>
        <w:spacing w:before="120" w:after="60" w:line="240" w:lineRule="auto"/>
        <w:ind w:left="284" w:hanging="284"/>
        <w:rPr>
          <w:sz w:val="18"/>
          <w:szCs w:val="18"/>
          <w:lang w:val="sk-SK"/>
        </w:rPr>
      </w:pPr>
      <w:r w:rsidRPr="00800ED1">
        <w:rPr>
          <w:sz w:val="18"/>
          <w:szCs w:val="18"/>
          <w:lang w:val="sk-SK"/>
        </w:rPr>
        <w:t>INFORMÁCIE O KONSOLIDOVANOM CELKU</w:t>
      </w:r>
    </w:p>
    <w:p w:rsidR="00DF7897" w:rsidRDefault="00DF7897" w:rsidP="00DF7897">
      <w:pPr>
        <w:pStyle w:val="Nadpis2"/>
        <w:rPr>
          <w:sz w:val="20"/>
          <w:lang w:val="sk-SK"/>
        </w:rPr>
      </w:pPr>
      <w:r w:rsidRPr="00DF7897">
        <w:rPr>
          <w:sz w:val="20"/>
          <w:lang w:val="sk-SK"/>
        </w:rPr>
        <w:t>Spoločnosť nie je súčasťou konsolidovaného celku a ani nemá povinnosť zostaviť konsolidovanú účtovnú závierku.</w:t>
      </w:r>
    </w:p>
    <w:p w:rsidR="00DF7897" w:rsidRPr="00DF7897" w:rsidRDefault="00DF7897" w:rsidP="0016246D">
      <w:pPr>
        <w:pStyle w:val="Nadpis3"/>
        <w:numPr>
          <w:ilvl w:val="0"/>
          <w:numId w:val="0"/>
        </w:numPr>
        <w:ind w:left="720" w:hanging="720"/>
        <w:rPr>
          <w:lang w:val="sk-SK"/>
        </w:rPr>
      </w:pPr>
    </w:p>
    <w:p w:rsidR="00B67E30" w:rsidRDefault="00B67E30" w:rsidP="00B67E30">
      <w:pPr>
        <w:pStyle w:val="Nadpis1"/>
        <w:keepLines w:val="0"/>
        <w:pageBreakBefore w:val="0"/>
        <w:numPr>
          <w:ilvl w:val="0"/>
          <w:numId w:val="15"/>
        </w:numPr>
        <w:spacing w:before="120" w:after="60" w:line="240" w:lineRule="auto"/>
        <w:ind w:left="284" w:hanging="284"/>
        <w:rPr>
          <w:sz w:val="18"/>
          <w:szCs w:val="18"/>
          <w:lang w:val="sk-SK"/>
        </w:rPr>
      </w:pPr>
      <w:r>
        <w:rPr>
          <w:sz w:val="18"/>
          <w:szCs w:val="18"/>
          <w:lang w:val="sk-SK"/>
        </w:rPr>
        <w:t>ĎALŠIE IN</w:t>
      </w:r>
      <w:r w:rsidRPr="00800ED1">
        <w:rPr>
          <w:sz w:val="18"/>
          <w:szCs w:val="18"/>
          <w:lang w:val="sk-SK"/>
        </w:rPr>
        <w:t xml:space="preserve">FORMÁCIE </w:t>
      </w:r>
    </w:p>
    <w:p w:rsidR="00B67E30" w:rsidRPr="00B67E30" w:rsidRDefault="00B67E30" w:rsidP="00B67E30">
      <w:pPr>
        <w:pStyle w:val="Nadpis2"/>
        <w:spacing w:line="240" w:lineRule="auto"/>
        <w:rPr>
          <w:sz w:val="18"/>
          <w:szCs w:val="18"/>
          <w:lang w:val="sk-SK"/>
        </w:rPr>
      </w:pPr>
      <w:r w:rsidRPr="00B67E30">
        <w:rPr>
          <w:sz w:val="18"/>
          <w:szCs w:val="18"/>
          <w:lang w:val="sk-SK"/>
        </w:rPr>
        <w:t>V poznámka sú ´</w:t>
      </w:r>
      <w:proofErr w:type="spellStart"/>
      <w:r w:rsidRPr="00B67E30">
        <w:rPr>
          <w:sz w:val="18"/>
          <w:szCs w:val="18"/>
          <w:lang w:val="sk-SK"/>
        </w:rPr>
        <w:t>dalej</w:t>
      </w:r>
      <w:proofErr w:type="spellEnd"/>
      <w:r w:rsidRPr="00B67E30">
        <w:rPr>
          <w:sz w:val="18"/>
          <w:szCs w:val="18"/>
          <w:lang w:val="sk-SK"/>
        </w:rPr>
        <w:t xml:space="preserve"> uvedené informácie o:</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použitých účtovných zásadách a účtovných metódach</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údajoch vykázaných na strane aktív súvahy</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údajoch vykázaných na strane pasív súvahy</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výnosoch</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nákladoch</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daniach z príjmov</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údajoch na podsúvahových účtoch</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iných aktívach a iných pasívach</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spriaznených osobách</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skutočnostiach, ktoré nastali medzi dňom, ku ktorému sa zostavuje účtovná závierka a dňom jej zostavenia</w:t>
      </w:r>
    </w:p>
    <w:p w:rsidR="00B67E30" w:rsidRPr="00B67E30" w:rsidRDefault="00B67E30" w:rsidP="00B67E30">
      <w:pPr>
        <w:pStyle w:val="Nadpis3"/>
        <w:numPr>
          <w:ilvl w:val="0"/>
          <w:numId w:val="33"/>
        </w:numPr>
        <w:spacing w:line="240" w:lineRule="auto"/>
        <w:rPr>
          <w:sz w:val="18"/>
          <w:szCs w:val="18"/>
          <w:lang w:val="sk-SK"/>
        </w:rPr>
      </w:pPr>
      <w:r w:rsidRPr="00B67E30">
        <w:rPr>
          <w:sz w:val="18"/>
          <w:szCs w:val="18"/>
          <w:lang w:val="sk-SK"/>
        </w:rPr>
        <w:t>prehľade zmien vlastného imania</w:t>
      </w:r>
    </w:p>
    <w:p w:rsidR="00B67E30" w:rsidRDefault="00B67E30" w:rsidP="00B67E30">
      <w:pPr>
        <w:pStyle w:val="Nadpis3"/>
        <w:numPr>
          <w:ilvl w:val="0"/>
          <w:numId w:val="33"/>
        </w:numPr>
        <w:spacing w:line="240" w:lineRule="auto"/>
        <w:rPr>
          <w:sz w:val="18"/>
          <w:szCs w:val="18"/>
          <w:lang w:val="sk-SK"/>
        </w:rPr>
      </w:pPr>
      <w:r w:rsidRPr="00B67E30">
        <w:rPr>
          <w:sz w:val="18"/>
          <w:szCs w:val="18"/>
          <w:lang w:val="sk-SK"/>
        </w:rPr>
        <w:t>prehľade peňažných tokov</w:t>
      </w:r>
    </w:p>
    <w:p w:rsidR="00B67E30" w:rsidRPr="00B67E30" w:rsidRDefault="00B67E30" w:rsidP="00B67E30">
      <w:pPr>
        <w:pStyle w:val="Nadpis3"/>
        <w:numPr>
          <w:ilvl w:val="0"/>
          <w:numId w:val="0"/>
        </w:numPr>
        <w:spacing w:line="240" w:lineRule="auto"/>
        <w:ind w:left="1080"/>
        <w:rPr>
          <w:sz w:val="18"/>
          <w:szCs w:val="18"/>
          <w:lang w:val="sk-SK"/>
        </w:rPr>
      </w:pPr>
    </w:p>
    <w:p w:rsidR="009346B3" w:rsidRPr="00B67E30" w:rsidRDefault="009346B3" w:rsidP="00B67E30">
      <w:pPr>
        <w:pStyle w:val="Nadpis1"/>
        <w:keepLines w:val="0"/>
        <w:pageBreakBefore w:val="0"/>
        <w:numPr>
          <w:ilvl w:val="0"/>
          <w:numId w:val="15"/>
        </w:numPr>
        <w:spacing w:before="120" w:after="60" w:line="240" w:lineRule="auto"/>
        <w:ind w:left="284" w:hanging="284"/>
        <w:rPr>
          <w:sz w:val="18"/>
          <w:szCs w:val="18"/>
          <w:lang w:val="sk-SK"/>
        </w:rPr>
      </w:pPr>
      <w:bookmarkStart w:id="8" w:name="_Toc530739899"/>
      <w:r w:rsidRPr="00B67E30">
        <w:rPr>
          <w:sz w:val="18"/>
          <w:szCs w:val="18"/>
          <w:lang w:val="sk-SK"/>
        </w:rPr>
        <w:t>INFORMÁCIE O ÚČTOVNÝCH ZÁSADÁCH A ÚČTOVNÝCH METÓDACH</w:t>
      </w:r>
    </w:p>
    <w:bookmarkEnd w:id="8"/>
    <w:p w:rsidR="009346B3" w:rsidRPr="00800ED1" w:rsidRDefault="009346B3" w:rsidP="009346B3">
      <w:pPr>
        <w:pStyle w:val="Pismenka"/>
        <w:tabs>
          <w:tab w:val="clear" w:pos="426"/>
        </w:tabs>
        <w:ind w:left="426"/>
        <w:rPr>
          <w:szCs w:val="18"/>
        </w:rPr>
      </w:pPr>
      <w:r w:rsidRPr="00800ED1">
        <w:rPr>
          <w:szCs w:val="18"/>
        </w:rPr>
        <w:t>Východiská pre zostavenie účtovnej závierky</w:t>
      </w:r>
    </w:p>
    <w:p w:rsidR="009346B3" w:rsidRPr="00800ED1" w:rsidRDefault="009346B3" w:rsidP="00B67E30">
      <w:pPr>
        <w:pStyle w:val="Zkladntext"/>
        <w:rPr>
          <w:sz w:val="18"/>
          <w:szCs w:val="18"/>
          <w:lang w:val="sk-SK"/>
        </w:rPr>
      </w:pPr>
      <w:r w:rsidRPr="00800ED1">
        <w:rPr>
          <w:sz w:val="18"/>
          <w:szCs w:val="18"/>
          <w:lang w:val="sk-SK"/>
        </w:rPr>
        <w:t>Účtovná závierka bola zostavená za predpokladu nepretržitého trvania Spoločnosti (</w:t>
      </w:r>
      <w:proofErr w:type="spellStart"/>
      <w:r w:rsidRPr="00800ED1">
        <w:rPr>
          <w:sz w:val="18"/>
          <w:szCs w:val="18"/>
          <w:lang w:val="sk-SK"/>
        </w:rPr>
        <w:t>going</w:t>
      </w:r>
      <w:proofErr w:type="spellEnd"/>
      <w:r w:rsidRPr="00800ED1">
        <w:rPr>
          <w:sz w:val="18"/>
          <w:szCs w:val="18"/>
          <w:lang w:val="sk-SK"/>
        </w:rPr>
        <w:t xml:space="preserve"> </w:t>
      </w:r>
      <w:proofErr w:type="spellStart"/>
      <w:r w:rsidRPr="00800ED1">
        <w:rPr>
          <w:sz w:val="18"/>
          <w:szCs w:val="18"/>
          <w:lang w:val="sk-SK"/>
        </w:rPr>
        <w:t>concern</w:t>
      </w:r>
      <w:proofErr w:type="spellEnd"/>
      <w:r w:rsidRPr="00800ED1">
        <w:rPr>
          <w:sz w:val="18"/>
          <w:szCs w:val="18"/>
          <w:lang w:val="sk-SK"/>
        </w:rPr>
        <w:t>).</w:t>
      </w:r>
    </w:p>
    <w:p w:rsidR="009346B3" w:rsidRDefault="009346B3" w:rsidP="00B67E30">
      <w:pPr>
        <w:pStyle w:val="Zkladntext"/>
        <w:rPr>
          <w:sz w:val="18"/>
          <w:szCs w:val="18"/>
          <w:lang w:val="sk-SK"/>
        </w:rPr>
      </w:pPr>
      <w:r w:rsidRPr="00800ED1">
        <w:rPr>
          <w:sz w:val="18"/>
          <w:szCs w:val="18"/>
          <w:lang w:val="sk-SK"/>
        </w:rPr>
        <w:t>Účtovné metódy a všeobecné účtovné zásady boli účtovnou jednotkou konzistentne aplikované</w:t>
      </w:r>
      <w:r w:rsidR="008100CF">
        <w:rPr>
          <w:sz w:val="18"/>
          <w:szCs w:val="18"/>
          <w:lang w:val="sk-SK"/>
        </w:rPr>
        <w:t>.</w:t>
      </w:r>
    </w:p>
    <w:p w:rsidR="009346B3" w:rsidRPr="00800ED1" w:rsidRDefault="009346B3" w:rsidP="009346B3">
      <w:pPr>
        <w:pStyle w:val="Pismenka"/>
        <w:tabs>
          <w:tab w:val="clear" w:pos="426"/>
        </w:tabs>
        <w:ind w:left="426"/>
        <w:rPr>
          <w:szCs w:val="18"/>
        </w:rPr>
      </w:pPr>
      <w:r w:rsidRPr="00800ED1">
        <w:rPr>
          <w:szCs w:val="18"/>
        </w:rPr>
        <w:t>Dlhodobý nehmotný majetok a dlhodobý hmotný majetok</w:t>
      </w:r>
    </w:p>
    <w:p w:rsidR="009346B3" w:rsidRPr="00800ED1" w:rsidRDefault="009346B3" w:rsidP="008100CF">
      <w:pPr>
        <w:pStyle w:val="Zkladntext"/>
        <w:jc w:val="both"/>
        <w:rPr>
          <w:sz w:val="18"/>
          <w:szCs w:val="18"/>
          <w:lang w:val="sk-SK"/>
        </w:rPr>
      </w:pPr>
      <w:r w:rsidRPr="00800ED1">
        <w:rPr>
          <w:sz w:val="18"/>
          <w:szCs w:val="18"/>
          <w:lang w:val="sk-SK"/>
        </w:rPr>
        <w:t xml:space="preserve">Dlhodobý majetok nakupovaný sa oceňuje obstarávacou cenou, ktorá zahŕňa cenu obstarania a náklady súvisiace s obstaraním (clo, prepravu, montáž, poistné a pod.). </w:t>
      </w:r>
    </w:p>
    <w:p w:rsidR="009346B3" w:rsidRPr="00800ED1" w:rsidRDefault="009346B3" w:rsidP="008100CF">
      <w:pPr>
        <w:pStyle w:val="Zkladntext"/>
        <w:jc w:val="both"/>
        <w:rPr>
          <w:sz w:val="18"/>
          <w:szCs w:val="18"/>
          <w:lang w:val="sk-SK"/>
        </w:rPr>
      </w:pPr>
      <w:r w:rsidRPr="00800ED1">
        <w:rPr>
          <w:sz w:val="18"/>
          <w:szCs w:val="18"/>
          <w:lang w:val="sk-SK"/>
        </w:rPr>
        <w:t>Súčasťou obstarávacej ceny dlhodobého hmotného majetku od 1. januára 2003 nie sú úroky z cudzích zdrojov ani realizované kurzové rozdiely, ktoré vznikli do momentu uvedenia dlhodobého majetku do používania.</w:t>
      </w:r>
    </w:p>
    <w:p w:rsidR="009346B3" w:rsidRPr="00800ED1" w:rsidRDefault="009346B3" w:rsidP="008100CF">
      <w:pPr>
        <w:pStyle w:val="Zkladntext"/>
        <w:jc w:val="both"/>
        <w:rPr>
          <w:sz w:val="18"/>
          <w:szCs w:val="18"/>
          <w:lang w:val="sk-SK"/>
        </w:rPr>
      </w:pPr>
      <w:r w:rsidRPr="00800ED1">
        <w:rPr>
          <w:sz w:val="18"/>
          <w:szCs w:val="18"/>
          <w:lang w:val="sk-SK"/>
        </w:rPr>
        <w:t>Súčasťou obstarávacej ceny dlhodobého nehmotného majetku nie sú od 1. júla 2010 úroky z cudzích zdrojov, ktoré vznikli do momentu zaradenia dlhodobého nehmotného majetku do používania.</w:t>
      </w:r>
    </w:p>
    <w:p w:rsidR="009346B3" w:rsidRPr="00800ED1" w:rsidRDefault="009346B3" w:rsidP="008100CF">
      <w:pPr>
        <w:pStyle w:val="Zkladntext"/>
        <w:jc w:val="both"/>
        <w:rPr>
          <w:sz w:val="18"/>
          <w:szCs w:val="18"/>
          <w:lang w:val="sk-SK"/>
        </w:rPr>
      </w:pPr>
      <w:r w:rsidRPr="00800ED1">
        <w:rPr>
          <w:sz w:val="18"/>
          <w:szCs w:val="18"/>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9346B3" w:rsidRPr="00800ED1" w:rsidRDefault="009346B3" w:rsidP="008100CF">
      <w:pPr>
        <w:pStyle w:val="Zkladntext"/>
        <w:jc w:val="both"/>
        <w:rPr>
          <w:sz w:val="18"/>
          <w:szCs w:val="18"/>
          <w:lang w:val="sk-SK"/>
        </w:rPr>
      </w:pPr>
      <w:r w:rsidRPr="00800ED1">
        <w:rPr>
          <w:sz w:val="18"/>
          <w:szCs w:val="18"/>
          <w:lang w:val="sk-SK"/>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9346B3" w:rsidRPr="00800ED1" w:rsidRDefault="009346B3" w:rsidP="008100CF">
      <w:pPr>
        <w:pStyle w:val="Zkladntext"/>
        <w:jc w:val="both"/>
        <w:rPr>
          <w:sz w:val="18"/>
          <w:szCs w:val="18"/>
          <w:lang w:val="sk-SK"/>
        </w:rPr>
      </w:pPr>
      <w:r w:rsidRPr="00800ED1">
        <w:rPr>
          <w:sz w:val="18"/>
          <w:szCs w:val="18"/>
          <w:lang w:val="sk-SK"/>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9346B3" w:rsidRPr="00800ED1" w:rsidRDefault="009346B3" w:rsidP="008100CF">
      <w:pPr>
        <w:pStyle w:val="Zkladntext"/>
        <w:jc w:val="both"/>
        <w:rPr>
          <w:sz w:val="18"/>
          <w:szCs w:val="18"/>
          <w:lang w:val="sk-SK"/>
        </w:rPr>
      </w:pPr>
      <w:r w:rsidRPr="00800ED1">
        <w:rPr>
          <w:sz w:val="18"/>
          <w:szCs w:val="18"/>
          <w:lang w:val="sk-SK"/>
        </w:rPr>
        <w:t xml:space="preserve"> 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947962" w:rsidRDefault="00947962" w:rsidP="008100CF">
      <w:pPr>
        <w:pStyle w:val="Zkladntext"/>
        <w:jc w:val="both"/>
        <w:rPr>
          <w:sz w:val="18"/>
          <w:szCs w:val="18"/>
          <w:lang w:val="sk-SK"/>
        </w:rPr>
      </w:pPr>
      <w:r w:rsidRPr="008100CF">
        <w:rPr>
          <w:sz w:val="18"/>
          <w:szCs w:val="18"/>
          <w:lang w:val="sk-SK"/>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16246D" w:rsidRDefault="0016246D" w:rsidP="008100CF">
      <w:pPr>
        <w:pStyle w:val="Zkladntext"/>
        <w:jc w:val="both"/>
        <w:rPr>
          <w:sz w:val="18"/>
          <w:szCs w:val="18"/>
          <w:lang w:val="sk-SK"/>
        </w:rPr>
      </w:pPr>
    </w:p>
    <w:p w:rsidR="0016246D" w:rsidRDefault="0016246D" w:rsidP="008100CF">
      <w:pPr>
        <w:pStyle w:val="Zkladntext"/>
        <w:jc w:val="both"/>
        <w:rPr>
          <w:sz w:val="18"/>
          <w:szCs w:val="18"/>
          <w:lang w:val="sk-SK"/>
        </w:rPr>
      </w:pPr>
    </w:p>
    <w:p w:rsidR="0016246D" w:rsidRDefault="0016246D" w:rsidP="008100CF">
      <w:pPr>
        <w:pStyle w:val="Zkladntext"/>
        <w:jc w:val="both"/>
        <w:rPr>
          <w:sz w:val="18"/>
          <w:szCs w:val="18"/>
          <w:lang w:val="sk-SK"/>
        </w:rPr>
      </w:pPr>
    </w:p>
    <w:p w:rsidR="0016246D" w:rsidRPr="008100CF" w:rsidRDefault="0016246D" w:rsidP="008100CF">
      <w:pPr>
        <w:pStyle w:val="Zkladntext"/>
        <w:jc w:val="both"/>
        <w:rPr>
          <w:sz w:val="18"/>
          <w:szCs w:val="18"/>
          <w:lang w:val="sk-SK"/>
        </w:rPr>
      </w:pPr>
    </w:p>
    <w:p w:rsidR="00947962" w:rsidRPr="00CD2D0A" w:rsidRDefault="00947962" w:rsidP="00947962">
      <w:pPr>
        <w:pStyle w:val="Zkladntext"/>
        <w:rPr>
          <w:lang w:val="sk-SK"/>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947962" w:rsidRPr="00800ED1">
        <w:trPr>
          <w:trHeight w:val="250"/>
        </w:trPr>
        <w:tc>
          <w:tcPr>
            <w:tcW w:w="3118" w:type="dxa"/>
            <w:gridSpan w:val="2"/>
          </w:tcPr>
          <w:p w:rsidR="00947962" w:rsidRPr="00800ED1" w:rsidRDefault="00947962" w:rsidP="00E726EA">
            <w:pPr>
              <w:pStyle w:val="Tabulka"/>
            </w:pPr>
          </w:p>
        </w:tc>
        <w:tc>
          <w:tcPr>
            <w:tcW w:w="1985" w:type="dxa"/>
          </w:tcPr>
          <w:p w:rsidR="00947962" w:rsidRPr="00800ED1" w:rsidRDefault="00947962" w:rsidP="00E726EA">
            <w:pPr>
              <w:pStyle w:val="Tabulka"/>
              <w:jc w:val="center"/>
            </w:pPr>
            <w:r w:rsidRPr="00800ED1">
              <w:t>Predpokladaná</w:t>
            </w:r>
          </w:p>
        </w:tc>
        <w:tc>
          <w:tcPr>
            <w:tcW w:w="141" w:type="dxa"/>
          </w:tcPr>
          <w:p w:rsidR="00947962" w:rsidRPr="00800ED1" w:rsidRDefault="00947962" w:rsidP="00E726EA">
            <w:pPr>
              <w:pStyle w:val="Tabulka"/>
              <w:jc w:val="center"/>
            </w:pPr>
          </w:p>
        </w:tc>
        <w:tc>
          <w:tcPr>
            <w:tcW w:w="1701" w:type="dxa"/>
          </w:tcPr>
          <w:p w:rsidR="00947962" w:rsidRPr="00800ED1" w:rsidRDefault="00947962" w:rsidP="00E726EA">
            <w:pPr>
              <w:pStyle w:val="Tabulka"/>
              <w:jc w:val="center"/>
            </w:pPr>
          </w:p>
        </w:tc>
        <w:tc>
          <w:tcPr>
            <w:tcW w:w="142" w:type="dxa"/>
          </w:tcPr>
          <w:p w:rsidR="00947962" w:rsidRPr="00800ED1" w:rsidRDefault="00947962" w:rsidP="00E726EA">
            <w:pPr>
              <w:pStyle w:val="Tabulka"/>
              <w:jc w:val="center"/>
            </w:pPr>
          </w:p>
        </w:tc>
        <w:tc>
          <w:tcPr>
            <w:tcW w:w="1701" w:type="dxa"/>
          </w:tcPr>
          <w:p w:rsidR="00947962" w:rsidRPr="00800ED1" w:rsidRDefault="00947962" w:rsidP="00E726EA">
            <w:pPr>
              <w:pStyle w:val="Tabulka"/>
              <w:jc w:val="center"/>
            </w:pPr>
          </w:p>
        </w:tc>
      </w:tr>
      <w:tr w:rsidR="00947962" w:rsidRPr="00800ED1">
        <w:trPr>
          <w:trHeight w:val="250"/>
        </w:trPr>
        <w:tc>
          <w:tcPr>
            <w:tcW w:w="2976" w:type="dxa"/>
            <w:tcBorders>
              <w:bottom w:val="single" w:sz="4" w:space="0" w:color="auto"/>
            </w:tcBorders>
          </w:tcPr>
          <w:p w:rsidR="00947962" w:rsidRPr="00800ED1" w:rsidRDefault="00947962" w:rsidP="00E726EA">
            <w:pPr>
              <w:pStyle w:val="Tabulka"/>
            </w:pPr>
          </w:p>
        </w:tc>
        <w:tc>
          <w:tcPr>
            <w:tcW w:w="142" w:type="dxa"/>
            <w:tcBorders>
              <w:bottom w:val="single" w:sz="4" w:space="0" w:color="auto"/>
            </w:tcBorders>
          </w:tcPr>
          <w:p w:rsidR="00947962" w:rsidRPr="00800ED1" w:rsidRDefault="00947962" w:rsidP="00E726EA">
            <w:pPr>
              <w:pStyle w:val="Tabulka"/>
            </w:pPr>
          </w:p>
        </w:tc>
        <w:tc>
          <w:tcPr>
            <w:tcW w:w="1985" w:type="dxa"/>
            <w:tcBorders>
              <w:bottom w:val="single" w:sz="4" w:space="0" w:color="auto"/>
            </w:tcBorders>
          </w:tcPr>
          <w:p w:rsidR="00947962" w:rsidRPr="00800ED1" w:rsidRDefault="00947962" w:rsidP="00E726EA">
            <w:pPr>
              <w:pStyle w:val="Tabulka"/>
              <w:jc w:val="center"/>
            </w:pPr>
            <w:r w:rsidRPr="00800ED1">
              <w:t>doba používania v rokoch</w:t>
            </w:r>
          </w:p>
        </w:tc>
        <w:tc>
          <w:tcPr>
            <w:tcW w:w="141" w:type="dxa"/>
            <w:tcBorders>
              <w:bottom w:val="single" w:sz="4" w:space="0" w:color="auto"/>
            </w:tcBorders>
          </w:tcPr>
          <w:p w:rsidR="00947962" w:rsidRPr="00800ED1" w:rsidRDefault="00947962" w:rsidP="00E726EA">
            <w:pPr>
              <w:pStyle w:val="Tabulka"/>
              <w:jc w:val="center"/>
            </w:pPr>
          </w:p>
        </w:tc>
        <w:tc>
          <w:tcPr>
            <w:tcW w:w="1701" w:type="dxa"/>
            <w:tcBorders>
              <w:bottom w:val="single" w:sz="4" w:space="0" w:color="auto"/>
            </w:tcBorders>
          </w:tcPr>
          <w:p w:rsidR="00947962" w:rsidRPr="00800ED1" w:rsidRDefault="00947962" w:rsidP="00E726EA">
            <w:pPr>
              <w:pStyle w:val="Tabulka"/>
              <w:jc w:val="center"/>
            </w:pPr>
          </w:p>
        </w:tc>
        <w:tc>
          <w:tcPr>
            <w:tcW w:w="142" w:type="dxa"/>
            <w:tcBorders>
              <w:bottom w:val="single" w:sz="4" w:space="0" w:color="auto"/>
            </w:tcBorders>
          </w:tcPr>
          <w:p w:rsidR="00947962" w:rsidRPr="00800ED1" w:rsidRDefault="00947962" w:rsidP="00E726EA">
            <w:pPr>
              <w:pStyle w:val="Tabulka"/>
              <w:jc w:val="center"/>
            </w:pPr>
          </w:p>
        </w:tc>
        <w:tc>
          <w:tcPr>
            <w:tcW w:w="1701" w:type="dxa"/>
            <w:tcBorders>
              <w:bottom w:val="single" w:sz="4" w:space="0" w:color="auto"/>
            </w:tcBorders>
          </w:tcPr>
          <w:p w:rsidR="00947962" w:rsidRPr="00800ED1" w:rsidRDefault="00947962" w:rsidP="00E726EA">
            <w:pPr>
              <w:pStyle w:val="Tabulka"/>
              <w:jc w:val="center"/>
            </w:pPr>
          </w:p>
        </w:tc>
      </w:tr>
      <w:tr w:rsidR="002867EC" w:rsidRPr="00800ED1">
        <w:trPr>
          <w:trHeight w:val="250"/>
        </w:trPr>
        <w:tc>
          <w:tcPr>
            <w:tcW w:w="3118" w:type="dxa"/>
            <w:gridSpan w:val="2"/>
          </w:tcPr>
          <w:p w:rsidR="002867EC" w:rsidRPr="00800ED1" w:rsidRDefault="002867EC" w:rsidP="00E726EA">
            <w:pPr>
              <w:pStyle w:val="Tabulka"/>
            </w:pPr>
            <w:r w:rsidRPr="00800ED1">
              <w:t>Budovy, haly, stavby</w:t>
            </w:r>
          </w:p>
        </w:tc>
        <w:tc>
          <w:tcPr>
            <w:tcW w:w="1985" w:type="dxa"/>
          </w:tcPr>
          <w:p w:rsidR="002867EC" w:rsidRPr="00800ED1" w:rsidRDefault="002F5DAA" w:rsidP="00E726EA">
            <w:pPr>
              <w:pStyle w:val="Tabulka"/>
              <w:jc w:val="center"/>
            </w:pPr>
            <w:r w:rsidRPr="00800ED1">
              <w:t>20</w:t>
            </w:r>
          </w:p>
        </w:tc>
        <w:tc>
          <w:tcPr>
            <w:tcW w:w="141" w:type="dxa"/>
          </w:tcPr>
          <w:p w:rsidR="002867EC" w:rsidRPr="00800ED1" w:rsidRDefault="002867EC" w:rsidP="00E726EA">
            <w:pPr>
              <w:pStyle w:val="Tabulka"/>
              <w:jc w:val="center"/>
            </w:pPr>
          </w:p>
        </w:tc>
        <w:tc>
          <w:tcPr>
            <w:tcW w:w="1701" w:type="dxa"/>
          </w:tcPr>
          <w:p w:rsidR="002867EC" w:rsidRPr="00800ED1" w:rsidRDefault="002867EC" w:rsidP="00E726EA">
            <w:pPr>
              <w:pStyle w:val="Tabulka"/>
              <w:jc w:val="center"/>
            </w:pPr>
          </w:p>
        </w:tc>
        <w:tc>
          <w:tcPr>
            <w:tcW w:w="142" w:type="dxa"/>
          </w:tcPr>
          <w:p w:rsidR="002867EC" w:rsidRPr="00800ED1" w:rsidRDefault="002867EC" w:rsidP="00E726EA">
            <w:pPr>
              <w:pStyle w:val="Tabulka"/>
              <w:jc w:val="center"/>
            </w:pPr>
          </w:p>
        </w:tc>
        <w:tc>
          <w:tcPr>
            <w:tcW w:w="1701" w:type="dxa"/>
          </w:tcPr>
          <w:p w:rsidR="002867EC" w:rsidRPr="00800ED1" w:rsidRDefault="002867EC" w:rsidP="00E726EA">
            <w:pPr>
              <w:pStyle w:val="Tabulka"/>
              <w:jc w:val="center"/>
            </w:pPr>
          </w:p>
        </w:tc>
      </w:tr>
      <w:tr w:rsidR="00947962" w:rsidRPr="00800ED1">
        <w:trPr>
          <w:trHeight w:val="250"/>
        </w:trPr>
        <w:tc>
          <w:tcPr>
            <w:tcW w:w="3118" w:type="dxa"/>
            <w:gridSpan w:val="2"/>
          </w:tcPr>
          <w:p w:rsidR="00947962" w:rsidRPr="00800ED1" w:rsidRDefault="00947962" w:rsidP="00E726EA">
            <w:pPr>
              <w:pStyle w:val="Tabulka"/>
            </w:pPr>
            <w:r w:rsidRPr="00800ED1">
              <w:t>Stroje, prístroje a zariadenia</w:t>
            </w:r>
          </w:p>
        </w:tc>
        <w:tc>
          <w:tcPr>
            <w:tcW w:w="1985" w:type="dxa"/>
          </w:tcPr>
          <w:p w:rsidR="00947962" w:rsidRPr="00800ED1" w:rsidRDefault="00E33DDE" w:rsidP="00E726EA">
            <w:pPr>
              <w:pStyle w:val="Tabulka"/>
              <w:jc w:val="center"/>
            </w:pPr>
            <w:r w:rsidRPr="00800ED1">
              <w:t>4</w:t>
            </w:r>
            <w:r w:rsidR="002867EC" w:rsidRPr="00800ED1">
              <w:t xml:space="preserve"> až 1</w:t>
            </w:r>
            <w:r w:rsidR="002F5DAA" w:rsidRPr="00800ED1">
              <w:t>2</w:t>
            </w:r>
          </w:p>
        </w:tc>
        <w:tc>
          <w:tcPr>
            <w:tcW w:w="141" w:type="dxa"/>
          </w:tcPr>
          <w:p w:rsidR="00947962" w:rsidRPr="00800ED1" w:rsidRDefault="00947962" w:rsidP="00E726EA">
            <w:pPr>
              <w:pStyle w:val="Tabulka"/>
              <w:jc w:val="center"/>
            </w:pPr>
          </w:p>
        </w:tc>
        <w:tc>
          <w:tcPr>
            <w:tcW w:w="1701" w:type="dxa"/>
          </w:tcPr>
          <w:p w:rsidR="00947962" w:rsidRPr="00800ED1" w:rsidRDefault="00947962" w:rsidP="00E726EA">
            <w:pPr>
              <w:pStyle w:val="Tabulka"/>
              <w:jc w:val="center"/>
            </w:pPr>
          </w:p>
        </w:tc>
        <w:tc>
          <w:tcPr>
            <w:tcW w:w="142" w:type="dxa"/>
          </w:tcPr>
          <w:p w:rsidR="00947962" w:rsidRPr="00800ED1" w:rsidRDefault="00947962" w:rsidP="00E726EA">
            <w:pPr>
              <w:pStyle w:val="Tabulka"/>
              <w:jc w:val="center"/>
            </w:pPr>
          </w:p>
        </w:tc>
        <w:tc>
          <w:tcPr>
            <w:tcW w:w="1701" w:type="dxa"/>
          </w:tcPr>
          <w:p w:rsidR="00947962" w:rsidRPr="00800ED1" w:rsidRDefault="00947962" w:rsidP="00E726EA">
            <w:pPr>
              <w:pStyle w:val="Tabulka"/>
              <w:jc w:val="center"/>
            </w:pPr>
          </w:p>
        </w:tc>
      </w:tr>
      <w:tr w:rsidR="00947962" w:rsidRPr="00800ED1">
        <w:trPr>
          <w:trHeight w:val="250"/>
        </w:trPr>
        <w:tc>
          <w:tcPr>
            <w:tcW w:w="3118" w:type="dxa"/>
            <w:gridSpan w:val="2"/>
          </w:tcPr>
          <w:p w:rsidR="00947962" w:rsidRPr="00800ED1" w:rsidRDefault="00947962" w:rsidP="00E726EA">
            <w:pPr>
              <w:pStyle w:val="Tabulka"/>
            </w:pPr>
            <w:r w:rsidRPr="00800ED1">
              <w:t>Drobný dlhodobý hmotný majetok</w:t>
            </w:r>
          </w:p>
        </w:tc>
        <w:tc>
          <w:tcPr>
            <w:tcW w:w="1985" w:type="dxa"/>
          </w:tcPr>
          <w:p w:rsidR="00947962" w:rsidRPr="00800ED1" w:rsidRDefault="00947962" w:rsidP="00E726EA">
            <w:pPr>
              <w:pStyle w:val="Tabulka"/>
              <w:jc w:val="center"/>
            </w:pPr>
            <w:r w:rsidRPr="00800ED1">
              <w:t>rôzna</w:t>
            </w:r>
          </w:p>
        </w:tc>
        <w:tc>
          <w:tcPr>
            <w:tcW w:w="141" w:type="dxa"/>
          </w:tcPr>
          <w:p w:rsidR="00947962" w:rsidRPr="00800ED1" w:rsidRDefault="00947962" w:rsidP="00E726EA">
            <w:pPr>
              <w:pStyle w:val="Tabulka"/>
              <w:jc w:val="center"/>
            </w:pPr>
          </w:p>
        </w:tc>
        <w:tc>
          <w:tcPr>
            <w:tcW w:w="1701" w:type="dxa"/>
          </w:tcPr>
          <w:p w:rsidR="00947962" w:rsidRPr="00800ED1" w:rsidRDefault="00947962" w:rsidP="00E726EA">
            <w:pPr>
              <w:pStyle w:val="Tabulka"/>
              <w:jc w:val="center"/>
            </w:pPr>
          </w:p>
        </w:tc>
        <w:tc>
          <w:tcPr>
            <w:tcW w:w="142" w:type="dxa"/>
          </w:tcPr>
          <w:p w:rsidR="00947962" w:rsidRPr="00800ED1" w:rsidRDefault="00947962" w:rsidP="00E726EA">
            <w:pPr>
              <w:pStyle w:val="Tabulka"/>
              <w:jc w:val="center"/>
            </w:pPr>
          </w:p>
        </w:tc>
        <w:tc>
          <w:tcPr>
            <w:tcW w:w="1701" w:type="dxa"/>
          </w:tcPr>
          <w:p w:rsidR="00947962" w:rsidRPr="00800ED1" w:rsidRDefault="00947962" w:rsidP="00E726EA">
            <w:pPr>
              <w:pStyle w:val="Tabulka"/>
              <w:jc w:val="center"/>
            </w:pPr>
          </w:p>
        </w:tc>
      </w:tr>
      <w:tr w:rsidR="00E33DDE" w:rsidRPr="00800ED1">
        <w:trPr>
          <w:trHeight w:val="250"/>
        </w:trPr>
        <w:tc>
          <w:tcPr>
            <w:tcW w:w="3118" w:type="dxa"/>
            <w:gridSpan w:val="2"/>
          </w:tcPr>
          <w:p w:rsidR="00E33DDE" w:rsidRPr="00800ED1" w:rsidRDefault="00E33DDE" w:rsidP="008C13FC">
            <w:pPr>
              <w:pStyle w:val="Tabulka"/>
            </w:pPr>
            <w:r w:rsidRPr="00800ED1">
              <w:t>Softvér</w:t>
            </w:r>
          </w:p>
        </w:tc>
        <w:tc>
          <w:tcPr>
            <w:tcW w:w="1985" w:type="dxa"/>
          </w:tcPr>
          <w:p w:rsidR="00E33DDE" w:rsidRPr="00800ED1" w:rsidRDefault="002867EC" w:rsidP="008C13FC">
            <w:pPr>
              <w:pStyle w:val="Tabulka"/>
              <w:jc w:val="center"/>
            </w:pPr>
            <w:r w:rsidRPr="00800ED1">
              <w:t>1-4</w:t>
            </w:r>
          </w:p>
        </w:tc>
        <w:tc>
          <w:tcPr>
            <w:tcW w:w="141" w:type="dxa"/>
          </w:tcPr>
          <w:p w:rsidR="00E33DDE" w:rsidRPr="00800ED1" w:rsidRDefault="00E33DDE" w:rsidP="008C13FC">
            <w:pPr>
              <w:pStyle w:val="Tabulka"/>
              <w:jc w:val="center"/>
            </w:pPr>
          </w:p>
        </w:tc>
        <w:tc>
          <w:tcPr>
            <w:tcW w:w="1701" w:type="dxa"/>
          </w:tcPr>
          <w:p w:rsidR="00E33DDE" w:rsidRPr="00800ED1" w:rsidRDefault="00E33DDE" w:rsidP="008C13FC">
            <w:pPr>
              <w:pStyle w:val="Tabulka"/>
              <w:jc w:val="center"/>
            </w:pPr>
          </w:p>
        </w:tc>
        <w:tc>
          <w:tcPr>
            <w:tcW w:w="142" w:type="dxa"/>
          </w:tcPr>
          <w:p w:rsidR="00E33DDE" w:rsidRPr="00800ED1" w:rsidRDefault="00E33DDE" w:rsidP="008C13FC">
            <w:pPr>
              <w:pStyle w:val="Tabulka"/>
              <w:jc w:val="center"/>
            </w:pPr>
          </w:p>
        </w:tc>
        <w:tc>
          <w:tcPr>
            <w:tcW w:w="1701" w:type="dxa"/>
          </w:tcPr>
          <w:p w:rsidR="00E33DDE" w:rsidRPr="00800ED1" w:rsidRDefault="00E33DDE" w:rsidP="008C13FC">
            <w:pPr>
              <w:pStyle w:val="Tabulka"/>
              <w:jc w:val="center"/>
            </w:pPr>
          </w:p>
        </w:tc>
      </w:tr>
    </w:tbl>
    <w:p w:rsidR="00947962" w:rsidRPr="00800ED1" w:rsidRDefault="00947962" w:rsidP="00947962">
      <w:pPr>
        <w:pStyle w:val="Pismenka"/>
        <w:numPr>
          <w:ilvl w:val="0"/>
          <w:numId w:val="0"/>
        </w:numPr>
      </w:pPr>
    </w:p>
    <w:p w:rsidR="00947962" w:rsidRPr="00800ED1" w:rsidRDefault="00947962" w:rsidP="008100CF">
      <w:pPr>
        <w:pStyle w:val="BodySingle"/>
        <w:jc w:val="both"/>
        <w:rPr>
          <w:sz w:val="18"/>
          <w:szCs w:val="18"/>
          <w:lang w:val="sk-SK"/>
        </w:rPr>
      </w:pPr>
      <w:r w:rsidRPr="00800ED1">
        <w:rPr>
          <w:sz w:val="18"/>
          <w:szCs w:val="18"/>
          <w:lang w:val="sk-SK"/>
        </w:rPr>
        <w:t>Dlhodobý hmotný a nehmotný  majetok odpisuje účtovná jednotka mesačne. Pri odpisovan</w:t>
      </w:r>
      <w:r w:rsidR="008100CF">
        <w:rPr>
          <w:sz w:val="18"/>
          <w:szCs w:val="18"/>
          <w:lang w:val="sk-SK"/>
        </w:rPr>
        <w:t>í používa  metódu</w:t>
      </w:r>
      <w:r w:rsidRPr="00800ED1">
        <w:rPr>
          <w:sz w:val="18"/>
          <w:szCs w:val="18"/>
          <w:lang w:val="sk-SK"/>
        </w:rPr>
        <w:t xml:space="preserve"> rovnomerného odpisovania. </w:t>
      </w:r>
    </w:p>
    <w:p w:rsidR="009346B3" w:rsidRPr="00800ED1" w:rsidRDefault="009346B3" w:rsidP="009346B3">
      <w:pPr>
        <w:pStyle w:val="Pismenka"/>
        <w:numPr>
          <w:ilvl w:val="0"/>
          <w:numId w:val="0"/>
        </w:numPr>
        <w:rPr>
          <w:szCs w:val="18"/>
        </w:rPr>
      </w:pPr>
    </w:p>
    <w:p w:rsidR="009346B3" w:rsidRPr="00800ED1" w:rsidRDefault="009346B3" w:rsidP="009346B3">
      <w:pPr>
        <w:pStyle w:val="Pismenka"/>
        <w:tabs>
          <w:tab w:val="clear" w:pos="426"/>
        </w:tabs>
        <w:ind w:left="426"/>
        <w:rPr>
          <w:szCs w:val="18"/>
        </w:rPr>
      </w:pPr>
      <w:r w:rsidRPr="00800ED1">
        <w:rPr>
          <w:szCs w:val="18"/>
        </w:rPr>
        <w:t>Cenné papiere a podiely</w:t>
      </w:r>
    </w:p>
    <w:p w:rsidR="009346B3" w:rsidRPr="00800ED1" w:rsidRDefault="009346B3" w:rsidP="008100CF">
      <w:pPr>
        <w:pStyle w:val="Zkladntext"/>
        <w:jc w:val="both"/>
        <w:rPr>
          <w:sz w:val="18"/>
          <w:szCs w:val="18"/>
          <w:lang w:val="sk-SK"/>
        </w:rPr>
      </w:pPr>
      <w:r w:rsidRPr="00800ED1">
        <w:rPr>
          <w:sz w:val="18"/>
          <w:szCs w:val="18"/>
          <w:lang w:val="sk-SK"/>
        </w:rPr>
        <w:t xml:space="preserve">Cenné papiere a podiely sa oceňujú </w:t>
      </w:r>
      <w:r w:rsidR="008100CF">
        <w:rPr>
          <w:sz w:val="18"/>
          <w:szCs w:val="18"/>
          <w:lang w:val="sk-SK"/>
        </w:rPr>
        <w:t xml:space="preserve">spôsobom </w:t>
      </w:r>
      <w:r w:rsidRPr="00800ED1">
        <w:rPr>
          <w:sz w:val="18"/>
          <w:szCs w:val="18"/>
          <w:lang w:val="sk-SK"/>
        </w:rPr>
        <w:t xml:space="preserve">obstarávacími cenami vrátane nákladov súvisiacich s obstaraním. Od obstarávacej ceny je odpočítané zníženie hodnoty cenných papierov a podielov. </w:t>
      </w:r>
    </w:p>
    <w:p w:rsidR="009346B3" w:rsidRPr="00800ED1" w:rsidRDefault="009346B3" w:rsidP="009346B3">
      <w:pPr>
        <w:pStyle w:val="Pismenka"/>
        <w:tabs>
          <w:tab w:val="clear" w:pos="426"/>
        </w:tabs>
        <w:ind w:left="426"/>
        <w:rPr>
          <w:szCs w:val="18"/>
        </w:rPr>
      </w:pPr>
      <w:r w:rsidRPr="00800ED1">
        <w:rPr>
          <w:szCs w:val="18"/>
        </w:rPr>
        <w:t xml:space="preserve">Zásoby </w:t>
      </w:r>
    </w:p>
    <w:p w:rsidR="009346B3" w:rsidRPr="00800ED1" w:rsidRDefault="009346B3" w:rsidP="008100CF">
      <w:pPr>
        <w:pStyle w:val="Zkladntext"/>
        <w:jc w:val="both"/>
        <w:rPr>
          <w:sz w:val="18"/>
          <w:szCs w:val="18"/>
          <w:lang w:val="sk-SK"/>
        </w:rPr>
      </w:pPr>
      <w:r w:rsidRPr="00800ED1">
        <w:rPr>
          <w:sz w:val="18"/>
          <w:szCs w:val="18"/>
          <w:lang w:val="sk-SK"/>
        </w:rPr>
        <w:t>Zásoby sa oceňujú nižšou z nasledujúcich hodnôt: obstarávacou cenou (nakupované zásoby) alebo vlastnými nákladmi (zásoby vytvorené vlastnou činnosťou) alebo čistou realizačnou hodnotou.</w:t>
      </w:r>
    </w:p>
    <w:p w:rsidR="009346B3" w:rsidRPr="00800ED1" w:rsidRDefault="009346B3" w:rsidP="008100CF">
      <w:pPr>
        <w:pStyle w:val="Zkladntext"/>
        <w:jc w:val="both"/>
        <w:rPr>
          <w:sz w:val="18"/>
          <w:szCs w:val="18"/>
          <w:lang w:val="sk-SK"/>
        </w:rPr>
      </w:pPr>
      <w:r w:rsidRPr="00800ED1">
        <w:rPr>
          <w:sz w:val="18"/>
          <w:szCs w:val="18"/>
          <w:lang w:val="sk-SK"/>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346B3" w:rsidRPr="00800ED1" w:rsidRDefault="009346B3" w:rsidP="008100CF">
      <w:pPr>
        <w:pStyle w:val="Zkladntext"/>
        <w:jc w:val="both"/>
        <w:rPr>
          <w:sz w:val="18"/>
          <w:szCs w:val="18"/>
          <w:lang w:val="sk-SK"/>
        </w:rPr>
      </w:pPr>
      <w:r w:rsidRPr="00800ED1">
        <w:rPr>
          <w:sz w:val="18"/>
          <w:szCs w:val="18"/>
          <w:lang w:val="sk-SK"/>
        </w:rPr>
        <w:t>Vlastné náklady zahŕňajú priame náklady (priamy materiál, priame mzdy</w:t>
      </w:r>
      <w:r w:rsidR="00FD75A8">
        <w:rPr>
          <w:sz w:val="18"/>
          <w:szCs w:val="18"/>
          <w:lang w:val="sk-SK"/>
        </w:rPr>
        <w:t>)</w:t>
      </w:r>
      <w:r w:rsidRPr="00800ED1">
        <w:rPr>
          <w:sz w:val="18"/>
          <w:szCs w:val="18"/>
          <w:lang w:val="sk-SK"/>
        </w:rPr>
        <w:t xml:space="preserve">. Výrobná </w:t>
      </w:r>
      <w:r w:rsidR="00FD75A8">
        <w:rPr>
          <w:sz w:val="18"/>
          <w:szCs w:val="18"/>
          <w:lang w:val="sk-SK"/>
        </w:rPr>
        <w:t xml:space="preserve">, správne  a odbytová réžia   sa </w:t>
      </w:r>
      <w:r w:rsidRPr="00800ED1">
        <w:rPr>
          <w:sz w:val="18"/>
          <w:szCs w:val="18"/>
          <w:lang w:val="sk-SK"/>
        </w:rPr>
        <w:t xml:space="preserve"> do vlastných nákladov </w:t>
      </w:r>
      <w:r w:rsidR="00FD75A8">
        <w:rPr>
          <w:sz w:val="18"/>
          <w:szCs w:val="18"/>
          <w:lang w:val="sk-SK"/>
        </w:rPr>
        <w:t>ne</w:t>
      </w:r>
      <w:r w:rsidRPr="00800ED1">
        <w:rPr>
          <w:sz w:val="18"/>
          <w:szCs w:val="18"/>
          <w:lang w:val="sk-SK"/>
        </w:rPr>
        <w:t xml:space="preserve">zahŕňa </w:t>
      </w:r>
      <w:r w:rsidR="00FD75A8">
        <w:rPr>
          <w:sz w:val="18"/>
          <w:szCs w:val="18"/>
          <w:lang w:val="sk-SK"/>
        </w:rPr>
        <w:t>.</w:t>
      </w:r>
      <w:r w:rsidRPr="00800ED1">
        <w:rPr>
          <w:sz w:val="18"/>
          <w:szCs w:val="18"/>
          <w:lang w:val="sk-SK"/>
        </w:rPr>
        <w:t xml:space="preserve"> Súčasťou vlastných nákladov nie sú úroky z cudzích zdrojov.</w:t>
      </w:r>
    </w:p>
    <w:p w:rsidR="009346B3" w:rsidRPr="00800ED1" w:rsidRDefault="009346B3" w:rsidP="008100CF">
      <w:pPr>
        <w:pStyle w:val="Zkladntext"/>
        <w:jc w:val="both"/>
        <w:rPr>
          <w:sz w:val="18"/>
          <w:szCs w:val="18"/>
          <w:lang w:val="sk-SK"/>
        </w:rPr>
      </w:pPr>
      <w:r w:rsidRPr="00800ED1">
        <w:rPr>
          <w:sz w:val="18"/>
          <w:szCs w:val="18"/>
          <w:lang w:val="sk-SK"/>
        </w:rPr>
        <w:t xml:space="preserve">Čistá realizačná hodnota je predpokladaná predajná cena znížená o predpokladané náklady na ich dokončenie a o predpokladané náklady súvisiace s ich predajom.  </w:t>
      </w:r>
    </w:p>
    <w:p w:rsidR="009346B3" w:rsidRPr="00800ED1" w:rsidRDefault="009346B3" w:rsidP="009346B3">
      <w:pPr>
        <w:pStyle w:val="Zkladntext"/>
        <w:rPr>
          <w:sz w:val="18"/>
          <w:szCs w:val="18"/>
          <w:lang w:val="sk-SK"/>
        </w:rPr>
      </w:pPr>
      <w:r w:rsidRPr="00800ED1">
        <w:rPr>
          <w:sz w:val="18"/>
          <w:szCs w:val="18"/>
          <w:lang w:val="sk-SK"/>
        </w:rPr>
        <w:t>Zníženie hodnoty zásob sa upravuje vytvorením opravnej položky.</w:t>
      </w:r>
    </w:p>
    <w:p w:rsidR="009346B3" w:rsidRDefault="009346B3" w:rsidP="009346B3">
      <w:pPr>
        <w:pStyle w:val="Pismenka"/>
        <w:tabs>
          <w:tab w:val="clear" w:pos="426"/>
        </w:tabs>
        <w:ind w:left="426"/>
        <w:rPr>
          <w:szCs w:val="18"/>
        </w:rPr>
      </w:pPr>
      <w:r w:rsidRPr="00800ED1">
        <w:rPr>
          <w:szCs w:val="18"/>
        </w:rPr>
        <w:t>Zákazková výroba</w:t>
      </w:r>
    </w:p>
    <w:p w:rsidR="00B30475" w:rsidRDefault="00B30475" w:rsidP="00B30475">
      <w:pPr>
        <w:pStyle w:val="Pismenka"/>
        <w:numPr>
          <w:ilvl w:val="0"/>
          <w:numId w:val="0"/>
        </w:numPr>
        <w:rPr>
          <w:b w:val="0"/>
          <w:szCs w:val="18"/>
        </w:rPr>
      </w:pPr>
      <w:r w:rsidRPr="00B30475">
        <w:rPr>
          <w:b w:val="0"/>
          <w:szCs w:val="18"/>
        </w:rPr>
        <w:t xml:space="preserve">Zákazková výroba  by sa vykazovala keby bola použitím metódy stupňa dokončenia zákazky (angl. </w:t>
      </w:r>
      <w:proofErr w:type="spellStart"/>
      <w:r w:rsidRPr="00B30475">
        <w:rPr>
          <w:b w:val="0"/>
          <w:szCs w:val="18"/>
        </w:rPr>
        <w:t>percentage-of-completion-method</w:t>
      </w:r>
      <w:proofErr w:type="spellEnd"/>
      <w:r w:rsidRPr="00B30475">
        <w:rPr>
          <w:b w:val="0"/>
          <w:szCs w:val="18"/>
        </w:rPr>
        <w:t>).</w:t>
      </w:r>
    </w:p>
    <w:p w:rsidR="00B30475" w:rsidRPr="00B30475" w:rsidRDefault="00B30475" w:rsidP="00B30475">
      <w:pPr>
        <w:pStyle w:val="Pismenka"/>
        <w:numPr>
          <w:ilvl w:val="0"/>
          <w:numId w:val="0"/>
        </w:numPr>
        <w:rPr>
          <w:b w:val="0"/>
          <w:szCs w:val="18"/>
        </w:rPr>
      </w:pPr>
    </w:p>
    <w:p w:rsidR="00B30475" w:rsidRPr="00800ED1" w:rsidRDefault="00B30475" w:rsidP="009346B3">
      <w:pPr>
        <w:pStyle w:val="Pismenka"/>
        <w:tabs>
          <w:tab w:val="clear" w:pos="426"/>
        </w:tabs>
        <w:ind w:left="426"/>
        <w:rPr>
          <w:szCs w:val="18"/>
        </w:rPr>
      </w:pPr>
      <w:r>
        <w:rPr>
          <w:szCs w:val="18"/>
        </w:rPr>
        <w:t>Informácie o oprave významných chýb v minulých účtovných období účtovanej v bežnom účtovnom období s </w:t>
      </w:r>
      <w:proofErr w:type="spellStart"/>
      <w:r>
        <w:rPr>
          <w:szCs w:val="18"/>
        </w:rPr>
        <w:t>uedením</w:t>
      </w:r>
      <w:proofErr w:type="spellEnd"/>
      <w:r>
        <w:rPr>
          <w:szCs w:val="18"/>
        </w:rPr>
        <w:t xml:space="preserve"> sumy vplyvu na nerozdelený zisk minulých rokov alebo na neuhradenú stratu minulých rokov</w:t>
      </w:r>
    </w:p>
    <w:p w:rsidR="009346B3" w:rsidRDefault="00B30475" w:rsidP="009346B3">
      <w:pPr>
        <w:pStyle w:val="Zkladntext"/>
        <w:rPr>
          <w:sz w:val="18"/>
          <w:szCs w:val="18"/>
          <w:lang w:val="sk-SK"/>
        </w:rPr>
      </w:pPr>
      <w:r>
        <w:rPr>
          <w:sz w:val="18"/>
          <w:szCs w:val="18"/>
          <w:lang w:val="sk-SK"/>
        </w:rPr>
        <w:t xml:space="preserve">Spoločnosť nevykonala v bežnom účtovnom období žiadnu opravu chýb minulých účtovných období s vplyvom na nerozdelený zisk minulých </w:t>
      </w:r>
      <w:r w:rsidR="00B9560E">
        <w:rPr>
          <w:sz w:val="18"/>
          <w:szCs w:val="18"/>
          <w:lang w:val="sk-SK"/>
        </w:rPr>
        <w:t>rokov alebo neuhradenú stratu minulých rokov.</w:t>
      </w:r>
    </w:p>
    <w:p w:rsidR="009346B3" w:rsidRPr="00800ED1" w:rsidRDefault="009346B3" w:rsidP="009346B3">
      <w:pPr>
        <w:pStyle w:val="Pismenka"/>
        <w:tabs>
          <w:tab w:val="clear" w:pos="426"/>
        </w:tabs>
        <w:ind w:left="426"/>
        <w:rPr>
          <w:szCs w:val="18"/>
        </w:rPr>
      </w:pPr>
      <w:r w:rsidRPr="00800ED1">
        <w:rPr>
          <w:szCs w:val="18"/>
        </w:rPr>
        <w:t>Pohľadávky</w:t>
      </w:r>
    </w:p>
    <w:p w:rsidR="009346B3" w:rsidRPr="00800ED1" w:rsidRDefault="009346B3" w:rsidP="008100CF">
      <w:pPr>
        <w:pStyle w:val="Zkladntext"/>
        <w:jc w:val="both"/>
        <w:rPr>
          <w:sz w:val="18"/>
          <w:szCs w:val="18"/>
          <w:lang w:val="sk-SK"/>
        </w:rPr>
      </w:pPr>
      <w:r w:rsidRPr="00800ED1">
        <w:rPr>
          <w:sz w:val="18"/>
          <w:szCs w:val="18"/>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346B3" w:rsidRPr="00800ED1" w:rsidRDefault="009346B3" w:rsidP="009346B3">
      <w:pPr>
        <w:pStyle w:val="Pismenka"/>
        <w:tabs>
          <w:tab w:val="clear" w:pos="426"/>
        </w:tabs>
        <w:ind w:left="426"/>
        <w:rPr>
          <w:szCs w:val="18"/>
        </w:rPr>
      </w:pPr>
      <w:r w:rsidRPr="00800ED1">
        <w:rPr>
          <w:szCs w:val="18"/>
        </w:rPr>
        <w:t>Peňažné prostriedky a ceniny</w:t>
      </w:r>
    </w:p>
    <w:p w:rsidR="009346B3" w:rsidRPr="00800ED1" w:rsidRDefault="009346B3" w:rsidP="009346B3">
      <w:pPr>
        <w:pStyle w:val="Zkladntext"/>
        <w:rPr>
          <w:sz w:val="18"/>
          <w:szCs w:val="18"/>
          <w:lang w:val="sk-SK"/>
        </w:rPr>
      </w:pPr>
      <w:r w:rsidRPr="00800ED1">
        <w:rPr>
          <w:sz w:val="18"/>
          <w:szCs w:val="18"/>
          <w:lang w:val="sk-SK"/>
        </w:rPr>
        <w:t>Peňažné prostriedky a ceniny sa oceňujú ich menovitou hodnotou. Zníženie ich hodnoty sa vyjadruje opravnou položkou.</w:t>
      </w:r>
    </w:p>
    <w:p w:rsidR="009346B3" w:rsidRPr="00800ED1" w:rsidRDefault="009346B3" w:rsidP="009346B3">
      <w:pPr>
        <w:pStyle w:val="Pismenka"/>
        <w:tabs>
          <w:tab w:val="clear" w:pos="426"/>
        </w:tabs>
        <w:ind w:left="426"/>
        <w:rPr>
          <w:szCs w:val="18"/>
        </w:rPr>
      </w:pPr>
      <w:r w:rsidRPr="00800ED1">
        <w:rPr>
          <w:szCs w:val="18"/>
        </w:rPr>
        <w:t>Náklady budúcich období a príjmy budúcich období</w:t>
      </w:r>
    </w:p>
    <w:p w:rsidR="009346B3" w:rsidRPr="00800ED1" w:rsidRDefault="009346B3" w:rsidP="008100CF">
      <w:pPr>
        <w:pStyle w:val="Zkladntext"/>
        <w:jc w:val="both"/>
        <w:rPr>
          <w:sz w:val="18"/>
          <w:szCs w:val="18"/>
          <w:lang w:val="sk-SK"/>
        </w:rPr>
      </w:pPr>
      <w:r w:rsidRPr="00800ED1">
        <w:rPr>
          <w:sz w:val="18"/>
          <w:szCs w:val="18"/>
          <w:lang w:val="sk-SK"/>
        </w:rPr>
        <w:t>Náklady budúcich období a príjmy budúcich období sa vykazujú vo výške, ktorá je potrebná na dodržanie zásady vecnej a časovej súvislosti s účtovným obdobím.</w:t>
      </w:r>
    </w:p>
    <w:p w:rsidR="009346B3" w:rsidRPr="00800ED1" w:rsidRDefault="009346B3" w:rsidP="008100CF">
      <w:pPr>
        <w:pStyle w:val="Pismenka"/>
        <w:tabs>
          <w:tab w:val="clear" w:pos="426"/>
        </w:tabs>
        <w:ind w:left="426"/>
        <w:rPr>
          <w:szCs w:val="18"/>
        </w:rPr>
      </w:pPr>
      <w:r w:rsidRPr="00800ED1">
        <w:rPr>
          <w:szCs w:val="18"/>
        </w:rPr>
        <w:t>Rezervy</w:t>
      </w:r>
    </w:p>
    <w:p w:rsidR="009346B3" w:rsidRPr="00800ED1" w:rsidRDefault="009346B3" w:rsidP="008100CF">
      <w:pPr>
        <w:pStyle w:val="Zkladntext"/>
        <w:jc w:val="both"/>
        <w:rPr>
          <w:sz w:val="18"/>
          <w:szCs w:val="18"/>
          <w:lang w:val="sk-SK"/>
        </w:rPr>
      </w:pPr>
      <w:r w:rsidRPr="00800ED1">
        <w:rPr>
          <w:sz w:val="18"/>
          <w:szCs w:val="18"/>
          <w:lang w:val="sk-SK"/>
        </w:rPr>
        <w:t>Rezervy sú záväzky s neurčitým časovým vymedzením alebo výškou; tvoria sa na krytie známych rizík alebo strát z podnikania. Oceňujú sa v očakávanej výške záväzku.</w:t>
      </w:r>
    </w:p>
    <w:p w:rsidR="009346B3" w:rsidRPr="00800ED1" w:rsidRDefault="009346B3" w:rsidP="008100CF">
      <w:pPr>
        <w:pStyle w:val="Pismenka"/>
        <w:tabs>
          <w:tab w:val="clear" w:pos="426"/>
        </w:tabs>
        <w:ind w:left="426"/>
        <w:rPr>
          <w:szCs w:val="18"/>
        </w:rPr>
      </w:pPr>
      <w:r w:rsidRPr="00800ED1">
        <w:rPr>
          <w:szCs w:val="18"/>
        </w:rPr>
        <w:t>Záväzky</w:t>
      </w:r>
    </w:p>
    <w:p w:rsidR="009346B3" w:rsidRPr="00800ED1" w:rsidRDefault="009346B3" w:rsidP="008100CF">
      <w:pPr>
        <w:pStyle w:val="Zkladntext"/>
        <w:jc w:val="both"/>
        <w:rPr>
          <w:sz w:val="18"/>
          <w:szCs w:val="18"/>
          <w:lang w:val="sk-SK"/>
        </w:rPr>
      </w:pPr>
      <w:r w:rsidRPr="00800ED1">
        <w:rPr>
          <w:sz w:val="18"/>
          <w:szCs w:val="18"/>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346B3" w:rsidRPr="00800ED1" w:rsidRDefault="009346B3" w:rsidP="009346B3">
      <w:pPr>
        <w:pStyle w:val="Pismenka"/>
        <w:tabs>
          <w:tab w:val="clear" w:pos="426"/>
        </w:tabs>
        <w:ind w:left="426"/>
        <w:rPr>
          <w:szCs w:val="18"/>
        </w:rPr>
      </w:pPr>
      <w:r w:rsidRPr="00800ED1">
        <w:rPr>
          <w:szCs w:val="18"/>
        </w:rPr>
        <w:t>Odložené dane</w:t>
      </w:r>
    </w:p>
    <w:p w:rsidR="009346B3" w:rsidRPr="00800ED1" w:rsidRDefault="009346B3" w:rsidP="009346B3">
      <w:pPr>
        <w:pStyle w:val="Zkladntext"/>
        <w:rPr>
          <w:sz w:val="18"/>
          <w:szCs w:val="18"/>
          <w:lang w:val="sk-SK"/>
        </w:rPr>
      </w:pPr>
      <w:r w:rsidRPr="00800ED1">
        <w:rPr>
          <w:sz w:val="18"/>
          <w:szCs w:val="18"/>
          <w:lang w:val="sk-SK"/>
        </w:rPr>
        <w:t xml:space="preserve">Odložené dane (odložená daňová pohľadávka a odložený daňový záväzok) sa vzťahujú na: </w:t>
      </w:r>
    </w:p>
    <w:p w:rsidR="009346B3" w:rsidRPr="00800ED1" w:rsidRDefault="009346B3" w:rsidP="009346B3">
      <w:pPr>
        <w:pStyle w:val="Zkladntext"/>
        <w:numPr>
          <w:ilvl w:val="0"/>
          <w:numId w:val="18"/>
        </w:numPr>
        <w:spacing w:after="0"/>
        <w:jc w:val="both"/>
        <w:rPr>
          <w:sz w:val="18"/>
          <w:szCs w:val="18"/>
          <w:lang w:val="sk-SK"/>
        </w:rPr>
      </w:pPr>
      <w:r w:rsidRPr="00800ED1">
        <w:rPr>
          <w:sz w:val="18"/>
          <w:szCs w:val="18"/>
          <w:lang w:val="sk-SK"/>
        </w:rPr>
        <w:t>dočasné rozdiely medzi účtovnou hodnotou majetku a účtovnou hodnotou záväzkov vykázanou v súvahe a ich daňovou základňou,</w:t>
      </w:r>
    </w:p>
    <w:p w:rsidR="009346B3" w:rsidRPr="00800ED1" w:rsidRDefault="009346B3" w:rsidP="009346B3">
      <w:pPr>
        <w:pStyle w:val="Zkladntext"/>
        <w:numPr>
          <w:ilvl w:val="0"/>
          <w:numId w:val="18"/>
        </w:numPr>
        <w:spacing w:after="0"/>
        <w:jc w:val="both"/>
        <w:rPr>
          <w:sz w:val="18"/>
          <w:szCs w:val="18"/>
          <w:lang w:val="sk-SK"/>
        </w:rPr>
      </w:pPr>
      <w:r w:rsidRPr="00800ED1">
        <w:rPr>
          <w:sz w:val="18"/>
          <w:szCs w:val="18"/>
          <w:lang w:val="sk-SK"/>
        </w:rPr>
        <w:t>možnosť umorovať daňovú stratu v budúcnosti, ktorou sa rozumie možnosť odpočítať daňovú stratu od základu dane v budúcnosti,</w:t>
      </w:r>
    </w:p>
    <w:p w:rsidR="009346B3" w:rsidRDefault="009346B3" w:rsidP="009346B3">
      <w:pPr>
        <w:pStyle w:val="Zkladntext"/>
        <w:numPr>
          <w:ilvl w:val="0"/>
          <w:numId w:val="18"/>
        </w:numPr>
        <w:spacing w:after="0"/>
        <w:jc w:val="both"/>
        <w:rPr>
          <w:sz w:val="18"/>
          <w:szCs w:val="18"/>
          <w:lang w:val="sk-SK"/>
        </w:rPr>
      </w:pPr>
      <w:r w:rsidRPr="00800ED1">
        <w:rPr>
          <w:sz w:val="18"/>
          <w:szCs w:val="18"/>
          <w:lang w:val="sk-SK"/>
        </w:rPr>
        <w:t>možnosť previesť nevyužité daňové odpočty a iné daňové nároky do budúcich období.</w:t>
      </w:r>
    </w:p>
    <w:p w:rsidR="00B67E30" w:rsidRPr="00800ED1" w:rsidRDefault="00B67E30" w:rsidP="00B67E30">
      <w:pPr>
        <w:pStyle w:val="Zkladntext"/>
        <w:spacing w:after="0"/>
        <w:ind w:left="1192"/>
        <w:jc w:val="both"/>
        <w:rPr>
          <w:sz w:val="18"/>
          <w:szCs w:val="18"/>
          <w:lang w:val="sk-SK"/>
        </w:rPr>
      </w:pPr>
    </w:p>
    <w:p w:rsidR="009346B3" w:rsidRPr="00800ED1" w:rsidRDefault="009346B3" w:rsidP="009346B3">
      <w:pPr>
        <w:pStyle w:val="Pismenka"/>
        <w:tabs>
          <w:tab w:val="clear" w:pos="426"/>
        </w:tabs>
        <w:ind w:left="426"/>
        <w:rPr>
          <w:szCs w:val="18"/>
        </w:rPr>
      </w:pPr>
      <w:r w:rsidRPr="00800ED1">
        <w:rPr>
          <w:szCs w:val="18"/>
        </w:rPr>
        <w:t>Výdavky budúcich období a výnosy budúcich období</w:t>
      </w:r>
    </w:p>
    <w:p w:rsidR="009346B3" w:rsidRPr="00800ED1" w:rsidRDefault="009346B3" w:rsidP="009346B3">
      <w:pPr>
        <w:pStyle w:val="Zkladntext"/>
        <w:rPr>
          <w:sz w:val="18"/>
          <w:szCs w:val="18"/>
          <w:lang w:val="sk-SK"/>
        </w:rPr>
      </w:pPr>
      <w:r w:rsidRPr="00800ED1">
        <w:rPr>
          <w:sz w:val="18"/>
          <w:szCs w:val="18"/>
          <w:lang w:val="sk-SK"/>
        </w:rPr>
        <w:t>Výdavky budúcich období a výnosy budúcich období sa vykazujú vo výške, ktorá je potrebná na dodržanie zásady vecnej a časovej súvislosti s účtovným obdobím.</w:t>
      </w:r>
    </w:p>
    <w:p w:rsidR="009346B3" w:rsidRPr="00800ED1" w:rsidRDefault="009346B3" w:rsidP="009346B3">
      <w:pPr>
        <w:pStyle w:val="Pismenka"/>
        <w:tabs>
          <w:tab w:val="clear" w:pos="426"/>
        </w:tabs>
        <w:ind w:left="426"/>
        <w:rPr>
          <w:szCs w:val="18"/>
        </w:rPr>
      </w:pPr>
      <w:r w:rsidRPr="00800ED1">
        <w:rPr>
          <w:szCs w:val="18"/>
        </w:rPr>
        <w:t>Emisné kvóty</w:t>
      </w:r>
    </w:p>
    <w:p w:rsidR="009346B3" w:rsidRPr="00800ED1" w:rsidRDefault="008F39E1" w:rsidP="009346B3">
      <w:pPr>
        <w:pStyle w:val="Zkladntext"/>
        <w:rPr>
          <w:sz w:val="18"/>
          <w:szCs w:val="18"/>
          <w:lang w:val="sk-SK"/>
        </w:rPr>
      </w:pPr>
      <w:r>
        <w:rPr>
          <w:sz w:val="18"/>
          <w:szCs w:val="18"/>
          <w:lang w:val="sk-SK"/>
        </w:rPr>
        <w:t>O emisných kvótach spoločnosť neúčtuj</w:t>
      </w:r>
      <w:r w:rsidR="008100CF">
        <w:rPr>
          <w:sz w:val="18"/>
          <w:szCs w:val="18"/>
          <w:lang w:val="sk-SK"/>
        </w:rPr>
        <w:t>e.</w:t>
      </w:r>
    </w:p>
    <w:p w:rsidR="009346B3" w:rsidRPr="00800ED1" w:rsidRDefault="009346B3" w:rsidP="009346B3">
      <w:pPr>
        <w:pStyle w:val="Pismenka"/>
        <w:tabs>
          <w:tab w:val="clear" w:pos="426"/>
        </w:tabs>
        <w:ind w:left="426"/>
        <w:rPr>
          <w:szCs w:val="18"/>
        </w:rPr>
      </w:pPr>
      <w:r w:rsidRPr="00800ED1">
        <w:rPr>
          <w:szCs w:val="18"/>
        </w:rPr>
        <w:t>Dotácie zo štátneho rozpočtu</w:t>
      </w:r>
    </w:p>
    <w:p w:rsidR="009346B3" w:rsidRPr="00800ED1" w:rsidRDefault="009346B3" w:rsidP="00B67E30">
      <w:pPr>
        <w:jc w:val="both"/>
        <w:rPr>
          <w:sz w:val="18"/>
          <w:szCs w:val="18"/>
        </w:rPr>
      </w:pPr>
      <w:r w:rsidRPr="00800ED1">
        <w:rPr>
          <w:sz w:val="18"/>
          <w:szCs w:val="18"/>
        </w:rPr>
        <w:t>O nároku na dotácie zo štátneho rozpočtu sa účtuje, ak je takmer isté, že na základe splnených podmienok na poskytnutie dotácie sa Spoločnosti daná dotácia poskytne.</w:t>
      </w:r>
    </w:p>
    <w:p w:rsidR="009346B3" w:rsidRPr="00800ED1" w:rsidRDefault="009346B3" w:rsidP="00B67E30">
      <w:pPr>
        <w:jc w:val="both"/>
        <w:rPr>
          <w:sz w:val="18"/>
          <w:szCs w:val="18"/>
        </w:rPr>
      </w:pPr>
      <w:r w:rsidRPr="00800ED1">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9346B3" w:rsidRDefault="009346B3" w:rsidP="00B67E30">
      <w:pPr>
        <w:jc w:val="both"/>
        <w:rPr>
          <w:sz w:val="18"/>
          <w:szCs w:val="18"/>
        </w:rPr>
      </w:pPr>
      <w:r w:rsidRPr="00800ED1">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800ED1">
        <w:rPr>
          <w:sz w:val="18"/>
          <w:szCs w:val="18"/>
        </w:rPr>
        <w:br/>
        <w:t xml:space="preserve">z tohto dlhodobého majetku. </w:t>
      </w:r>
    </w:p>
    <w:p w:rsidR="00846814" w:rsidRPr="00800ED1" w:rsidRDefault="00846814" w:rsidP="00B67E30">
      <w:pPr>
        <w:jc w:val="both"/>
        <w:rPr>
          <w:sz w:val="18"/>
          <w:szCs w:val="18"/>
        </w:rPr>
      </w:pPr>
      <w:r>
        <w:rPr>
          <w:sz w:val="18"/>
          <w:szCs w:val="18"/>
        </w:rPr>
        <w:t xml:space="preserve">Spoločnosť v predchádzajúcich účtovných obdobiach obstarala na základe dotácií </w:t>
      </w:r>
      <w:proofErr w:type="spellStart"/>
      <w:r>
        <w:rPr>
          <w:sz w:val="18"/>
          <w:szCs w:val="18"/>
        </w:rPr>
        <w:t>dohodobý</w:t>
      </w:r>
      <w:proofErr w:type="spellEnd"/>
      <w:r>
        <w:rPr>
          <w:sz w:val="18"/>
          <w:szCs w:val="18"/>
        </w:rPr>
        <w:t xml:space="preserve"> hmotný majetok. Tento bol pri zaradení ocenený v obstarávacej cene. </w:t>
      </w:r>
    </w:p>
    <w:p w:rsidR="00947962" w:rsidRPr="00800ED1" w:rsidRDefault="00947962" w:rsidP="009346B3">
      <w:pPr>
        <w:ind w:left="450"/>
        <w:jc w:val="both"/>
        <w:rPr>
          <w:sz w:val="18"/>
          <w:szCs w:val="18"/>
        </w:rPr>
      </w:pPr>
    </w:p>
    <w:p w:rsidR="009346B3" w:rsidRPr="00800ED1" w:rsidRDefault="009346B3" w:rsidP="009346B3">
      <w:pPr>
        <w:pStyle w:val="Pismenka"/>
        <w:tabs>
          <w:tab w:val="clear" w:pos="426"/>
        </w:tabs>
        <w:ind w:left="426"/>
        <w:rPr>
          <w:szCs w:val="18"/>
        </w:rPr>
      </w:pPr>
      <w:r w:rsidRPr="00800ED1">
        <w:rPr>
          <w:szCs w:val="18"/>
        </w:rPr>
        <w:t>Prenájom (lízing)</w:t>
      </w:r>
    </w:p>
    <w:p w:rsidR="009346B3" w:rsidRPr="00800ED1" w:rsidRDefault="009346B3" w:rsidP="008100CF">
      <w:pPr>
        <w:pStyle w:val="Zkladntext"/>
        <w:jc w:val="both"/>
        <w:rPr>
          <w:sz w:val="18"/>
          <w:szCs w:val="18"/>
          <w:lang w:val="sk-SK"/>
        </w:rPr>
      </w:pPr>
      <w:r w:rsidRPr="00800ED1">
        <w:rPr>
          <w:sz w:val="18"/>
          <w:szCs w:val="18"/>
          <w:lang w:val="sk-SK"/>
        </w:rPr>
        <w:t>Operatívny prenájom. Majetok prenajatý na základe operatívneho prenájmu vykazuje ako svoj majetok jeho vlastník, nie nájomca.</w:t>
      </w:r>
    </w:p>
    <w:p w:rsidR="009346B3" w:rsidRPr="00800ED1" w:rsidRDefault="009346B3" w:rsidP="008100CF">
      <w:pPr>
        <w:pStyle w:val="Zkladntext"/>
        <w:jc w:val="both"/>
        <w:rPr>
          <w:sz w:val="18"/>
          <w:szCs w:val="18"/>
          <w:lang w:val="sk-SK"/>
        </w:rPr>
      </w:pPr>
      <w:r w:rsidRPr="00800ED1">
        <w:rPr>
          <w:sz w:val="18"/>
          <w:szCs w:val="18"/>
          <w:lang w:val="sk-SK"/>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9346B3" w:rsidRPr="00800ED1" w:rsidRDefault="009346B3" w:rsidP="009346B3">
      <w:pPr>
        <w:pStyle w:val="Pismenka"/>
        <w:tabs>
          <w:tab w:val="clear" w:pos="426"/>
        </w:tabs>
        <w:ind w:left="426"/>
        <w:rPr>
          <w:szCs w:val="18"/>
        </w:rPr>
      </w:pPr>
      <w:r w:rsidRPr="00800ED1">
        <w:rPr>
          <w:szCs w:val="18"/>
        </w:rPr>
        <w:t>Deriváty</w:t>
      </w:r>
    </w:p>
    <w:p w:rsidR="009346B3" w:rsidRPr="00800ED1" w:rsidRDefault="009346B3" w:rsidP="009346B3">
      <w:pPr>
        <w:pStyle w:val="Zkladntext"/>
        <w:rPr>
          <w:sz w:val="18"/>
          <w:szCs w:val="18"/>
          <w:lang w:val="sk-SK"/>
        </w:rPr>
      </w:pPr>
      <w:r w:rsidRPr="00800ED1">
        <w:rPr>
          <w:sz w:val="18"/>
          <w:szCs w:val="18"/>
          <w:lang w:val="sk-SK"/>
        </w:rPr>
        <w:t>Deriváty sa oceňujú reálnou hodnotou.</w:t>
      </w:r>
    </w:p>
    <w:p w:rsidR="009346B3" w:rsidRPr="00800ED1" w:rsidRDefault="009346B3" w:rsidP="008100CF">
      <w:pPr>
        <w:pStyle w:val="Zkladntext"/>
        <w:jc w:val="both"/>
        <w:rPr>
          <w:sz w:val="18"/>
          <w:szCs w:val="18"/>
          <w:lang w:val="sk-SK"/>
        </w:rPr>
      </w:pPr>
      <w:r w:rsidRPr="00800ED1">
        <w:rPr>
          <w:sz w:val="18"/>
          <w:szCs w:val="18"/>
          <w:lang w:val="sk-SK"/>
        </w:rPr>
        <w:t>Zmeny reálnych hodnôt zabezpečovacích derivátov sa účtujú bez vplyvu na výsledok hospodárenia, priamo do vlastného imania.</w:t>
      </w:r>
    </w:p>
    <w:p w:rsidR="009346B3" w:rsidRPr="00800ED1" w:rsidRDefault="009346B3" w:rsidP="008100CF">
      <w:pPr>
        <w:pStyle w:val="Zkladntext"/>
        <w:jc w:val="both"/>
        <w:rPr>
          <w:sz w:val="18"/>
          <w:szCs w:val="18"/>
          <w:lang w:val="sk-SK"/>
        </w:rPr>
      </w:pPr>
      <w:r w:rsidRPr="00800ED1">
        <w:rPr>
          <w:sz w:val="18"/>
          <w:szCs w:val="18"/>
          <w:lang w:val="sk-SK"/>
        </w:rPr>
        <w:t>Zmeny reálnych hodnôt derivátov určených na obchodovanie na tuzemskej burze, zahraničnej burze alebo na inom verejnom trhu sa účtujú s vplyvom na výsledok hospodárenia.</w:t>
      </w:r>
    </w:p>
    <w:p w:rsidR="009346B3" w:rsidRPr="00800ED1" w:rsidRDefault="009346B3" w:rsidP="008100CF">
      <w:pPr>
        <w:pStyle w:val="Zkladntext"/>
        <w:jc w:val="both"/>
        <w:rPr>
          <w:sz w:val="18"/>
          <w:szCs w:val="18"/>
          <w:lang w:val="sk-SK"/>
        </w:rPr>
      </w:pPr>
      <w:r w:rsidRPr="00800ED1">
        <w:rPr>
          <w:sz w:val="18"/>
          <w:szCs w:val="18"/>
          <w:lang w:val="sk-SK"/>
        </w:rPr>
        <w:t>Zmeny reálnych hodnôt derivátov určených na obchodovanie na neverejnom trhu sa účtujú bez vplyvu na výsledok hospodárenia, priamo do vlastného imania.</w:t>
      </w:r>
    </w:p>
    <w:p w:rsidR="009346B3" w:rsidRPr="00800ED1" w:rsidRDefault="009346B3" w:rsidP="009346B3">
      <w:pPr>
        <w:pStyle w:val="Pismenka"/>
        <w:tabs>
          <w:tab w:val="clear" w:pos="426"/>
        </w:tabs>
        <w:ind w:left="426"/>
        <w:rPr>
          <w:szCs w:val="18"/>
        </w:rPr>
      </w:pPr>
      <w:r w:rsidRPr="00800ED1">
        <w:rPr>
          <w:szCs w:val="18"/>
        </w:rPr>
        <w:t>Majetok a záväzky zabezpečené derivátmi</w:t>
      </w:r>
    </w:p>
    <w:p w:rsidR="009346B3" w:rsidRPr="00800ED1" w:rsidRDefault="009346B3" w:rsidP="008100CF">
      <w:pPr>
        <w:pStyle w:val="Zkladntext"/>
        <w:jc w:val="both"/>
        <w:rPr>
          <w:sz w:val="18"/>
          <w:szCs w:val="18"/>
          <w:lang w:val="sk-SK"/>
        </w:rPr>
      </w:pPr>
      <w:r w:rsidRPr="00800ED1">
        <w:rPr>
          <w:sz w:val="18"/>
          <w:szCs w:val="18"/>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9346B3" w:rsidRPr="00800ED1" w:rsidRDefault="009346B3" w:rsidP="008100CF">
      <w:pPr>
        <w:pStyle w:val="Pismenka"/>
        <w:tabs>
          <w:tab w:val="clear" w:pos="426"/>
        </w:tabs>
        <w:ind w:left="426"/>
        <w:rPr>
          <w:szCs w:val="18"/>
        </w:rPr>
      </w:pPr>
      <w:r w:rsidRPr="00800ED1">
        <w:rPr>
          <w:szCs w:val="18"/>
        </w:rPr>
        <w:t>Cudzia mena</w:t>
      </w:r>
    </w:p>
    <w:p w:rsidR="009346B3" w:rsidRPr="00800ED1" w:rsidRDefault="009346B3" w:rsidP="008100CF">
      <w:pPr>
        <w:pStyle w:val="Zkladntext"/>
        <w:jc w:val="both"/>
        <w:rPr>
          <w:sz w:val="18"/>
          <w:szCs w:val="18"/>
          <w:lang w:val="sk-SK"/>
        </w:rPr>
      </w:pPr>
      <w:r w:rsidRPr="00800ED1">
        <w:rPr>
          <w:sz w:val="18"/>
          <w:szCs w:val="18"/>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346B3" w:rsidRPr="00800ED1" w:rsidRDefault="009346B3" w:rsidP="008100CF">
      <w:pPr>
        <w:pStyle w:val="Zkladntext"/>
        <w:jc w:val="both"/>
        <w:rPr>
          <w:sz w:val="18"/>
          <w:szCs w:val="18"/>
          <w:lang w:val="sk-SK"/>
        </w:rPr>
      </w:pPr>
      <w:r w:rsidRPr="00800ED1">
        <w:rPr>
          <w:sz w:val="18"/>
          <w:szCs w:val="18"/>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346B3" w:rsidRPr="00800ED1" w:rsidRDefault="009346B3" w:rsidP="008100CF">
      <w:pPr>
        <w:pStyle w:val="Zkladntext"/>
        <w:jc w:val="both"/>
        <w:rPr>
          <w:sz w:val="18"/>
          <w:szCs w:val="18"/>
          <w:lang w:val="sk-SK"/>
        </w:rPr>
      </w:pPr>
      <w:r w:rsidRPr="00800ED1">
        <w:rPr>
          <w:sz w:val="18"/>
          <w:szCs w:val="18"/>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9346B3" w:rsidRPr="00800ED1" w:rsidRDefault="009346B3" w:rsidP="008100CF">
      <w:pPr>
        <w:pStyle w:val="Zkladntext"/>
        <w:jc w:val="both"/>
        <w:rPr>
          <w:sz w:val="18"/>
          <w:szCs w:val="18"/>
          <w:lang w:val="sk-SK"/>
        </w:rPr>
      </w:pPr>
      <w:r w:rsidRPr="00800ED1">
        <w:rPr>
          <w:sz w:val="18"/>
          <w:szCs w:val="18"/>
          <w:lang w:val="sk-SK"/>
        </w:rPr>
        <w:t xml:space="preserve">Prijaté a poskytnuté preddavky v cudzej mene na účet zriadený v eurách a z účtu zriadeného v eurách sa prepočítavajú na menu euro kurzom, za ktorý boli tieto hodnoty nakúpené alebo predané. </w:t>
      </w:r>
    </w:p>
    <w:p w:rsidR="009346B3" w:rsidRPr="00800ED1" w:rsidRDefault="009346B3" w:rsidP="008100CF">
      <w:pPr>
        <w:pStyle w:val="Zkladntext"/>
        <w:jc w:val="both"/>
        <w:rPr>
          <w:sz w:val="18"/>
          <w:szCs w:val="18"/>
          <w:lang w:val="sk-SK"/>
        </w:rPr>
      </w:pPr>
      <w:r w:rsidRPr="00800ED1">
        <w:rPr>
          <w:sz w:val="18"/>
          <w:szCs w:val="18"/>
          <w:lang w:val="sk-SK"/>
        </w:rPr>
        <w:t xml:space="preserve">Prijaté a poskytnuté preddavky sa ku dňu, ku ktorému sa zostavuje účtovná závierka, na menu euro už neprepočítavajú. </w:t>
      </w:r>
    </w:p>
    <w:p w:rsidR="009346B3" w:rsidRPr="00800ED1" w:rsidRDefault="009346B3" w:rsidP="008100CF">
      <w:pPr>
        <w:pStyle w:val="Pismenka"/>
        <w:tabs>
          <w:tab w:val="clear" w:pos="426"/>
        </w:tabs>
        <w:ind w:left="426"/>
        <w:rPr>
          <w:szCs w:val="18"/>
        </w:rPr>
      </w:pPr>
      <w:r w:rsidRPr="00800ED1">
        <w:rPr>
          <w:szCs w:val="18"/>
        </w:rPr>
        <w:t>Výnosy</w:t>
      </w:r>
    </w:p>
    <w:p w:rsidR="009346B3" w:rsidRPr="00800ED1" w:rsidRDefault="009346B3" w:rsidP="008100CF">
      <w:pPr>
        <w:pStyle w:val="Zkladntext"/>
        <w:jc w:val="both"/>
        <w:rPr>
          <w:sz w:val="18"/>
          <w:szCs w:val="18"/>
          <w:lang w:val="sk-SK"/>
        </w:rPr>
      </w:pPr>
      <w:r w:rsidRPr="00800ED1">
        <w:rPr>
          <w:sz w:val="18"/>
          <w:szCs w:val="18"/>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346B3" w:rsidRDefault="009346B3" w:rsidP="009346B3">
      <w:pPr>
        <w:pStyle w:val="BodySingle"/>
        <w:tabs>
          <w:tab w:val="left" w:pos="540"/>
        </w:tabs>
        <w:ind w:right="-625"/>
        <w:rPr>
          <w:b/>
          <w:sz w:val="18"/>
          <w:szCs w:val="18"/>
          <w:lang w:val="sk-SK"/>
        </w:rPr>
      </w:pPr>
    </w:p>
    <w:p w:rsidR="008100CF" w:rsidRDefault="008100CF" w:rsidP="009346B3">
      <w:pPr>
        <w:pStyle w:val="BodySingle"/>
        <w:tabs>
          <w:tab w:val="left" w:pos="540"/>
        </w:tabs>
        <w:ind w:right="-625"/>
        <w:rPr>
          <w:b/>
          <w:sz w:val="18"/>
          <w:szCs w:val="18"/>
          <w:lang w:val="sk-SK"/>
        </w:rPr>
      </w:pPr>
    </w:p>
    <w:p w:rsidR="008100CF" w:rsidRDefault="008100CF" w:rsidP="009346B3">
      <w:pPr>
        <w:pStyle w:val="BodySingle"/>
        <w:tabs>
          <w:tab w:val="left" w:pos="540"/>
        </w:tabs>
        <w:ind w:right="-625"/>
        <w:rPr>
          <w:b/>
          <w:sz w:val="18"/>
          <w:szCs w:val="18"/>
          <w:lang w:val="sk-SK"/>
        </w:rPr>
      </w:pPr>
    </w:p>
    <w:p w:rsidR="0016246D" w:rsidRDefault="0016246D" w:rsidP="009346B3">
      <w:pPr>
        <w:pStyle w:val="BodySingle"/>
        <w:tabs>
          <w:tab w:val="left" w:pos="540"/>
        </w:tabs>
        <w:ind w:right="-625"/>
        <w:rPr>
          <w:b/>
          <w:sz w:val="18"/>
          <w:szCs w:val="18"/>
          <w:lang w:val="sk-SK"/>
        </w:rPr>
      </w:pPr>
    </w:p>
    <w:p w:rsidR="0016246D" w:rsidRDefault="0016246D" w:rsidP="009346B3">
      <w:pPr>
        <w:pStyle w:val="BodySingle"/>
        <w:tabs>
          <w:tab w:val="left" w:pos="540"/>
        </w:tabs>
        <w:ind w:right="-625"/>
        <w:rPr>
          <w:b/>
          <w:sz w:val="18"/>
          <w:szCs w:val="18"/>
          <w:lang w:val="sk-SK"/>
        </w:rPr>
      </w:pPr>
    </w:p>
    <w:p w:rsidR="0016246D" w:rsidRDefault="0016246D" w:rsidP="009346B3">
      <w:pPr>
        <w:pStyle w:val="BodySingle"/>
        <w:tabs>
          <w:tab w:val="left" w:pos="540"/>
        </w:tabs>
        <w:ind w:right="-625"/>
        <w:rPr>
          <w:b/>
          <w:sz w:val="18"/>
          <w:szCs w:val="18"/>
          <w:lang w:val="sk-SK"/>
        </w:rPr>
      </w:pPr>
    </w:p>
    <w:p w:rsidR="0016246D" w:rsidRDefault="0016246D" w:rsidP="009346B3">
      <w:pPr>
        <w:pStyle w:val="BodySingle"/>
        <w:tabs>
          <w:tab w:val="left" w:pos="540"/>
        </w:tabs>
        <w:ind w:right="-625"/>
        <w:rPr>
          <w:b/>
          <w:sz w:val="18"/>
          <w:szCs w:val="18"/>
          <w:lang w:val="sk-SK"/>
        </w:rPr>
      </w:pPr>
    </w:p>
    <w:p w:rsidR="0016246D" w:rsidRDefault="0016246D" w:rsidP="009346B3">
      <w:pPr>
        <w:pStyle w:val="BodySingle"/>
        <w:tabs>
          <w:tab w:val="left" w:pos="540"/>
        </w:tabs>
        <w:ind w:right="-625"/>
        <w:rPr>
          <w:b/>
          <w:sz w:val="18"/>
          <w:szCs w:val="18"/>
          <w:lang w:val="sk-SK"/>
        </w:rPr>
      </w:pPr>
    </w:p>
    <w:p w:rsidR="00E726EA" w:rsidRPr="00CD2D0A" w:rsidRDefault="00E726EA" w:rsidP="00E726EA">
      <w:pPr>
        <w:pStyle w:val="Nadpis1"/>
        <w:keepLines w:val="0"/>
        <w:pageBreakBefore w:val="0"/>
        <w:numPr>
          <w:ilvl w:val="0"/>
          <w:numId w:val="15"/>
        </w:numPr>
        <w:spacing w:after="0" w:line="240" w:lineRule="auto"/>
        <w:ind w:left="284" w:hanging="284"/>
        <w:rPr>
          <w:sz w:val="18"/>
          <w:szCs w:val="18"/>
          <w:lang w:val="pl-PL"/>
        </w:rPr>
      </w:pPr>
      <w:bookmarkStart w:id="9" w:name="_Toc530739900"/>
      <w:r w:rsidRPr="00CD2D0A">
        <w:rPr>
          <w:sz w:val="18"/>
          <w:szCs w:val="18"/>
          <w:lang w:val="pl-PL"/>
        </w:rPr>
        <w:t>INFORMÁCIE O ÚDAJOCH NA STRANE AKTÍV SÚVAHY</w:t>
      </w:r>
    </w:p>
    <w:p w:rsidR="00E726EA" w:rsidRPr="00800ED1" w:rsidRDefault="00E726EA" w:rsidP="00E726EA"/>
    <w:p w:rsidR="00E726EA" w:rsidRPr="00CD2D0A" w:rsidRDefault="00E726EA" w:rsidP="00E726EA">
      <w:pPr>
        <w:pStyle w:val="Nadpis1"/>
        <w:keepLines w:val="0"/>
        <w:pageBreakBefore w:val="0"/>
        <w:numPr>
          <w:ilvl w:val="0"/>
          <w:numId w:val="19"/>
        </w:numPr>
        <w:spacing w:after="0" w:line="240" w:lineRule="auto"/>
        <w:ind w:left="284" w:hanging="284"/>
        <w:rPr>
          <w:sz w:val="18"/>
          <w:szCs w:val="18"/>
          <w:lang w:val="sk-SK"/>
        </w:rPr>
      </w:pPr>
      <w:bookmarkStart w:id="10" w:name="_Toc530739901"/>
      <w:bookmarkEnd w:id="9"/>
      <w:r w:rsidRPr="00CD2D0A">
        <w:rPr>
          <w:sz w:val="18"/>
          <w:szCs w:val="18"/>
          <w:lang w:val="sk-SK"/>
        </w:rPr>
        <w:t>Dlhodobý nehmotný majetok a dlhodobý hmotný majetok</w:t>
      </w:r>
      <w:bookmarkEnd w:id="10"/>
    </w:p>
    <w:p w:rsidR="00E726EA" w:rsidRPr="00CD2D0A" w:rsidRDefault="00E726EA" w:rsidP="00E726EA">
      <w:pPr>
        <w:pStyle w:val="Zkladntext"/>
        <w:rPr>
          <w:sz w:val="16"/>
          <w:szCs w:val="16"/>
          <w:lang w:val="sk-SK"/>
        </w:rPr>
      </w:pPr>
    </w:p>
    <w:p w:rsidR="00E726EA" w:rsidRPr="008100CF" w:rsidRDefault="00E726EA" w:rsidP="008100CF">
      <w:pPr>
        <w:pStyle w:val="Zkladntext"/>
        <w:jc w:val="both"/>
        <w:rPr>
          <w:sz w:val="18"/>
          <w:szCs w:val="18"/>
          <w:lang w:val="sk-SK"/>
        </w:rPr>
      </w:pPr>
      <w:r w:rsidRPr="008100CF">
        <w:rPr>
          <w:sz w:val="18"/>
          <w:szCs w:val="18"/>
          <w:lang w:val="sk-SK"/>
        </w:rPr>
        <w:t>Prehľad o pohybe dlhodobého nehmotného majetku a dlhodobého hmotného majetku od 1. januára 201</w:t>
      </w:r>
      <w:r w:rsidR="00B67E30">
        <w:rPr>
          <w:sz w:val="18"/>
          <w:szCs w:val="18"/>
          <w:lang w:val="sk-SK"/>
        </w:rPr>
        <w:t>3</w:t>
      </w:r>
      <w:r w:rsidRPr="008100CF">
        <w:rPr>
          <w:sz w:val="18"/>
          <w:szCs w:val="18"/>
          <w:lang w:val="sk-SK"/>
        </w:rPr>
        <w:t xml:space="preserve"> do </w:t>
      </w:r>
      <w:r w:rsidRPr="008100CF">
        <w:rPr>
          <w:sz w:val="18"/>
          <w:szCs w:val="18"/>
          <w:lang w:val="sk-SK"/>
        </w:rPr>
        <w:br/>
        <w:t>31. decembra 201</w:t>
      </w:r>
      <w:r w:rsidR="00B67E30">
        <w:rPr>
          <w:sz w:val="18"/>
          <w:szCs w:val="18"/>
          <w:lang w:val="sk-SK"/>
        </w:rPr>
        <w:t>3</w:t>
      </w:r>
      <w:r w:rsidRPr="008100CF">
        <w:rPr>
          <w:sz w:val="18"/>
          <w:szCs w:val="18"/>
          <w:lang w:val="sk-SK"/>
        </w:rPr>
        <w:t xml:space="preserve"> a za porovnateľné obdobie od 1. januára 201</w:t>
      </w:r>
      <w:r w:rsidR="00B67E30">
        <w:rPr>
          <w:sz w:val="18"/>
          <w:szCs w:val="18"/>
          <w:lang w:val="sk-SK"/>
        </w:rPr>
        <w:t>2</w:t>
      </w:r>
      <w:r w:rsidRPr="008100CF">
        <w:rPr>
          <w:sz w:val="18"/>
          <w:szCs w:val="18"/>
          <w:lang w:val="sk-SK"/>
        </w:rPr>
        <w:t xml:space="preserve"> do 31. decembra 201</w:t>
      </w:r>
      <w:r w:rsidR="00B67E30">
        <w:rPr>
          <w:sz w:val="18"/>
          <w:szCs w:val="18"/>
          <w:lang w:val="sk-SK"/>
        </w:rPr>
        <w:t>2</w:t>
      </w:r>
      <w:r w:rsidRPr="008100CF">
        <w:rPr>
          <w:sz w:val="18"/>
          <w:szCs w:val="18"/>
          <w:lang w:val="sk-SK"/>
        </w:rPr>
        <w:t xml:space="preserve"> je uvedený v príslušných tabuľkách na nasledujúcich stranách.</w:t>
      </w:r>
    </w:p>
    <w:p w:rsidR="00E726EA" w:rsidRPr="008100CF" w:rsidRDefault="00DA6987" w:rsidP="008100CF">
      <w:pPr>
        <w:pStyle w:val="Zkladntext"/>
        <w:jc w:val="both"/>
        <w:rPr>
          <w:sz w:val="18"/>
          <w:szCs w:val="18"/>
          <w:lang w:val="sk-SK"/>
        </w:rPr>
      </w:pPr>
      <w:r w:rsidRPr="008100CF">
        <w:rPr>
          <w:sz w:val="18"/>
          <w:szCs w:val="18"/>
          <w:lang w:val="sk-SK"/>
        </w:rPr>
        <w:t xml:space="preserve">Spoločnosť </w:t>
      </w:r>
      <w:r w:rsidR="007204CB" w:rsidRPr="008100CF">
        <w:rPr>
          <w:sz w:val="18"/>
          <w:szCs w:val="18"/>
          <w:lang w:val="sk-SK"/>
        </w:rPr>
        <w:t xml:space="preserve">má zriadené záložné právo na nehnuteľný majetok a technológie v prospech Tatra banky, a.s. na zabezpečenie úveru. </w:t>
      </w:r>
      <w:r w:rsidR="00E726EA" w:rsidRPr="008100CF">
        <w:rPr>
          <w:sz w:val="18"/>
          <w:szCs w:val="18"/>
          <w:lang w:val="sk-SK"/>
        </w:rPr>
        <w:t xml:space="preserve"> </w:t>
      </w:r>
    </w:p>
    <w:p w:rsidR="00E726EA" w:rsidRPr="008100CF" w:rsidRDefault="00E726EA" w:rsidP="008100CF">
      <w:pPr>
        <w:pStyle w:val="Zkladntext"/>
        <w:jc w:val="both"/>
        <w:rPr>
          <w:sz w:val="18"/>
          <w:szCs w:val="18"/>
        </w:rPr>
      </w:pPr>
      <w:r w:rsidRPr="008100CF">
        <w:rPr>
          <w:sz w:val="18"/>
          <w:szCs w:val="18"/>
          <w:lang w:val="sk-SK"/>
        </w:rPr>
        <w:t xml:space="preserve">Dlhodobý hmotný majetok je poistený pre prípad škôd spôsobených krádežou a živelnou pohromou až do výšky </w:t>
      </w:r>
      <w:r w:rsidRPr="008100CF">
        <w:rPr>
          <w:sz w:val="18"/>
          <w:szCs w:val="18"/>
          <w:lang w:val="sk-SK"/>
        </w:rPr>
        <w:br/>
        <w:t xml:space="preserve">3 </w:t>
      </w:r>
      <w:r w:rsidR="00B67E30">
        <w:rPr>
          <w:sz w:val="18"/>
          <w:szCs w:val="18"/>
          <w:lang w:val="sk-SK"/>
        </w:rPr>
        <w:t>5</w:t>
      </w:r>
      <w:r w:rsidRPr="008100CF">
        <w:rPr>
          <w:sz w:val="18"/>
          <w:szCs w:val="18"/>
          <w:lang w:val="sk-SK"/>
        </w:rPr>
        <w:t xml:space="preserve">00 tis. </w:t>
      </w:r>
      <w:proofErr w:type="gramStart"/>
      <w:r w:rsidRPr="008100CF">
        <w:rPr>
          <w:sz w:val="18"/>
          <w:szCs w:val="18"/>
        </w:rPr>
        <w:t>EUR (201</w:t>
      </w:r>
      <w:r w:rsidR="00B67E30">
        <w:rPr>
          <w:sz w:val="18"/>
          <w:szCs w:val="18"/>
        </w:rPr>
        <w:t>2</w:t>
      </w:r>
      <w:r w:rsidRPr="008100CF">
        <w:rPr>
          <w:sz w:val="18"/>
          <w:szCs w:val="18"/>
        </w:rPr>
        <w:t>: 3 </w:t>
      </w:r>
      <w:r w:rsidR="00B67E30">
        <w:rPr>
          <w:sz w:val="18"/>
          <w:szCs w:val="18"/>
        </w:rPr>
        <w:t>50</w:t>
      </w:r>
      <w:r w:rsidRPr="008100CF">
        <w:rPr>
          <w:sz w:val="18"/>
          <w:szCs w:val="18"/>
        </w:rPr>
        <w:t xml:space="preserve"> </w:t>
      </w:r>
      <w:proofErr w:type="spellStart"/>
      <w:r w:rsidRPr="008100CF">
        <w:rPr>
          <w:sz w:val="18"/>
          <w:szCs w:val="18"/>
        </w:rPr>
        <w:t>tis</w:t>
      </w:r>
      <w:proofErr w:type="spellEnd"/>
      <w:r w:rsidRPr="008100CF">
        <w:rPr>
          <w:sz w:val="18"/>
          <w:szCs w:val="18"/>
        </w:rPr>
        <w:t>.</w:t>
      </w:r>
      <w:proofErr w:type="gramEnd"/>
      <w:r w:rsidRPr="008100CF">
        <w:rPr>
          <w:sz w:val="18"/>
          <w:szCs w:val="18"/>
        </w:rPr>
        <w:t xml:space="preserve"> </w:t>
      </w:r>
      <w:proofErr w:type="gramStart"/>
      <w:r w:rsidRPr="008100CF">
        <w:rPr>
          <w:sz w:val="18"/>
          <w:szCs w:val="18"/>
        </w:rPr>
        <w:t>EUR).</w:t>
      </w:r>
      <w:proofErr w:type="gramEnd"/>
    </w:p>
    <w:p w:rsidR="00D3262D" w:rsidRDefault="00D3262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26793D" w:rsidRDefault="0026793D" w:rsidP="008100CF">
      <w:pPr>
        <w:pStyle w:val="Zkladntext"/>
        <w:jc w:val="both"/>
        <w:rPr>
          <w:sz w:val="18"/>
          <w:szCs w:val="18"/>
        </w:rPr>
      </w:pPr>
    </w:p>
    <w:p w:rsidR="00E726EA" w:rsidRDefault="00E726EA" w:rsidP="00E726EA">
      <w:pPr>
        <w:pStyle w:val="Zkladntext"/>
      </w:pPr>
    </w:p>
    <w:p w:rsidR="0026793D" w:rsidRDefault="0026793D" w:rsidP="00E726EA">
      <w:pPr>
        <w:pStyle w:val="Zkladntext"/>
      </w:pPr>
    </w:p>
    <w:p w:rsidR="0026793D" w:rsidRDefault="0026793D" w:rsidP="00E726EA">
      <w:pPr>
        <w:pStyle w:val="Zkladntext"/>
      </w:pPr>
    </w:p>
    <w:p w:rsidR="0026793D" w:rsidRDefault="0026793D" w:rsidP="00E726EA">
      <w:pPr>
        <w:pStyle w:val="Zkladntext"/>
      </w:pPr>
    </w:p>
    <w:p w:rsidR="0026793D" w:rsidRDefault="0026793D" w:rsidP="00E726EA">
      <w:pPr>
        <w:pStyle w:val="Zkladntext"/>
      </w:pPr>
    </w:p>
    <w:p w:rsidR="0026793D" w:rsidRDefault="0026793D" w:rsidP="00E726EA">
      <w:pPr>
        <w:pStyle w:val="Zkladntext"/>
      </w:pPr>
    </w:p>
    <w:p w:rsidR="0026793D" w:rsidRDefault="0026793D" w:rsidP="00E726EA">
      <w:pPr>
        <w:pStyle w:val="Zkladntext"/>
      </w:pPr>
    </w:p>
    <w:p w:rsidR="0026793D" w:rsidRDefault="0026793D" w:rsidP="00E726EA">
      <w:pPr>
        <w:pStyle w:val="Zkladntext"/>
      </w:pPr>
    </w:p>
    <w:p w:rsidR="0026793D" w:rsidRDefault="0026793D" w:rsidP="00E726EA">
      <w:pPr>
        <w:pStyle w:val="Zkladntext"/>
      </w:pPr>
    </w:p>
    <w:p w:rsidR="00DE1766" w:rsidRDefault="00DE1766" w:rsidP="00E726EA">
      <w:pPr>
        <w:pStyle w:val="Zkladntext"/>
        <w:sectPr w:rsidR="00DE1766" w:rsidSect="00DE1766">
          <w:headerReference w:type="default" r:id="rId10"/>
          <w:footerReference w:type="default" r:id="rId11"/>
          <w:footerReference w:type="first" r:id="rId12"/>
          <w:pgSz w:w="11906" w:h="16838" w:code="9"/>
          <w:pgMar w:top="1418" w:right="1021" w:bottom="1418" w:left="1673" w:header="1134" w:footer="567" w:gutter="0"/>
          <w:pgNumType w:start="1"/>
          <w:cols w:space="708"/>
          <w:titlePg/>
          <w:docGrid w:linePitch="360"/>
        </w:sectPr>
      </w:pPr>
    </w:p>
    <w:bookmarkStart w:id="11" w:name="_MON_1402298503"/>
    <w:bookmarkStart w:id="12" w:name="_MON_1402298578"/>
    <w:bookmarkStart w:id="13" w:name="_MON_1402298589"/>
    <w:bookmarkStart w:id="14" w:name="_MON_1402298611"/>
    <w:bookmarkStart w:id="15" w:name="_MON_1402298637"/>
    <w:bookmarkStart w:id="16" w:name="_MON_1402298652"/>
    <w:bookmarkStart w:id="17" w:name="_MON_1402298670"/>
    <w:bookmarkStart w:id="18" w:name="_MON_1402298719"/>
    <w:bookmarkStart w:id="19" w:name="_MON_1394110297"/>
    <w:bookmarkStart w:id="20" w:name="_MON_1394110375"/>
    <w:bookmarkStart w:id="21" w:name="_MON_1394110699"/>
    <w:bookmarkEnd w:id="11"/>
    <w:bookmarkEnd w:id="12"/>
    <w:bookmarkEnd w:id="13"/>
    <w:bookmarkEnd w:id="14"/>
    <w:bookmarkEnd w:id="15"/>
    <w:bookmarkEnd w:id="16"/>
    <w:bookmarkEnd w:id="17"/>
    <w:bookmarkEnd w:id="18"/>
    <w:bookmarkEnd w:id="19"/>
    <w:bookmarkEnd w:id="20"/>
    <w:bookmarkEnd w:id="21"/>
    <w:bookmarkStart w:id="22" w:name="_MON_1402145434"/>
    <w:bookmarkEnd w:id="22"/>
    <w:p w:rsidR="00E726EA" w:rsidRPr="00800ED1" w:rsidRDefault="009A5D5A" w:rsidP="00E726EA">
      <w:pPr>
        <w:ind w:left="550"/>
        <w:jc w:val="both"/>
      </w:pPr>
      <w:r w:rsidRPr="00800ED1">
        <w:object w:dxaOrig="12925" w:dyaOrig="7961">
          <v:shape id="_x0000_i1026" type="#_x0000_t75" style="width:645.95pt;height:398.05pt" o:ole="">
            <v:imagedata r:id="rId13" o:title=""/>
          </v:shape>
          <o:OLEObject Type="Embed" ProgID="Excel.Sheet.8" ShapeID="_x0000_i1026" DrawAspect="Content" ObjectID="_1457516273" r:id="rId14"/>
        </w:object>
      </w:r>
    </w:p>
    <w:p w:rsidR="00E726EA" w:rsidRPr="00800ED1" w:rsidRDefault="00E726EA" w:rsidP="00E726EA">
      <w:pPr>
        <w:ind w:left="426"/>
        <w:jc w:val="both"/>
      </w:pPr>
    </w:p>
    <w:p w:rsidR="00B95454" w:rsidRDefault="00B95454" w:rsidP="00E726EA">
      <w:pPr>
        <w:ind w:left="426"/>
        <w:jc w:val="both"/>
      </w:pPr>
    </w:p>
    <w:p w:rsidR="00B95454" w:rsidRPr="00800ED1" w:rsidRDefault="00B95454" w:rsidP="00E726EA">
      <w:pPr>
        <w:ind w:left="426"/>
        <w:jc w:val="both"/>
      </w:pPr>
    </w:p>
    <w:bookmarkStart w:id="23" w:name="_MON_1394110387"/>
    <w:bookmarkStart w:id="24" w:name="_MON_1402145458"/>
    <w:bookmarkStart w:id="25" w:name="_MON_1402145532"/>
    <w:bookmarkEnd w:id="23"/>
    <w:bookmarkEnd w:id="24"/>
    <w:bookmarkEnd w:id="25"/>
    <w:bookmarkStart w:id="26" w:name="_MON_1402146335"/>
    <w:bookmarkEnd w:id="26"/>
    <w:p w:rsidR="00E726EA" w:rsidRPr="00800ED1" w:rsidRDefault="009A5D5A" w:rsidP="00E726EA">
      <w:pPr>
        <w:ind w:left="426"/>
        <w:jc w:val="both"/>
      </w:pPr>
      <w:r w:rsidRPr="00800ED1">
        <w:object w:dxaOrig="12795" w:dyaOrig="7961">
          <v:shape id="_x0000_i1027" type="#_x0000_t75" style="width:639.85pt;height:398.05pt" o:ole="">
            <v:imagedata r:id="rId15" o:title=""/>
          </v:shape>
          <o:OLEObject Type="Embed" ProgID="Excel.Sheet.8" ShapeID="_x0000_i1027" DrawAspect="Content" ObjectID="_1457516274" r:id="rId16"/>
        </w:object>
      </w:r>
    </w:p>
    <w:p w:rsidR="00E726EA" w:rsidRPr="00800ED1" w:rsidRDefault="00E726EA" w:rsidP="00E726EA">
      <w:pPr>
        <w:ind w:left="426"/>
        <w:jc w:val="both"/>
      </w:pPr>
    </w:p>
    <w:p w:rsidR="00E726EA" w:rsidRPr="00800ED1" w:rsidRDefault="00E726EA" w:rsidP="00E726EA">
      <w:pPr>
        <w:ind w:left="426"/>
        <w:jc w:val="both"/>
        <w:sectPr w:rsidR="00E726EA" w:rsidRPr="00800ED1" w:rsidSect="00DE1766">
          <w:pgSz w:w="16838" w:h="11906" w:orient="landscape" w:code="9"/>
          <w:pgMar w:top="1673" w:right="1418" w:bottom="1021" w:left="1418" w:header="1134" w:footer="567" w:gutter="0"/>
          <w:cols w:space="708"/>
          <w:titlePg/>
          <w:docGrid w:linePitch="360"/>
        </w:sectPr>
      </w:pPr>
    </w:p>
    <w:p w:rsidR="00E726EA" w:rsidRPr="00800ED1" w:rsidRDefault="00E726EA" w:rsidP="00E726EA">
      <w:pPr>
        <w:ind w:left="426"/>
        <w:jc w:val="both"/>
      </w:pPr>
    </w:p>
    <w:bookmarkStart w:id="27" w:name="_MON_1402298741"/>
    <w:bookmarkStart w:id="28" w:name="_MON_1394110708"/>
    <w:bookmarkStart w:id="29" w:name="_MON_1394110967"/>
    <w:bookmarkStart w:id="30" w:name="_MON_1394111272"/>
    <w:bookmarkEnd w:id="27"/>
    <w:bookmarkEnd w:id="28"/>
    <w:bookmarkEnd w:id="29"/>
    <w:bookmarkEnd w:id="30"/>
    <w:bookmarkStart w:id="31" w:name="_MON_1402145570"/>
    <w:bookmarkEnd w:id="31"/>
    <w:p w:rsidR="00E726EA" w:rsidRPr="00800ED1" w:rsidRDefault="009A5D5A" w:rsidP="00E726EA">
      <w:pPr>
        <w:ind w:left="426"/>
        <w:jc w:val="both"/>
      </w:pPr>
      <w:r w:rsidRPr="00800ED1">
        <w:object w:dxaOrig="14037" w:dyaOrig="7714">
          <v:shape id="_x0000_i1028" type="#_x0000_t75" style="width:701.65pt;height:385.8pt" o:ole="">
            <v:imagedata r:id="rId17" o:title=""/>
          </v:shape>
          <o:OLEObject Type="Embed" ProgID="Excel.Sheet.8" ShapeID="_x0000_i1028" DrawAspect="Content" ObjectID="_1457516275" r:id="rId18"/>
        </w:object>
      </w:r>
    </w:p>
    <w:p w:rsidR="00E726EA" w:rsidRPr="00800ED1" w:rsidRDefault="00E726EA" w:rsidP="00E726EA">
      <w:pPr>
        <w:ind w:left="426"/>
        <w:jc w:val="both"/>
      </w:pPr>
    </w:p>
    <w:p w:rsidR="00E726EA" w:rsidRPr="00800ED1" w:rsidRDefault="00E726EA" w:rsidP="00E726EA">
      <w:pPr>
        <w:ind w:left="426"/>
        <w:jc w:val="both"/>
      </w:pPr>
    </w:p>
    <w:p w:rsidR="00E726EA" w:rsidRPr="00800ED1" w:rsidRDefault="00E726EA" w:rsidP="00E726EA">
      <w:pPr>
        <w:ind w:left="426"/>
        <w:jc w:val="both"/>
      </w:pPr>
    </w:p>
    <w:p w:rsidR="00E726EA" w:rsidRPr="00800ED1" w:rsidRDefault="00E726EA" w:rsidP="00E726EA">
      <w:pPr>
        <w:ind w:left="426"/>
        <w:jc w:val="both"/>
      </w:pPr>
    </w:p>
    <w:bookmarkStart w:id="32" w:name="_MON_1402146361"/>
    <w:bookmarkStart w:id="33" w:name="_MON_1394110730"/>
    <w:bookmarkStart w:id="34" w:name="_MON_1394110750"/>
    <w:bookmarkStart w:id="35" w:name="_MON_1394110846"/>
    <w:bookmarkEnd w:id="32"/>
    <w:bookmarkEnd w:id="33"/>
    <w:bookmarkEnd w:id="34"/>
    <w:bookmarkEnd w:id="35"/>
    <w:bookmarkStart w:id="36" w:name="_MON_1402145589"/>
    <w:bookmarkEnd w:id="36"/>
    <w:p w:rsidR="00E726EA" w:rsidRPr="00800ED1" w:rsidRDefault="009A5D5A" w:rsidP="00E726EA">
      <w:pPr>
        <w:ind w:left="426"/>
        <w:jc w:val="both"/>
      </w:pPr>
      <w:r w:rsidRPr="00800ED1">
        <w:object w:dxaOrig="14037" w:dyaOrig="7714">
          <v:shape id="_x0000_i1029" type="#_x0000_t75" style="width:701.65pt;height:398.7pt" o:ole="">
            <v:imagedata r:id="rId19" o:title=""/>
          </v:shape>
          <o:OLEObject Type="Embed" ProgID="Excel.Sheet.8" ShapeID="_x0000_i1029" DrawAspect="Content" ObjectID="_1457516276" r:id="rId20"/>
        </w:object>
      </w:r>
    </w:p>
    <w:p w:rsidR="00E726EA" w:rsidRPr="00800ED1" w:rsidRDefault="00E726EA" w:rsidP="00E726EA">
      <w:pPr>
        <w:ind w:left="426"/>
        <w:jc w:val="both"/>
      </w:pPr>
    </w:p>
    <w:p w:rsidR="00E726EA" w:rsidRPr="00800ED1" w:rsidRDefault="00E726EA" w:rsidP="00E726EA">
      <w:pPr>
        <w:ind w:left="426"/>
        <w:jc w:val="both"/>
      </w:pPr>
    </w:p>
    <w:p w:rsidR="00DE1766" w:rsidRDefault="00DE1766" w:rsidP="00E726EA">
      <w:pPr>
        <w:ind w:left="426"/>
        <w:jc w:val="both"/>
        <w:sectPr w:rsidR="00DE1766" w:rsidSect="00DE1766">
          <w:pgSz w:w="16838" w:h="11906" w:orient="landscape" w:code="9"/>
          <w:pgMar w:top="1673" w:right="1418" w:bottom="1021" w:left="1418" w:header="1134" w:footer="57" w:gutter="0"/>
          <w:cols w:space="708"/>
          <w:titlePg/>
          <w:docGrid w:linePitch="360"/>
        </w:sectPr>
      </w:pPr>
    </w:p>
    <w:p w:rsidR="0075342D" w:rsidRPr="009106FF" w:rsidRDefault="0075342D" w:rsidP="0075342D">
      <w:pPr>
        <w:pStyle w:val="Nadpis1"/>
        <w:keepLines w:val="0"/>
        <w:pageBreakBefore w:val="0"/>
        <w:numPr>
          <w:ilvl w:val="0"/>
          <w:numId w:val="19"/>
        </w:numPr>
        <w:spacing w:after="0" w:line="240" w:lineRule="auto"/>
        <w:ind w:left="284" w:hanging="284"/>
        <w:rPr>
          <w:sz w:val="18"/>
          <w:szCs w:val="18"/>
        </w:rPr>
      </w:pPr>
      <w:proofErr w:type="spellStart"/>
      <w:r w:rsidRPr="009106FF">
        <w:rPr>
          <w:sz w:val="18"/>
          <w:szCs w:val="18"/>
        </w:rPr>
        <w:t>Dlhodobý</w:t>
      </w:r>
      <w:proofErr w:type="spellEnd"/>
      <w:r w:rsidRPr="009106FF">
        <w:rPr>
          <w:sz w:val="18"/>
          <w:szCs w:val="18"/>
        </w:rPr>
        <w:t xml:space="preserve"> </w:t>
      </w:r>
      <w:proofErr w:type="spellStart"/>
      <w:r w:rsidRPr="009106FF">
        <w:rPr>
          <w:sz w:val="18"/>
          <w:szCs w:val="18"/>
        </w:rPr>
        <w:t>finančný</w:t>
      </w:r>
      <w:proofErr w:type="spellEnd"/>
      <w:r w:rsidRPr="009106FF">
        <w:rPr>
          <w:sz w:val="18"/>
          <w:szCs w:val="18"/>
        </w:rPr>
        <w:t xml:space="preserve"> </w:t>
      </w:r>
      <w:proofErr w:type="spellStart"/>
      <w:r w:rsidRPr="009106FF">
        <w:rPr>
          <w:sz w:val="18"/>
          <w:szCs w:val="18"/>
        </w:rPr>
        <w:t>majetok</w:t>
      </w:r>
      <w:proofErr w:type="spellEnd"/>
    </w:p>
    <w:p w:rsidR="0075342D" w:rsidRDefault="0075342D" w:rsidP="0075342D">
      <w:pPr>
        <w:pStyle w:val="Zkladntext"/>
      </w:pPr>
    </w:p>
    <w:p w:rsidR="0075342D" w:rsidRDefault="0075342D" w:rsidP="00D3262D">
      <w:pPr>
        <w:pStyle w:val="Zkladntext"/>
        <w:jc w:val="both"/>
      </w:pPr>
      <w:proofErr w:type="spellStart"/>
      <w:r>
        <w:t>Prehľad</w:t>
      </w:r>
      <w:proofErr w:type="spellEnd"/>
      <w:r>
        <w:t xml:space="preserve"> o </w:t>
      </w:r>
      <w:proofErr w:type="spellStart"/>
      <w:r>
        <w:t>pohybe</w:t>
      </w:r>
      <w:proofErr w:type="spellEnd"/>
      <w:r>
        <w:t xml:space="preserve"> </w:t>
      </w:r>
      <w:proofErr w:type="spellStart"/>
      <w:r>
        <w:t>dlhodobého</w:t>
      </w:r>
      <w:proofErr w:type="spellEnd"/>
      <w:r>
        <w:t xml:space="preserve"> </w:t>
      </w:r>
      <w:proofErr w:type="spellStart"/>
      <w:r>
        <w:t>finančného</w:t>
      </w:r>
      <w:proofErr w:type="spellEnd"/>
      <w:r>
        <w:t xml:space="preserve"> </w:t>
      </w:r>
      <w:proofErr w:type="spellStart"/>
      <w:r>
        <w:t>majetku</w:t>
      </w:r>
      <w:proofErr w:type="spellEnd"/>
      <w:r>
        <w:t xml:space="preserve"> </w:t>
      </w:r>
      <w:proofErr w:type="spellStart"/>
      <w:proofErr w:type="gramStart"/>
      <w:r>
        <w:t>od</w:t>
      </w:r>
      <w:proofErr w:type="spellEnd"/>
      <w:proofErr w:type="gramEnd"/>
      <w:r>
        <w:t xml:space="preserve"> 1. </w:t>
      </w:r>
      <w:proofErr w:type="spellStart"/>
      <w:proofErr w:type="gramStart"/>
      <w:r>
        <w:t>januára</w:t>
      </w:r>
      <w:proofErr w:type="spellEnd"/>
      <w:proofErr w:type="gramEnd"/>
      <w:r>
        <w:t xml:space="preserve"> 201</w:t>
      </w:r>
      <w:r w:rsidR="009A5D5A">
        <w:t>3</w:t>
      </w:r>
      <w:r>
        <w:t xml:space="preserve"> do 31. </w:t>
      </w:r>
      <w:proofErr w:type="spellStart"/>
      <w:proofErr w:type="gramStart"/>
      <w:r>
        <w:t>decembra</w:t>
      </w:r>
      <w:proofErr w:type="spellEnd"/>
      <w:proofErr w:type="gramEnd"/>
      <w:r>
        <w:t xml:space="preserve"> 201</w:t>
      </w:r>
      <w:r w:rsidR="009A5D5A">
        <w:t>3</w:t>
      </w:r>
      <w:r>
        <w:t xml:space="preserve"> je </w:t>
      </w:r>
      <w:proofErr w:type="spellStart"/>
      <w:r>
        <w:t>uvedený</w:t>
      </w:r>
      <w:proofErr w:type="spellEnd"/>
      <w:r>
        <w:t xml:space="preserve"> v </w:t>
      </w:r>
      <w:proofErr w:type="spellStart"/>
      <w:r w:rsidR="00D3262D">
        <w:t>nasledovnej</w:t>
      </w:r>
      <w:proofErr w:type="spellEnd"/>
      <w:r w:rsidR="00D3262D">
        <w:t xml:space="preserve"> </w:t>
      </w:r>
      <w:proofErr w:type="spellStart"/>
      <w:r w:rsidR="00D3262D">
        <w:t>tabuľke</w:t>
      </w:r>
      <w:proofErr w:type="spellEnd"/>
      <w:r w:rsidRPr="00AD6758">
        <w:t>.</w:t>
      </w:r>
      <w:r w:rsidR="00770CE6">
        <w:t xml:space="preserve"> </w:t>
      </w:r>
      <w:proofErr w:type="spellStart"/>
      <w:r w:rsidR="00770CE6">
        <w:t>Výsledky</w:t>
      </w:r>
      <w:proofErr w:type="spellEnd"/>
      <w:r w:rsidR="00770CE6">
        <w:t xml:space="preserve"> </w:t>
      </w:r>
      <w:proofErr w:type="spellStart"/>
      <w:r w:rsidR="00770CE6">
        <w:t>hospodárenia</w:t>
      </w:r>
      <w:proofErr w:type="spellEnd"/>
      <w:r w:rsidR="00770CE6">
        <w:t xml:space="preserve"> </w:t>
      </w:r>
      <w:proofErr w:type="spellStart"/>
      <w:r w:rsidR="00770CE6">
        <w:t>dcérskej</w:t>
      </w:r>
      <w:proofErr w:type="spellEnd"/>
      <w:r w:rsidR="00770CE6">
        <w:t xml:space="preserve"> </w:t>
      </w:r>
      <w:proofErr w:type="spellStart"/>
      <w:r w:rsidR="00770CE6">
        <w:t>spoločnosti</w:t>
      </w:r>
      <w:proofErr w:type="spellEnd"/>
      <w:r w:rsidR="00770CE6">
        <w:t xml:space="preserve"> </w:t>
      </w:r>
      <w:proofErr w:type="spellStart"/>
      <w:r w:rsidR="00770CE6">
        <w:t>Komandor</w:t>
      </w:r>
      <w:proofErr w:type="spellEnd"/>
      <w:r w:rsidR="00770CE6">
        <w:t xml:space="preserve"> </w:t>
      </w:r>
      <w:proofErr w:type="spellStart"/>
      <w:r w:rsidR="00706E1E">
        <w:t>M</w:t>
      </w:r>
      <w:r w:rsidR="00770CE6">
        <w:t>assmobelvertriebs</w:t>
      </w:r>
      <w:proofErr w:type="spellEnd"/>
      <w:r w:rsidR="00770CE6">
        <w:t xml:space="preserve"> GmbH </w:t>
      </w:r>
      <w:proofErr w:type="spellStart"/>
      <w:r w:rsidR="00770CE6">
        <w:t>za</w:t>
      </w:r>
      <w:proofErr w:type="spellEnd"/>
      <w:r w:rsidR="00770CE6">
        <w:t xml:space="preserve"> </w:t>
      </w:r>
      <w:proofErr w:type="spellStart"/>
      <w:r w:rsidR="00770CE6">
        <w:t>rok</w:t>
      </w:r>
      <w:proofErr w:type="spellEnd"/>
      <w:r w:rsidR="00770CE6">
        <w:t xml:space="preserve"> 201</w:t>
      </w:r>
      <w:r w:rsidR="009A5D5A">
        <w:t>3</w:t>
      </w:r>
      <w:r w:rsidR="00770CE6">
        <w:t xml:space="preserve"> </w:t>
      </w:r>
      <w:proofErr w:type="spellStart"/>
      <w:r w:rsidR="00770CE6">
        <w:t>budú</w:t>
      </w:r>
      <w:proofErr w:type="spellEnd"/>
      <w:r w:rsidR="00770CE6">
        <w:t xml:space="preserve"> </w:t>
      </w:r>
      <w:proofErr w:type="spellStart"/>
      <w:r w:rsidR="00770CE6">
        <w:t>známe</w:t>
      </w:r>
      <w:proofErr w:type="spellEnd"/>
      <w:r w:rsidR="00770CE6">
        <w:t xml:space="preserve"> </w:t>
      </w:r>
      <w:proofErr w:type="spellStart"/>
      <w:r w:rsidR="00770CE6">
        <w:t>až</w:t>
      </w:r>
      <w:proofErr w:type="spellEnd"/>
      <w:r w:rsidR="00770CE6">
        <w:t xml:space="preserve"> k 30.6.201</w:t>
      </w:r>
      <w:r w:rsidR="009A5D5A">
        <w:t>4</w:t>
      </w:r>
      <w:r w:rsidR="00770CE6">
        <w:t xml:space="preserve"> z </w:t>
      </w:r>
      <w:proofErr w:type="spellStart"/>
      <w:r w:rsidR="00770CE6">
        <w:t>dôvodu</w:t>
      </w:r>
      <w:proofErr w:type="spellEnd"/>
      <w:r w:rsidR="00770CE6">
        <w:t xml:space="preserve"> </w:t>
      </w:r>
      <w:proofErr w:type="spellStart"/>
      <w:r w:rsidR="00770CE6">
        <w:t>pravidiel</w:t>
      </w:r>
      <w:proofErr w:type="spellEnd"/>
      <w:r w:rsidR="00770CE6">
        <w:t xml:space="preserve"> pre </w:t>
      </w:r>
      <w:proofErr w:type="spellStart"/>
      <w:r w:rsidR="00770CE6">
        <w:t>zostavenie</w:t>
      </w:r>
      <w:proofErr w:type="spellEnd"/>
      <w:r w:rsidR="00770CE6">
        <w:t xml:space="preserve"> </w:t>
      </w:r>
      <w:proofErr w:type="spellStart"/>
      <w:r w:rsidR="00770CE6">
        <w:t>účtovnej</w:t>
      </w:r>
      <w:proofErr w:type="spellEnd"/>
      <w:r w:rsidR="00770CE6">
        <w:t xml:space="preserve"> </w:t>
      </w:r>
      <w:proofErr w:type="spellStart"/>
      <w:r w:rsidR="00770CE6">
        <w:t>závierky</w:t>
      </w:r>
      <w:proofErr w:type="spellEnd"/>
      <w:r w:rsidR="00770CE6">
        <w:t xml:space="preserve"> v </w:t>
      </w:r>
      <w:proofErr w:type="spellStart"/>
      <w:r w:rsidR="00770CE6">
        <w:t>Rakúsku</w:t>
      </w:r>
      <w:proofErr w:type="spellEnd"/>
      <w:r w:rsidR="00770CE6">
        <w:t xml:space="preserve">. </w:t>
      </w:r>
      <w:proofErr w:type="spellStart"/>
      <w:r w:rsidR="00706E1E">
        <w:t>Spôsob</w:t>
      </w:r>
      <w:proofErr w:type="spellEnd"/>
      <w:r w:rsidR="00706E1E">
        <w:t xml:space="preserve"> </w:t>
      </w:r>
      <w:proofErr w:type="spellStart"/>
      <w:r w:rsidR="00706E1E">
        <w:t>ocenenia</w:t>
      </w:r>
      <w:proofErr w:type="spellEnd"/>
      <w:r w:rsidR="00706E1E">
        <w:t xml:space="preserve"> </w:t>
      </w:r>
      <w:proofErr w:type="spellStart"/>
      <w:r w:rsidR="00706E1E">
        <w:t>dlhodobého</w:t>
      </w:r>
      <w:proofErr w:type="spellEnd"/>
      <w:r w:rsidR="00706E1E">
        <w:t xml:space="preserve"> </w:t>
      </w:r>
      <w:proofErr w:type="spellStart"/>
      <w:r w:rsidR="00706E1E">
        <w:t>finančného</w:t>
      </w:r>
      <w:proofErr w:type="spellEnd"/>
      <w:r w:rsidR="00706E1E">
        <w:t xml:space="preserve"> </w:t>
      </w:r>
      <w:proofErr w:type="spellStart"/>
      <w:r w:rsidR="00706E1E">
        <w:t>majetku</w:t>
      </w:r>
      <w:proofErr w:type="spellEnd"/>
      <w:r w:rsidR="00706E1E">
        <w:t xml:space="preserve"> </w:t>
      </w:r>
      <w:proofErr w:type="spellStart"/>
      <w:r w:rsidR="00706E1E">
        <w:t>ku</w:t>
      </w:r>
      <w:proofErr w:type="spellEnd"/>
      <w:r w:rsidR="00706E1E">
        <w:t xml:space="preserve"> </w:t>
      </w:r>
      <w:proofErr w:type="spellStart"/>
      <w:r w:rsidR="00706E1E">
        <w:t>dňu</w:t>
      </w:r>
      <w:proofErr w:type="spellEnd"/>
      <w:r w:rsidR="00706E1E">
        <w:t xml:space="preserve">, </w:t>
      </w:r>
      <w:proofErr w:type="spellStart"/>
      <w:r w:rsidR="00706E1E">
        <w:t>ku</w:t>
      </w:r>
      <w:proofErr w:type="spellEnd"/>
      <w:r w:rsidR="00706E1E">
        <w:t xml:space="preserve"> </w:t>
      </w:r>
      <w:proofErr w:type="spellStart"/>
      <w:r w:rsidR="00706E1E">
        <w:t>ktorému</w:t>
      </w:r>
      <w:proofErr w:type="spellEnd"/>
      <w:r w:rsidR="00706E1E">
        <w:t xml:space="preserve"> </w:t>
      </w:r>
      <w:proofErr w:type="spellStart"/>
      <w:proofErr w:type="gramStart"/>
      <w:r w:rsidR="00706E1E">
        <w:t>sa</w:t>
      </w:r>
      <w:proofErr w:type="spellEnd"/>
      <w:proofErr w:type="gramEnd"/>
      <w:r w:rsidR="00706E1E">
        <w:t xml:space="preserve"> </w:t>
      </w:r>
      <w:proofErr w:type="spellStart"/>
      <w:r w:rsidR="00706E1E">
        <w:t>zostavuje</w:t>
      </w:r>
      <w:proofErr w:type="spellEnd"/>
      <w:r w:rsidR="00706E1E">
        <w:t xml:space="preserve"> </w:t>
      </w:r>
      <w:proofErr w:type="spellStart"/>
      <w:r w:rsidR="00706E1E">
        <w:t>účtovná</w:t>
      </w:r>
      <w:proofErr w:type="spellEnd"/>
      <w:r w:rsidR="00706E1E">
        <w:t xml:space="preserve"> </w:t>
      </w:r>
      <w:proofErr w:type="spellStart"/>
      <w:r w:rsidR="00706E1E">
        <w:t>závierka</w:t>
      </w:r>
      <w:proofErr w:type="spellEnd"/>
      <w:r w:rsidR="00706E1E">
        <w:t xml:space="preserve"> je </w:t>
      </w:r>
      <w:proofErr w:type="spellStart"/>
      <w:r w:rsidR="00706E1E">
        <w:t>reálnou</w:t>
      </w:r>
      <w:proofErr w:type="spellEnd"/>
      <w:r w:rsidR="00706E1E">
        <w:t xml:space="preserve"> </w:t>
      </w:r>
      <w:proofErr w:type="spellStart"/>
      <w:r w:rsidR="00706E1E">
        <w:t>hodnotou</w:t>
      </w:r>
      <w:proofErr w:type="spellEnd"/>
      <w:r w:rsidR="00706E1E">
        <w:t xml:space="preserve"> </w:t>
      </w:r>
      <w:proofErr w:type="spellStart"/>
      <w:r w:rsidR="00706E1E">
        <w:t>alebo</w:t>
      </w:r>
      <w:proofErr w:type="spellEnd"/>
      <w:r w:rsidR="00706E1E">
        <w:t xml:space="preserve"> </w:t>
      </w:r>
      <w:proofErr w:type="spellStart"/>
      <w:r w:rsidR="00706E1E">
        <w:t>metódou</w:t>
      </w:r>
      <w:proofErr w:type="spellEnd"/>
      <w:r w:rsidR="00706E1E">
        <w:t xml:space="preserve"> </w:t>
      </w:r>
      <w:proofErr w:type="spellStart"/>
      <w:r w:rsidR="00706E1E">
        <w:t>vlastného</w:t>
      </w:r>
      <w:proofErr w:type="spellEnd"/>
      <w:r w:rsidR="00706E1E">
        <w:t xml:space="preserve"> </w:t>
      </w:r>
      <w:proofErr w:type="spellStart"/>
      <w:r w:rsidR="00706E1E">
        <w:t>imania</w:t>
      </w:r>
      <w:proofErr w:type="spellEnd"/>
      <w:r w:rsidR="00706E1E">
        <w:t xml:space="preserve">, </w:t>
      </w:r>
      <w:proofErr w:type="spellStart"/>
      <w:r w:rsidR="00706E1E">
        <w:t>pričom</w:t>
      </w:r>
      <w:proofErr w:type="spellEnd"/>
      <w:r w:rsidR="00706E1E">
        <w:t xml:space="preserve"> </w:t>
      </w:r>
      <w:proofErr w:type="spellStart"/>
      <w:r w:rsidR="00706E1E">
        <w:t>sa</w:t>
      </w:r>
      <w:proofErr w:type="spellEnd"/>
      <w:r w:rsidR="00706E1E">
        <w:t xml:space="preserve"> </w:t>
      </w:r>
      <w:proofErr w:type="spellStart"/>
      <w:r w:rsidR="00706E1E">
        <w:t>uvádza</w:t>
      </w:r>
      <w:proofErr w:type="spellEnd"/>
      <w:r w:rsidR="00706E1E">
        <w:t xml:space="preserve"> </w:t>
      </w:r>
      <w:proofErr w:type="spellStart"/>
      <w:r w:rsidR="00706E1E">
        <w:t>vplyv</w:t>
      </w:r>
      <w:proofErr w:type="spellEnd"/>
      <w:r w:rsidR="00706E1E">
        <w:t xml:space="preserve"> </w:t>
      </w:r>
      <w:proofErr w:type="spellStart"/>
      <w:r w:rsidR="00706E1E">
        <w:t>takéhoto</w:t>
      </w:r>
      <w:proofErr w:type="spellEnd"/>
      <w:r w:rsidR="00706E1E">
        <w:t xml:space="preserve"> </w:t>
      </w:r>
      <w:proofErr w:type="spellStart"/>
      <w:r w:rsidR="00706E1E">
        <w:t>ocenenia</w:t>
      </w:r>
      <w:proofErr w:type="spellEnd"/>
      <w:r w:rsidR="00706E1E">
        <w:t xml:space="preserve"> </w:t>
      </w:r>
      <w:proofErr w:type="spellStart"/>
      <w:r w:rsidR="00706E1E">
        <w:t>na</w:t>
      </w:r>
      <w:proofErr w:type="spellEnd"/>
      <w:r w:rsidR="00706E1E">
        <w:t xml:space="preserve"> </w:t>
      </w:r>
      <w:proofErr w:type="spellStart"/>
      <w:r w:rsidR="00706E1E">
        <w:t>výsledok</w:t>
      </w:r>
      <w:proofErr w:type="spellEnd"/>
      <w:r w:rsidR="00706E1E">
        <w:t xml:space="preserve"> </w:t>
      </w:r>
      <w:proofErr w:type="spellStart"/>
      <w:r w:rsidR="00706E1E">
        <w:t>hospodárenia</w:t>
      </w:r>
      <w:proofErr w:type="spellEnd"/>
      <w:r w:rsidR="00706E1E">
        <w:t xml:space="preserve"> a </w:t>
      </w:r>
      <w:proofErr w:type="spellStart"/>
      <w:r w:rsidR="00706E1E">
        <w:t>na</w:t>
      </w:r>
      <w:proofErr w:type="spellEnd"/>
      <w:r w:rsidR="00706E1E">
        <w:t xml:space="preserve"> </w:t>
      </w:r>
      <w:proofErr w:type="spellStart"/>
      <w:r w:rsidR="00706E1E">
        <w:t>výšku</w:t>
      </w:r>
      <w:proofErr w:type="spellEnd"/>
      <w:r w:rsidR="00706E1E">
        <w:t xml:space="preserve"> </w:t>
      </w:r>
      <w:proofErr w:type="spellStart"/>
      <w:r w:rsidR="00706E1E">
        <w:t>vlastného</w:t>
      </w:r>
      <w:proofErr w:type="spellEnd"/>
      <w:r w:rsidR="00706E1E">
        <w:t xml:space="preserve"> </w:t>
      </w:r>
      <w:proofErr w:type="spellStart"/>
      <w:r w:rsidR="00706E1E">
        <w:t>imania</w:t>
      </w:r>
      <w:proofErr w:type="spellEnd"/>
      <w:r w:rsidR="00706E1E">
        <w:t xml:space="preserve">. </w:t>
      </w:r>
      <w:proofErr w:type="spellStart"/>
      <w:proofErr w:type="gramStart"/>
      <w:r w:rsidR="00770CE6">
        <w:t>Nakoľko</w:t>
      </w:r>
      <w:proofErr w:type="spellEnd"/>
      <w:r w:rsidR="00770CE6">
        <w:t xml:space="preserve"> k 31.12.201</w:t>
      </w:r>
      <w:r w:rsidR="009A5D5A">
        <w:t>2</w:t>
      </w:r>
      <w:r w:rsidR="00770CE6">
        <w:t xml:space="preserve"> je </w:t>
      </w:r>
      <w:proofErr w:type="spellStart"/>
      <w:r w:rsidR="00770CE6">
        <w:t>hodnota</w:t>
      </w:r>
      <w:proofErr w:type="spellEnd"/>
      <w:r w:rsidR="00770CE6">
        <w:t xml:space="preserve"> </w:t>
      </w:r>
      <w:proofErr w:type="spellStart"/>
      <w:r w:rsidR="00770CE6">
        <w:t>vlastného</w:t>
      </w:r>
      <w:proofErr w:type="spellEnd"/>
      <w:r w:rsidR="00770CE6">
        <w:t xml:space="preserve"> </w:t>
      </w:r>
      <w:proofErr w:type="spellStart"/>
      <w:r w:rsidR="00770CE6">
        <w:t>imania</w:t>
      </w:r>
      <w:proofErr w:type="spellEnd"/>
      <w:r w:rsidR="00770CE6">
        <w:t xml:space="preserve"> </w:t>
      </w:r>
      <w:proofErr w:type="spellStart"/>
      <w:r w:rsidR="00770CE6">
        <w:t>tejto</w:t>
      </w:r>
      <w:proofErr w:type="spellEnd"/>
      <w:r w:rsidR="00770CE6">
        <w:t xml:space="preserve"> </w:t>
      </w:r>
      <w:proofErr w:type="spellStart"/>
      <w:r w:rsidR="00770CE6">
        <w:t>spoločnosti</w:t>
      </w:r>
      <w:proofErr w:type="spellEnd"/>
      <w:r w:rsidR="00770CE6">
        <w:t xml:space="preserve"> </w:t>
      </w:r>
      <w:proofErr w:type="spellStart"/>
      <w:r w:rsidR="00770CE6">
        <w:t>záporná</w:t>
      </w:r>
      <w:proofErr w:type="spellEnd"/>
      <w:r w:rsidR="00770CE6">
        <w:t xml:space="preserve"> </w:t>
      </w:r>
      <w:proofErr w:type="spellStart"/>
      <w:r w:rsidR="00770CE6">
        <w:t>evidovaná</w:t>
      </w:r>
      <w:proofErr w:type="spellEnd"/>
      <w:r w:rsidR="00770CE6">
        <w:t xml:space="preserve"> </w:t>
      </w:r>
      <w:proofErr w:type="spellStart"/>
      <w:r w:rsidR="00770CE6">
        <w:t>účtovná</w:t>
      </w:r>
      <w:proofErr w:type="spellEnd"/>
      <w:r w:rsidR="00770CE6">
        <w:t xml:space="preserve"> </w:t>
      </w:r>
      <w:proofErr w:type="spellStart"/>
      <w:r w:rsidR="00770CE6">
        <w:t>hodnota</w:t>
      </w:r>
      <w:proofErr w:type="spellEnd"/>
      <w:r w:rsidR="00770CE6">
        <w:t xml:space="preserve"> </w:t>
      </w:r>
      <w:proofErr w:type="spellStart"/>
      <w:r w:rsidR="00770CE6">
        <w:t>dlhodobého</w:t>
      </w:r>
      <w:proofErr w:type="spellEnd"/>
      <w:r w:rsidR="00770CE6">
        <w:t xml:space="preserve"> </w:t>
      </w:r>
      <w:proofErr w:type="spellStart"/>
      <w:r w:rsidR="00770CE6">
        <w:t>finančného</w:t>
      </w:r>
      <w:proofErr w:type="spellEnd"/>
      <w:r w:rsidR="00770CE6">
        <w:t xml:space="preserve"> </w:t>
      </w:r>
      <w:proofErr w:type="spellStart"/>
      <w:r w:rsidR="00770CE6">
        <w:t>majetku</w:t>
      </w:r>
      <w:proofErr w:type="spellEnd"/>
      <w:r w:rsidR="00770CE6">
        <w:t xml:space="preserve"> je 0.</w:t>
      </w:r>
      <w:proofErr w:type="gramEnd"/>
    </w:p>
    <w:p w:rsidR="000A42AA" w:rsidRDefault="000A42AA" w:rsidP="00D3262D">
      <w:pPr>
        <w:pStyle w:val="Zkladntext"/>
        <w:jc w:val="both"/>
      </w:pPr>
      <w:proofErr w:type="spellStart"/>
      <w:r>
        <w:t>Reálnou</w:t>
      </w:r>
      <w:proofErr w:type="spellEnd"/>
      <w:r>
        <w:t xml:space="preserve"> </w:t>
      </w:r>
      <w:proofErr w:type="spellStart"/>
      <w:r>
        <w:t>hodnotou</w:t>
      </w:r>
      <w:proofErr w:type="spellEnd"/>
      <w:r>
        <w:t xml:space="preserve"> </w:t>
      </w:r>
      <w:proofErr w:type="spellStart"/>
      <w:proofErr w:type="gramStart"/>
      <w:r>
        <w:t>sa</w:t>
      </w:r>
      <w:proofErr w:type="spellEnd"/>
      <w:proofErr w:type="gramEnd"/>
      <w:r>
        <w:t xml:space="preserve"> </w:t>
      </w:r>
      <w:proofErr w:type="spellStart"/>
      <w:r>
        <w:t>oceňujú</w:t>
      </w:r>
      <w:proofErr w:type="spellEnd"/>
      <w:r>
        <w:t xml:space="preserve"> </w:t>
      </w:r>
      <w:proofErr w:type="spellStart"/>
      <w:r>
        <w:t>poskytnuté</w:t>
      </w:r>
      <w:proofErr w:type="spellEnd"/>
      <w:r>
        <w:t xml:space="preserve"> </w:t>
      </w:r>
      <w:proofErr w:type="spellStart"/>
      <w:r>
        <w:t>pôžičky</w:t>
      </w:r>
      <w:proofErr w:type="spellEnd"/>
      <w:r>
        <w:t xml:space="preserve"> a </w:t>
      </w:r>
      <w:proofErr w:type="spellStart"/>
      <w:r>
        <w:t>metódou</w:t>
      </w:r>
      <w:proofErr w:type="spellEnd"/>
      <w:r>
        <w:t xml:space="preserve"> </w:t>
      </w:r>
      <w:proofErr w:type="spellStart"/>
      <w:r>
        <w:t>vlastného</w:t>
      </w:r>
      <w:proofErr w:type="spellEnd"/>
      <w:r>
        <w:t xml:space="preserve"> </w:t>
      </w:r>
      <w:proofErr w:type="spellStart"/>
      <w:r>
        <w:t>imania</w:t>
      </w:r>
      <w:proofErr w:type="spellEnd"/>
      <w:r>
        <w:t xml:space="preserve"> </w:t>
      </w:r>
      <w:proofErr w:type="spellStart"/>
      <w:r>
        <w:t>sa</w:t>
      </w:r>
      <w:proofErr w:type="spellEnd"/>
      <w:r>
        <w:t xml:space="preserve"> </w:t>
      </w:r>
      <w:proofErr w:type="spellStart"/>
      <w:r>
        <w:t>oceňujú</w:t>
      </w:r>
      <w:proofErr w:type="spellEnd"/>
      <w:r>
        <w:t xml:space="preserve"> </w:t>
      </w:r>
      <w:proofErr w:type="spellStart"/>
      <w:r>
        <w:t>podiely</w:t>
      </w:r>
      <w:proofErr w:type="spellEnd"/>
      <w:r>
        <w:t xml:space="preserve"> </w:t>
      </w:r>
      <w:proofErr w:type="spellStart"/>
      <w:r>
        <w:t>spoločnosti</w:t>
      </w:r>
      <w:proofErr w:type="spellEnd"/>
      <w:r>
        <w:t xml:space="preserve"> v </w:t>
      </w:r>
      <w:proofErr w:type="spellStart"/>
      <w:r>
        <w:t>iných</w:t>
      </w:r>
      <w:proofErr w:type="spellEnd"/>
      <w:r>
        <w:t xml:space="preserve"> </w:t>
      </w:r>
      <w:proofErr w:type="spellStart"/>
      <w:r>
        <w:t>spoločnostiach</w:t>
      </w:r>
      <w:proofErr w:type="spellEnd"/>
      <w:r>
        <w:t>.</w:t>
      </w:r>
    </w:p>
    <w:p w:rsidR="0075342D" w:rsidRDefault="0075342D" w:rsidP="0075342D">
      <w:pPr>
        <w:pStyle w:val="Zkladntext"/>
      </w:pPr>
    </w:p>
    <w:p w:rsidR="0075342D" w:rsidRDefault="00032F87" w:rsidP="0075342D">
      <w:pPr>
        <w:pStyle w:val="Zkladntext"/>
      </w:pPr>
      <w:bookmarkStart w:id="37" w:name="_MON_1389612344"/>
      <w:bookmarkStart w:id="38" w:name="_MON_1389612420"/>
      <w:bookmarkStart w:id="39" w:name="_MON_1389612478"/>
      <w:bookmarkStart w:id="40" w:name="_MON_1389612510"/>
      <w:bookmarkStart w:id="41" w:name="_MON_1389612521"/>
      <w:bookmarkStart w:id="42" w:name="_MON_1402398454"/>
      <w:bookmarkStart w:id="43" w:name="_MON_1411812226"/>
      <w:bookmarkStart w:id="44" w:name="_MON_1412528240"/>
      <w:bookmarkStart w:id="45" w:name="_MON_1412528777"/>
      <w:bookmarkStart w:id="46" w:name="_MON_1387263710"/>
      <w:bookmarkEnd w:id="37"/>
      <w:bookmarkEnd w:id="38"/>
      <w:bookmarkEnd w:id="39"/>
      <w:bookmarkEnd w:id="40"/>
      <w:bookmarkEnd w:id="41"/>
      <w:bookmarkEnd w:id="42"/>
      <w:bookmarkEnd w:id="43"/>
      <w:bookmarkEnd w:id="44"/>
      <w:bookmarkEnd w:id="45"/>
      <w:bookmarkEnd w:id="46"/>
      <w:r w:rsidRPr="00032F87">
        <w:rPr>
          <w:noProof/>
        </w:rPr>
        <w:pict>
          <v:shape id="_x0000_s1026" type="#_x0000_t75" style="position:absolute;margin-left:0;margin-top:.05pt;width:469.9pt;height:443.6pt;z-index:251659264;mso-position-horizontal:left" o:preferrelative="f">
            <v:imagedata r:id="rId21" o:title=""/>
            <o:lock v:ext="edit" aspectratio="f"/>
            <w10:wrap type="square" side="right"/>
          </v:shape>
          <o:OLEObject Type="Embed" ProgID="Excel.Sheet.8" ShapeID="_x0000_s1026" DrawAspect="Content" ObjectID="_1457516305" r:id="rId22"/>
        </w:pict>
      </w:r>
      <w:r w:rsidR="0016246D">
        <w:br w:type="textWrapping" w:clear="all"/>
      </w:r>
    </w:p>
    <w:p w:rsidR="0075342D" w:rsidRDefault="0075342D" w:rsidP="0075342D">
      <w:pPr>
        <w:pStyle w:val="Zkladntext"/>
      </w:pPr>
    </w:p>
    <w:p w:rsidR="00E10874" w:rsidRDefault="00E10874" w:rsidP="0075342D">
      <w:pPr>
        <w:pStyle w:val="Zkladntext"/>
      </w:pPr>
    </w:p>
    <w:p w:rsidR="0075342D" w:rsidRDefault="0075342D" w:rsidP="00E10874">
      <w:pPr>
        <w:jc w:val="both"/>
      </w:pPr>
      <w:bookmarkStart w:id="47" w:name="_MON_1387263743"/>
      <w:bookmarkStart w:id="48" w:name="_MON_1402379966"/>
      <w:bookmarkEnd w:id="47"/>
      <w:bookmarkEnd w:id="48"/>
    </w:p>
    <w:p w:rsidR="0075342D" w:rsidRDefault="0075342D" w:rsidP="00E10874">
      <w:pPr>
        <w:jc w:val="both"/>
        <w:rPr>
          <w:sz w:val="18"/>
        </w:rPr>
      </w:pPr>
      <w:r w:rsidRPr="009106FF">
        <w:rPr>
          <w:sz w:val="18"/>
        </w:rPr>
        <w:t>Výška vlastného imania k 31. decembru 201</w:t>
      </w:r>
      <w:r w:rsidR="00E83817">
        <w:rPr>
          <w:sz w:val="18"/>
        </w:rPr>
        <w:t>2</w:t>
      </w:r>
      <w:r w:rsidRPr="009106FF">
        <w:rPr>
          <w:sz w:val="18"/>
        </w:rPr>
        <w:t xml:space="preserve"> a výsledku hospodárenia za účtovné obdobie 201</w:t>
      </w:r>
      <w:r w:rsidR="00E83817">
        <w:rPr>
          <w:sz w:val="18"/>
        </w:rPr>
        <w:t>2</w:t>
      </w:r>
      <w:r w:rsidRPr="009106FF">
        <w:rPr>
          <w:sz w:val="18"/>
        </w:rPr>
        <w:t xml:space="preserve"> podnikov je uvedená v nasledujúcom prehľade:</w:t>
      </w:r>
    </w:p>
    <w:p w:rsidR="0016246D" w:rsidRDefault="0016246D" w:rsidP="00E10874">
      <w:pPr>
        <w:jc w:val="both"/>
        <w:rPr>
          <w:sz w:val="18"/>
        </w:rPr>
      </w:pPr>
    </w:p>
    <w:bookmarkStart w:id="49" w:name="_MON_1411812260"/>
    <w:bookmarkStart w:id="50" w:name="_MON_1412528790"/>
    <w:bookmarkEnd w:id="49"/>
    <w:bookmarkEnd w:id="50"/>
    <w:bookmarkStart w:id="51" w:name="_MON_1402398668"/>
    <w:bookmarkEnd w:id="51"/>
    <w:p w:rsidR="009677B0" w:rsidRDefault="00E83817" w:rsidP="009677B0">
      <w:pPr>
        <w:pStyle w:val="Zkladntext"/>
      </w:pPr>
      <w:r>
        <w:object w:dxaOrig="9196" w:dyaOrig="7537">
          <v:shape id="_x0000_i1030" type="#_x0000_t75" style="width:442.2pt;height:403.45pt" o:ole="" o:preferrelative="f">
            <v:imagedata r:id="rId23" o:title=""/>
            <o:lock v:ext="edit" aspectratio="f"/>
          </v:shape>
          <o:OLEObject Type="Embed" ProgID="Excel.Sheet.8" ShapeID="_x0000_i1030" DrawAspect="Content" ObjectID="_1457516277" r:id="rId24"/>
        </w:object>
      </w:r>
    </w:p>
    <w:p w:rsidR="0075342D" w:rsidRDefault="0075342D" w:rsidP="0075342D">
      <w:pPr>
        <w:ind w:left="426"/>
        <w:jc w:val="both"/>
      </w:pPr>
    </w:p>
    <w:p w:rsidR="00DE1766" w:rsidRDefault="00DE1766" w:rsidP="0075342D">
      <w:pPr>
        <w:ind w:left="426"/>
        <w:jc w:val="both"/>
        <w:sectPr w:rsidR="00DE1766" w:rsidSect="00DE1766">
          <w:pgSz w:w="11906" w:h="16838" w:code="9"/>
          <w:pgMar w:top="1418" w:right="1021" w:bottom="1418" w:left="1673" w:header="675" w:footer="567" w:gutter="0"/>
          <w:cols w:space="708"/>
          <w:titlePg/>
          <w:docGrid w:linePitch="360"/>
        </w:sectPr>
      </w:pPr>
    </w:p>
    <w:p w:rsidR="0075342D" w:rsidRDefault="0075342D" w:rsidP="0075342D">
      <w:pPr>
        <w:ind w:left="426"/>
        <w:jc w:val="both"/>
      </w:pPr>
    </w:p>
    <w:bookmarkStart w:id="52" w:name="_MON_1402379984"/>
    <w:bookmarkEnd w:id="52"/>
    <w:p w:rsidR="0075342D" w:rsidRDefault="00E83817" w:rsidP="0075342D">
      <w:pPr>
        <w:ind w:left="426"/>
        <w:jc w:val="both"/>
      </w:pPr>
      <w:r>
        <w:object w:dxaOrig="14037" w:dyaOrig="6899">
          <v:shape id="_x0000_i1031" type="#_x0000_t75" style="width:701.65pt;height:345.05pt" o:ole="">
            <v:imagedata r:id="rId25" o:title=""/>
          </v:shape>
          <o:OLEObject Type="Embed" ProgID="Excel.Sheet.8" ShapeID="_x0000_i1031" DrawAspect="Content" ObjectID="_1457516278" r:id="rId26"/>
        </w:object>
      </w:r>
    </w:p>
    <w:p w:rsidR="0075342D" w:rsidRDefault="0075342D" w:rsidP="0075342D">
      <w:pPr>
        <w:ind w:left="426"/>
        <w:jc w:val="both"/>
      </w:pPr>
    </w:p>
    <w:p w:rsidR="0075342D" w:rsidRDefault="0075342D" w:rsidP="0075342D">
      <w:pPr>
        <w:ind w:left="426"/>
        <w:jc w:val="both"/>
      </w:pPr>
    </w:p>
    <w:p w:rsidR="0075342D" w:rsidRDefault="0075342D" w:rsidP="0075342D">
      <w:pPr>
        <w:ind w:left="426"/>
        <w:jc w:val="both"/>
      </w:pPr>
    </w:p>
    <w:bookmarkStart w:id="53" w:name="_MON_1402380055"/>
    <w:bookmarkEnd w:id="53"/>
    <w:bookmarkStart w:id="54" w:name="_MON_1412528671"/>
    <w:bookmarkEnd w:id="54"/>
    <w:p w:rsidR="0075342D" w:rsidRDefault="00E83817" w:rsidP="0075342D">
      <w:pPr>
        <w:ind w:left="426"/>
        <w:jc w:val="both"/>
      </w:pPr>
      <w:r>
        <w:object w:dxaOrig="14008" w:dyaOrig="6899">
          <v:shape id="_x0000_i1032" type="#_x0000_t75" style="width:700.3pt;height:345.05pt" o:ole="">
            <v:imagedata r:id="rId27" o:title=""/>
          </v:shape>
          <o:OLEObject Type="Embed" ProgID="Excel.Sheet.8" ShapeID="_x0000_i1032" DrawAspect="Content" ObjectID="_1457516279" r:id="rId28"/>
        </w:object>
      </w:r>
    </w:p>
    <w:p w:rsidR="0075342D" w:rsidRDefault="0075342D" w:rsidP="0075342D">
      <w:pPr>
        <w:ind w:left="426"/>
        <w:jc w:val="both"/>
      </w:pPr>
    </w:p>
    <w:p w:rsidR="00DE1766" w:rsidRDefault="00933C1D" w:rsidP="00E726EA">
      <w:pPr>
        <w:ind w:left="426"/>
        <w:jc w:val="both"/>
        <w:sectPr w:rsidR="00DE1766" w:rsidSect="00DE1766">
          <w:pgSz w:w="16838" w:h="11906" w:orient="landscape" w:code="9"/>
          <w:pgMar w:top="1673" w:right="1418" w:bottom="1021" w:left="1418" w:header="675" w:footer="567" w:gutter="0"/>
          <w:cols w:space="708"/>
          <w:titlePg/>
          <w:docGrid w:linePitch="360"/>
        </w:sectPr>
      </w:pPr>
      <w:r>
        <w:t xml:space="preserve">     </w:t>
      </w:r>
    </w:p>
    <w:p w:rsidR="00E726EA" w:rsidRPr="00800ED1" w:rsidRDefault="00E726EA" w:rsidP="00E726EA">
      <w:pPr>
        <w:pStyle w:val="Nadpis1"/>
        <w:keepLines w:val="0"/>
        <w:pageBreakBefore w:val="0"/>
        <w:numPr>
          <w:ilvl w:val="0"/>
          <w:numId w:val="19"/>
        </w:numPr>
        <w:spacing w:after="0" w:line="240" w:lineRule="auto"/>
        <w:ind w:left="284" w:hanging="284"/>
        <w:rPr>
          <w:sz w:val="18"/>
          <w:szCs w:val="18"/>
        </w:rPr>
      </w:pPr>
      <w:proofErr w:type="spellStart"/>
      <w:r w:rsidRPr="00800ED1">
        <w:rPr>
          <w:sz w:val="18"/>
          <w:szCs w:val="18"/>
        </w:rPr>
        <w:t>Zásoby</w:t>
      </w:r>
      <w:proofErr w:type="spellEnd"/>
    </w:p>
    <w:p w:rsidR="0075342D" w:rsidRDefault="0075342D" w:rsidP="0075342D">
      <w:pPr>
        <w:pStyle w:val="Zkladntext"/>
      </w:pPr>
      <w:proofErr w:type="spellStart"/>
      <w:r>
        <w:t>Vývoj</w:t>
      </w:r>
      <w:proofErr w:type="spellEnd"/>
      <w:r>
        <w:t xml:space="preserve"> </w:t>
      </w:r>
      <w:proofErr w:type="spellStart"/>
      <w:r>
        <w:t>opravnej</w:t>
      </w:r>
      <w:proofErr w:type="spellEnd"/>
      <w:r>
        <w:t xml:space="preserve"> </w:t>
      </w:r>
      <w:proofErr w:type="spellStart"/>
      <w:r>
        <w:t>položky</w:t>
      </w:r>
      <w:proofErr w:type="spellEnd"/>
      <w:r>
        <w:t xml:space="preserve"> (OP)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je </w:t>
      </w:r>
      <w:proofErr w:type="spellStart"/>
      <w:r>
        <w:t>uvedený</w:t>
      </w:r>
      <w:proofErr w:type="spellEnd"/>
      <w:r>
        <w:t xml:space="preserve"> v </w:t>
      </w:r>
      <w:proofErr w:type="spellStart"/>
      <w:r>
        <w:t>nasledujúcom</w:t>
      </w:r>
      <w:proofErr w:type="spellEnd"/>
      <w:r>
        <w:t xml:space="preserve"> </w:t>
      </w:r>
      <w:proofErr w:type="spellStart"/>
      <w:r>
        <w:t>prehľade</w:t>
      </w:r>
      <w:proofErr w:type="spellEnd"/>
      <w:r>
        <w:t>:</w:t>
      </w:r>
    </w:p>
    <w:bookmarkStart w:id="55" w:name="_MON_1389679037"/>
    <w:bookmarkStart w:id="56" w:name="_MON_1389679088"/>
    <w:bookmarkStart w:id="57" w:name="_MON_1389679126"/>
    <w:bookmarkStart w:id="58" w:name="_MON_1402381410"/>
    <w:bookmarkStart w:id="59" w:name="_MON_1387263926"/>
    <w:bookmarkStart w:id="60" w:name="_MON_1389678847"/>
    <w:bookmarkStart w:id="61" w:name="_MON_1389678910"/>
    <w:bookmarkEnd w:id="55"/>
    <w:bookmarkEnd w:id="56"/>
    <w:bookmarkEnd w:id="57"/>
    <w:bookmarkEnd w:id="58"/>
    <w:bookmarkEnd w:id="59"/>
    <w:bookmarkEnd w:id="60"/>
    <w:bookmarkEnd w:id="61"/>
    <w:bookmarkStart w:id="62" w:name="_MON_1389679028"/>
    <w:bookmarkEnd w:id="62"/>
    <w:p w:rsidR="0075342D" w:rsidRDefault="000C00A7" w:rsidP="006300B8">
      <w:pPr>
        <w:jc w:val="both"/>
      </w:pPr>
      <w:r>
        <w:object w:dxaOrig="9143" w:dyaOrig="4277">
          <v:shape id="_x0000_i1033" type="#_x0000_t75" style="width:440.15pt;height:230.25pt" o:ole="" o:preferrelative="f">
            <v:imagedata r:id="rId29" o:title=""/>
            <o:lock v:ext="edit" aspectratio="f"/>
          </v:shape>
          <o:OLEObject Type="Embed" ProgID="Excel.Sheet.8" ShapeID="_x0000_i1033" DrawAspect="Content" ObjectID="_1457516280" r:id="rId30"/>
        </w:object>
      </w:r>
    </w:p>
    <w:p w:rsidR="0075342D" w:rsidRPr="00CD2D0A" w:rsidRDefault="006300B8" w:rsidP="004F45EF">
      <w:pPr>
        <w:pStyle w:val="Zkladntext"/>
        <w:jc w:val="both"/>
        <w:rPr>
          <w:lang w:val="sk-SK"/>
        </w:rPr>
      </w:pPr>
      <w:r>
        <w:rPr>
          <w:lang w:val="sk-SK"/>
        </w:rPr>
        <w:t>Zníženie celkovej hodnoty zásob a</w:t>
      </w:r>
      <w:r w:rsidR="00212019">
        <w:rPr>
          <w:lang w:val="sk-SK"/>
        </w:rPr>
        <w:t> sprísnenie kontroly a </w:t>
      </w:r>
      <w:r>
        <w:rPr>
          <w:lang w:val="sk-SK"/>
        </w:rPr>
        <w:t>pravid</w:t>
      </w:r>
      <w:r w:rsidR="00212019">
        <w:rPr>
          <w:lang w:val="sk-SK"/>
        </w:rPr>
        <w:t>iel výdaja boli zohľadnené v zúčtovaní opravnej položky k zásobám.</w:t>
      </w:r>
    </w:p>
    <w:p w:rsidR="004F45EF" w:rsidRDefault="004F45EF" w:rsidP="00385F31">
      <w:pPr>
        <w:jc w:val="both"/>
      </w:pPr>
    </w:p>
    <w:bookmarkStart w:id="63" w:name="_MON_1402381447"/>
    <w:bookmarkStart w:id="64" w:name="_MON_1387264026"/>
    <w:bookmarkStart w:id="65" w:name="_MON_1387264031"/>
    <w:bookmarkStart w:id="66" w:name="_MON_1387264036"/>
    <w:bookmarkEnd w:id="63"/>
    <w:bookmarkEnd w:id="64"/>
    <w:bookmarkEnd w:id="65"/>
    <w:bookmarkEnd w:id="66"/>
    <w:bookmarkStart w:id="67" w:name="_MON_1387264041"/>
    <w:bookmarkEnd w:id="67"/>
    <w:p w:rsidR="00E726EA" w:rsidRPr="00800ED1" w:rsidRDefault="000F306E" w:rsidP="0075342D">
      <w:pPr>
        <w:pStyle w:val="Zkladntext"/>
      </w:pPr>
      <w:r>
        <w:object w:dxaOrig="8900" w:dyaOrig="1203">
          <v:shape id="_x0000_i1025" type="#_x0000_t75" style="width:440.15pt;height:66.55pt" o:ole="" o:preferrelative="f">
            <v:imagedata r:id="rId31" o:title=""/>
            <o:lock v:ext="edit" aspectratio="f"/>
          </v:shape>
          <o:OLEObject Type="Embed" ProgID="Excel.Sheet.8" ShapeID="_x0000_i1025" DrawAspect="Content" ObjectID="_1457516281" r:id="rId32"/>
        </w:object>
      </w:r>
    </w:p>
    <w:p w:rsidR="00E726EA" w:rsidRPr="00800ED1" w:rsidRDefault="00E726EA" w:rsidP="00E726EA">
      <w:pPr>
        <w:ind w:left="426"/>
        <w:jc w:val="both"/>
        <w:rPr>
          <w:sz w:val="18"/>
          <w:szCs w:val="18"/>
        </w:rPr>
      </w:pPr>
    </w:p>
    <w:p w:rsidR="00E726EA" w:rsidRPr="00800ED1" w:rsidRDefault="00E726EA" w:rsidP="00E726EA">
      <w:pPr>
        <w:pStyle w:val="Nadpis1"/>
        <w:keepLines w:val="0"/>
        <w:pageBreakBefore w:val="0"/>
        <w:numPr>
          <w:ilvl w:val="0"/>
          <w:numId w:val="19"/>
        </w:numPr>
        <w:spacing w:after="0" w:line="240" w:lineRule="auto"/>
        <w:ind w:left="284" w:hanging="284"/>
        <w:rPr>
          <w:sz w:val="18"/>
          <w:szCs w:val="18"/>
        </w:rPr>
      </w:pPr>
      <w:proofErr w:type="spellStart"/>
      <w:r w:rsidRPr="00800ED1">
        <w:rPr>
          <w:sz w:val="18"/>
          <w:szCs w:val="18"/>
        </w:rPr>
        <w:t>Údaje</w:t>
      </w:r>
      <w:proofErr w:type="spellEnd"/>
      <w:r w:rsidRPr="00800ED1">
        <w:rPr>
          <w:sz w:val="18"/>
          <w:szCs w:val="18"/>
        </w:rPr>
        <w:t xml:space="preserve"> o </w:t>
      </w:r>
      <w:proofErr w:type="spellStart"/>
      <w:r w:rsidRPr="00800ED1">
        <w:rPr>
          <w:sz w:val="18"/>
          <w:szCs w:val="18"/>
        </w:rPr>
        <w:t>zákazkovej</w:t>
      </w:r>
      <w:proofErr w:type="spellEnd"/>
      <w:r w:rsidRPr="00800ED1">
        <w:rPr>
          <w:sz w:val="18"/>
          <w:szCs w:val="18"/>
        </w:rPr>
        <w:t xml:space="preserve"> </w:t>
      </w:r>
      <w:proofErr w:type="spellStart"/>
      <w:r w:rsidRPr="00800ED1">
        <w:rPr>
          <w:sz w:val="18"/>
          <w:szCs w:val="18"/>
        </w:rPr>
        <w:t>výrobe</w:t>
      </w:r>
      <w:proofErr w:type="spellEnd"/>
    </w:p>
    <w:p w:rsidR="00BC5312" w:rsidRPr="00800ED1" w:rsidRDefault="00BC5312" w:rsidP="00E726EA">
      <w:pPr>
        <w:pStyle w:val="Zkladntext"/>
      </w:pPr>
      <w:proofErr w:type="spellStart"/>
      <w:proofErr w:type="gramStart"/>
      <w:r w:rsidRPr="00800ED1">
        <w:t>Spoločnosť</w:t>
      </w:r>
      <w:proofErr w:type="spellEnd"/>
      <w:r w:rsidRPr="00800ED1">
        <w:t xml:space="preserve"> </w:t>
      </w:r>
      <w:proofErr w:type="spellStart"/>
      <w:r w:rsidRPr="00800ED1">
        <w:t>neúčtovala</w:t>
      </w:r>
      <w:proofErr w:type="spellEnd"/>
      <w:r w:rsidRPr="00800ED1">
        <w:t xml:space="preserve"> o </w:t>
      </w:r>
      <w:proofErr w:type="spellStart"/>
      <w:r w:rsidRPr="00800ED1">
        <w:t>zákazkovej</w:t>
      </w:r>
      <w:proofErr w:type="spellEnd"/>
      <w:r w:rsidRPr="00800ED1">
        <w:t xml:space="preserve"> </w:t>
      </w:r>
      <w:proofErr w:type="spellStart"/>
      <w:r w:rsidRPr="00800ED1">
        <w:t>výrobe</w:t>
      </w:r>
      <w:proofErr w:type="spellEnd"/>
      <w:r w:rsidRPr="00800ED1">
        <w:t>.</w:t>
      </w:r>
      <w:proofErr w:type="gramEnd"/>
    </w:p>
    <w:p w:rsidR="00E726EA" w:rsidRPr="00800ED1" w:rsidRDefault="00E726EA" w:rsidP="00E726EA">
      <w:pPr>
        <w:ind w:left="426"/>
        <w:jc w:val="both"/>
      </w:pPr>
    </w:p>
    <w:p w:rsidR="00E726EA" w:rsidRPr="00800ED1" w:rsidRDefault="00E726EA" w:rsidP="00E726EA">
      <w:pPr>
        <w:pStyle w:val="Nadpis1"/>
        <w:keepLines w:val="0"/>
        <w:pageBreakBefore w:val="0"/>
        <w:numPr>
          <w:ilvl w:val="0"/>
          <w:numId w:val="19"/>
        </w:numPr>
        <w:spacing w:after="0" w:line="240" w:lineRule="auto"/>
        <w:ind w:left="284" w:hanging="284"/>
        <w:rPr>
          <w:sz w:val="18"/>
          <w:szCs w:val="18"/>
        </w:rPr>
      </w:pPr>
      <w:bookmarkStart w:id="68" w:name="_Toc530739904"/>
      <w:proofErr w:type="spellStart"/>
      <w:r w:rsidRPr="00800ED1">
        <w:rPr>
          <w:sz w:val="18"/>
          <w:szCs w:val="18"/>
        </w:rPr>
        <w:t>Pohľadávky</w:t>
      </w:r>
      <w:bookmarkEnd w:id="68"/>
      <w:proofErr w:type="spellEnd"/>
    </w:p>
    <w:p w:rsidR="00E726EA" w:rsidRPr="00800ED1" w:rsidRDefault="00E726EA" w:rsidP="00E726EA">
      <w:pPr>
        <w:pStyle w:val="Zkladntext"/>
      </w:pPr>
      <w:proofErr w:type="spellStart"/>
      <w:r w:rsidRPr="00800ED1">
        <w:t>Vývoj</w:t>
      </w:r>
      <w:proofErr w:type="spellEnd"/>
      <w:r w:rsidRPr="00800ED1">
        <w:t xml:space="preserve"> </w:t>
      </w:r>
      <w:proofErr w:type="spellStart"/>
      <w:r w:rsidRPr="00800ED1">
        <w:t>opravnej</w:t>
      </w:r>
      <w:proofErr w:type="spellEnd"/>
      <w:r w:rsidRPr="00800ED1">
        <w:t xml:space="preserve"> </w:t>
      </w:r>
      <w:proofErr w:type="spellStart"/>
      <w:r w:rsidRPr="00800ED1">
        <w:t>položky</w:t>
      </w:r>
      <w:proofErr w:type="spellEnd"/>
      <w:r w:rsidRPr="00800ED1">
        <w:t xml:space="preserve"> (OP) v </w:t>
      </w:r>
      <w:proofErr w:type="spellStart"/>
      <w:r w:rsidRPr="00800ED1">
        <w:t>priebehu</w:t>
      </w:r>
      <w:proofErr w:type="spellEnd"/>
      <w:r w:rsidRPr="00800ED1">
        <w:t xml:space="preserve"> </w:t>
      </w:r>
      <w:proofErr w:type="spellStart"/>
      <w:r w:rsidRPr="00800ED1">
        <w:t>účtovného</w:t>
      </w:r>
      <w:proofErr w:type="spellEnd"/>
      <w:r w:rsidRPr="00800ED1">
        <w:t xml:space="preserve"> </w:t>
      </w:r>
      <w:proofErr w:type="spellStart"/>
      <w:r w:rsidRPr="00800ED1">
        <w:t>obdobia</w:t>
      </w:r>
      <w:proofErr w:type="spellEnd"/>
      <w:r w:rsidRPr="00800ED1">
        <w:t xml:space="preserve"> je </w:t>
      </w:r>
      <w:proofErr w:type="spellStart"/>
      <w:r w:rsidRPr="00800ED1">
        <w:t>zobrazený</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bookmarkStart w:id="69" w:name="_MON_1389680305"/>
    <w:bookmarkStart w:id="70" w:name="_MON_1389680620"/>
    <w:bookmarkStart w:id="71" w:name="_MON_1394111478"/>
    <w:bookmarkStart w:id="72" w:name="_MON_1402381467"/>
    <w:bookmarkStart w:id="73" w:name="_MON_1389680022"/>
    <w:bookmarkStart w:id="74" w:name="_MON_1389680078"/>
    <w:bookmarkStart w:id="75" w:name="_MON_1389680175"/>
    <w:bookmarkEnd w:id="69"/>
    <w:bookmarkEnd w:id="70"/>
    <w:bookmarkEnd w:id="71"/>
    <w:bookmarkEnd w:id="72"/>
    <w:bookmarkEnd w:id="73"/>
    <w:bookmarkEnd w:id="74"/>
    <w:bookmarkEnd w:id="75"/>
    <w:bookmarkStart w:id="76" w:name="_MON_1389680190"/>
    <w:bookmarkEnd w:id="76"/>
    <w:p w:rsidR="00E726EA" w:rsidRPr="00800ED1" w:rsidRDefault="00196A62" w:rsidP="004F45EF">
      <w:pPr>
        <w:jc w:val="both"/>
      </w:pPr>
      <w:r w:rsidRPr="00800ED1">
        <w:object w:dxaOrig="9143" w:dyaOrig="4501">
          <v:shape id="_x0000_i1034" type="#_x0000_t75" style="width:440.15pt;height:226.2pt" o:ole="" o:preferrelative="f">
            <v:imagedata r:id="rId33" o:title=""/>
            <o:lock v:ext="edit" aspectratio="f"/>
          </v:shape>
          <o:OLEObject Type="Embed" ProgID="Excel.Sheet.8" ShapeID="_x0000_i1034" DrawAspect="Content" ObjectID="_1457516282" r:id="rId34"/>
        </w:object>
      </w:r>
    </w:p>
    <w:p w:rsidR="00E726EA" w:rsidRPr="00CD2D0A" w:rsidRDefault="00E726EA" w:rsidP="00E726EA">
      <w:pPr>
        <w:pStyle w:val="Zkladntext"/>
        <w:rPr>
          <w:lang w:val="sk-SK"/>
        </w:rPr>
      </w:pPr>
      <w:r w:rsidRPr="00CD2D0A">
        <w:rPr>
          <w:lang w:val="sk-SK"/>
        </w:rPr>
        <w:br w:type="page"/>
        <w:t xml:space="preserve">Veková štruktúra pohľadávok za </w:t>
      </w:r>
      <w:r w:rsidR="00196A62">
        <w:rPr>
          <w:lang w:val="sk-SK"/>
        </w:rPr>
        <w:t xml:space="preserve">predchádzajúce </w:t>
      </w:r>
      <w:r w:rsidRPr="00CD2D0A">
        <w:rPr>
          <w:lang w:val="sk-SK"/>
        </w:rPr>
        <w:t>účtovné obdobie je uvedená v nasledujúcom prehľade:</w:t>
      </w:r>
    </w:p>
    <w:p w:rsidR="00E726EA" w:rsidRPr="00800ED1" w:rsidRDefault="00E726EA" w:rsidP="00E726EA">
      <w:pPr>
        <w:ind w:left="426"/>
        <w:jc w:val="both"/>
      </w:pPr>
    </w:p>
    <w:bookmarkStart w:id="77" w:name="_MON_1389682808"/>
    <w:bookmarkStart w:id="78" w:name="_MON_1394111545"/>
    <w:bookmarkStart w:id="79" w:name="_MON_1394111592"/>
    <w:bookmarkStart w:id="80" w:name="_MON_1402381513"/>
    <w:bookmarkStart w:id="81" w:name="_MON_1411814571"/>
    <w:bookmarkStart w:id="82" w:name="_MON_1411814596"/>
    <w:bookmarkStart w:id="83" w:name="_MON_1411814652"/>
    <w:bookmarkStart w:id="84" w:name="_MON_1412529697"/>
    <w:bookmarkStart w:id="85" w:name="_MON_1412529808"/>
    <w:bookmarkStart w:id="86" w:name="_MON_1389682767"/>
    <w:bookmarkStart w:id="87" w:name="_MON_1389682775"/>
    <w:bookmarkStart w:id="88" w:name="_MON_1389682780"/>
    <w:bookmarkEnd w:id="77"/>
    <w:bookmarkEnd w:id="78"/>
    <w:bookmarkEnd w:id="79"/>
    <w:bookmarkEnd w:id="80"/>
    <w:bookmarkEnd w:id="81"/>
    <w:bookmarkEnd w:id="82"/>
    <w:bookmarkEnd w:id="83"/>
    <w:bookmarkEnd w:id="84"/>
    <w:bookmarkEnd w:id="85"/>
    <w:bookmarkEnd w:id="86"/>
    <w:bookmarkEnd w:id="87"/>
    <w:bookmarkEnd w:id="88"/>
    <w:bookmarkStart w:id="89" w:name="_MON_1389682797"/>
    <w:bookmarkEnd w:id="89"/>
    <w:p w:rsidR="00E726EA" w:rsidRPr="00800ED1" w:rsidRDefault="00196A62" w:rsidP="004F45EF">
      <w:pPr>
        <w:jc w:val="both"/>
        <w:rPr>
          <w:lang w:val="en-US"/>
        </w:rPr>
      </w:pPr>
      <w:r w:rsidRPr="00800ED1">
        <w:object w:dxaOrig="9437" w:dyaOrig="5607">
          <v:shape id="_x0000_i1035" type="#_x0000_t75" style="width:438.1pt;height:290.7pt" o:ole="" o:preferrelative="f">
            <v:imagedata r:id="rId35" o:title=""/>
            <o:lock v:ext="edit" aspectratio="f"/>
          </v:shape>
          <o:OLEObject Type="Embed" ProgID="Excel.Sheet.8" ShapeID="_x0000_i1035" DrawAspect="Content" ObjectID="_1457516283" r:id="rId36"/>
        </w:object>
      </w:r>
    </w:p>
    <w:p w:rsidR="00E726EA" w:rsidRPr="00800ED1" w:rsidRDefault="00E726EA" w:rsidP="00E726EA">
      <w:pPr>
        <w:ind w:left="426"/>
        <w:jc w:val="both"/>
        <w:rPr>
          <w:lang w:val="en-US"/>
        </w:rPr>
      </w:pPr>
    </w:p>
    <w:p w:rsidR="00E726EA" w:rsidRPr="00800ED1" w:rsidRDefault="00E726EA" w:rsidP="00E726EA">
      <w:pPr>
        <w:pStyle w:val="Zkladntext"/>
      </w:pPr>
      <w:proofErr w:type="spellStart"/>
      <w:r w:rsidRPr="00800ED1">
        <w:t>Veková</w:t>
      </w:r>
      <w:proofErr w:type="spellEnd"/>
      <w:r w:rsidRPr="00800ED1">
        <w:t xml:space="preserve"> </w:t>
      </w:r>
      <w:proofErr w:type="spellStart"/>
      <w:r w:rsidRPr="00800ED1">
        <w:t>štruktúra</w:t>
      </w:r>
      <w:proofErr w:type="spellEnd"/>
      <w:r w:rsidRPr="00800ED1">
        <w:t xml:space="preserve"> </w:t>
      </w:r>
      <w:proofErr w:type="spellStart"/>
      <w:r w:rsidRPr="00800ED1">
        <w:t>pohľadávok</w:t>
      </w:r>
      <w:proofErr w:type="spellEnd"/>
      <w:r w:rsidRPr="00800ED1">
        <w:t xml:space="preserve"> </w:t>
      </w:r>
      <w:proofErr w:type="spellStart"/>
      <w:r w:rsidRPr="00800ED1">
        <w:t>za</w:t>
      </w:r>
      <w:proofErr w:type="spellEnd"/>
      <w:r w:rsidRPr="00800ED1">
        <w:t xml:space="preserve"> </w:t>
      </w:r>
      <w:proofErr w:type="spellStart"/>
      <w:r w:rsidR="00196A62">
        <w:t>bežné</w:t>
      </w:r>
      <w:proofErr w:type="spellEnd"/>
      <w:r w:rsidR="00196A62">
        <w:t xml:space="preserve"> </w:t>
      </w:r>
      <w:proofErr w:type="spellStart"/>
      <w:r w:rsidRPr="00800ED1">
        <w:t>účtovné</w:t>
      </w:r>
      <w:proofErr w:type="spellEnd"/>
      <w:r w:rsidRPr="00800ED1">
        <w:t xml:space="preserve"> </w:t>
      </w:r>
      <w:proofErr w:type="spellStart"/>
      <w:r w:rsidRPr="00800ED1">
        <w:t>obdobie</w:t>
      </w:r>
      <w:proofErr w:type="spellEnd"/>
      <w:r w:rsidRPr="00800ED1">
        <w:t xml:space="preserve"> je </w:t>
      </w:r>
      <w:proofErr w:type="spellStart"/>
      <w:r w:rsidRPr="00800ED1">
        <w:t>uvedená</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p w:rsidR="00E726EA" w:rsidRPr="00800ED1" w:rsidRDefault="00E726EA" w:rsidP="00E726EA">
      <w:pPr>
        <w:ind w:left="426"/>
        <w:jc w:val="both"/>
        <w:rPr>
          <w:lang w:val="en-US"/>
        </w:rPr>
      </w:pPr>
    </w:p>
    <w:bookmarkStart w:id="90" w:name="_MON_1412529887"/>
    <w:bookmarkStart w:id="91" w:name="_MON_1402381793"/>
    <w:bookmarkStart w:id="92" w:name="_MON_1402381998"/>
    <w:bookmarkStart w:id="93" w:name="_MON_1402382017"/>
    <w:bookmarkEnd w:id="90"/>
    <w:bookmarkEnd w:id="91"/>
    <w:bookmarkEnd w:id="92"/>
    <w:bookmarkEnd w:id="93"/>
    <w:bookmarkStart w:id="94" w:name="_MON_1412529770"/>
    <w:bookmarkEnd w:id="94"/>
    <w:p w:rsidR="00E726EA" w:rsidRPr="00800ED1" w:rsidRDefault="00196A62" w:rsidP="00E726EA">
      <w:pPr>
        <w:pStyle w:val="Zkladntext"/>
      </w:pPr>
      <w:r w:rsidRPr="00800ED1">
        <w:object w:dxaOrig="9437" w:dyaOrig="5607">
          <v:shape id="_x0000_i1036" type="#_x0000_t75" style="width:438.1pt;height:290.7pt" o:ole="" o:preferrelative="f">
            <v:imagedata r:id="rId37" o:title=""/>
            <o:lock v:ext="edit" aspectratio="f"/>
          </v:shape>
          <o:OLEObject Type="Embed" ProgID="Excel.Sheet.8" ShapeID="_x0000_i1036" DrawAspect="Content" ObjectID="_1457516284" r:id="rId38"/>
        </w:object>
      </w:r>
      <w:r w:rsidR="00E726EA" w:rsidRPr="00800ED1">
        <w:t xml:space="preserve"> </w:t>
      </w:r>
    </w:p>
    <w:p w:rsidR="00E726EA" w:rsidRPr="00800ED1" w:rsidRDefault="00E726EA" w:rsidP="00E726EA">
      <w:pPr>
        <w:pStyle w:val="Zkladntext"/>
      </w:pPr>
      <w:r w:rsidRPr="00800ED1">
        <w:br w:type="page"/>
      </w:r>
      <w:proofErr w:type="spellStart"/>
      <w:r w:rsidRPr="00800ED1">
        <w:t>Pohľadávky</w:t>
      </w:r>
      <w:proofErr w:type="spellEnd"/>
      <w:r w:rsidRPr="00800ED1">
        <w:t xml:space="preserve"> </w:t>
      </w:r>
      <w:proofErr w:type="spellStart"/>
      <w:r w:rsidRPr="00800ED1">
        <w:t>podľa</w:t>
      </w:r>
      <w:proofErr w:type="spellEnd"/>
      <w:r w:rsidRPr="00800ED1">
        <w:t xml:space="preserve"> </w:t>
      </w:r>
      <w:proofErr w:type="spellStart"/>
      <w:r w:rsidRPr="00800ED1">
        <w:t>zostatkovej</w:t>
      </w:r>
      <w:proofErr w:type="spellEnd"/>
      <w:r w:rsidRPr="00800ED1">
        <w:t xml:space="preserve"> </w:t>
      </w:r>
      <w:proofErr w:type="spellStart"/>
      <w:r w:rsidRPr="00800ED1">
        <w:t>doby</w:t>
      </w:r>
      <w:proofErr w:type="spellEnd"/>
      <w:r w:rsidRPr="00800ED1">
        <w:t xml:space="preserve"> </w:t>
      </w:r>
      <w:proofErr w:type="spellStart"/>
      <w:r w:rsidRPr="00800ED1">
        <w:t>splatnosti</w:t>
      </w:r>
      <w:proofErr w:type="spellEnd"/>
      <w:r w:rsidRPr="00800ED1">
        <w:t xml:space="preserve"> </w:t>
      </w:r>
      <w:proofErr w:type="spellStart"/>
      <w:r w:rsidRPr="00800ED1">
        <w:t>sú</w:t>
      </w:r>
      <w:proofErr w:type="spellEnd"/>
      <w:r w:rsidRPr="00800ED1">
        <w:t xml:space="preserve"> </w:t>
      </w:r>
      <w:proofErr w:type="spellStart"/>
      <w:r w:rsidRPr="00800ED1">
        <w:t>uvedené</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bookmarkStart w:id="95" w:name="_MON_1389682009"/>
    <w:bookmarkStart w:id="96" w:name="_MON_1394111642"/>
    <w:bookmarkStart w:id="97" w:name="_MON_1402382036"/>
    <w:bookmarkStart w:id="98" w:name="_MON_1411814701"/>
    <w:bookmarkStart w:id="99" w:name="_MON_1411814857"/>
    <w:bookmarkStart w:id="100" w:name="_MON_1411814869"/>
    <w:bookmarkStart w:id="101" w:name="_MON_1412529409"/>
    <w:bookmarkStart w:id="102" w:name="_MON_1412529944"/>
    <w:bookmarkStart w:id="103" w:name="_MON_1412529985"/>
    <w:bookmarkStart w:id="104" w:name="_MON_1389681576"/>
    <w:bookmarkStart w:id="105" w:name="_MON_1389681953"/>
    <w:bookmarkStart w:id="106" w:name="_MON_1389681956"/>
    <w:bookmarkEnd w:id="95"/>
    <w:bookmarkEnd w:id="96"/>
    <w:bookmarkEnd w:id="97"/>
    <w:bookmarkEnd w:id="98"/>
    <w:bookmarkEnd w:id="99"/>
    <w:bookmarkEnd w:id="100"/>
    <w:bookmarkEnd w:id="101"/>
    <w:bookmarkEnd w:id="102"/>
    <w:bookmarkEnd w:id="103"/>
    <w:bookmarkEnd w:id="104"/>
    <w:bookmarkEnd w:id="105"/>
    <w:bookmarkEnd w:id="106"/>
    <w:bookmarkStart w:id="107" w:name="_MON_1389681976"/>
    <w:bookmarkEnd w:id="107"/>
    <w:p w:rsidR="00E726EA" w:rsidRPr="00800ED1" w:rsidRDefault="001C27B0" w:rsidP="00E726EA">
      <w:pPr>
        <w:pStyle w:val="Zkladntext"/>
      </w:pPr>
      <w:r w:rsidRPr="00800ED1">
        <w:object w:dxaOrig="8753" w:dyaOrig="2689">
          <v:shape id="_x0000_i1037" type="#_x0000_t75" style="width:437.45pt;height:134.5pt" o:ole="">
            <v:imagedata r:id="rId39" o:title=""/>
          </v:shape>
          <o:OLEObject Type="Embed" ProgID="Excel.Sheet.8" ShapeID="_x0000_i1037" DrawAspect="Content" ObjectID="_1457516285" r:id="rId40"/>
        </w:object>
      </w:r>
    </w:p>
    <w:p w:rsidR="00E726EA" w:rsidRPr="00800ED1" w:rsidRDefault="00E726EA" w:rsidP="00E726EA">
      <w:pPr>
        <w:pStyle w:val="Nadpis1"/>
        <w:keepLines w:val="0"/>
        <w:pageBreakBefore w:val="0"/>
        <w:numPr>
          <w:ilvl w:val="0"/>
          <w:numId w:val="19"/>
        </w:numPr>
        <w:spacing w:after="0" w:line="240" w:lineRule="auto"/>
        <w:ind w:left="284" w:hanging="284"/>
        <w:rPr>
          <w:sz w:val="18"/>
          <w:szCs w:val="18"/>
        </w:rPr>
      </w:pPr>
      <w:bookmarkStart w:id="108" w:name="_Toc530739905"/>
      <w:proofErr w:type="spellStart"/>
      <w:r w:rsidRPr="00800ED1">
        <w:rPr>
          <w:sz w:val="18"/>
          <w:szCs w:val="18"/>
        </w:rPr>
        <w:t>Finančné</w:t>
      </w:r>
      <w:proofErr w:type="spellEnd"/>
      <w:r w:rsidRPr="00800ED1">
        <w:rPr>
          <w:sz w:val="18"/>
          <w:szCs w:val="18"/>
        </w:rPr>
        <w:t xml:space="preserve"> </w:t>
      </w:r>
      <w:proofErr w:type="spellStart"/>
      <w:r w:rsidRPr="00800ED1">
        <w:rPr>
          <w:sz w:val="18"/>
          <w:szCs w:val="18"/>
        </w:rPr>
        <w:t>účty</w:t>
      </w:r>
      <w:bookmarkEnd w:id="108"/>
      <w:proofErr w:type="spellEnd"/>
    </w:p>
    <w:p w:rsidR="00E726EA" w:rsidRPr="00800ED1" w:rsidRDefault="00E726EA" w:rsidP="00E726EA">
      <w:pPr>
        <w:pStyle w:val="Zkladntext"/>
      </w:pPr>
    </w:p>
    <w:p w:rsidR="00E726EA" w:rsidRPr="001C27B0" w:rsidRDefault="00E726EA" w:rsidP="00E726EA">
      <w:pPr>
        <w:pStyle w:val="Zkladntext"/>
      </w:pPr>
      <w:proofErr w:type="spellStart"/>
      <w:proofErr w:type="gramStart"/>
      <w:r w:rsidRPr="001C27B0">
        <w:t>Ako</w:t>
      </w:r>
      <w:proofErr w:type="spellEnd"/>
      <w:r w:rsidRPr="001C27B0">
        <w:t xml:space="preserve"> </w:t>
      </w:r>
      <w:proofErr w:type="spellStart"/>
      <w:r w:rsidRPr="001C27B0">
        <w:t>finančné</w:t>
      </w:r>
      <w:proofErr w:type="spellEnd"/>
      <w:r w:rsidRPr="001C27B0">
        <w:t xml:space="preserve"> </w:t>
      </w:r>
      <w:proofErr w:type="spellStart"/>
      <w:r w:rsidRPr="001C27B0">
        <w:t>účty</w:t>
      </w:r>
      <w:proofErr w:type="spellEnd"/>
      <w:r w:rsidRPr="001C27B0">
        <w:t xml:space="preserve"> </w:t>
      </w:r>
      <w:proofErr w:type="spellStart"/>
      <w:r w:rsidRPr="001C27B0">
        <w:t>sú</w:t>
      </w:r>
      <w:proofErr w:type="spellEnd"/>
      <w:r w:rsidRPr="001C27B0">
        <w:t xml:space="preserve"> </w:t>
      </w:r>
      <w:proofErr w:type="spellStart"/>
      <w:r w:rsidRPr="001C27B0">
        <w:t>vykázané</w:t>
      </w:r>
      <w:proofErr w:type="spellEnd"/>
      <w:r w:rsidRPr="001C27B0">
        <w:t xml:space="preserve"> </w:t>
      </w:r>
      <w:proofErr w:type="spellStart"/>
      <w:r w:rsidRPr="001C27B0">
        <w:t>peniaze</w:t>
      </w:r>
      <w:proofErr w:type="spellEnd"/>
      <w:r w:rsidRPr="001C27B0">
        <w:t xml:space="preserve"> v </w:t>
      </w:r>
      <w:proofErr w:type="spellStart"/>
      <w:r w:rsidRPr="001C27B0">
        <w:t>pokladnici</w:t>
      </w:r>
      <w:proofErr w:type="spellEnd"/>
      <w:r w:rsidRPr="001C27B0">
        <w:t xml:space="preserve">, </w:t>
      </w:r>
      <w:proofErr w:type="spellStart"/>
      <w:r w:rsidRPr="001C27B0">
        <w:t>účty</w:t>
      </w:r>
      <w:proofErr w:type="spellEnd"/>
      <w:r w:rsidRPr="001C27B0">
        <w:t xml:space="preserve"> v </w:t>
      </w:r>
      <w:proofErr w:type="spellStart"/>
      <w:r w:rsidRPr="001C27B0">
        <w:t>bankách</w:t>
      </w:r>
      <w:proofErr w:type="spellEnd"/>
      <w:r w:rsidRPr="001C27B0">
        <w:t xml:space="preserve"> a </w:t>
      </w:r>
      <w:proofErr w:type="spellStart"/>
      <w:r w:rsidRPr="001C27B0">
        <w:t>cenné</w:t>
      </w:r>
      <w:proofErr w:type="spellEnd"/>
      <w:r w:rsidRPr="001C27B0">
        <w:t xml:space="preserve"> </w:t>
      </w:r>
      <w:proofErr w:type="spellStart"/>
      <w:r w:rsidRPr="001C27B0">
        <w:t>papiere</w:t>
      </w:r>
      <w:proofErr w:type="spellEnd"/>
      <w:r w:rsidRPr="001C27B0">
        <w:t>.</w:t>
      </w:r>
      <w:proofErr w:type="gramEnd"/>
      <w:r w:rsidRPr="001C27B0">
        <w:t xml:space="preserve"> </w:t>
      </w:r>
      <w:proofErr w:type="spellStart"/>
      <w:proofErr w:type="gramStart"/>
      <w:r w:rsidRPr="001C27B0">
        <w:t>Účtami</w:t>
      </w:r>
      <w:proofErr w:type="spellEnd"/>
      <w:r w:rsidRPr="001C27B0">
        <w:t xml:space="preserve"> v </w:t>
      </w:r>
      <w:proofErr w:type="spellStart"/>
      <w:r w:rsidRPr="001C27B0">
        <w:t>bankách</w:t>
      </w:r>
      <w:proofErr w:type="spellEnd"/>
      <w:r w:rsidRPr="001C27B0">
        <w:t xml:space="preserve"> </w:t>
      </w:r>
      <w:proofErr w:type="spellStart"/>
      <w:r w:rsidRPr="001C27B0">
        <w:t>môže</w:t>
      </w:r>
      <w:proofErr w:type="spellEnd"/>
      <w:r w:rsidRPr="001C27B0">
        <w:t xml:space="preserve"> </w:t>
      </w:r>
      <w:proofErr w:type="spellStart"/>
      <w:r w:rsidRPr="001C27B0">
        <w:t>Spoločnosť</w:t>
      </w:r>
      <w:proofErr w:type="spellEnd"/>
      <w:r w:rsidRPr="001C27B0">
        <w:t xml:space="preserve"> </w:t>
      </w:r>
      <w:proofErr w:type="spellStart"/>
      <w:r w:rsidRPr="001C27B0">
        <w:t>voľne</w:t>
      </w:r>
      <w:proofErr w:type="spellEnd"/>
      <w:r w:rsidRPr="001C27B0">
        <w:t xml:space="preserve"> </w:t>
      </w:r>
      <w:proofErr w:type="spellStart"/>
      <w:r w:rsidRPr="001C27B0">
        <w:t>disponovať</w:t>
      </w:r>
      <w:proofErr w:type="spellEnd"/>
      <w:r w:rsidR="00F211B5" w:rsidRPr="001C27B0">
        <w:t>.</w:t>
      </w:r>
      <w:proofErr w:type="gramEnd"/>
    </w:p>
    <w:p w:rsidR="00E726EA" w:rsidRPr="00800ED1" w:rsidRDefault="00E726EA" w:rsidP="00E726EA">
      <w:pPr>
        <w:pStyle w:val="Zkladntext"/>
      </w:pPr>
      <w:proofErr w:type="spellStart"/>
      <w:r w:rsidRPr="00800ED1">
        <w:t>Prehľad</w:t>
      </w:r>
      <w:proofErr w:type="spellEnd"/>
      <w:r w:rsidRPr="00800ED1">
        <w:t xml:space="preserve"> </w:t>
      </w:r>
      <w:proofErr w:type="spellStart"/>
      <w:r w:rsidRPr="00800ED1">
        <w:t>jednotlivých</w:t>
      </w:r>
      <w:proofErr w:type="spellEnd"/>
      <w:r w:rsidRPr="00800ED1">
        <w:t xml:space="preserve"> </w:t>
      </w:r>
      <w:proofErr w:type="spellStart"/>
      <w:r w:rsidRPr="00800ED1">
        <w:t>položiek</w:t>
      </w:r>
      <w:proofErr w:type="spellEnd"/>
      <w:r w:rsidRPr="00800ED1">
        <w:t xml:space="preserve"> </w:t>
      </w:r>
      <w:proofErr w:type="spellStart"/>
      <w:r w:rsidRPr="00800ED1">
        <w:t>finančných</w:t>
      </w:r>
      <w:proofErr w:type="spellEnd"/>
      <w:r w:rsidRPr="00800ED1">
        <w:t xml:space="preserve"> </w:t>
      </w:r>
      <w:proofErr w:type="spellStart"/>
      <w:r w:rsidRPr="00800ED1">
        <w:t>účtov</w:t>
      </w:r>
      <w:proofErr w:type="spellEnd"/>
      <w:r w:rsidRPr="00800ED1">
        <w:t>:</w:t>
      </w:r>
    </w:p>
    <w:bookmarkStart w:id="109" w:name="_MON_1402382173"/>
    <w:bookmarkStart w:id="110" w:name="_MON_1412530133"/>
    <w:bookmarkEnd w:id="109"/>
    <w:bookmarkEnd w:id="110"/>
    <w:bookmarkStart w:id="111" w:name="_MON_1394111688"/>
    <w:bookmarkEnd w:id="111"/>
    <w:p w:rsidR="00E726EA" w:rsidRPr="00800ED1" w:rsidRDefault="001C27B0" w:rsidP="003A227A">
      <w:pPr>
        <w:jc w:val="both"/>
        <w:rPr>
          <w:b/>
          <w:sz w:val="18"/>
          <w:szCs w:val="18"/>
        </w:rPr>
      </w:pPr>
      <w:r w:rsidRPr="00800ED1">
        <w:object w:dxaOrig="9052" w:dyaOrig="1889">
          <v:shape id="_x0000_i1038" type="#_x0000_t75" style="width:442.85pt;height:102.55pt" o:ole="" o:preferrelative="f">
            <v:imagedata r:id="rId41" o:title=""/>
            <o:lock v:ext="edit" aspectratio="f"/>
          </v:shape>
          <o:OLEObject Type="Embed" ProgID="Excel.Sheet.8" ShapeID="_x0000_i1038" DrawAspect="Content" ObjectID="_1457516286" r:id="rId42"/>
        </w:object>
      </w:r>
    </w:p>
    <w:p w:rsidR="00E726EA" w:rsidRPr="00800ED1" w:rsidRDefault="00E726EA" w:rsidP="00E726EA">
      <w:pPr>
        <w:pStyle w:val="Nadpis1"/>
        <w:keepLines w:val="0"/>
        <w:pageBreakBefore w:val="0"/>
        <w:numPr>
          <w:ilvl w:val="0"/>
          <w:numId w:val="19"/>
        </w:numPr>
        <w:spacing w:after="0" w:line="240" w:lineRule="auto"/>
        <w:ind w:left="284" w:hanging="284"/>
        <w:rPr>
          <w:sz w:val="18"/>
          <w:szCs w:val="18"/>
        </w:rPr>
      </w:pPr>
      <w:proofErr w:type="spellStart"/>
      <w:r w:rsidRPr="00800ED1">
        <w:rPr>
          <w:sz w:val="18"/>
          <w:szCs w:val="18"/>
        </w:rPr>
        <w:t>Časové</w:t>
      </w:r>
      <w:proofErr w:type="spellEnd"/>
      <w:r w:rsidRPr="00800ED1">
        <w:rPr>
          <w:sz w:val="18"/>
          <w:szCs w:val="18"/>
        </w:rPr>
        <w:t xml:space="preserve"> </w:t>
      </w:r>
      <w:proofErr w:type="spellStart"/>
      <w:r w:rsidRPr="00800ED1">
        <w:rPr>
          <w:sz w:val="18"/>
          <w:szCs w:val="18"/>
        </w:rPr>
        <w:t>rozlíšenie</w:t>
      </w:r>
      <w:proofErr w:type="spellEnd"/>
    </w:p>
    <w:p w:rsidR="00E726EA" w:rsidRPr="00800ED1" w:rsidRDefault="00E726EA" w:rsidP="00E726EA">
      <w:pPr>
        <w:pStyle w:val="Zkladntext"/>
      </w:pPr>
    </w:p>
    <w:p w:rsidR="00E726EA" w:rsidRPr="00800ED1" w:rsidRDefault="00E726EA" w:rsidP="00E726EA">
      <w:pPr>
        <w:pStyle w:val="Zkladntext"/>
        <w:rPr>
          <w:lang w:val="en-US"/>
        </w:rPr>
      </w:pPr>
      <w:proofErr w:type="spellStart"/>
      <w:r w:rsidRPr="00800ED1">
        <w:t>Ide</w:t>
      </w:r>
      <w:proofErr w:type="spellEnd"/>
      <w:r w:rsidRPr="00800ED1">
        <w:t xml:space="preserve"> o </w:t>
      </w:r>
      <w:proofErr w:type="spellStart"/>
      <w:r w:rsidRPr="00800ED1">
        <w:t>tieto</w:t>
      </w:r>
      <w:proofErr w:type="spellEnd"/>
      <w:r w:rsidRPr="00800ED1">
        <w:t xml:space="preserve"> </w:t>
      </w:r>
      <w:proofErr w:type="spellStart"/>
      <w:r w:rsidRPr="00800ED1">
        <w:t>položky</w:t>
      </w:r>
      <w:proofErr w:type="spellEnd"/>
      <w:r w:rsidRPr="00800ED1">
        <w:t>:</w:t>
      </w:r>
    </w:p>
    <w:bookmarkStart w:id="112" w:name="_MON_1402382551"/>
    <w:bookmarkStart w:id="113" w:name="_MON_1394111850"/>
    <w:bookmarkStart w:id="114" w:name="_MON_1394113343"/>
    <w:bookmarkStart w:id="115" w:name="_MON_1402382230"/>
    <w:bookmarkEnd w:id="112"/>
    <w:bookmarkEnd w:id="113"/>
    <w:bookmarkEnd w:id="114"/>
    <w:bookmarkEnd w:id="115"/>
    <w:bookmarkStart w:id="116" w:name="_MON_1402382412"/>
    <w:bookmarkEnd w:id="116"/>
    <w:p w:rsidR="00E726EA" w:rsidRPr="00800ED1" w:rsidRDefault="001C27B0" w:rsidP="001216BC">
      <w:pPr>
        <w:jc w:val="both"/>
        <w:rPr>
          <w:lang w:val="de-DE"/>
        </w:rPr>
      </w:pPr>
      <w:r w:rsidRPr="00800ED1">
        <w:rPr>
          <w:lang w:val="de-DE"/>
        </w:rPr>
        <w:object w:dxaOrig="9035" w:dyaOrig="4189">
          <v:shape id="_x0000_i1039" type="#_x0000_t75" style="width:441.5pt;height:229.6pt" o:ole="" o:preferrelative="f">
            <v:imagedata r:id="rId43" o:title=""/>
            <o:lock v:ext="edit" aspectratio="f"/>
          </v:shape>
          <o:OLEObject Type="Embed" ProgID="Excel.Sheet.8" ShapeID="_x0000_i1039" DrawAspect="Content" ObjectID="_1457516287" r:id="rId44"/>
        </w:object>
      </w:r>
    </w:p>
    <w:p w:rsidR="00E726EA" w:rsidRPr="00CD2D0A" w:rsidRDefault="00E726EA" w:rsidP="00E726EA">
      <w:pPr>
        <w:pStyle w:val="Nadpis1"/>
        <w:keepLines w:val="0"/>
        <w:pageBreakBefore w:val="0"/>
        <w:numPr>
          <w:ilvl w:val="0"/>
          <w:numId w:val="15"/>
        </w:numPr>
        <w:spacing w:after="0" w:line="240" w:lineRule="auto"/>
        <w:ind w:left="284" w:hanging="284"/>
        <w:rPr>
          <w:lang w:val="pl-PL"/>
        </w:rPr>
      </w:pPr>
      <w:r w:rsidRPr="00800ED1">
        <w:rPr>
          <w:lang w:val="de-DE"/>
        </w:rPr>
        <w:br w:type="page"/>
      </w:r>
      <w:r w:rsidRPr="00CD2D0A">
        <w:rPr>
          <w:sz w:val="18"/>
          <w:szCs w:val="18"/>
          <w:lang w:val="pl-PL"/>
        </w:rPr>
        <w:t>INFORMÁCIE O ÚDAJOCH NA STRANE PASÍV SÚVAHY</w:t>
      </w:r>
    </w:p>
    <w:p w:rsidR="00E726EA" w:rsidRPr="00CD2D0A" w:rsidRDefault="00E726EA" w:rsidP="00E726EA">
      <w:pPr>
        <w:pStyle w:val="Zkladntext"/>
        <w:rPr>
          <w:lang w:val="pl-PL"/>
        </w:rPr>
      </w:pPr>
    </w:p>
    <w:p w:rsidR="00E726EA" w:rsidRPr="00800ED1" w:rsidRDefault="00E726EA" w:rsidP="009D515C">
      <w:pPr>
        <w:pStyle w:val="Nadpis1"/>
        <w:keepLines w:val="0"/>
        <w:pageBreakBefore w:val="0"/>
        <w:numPr>
          <w:ilvl w:val="0"/>
          <w:numId w:val="20"/>
        </w:numPr>
        <w:spacing w:after="0" w:line="240" w:lineRule="auto"/>
        <w:ind w:left="284" w:hanging="284"/>
        <w:rPr>
          <w:sz w:val="18"/>
          <w:szCs w:val="18"/>
        </w:rPr>
      </w:pPr>
      <w:bookmarkStart w:id="117" w:name="_Toc530739908"/>
      <w:proofErr w:type="spellStart"/>
      <w:r w:rsidRPr="00800ED1">
        <w:rPr>
          <w:sz w:val="18"/>
          <w:szCs w:val="18"/>
        </w:rPr>
        <w:t>Vlastné</w:t>
      </w:r>
      <w:proofErr w:type="spellEnd"/>
      <w:r w:rsidRPr="00800ED1">
        <w:rPr>
          <w:sz w:val="18"/>
          <w:szCs w:val="18"/>
        </w:rPr>
        <w:t xml:space="preserve"> </w:t>
      </w:r>
      <w:proofErr w:type="spellStart"/>
      <w:r w:rsidRPr="00800ED1">
        <w:rPr>
          <w:sz w:val="18"/>
          <w:szCs w:val="18"/>
        </w:rPr>
        <w:t>imanie</w:t>
      </w:r>
      <w:proofErr w:type="spellEnd"/>
    </w:p>
    <w:p w:rsidR="000A42AA" w:rsidRDefault="00E726EA" w:rsidP="00261470">
      <w:pPr>
        <w:pStyle w:val="Zkladntext"/>
        <w:jc w:val="both"/>
        <w:rPr>
          <w:lang w:val="pl-PL"/>
        </w:rPr>
      </w:pPr>
      <w:r w:rsidRPr="00CD2D0A">
        <w:rPr>
          <w:lang w:val="pl-PL"/>
        </w:rPr>
        <w:t>Informácie o vlastnom imaní sú uvedené v časti C a P.</w:t>
      </w:r>
      <w:r w:rsidR="000A42AA">
        <w:rPr>
          <w:lang w:val="pl-PL"/>
        </w:rPr>
        <w:t xml:space="preserve"> Počet akcií 1.000 ks. Hodnota jednej akcie 33,19 eur. Hodnota upísaného základného imania 33 190 eur. Hodnota splateného základného imania 33 190 eur. Akcie sú zaknihované a je s nimi spojené právo podieľať sa na riadení a majetkové právo.</w:t>
      </w:r>
    </w:p>
    <w:p w:rsidR="00261470" w:rsidRPr="00CD2D0A" w:rsidRDefault="00261470" w:rsidP="00261470">
      <w:pPr>
        <w:pStyle w:val="Zkladntext"/>
        <w:rPr>
          <w:lang w:val="pl-PL"/>
        </w:rPr>
      </w:pPr>
      <w:r>
        <w:rPr>
          <w:lang w:val="pl-PL"/>
        </w:rPr>
        <w:t>Výsledok hospodárenia za rok 201</w:t>
      </w:r>
      <w:r w:rsidR="001C27B0">
        <w:rPr>
          <w:lang w:val="pl-PL"/>
        </w:rPr>
        <w:t>2</w:t>
      </w:r>
      <w:r w:rsidRPr="00CD2D0A">
        <w:rPr>
          <w:lang w:val="pl-PL"/>
        </w:rPr>
        <w:t xml:space="preserve"> bol </w:t>
      </w:r>
      <w:r>
        <w:rPr>
          <w:lang w:val="pl-PL"/>
        </w:rPr>
        <w:t>zúčtovaný nasledovne:</w:t>
      </w:r>
      <w:r w:rsidRPr="00CD2D0A">
        <w:rPr>
          <w:lang w:val="pl-PL"/>
        </w:rPr>
        <w:t>:</w:t>
      </w:r>
    </w:p>
    <w:bookmarkStart w:id="118" w:name="_MON_1402394498"/>
    <w:bookmarkStart w:id="119" w:name="_MON_1391841203"/>
    <w:bookmarkStart w:id="120" w:name="_MON_1391841319"/>
    <w:bookmarkStart w:id="121" w:name="_MON_1391841336"/>
    <w:bookmarkEnd w:id="118"/>
    <w:bookmarkEnd w:id="119"/>
    <w:bookmarkEnd w:id="120"/>
    <w:bookmarkEnd w:id="121"/>
    <w:bookmarkStart w:id="122" w:name="_MON_1391841368"/>
    <w:bookmarkEnd w:id="122"/>
    <w:p w:rsidR="00261470" w:rsidRPr="00800ED1" w:rsidRDefault="001C27B0" w:rsidP="00261470">
      <w:pPr>
        <w:pStyle w:val="Zkladntext"/>
      </w:pPr>
      <w:r>
        <w:object w:dxaOrig="9956" w:dyaOrig="2335">
          <v:shape id="_x0000_i1040" type="#_x0000_t75" style="width:491.75pt;height:128.4pt" o:ole="" o:preferrelative="f">
            <v:imagedata r:id="rId45" o:title=""/>
            <o:lock v:ext="edit" aspectratio="f"/>
          </v:shape>
          <o:OLEObject Type="Embed" ProgID="Excel.Sheet.8" ShapeID="_x0000_i1040" DrawAspect="Content" ObjectID="_1457516288" r:id="rId46"/>
        </w:object>
      </w:r>
    </w:p>
    <w:p w:rsidR="00261470" w:rsidRPr="00800ED1" w:rsidRDefault="00261470" w:rsidP="00261470">
      <w:pPr>
        <w:pStyle w:val="Zkladntext"/>
      </w:pPr>
      <w:r w:rsidRPr="00800ED1">
        <w:t>O </w:t>
      </w:r>
      <w:proofErr w:type="spellStart"/>
      <w:r>
        <w:t>zúčtovaní</w:t>
      </w:r>
      <w:proofErr w:type="spellEnd"/>
      <w:r>
        <w:t xml:space="preserve"> </w:t>
      </w:r>
      <w:proofErr w:type="spellStart"/>
      <w:r w:rsidRPr="00800ED1">
        <w:t>výsledku</w:t>
      </w:r>
      <w:proofErr w:type="spellEnd"/>
      <w:r w:rsidRPr="00800ED1">
        <w:t xml:space="preserve"> </w:t>
      </w:r>
      <w:proofErr w:type="spellStart"/>
      <w:r w:rsidRPr="00800ED1">
        <w:t>hospodárenia</w:t>
      </w:r>
      <w:proofErr w:type="spellEnd"/>
      <w:r w:rsidRPr="00800ED1">
        <w:t xml:space="preserve"> </w:t>
      </w:r>
      <w:proofErr w:type="spellStart"/>
      <w:r w:rsidRPr="00800ED1">
        <w:t>za</w:t>
      </w:r>
      <w:proofErr w:type="spellEnd"/>
      <w:r w:rsidRPr="00800ED1">
        <w:t xml:space="preserve"> </w:t>
      </w:r>
      <w:proofErr w:type="spellStart"/>
      <w:r w:rsidRPr="00800ED1">
        <w:t>účtovné</w:t>
      </w:r>
      <w:proofErr w:type="spellEnd"/>
      <w:r w:rsidRPr="00800ED1">
        <w:t xml:space="preserve"> </w:t>
      </w:r>
      <w:proofErr w:type="spellStart"/>
      <w:r w:rsidRPr="00800ED1">
        <w:t>obdobie</w:t>
      </w:r>
      <w:proofErr w:type="spellEnd"/>
      <w:r w:rsidRPr="00800ED1">
        <w:t xml:space="preserve"> 201</w:t>
      </w:r>
      <w:r w:rsidR="001C27B0">
        <w:t>2</w:t>
      </w:r>
      <w:r w:rsidRPr="00800ED1">
        <w:t xml:space="preserve"> </w:t>
      </w:r>
      <w:proofErr w:type="spellStart"/>
      <w:r w:rsidRPr="00800ED1">
        <w:t>rozhod</w:t>
      </w:r>
      <w:r>
        <w:t>lo</w:t>
      </w:r>
      <w:proofErr w:type="spellEnd"/>
      <w:r w:rsidRPr="00800ED1">
        <w:t xml:space="preserve"> </w:t>
      </w:r>
      <w:proofErr w:type="spellStart"/>
      <w:r w:rsidRPr="00800ED1">
        <w:t>valné</w:t>
      </w:r>
      <w:proofErr w:type="spellEnd"/>
      <w:r w:rsidRPr="00800ED1">
        <w:t xml:space="preserve"> </w:t>
      </w:r>
      <w:proofErr w:type="spellStart"/>
      <w:r w:rsidRPr="00800ED1">
        <w:t>zhromaždenie</w:t>
      </w:r>
      <w:proofErr w:type="spellEnd"/>
      <w:r>
        <w:t xml:space="preserve"> </w:t>
      </w:r>
      <w:proofErr w:type="spellStart"/>
      <w:proofErr w:type="gramStart"/>
      <w:r>
        <w:t>dňa</w:t>
      </w:r>
      <w:proofErr w:type="spellEnd"/>
      <w:proofErr w:type="gramEnd"/>
      <w:r>
        <w:t xml:space="preserve"> </w:t>
      </w:r>
      <w:r w:rsidR="001C27B0">
        <w:t>20.12.2013</w:t>
      </w:r>
      <w:r w:rsidRPr="00800ED1">
        <w:t xml:space="preserve">. </w:t>
      </w:r>
    </w:p>
    <w:p w:rsidR="000A42AA" w:rsidRPr="00CD2D0A" w:rsidRDefault="000A42AA" w:rsidP="00E726EA">
      <w:pPr>
        <w:pStyle w:val="Zkladntext"/>
        <w:rPr>
          <w:lang w:val="pl-PL"/>
        </w:rPr>
      </w:pPr>
    </w:p>
    <w:p w:rsidR="00E726EA" w:rsidRPr="004B518A" w:rsidRDefault="00E726EA" w:rsidP="00E726EA">
      <w:pPr>
        <w:pStyle w:val="Nadpis1"/>
        <w:keepLines w:val="0"/>
        <w:pageBreakBefore w:val="0"/>
        <w:numPr>
          <w:ilvl w:val="0"/>
          <w:numId w:val="20"/>
        </w:numPr>
        <w:spacing w:after="0" w:line="240" w:lineRule="auto"/>
        <w:ind w:left="284" w:hanging="284"/>
        <w:rPr>
          <w:sz w:val="20"/>
        </w:rPr>
      </w:pPr>
      <w:proofErr w:type="spellStart"/>
      <w:r w:rsidRPr="004B518A">
        <w:rPr>
          <w:sz w:val="20"/>
        </w:rPr>
        <w:t>Rezervy</w:t>
      </w:r>
      <w:proofErr w:type="spellEnd"/>
    </w:p>
    <w:bookmarkEnd w:id="117"/>
    <w:p w:rsidR="00E726EA" w:rsidRPr="00800ED1" w:rsidRDefault="00E726EA" w:rsidP="001C27B0">
      <w:pPr>
        <w:pStyle w:val="Zkladntext"/>
        <w:jc w:val="both"/>
      </w:pPr>
      <w:proofErr w:type="spellStart"/>
      <w:proofErr w:type="gramStart"/>
      <w:r w:rsidRPr="00800ED1">
        <w:t>Prehľad</w:t>
      </w:r>
      <w:proofErr w:type="spellEnd"/>
      <w:r w:rsidRPr="00800ED1">
        <w:t xml:space="preserve"> o </w:t>
      </w:r>
      <w:proofErr w:type="spellStart"/>
      <w:r w:rsidRPr="00800ED1">
        <w:t>rezervách</w:t>
      </w:r>
      <w:proofErr w:type="spellEnd"/>
      <w:r w:rsidRPr="00800ED1">
        <w:t xml:space="preserve"> </w:t>
      </w:r>
      <w:proofErr w:type="spellStart"/>
      <w:r w:rsidRPr="00800ED1">
        <w:t>za</w:t>
      </w:r>
      <w:proofErr w:type="spellEnd"/>
      <w:r w:rsidRPr="00800ED1">
        <w:t xml:space="preserve"> </w:t>
      </w:r>
      <w:proofErr w:type="spellStart"/>
      <w:r w:rsidR="004B518A">
        <w:t>predchádzajúce</w:t>
      </w:r>
      <w:proofErr w:type="spellEnd"/>
      <w:r w:rsidR="004B518A">
        <w:t xml:space="preserve"> </w:t>
      </w:r>
      <w:proofErr w:type="spellStart"/>
      <w:r w:rsidRPr="00800ED1">
        <w:t>účtovné</w:t>
      </w:r>
      <w:proofErr w:type="spellEnd"/>
      <w:r w:rsidRPr="00800ED1">
        <w:t xml:space="preserve"> </w:t>
      </w:r>
      <w:proofErr w:type="spellStart"/>
      <w:r w:rsidRPr="00800ED1">
        <w:t>obdobie</w:t>
      </w:r>
      <w:proofErr w:type="spellEnd"/>
      <w:r w:rsidRPr="00800ED1">
        <w:t xml:space="preserve"> je </w:t>
      </w:r>
      <w:proofErr w:type="spellStart"/>
      <w:r w:rsidRPr="00800ED1">
        <w:t>uvedený</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000A42AA">
        <w:t>.</w:t>
      </w:r>
      <w:proofErr w:type="gramEnd"/>
      <w:r w:rsidR="000A42AA">
        <w:t xml:space="preserve"> </w:t>
      </w:r>
      <w:proofErr w:type="spellStart"/>
      <w:r w:rsidR="000A42AA">
        <w:t>Predpoklad</w:t>
      </w:r>
      <w:proofErr w:type="spellEnd"/>
      <w:r w:rsidR="000A42AA">
        <w:t xml:space="preserve"> </w:t>
      </w:r>
      <w:proofErr w:type="spellStart"/>
      <w:r w:rsidR="000A42AA">
        <w:t>použitia</w:t>
      </w:r>
      <w:proofErr w:type="spellEnd"/>
      <w:r w:rsidR="0016246D">
        <w:t xml:space="preserve"> </w:t>
      </w:r>
      <w:proofErr w:type="spellStart"/>
      <w:r w:rsidR="0016246D">
        <w:t>dlhodobej</w:t>
      </w:r>
      <w:proofErr w:type="spellEnd"/>
      <w:r w:rsidR="0016246D">
        <w:t xml:space="preserve"> </w:t>
      </w:r>
      <w:proofErr w:type="spellStart"/>
      <w:r w:rsidR="0016246D">
        <w:t>rezervy</w:t>
      </w:r>
      <w:proofErr w:type="spellEnd"/>
      <w:r w:rsidR="0016246D">
        <w:t xml:space="preserve"> je </w:t>
      </w:r>
      <w:proofErr w:type="spellStart"/>
      <w:r w:rsidR="0016246D">
        <w:t>rok</w:t>
      </w:r>
      <w:proofErr w:type="spellEnd"/>
      <w:r w:rsidR="0016246D">
        <w:t xml:space="preserve"> 201</w:t>
      </w:r>
      <w:r w:rsidR="004B518A">
        <w:t>4</w:t>
      </w:r>
      <w:r w:rsidR="0016246D">
        <w:t xml:space="preserve"> a </w:t>
      </w:r>
      <w:proofErr w:type="spellStart"/>
      <w:r w:rsidR="0016246D">
        <w:t>krátkodobej</w:t>
      </w:r>
      <w:proofErr w:type="spellEnd"/>
      <w:r w:rsidR="0016246D">
        <w:t xml:space="preserve"> </w:t>
      </w:r>
      <w:proofErr w:type="spellStart"/>
      <w:r w:rsidR="0016246D">
        <w:t>rezervy</w:t>
      </w:r>
      <w:proofErr w:type="spellEnd"/>
      <w:r w:rsidR="0016246D">
        <w:t xml:space="preserve"> je 201</w:t>
      </w:r>
      <w:r w:rsidR="004B518A">
        <w:t>3</w:t>
      </w:r>
      <w:r w:rsidR="0016246D">
        <w:t>.x</w:t>
      </w:r>
    </w:p>
    <w:p w:rsidR="00E726EA" w:rsidRPr="00800ED1" w:rsidRDefault="00E726EA" w:rsidP="00E726EA">
      <w:pPr>
        <w:ind w:left="426"/>
        <w:jc w:val="both"/>
      </w:pPr>
    </w:p>
    <w:bookmarkStart w:id="123" w:name="_MON_1389686876"/>
    <w:bookmarkStart w:id="124" w:name="_MON_1394111969"/>
    <w:bookmarkStart w:id="125" w:name="_MON_1394112041"/>
    <w:bookmarkStart w:id="126" w:name="_MON_1402382544"/>
    <w:bookmarkStart w:id="127" w:name="_MON_1402382677"/>
    <w:bookmarkStart w:id="128" w:name="_MON_1412531313"/>
    <w:bookmarkStart w:id="129" w:name="_MON_1387264232"/>
    <w:bookmarkStart w:id="130" w:name="_MON_1387266405"/>
    <w:bookmarkStart w:id="131" w:name="_MON_1389686830"/>
    <w:bookmarkEnd w:id="123"/>
    <w:bookmarkEnd w:id="124"/>
    <w:bookmarkEnd w:id="125"/>
    <w:bookmarkEnd w:id="126"/>
    <w:bookmarkEnd w:id="127"/>
    <w:bookmarkEnd w:id="128"/>
    <w:bookmarkEnd w:id="129"/>
    <w:bookmarkEnd w:id="130"/>
    <w:bookmarkEnd w:id="131"/>
    <w:bookmarkStart w:id="132" w:name="_MON_1389686854"/>
    <w:bookmarkEnd w:id="132"/>
    <w:p w:rsidR="00E726EA" w:rsidRPr="00800ED1" w:rsidRDefault="004B518A" w:rsidP="009D515C">
      <w:pPr>
        <w:jc w:val="both"/>
      </w:pPr>
      <w:r w:rsidRPr="00800ED1">
        <w:object w:dxaOrig="9468" w:dyaOrig="7858">
          <v:shape id="_x0000_i1041" type="#_x0000_t75" style="width:439.45pt;height:363.4pt" o:ole="" o:preferrelative="f">
            <v:imagedata r:id="rId47" o:title=""/>
            <o:lock v:ext="edit" aspectratio="f"/>
          </v:shape>
          <o:OLEObject Type="Embed" ProgID="Excel.Sheet.8" ShapeID="_x0000_i1041" DrawAspect="Content" ObjectID="_1457516289" r:id="rId48"/>
        </w:object>
      </w:r>
    </w:p>
    <w:p w:rsidR="00E726EA" w:rsidRPr="00800ED1" w:rsidRDefault="00E726EA" w:rsidP="00E726EA">
      <w:pPr>
        <w:ind w:left="426"/>
        <w:jc w:val="both"/>
      </w:pPr>
    </w:p>
    <w:p w:rsidR="00E726EA" w:rsidRPr="00CD2D0A" w:rsidRDefault="00E726EA" w:rsidP="00E726EA">
      <w:pPr>
        <w:pStyle w:val="Zkladntext"/>
        <w:rPr>
          <w:lang w:val="sk-SK"/>
        </w:rPr>
      </w:pPr>
      <w:r w:rsidRPr="00CD2D0A">
        <w:rPr>
          <w:lang w:val="sk-SK"/>
        </w:rPr>
        <w:t xml:space="preserve">Prehľad o rezervách za </w:t>
      </w:r>
      <w:r w:rsidR="004B518A">
        <w:rPr>
          <w:lang w:val="sk-SK"/>
        </w:rPr>
        <w:t xml:space="preserve">bežné účtovné </w:t>
      </w:r>
      <w:proofErr w:type="spellStart"/>
      <w:r w:rsidR="004B518A">
        <w:rPr>
          <w:lang w:val="sk-SK"/>
        </w:rPr>
        <w:t>odbdobie</w:t>
      </w:r>
      <w:proofErr w:type="spellEnd"/>
      <w:r w:rsidR="004B518A">
        <w:rPr>
          <w:lang w:val="sk-SK"/>
        </w:rPr>
        <w:t xml:space="preserve"> 2013 je uvedený v nasledujúcom prehľade. </w:t>
      </w:r>
      <w:proofErr w:type="spellStart"/>
      <w:r w:rsidR="004B518A">
        <w:rPr>
          <w:lang w:val="sk-SK"/>
        </w:rPr>
        <w:t>P</w:t>
      </w:r>
      <w:r w:rsidR="0016246D">
        <w:rPr>
          <w:lang w:val="sk-SK"/>
        </w:rPr>
        <w:t>predpokladaný</w:t>
      </w:r>
      <w:proofErr w:type="spellEnd"/>
      <w:r w:rsidR="0016246D">
        <w:rPr>
          <w:lang w:val="sk-SK"/>
        </w:rPr>
        <w:t xml:space="preserve"> rok použitia </w:t>
      </w:r>
      <w:r w:rsidR="004B518A">
        <w:rPr>
          <w:lang w:val="sk-SK"/>
        </w:rPr>
        <w:t>krátkodobej rezervy je rok 2014 a dlhodobej rezervy rok 2015</w:t>
      </w:r>
      <w:r w:rsidR="0016246D">
        <w:rPr>
          <w:lang w:val="sk-SK"/>
        </w:rPr>
        <w:t>e 2012</w:t>
      </w:r>
    </w:p>
    <w:bookmarkStart w:id="133" w:name="_MON_1402382992"/>
    <w:bookmarkStart w:id="134" w:name="_MON_1389686893"/>
    <w:bookmarkStart w:id="135" w:name="_MON_1394112137"/>
    <w:bookmarkStart w:id="136" w:name="_MON_1394112349"/>
    <w:bookmarkEnd w:id="133"/>
    <w:bookmarkEnd w:id="134"/>
    <w:bookmarkEnd w:id="135"/>
    <w:bookmarkEnd w:id="136"/>
    <w:bookmarkStart w:id="137" w:name="_MON_1394112364"/>
    <w:bookmarkEnd w:id="137"/>
    <w:p w:rsidR="00E726EA" w:rsidRPr="00800ED1" w:rsidRDefault="00A67868" w:rsidP="00E726EA">
      <w:pPr>
        <w:pStyle w:val="Zkladntext"/>
      </w:pPr>
      <w:r w:rsidRPr="00800ED1">
        <w:object w:dxaOrig="9468" w:dyaOrig="4918">
          <v:shape id="_x0000_i1042" type="#_x0000_t75" style="width:439.45pt;height:254.7pt" o:ole="" o:preferrelative="f">
            <v:imagedata r:id="rId49" o:title=""/>
            <o:lock v:ext="edit" aspectratio="f"/>
          </v:shape>
          <o:OLEObject Type="Embed" ProgID="Excel.Sheet.8" ShapeID="_x0000_i1042" DrawAspect="Content" ObjectID="_1457516290" r:id="rId50"/>
        </w:object>
      </w:r>
    </w:p>
    <w:p w:rsidR="00E726EA" w:rsidRPr="00A67868" w:rsidRDefault="00E726EA" w:rsidP="00E726EA">
      <w:pPr>
        <w:pStyle w:val="Nadpis1"/>
        <w:keepLines w:val="0"/>
        <w:pageBreakBefore w:val="0"/>
        <w:numPr>
          <w:ilvl w:val="0"/>
          <w:numId w:val="20"/>
        </w:numPr>
        <w:spacing w:after="0" w:line="240" w:lineRule="auto"/>
        <w:ind w:left="284" w:hanging="284"/>
        <w:rPr>
          <w:sz w:val="20"/>
        </w:rPr>
      </w:pPr>
      <w:bookmarkStart w:id="138" w:name="_Toc530739909"/>
      <w:proofErr w:type="spellStart"/>
      <w:r w:rsidRPr="00A67868">
        <w:rPr>
          <w:sz w:val="20"/>
        </w:rPr>
        <w:t>Záväzky</w:t>
      </w:r>
      <w:bookmarkEnd w:id="138"/>
      <w:proofErr w:type="spellEnd"/>
    </w:p>
    <w:p w:rsidR="00E726EA" w:rsidRPr="00800ED1" w:rsidRDefault="00E726EA" w:rsidP="00E726EA">
      <w:pPr>
        <w:pStyle w:val="Zkladntext"/>
      </w:pPr>
      <w:proofErr w:type="spellStart"/>
      <w:r w:rsidRPr="00800ED1">
        <w:t>Štruktúra</w:t>
      </w:r>
      <w:proofErr w:type="spellEnd"/>
      <w:r w:rsidRPr="00800ED1">
        <w:t xml:space="preserve"> </w:t>
      </w:r>
      <w:proofErr w:type="spellStart"/>
      <w:r w:rsidRPr="00800ED1">
        <w:t>záväzkov</w:t>
      </w:r>
      <w:proofErr w:type="spellEnd"/>
      <w:r w:rsidRPr="00800ED1">
        <w:t xml:space="preserve"> (</w:t>
      </w:r>
      <w:proofErr w:type="spellStart"/>
      <w:r w:rsidRPr="00800ED1">
        <w:t>okrem</w:t>
      </w:r>
      <w:proofErr w:type="spellEnd"/>
      <w:r w:rsidRPr="00800ED1">
        <w:t xml:space="preserve"> </w:t>
      </w:r>
      <w:proofErr w:type="spellStart"/>
      <w:r w:rsidRPr="00800ED1">
        <w:t>bankových</w:t>
      </w:r>
      <w:proofErr w:type="spellEnd"/>
      <w:r w:rsidRPr="00800ED1">
        <w:t xml:space="preserve"> </w:t>
      </w:r>
      <w:proofErr w:type="spellStart"/>
      <w:r w:rsidRPr="00800ED1">
        <w:t>úverov</w:t>
      </w:r>
      <w:proofErr w:type="spellEnd"/>
      <w:r w:rsidRPr="00800ED1">
        <w:t xml:space="preserve">) </w:t>
      </w:r>
      <w:proofErr w:type="spellStart"/>
      <w:r w:rsidRPr="00800ED1">
        <w:t>podľa</w:t>
      </w:r>
      <w:proofErr w:type="spellEnd"/>
      <w:r w:rsidRPr="00800ED1">
        <w:t xml:space="preserve"> </w:t>
      </w:r>
      <w:proofErr w:type="spellStart"/>
      <w:r w:rsidRPr="00800ED1">
        <w:t>zostatkovej</w:t>
      </w:r>
      <w:proofErr w:type="spellEnd"/>
      <w:r w:rsidRPr="00800ED1">
        <w:t xml:space="preserve"> </w:t>
      </w:r>
      <w:proofErr w:type="spellStart"/>
      <w:r w:rsidRPr="00800ED1">
        <w:t>doby</w:t>
      </w:r>
      <w:proofErr w:type="spellEnd"/>
      <w:r w:rsidRPr="00800ED1">
        <w:t xml:space="preserve"> </w:t>
      </w:r>
      <w:proofErr w:type="spellStart"/>
      <w:r w:rsidRPr="00800ED1">
        <w:t>splatnosti</w:t>
      </w:r>
      <w:proofErr w:type="spellEnd"/>
      <w:r w:rsidRPr="00800ED1">
        <w:t xml:space="preserve"> je </w:t>
      </w:r>
      <w:proofErr w:type="spellStart"/>
      <w:r w:rsidRPr="00800ED1">
        <w:t>uvedená</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p w:rsidR="00E726EA" w:rsidRPr="00800ED1" w:rsidRDefault="00E726EA" w:rsidP="00E726EA">
      <w:pPr>
        <w:ind w:left="426"/>
        <w:jc w:val="both"/>
        <w:rPr>
          <w:sz w:val="18"/>
          <w:szCs w:val="18"/>
        </w:rPr>
      </w:pPr>
    </w:p>
    <w:bookmarkStart w:id="139" w:name="_MON_1411814765"/>
    <w:bookmarkStart w:id="140" w:name="_MON_1411814978"/>
    <w:bookmarkStart w:id="141" w:name="_MON_1411815023"/>
    <w:bookmarkStart w:id="142" w:name="_MON_1389687071"/>
    <w:bookmarkStart w:id="143" w:name="_MON_1394112284"/>
    <w:bookmarkStart w:id="144" w:name="_MON_1394112387"/>
    <w:bookmarkEnd w:id="139"/>
    <w:bookmarkEnd w:id="140"/>
    <w:bookmarkEnd w:id="141"/>
    <w:bookmarkEnd w:id="142"/>
    <w:bookmarkEnd w:id="143"/>
    <w:bookmarkEnd w:id="144"/>
    <w:bookmarkStart w:id="145" w:name="_MON_1402383120"/>
    <w:bookmarkEnd w:id="145"/>
    <w:p w:rsidR="00E726EA" w:rsidRPr="00800ED1" w:rsidRDefault="00A67868" w:rsidP="00E726EA">
      <w:pPr>
        <w:pStyle w:val="Zkladntext"/>
      </w:pPr>
      <w:r w:rsidRPr="00800ED1">
        <w:object w:dxaOrig="8753" w:dyaOrig="2531">
          <v:shape id="_x0000_i1043" type="#_x0000_t75" style="width:437.45pt;height:126.35pt" o:ole="">
            <v:imagedata r:id="rId51" o:title=""/>
          </v:shape>
          <o:OLEObject Type="Embed" ProgID="Excel.Sheet.8" ShapeID="_x0000_i1043" DrawAspect="Content" ObjectID="_1457516291" r:id="rId52"/>
        </w:object>
      </w:r>
    </w:p>
    <w:p w:rsidR="009677B0" w:rsidRDefault="009677B0" w:rsidP="009677B0">
      <w:pPr>
        <w:pStyle w:val="Zkladntext"/>
      </w:pPr>
      <w:proofErr w:type="spellStart"/>
      <w:proofErr w:type="gramStart"/>
      <w:r w:rsidRPr="009310A9">
        <w:t>Spoločnosť</w:t>
      </w:r>
      <w:proofErr w:type="spellEnd"/>
      <w:r w:rsidRPr="009310A9">
        <w:t xml:space="preserve"> </w:t>
      </w:r>
      <w:proofErr w:type="spellStart"/>
      <w:r>
        <w:t>má</w:t>
      </w:r>
      <w:proofErr w:type="spellEnd"/>
      <w:r w:rsidRPr="009310A9">
        <w:t xml:space="preserve"> </w:t>
      </w:r>
      <w:proofErr w:type="spellStart"/>
      <w:r w:rsidRPr="009310A9">
        <w:t>záväzky</w:t>
      </w:r>
      <w:proofErr w:type="spellEnd"/>
      <w:r w:rsidRPr="009310A9">
        <w:t xml:space="preserve"> z </w:t>
      </w:r>
      <w:proofErr w:type="spellStart"/>
      <w:r w:rsidRPr="009310A9">
        <w:t>finančného</w:t>
      </w:r>
      <w:proofErr w:type="spellEnd"/>
      <w:r w:rsidRPr="009310A9">
        <w:t xml:space="preserve"> </w:t>
      </w:r>
      <w:proofErr w:type="spellStart"/>
      <w:r w:rsidRPr="009310A9">
        <w:t>prenájmu</w:t>
      </w:r>
      <w:proofErr w:type="spellEnd"/>
      <w:r w:rsidRPr="009310A9">
        <w:t xml:space="preserve"> </w:t>
      </w:r>
      <w:proofErr w:type="spellStart"/>
      <w:r>
        <w:t>výrobných</w:t>
      </w:r>
      <w:proofErr w:type="spellEnd"/>
      <w:r w:rsidRPr="009310A9">
        <w:t xml:space="preserve"> </w:t>
      </w:r>
      <w:proofErr w:type="spellStart"/>
      <w:r w:rsidRPr="009310A9">
        <w:t>stroj</w:t>
      </w:r>
      <w:r>
        <w:t>ov</w:t>
      </w:r>
      <w:proofErr w:type="spellEnd"/>
      <w:r w:rsidRPr="009310A9">
        <w:t>.</w:t>
      </w:r>
      <w:proofErr w:type="gramEnd"/>
      <w:r w:rsidRPr="009310A9">
        <w:t xml:space="preserve"> </w:t>
      </w:r>
      <w:proofErr w:type="spellStart"/>
      <w:r w:rsidRPr="009310A9">
        <w:t>Výška</w:t>
      </w:r>
      <w:proofErr w:type="spellEnd"/>
      <w:r w:rsidRPr="009310A9">
        <w:t xml:space="preserve"> </w:t>
      </w:r>
      <w:proofErr w:type="spellStart"/>
      <w:r w:rsidRPr="009310A9">
        <w:t>budúcich</w:t>
      </w:r>
      <w:proofErr w:type="spellEnd"/>
      <w:r w:rsidRPr="009310A9">
        <w:t xml:space="preserve"> </w:t>
      </w:r>
      <w:proofErr w:type="spellStart"/>
      <w:r w:rsidRPr="009310A9">
        <w:t>platieb</w:t>
      </w:r>
      <w:proofErr w:type="spellEnd"/>
      <w:r w:rsidRPr="009310A9">
        <w:t xml:space="preserve"> </w:t>
      </w:r>
      <w:proofErr w:type="spellStart"/>
      <w:r w:rsidRPr="009310A9">
        <w:t>rozdelená</w:t>
      </w:r>
      <w:proofErr w:type="spellEnd"/>
      <w:r w:rsidRPr="009310A9">
        <w:t xml:space="preserve"> </w:t>
      </w:r>
      <w:proofErr w:type="spellStart"/>
      <w:proofErr w:type="gramStart"/>
      <w:r w:rsidRPr="009310A9">
        <w:t>na</w:t>
      </w:r>
      <w:proofErr w:type="spellEnd"/>
      <w:proofErr w:type="gramEnd"/>
      <w:r w:rsidRPr="009310A9">
        <w:t xml:space="preserve"> </w:t>
      </w:r>
      <w:proofErr w:type="spellStart"/>
      <w:r w:rsidRPr="009310A9">
        <w:t>istinu</w:t>
      </w:r>
      <w:proofErr w:type="spellEnd"/>
      <w:r w:rsidRPr="009310A9">
        <w:t xml:space="preserve"> a </w:t>
      </w:r>
      <w:proofErr w:type="spellStart"/>
      <w:r w:rsidRPr="009310A9">
        <w:t>finančný</w:t>
      </w:r>
      <w:proofErr w:type="spellEnd"/>
      <w:r w:rsidRPr="009310A9">
        <w:t xml:space="preserve"> </w:t>
      </w:r>
      <w:proofErr w:type="spellStart"/>
      <w:r w:rsidRPr="009310A9">
        <w:t>náklad</w:t>
      </w:r>
      <w:proofErr w:type="spellEnd"/>
      <w:r w:rsidRPr="009310A9">
        <w:t xml:space="preserve"> </w:t>
      </w:r>
      <w:proofErr w:type="spellStart"/>
      <w:r w:rsidRPr="009310A9">
        <w:t>podľa</w:t>
      </w:r>
      <w:proofErr w:type="spellEnd"/>
      <w:r w:rsidRPr="009310A9">
        <w:t xml:space="preserve"> </w:t>
      </w:r>
      <w:proofErr w:type="spellStart"/>
      <w:r w:rsidRPr="009310A9">
        <w:t>doby</w:t>
      </w:r>
      <w:proofErr w:type="spellEnd"/>
      <w:r w:rsidRPr="009310A9">
        <w:t xml:space="preserve"> </w:t>
      </w:r>
      <w:proofErr w:type="spellStart"/>
      <w:r w:rsidRPr="009310A9">
        <w:t>splatnosti</w:t>
      </w:r>
      <w:proofErr w:type="spellEnd"/>
      <w:r w:rsidRPr="009310A9">
        <w:t xml:space="preserve"> je </w:t>
      </w:r>
      <w:proofErr w:type="spellStart"/>
      <w:r w:rsidRPr="009310A9">
        <w:t>uvedená</w:t>
      </w:r>
      <w:proofErr w:type="spellEnd"/>
      <w:r w:rsidRPr="009310A9">
        <w:t xml:space="preserve"> v </w:t>
      </w:r>
      <w:proofErr w:type="spellStart"/>
      <w:r w:rsidRPr="009310A9">
        <w:t>nasledujúcom</w:t>
      </w:r>
      <w:proofErr w:type="spellEnd"/>
      <w:r w:rsidRPr="009310A9">
        <w:t xml:space="preserve"> </w:t>
      </w:r>
      <w:proofErr w:type="spellStart"/>
      <w:r w:rsidRPr="009310A9">
        <w:t>prehľade</w:t>
      </w:r>
      <w:proofErr w:type="spellEnd"/>
      <w:r w:rsidRPr="009310A9">
        <w:t>:</w:t>
      </w:r>
    </w:p>
    <w:p w:rsidR="006E2D9A" w:rsidRPr="005D5B08" w:rsidRDefault="006E2D9A" w:rsidP="009677B0">
      <w:pPr>
        <w:ind w:left="426"/>
        <w:jc w:val="both"/>
      </w:pPr>
    </w:p>
    <w:bookmarkStart w:id="146" w:name="_MON_1387264290"/>
    <w:bookmarkEnd w:id="146"/>
    <w:bookmarkStart w:id="147" w:name="_MON_1402383876"/>
    <w:bookmarkEnd w:id="147"/>
    <w:p w:rsidR="009677B0" w:rsidRPr="00450DC3" w:rsidRDefault="00D46EB7" w:rsidP="009677B0">
      <w:pPr>
        <w:ind w:left="426"/>
        <w:jc w:val="both"/>
        <w:rPr>
          <w:sz w:val="18"/>
          <w:szCs w:val="18"/>
          <w:lang w:val="en-US"/>
        </w:rPr>
      </w:pPr>
      <w:r>
        <w:object w:dxaOrig="9956" w:dyaOrig="2354">
          <v:shape id="_x0000_i1045" type="#_x0000_t75" style="width:439.45pt;height:116.15pt" o:ole="" o:preferrelative="f">
            <v:imagedata r:id="rId53" o:title=""/>
            <o:lock v:ext="edit" aspectratio="f"/>
          </v:shape>
          <o:OLEObject Type="Embed" ProgID="Excel.Sheet.8" ShapeID="_x0000_i1045" DrawAspect="Content" ObjectID="_1457516292" r:id="rId54"/>
        </w:object>
      </w:r>
    </w:p>
    <w:p w:rsidR="00E726EA" w:rsidRPr="00800ED1" w:rsidRDefault="00E726EA" w:rsidP="00E726EA">
      <w:pPr>
        <w:ind w:left="426"/>
        <w:jc w:val="both"/>
      </w:pPr>
    </w:p>
    <w:p w:rsidR="00E726EA" w:rsidRPr="00800ED1" w:rsidRDefault="00E726EA" w:rsidP="00E726EA">
      <w:pPr>
        <w:ind w:left="426"/>
        <w:jc w:val="both"/>
        <w:rPr>
          <w:sz w:val="18"/>
          <w:szCs w:val="18"/>
          <w:lang w:val="en-US"/>
        </w:rPr>
      </w:pPr>
    </w:p>
    <w:p w:rsidR="00E726EA" w:rsidRPr="00800ED1" w:rsidRDefault="00E726EA" w:rsidP="00E726EA">
      <w:pPr>
        <w:pStyle w:val="Nadpis1"/>
        <w:keepLines w:val="0"/>
        <w:pageBreakBefore w:val="0"/>
        <w:numPr>
          <w:ilvl w:val="0"/>
          <w:numId w:val="20"/>
        </w:numPr>
        <w:spacing w:after="0" w:line="240" w:lineRule="auto"/>
        <w:ind w:left="284" w:hanging="284"/>
        <w:rPr>
          <w:sz w:val="18"/>
          <w:szCs w:val="18"/>
        </w:rPr>
      </w:pPr>
      <w:proofErr w:type="spellStart"/>
      <w:r w:rsidRPr="00800ED1">
        <w:rPr>
          <w:sz w:val="18"/>
          <w:szCs w:val="18"/>
        </w:rPr>
        <w:t>Odložený</w:t>
      </w:r>
      <w:proofErr w:type="spellEnd"/>
      <w:r w:rsidRPr="00800ED1">
        <w:rPr>
          <w:sz w:val="18"/>
          <w:szCs w:val="18"/>
        </w:rPr>
        <w:t xml:space="preserve"> </w:t>
      </w:r>
      <w:proofErr w:type="spellStart"/>
      <w:r w:rsidRPr="00800ED1">
        <w:rPr>
          <w:sz w:val="18"/>
          <w:szCs w:val="18"/>
        </w:rPr>
        <w:t>daňový</w:t>
      </w:r>
      <w:proofErr w:type="spellEnd"/>
      <w:r w:rsidRPr="00800ED1">
        <w:rPr>
          <w:sz w:val="18"/>
          <w:szCs w:val="18"/>
        </w:rPr>
        <w:t xml:space="preserve"> </w:t>
      </w:r>
      <w:proofErr w:type="spellStart"/>
      <w:r w:rsidRPr="00800ED1">
        <w:rPr>
          <w:sz w:val="18"/>
          <w:szCs w:val="18"/>
        </w:rPr>
        <w:t>záväzok</w:t>
      </w:r>
      <w:proofErr w:type="spellEnd"/>
    </w:p>
    <w:p w:rsidR="00E726EA" w:rsidRPr="00800ED1" w:rsidRDefault="00E726EA" w:rsidP="00E726EA">
      <w:pPr>
        <w:rPr>
          <w:sz w:val="18"/>
          <w:szCs w:val="18"/>
        </w:rPr>
      </w:pPr>
    </w:p>
    <w:p w:rsidR="00E726EA" w:rsidRPr="00CD2D0A" w:rsidRDefault="00E726EA" w:rsidP="00E726EA">
      <w:pPr>
        <w:pStyle w:val="Zkladntext"/>
        <w:rPr>
          <w:lang w:val="sk-SK"/>
        </w:rPr>
      </w:pPr>
      <w:r w:rsidRPr="00592F94">
        <w:rPr>
          <w:lang w:val="sk-SK"/>
        </w:rPr>
        <w:t>Výpočet odloženého daňového záväzku je uvedený v nasledujúcom prehľade:</w:t>
      </w:r>
    </w:p>
    <w:p w:rsidR="00E726EA" w:rsidRPr="00CD2D0A" w:rsidRDefault="00E726EA" w:rsidP="00E726EA">
      <w:pPr>
        <w:pStyle w:val="Zkladntext"/>
        <w:rPr>
          <w:lang w:val="sk-SK"/>
        </w:rPr>
      </w:pPr>
    </w:p>
    <w:bookmarkStart w:id="148" w:name="_MON_1394112503"/>
    <w:bookmarkStart w:id="149" w:name="_MON_1394112613"/>
    <w:bookmarkStart w:id="150" w:name="_MON_1402384140"/>
    <w:bookmarkStart w:id="151" w:name="_MON_1402385042"/>
    <w:bookmarkStart w:id="152" w:name="_MON_1402385072"/>
    <w:bookmarkStart w:id="153" w:name="_MON_1387264304"/>
    <w:bookmarkStart w:id="154" w:name="_MON_1387266457"/>
    <w:bookmarkStart w:id="155" w:name="_MON_1387266473"/>
    <w:bookmarkEnd w:id="148"/>
    <w:bookmarkEnd w:id="149"/>
    <w:bookmarkEnd w:id="150"/>
    <w:bookmarkEnd w:id="151"/>
    <w:bookmarkEnd w:id="152"/>
    <w:bookmarkEnd w:id="153"/>
    <w:bookmarkEnd w:id="154"/>
    <w:bookmarkEnd w:id="155"/>
    <w:bookmarkStart w:id="156" w:name="_MON_1387266478"/>
    <w:bookmarkEnd w:id="156"/>
    <w:p w:rsidR="00E726EA" w:rsidRPr="00800ED1" w:rsidRDefault="00592F94" w:rsidP="00E726EA">
      <w:pPr>
        <w:pStyle w:val="Zkladntext"/>
      </w:pPr>
      <w:r w:rsidRPr="00800ED1">
        <w:object w:dxaOrig="9451" w:dyaOrig="6667">
          <v:shape id="_x0000_i1057" type="#_x0000_t75" style="width:438.1pt;height:357.3pt" o:ole="" o:preferrelative="f">
            <v:imagedata r:id="rId55" o:title=""/>
            <o:lock v:ext="edit" aspectratio="f"/>
          </v:shape>
          <o:OLEObject Type="Embed" ProgID="Excel.Sheet.8" ShapeID="_x0000_i1057" DrawAspect="Content" ObjectID="_1457516293" r:id="rId56"/>
        </w:object>
      </w:r>
    </w:p>
    <w:p w:rsidR="00E726EA" w:rsidRPr="00800ED1" w:rsidRDefault="00E726EA" w:rsidP="00E726EA">
      <w:pPr>
        <w:pStyle w:val="Zkladntext"/>
      </w:pPr>
    </w:p>
    <w:p w:rsidR="00E726EA" w:rsidRPr="00800ED1" w:rsidRDefault="00E726EA" w:rsidP="008D4D3C">
      <w:pPr>
        <w:pStyle w:val="Zkladntext"/>
        <w:jc w:val="both"/>
      </w:pPr>
      <w:r w:rsidRPr="00800ED1">
        <w:t xml:space="preserve">Suma </w:t>
      </w:r>
      <w:proofErr w:type="spellStart"/>
      <w:r w:rsidRPr="00800ED1">
        <w:t>odloženého</w:t>
      </w:r>
      <w:proofErr w:type="spellEnd"/>
      <w:r w:rsidRPr="00800ED1">
        <w:t xml:space="preserve"> </w:t>
      </w:r>
      <w:proofErr w:type="spellStart"/>
      <w:r w:rsidRPr="00800ED1">
        <w:t>daňového</w:t>
      </w:r>
      <w:proofErr w:type="spellEnd"/>
      <w:r w:rsidRPr="00800ED1">
        <w:t xml:space="preserve"> </w:t>
      </w:r>
      <w:proofErr w:type="spellStart"/>
      <w:r w:rsidRPr="00800ED1">
        <w:t>záväzku</w:t>
      </w:r>
      <w:proofErr w:type="spellEnd"/>
      <w:r w:rsidRPr="00800ED1">
        <w:t xml:space="preserve"> </w:t>
      </w:r>
      <w:r w:rsidR="009677B0">
        <w:t xml:space="preserve">a </w:t>
      </w:r>
      <w:proofErr w:type="spellStart"/>
      <w:r w:rsidR="009677B0">
        <w:t>pohľadávok</w:t>
      </w:r>
      <w:proofErr w:type="spellEnd"/>
      <w:r w:rsidRPr="00800ED1">
        <w:t xml:space="preserve"> </w:t>
      </w:r>
      <w:proofErr w:type="spellStart"/>
      <w:r w:rsidR="00F8577B" w:rsidRPr="00800ED1">
        <w:t>súvisí</w:t>
      </w:r>
      <w:proofErr w:type="spellEnd"/>
      <w:r w:rsidR="00F8577B" w:rsidRPr="00800ED1">
        <w:t xml:space="preserve"> </w:t>
      </w:r>
      <w:proofErr w:type="spellStart"/>
      <w:r w:rsidR="00F8577B" w:rsidRPr="00800ED1">
        <w:t>dočasným</w:t>
      </w:r>
      <w:proofErr w:type="spellEnd"/>
      <w:r w:rsidR="00F8577B" w:rsidRPr="00800ED1">
        <w:t xml:space="preserve"> </w:t>
      </w:r>
      <w:proofErr w:type="spellStart"/>
      <w:r w:rsidR="00F8577B" w:rsidRPr="00800ED1">
        <w:t>rozdielom</w:t>
      </w:r>
      <w:proofErr w:type="spellEnd"/>
      <w:r w:rsidR="00F8577B" w:rsidRPr="00800ED1">
        <w:t xml:space="preserve"> </w:t>
      </w:r>
      <w:proofErr w:type="spellStart"/>
      <w:r w:rsidR="00F8577B" w:rsidRPr="00800ED1">
        <w:t>účtovnej</w:t>
      </w:r>
      <w:proofErr w:type="spellEnd"/>
      <w:r w:rsidR="00F8577B" w:rsidRPr="00800ED1">
        <w:t xml:space="preserve"> a </w:t>
      </w:r>
      <w:proofErr w:type="spellStart"/>
      <w:r w:rsidR="00F8577B" w:rsidRPr="00800ED1">
        <w:t>daňovej</w:t>
      </w:r>
      <w:proofErr w:type="spellEnd"/>
      <w:r w:rsidR="00F8577B" w:rsidRPr="00800ED1">
        <w:t xml:space="preserve"> </w:t>
      </w:r>
      <w:proofErr w:type="spellStart"/>
      <w:r w:rsidR="00F8577B" w:rsidRPr="00800ED1">
        <w:t>hodnoty</w:t>
      </w:r>
      <w:proofErr w:type="spellEnd"/>
      <w:r w:rsidR="00F8577B" w:rsidRPr="00800ED1">
        <w:t xml:space="preserve"> </w:t>
      </w:r>
      <w:proofErr w:type="spellStart"/>
      <w:r w:rsidR="00F8577B" w:rsidRPr="00800ED1">
        <w:t>dlhodobého</w:t>
      </w:r>
      <w:proofErr w:type="spellEnd"/>
      <w:r w:rsidR="00F8577B" w:rsidRPr="00800ED1">
        <w:t xml:space="preserve"> </w:t>
      </w:r>
      <w:proofErr w:type="spellStart"/>
      <w:r w:rsidR="00F8577B" w:rsidRPr="00800ED1">
        <w:t>majetku</w:t>
      </w:r>
      <w:proofErr w:type="spellEnd"/>
      <w:r w:rsidR="00F8577B" w:rsidRPr="00800ED1">
        <w:t xml:space="preserve">, </w:t>
      </w:r>
      <w:proofErr w:type="spellStart"/>
      <w:r w:rsidR="009677B0">
        <w:t>pohľadávok</w:t>
      </w:r>
      <w:proofErr w:type="spellEnd"/>
      <w:r w:rsidR="009677B0">
        <w:t xml:space="preserve">, </w:t>
      </w:r>
      <w:proofErr w:type="spellStart"/>
      <w:r w:rsidR="00F8577B" w:rsidRPr="00800ED1">
        <w:t>neuhradených</w:t>
      </w:r>
      <w:proofErr w:type="spellEnd"/>
      <w:r w:rsidR="00F8577B" w:rsidRPr="00800ED1">
        <w:t xml:space="preserve"> </w:t>
      </w:r>
      <w:proofErr w:type="spellStart"/>
      <w:r w:rsidR="00F8577B" w:rsidRPr="00800ED1">
        <w:t>záväzkov</w:t>
      </w:r>
      <w:proofErr w:type="spellEnd"/>
      <w:r w:rsidR="00F8577B" w:rsidRPr="00800ED1">
        <w:t xml:space="preserve"> </w:t>
      </w:r>
      <w:proofErr w:type="spellStart"/>
      <w:proofErr w:type="gramStart"/>
      <w:r w:rsidR="00F8577B" w:rsidRPr="00800ED1">
        <w:t>nad</w:t>
      </w:r>
      <w:proofErr w:type="spellEnd"/>
      <w:proofErr w:type="gramEnd"/>
      <w:r w:rsidR="00F8577B" w:rsidRPr="00800ED1">
        <w:t xml:space="preserve"> 36 </w:t>
      </w:r>
      <w:proofErr w:type="spellStart"/>
      <w:r w:rsidR="00F8577B" w:rsidRPr="00800ED1">
        <w:t>mesiacov</w:t>
      </w:r>
      <w:proofErr w:type="spellEnd"/>
      <w:r w:rsidR="00F8577B" w:rsidRPr="00800ED1">
        <w:t xml:space="preserve"> a </w:t>
      </w:r>
      <w:proofErr w:type="spellStart"/>
      <w:r w:rsidR="00F8577B" w:rsidRPr="00800ED1">
        <w:t>nerozpustených</w:t>
      </w:r>
      <w:proofErr w:type="spellEnd"/>
      <w:r w:rsidR="00F8577B" w:rsidRPr="00800ED1">
        <w:t xml:space="preserve"> </w:t>
      </w:r>
      <w:proofErr w:type="spellStart"/>
      <w:r w:rsidR="00F8577B" w:rsidRPr="00800ED1">
        <w:t>výnosov</w:t>
      </w:r>
      <w:proofErr w:type="spellEnd"/>
      <w:r w:rsidR="00F8577B" w:rsidRPr="00800ED1">
        <w:t xml:space="preserve"> </w:t>
      </w:r>
      <w:proofErr w:type="spellStart"/>
      <w:r w:rsidR="00F8577B" w:rsidRPr="00800ED1">
        <w:t>budúcich</w:t>
      </w:r>
      <w:proofErr w:type="spellEnd"/>
      <w:r w:rsidR="00F8577B" w:rsidRPr="00800ED1">
        <w:t xml:space="preserve"> </w:t>
      </w:r>
      <w:proofErr w:type="spellStart"/>
      <w:r w:rsidR="00F8577B" w:rsidRPr="00800ED1">
        <w:t>období</w:t>
      </w:r>
      <w:proofErr w:type="spellEnd"/>
      <w:r w:rsidR="00F8577B" w:rsidRPr="00800ED1">
        <w:t>.</w:t>
      </w:r>
    </w:p>
    <w:p w:rsidR="00E726EA" w:rsidRPr="00800ED1" w:rsidRDefault="00E726EA" w:rsidP="00E726EA">
      <w:pPr>
        <w:pStyle w:val="Zkladntext"/>
      </w:pPr>
    </w:p>
    <w:p w:rsidR="00E726EA" w:rsidRPr="00800ED1" w:rsidRDefault="00E726EA" w:rsidP="00E726EA">
      <w:pPr>
        <w:pStyle w:val="Nadpis1"/>
        <w:keepLines w:val="0"/>
        <w:pageBreakBefore w:val="0"/>
        <w:numPr>
          <w:ilvl w:val="0"/>
          <w:numId w:val="20"/>
        </w:numPr>
        <w:spacing w:after="0" w:line="240" w:lineRule="auto"/>
        <w:ind w:left="284" w:hanging="284"/>
        <w:rPr>
          <w:sz w:val="18"/>
          <w:szCs w:val="18"/>
        </w:rPr>
      </w:pPr>
      <w:bookmarkStart w:id="157" w:name="_Toc530739911"/>
      <w:proofErr w:type="spellStart"/>
      <w:r w:rsidRPr="00800ED1">
        <w:rPr>
          <w:sz w:val="18"/>
          <w:szCs w:val="18"/>
        </w:rPr>
        <w:t>Sociálny</w:t>
      </w:r>
      <w:proofErr w:type="spellEnd"/>
      <w:r w:rsidRPr="00800ED1">
        <w:rPr>
          <w:sz w:val="18"/>
          <w:szCs w:val="18"/>
        </w:rPr>
        <w:t xml:space="preserve"> fond</w:t>
      </w:r>
      <w:bookmarkEnd w:id="157"/>
    </w:p>
    <w:p w:rsidR="00E726EA" w:rsidRPr="00800ED1" w:rsidRDefault="00E726EA" w:rsidP="00E726EA">
      <w:pPr>
        <w:pStyle w:val="Zkladntext"/>
      </w:pPr>
    </w:p>
    <w:p w:rsidR="009677B0" w:rsidRDefault="009677B0" w:rsidP="009677B0">
      <w:pPr>
        <w:pStyle w:val="Zkladntext"/>
      </w:pPr>
      <w:proofErr w:type="spellStart"/>
      <w:r>
        <w:t>Tvorba</w:t>
      </w:r>
      <w:proofErr w:type="spellEnd"/>
      <w:r>
        <w:t xml:space="preserve"> a </w:t>
      </w:r>
      <w:proofErr w:type="spellStart"/>
      <w:r>
        <w:t>čerpanie</w:t>
      </w:r>
      <w:proofErr w:type="spellEnd"/>
      <w:r>
        <w:t xml:space="preserve"> </w:t>
      </w:r>
      <w:proofErr w:type="spellStart"/>
      <w:r>
        <w:t>sociálneho</w:t>
      </w:r>
      <w:proofErr w:type="spellEnd"/>
      <w:r>
        <w:t xml:space="preserve"> </w:t>
      </w:r>
      <w:proofErr w:type="spellStart"/>
      <w:r>
        <w:t>fondu</w:t>
      </w:r>
      <w:proofErr w:type="spellEnd"/>
      <w:r>
        <w:t xml:space="preserve">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w:t>
      </w:r>
      <w:proofErr w:type="spellStart"/>
      <w:r>
        <w:t>sú</w:t>
      </w:r>
      <w:proofErr w:type="spellEnd"/>
      <w:r>
        <w:t xml:space="preserve"> </w:t>
      </w:r>
      <w:proofErr w:type="spellStart"/>
      <w:r>
        <w:t>znázornené</w:t>
      </w:r>
      <w:proofErr w:type="spellEnd"/>
      <w:r>
        <w:t xml:space="preserve"> v </w:t>
      </w:r>
      <w:proofErr w:type="spellStart"/>
      <w:r>
        <w:t>nasledujúcom</w:t>
      </w:r>
      <w:proofErr w:type="spellEnd"/>
      <w:r>
        <w:t xml:space="preserve"> </w:t>
      </w:r>
      <w:proofErr w:type="spellStart"/>
      <w:r>
        <w:t>prehľade</w:t>
      </w:r>
      <w:proofErr w:type="spellEnd"/>
      <w:r>
        <w:t>:</w:t>
      </w:r>
    </w:p>
    <w:bookmarkStart w:id="158" w:name="_MON_1402385535"/>
    <w:bookmarkEnd w:id="158"/>
    <w:p w:rsidR="009677B0" w:rsidRDefault="00D9701F" w:rsidP="009677B0">
      <w:pPr>
        <w:pStyle w:val="Zkladntext"/>
      </w:pPr>
      <w:r>
        <w:object w:dxaOrig="9489" w:dyaOrig="2349">
          <v:shape id="_x0000_i1046" type="#_x0000_t75" style="width:440.15pt;height:122.25pt" o:ole="" o:preferrelative="f">
            <v:imagedata r:id="rId57" o:title=""/>
            <o:lock v:ext="edit" aspectratio="f"/>
          </v:shape>
          <o:OLEObject Type="Embed" ProgID="Excel.Sheet.8" ShapeID="_x0000_i1046" DrawAspect="Content" ObjectID="_1457516294" r:id="rId58"/>
        </w:object>
      </w:r>
    </w:p>
    <w:p w:rsidR="009677B0" w:rsidRDefault="009677B0" w:rsidP="009677B0">
      <w:pPr>
        <w:pStyle w:val="Zkladntext"/>
      </w:pPr>
      <w:proofErr w:type="spellStart"/>
      <w:r>
        <w:t>Časť</w:t>
      </w:r>
      <w:proofErr w:type="spellEnd"/>
      <w:r>
        <w:t xml:space="preserve"> </w:t>
      </w:r>
      <w:proofErr w:type="spellStart"/>
      <w:r>
        <w:t>sociálneho</w:t>
      </w:r>
      <w:proofErr w:type="spellEnd"/>
      <w:r>
        <w:t xml:space="preserve"> </w:t>
      </w:r>
      <w:proofErr w:type="spellStart"/>
      <w:r>
        <w:t>fondu</w:t>
      </w:r>
      <w:proofErr w:type="spellEnd"/>
      <w:r>
        <w:t xml:space="preserve"> </w:t>
      </w:r>
      <w:proofErr w:type="spellStart"/>
      <w:proofErr w:type="gramStart"/>
      <w:r>
        <w:t>sa</w:t>
      </w:r>
      <w:proofErr w:type="spellEnd"/>
      <w:proofErr w:type="gramEnd"/>
      <w:r>
        <w:t xml:space="preserve"> </w:t>
      </w:r>
      <w:proofErr w:type="spellStart"/>
      <w:r>
        <w:t>podľa</w:t>
      </w:r>
      <w:proofErr w:type="spellEnd"/>
      <w:r>
        <w:t xml:space="preserve"> </w:t>
      </w:r>
      <w:proofErr w:type="spellStart"/>
      <w:r>
        <w:t>zákona</w:t>
      </w:r>
      <w:proofErr w:type="spellEnd"/>
      <w:r>
        <w:t xml:space="preserve"> o </w:t>
      </w:r>
      <w:proofErr w:type="spellStart"/>
      <w:r>
        <w:t>sociálnom</w:t>
      </w:r>
      <w:proofErr w:type="spellEnd"/>
      <w:r>
        <w:t xml:space="preserve"> </w:t>
      </w:r>
      <w:proofErr w:type="spellStart"/>
      <w:r>
        <w:t>fonde</w:t>
      </w:r>
      <w:proofErr w:type="spellEnd"/>
      <w:r>
        <w:t xml:space="preserve"> </w:t>
      </w:r>
      <w:proofErr w:type="spellStart"/>
      <w:r>
        <w:t>tvorí</w:t>
      </w:r>
      <w:proofErr w:type="spellEnd"/>
      <w:r>
        <w:t xml:space="preserve"> </w:t>
      </w:r>
      <w:proofErr w:type="spellStart"/>
      <w:r>
        <w:t>povinne</w:t>
      </w:r>
      <w:proofErr w:type="spellEnd"/>
      <w:r>
        <w:t xml:space="preserve"> </w:t>
      </w:r>
      <w:proofErr w:type="spellStart"/>
      <w:r>
        <w:t>na</w:t>
      </w:r>
      <w:proofErr w:type="spellEnd"/>
      <w:r>
        <w:t xml:space="preserve"> </w:t>
      </w:r>
      <w:proofErr w:type="spellStart"/>
      <w:r>
        <w:t>ťarchu</w:t>
      </w:r>
      <w:proofErr w:type="spellEnd"/>
      <w:r>
        <w:t xml:space="preserve"> </w:t>
      </w:r>
      <w:proofErr w:type="spellStart"/>
      <w:r>
        <w:t>nákladov</w:t>
      </w:r>
      <w:proofErr w:type="spellEnd"/>
      <w:r>
        <w:t>.</w:t>
      </w:r>
    </w:p>
    <w:p w:rsidR="00A97662" w:rsidRPr="00A43341" w:rsidRDefault="00A97662" w:rsidP="00A97662">
      <w:pPr>
        <w:pStyle w:val="Nadpis1"/>
        <w:keepLines w:val="0"/>
        <w:pageBreakBefore w:val="0"/>
        <w:numPr>
          <w:ilvl w:val="0"/>
          <w:numId w:val="20"/>
        </w:numPr>
        <w:spacing w:after="0" w:line="240" w:lineRule="auto"/>
        <w:ind w:left="284" w:hanging="284"/>
      </w:pPr>
      <w:bookmarkStart w:id="159" w:name="_Toc530739912"/>
      <w:proofErr w:type="spellStart"/>
      <w:r w:rsidRPr="00A43341">
        <w:rPr>
          <w:sz w:val="18"/>
          <w:szCs w:val="18"/>
        </w:rPr>
        <w:t>Bankové</w:t>
      </w:r>
      <w:proofErr w:type="spellEnd"/>
      <w:r w:rsidRPr="00A43341">
        <w:rPr>
          <w:sz w:val="18"/>
          <w:szCs w:val="18"/>
        </w:rPr>
        <w:t xml:space="preserve"> </w:t>
      </w:r>
      <w:proofErr w:type="spellStart"/>
      <w:r w:rsidRPr="00A43341">
        <w:rPr>
          <w:sz w:val="18"/>
          <w:szCs w:val="18"/>
        </w:rPr>
        <w:t>úvery</w:t>
      </w:r>
      <w:bookmarkEnd w:id="159"/>
      <w:proofErr w:type="spellEnd"/>
    </w:p>
    <w:p w:rsidR="00A97662" w:rsidRPr="00A43341" w:rsidRDefault="00A97662" w:rsidP="00A97662">
      <w:pPr>
        <w:pStyle w:val="Zkladntext"/>
      </w:pPr>
    </w:p>
    <w:p w:rsidR="00A97662" w:rsidRPr="00A43341" w:rsidRDefault="00A97662" w:rsidP="00A97662">
      <w:pPr>
        <w:pStyle w:val="Zkladntext"/>
      </w:pPr>
      <w:proofErr w:type="spellStart"/>
      <w:r w:rsidRPr="00A43341">
        <w:t>Štruktúra</w:t>
      </w:r>
      <w:proofErr w:type="spellEnd"/>
      <w:r w:rsidRPr="00A43341">
        <w:t xml:space="preserve"> </w:t>
      </w:r>
      <w:proofErr w:type="spellStart"/>
      <w:r w:rsidRPr="00A43341">
        <w:t>bankových</w:t>
      </w:r>
      <w:proofErr w:type="spellEnd"/>
      <w:r w:rsidRPr="00A43341">
        <w:t xml:space="preserve"> </w:t>
      </w:r>
      <w:proofErr w:type="spellStart"/>
      <w:r w:rsidRPr="00A43341">
        <w:t>úverov</w:t>
      </w:r>
      <w:proofErr w:type="spellEnd"/>
      <w:r w:rsidRPr="00A43341">
        <w:t xml:space="preserve"> je </w:t>
      </w:r>
      <w:proofErr w:type="spellStart"/>
      <w:r w:rsidRPr="00A43341">
        <w:t>uvedená</w:t>
      </w:r>
      <w:proofErr w:type="spellEnd"/>
      <w:r w:rsidRPr="00A43341">
        <w:t xml:space="preserve"> v </w:t>
      </w:r>
      <w:proofErr w:type="spellStart"/>
      <w:r w:rsidRPr="00A43341">
        <w:t>nasledujúcom</w:t>
      </w:r>
      <w:proofErr w:type="spellEnd"/>
      <w:r w:rsidRPr="00A43341">
        <w:t xml:space="preserve"> </w:t>
      </w:r>
      <w:proofErr w:type="spellStart"/>
      <w:r w:rsidRPr="00A43341">
        <w:t>prehľade</w:t>
      </w:r>
      <w:proofErr w:type="spellEnd"/>
      <w:r w:rsidRPr="00A43341">
        <w:t>:</w:t>
      </w:r>
    </w:p>
    <w:bookmarkStart w:id="160" w:name="_MON_1390894444"/>
    <w:bookmarkStart w:id="161" w:name="_MON_1390894467"/>
    <w:bookmarkStart w:id="162" w:name="_MON_1390894514"/>
    <w:bookmarkStart w:id="163" w:name="_MON_1390899179"/>
    <w:bookmarkStart w:id="164" w:name="_MON_1390899838"/>
    <w:bookmarkStart w:id="165" w:name="_MON_1390899849"/>
    <w:bookmarkStart w:id="166" w:name="_MON_1390899864"/>
    <w:bookmarkStart w:id="167" w:name="_MON_1390899891"/>
    <w:bookmarkStart w:id="168" w:name="_MON_1390899898"/>
    <w:bookmarkStart w:id="169" w:name="_MON_1390899944"/>
    <w:bookmarkStart w:id="170" w:name="_MON_1390899948"/>
    <w:bookmarkStart w:id="171" w:name="_MON_1390899984"/>
    <w:bookmarkStart w:id="172" w:name="_MON_1390899992"/>
    <w:bookmarkStart w:id="173" w:name="_MON_1390993821"/>
    <w:bookmarkStart w:id="174" w:name="_MON_1393593375"/>
    <w:bookmarkStart w:id="175" w:name="_MON_1402397460"/>
    <w:bookmarkStart w:id="176" w:name="_MON_1402397469"/>
    <w:bookmarkStart w:id="177" w:name="_MON_1402398324"/>
    <w:bookmarkStart w:id="178" w:name="_MON_1402398380"/>
    <w:bookmarkStart w:id="179" w:name="_MON_1411815226"/>
    <w:bookmarkStart w:id="180" w:name="_MON_1390894342"/>
    <w:bookmarkStart w:id="181" w:name="_MON_1390894375"/>
    <w:bookmarkStart w:id="182" w:name="_MON_139089441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Start w:id="183" w:name="_MON_1390894428"/>
    <w:bookmarkEnd w:id="183"/>
    <w:p w:rsidR="00523520" w:rsidRDefault="00077BCF" w:rsidP="00B94DF5">
      <w:pPr>
        <w:jc w:val="both"/>
      </w:pPr>
      <w:r>
        <w:object w:dxaOrig="9191" w:dyaOrig="2785">
          <v:shape id="_x0000_i1047" type="#_x0000_t75" style="width:426.55pt;height:148.75pt" o:ole="" o:preferrelative="f">
            <v:imagedata r:id="rId59" o:title=""/>
            <o:lock v:ext="edit" aspectratio="f"/>
          </v:shape>
          <o:OLEObject Type="Embed" ProgID="Excel.Sheet.8" ShapeID="_x0000_i1047" DrawAspect="Content" ObjectID="_1457516295" r:id="rId60"/>
        </w:object>
      </w:r>
    </w:p>
    <w:p w:rsidR="00EF53DE" w:rsidRDefault="002B7430" w:rsidP="00B94DF5">
      <w:pPr>
        <w:jc w:val="both"/>
        <w:rPr>
          <w:sz w:val="18"/>
          <w:szCs w:val="18"/>
        </w:rPr>
      </w:pPr>
      <w:r w:rsidRPr="002B7430">
        <w:rPr>
          <w:sz w:val="18"/>
          <w:szCs w:val="18"/>
        </w:rPr>
        <w:t xml:space="preserve">  </w:t>
      </w:r>
    </w:p>
    <w:p w:rsidR="00EF53DE" w:rsidRDefault="00EF53DE" w:rsidP="00EF53DE">
      <w:pPr>
        <w:rPr>
          <w:sz w:val="18"/>
        </w:rPr>
      </w:pPr>
      <w:r>
        <w:rPr>
          <w:sz w:val="18"/>
        </w:rPr>
        <w:t xml:space="preserve">Spoločnosť má zabezpečené úvery formou záložného práva na nehnuteľnosť – výrobné a skladové priestory, formou záložného práva na technológie, pohľadávky a všetky účty. </w:t>
      </w:r>
      <w:proofErr w:type="spellStart"/>
      <w:r>
        <w:rPr>
          <w:sz w:val="18"/>
        </w:rPr>
        <w:t>Dalej</w:t>
      </w:r>
      <w:proofErr w:type="spellEnd"/>
      <w:r>
        <w:rPr>
          <w:sz w:val="18"/>
        </w:rPr>
        <w:t xml:space="preserve"> má zabezpečené úvery zmenkou a zmenkovým avalom</w:t>
      </w:r>
    </w:p>
    <w:p w:rsidR="00A97662" w:rsidRPr="00FD4736" w:rsidRDefault="00A97662" w:rsidP="00A97662">
      <w:pPr>
        <w:ind w:left="426"/>
        <w:jc w:val="both"/>
      </w:pPr>
    </w:p>
    <w:p w:rsidR="00E726EA" w:rsidRPr="00800ED1" w:rsidRDefault="00E726EA" w:rsidP="00E726EA">
      <w:pPr>
        <w:pStyle w:val="Nadpis1"/>
        <w:keepLines w:val="0"/>
        <w:pageBreakBefore w:val="0"/>
        <w:numPr>
          <w:ilvl w:val="0"/>
          <w:numId w:val="20"/>
        </w:numPr>
        <w:spacing w:after="0" w:line="240" w:lineRule="auto"/>
        <w:ind w:left="284" w:hanging="284"/>
        <w:rPr>
          <w:sz w:val="18"/>
          <w:szCs w:val="18"/>
        </w:rPr>
      </w:pPr>
      <w:proofErr w:type="spellStart"/>
      <w:r w:rsidRPr="00800ED1">
        <w:rPr>
          <w:sz w:val="18"/>
          <w:szCs w:val="18"/>
        </w:rPr>
        <w:t>Časové</w:t>
      </w:r>
      <w:proofErr w:type="spellEnd"/>
      <w:r w:rsidRPr="00800ED1">
        <w:rPr>
          <w:sz w:val="18"/>
          <w:szCs w:val="18"/>
        </w:rPr>
        <w:t xml:space="preserve"> </w:t>
      </w:r>
      <w:proofErr w:type="spellStart"/>
      <w:r w:rsidRPr="00800ED1">
        <w:rPr>
          <w:sz w:val="18"/>
          <w:szCs w:val="18"/>
        </w:rPr>
        <w:t>rozlíšenie</w:t>
      </w:r>
      <w:proofErr w:type="spellEnd"/>
    </w:p>
    <w:p w:rsidR="00E726EA" w:rsidRPr="00800ED1" w:rsidRDefault="00E726EA" w:rsidP="00E726EA">
      <w:pPr>
        <w:pStyle w:val="Zkladntext"/>
      </w:pPr>
      <w:proofErr w:type="spellStart"/>
      <w:r w:rsidRPr="00800ED1">
        <w:t>Štruktúra</w:t>
      </w:r>
      <w:proofErr w:type="spellEnd"/>
      <w:r w:rsidRPr="00800ED1">
        <w:t xml:space="preserve"> </w:t>
      </w:r>
      <w:proofErr w:type="spellStart"/>
      <w:r w:rsidRPr="00800ED1">
        <w:t>časového</w:t>
      </w:r>
      <w:proofErr w:type="spellEnd"/>
      <w:r w:rsidRPr="00800ED1">
        <w:t xml:space="preserve"> </w:t>
      </w:r>
      <w:proofErr w:type="spellStart"/>
      <w:r w:rsidRPr="00800ED1">
        <w:t>rozlíšenia</w:t>
      </w:r>
      <w:proofErr w:type="spellEnd"/>
      <w:r w:rsidRPr="00800ED1">
        <w:t xml:space="preserve"> je </w:t>
      </w:r>
      <w:proofErr w:type="spellStart"/>
      <w:r w:rsidRPr="00800ED1">
        <w:t>uvedená</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bookmarkStart w:id="184" w:name="_MON_1412531912"/>
    <w:bookmarkStart w:id="185" w:name="_MON_1394113139"/>
    <w:bookmarkStart w:id="186" w:name="_MON_1394113957"/>
    <w:bookmarkStart w:id="187" w:name="_MON_1402385964"/>
    <w:bookmarkEnd w:id="184"/>
    <w:bookmarkEnd w:id="185"/>
    <w:bookmarkEnd w:id="186"/>
    <w:bookmarkEnd w:id="187"/>
    <w:bookmarkStart w:id="188" w:name="_MON_1411815322"/>
    <w:bookmarkEnd w:id="188"/>
    <w:p w:rsidR="00E726EA" w:rsidRPr="00800ED1" w:rsidRDefault="00077BCF" w:rsidP="00916541">
      <w:pPr>
        <w:jc w:val="both"/>
      </w:pPr>
      <w:r w:rsidRPr="00800ED1">
        <w:object w:dxaOrig="8854" w:dyaOrig="4419">
          <v:shape id="_x0000_i1048" type="#_x0000_t75" style="width:442.85pt;height:224.15pt" o:ole="" o:preferrelative="f">
            <v:imagedata r:id="rId61" o:title=""/>
            <o:lock v:ext="edit" aspectratio="f"/>
          </v:shape>
          <o:OLEObject Type="Embed" ProgID="Excel.Sheet.8" ShapeID="_x0000_i1048" DrawAspect="Content" ObjectID="_1457516296" r:id="rId62"/>
        </w:object>
      </w:r>
    </w:p>
    <w:p w:rsidR="00E726EA" w:rsidRPr="00CD2D0A" w:rsidRDefault="00E726EA" w:rsidP="00E726EA">
      <w:pPr>
        <w:pStyle w:val="Zkladntext"/>
        <w:rPr>
          <w:lang w:val="sk-SK"/>
        </w:rPr>
      </w:pPr>
      <w:r w:rsidRPr="00CD2D0A">
        <w:rPr>
          <w:lang w:val="sk-SK"/>
        </w:rPr>
        <w:t>Rozpustenie dotácií zo štátneho rozpočtu na obstaranie dlhodobého hmotného majetku a na hospodársku činnosť je vykázané v rámci ostatných výnosov z hospodárskej činnosti.</w:t>
      </w:r>
    </w:p>
    <w:p w:rsidR="00E726EA" w:rsidRPr="00800ED1" w:rsidRDefault="00E726EA" w:rsidP="000A42AA">
      <w:pPr>
        <w:pStyle w:val="Nadpis1"/>
        <w:keepLines w:val="0"/>
        <w:pageBreakBefore w:val="0"/>
        <w:numPr>
          <w:ilvl w:val="0"/>
          <w:numId w:val="15"/>
        </w:numPr>
        <w:spacing w:after="0" w:line="240" w:lineRule="auto"/>
        <w:ind w:left="426"/>
      </w:pPr>
      <w:r w:rsidRPr="00CD2D0A">
        <w:rPr>
          <w:lang w:val="sk-SK"/>
        </w:rPr>
        <w:br w:type="page"/>
      </w:r>
      <w:r w:rsidRPr="00800ED1">
        <w:rPr>
          <w:sz w:val="18"/>
          <w:szCs w:val="18"/>
        </w:rPr>
        <w:t>INFORMÁCIE O VÝNOSOCH</w:t>
      </w:r>
      <w:bookmarkStart w:id="189" w:name="_Toc530739914"/>
    </w:p>
    <w:p w:rsidR="00E726EA" w:rsidRPr="00800ED1" w:rsidRDefault="00E726EA" w:rsidP="00E726EA"/>
    <w:bookmarkEnd w:id="189"/>
    <w:p w:rsidR="00E726EA" w:rsidRPr="00CD2D0A" w:rsidRDefault="00E726EA" w:rsidP="00E726EA">
      <w:pPr>
        <w:pStyle w:val="Nadpis1"/>
        <w:keepLines w:val="0"/>
        <w:pageBreakBefore w:val="0"/>
        <w:numPr>
          <w:ilvl w:val="0"/>
          <w:numId w:val="21"/>
        </w:numPr>
        <w:spacing w:after="0" w:line="240" w:lineRule="auto"/>
        <w:ind w:left="284" w:hanging="284"/>
        <w:rPr>
          <w:sz w:val="18"/>
          <w:szCs w:val="18"/>
          <w:lang w:val="pl-PL"/>
        </w:rPr>
      </w:pPr>
      <w:r w:rsidRPr="00CD2D0A">
        <w:rPr>
          <w:sz w:val="18"/>
          <w:szCs w:val="18"/>
          <w:lang w:val="pl-PL"/>
        </w:rPr>
        <w:t>Tržby za vlastné výkony a tovar</w:t>
      </w:r>
    </w:p>
    <w:p w:rsidR="00E726EA" w:rsidRPr="00CD2D0A" w:rsidRDefault="00E726EA" w:rsidP="00E726EA">
      <w:pPr>
        <w:pStyle w:val="Zkladntext"/>
        <w:rPr>
          <w:lang w:val="pl-PL"/>
        </w:rPr>
      </w:pPr>
    </w:p>
    <w:p w:rsidR="00E726EA" w:rsidRPr="00CD2D0A" w:rsidRDefault="00E726EA" w:rsidP="00E726EA">
      <w:pPr>
        <w:pStyle w:val="Zkladntext"/>
        <w:rPr>
          <w:lang w:val="pl-PL"/>
        </w:rPr>
      </w:pPr>
      <w:r w:rsidRPr="00CD2D0A">
        <w:rPr>
          <w:lang w:val="pl-PL"/>
        </w:rPr>
        <w:t>Tržby za vlastné výkony a tovar podľa jednotlivých segmentov, t. j. podľa typov výrobkov a služieb, a podľa hlavných teritórií sú uvedené v nasledujúcom prehľade:</w:t>
      </w:r>
    </w:p>
    <w:bookmarkStart w:id="190" w:name="_MON_1389691121"/>
    <w:bookmarkStart w:id="191" w:name="_MON_1389691133"/>
    <w:bookmarkStart w:id="192" w:name="_MON_1389691233"/>
    <w:bookmarkStart w:id="193" w:name="_MON_1389691253"/>
    <w:bookmarkStart w:id="194" w:name="_MON_1389691318"/>
    <w:bookmarkStart w:id="195" w:name="_MON_1394113514"/>
    <w:bookmarkStart w:id="196" w:name="_MON_1402386046"/>
    <w:bookmarkStart w:id="197" w:name="_MON_1402386061"/>
    <w:bookmarkStart w:id="198" w:name="_MON_1411815458"/>
    <w:bookmarkStart w:id="199" w:name="_MON_1389690850"/>
    <w:bookmarkStart w:id="200" w:name="_MON_1389690990"/>
    <w:bookmarkStart w:id="201" w:name="_MON_1389691067"/>
    <w:bookmarkEnd w:id="190"/>
    <w:bookmarkEnd w:id="191"/>
    <w:bookmarkEnd w:id="192"/>
    <w:bookmarkEnd w:id="193"/>
    <w:bookmarkEnd w:id="194"/>
    <w:bookmarkEnd w:id="195"/>
    <w:bookmarkEnd w:id="196"/>
    <w:bookmarkEnd w:id="197"/>
    <w:bookmarkEnd w:id="198"/>
    <w:bookmarkEnd w:id="199"/>
    <w:bookmarkEnd w:id="200"/>
    <w:bookmarkEnd w:id="201"/>
    <w:bookmarkStart w:id="202" w:name="_MON_1389691093"/>
    <w:bookmarkEnd w:id="202"/>
    <w:p w:rsidR="005537C1" w:rsidRDefault="00B6424F" w:rsidP="00E726EA">
      <w:pPr>
        <w:pStyle w:val="Zkladntext"/>
      </w:pPr>
      <w:r w:rsidRPr="00800ED1">
        <w:object w:dxaOrig="9027" w:dyaOrig="2481">
          <v:shape id="_x0000_i1050" type="#_x0000_t75" style="width:451pt;height:124.3pt" o:ole="">
            <v:imagedata r:id="rId63" o:title=""/>
          </v:shape>
          <o:OLEObject Type="Embed" ProgID="Excel.Sheet.8" ShapeID="_x0000_i1050" DrawAspect="Content" ObjectID="_1457516297" r:id="rId64"/>
        </w:object>
      </w:r>
    </w:p>
    <w:p w:rsidR="00070B5A" w:rsidRPr="00800ED1" w:rsidRDefault="00070B5A" w:rsidP="00E726EA">
      <w:pPr>
        <w:pStyle w:val="Zkladntext"/>
      </w:pPr>
    </w:p>
    <w:p w:rsidR="00E726EA" w:rsidRPr="00800ED1" w:rsidRDefault="00E726EA" w:rsidP="00E726EA">
      <w:pPr>
        <w:pStyle w:val="Nadpis1"/>
        <w:keepLines w:val="0"/>
        <w:pageBreakBefore w:val="0"/>
        <w:numPr>
          <w:ilvl w:val="0"/>
          <w:numId w:val="21"/>
        </w:numPr>
        <w:spacing w:after="0" w:line="240" w:lineRule="auto"/>
        <w:ind w:left="284" w:hanging="284"/>
        <w:rPr>
          <w:sz w:val="18"/>
          <w:szCs w:val="18"/>
        </w:rPr>
      </w:pPr>
      <w:proofErr w:type="spellStart"/>
      <w:r w:rsidRPr="00800ED1">
        <w:rPr>
          <w:sz w:val="18"/>
          <w:szCs w:val="18"/>
        </w:rPr>
        <w:t>Aktivácia</w:t>
      </w:r>
      <w:proofErr w:type="spellEnd"/>
      <w:r w:rsidRPr="00800ED1">
        <w:rPr>
          <w:sz w:val="18"/>
          <w:szCs w:val="18"/>
        </w:rPr>
        <w:t xml:space="preserve"> </w:t>
      </w:r>
      <w:proofErr w:type="spellStart"/>
      <w:r w:rsidRPr="00800ED1">
        <w:rPr>
          <w:sz w:val="18"/>
          <w:szCs w:val="18"/>
        </w:rPr>
        <w:t>nákladov</w:t>
      </w:r>
      <w:proofErr w:type="spellEnd"/>
      <w:r w:rsidRPr="00800ED1">
        <w:rPr>
          <w:sz w:val="18"/>
          <w:szCs w:val="18"/>
        </w:rPr>
        <w:t xml:space="preserve">, </w:t>
      </w:r>
      <w:proofErr w:type="spellStart"/>
      <w:r w:rsidRPr="00800ED1">
        <w:rPr>
          <w:sz w:val="18"/>
          <w:szCs w:val="18"/>
        </w:rPr>
        <w:t>výnosy</w:t>
      </w:r>
      <w:proofErr w:type="spellEnd"/>
      <w:r w:rsidRPr="00800ED1">
        <w:rPr>
          <w:sz w:val="18"/>
          <w:szCs w:val="18"/>
        </w:rPr>
        <w:t xml:space="preserve"> z </w:t>
      </w:r>
      <w:proofErr w:type="spellStart"/>
      <w:r w:rsidRPr="00800ED1">
        <w:rPr>
          <w:sz w:val="18"/>
          <w:szCs w:val="18"/>
        </w:rPr>
        <w:t>hospodárskej</w:t>
      </w:r>
      <w:proofErr w:type="spellEnd"/>
      <w:r w:rsidRPr="00800ED1">
        <w:rPr>
          <w:sz w:val="18"/>
          <w:szCs w:val="18"/>
        </w:rPr>
        <w:t xml:space="preserve"> </w:t>
      </w:r>
      <w:proofErr w:type="spellStart"/>
      <w:r w:rsidRPr="00800ED1">
        <w:rPr>
          <w:sz w:val="18"/>
          <w:szCs w:val="18"/>
        </w:rPr>
        <w:t>činnosti</w:t>
      </w:r>
      <w:proofErr w:type="spellEnd"/>
      <w:r w:rsidRPr="00800ED1">
        <w:rPr>
          <w:sz w:val="18"/>
          <w:szCs w:val="18"/>
        </w:rPr>
        <w:t xml:space="preserve">, </w:t>
      </w:r>
      <w:proofErr w:type="spellStart"/>
      <w:r w:rsidRPr="00800ED1">
        <w:rPr>
          <w:sz w:val="18"/>
          <w:szCs w:val="18"/>
        </w:rPr>
        <w:t>finančnej</w:t>
      </w:r>
      <w:proofErr w:type="spellEnd"/>
      <w:r w:rsidRPr="00800ED1">
        <w:rPr>
          <w:sz w:val="18"/>
          <w:szCs w:val="18"/>
        </w:rPr>
        <w:t xml:space="preserve"> </w:t>
      </w:r>
      <w:proofErr w:type="spellStart"/>
      <w:r w:rsidRPr="00800ED1">
        <w:rPr>
          <w:sz w:val="18"/>
          <w:szCs w:val="18"/>
        </w:rPr>
        <w:t>činnosti</w:t>
      </w:r>
      <w:proofErr w:type="spellEnd"/>
      <w:r w:rsidRPr="00800ED1">
        <w:rPr>
          <w:sz w:val="18"/>
          <w:szCs w:val="18"/>
        </w:rPr>
        <w:t xml:space="preserve"> a </w:t>
      </w:r>
      <w:proofErr w:type="spellStart"/>
      <w:r w:rsidRPr="00800ED1">
        <w:rPr>
          <w:sz w:val="18"/>
          <w:szCs w:val="18"/>
        </w:rPr>
        <w:t>mimoriadnej</w:t>
      </w:r>
      <w:proofErr w:type="spellEnd"/>
      <w:r w:rsidRPr="00800ED1">
        <w:rPr>
          <w:sz w:val="18"/>
          <w:szCs w:val="18"/>
        </w:rPr>
        <w:t xml:space="preserve"> </w:t>
      </w:r>
      <w:proofErr w:type="spellStart"/>
      <w:r w:rsidRPr="00800ED1">
        <w:rPr>
          <w:sz w:val="18"/>
          <w:szCs w:val="18"/>
        </w:rPr>
        <w:t>činnosti</w:t>
      </w:r>
      <w:proofErr w:type="spellEnd"/>
    </w:p>
    <w:p w:rsidR="00E726EA" w:rsidRPr="00800ED1" w:rsidRDefault="00E726EA" w:rsidP="00E726EA">
      <w:pPr>
        <w:pStyle w:val="Zkladntext"/>
      </w:pPr>
    </w:p>
    <w:p w:rsidR="00E726EA" w:rsidRPr="00800ED1" w:rsidRDefault="00E726EA" w:rsidP="00E726EA">
      <w:pPr>
        <w:pStyle w:val="Zkladntext"/>
      </w:pPr>
      <w:proofErr w:type="spellStart"/>
      <w:r w:rsidRPr="00800ED1">
        <w:t>Prehľad</w:t>
      </w:r>
      <w:proofErr w:type="spellEnd"/>
      <w:r w:rsidRPr="00800ED1">
        <w:t xml:space="preserve"> o </w:t>
      </w:r>
      <w:proofErr w:type="spellStart"/>
      <w:r w:rsidRPr="00800ED1">
        <w:t>výnosoch</w:t>
      </w:r>
      <w:proofErr w:type="spellEnd"/>
      <w:r w:rsidRPr="00800ED1">
        <w:t xml:space="preserve"> </w:t>
      </w:r>
      <w:proofErr w:type="spellStart"/>
      <w:r w:rsidRPr="00800ED1">
        <w:t>pri</w:t>
      </w:r>
      <w:proofErr w:type="spellEnd"/>
      <w:r w:rsidRPr="00800ED1">
        <w:t> </w:t>
      </w:r>
      <w:proofErr w:type="spellStart"/>
      <w:r w:rsidRPr="00800ED1">
        <w:t>aktivácii</w:t>
      </w:r>
      <w:proofErr w:type="spellEnd"/>
      <w:r w:rsidRPr="00800ED1">
        <w:t xml:space="preserve"> </w:t>
      </w:r>
      <w:proofErr w:type="spellStart"/>
      <w:r w:rsidRPr="00800ED1">
        <w:t>nákladov</w:t>
      </w:r>
      <w:proofErr w:type="spellEnd"/>
      <w:r w:rsidRPr="00800ED1">
        <w:t xml:space="preserve">, </w:t>
      </w:r>
      <w:proofErr w:type="spellStart"/>
      <w:r w:rsidRPr="00800ED1">
        <w:t>výnosoch</w:t>
      </w:r>
      <w:proofErr w:type="spellEnd"/>
      <w:r w:rsidRPr="00800ED1">
        <w:t xml:space="preserve"> z </w:t>
      </w:r>
      <w:proofErr w:type="spellStart"/>
      <w:r w:rsidRPr="00800ED1">
        <w:t>hospodárskej</w:t>
      </w:r>
      <w:proofErr w:type="spellEnd"/>
      <w:r w:rsidRPr="00800ED1">
        <w:t xml:space="preserve"> </w:t>
      </w:r>
      <w:proofErr w:type="spellStart"/>
      <w:r w:rsidRPr="00800ED1">
        <w:t>činnosti</w:t>
      </w:r>
      <w:proofErr w:type="spellEnd"/>
      <w:r w:rsidRPr="00800ED1">
        <w:t xml:space="preserve">, </w:t>
      </w:r>
      <w:proofErr w:type="spellStart"/>
      <w:r w:rsidRPr="00800ED1">
        <w:t>finančnej</w:t>
      </w:r>
      <w:proofErr w:type="spellEnd"/>
      <w:r w:rsidRPr="00800ED1">
        <w:t xml:space="preserve"> </w:t>
      </w:r>
      <w:proofErr w:type="spellStart"/>
      <w:r w:rsidRPr="00800ED1">
        <w:t>činnosti</w:t>
      </w:r>
      <w:proofErr w:type="spellEnd"/>
      <w:r w:rsidRPr="00800ED1">
        <w:t xml:space="preserve"> a </w:t>
      </w:r>
      <w:proofErr w:type="spellStart"/>
      <w:r w:rsidRPr="00800ED1">
        <w:t>mimoriadnej</w:t>
      </w:r>
      <w:proofErr w:type="spellEnd"/>
      <w:r w:rsidRPr="00800ED1">
        <w:t xml:space="preserve"> </w:t>
      </w:r>
      <w:proofErr w:type="spellStart"/>
      <w:r w:rsidRPr="00800ED1">
        <w:t>činnosti</w:t>
      </w:r>
      <w:proofErr w:type="spellEnd"/>
      <w:r w:rsidRPr="00800ED1">
        <w:t xml:space="preserve"> je </w:t>
      </w:r>
      <w:proofErr w:type="spellStart"/>
      <w:r w:rsidRPr="00800ED1">
        <w:t>uvedený</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 xml:space="preserve">: </w:t>
      </w:r>
    </w:p>
    <w:bookmarkStart w:id="203" w:name="_MON_1390632293"/>
    <w:bookmarkStart w:id="204" w:name="_MON_1394113703"/>
    <w:bookmarkStart w:id="205" w:name="_MON_1402386192"/>
    <w:bookmarkStart w:id="206" w:name="_MON_1412532229"/>
    <w:bookmarkStart w:id="207" w:name="_MON_1389695416"/>
    <w:bookmarkStart w:id="208" w:name="_MON_1389695883"/>
    <w:bookmarkStart w:id="209" w:name="_MON_1389695905"/>
    <w:bookmarkEnd w:id="203"/>
    <w:bookmarkEnd w:id="204"/>
    <w:bookmarkEnd w:id="205"/>
    <w:bookmarkEnd w:id="206"/>
    <w:bookmarkEnd w:id="207"/>
    <w:bookmarkEnd w:id="208"/>
    <w:bookmarkEnd w:id="209"/>
    <w:bookmarkStart w:id="210" w:name="_MON_1389695923"/>
    <w:bookmarkEnd w:id="210"/>
    <w:p w:rsidR="00E726EA" w:rsidRPr="00800ED1" w:rsidRDefault="00B6424F" w:rsidP="00B94DF5">
      <w:pPr>
        <w:pStyle w:val="Nadpis2"/>
        <w:jc w:val="both"/>
        <w:rPr>
          <w:b/>
          <w:bCs/>
          <w:i/>
          <w:iCs/>
          <w:sz w:val="18"/>
        </w:rPr>
      </w:pPr>
      <w:r w:rsidRPr="00800ED1">
        <w:object w:dxaOrig="9441" w:dyaOrig="4620">
          <v:shape id="_x0000_i1049" type="#_x0000_t75" style="width:438.8pt;height:239.1pt" o:ole="" o:preferrelative="f">
            <v:imagedata r:id="rId65" o:title=""/>
            <o:lock v:ext="edit" aspectratio="f"/>
          </v:shape>
          <o:OLEObject Type="Embed" ProgID="Excel.Sheet.8" ShapeID="_x0000_i1049" DrawAspect="Content" ObjectID="_1457516298" r:id="rId66"/>
        </w:object>
      </w:r>
    </w:p>
    <w:p w:rsidR="00E726EA" w:rsidRDefault="00E726EA" w:rsidP="00E726EA">
      <w:pPr>
        <w:pStyle w:val="Nadpis2"/>
        <w:ind w:left="425"/>
        <w:jc w:val="both"/>
        <w:rPr>
          <w:b/>
          <w:bCs/>
          <w:i/>
          <w:iCs/>
          <w:sz w:val="18"/>
        </w:rPr>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Default="003A4A2E" w:rsidP="003A4A2E">
      <w:pPr>
        <w:pStyle w:val="Nadpis2"/>
      </w:pPr>
    </w:p>
    <w:p w:rsidR="003A4A2E" w:rsidRPr="003A4A2E" w:rsidRDefault="003A4A2E" w:rsidP="003A4A2E">
      <w:pPr>
        <w:pStyle w:val="Nadpis3"/>
        <w:numPr>
          <w:ilvl w:val="0"/>
          <w:numId w:val="0"/>
        </w:numPr>
        <w:ind w:left="720"/>
      </w:pPr>
    </w:p>
    <w:p w:rsidR="003A4A2E" w:rsidRPr="003A4A2E" w:rsidRDefault="003A4A2E" w:rsidP="003A4A2E">
      <w:pPr>
        <w:pStyle w:val="Nadpis3"/>
        <w:numPr>
          <w:ilvl w:val="0"/>
          <w:numId w:val="0"/>
        </w:numPr>
        <w:ind w:left="720"/>
      </w:pPr>
    </w:p>
    <w:p w:rsidR="00E726EA" w:rsidRPr="00800ED1" w:rsidRDefault="00E726EA" w:rsidP="00E726EA">
      <w:pPr>
        <w:pStyle w:val="Nadpis1"/>
        <w:keepLines w:val="0"/>
        <w:pageBreakBefore w:val="0"/>
        <w:numPr>
          <w:ilvl w:val="0"/>
          <w:numId w:val="21"/>
        </w:numPr>
        <w:spacing w:after="0" w:line="240" w:lineRule="auto"/>
        <w:ind w:left="284" w:hanging="284"/>
        <w:rPr>
          <w:sz w:val="18"/>
          <w:szCs w:val="18"/>
        </w:rPr>
      </w:pPr>
      <w:proofErr w:type="spellStart"/>
      <w:r w:rsidRPr="00800ED1">
        <w:rPr>
          <w:sz w:val="18"/>
          <w:szCs w:val="18"/>
        </w:rPr>
        <w:t>Čistý</w:t>
      </w:r>
      <w:proofErr w:type="spellEnd"/>
      <w:r w:rsidRPr="00800ED1">
        <w:rPr>
          <w:sz w:val="18"/>
          <w:szCs w:val="18"/>
        </w:rPr>
        <w:t xml:space="preserve"> </w:t>
      </w:r>
      <w:proofErr w:type="spellStart"/>
      <w:r w:rsidRPr="00800ED1">
        <w:rPr>
          <w:sz w:val="18"/>
          <w:szCs w:val="18"/>
        </w:rPr>
        <w:t>obrat</w:t>
      </w:r>
      <w:proofErr w:type="spellEnd"/>
      <w:r w:rsidRPr="00800ED1">
        <w:rPr>
          <w:sz w:val="18"/>
          <w:szCs w:val="18"/>
        </w:rPr>
        <w:t xml:space="preserve"> </w:t>
      </w:r>
    </w:p>
    <w:p w:rsidR="00E726EA" w:rsidRPr="00800ED1" w:rsidRDefault="00E726EA" w:rsidP="00E726EA">
      <w:pPr>
        <w:pStyle w:val="Zkladntext"/>
      </w:pPr>
    </w:p>
    <w:p w:rsidR="00E726EA" w:rsidRPr="00800ED1" w:rsidRDefault="00E726EA" w:rsidP="00E726EA">
      <w:pPr>
        <w:pStyle w:val="Zkladntext"/>
      </w:pPr>
      <w:proofErr w:type="spellStart"/>
      <w:r w:rsidRPr="00800ED1">
        <w:t>Čistý</w:t>
      </w:r>
      <w:proofErr w:type="spellEnd"/>
      <w:r w:rsidRPr="00800ED1">
        <w:t xml:space="preserve"> </w:t>
      </w:r>
      <w:proofErr w:type="spellStart"/>
      <w:r w:rsidRPr="00800ED1">
        <w:t>obrat</w:t>
      </w:r>
      <w:proofErr w:type="spellEnd"/>
      <w:r w:rsidRPr="00800ED1">
        <w:t xml:space="preserve"> </w:t>
      </w:r>
      <w:proofErr w:type="spellStart"/>
      <w:r w:rsidRPr="00800ED1">
        <w:t>Spoločnosti</w:t>
      </w:r>
      <w:proofErr w:type="spellEnd"/>
      <w:r w:rsidRPr="00800ED1">
        <w:t xml:space="preserve"> </w:t>
      </w:r>
      <w:proofErr w:type="spellStart"/>
      <w:proofErr w:type="gramStart"/>
      <w:r w:rsidRPr="00800ED1">
        <w:t>na</w:t>
      </w:r>
      <w:proofErr w:type="spellEnd"/>
      <w:proofErr w:type="gramEnd"/>
      <w:r w:rsidRPr="00800ED1">
        <w:t xml:space="preserve"> </w:t>
      </w:r>
      <w:proofErr w:type="spellStart"/>
      <w:r w:rsidRPr="00800ED1">
        <w:t>účely</w:t>
      </w:r>
      <w:proofErr w:type="spellEnd"/>
      <w:r w:rsidRPr="00800ED1">
        <w:t xml:space="preserve"> </w:t>
      </w:r>
      <w:proofErr w:type="spellStart"/>
      <w:r w:rsidRPr="00800ED1">
        <w:t>zistenia</w:t>
      </w:r>
      <w:proofErr w:type="spellEnd"/>
      <w:r w:rsidRPr="00800ED1">
        <w:t xml:space="preserve"> </w:t>
      </w:r>
      <w:proofErr w:type="spellStart"/>
      <w:r w:rsidRPr="00800ED1">
        <w:t>povinnosti</w:t>
      </w:r>
      <w:proofErr w:type="spellEnd"/>
      <w:r w:rsidRPr="00800ED1">
        <w:t xml:space="preserve"> </w:t>
      </w:r>
      <w:proofErr w:type="spellStart"/>
      <w:r w:rsidRPr="00800ED1">
        <w:t>overenia</w:t>
      </w:r>
      <w:proofErr w:type="spellEnd"/>
      <w:r w:rsidRPr="00800ED1">
        <w:t xml:space="preserve"> </w:t>
      </w:r>
      <w:proofErr w:type="spellStart"/>
      <w:r w:rsidRPr="00800ED1">
        <w:t>individuálnej</w:t>
      </w:r>
      <w:proofErr w:type="spellEnd"/>
      <w:r w:rsidRPr="00800ED1">
        <w:t xml:space="preserve"> </w:t>
      </w:r>
      <w:proofErr w:type="spellStart"/>
      <w:r w:rsidRPr="00800ED1">
        <w:t>účtovnej</w:t>
      </w:r>
      <w:proofErr w:type="spellEnd"/>
      <w:r w:rsidRPr="00800ED1">
        <w:t xml:space="preserve"> </w:t>
      </w:r>
      <w:proofErr w:type="spellStart"/>
      <w:r w:rsidRPr="00800ED1">
        <w:t>závierky</w:t>
      </w:r>
      <w:proofErr w:type="spellEnd"/>
      <w:r w:rsidRPr="00800ED1">
        <w:t xml:space="preserve"> </w:t>
      </w:r>
      <w:proofErr w:type="spellStart"/>
      <w:r w:rsidRPr="00800ED1">
        <w:t>audítorom</w:t>
      </w:r>
      <w:proofErr w:type="spellEnd"/>
      <w:r w:rsidRPr="00800ED1">
        <w:t xml:space="preserve"> [§ 19 </w:t>
      </w:r>
      <w:proofErr w:type="spellStart"/>
      <w:r w:rsidRPr="00800ED1">
        <w:t>ods</w:t>
      </w:r>
      <w:proofErr w:type="spellEnd"/>
      <w:r w:rsidRPr="00800ED1">
        <w:t xml:space="preserve">. 1 </w:t>
      </w:r>
      <w:proofErr w:type="spellStart"/>
      <w:r w:rsidRPr="00800ED1">
        <w:t>písm</w:t>
      </w:r>
      <w:proofErr w:type="spellEnd"/>
      <w:r w:rsidRPr="00800ED1">
        <w:t xml:space="preserve">. a) </w:t>
      </w:r>
      <w:proofErr w:type="spellStart"/>
      <w:r w:rsidRPr="00800ED1">
        <w:t>zákona</w:t>
      </w:r>
      <w:proofErr w:type="spellEnd"/>
      <w:r w:rsidRPr="00800ED1">
        <w:t xml:space="preserve"> o </w:t>
      </w:r>
      <w:proofErr w:type="spellStart"/>
      <w:r w:rsidRPr="00800ED1">
        <w:t>účtovníctve</w:t>
      </w:r>
      <w:proofErr w:type="spellEnd"/>
      <w:r w:rsidRPr="00800ED1">
        <w:t xml:space="preserve">] je </w:t>
      </w:r>
      <w:proofErr w:type="spellStart"/>
      <w:r w:rsidRPr="00800ED1">
        <w:t>uvedený</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bookmarkStart w:id="211" w:name="_MON_1402386328"/>
    <w:bookmarkStart w:id="212" w:name="_MON_1402386337"/>
    <w:bookmarkEnd w:id="211"/>
    <w:bookmarkEnd w:id="212"/>
    <w:bookmarkStart w:id="213" w:name="_MON_1394113995"/>
    <w:bookmarkEnd w:id="213"/>
    <w:p w:rsidR="00E726EA" w:rsidRPr="00800ED1" w:rsidRDefault="00B6424F" w:rsidP="00E726EA">
      <w:pPr>
        <w:pStyle w:val="Zkladntext"/>
      </w:pPr>
      <w:r w:rsidRPr="00800ED1">
        <w:object w:dxaOrig="9386" w:dyaOrig="2366">
          <v:shape id="_x0000_i1051" type="#_x0000_t75" style="width:436.1pt;height:122.25pt" o:ole="" o:preferrelative="f">
            <v:imagedata r:id="rId67" o:title=""/>
            <o:lock v:ext="edit" aspectratio="f"/>
          </v:shape>
          <o:OLEObject Type="Embed" ProgID="Excel.Sheet.8" ShapeID="_x0000_i1051" DrawAspect="Content" ObjectID="_1457516299" r:id="rId68"/>
        </w:object>
      </w:r>
    </w:p>
    <w:p w:rsidR="00E726EA" w:rsidRPr="00800ED1" w:rsidRDefault="00E726EA" w:rsidP="00E726EA">
      <w:pPr>
        <w:pStyle w:val="Nadpis1"/>
        <w:keepLines w:val="0"/>
        <w:pageBreakBefore w:val="0"/>
        <w:numPr>
          <w:ilvl w:val="0"/>
          <w:numId w:val="15"/>
        </w:numPr>
        <w:spacing w:after="0" w:line="240" w:lineRule="auto"/>
        <w:ind w:left="284" w:hanging="284"/>
      </w:pPr>
      <w:bookmarkStart w:id="214" w:name="_GoBack"/>
      <w:bookmarkEnd w:id="214"/>
      <w:r w:rsidRPr="00800ED1">
        <w:br w:type="page"/>
      </w:r>
      <w:r w:rsidRPr="00800ED1">
        <w:rPr>
          <w:sz w:val="18"/>
          <w:szCs w:val="18"/>
        </w:rPr>
        <w:t>INFORMÁCIE O NÁKLADOCH</w:t>
      </w:r>
    </w:p>
    <w:p w:rsidR="00E726EA" w:rsidRPr="00800ED1" w:rsidRDefault="00E726EA" w:rsidP="00E726EA">
      <w:pPr>
        <w:pStyle w:val="Zkladntext"/>
      </w:pPr>
    </w:p>
    <w:p w:rsidR="00E726EA" w:rsidRPr="00800ED1" w:rsidRDefault="00E726EA" w:rsidP="00E726EA">
      <w:pPr>
        <w:pStyle w:val="Nadpis1"/>
        <w:keepLines w:val="0"/>
        <w:pageBreakBefore w:val="0"/>
        <w:numPr>
          <w:ilvl w:val="0"/>
          <w:numId w:val="22"/>
        </w:numPr>
        <w:spacing w:after="0" w:line="240" w:lineRule="auto"/>
        <w:ind w:left="284" w:hanging="284"/>
        <w:rPr>
          <w:sz w:val="18"/>
          <w:szCs w:val="18"/>
        </w:rPr>
      </w:pPr>
      <w:proofErr w:type="spellStart"/>
      <w:r w:rsidRPr="00800ED1">
        <w:rPr>
          <w:sz w:val="18"/>
          <w:szCs w:val="18"/>
        </w:rPr>
        <w:t>Náklady</w:t>
      </w:r>
      <w:proofErr w:type="spellEnd"/>
      <w:r w:rsidRPr="00800ED1">
        <w:rPr>
          <w:sz w:val="18"/>
          <w:szCs w:val="18"/>
        </w:rPr>
        <w:t xml:space="preserve"> </w:t>
      </w:r>
      <w:proofErr w:type="spellStart"/>
      <w:proofErr w:type="gramStart"/>
      <w:r w:rsidRPr="00800ED1">
        <w:rPr>
          <w:sz w:val="18"/>
          <w:szCs w:val="18"/>
        </w:rPr>
        <w:t>na</w:t>
      </w:r>
      <w:proofErr w:type="spellEnd"/>
      <w:r w:rsidRPr="00800ED1">
        <w:rPr>
          <w:sz w:val="18"/>
          <w:szCs w:val="18"/>
        </w:rPr>
        <w:t xml:space="preserve"> </w:t>
      </w:r>
      <w:proofErr w:type="spellStart"/>
      <w:r w:rsidRPr="00800ED1">
        <w:rPr>
          <w:sz w:val="18"/>
          <w:szCs w:val="18"/>
        </w:rPr>
        <w:t>poskytnuté</w:t>
      </w:r>
      <w:proofErr w:type="spellEnd"/>
      <w:r w:rsidRPr="00800ED1">
        <w:rPr>
          <w:sz w:val="18"/>
          <w:szCs w:val="18"/>
        </w:rPr>
        <w:t xml:space="preserve"> </w:t>
      </w:r>
      <w:proofErr w:type="spellStart"/>
      <w:r w:rsidRPr="00800ED1">
        <w:rPr>
          <w:sz w:val="18"/>
          <w:szCs w:val="18"/>
        </w:rPr>
        <w:t>služby</w:t>
      </w:r>
      <w:proofErr w:type="spellEnd"/>
      <w:r w:rsidRPr="00800ED1">
        <w:rPr>
          <w:sz w:val="18"/>
          <w:szCs w:val="18"/>
        </w:rPr>
        <w:t xml:space="preserve">, </w:t>
      </w:r>
      <w:proofErr w:type="spellStart"/>
      <w:r w:rsidRPr="00800ED1">
        <w:rPr>
          <w:sz w:val="18"/>
          <w:szCs w:val="18"/>
        </w:rPr>
        <w:t>ostatné</w:t>
      </w:r>
      <w:proofErr w:type="spellEnd"/>
      <w:r w:rsidRPr="00800ED1">
        <w:rPr>
          <w:sz w:val="18"/>
          <w:szCs w:val="18"/>
        </w:rPr>
        <w:t xml:space="preserve"> </w:t>
      </w:r>
      <w:proofErr w:type="spellStart"/>
      <w:r w:rsidRPr="00800ED1">
        <w:rPr>
          <w:sz w:val="18"/>
          <w:szCs w:val="18"/>
        </w:rPr>
        <w:t>náklady</w:t>
      </w:r>
      <w:proofErr w:type="spellEnd"/>
      <w:r w:rsidRPr="00800ED1">
        <w:rPr>
          <w:sz w:val="18"/>
          <w:szCs w:val="18"/>
        </w:rPr>
        <w:t xml:space="preserve"> </w:t>
      </w:r>
      <w:proofErr w:type="spellStart"/>
      <w:r w:rsidRPr="00800ED1">
        <w:rPr>
          <w:sz w:val="18"/>
          <w:szCs w:val="18"/>
        </w:rPr>
        <w:t>na</w:t>
      </w:r>
      <w:proofErr w:type="spellEnd"/>
      <w:proofErr w:type="gramEnd"/>
      <w:r w:rsidRPr="00800ED1">
        <w:rPr>
          <w:sz w:val="18"/>
          <w:szCs w:val="18"/>
        </w:rPr>
        <w:t xml:space="preserve"> </w:t>
      </w:r>
      <w:proofErr w:type="spellStart"/>
      <w:r w:rsidRPr="00800ED1">
        <w:rPr>
          <w:sz w:val="18"/>
          <w:szCs w:val="18"/>
        </w:rPr>
        <w:t>hospodársku</w:t>
      </w:r>
      <w:proofErr w:type="spellEnd"/>
      <w:r w:rsidRPr="00800ED1">
        <w:rPr>
          <w:sz w:val="18"/>
          <w:szCs w:val="18"/>
        </w:rPr>
        <w:t xml:space="preserve"> </w:t>
      </w:r>
      <w:proofErr w:type="spellStart"/>
      <w:r w:rsidRPr="00800ED1">
        <w:rPr>
          <w:sz w:val="18"/>
          <w:szCs w:val="18"/>
        </w:rPr>
        <w:t>činnosť</w:t>
      </w:r>
      <w:proofErr w:type="spellEnd"/>
      <w:r w:rsidRPr="00800ED1">
        <w:rPr>
          <w:sz w:val="18"/>
          <w:szCs w:val="18"/>
        </w:rPr>
        <w:t xml:space="preserve">, </w:t>
      </w:r>
      <w:proofErr w:type="spellStart"/>
      <w:r w:rsidRPr="00800ED1">
        <w:rPr>
          <w:sz w:val="18"/>
          <w:szCs w:val="18"/>
        </w:rPr>
        <w:t>finančné</w:t>
      </w:r>
      <w:proofErr w:type="spellEnd"/>
      <w:r w:rsidRPr="00800ED1">
        <w:rPr>
          <w:sz w:val="18"/>
          <w:szCs w:val="18"/>
        </w:rPr>
        <w:t xml:space="preserve"> a </w:t>
      </w:r>
      <w:proofErr w:type="spellStart"/>
      <w:r w:rsidRPr="00800ED1">
        <w:rPr>
          <w:sz w:val="18"/>
          <w:szCs w:val="18"/>
        </w:rPr>
        <w:t>mimoriadne</w:t>
      </w:r>
      <w:proofErr w:type="spellEnd"/>
      <w:r w:rsidRPr="00800ED1">
        <w:rPr>
          <w:sz w:val="18"/>
          <w:szCs w:val="18"/>
        </w:rPr>
        <w:t xml:space="preserve"> </w:t>
      </w:r>
      <w:proofErr w:type="spellStart"/>
      <w:r w:rsidRPr="00800ED1">
        <w:rPr>
          <w:sz w:val="18"/>
          <w:szCs w:val="18"/>
        </w:rPr>
        <w:t>náklady</w:t>
      </w:r>
      <w:proofErr w:type="spellEnd"/>
      <w:r w:rsidRPr="00800ED1">
        <w:rPr>
          <w:sz w:val="18"/>
          <w:szCs w:val="18"/>
        </w:rPr>
        <w:t xml:space="preserve"> </w:t>
      </w:r>
    </w:p>
    <w:p w:rsidR="00E726EA" w:rsidRPr="00800ED1" w:rsidRDefault="00E726EA" w:rsidP="00E726EA">
      <w:pPr>
        <w:pStyle w:val="Zkladntext"/>
      </w:pPr>
    </w:p>
    <w:p w:rsidR="00E726EA" w:rsidRPr="00800ED1" w:rsidRDefault="00E726EA" w:rsidP="00E726EA">
      <w:pPr>
        <w:pStyle w:val="Zkladntext"/>
      </w:pPr>
      <w:proofErr w:type="spellStart"/>
      <w:r w:rsidRPr="00800ED1">
        <w:t>Prehľad</w:t>
      </w:r>
      <w:proofErr w:type="spellEnd"/>
      <w:r w:rsidRPr="00800ED1">
        <w:t xml:space="preserve"> o </w:t>
      </w:r>
      <w:proofErr w:type="spellStart"/>
      <w:r w:rsidRPr="00800ED1">
        <w:t>nákladoch</w:t>
      </w:r>
      <w:proofErr w:type="spellEnd"/>
      <w:r w:rsidRPr="00800ED1">
        <w:t xml:space="preserve"> </w:t>
      </w:r>
      <w:proofErr w:type="spellStart"/>
      <w:proofErr w:type="gramStart"/>
      <w:r w:rsidRPr="00800ED1">
        <w:t>na</w:t>
      </w:r>
      <w:proofErr w:type="spellEnd"/>
      <w:proofErr w:type="gramEnd"/>
      <w:r w:rsidRPr="00800ED1">
        <w:t xml:space="preserve"> </w:t>
      </w:r>
      <w:proofErr w:type="spellStart"/>
      <w:r w:rsidRPr="00800ED1">
        <w:t>poskytnuté</w:t>
      </w:r>
      <w:proofErr w:type="spellEnd"/>
      <w:r w:rsidRPr="00800ED1">
        <w:t xml:space="preserve"> </w:t>
      </w:r>
      <w:proofErr w:type="spellStart"/>
      <w:r w:rsidRPr="00800ED1">
        <w:t>služby</w:t>
      </w:r>
      <w:proofErr w:type="spellEnd"/>
      <w:r w:rsidRPr="00800ED1">
        <w:t xml:space="preserve">, </w:t>
      </w:r>
      <w:proofErr w:type="spellStart"/>
      <w:r w:rsidRPr="00800ED1">
        <w:t>ostatných</w:t>
      </w:r>
      <w:proofErr w:type="spellEnd"/>
      <w:r w:rsidRPr="00800ED1">
        <w:t xml:space="preserve"> </w:t>
      </w:r>
      <w:proofErr w:type="spellStart"/>
      <w:r w:rsidRPr="00800ED1">
        <w:t>nákladoch</w:t>
      </w:r>
      <w:proofErr w:type="spellEnd"/>
      <w:r w:rsidRPr="00800ED1">
        <w:t xml:space="preserve"> </w:t>
      </w:r>
      <w:proofErr w:type="spellStart"/>
      <w:r w:rsidRPr="00800ED1">
        <w:t>na</w:t>
      </w:r>
      <w:proofErr w:type="spellEnd"/>
      <w:r w:rsidRPr="00800ED1">
        <w:t xml:space="preserve"> </w:t>
      </w:r>
      <w:proofErr w:type="spellStart"/>
      <w:r w:rsidRPr="00800ED1">
        <w:t>hospodársku</w:t>
      </w:r>
      <w:proofErr w:type="spellEnd"/>
      <w:r w:rsidRPr="00800ED1">
        <w:t xml:space="preserve"> </w:t>
      </w:r>
      <w:proofErr w:type="spellStart"/>
      <w:r w:rsidRPr="00800ED1">
        <w:t>činnosť</w:t>
      </w:r>
      <w:proofErr w:type="spellEnd"/>
      <w:r w:rsidRPr="00800ED1">
        <w:t xml:space="preserve">, </w:t>
      </w:r>
      <w:proofErr w:type="spellStart"/>
      <w:r w:rsidRPr="00800ED1">
        <w:t>finančných</w:t>
      </w:r>
      <w:proofErr w:type="spellEnd"/>
      <w:r w:rsidRPr="00800ED1">
        <w:t xml:space="preserve"> a </w:t>
      </w:r>
      <w:proofErr w:type="spellStart"/>
      <w:r w:rsidRPr="00800ED1">
        <w:t>mimoriadnych</w:t>
      </w:r>
      <w:proofErr w:type="spellEnd"/>
      <w:r w:rsidRPr="00800ED1">
        <w:t xml:space="preserve"> </w:t>
      </w:r>
      <w:proofErr w:type="spellStart"/>
      <w:r w:rsidRPr="00800ED1">
        <w:t>nákladoch</w:t>
      </w:r>
      <w:proofErr w:type="spellEnd"/>
      <w:r w:rsidRPr="00800ED1">
        <w:t>:</w:t>
      </w:r>
    </w:p>
    <w:bookmarkStart w:id="215" w:name="_MON_1389692027"/>
    <w:bookmarkStart w:id="216" w:name="_MON_1389692171"/>
    <w:bookmarkStart w:id="217" w:name="_MON_1389692274"/>
    <w:bookmarkStart w:id="218" w:name="_MON_1389693042"/>
    <w:bookmarkStart w:id="219" w:name="_MON_1389693686"/>
    <w:bookmarkStart w:id="220" w:name="_MON_1394114130"/>
    <w:bookmarkStart w:id="221" w:name="_MON_1394114881"/>
    <w:bookmarkStart w:id="222" w:name="_MON_1394116512"/>
    <w:bookmarkStart w:id="223" w:name="_MON_1402386461"/>
    <w:bookmarkStart w:id="224" w:name="_MON_1402389722"/>
    <w:bookmarkStart w:id="225" w:name="_MON_1402396225"/>
    <w:bookmarkStart w:id="226" w:name="_MON_1389691814"/>
    <w:bookmarkStart w:id="227" w:name="_MON_1389691986"/>
    <w:bookmarkStart w:id="228" w:name="_MON_1389692002"/>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Start w:id="229" w:name="_MON_1389692019"/>
    <w:bookmarkEnd w:id="229"/>
    <w:p w:rsidR="00E726EA" w:rsidRPr="00800ED1" w:rsidRDefault="00592F94" w:rsidP="00E726EA">
      <w:pPr>
        <w:pStyle w:val="Zkladntext"/>
      </w:pPr>
      <w:r w:rsidRPr="00800ED1">
        <w:object w:dxaOrig="9441" w:dyaOrig="9681">
          <v:shape id="_x0000_i1056" type="#_x0000_t75" style="width:438.8pt;height:501.3pt" o:ole="" o:preferrelative="f">
            <v:imagedata r:id="rId69" o:title=""/>
            <o:lock v:ext="edit" aspectratio="f"/>
          </v:shape>
          <o:OLEObject Type="Embed" ProgID="Excel.Sheet.8" ShapeID="_x0000_i1056" DrawAspect="Content" ObjectID="_1457516300" r:id="rId70"/>
        </w:object>
      </w:r>
    </w:p>
    <w:p w:rsidR="00E726EA" w:rsidRPr="00800ED1" w:rsidRDefault="00E726EA" w:rsidP="00E726EA">
      <w:pPr>
        <w:pStyle w:val="Nadpis1"/>
        <w:keepLines w:val="0"/>
        <w:pageBreakBefore w:val="0"/>
        <w:numPr>
          <w:ilvl w:val="0"/>
          <w:numId w:val="15"/>
        </w:numPr>
        <w:spacing w:after="0" w:line="240" w:lineRule="auto"/>
        <w:ind w:left="284" w:hanging="284"/>
      </w:pPr>
      <w:r w:rsidRPr="00800ED1">
        <w:br w:type="page"/>
      </w:r>
      <w:r w:rsidRPr="00800ED1">
        <w:rPr>
          <w:sz w:val="18"/>
          <w:szCs w:val="18"/>
        </w:rPr>
        <w:t>INFORMÁCIE O DANIACH Z PRÍJMOV</w:t>
      </w:r>
    </w:p>
    <w:p w:rsidR="00E726EA" w:rsidRPr="00800ED1" w:rsidRDefault="00E726EA" w:rsidP="00E726EA">
      <w:pPr>
        <w:pStyle w:val="Zkladntext"/>
      </w:pPr>
    </w:p>
    <w:p w:rsidR="00E726EA" w:rsidRPr="00CD2D0A" w:rsidRDefault="00E726EA" w:rsidP="00E726EA">
      <w:pPr>
        <w:pStyle w:val="Zkladntext"/>
        <w:rPr>
          <w:lang w:val="pl-PL"/>
        </w:rPr>
      </w:pPr>
      <w:r w:rsidRPr="003C482C">
        <w:rPr>
          <w:lang w:val="pl-PL"/>
        </w:rPr>
        <w:t>Prevod od teoretickej dane z príjmov k vykázanej dani z príjmov je uvedený v nasledujúcom prehľade:</w:t>
      </w:r>
    </w:p>
    <w:p w:rsidR="00E726EA" w:rsidRPr="00CD2D0A" w:rsidRDefault="00E726EA" w:rsidP="00E726EA">
      <w:pPr>
        <w:pStyle w:val="Zkladntext"/>
        <w:rPr>
          <w:lang w:val="pl-PL"/>
        </w:rPr>
      </w:pPr>
    </w:p>
    <w:bookmarkStart w:id="230" w:name="_MON_1394115124"/>
    <w:bookmarkStart w:id="231" w:name="_MON_1402391240"/>
    <w:bookmarkEnd w:id="230"/>
    <w:bookmarkEnd w:id="231"/>
    <w:bookmarkStart w:id="232" w:name="_MON_1394114926"/>
    <w:bookmarkEnd w:id="232"/>
    <w:p w:rsidR="00E726EA" w:rsidRDefault="003C482C" w:rsidP="00E726EA">
      <w:pPr>
        <w:pStyle w:val="Zkladntext"/>
      </w:pPr>
      <w:r w:rsidRPr="00800ED1">
        <w:object w:dxaOrig="10300" w:dyaOrig="3993">
          <v:shape id="_x0000_i1055" type="#_x0000_t75" style="width:497.9pt;height:215.3pt" o:ole="" o:preferrelative="f">
            <v:imagedata r:id="rId71" o:title=""/>
            <o:lock v:ext="edit" aspectratio="f"/>
          </v:shape>
          <o:OLEObject Type="Embed" ProgID="Excel.Sheet.8" ShapeID="_x0000_i1055" DrawAspect="Content" ObjectID="_1457516301" r:id="rId72"/>
        </w:object>
      </w:r>
    </w:p>
    <w:p w:rsidR="000D0A19" w:rsidRDefault="000D0A19" w:rsidP="00E726EA">
      <w:pPr>
        <w:pStyle w:val="Zkladntext"/>
      </w:pPr>
      <w:r>
        <w:t xml:space="preserve">40. </w:t>
      </w:r>
      <w:proofErr w:type="spellStart"/>
      <w:r>
        <w:t>Informácie</w:t>
      </w:r>
      <w:proofErr w:type="spellEnd"/>
      <w:r>
        <w:t xml:space="preserve"> k </w:t>
      </w:r>
      <w:proofErr w:type="spellStart"/>
      <w:r>
        <w:t>časti</w:t>
      </w:r>
      <w:proofErr w:type="spellEnd"/>
      <w:r>
        <w:t xml:space="preserve"> J. </w:t>
      </w:r>
      <w:proofErr w:type="spellStart"/>
      <w:r>
        <w:t>Písm</w:t>
      </w:r>
      <w:proofErr w:type="spellEnd"/>
      <w:r>
        <w:t xml:space="preserve">. a) </w:t>
      </w:r>
      <w:proofErr w:type="spellStart"/>
      <w:proofErr w:type="gramStart"/>
      <w:r>
        <w:t>až</w:t>
      </w:r>
      <w:proofErr w:type="spellEnd"/>
      <w:proofErr w:type="gramEnd"/>
      <w:r>
        <w:t xml:space="preserve"> e) </w:t>
      </w:r>
      <w:proofErr w:type="spellStart"/>
      <w:r>
        <w:t>prílohy</w:t>
      </w:r>
      <w:proofErr w:type="spellEnd"/>
      <w:r>
        <w:t xml:space="preserve"> č. 3 </w:t>
      </w:r>
      <w:proofErr w:type="spellStart"/>
      <w:r>
        <w:t>i</w:t>
      </w:r>
      <w:proofErr w:type="spellEnd"/>
      <w:r>
        <w:t xml:space="preserve"> </w:t>
      </w:r>
      <w:proofErr w:type="spellStart"/>
      <w:r>
        <w:t>daniach</w:t>
      </w:r>
      <w:proofErr w:type="spellEnd"/>
      <w:r>
        <w:t xml:space="preserve"> z </w:t>
      </w:r>
      <w:proofErr w:type="spellStart"/>
      <w:r>
        <w:t>príjmov</w:t>
      </w:r>
      <w:proofErr w:type="spellEnd"/>
    </w:p>
    <w:tbl>
      <w:tblPr>
        <w:tblStyle w:val="Mriekatabuky"/>
        <w:tblW w:w="8514" w:type="dxa"/>
        <w:tblLook w:val="04A0"/>
      </w:tblPr>
      <w:tblGrid>
        <w:gridCol w:w="5538"/>
        <w:gridCol w:w="1404"/>
        <w:gridCol w:w="1572"/>
      </w:tblGrid>
      <w:tr w:rsidR="000D0A19" w:rsidTr="00F34A17">
        <w:tc>
          <w:tcPr>
            <w:tcW w:w="5637" w:type="dxa"/>
            <w:vAlign w:val="center"/>
          </w:tcPr>
          <w:p w:rsidR="000D0A19" w:rsidRPr="00F34A17" w:rsidRDefault="000D0A19" w:rsidP="00F34A17">
            <w:pPr>
              <w:pStyle w:val="Zkladntext"/>
              <w:jc w:val="center"/>
              <w:rPr>
                <w:b/>
              </w:rPr>
            </w:pPr>
            <w:proofErr w:type="spellStart"/>
            <w:r w:rsidRPr="00F34A17">
              <w:rPr>
                <w:b/>
              </w:rPr>
              <w:t>Názov</w:t>
            </w:r>
            <w:proofErr w:type="spellEnd"/>
            <w:r w:rsidRPr="00F34A17">
              <w:rPr>
                <w:b/>
              </w:rPr>
              <w:t xml:space="preserve"> </w:t>
            </w:r>
            <w:proofErr w:type="spellStart"/>
            <w:r w:rsidRPr="00F34A17">
              <w:rPr>
                <w:b/>
              </w:rPr>
              <w:t>položky</w:t>
            </w:r>
            <w:proofErr w:type="spellEnd"/>
          </w:p>
        </w:tc>
        <w:tc>
          <w:tcPr>
            <w:tcW w:w="1417" w:type="dxa"/>
            <w:vAlign w:val="center"/>
          </w:tcPr>
          <w:p w:rsidR="000D0A19" w:rsidRPr="00F34A17" w:rsidRDefault="000D0A19" w:rsidP="00F34A17">
            <w:pPr>
              <w:pStyle w:val="Zkladntext"/>
              <w:jc w:val="center"/>
              <w:rPr>
                <w:b/>
              </w:rPr>
            </w:pPr>
            <w:proofErr w:type="spellStart"/>
            <w:r w:rsidRPr="00F34A17">
              <w:rPr>
                <w:b/>
              </w:rPr>
              <w:t>Bežné</w:t>
            </w:r>
            <w:proofErr w:type="spellEnd"/>
            <w:r w:rsidRPr="00F34A17">
              <w:rPr>
                <w:b/>
              </w:rPr>
              <w:t xml:space="preserve"> </w:t>
            </w:r>
            <w:proofErr w:type="spellStart"/>
            <w:r w:rsidRPr="00F34A17">
              <w:rPr>
                <w:b/>
              </w:rPr>
              <w:t>účtovné</w:t>
            </w:r>
            <w:proofErr w:type="spellEnd"/>
            <w:r w:rsidRPr="00F34A17">
              <w:rPr>
                <w:b/>
              </w:rPr>
              <w:t xml:space="preserve"> </w:t>
            </w:r>
            <w:proofErr w:type="spellStart"/>
            <w:r w:rsidRPr="00F34A17">
              <w:rPr>
                <w:b/>
              </w:rPr>
              <w:t>obdobie</w:t>
            </w:r>
            <w:proofErr w:type="spellEnd"/>
          </w:p>
        </w:tc>
        <w:tc>
          <w:tcPr>
            <w:tcW w:w="1460" w:type="dxa"/>
            <w:vAlign w:val="center"/>
          </w:tcPr>
          <w:p w:rsidR="000D0A19" w:rsidRPr="00F34A17" w:rsidRDefault="000D0A19" w:rsidP="00F34A17">
            <w:pPr>
              <w:pStyle w:val="Zkladntext"/>
              <w:jc w:val="center"/>
              <w:rPr>
                <w:b/>
              </w:rPr>
            </w:pPr>
            <w:proofErr w:type="spellStart"/>
            <w:r w:rsidRPr="00F34A17">
              <w:rPr>
                <w:b/>
              </w:rPr>
              <w:t>Bezprostredne</w:t>
            </w:r>
            <w:proofErr w:type="spellEnd"/>
            <w:r w:rsidRPr="00F34A17">
              <w:rPr>
                <w:b/>
              </w:rPr>
              <w:t xml:space="preserve"> </w:t>
            </w:r>
            <w:proofErr w:type="spellStart"/>
            <w:r w:rsidRPr="00F34A17">
              <w:rPr>
                <w:b/>
              </w:rPr>
              <w:t>predchádzajúce</w:t>
            </w:r>
            <w:proofErr w:type="spellEnd"/>
            <w:r w:rsidRPr="00F34A17">
              <w:rPr>
                <w:b/>
              </w:rPr>
              <w:t xml:space="preserve"> </w:t>
            </w:r>
            <w:proofErr w:type="spellStart"/>
            <w:r w:rsidRPr="00F34A17">
              <w:rPr>
                <w:b/>
              </w:rPr>
              <w:t>účtovné</w:t>
            </w:r>
            <w:proofErr w:type="spellEnd"/>
            <w:r w:rsidRPr="00F34A17">
              <w:rPr>
                <w:b/>
              </w:rPr>
              <w:t xml:space="preserve"> </w:t>
            </w:r>
            <w:proofErr w:type="spellStart"/>
            <w:r w:rsidRPr="00F34A17">
              <w:rPr>
                <w:b/>
              </w:rPr>
              <w:t>obdobie</w:t>
            </w:r>
            <w:proofErr w:type="spellEnd"/>
          </w:p>
        </w:tc>
      </w:tr>
      <w:tr w:rsidR="000D0A19" w:rsidTr="00F34A17">
        <w:tc>
          <w:tcPr>
            <w:tcW w:w="5637" w:type="dxa"/>
          </w:tcPr>
          <w:p w:rsidR="000D0A19" w:rsidRDefault="000D0A19" w:rsidP="00E726EA">
            <w:pPr>
              <w:pStyle w:val="Zkladntext"/>
            </w:pPr>
            <w:r>
              <w:t xml:space="preserve">Suma </w:t>
            </w:r>
            <w:proofErr w:type="spellStart"/>
            <w:r>
              <w:t>odloženej</w:t>
            </w:r>
            <w:proofErr w:type="spellEnd"/>
            <w:r>
              <w:t xml:space="preserve"> </w:t>
            </w:r>
            <w:proofErr w:type="spellStart"/>
            <w:r>
              <w:t>daňovej</w:t>
            </w:r>
            <w:proofErr w:type="spellEnd"/>
            <w:r>
              <w:t xml:space="preserve"> </w:t>
            </w:r>
            <w:proofErr w:type="spellStart"/>
            <w:r>
              <w:t>pohľadávky</w:t>
            </w:r>
            <w:proofErr w:type="spellEnd"/>
            <w:r>
              <w:t xml:space="preserve"> </w:t>
            </w:r>
            <w:proofErr w:type="spellStart"/>
            <w:r>
              <w:t>účtovaná</w:t>
            </w:r>
            <w:proofErr w:type="spellEnd"/>
            <w:r>
              <w:t xml:space="preserve"> </w:t>
            </w:r>
            <w:proofErr w:type="spellStart"/>
            <w:r>
              <w:t>ako</w:t>
            </w:r>
            <w:proofErr w:type="spellEnd"/>
            <w:r>
              <w:t xml:space="preserve"> </w:t>
            </w:r>
            <w:proofErr w:type="spellStart"/>
            <w:r>
              <w:t>náklad</w:t>
            </w:r>
            <w:proofErr w:type="spellEnd"/>
            <w:r>
              <w:t xml:space="preserve"> </w:t>
            </w:r>
            <w:proofErr w:type="spellStart"/>
            <w:r>
              <w:t>alebo</w:t>
            </w:r>
            <w:proofErr w:type="spellEnd"/>
            <w:r>
              <w:t xml:space="preserve"> </w:t>
            </w:r>
            <w:proofErr w:type="spellStart"/>
            <w:r>
              <w:t>výnos</w:t>
            </w:r>
            <w:proofErr w:type="spellEnd"/>
            <w:r>
              <w:t xml:space="preserve"> </w:t>
            </w:r>
            <w:proofErr w:type="spellStart"/>
            <w:r>
              <w:t>vyplývajúca</w:t>
            </w:r>
            <w:proofErr w:type="spellEnd"/>
            <w:r>
              <w:t xml:space="preserve"> </w:t>
            </w:r>
            <w:proofErr w:type="spellStart"/>
            <w:r>
              <w:t>zo</w:t>
            </w:r>
            <w:proofErr w:type="spellEnd"/>
            <w:r>
              <w:t xml:space="preserve"> </w:t>
            </w:r>
            <w:proofErr w:type="spellStart"/>
            <w:r>
              <w:t>zmeny</w:t>
            </w:r>
            <w:proofErr w:type="spellEnd"/>
            <w:r>
              <w:t xml:space="preserve"> </w:t>
            </w:r>
            <w:proofErr w:type="spellStart"/>
            <w:r>
              <w:t>sadzby</w:t>
            </w:r>
            <w:proofErr w:type="spellEnd"/>
            <w:r>
              <w:t xml:space="preserve"> </w:t>
            </w:r>
            <w:proofErr w:type="spellStart"/>
            <w:r>
              <w:t>dane</w:t>
            </w:r>
            <w:proofErr w:type="spellEnd"/>
            <w:r>
              <w:t xml:space="preserve"> z </w:t>
            </w:r>
            <w:proofErr w:type="spellStart"/>
            <w:r>
              <w:t>príjmov</w:t>
            </w:r>
            <w:proofErr w:type="spellEnd"/>
          </w:p>
        </w:tc>
        <w:tc>
          <w:tcPr>
            <w:tcW w:w="1417" w:type="dxa"/>
          </w:tcPr>
          <w:p w:rsidR="000D0A19" w:rsidRDefault="000D0A19" w:rsidP="00E726EA">
            <w:pPr>
              <w:pStyle w:val="Zkladntext"/>
            </w:pPr>
          </w:p>
        </w:tc>
        <w:tc>
          <w:tcPr>
            <w:tcW w:w="1460" w:type="dxa"/>
          </w:tcPr>
          <w:p w:rsidR="000D0A19" w:rsidRDefault="000D0A19" w:rsidP="00E726EA">
            <w:pPr>
              <w:pStyle w:val="Zkladntext"/>
            </w:pPr>
          </w:p>
        </w:tc>
      </w:tr>
      <w:tr w:rsidR="000D0A19" w:rsidTr="00F34A17">
        <w:tc>
          <w:tcPr>
            <w:tcW w:w="5637" w:type="dxa"/>
          </w:tcPr>
          <w:p w:rsidR="000D0A19" w:rsidRDefault="000D0A19" w:rsidP="00E726EA">
            <w:pPr>
              <w:pStyle w:val="Zkladntext"/>
            </w:pPr>
            <w:r>
              <w:t xml:space="preserve">Suma </w:t>
            </w:r>
            <w:proofErr w:type="spellStart"/>
            <w:r>
              <w:t>odloženého</w:t>
            </w:r>
            <w:proofErr w:type="spellEnd"/>
            <w:r>
              <w:t xml:space="preserve"> </w:t>
            </w:r>
            <w:proofErr w:type="spellStart"/>
            <w:r>
              <w:t>daňového</w:t>
            </w:r>
            <w:proofErr w:type="spellEnd"/>
            <w:r>
              <w:t xml:space="preserve"> </w:t>
            </w:r>
            <w:proofErr w:type="spellStart"/>
            <w:r>
              <w:t>záväzku</w:t>
            </w:r>
            <w:proofErr w:type="spellEnd"/>
            <w:r>
              <w:t xml:space="preserve">  </w:t>
            </w:r>
            <w:proofErr w:type="spellStart"/>
            <w:r>
              <w:t>účtovaného</w:t>
            </w:r>
            <w:proofErr w:type="spellEnd"/>
            <w:r>
              <w:t xml:space="preserve"> </w:t>
            </w:r>
            <w:proofErr w:type="spellStart"/>
            <w:r>
              <w:t>ako</w:t>
            </w:r>
            <w:proofErr w:type="spellEnd"/>
            <w:r>
              <w:t xml:space="preserve"> </w:t>
            </w:r>
            <w:proofErr w:type="spellStart"/>
            <w:r>
              <w:t>náklad</w:t>
            </w:r>
            <w:proofErr w:type="spellEnd"/>
            <w:r>
              <w:t xml:space="preserve"> </w:t>
            </w:r>
            <w:proofErr w:type="spellStart"/>
            <w:r>
              <w:t>alebo</w:t>
            </w:r>
            <w:proofErr w:type="spellEnd"/>
            <w:r>
              <w:t xml:space="preserve"> </w:t>
            </w:r>
            <w:proofErr w:type="spellStart"/>
            <w:r>
              <w:t>výnos</w:t>
            </w:r>
            <w:proofErr w:type="spellEnd"/>
            <w:r>
              <w:t xml:space="preserve"> </w:t>
            </w:r>
            <w:proofErr w:type="spellStart"/>
            <w:r>
              <w:t>vyplývajúci</w:t>
            </w:r>
            <w:proofErr w:type="spellEnd"/>
            <w:r>
              <w:t xml:space="preserve"> </w:t>
            </w:r>
            <w:proofErr w:type="spellStart"/>
            <w:r>
              <w:t>zo</w:t>
            </w:r>
            <w:proofErr w:type="spellEnd"/>
            <w:r>
              <w:t xml:space="preserve"> </w:t>
            </w:r>
            <w:proofErr w:type="spellStart"/>
            <w:r>
              <w:t>zmeny</w:t>
            </w:r>
            <w:proofErr w:type="spellEnd"/>
            <w:r>
              <w:t xml:space="preserve"> </w:t>
            </w:r>
            <w:proofErr w:type="spellStart"/>
            <w:r>
              <w:t>sadzby</w:t>
            </w:r>
            <w:proofErr w:type="spellEnd"/>
            <w:r>
              <w:t xml:space="preserve"> </w:t>
            </w:r>
            <w:proofErr w:type="spellStart"/>
            <w:r>
              <w:t>dane</w:t>
            </w:r>
            <w:proofErr w:type="spellEnd"/>
            <w:r>
              <w:t xml:space="preserve"> z </w:t>
            </w:r>
            <w:proofErr w:type="spellStart"/>
            <w:r>
              <w:t>príjmov</w:t>
            </w:r>
            <w:proofErr w:type="spellEnd"/>
          </w:p>
        </w:tc>
        <w:tc>
          <w:tcPr>
            <w:tcW w:w="1417" w:type="dxa"/>
          </w:tcPr>
          <w:p w:rsidR="000D0A19" w:rsidRDefault="000D0A19" w:rsidP="00E726EA">
            <w:pPr>
              <w:pStyle w:val="Zkladntext"/>
            </w:pPr>
          </w:p>
        </w:tc>
        <w:tc>
          <w:tcPr>
            <w:tcW w:w="1460" w:type="dxa"/>
          </w:tcPr>
          <w:p w:rsidR="000D0A19" w:rsidRDefault="000D0A19" w:rsidP="00E726EA">
            <w:pPr>
              <w:pStyle w:val="Zkladntext"/>
            </w:pPr>
          </w:p>
        </w:tc>
      </w:tr>
      <w:tr w:rsidR="000D0A19" w:rsidTr="00F34A17">
        <w:tc>
          <w:tcPr>
            <w:tcW w:w="5637" w:type="dxa"/>
          </w:tcPr>
          <w:p w:rsidR="000D0A19" w:rsidRDefault="000D0A19" w:rsidP="00F34A17">
            <w:pPr>
              <w:pStyle w:val="Zkladntext"/>
            </w:pPr>
            <w:r>
              <w:t xml:space="preserve">Suma </w:t>
            </w:r>
            <w:proofErr w:type="spellStart"/>
            <w:r>
              <w:t>odloženej</w:t>
            </w:r>
            <w:proofErr w:type="spellEnd"/>
            <w:r>
              <w:t xml:space="preserve"> </w:t>
            </w:r>
            <w:proofErr w:type="spellStart"/>
            <w:r>
              <w:t>daňovej</w:t>
            </w:r>
            <w:proofErr w:type="spellEnd"/>
            <w:r>
              <w:t xml:space="preserve"> </w:t>
            </w:r>
            <w:proofErr w:type="spellStart"/>
            <w:r>
              <w:t>pohľadávky</w:t>
            </w:r>
            <w:proofErr w:type="spellEnd"/>
            <w:r>
              <w:t xml:space="preserve"> </w:t>
            </w:r>
            <w:proofErr w:type="spellStart"/>
            <w:r>
              <w:t>týkajúca</w:t>
            </w:r>
            <w:proofErr w:type="spellEnd"/>
            <w:r>
              <w:t xml:space="preserve"> </w:t>
            </w:r>
            <w:proofErr w:type="spellStart"/>
            <w:r>
              <w:t>sa</w:t>
            </w:r>
            <w:proofErr w:type="spellEnd"/>
            <w:r>
              <w:t xml:space="preserve"> </w:t>
            </w:r>
            <w:proofErr w:type="spellStart"/>
            <w:r>
              <w:t>umorenia</w:t>
            </w:r>
            <w:proofErr w:type="spellEnd"/>
            <w:r>
              <w:t xml:space="preserve"> </w:t>
            </w:r>
            <w:proofErr w:type="spellStart"/>
            <w:r>
              <w:t>daňovej</w:t>
            </w:r>
            <w:proofErr w:type="spellEnd"/>
            <w:r>
              <w:t xml:space="preserve"> </w:t>
            </w:r>
            <w:proofErr w:type="spellStart"/>
            <w:r>
              <w:t>straty</w:t>
            </w:r>
            <w:proofErr w:type="spellEnd"/>
            <w:r>
              <w:t xml:space="preserve">, </w:t>
            </w:r>
            <w:proofErr w:type="spellStart"/>
            <w:r>
              <w:t>nevyužitých</w:t>
            </w:r>
            <w:proofErr w:type="spellEnd"/>
            <w:r>
              <w:t xml:space="preserve"> </w:t>
            </w:r>
            <w:proofErr w:type="spellStart"/>
            <w:r>
              <w:t>daňových</w:t>
            </w:r>
            <w:proofErr w:type="spellEnd"/>
            <w:r>
              <w:t xml:space="preserve"> </w:t>
            </w:r>
            <w:proofErr w:type="spellStart"/>
            <w:r>
              <w:t>odpočtov</w:t>
            </w:r>
            <w:proofErr w:type="spellEnd"/>
            <w:r w:rsidR="00F34A17">
              <w:t xml:space="preserve"> a </w:t>
            </w:r>
            <w:proofErr w:type="spellStart"/>
            <w:r w:rsidR="00F34A17">
              <w:t>iných</w:t>
            </w:r>
            <w:proofErr w:type="spellEnd"/>
            <w:r w:rsidR="00F34A17">
              <w:t xml:space="preserve"> </w:t>
            </w:r>
            <w:proofErr w:type="spellStart"/>
            <w:r w:rsidR="00F34A17">
              <w:t>nárokov</w:t>
            </w:r>
            <w:proofErr w:type="spellEnd"/>
            <w:r w:rsidR="00F34A17">
              <w:t xml:space="preserve">, </w:t>
            </w:r>
            <w:proofErr w:type="spellStart"/>
            <w:r w:rsidR="00F34A17">
              <w:t>ako</w:t>
            </w:r>
            <w:proofErr w:type="spellEnd"/>
            <w:r w:rsidR="00F34A17">
              <w:t xml:space="preserve"> </w:t>
            </w:r>
            <w:proofErr w:type="spellStart"/>
            <w:r w:rsidR="00F34A17">
              <w:t>aj</w:t>
            </w:r>
            <w:proofErr w:type="spellEnd"/>
            <w:r w:rsidR="00F34A17">
              <w:t xml:space="preserve"> </w:t>
            </w:r>
            <w:proofErr w:type="spellStart"/>
            <w:r w:rsidR="00F34A17">
              <w:t>dočasných</w:t>
            </w:r>
            <w:proofErr w:type="spellEnd"/>
            <w:r w:rsidR="00F34A17">
              <w:t xml:space="preserve"> </w:t>
            </w:r>
            <w:proofErr w:type="spellStart"/>
            <w:r w:rsidR="00F34A17">
              <w:t>rozdileov</w:t>
            </w:r>
            <w:proofErr w:type="spellEnd"/>
            <w:r w:rsidR="00F34A17">
              <w:t xml:space="preserve"> </w:t>
            </w:r>
            <w:proofErr w:type="spellStart"/>
            <w:r w:rsidR="00F34A17">
              <w:t>predchádzajúcich</w:t>
            </w:r>
            <w:proofErr w:type="spellEnd"/>
            <w:r w:rsidR="00F34A17">
              <w:t xml:space="preserve"> </w:t>
            </w:r>
            <w:proofErr w:type="spellStart"/>
            <w:r w:rsidR="00F34A17">
              <w:t>úččtovných</w:t>
            </w:r>
            <w:proofErr w:type="spellEnd"/>
            <w:r w:rsidR="00F34A17">
              <w:t xml:space="preserve"> </w:t>
            </w:r>
            <w:proofErr w:type="spellStart"/>
            <w:r w:rsidR="00F34A17">
              <w:t>období</w:t>
            </w:r>
            <w:proofErr w:type="spellEnd"/>
            <w:r w:rsidR="00F34A17">
              <w:t xml:space="preserve">, </w:t>
            </w:r>
            <w:proofErr w:type="spellStart"/>
            <w:r w:rsidR="00F34A17">
              <w:t>ku</w:t>
            </w:r>
            <w:proofErr w:type="spellEnd"/>
            <w:r w:rsidR="00F34A17">
              <w:t xml:space="preserve"> </w:t>
            </w:r>
            <w:proofErr w:type="spellStart"/>
            <w:r w:rsidR="00F34A17">
              <w:t>ktorým</w:t>
            </w:r>
            <w:proofErr w:type="spellEnd"/>
            <w:r w:rsidR="00F34A17">
              <w:t xml:space="preserve"> </w:t>
            </w:r>
            <w:proofErr w:type="spellStart"/>
            <w:r w:rsidR="00F34A17">
              <w:t>sa</w:t>
            </w:r>
            <w:proofErr w:type="spellEnd"/>
            <w:r w:rsidR="00F34A17">
              <w:t xml:space="preserve">  </w:t>
            </w:r>
            <w:proofErr w:type="spellStart"/>
            <w:r w:rsidR="00F34A17">
              <w:t>predchádzajúcich</w:t>
            </w:r>
            <w:proofErr w:type="spellEnd"/>
            <w:r w:rsidR="00F34A17">
              <w:t xml:space="preserve"> </w:t>
            </w:r>
            <w:proofErr w:type="spellStart"/>
            <w:r w:rsidR="00F34A17">
              <w:t>účtovných</w:t>
            </w:r>
            <w:proofErr w:type="spellEnd"/>
            <w:r w:rsidR="00F34A17">
              <w:t xml:space="preserve"> </w:t>
            </w:r>
            <w:proofErr w:type="spellStart"/>
            <w:r w:rsidR="00F34A17">
              <w:t>obdobiach</w:t>
            </w:r>
            <w:proofErr w:type="spellEnd"/>
            <w:r w:rsidR="00F34A17">
              <w:t xml:space="preserve"> </w:t>
            </w:r>
            <w:proofErr w:type="spellStart"/>
            <w:r w:rsidR="00F34A17">
              <w:t>odložená</w:t>
            </w:r>
            <w:proofErr w:type="spellEnd"/>
            <w:r w:rsidR="00F34A17">
              <w:t xml:space="preserve"> </w:t>
            </w:r>
            <w:proofErr w:type="spellStart"/>
            <w:r w:rsidR="00F34A17">
              <w:t>daňová</w:t>
            </w:r>
            <w:proofErr w:type="spellEnd"/>
            <w:r w:rsidR="00F34A17">
              <w:t xml:space="preserve"> </w:t>
            </w:r>
            <w:proofErr w:type="spellStart"/>
            <w:r w:rsidR="00F34A17">
              <w:t>pohľadávka</w:t>
            </w:r>
            <w:proofErr w:type="spellEnd"/>
            <w:r w:rsidR="00F34A17">
              <w:t xml:space="preserve"> </w:t>
            </w:r>
            <w:proofErr w:type="spellStart"/>
            <w:r w:rsidR="00F34A17">
              <w:t>neúčtovala</w:t>
            </w:r>
            <w:proofErr w:type="spellEnd"/>
          </w:p>
        </w:tc>
        <w:tc>
          <w:tcPr>
            <w:tcW w:w="1417" w:type="dxa"/>
          </w:tcPr>
          <w:p w:rsidR="000D0A19" w:rsidRDefault="000D0A19" w:rsidP="00E726EA">
            <w:pPr>
              <w:pStyle w:val="Zkladntext"/>
            </w:pPr>
          </w:p>
        </w:tc>
        <w:tc>
          <w:tcPr>
            <w:tcW w:w="1460" w:type="dxa"/>
          </w:tcPr>
          <w:p w:rsidR="000D0A19" w:rsidRDefault="000D0A19" w:rsidP="00E726EA">
            <w:pPr>
              <w:pStyle w:val="Zkladntext"/>
            </w:pPr>
          </w:p>
        </w:tc>
      </w:tr>
      <w:tr w:rsidR="00F34A17" w:rsidTr="00F34A17">
        <w:tc>
          <w:tcPr>
            <w:tcW w:w="5637" w:type="dxa"/>
          </w:tcPr>
          <w:p w:rsidR="00F34A17" w:rsidRDefault="00F34A17" w:rsidP="00F34A17">
            <w:pPr>
              <w:pStyle w:val="Zkladntext"/>
            </w:pPr>
            <w:r>
              <w:t xml:space="preserve">Suma </w:t>
            </w:r>
            <w:proofErr w:type="spellStart"/>
            <w:r>
              <w:t>odloženého</w:t>
            </w:r>
            <w:proofErr w:type="spellEnd"/>
            <w:r>
              <w:t xml:space="preserve"> </w:t>
            </w:r>
            <w:proofErr w:type="spellStart"/>
            <w:r>
              <w:t>daňového</w:t>
            </w:r>
            <w:proofErr w:type="spellEnd"/>
            <w:r>
              <w:t xml:space="preserve"> </w:t>
            </w:r>
            <w:proofErr w:type="spellStart"/>
            <w:r>
              <w:t>záväzku</w:t>
            </w:r>
            <w:proofErr w:type="spellEnd"/>
            <w:r>
              <w:t xml:space="preserve">, </w:t>
            </w:r>
            <w:proofErr w:type="spellStart"/>
            <w:r>
              <w:t>ktorý</w:t>
            </w:r>
            <w:proofErr w:type="spellEnd"/>
            <w:r>
              <w:t xml:space="preserve"> </w:t>
            </w:r>
            <w:proofErr w:type="spellStart"/>
            <w:r>
              <w:t>vznikol</w:t>
            </w:r>
            <w:proofErr w:type="spellEnd"/>
            <w:r>
              <w:t xml:space="preserve"> z </w:t>
            </w:r>
            <w:proofErr w:type="spellStart"/>
            <w:r>
              <w:t>dôvodu</w:t>
            </w:r>
            <w:proofErr w:type="spellEnd"/>
            <w:r>
              <w:t xml:space="preserve"> </w:t>
            </w:r>
            <w:proofErr w:type="spellStart"/>
            <w:r>
              <w:t>neúčtovania</w:t>
            </w:r>
            <w:proofErr w:type="spellEnd"/>
            <w:r>
              <w:t xml:space="preserve"> </w:t>
            </w:r>
            <w:proofErr w:type="spellStart"/>
            <w:r>
              <w:t>tej</w:t>
            </w:r>
            <w:proofErr w:type="spellEnd"/>
            <w:r>
              <w:t xml:space="preserve"> </w:t>
            </w:r>
            <w:proofErr w:type="spellStart"/>
            <w:r>
              <w:t>časti</w:t>
            </w:r>
            <w:proofErr w:type="spellEnd"/>
            <w:r>
              <w:t xml:space="preserve"> </w:t>
            </w:r>
            <w:proofErr w:type="spellStart"/>
            <w:r>
              <w:t>odloženej</w:t>
            </w:r>
            <w:proofErr w:type="spellEnd"/>
            <w:r>
              <w:t xml:space="preserve"> </w:t>
            </w:r>
            <w:proofErr w:type="spellStart"/>
            <w:r>
              <w:t>daňovej</w:t>
            </w:r>
            <w:proofErr w:type="spellEnd"/>
            <w:r>
              <w:t xml:space="preserve"> </w:t>
            </w:r>
            <w:proofErr w:type="spellStart"/>
            <w:r>
              <w:t>pohľadávky</w:t>
            </w:r>
            <w:proofErr w:type="spellEnd"/>
            <w:r>
              <w:t xml:space="preserve"> v </w:t>
            </w:r>
            <w:proofErr w:type="spellStart"/>
            <w:r>
              <w:t>bežnom</w:t>
            </w:r>
            <w:proofErr w:type="spellEnd"/>
            <w:r>
              <w:t xml:space="preserve"> </w:t>
            </w:r>
            <w:proofErr w:type="spellStart"/>
            <w:r>
              <w:t>účovnom</w:t>
            </w:r>
            <w:proofErr w:type="spellEnd"/>
            <w:r>
              <w:t xml:space="preserve"> </w:t>
            </w:r>
            <w:proofErr w:type="spellStart"/>
            <w:r>
              <w:t>období</w:t>
            </w:r>
            <w:proofErr w:type="spellEnd"/>
            <w:r>
              <w:t xml:space="preserve">, o </w:t>
            </w:r>
            <w:proofErr w:type="spellStart"/>
            <w:r>
              <w:t>ktorej</w:t>
            </w:r>
            <w:proofErr w:type="spellEnd"/>
            <w:r>
              <w:t xml:space="preserve"> </w:t>
            </w:r>
            <w:proofErr w:type="spellStart"/>
            <w:r>
              <w:t>sa</w:t>
            </w:r>
            <w:proofErr w:type="spellEnd"/>
            <w:r>
              <w:t xml:space="preserve"> </w:t>
            </w:r>
            <w:proofErr w:type="spellStart"/>
            <w:r>
              <w:t>účtovalo</w:t>
            </w:r>
            <w:proofErr w:type="spellEnd"/>
            <w:r>
              <w:t xml:space="preserve"> v </w:t>
            </w:r>
            <w:proofErr w:type="spellStart"/>
            <w:r>
              <w:t>predchádzajúcich</w:t>
            </w:r>
            <w:proofErr w:type="spellEnd"/>
            <w:r>
              <w:t xml:space="preserve"> </w:t>
            </w:r>
            <w:proofErr w:type="spellStart"/>
            <w:r>
              <w:t>účtovných</w:t>
            </w:r>
            <w:proofErr w:type="spellEnd"/>
            <w:r>
              <w:t xml:space="preserve"> </w:t>
            </w:r>
            <w:proofErr w:type="spellStart"/>
            <w:r>
              <w:t>obdobiach</w:t>
            </w:r>
            <w:proofErr w:type="spellEnd"/>
          </w:p>
        </w:tc>
        <w:tc>
          <w:tcPr>
            <w:tcW w:w="1417" w:type="dxa"/>
          </w:tcPr>
          <w:p w:rsidR="00F34A17" w:rsidRDefault="00F34A17" w:rsidP="00E726EA">
            <w:pPr>
              <w:pStyle w:val="Zkladntext"/>
            </w:pPr>
          </w:p>
        </w:tc>
        <w:tc>
          <w:tcPr>
            <w:tcW w:w="1460" w:type="dxa"/>
          </w:tcPr>
          <w:p w:rsidR="00F34A17" w:rsidRDefault="00F34A17" w:rsidP="00E726EA">
            <w:pPr>
              <w:pStyle w:val="Zkladntext"/>
            </w:pPr>
          </w:p>
        </w:tc>
      </w:tr>
      <w:tr w:rsidR="00F34A17" w:rsidTr="00F34A17">
        <w:tc>
          <w:tcPr>
            <w:tcW w:w="5637" w:type="dxa"/>
          </w:tcPr>
          <w:p w:rsidR="00F34A17" w:rsidRDefault="00F34A17" w:rsidP="00F34A17">
            <w:pPr>
              <w:pStyle w:val="Zkladntext"/>
            </w:pPr>
            <w:r>
              <w:t xml:space="preserve">Suma </w:t>
            </w:r>
            <w:proofErr w:type="spellStart"/>
            <w:r>
              <w:t>neuplatneného</w:t>
            </w:r>
            <w:proofErr w:type="spellEnd"/>
            <w:r>
              <w:t xml:space="preserve"> </w:t>
            </w:r>
            <w:proofErr w:type="spellStart"/>
            <w:r>
              <w:t>umorenia</w:t>
            </w:r>
            <w:proofErr w:type="spellEnd"/>
            <w:r>
              <w:t xml:space="preserve"> </w:t>
            </w:r>
            <w:proofErr w:type="spellStart"/>
            <w:r>
              <w:t>daňovej</w:t>
            </w:r>
            <w:proofErr w:type="spellEnd"/>
            <w:r>
              <w:t xml:space="preserve"> </w:t>
            </w:r>
            <w:proofErr w:type="spellStart"/>
            <w:r>
              <w:t>straty</w:t>
            </w:r>
            <w:proofErr w:type="spellEnd"/>
            <w:r>
              <w:t xml:space="preserve">, </w:t>
            </w:r>
            <w:proofErr w:type="spellStart"/>
            <w:r>
              <w:t>nevyužitých</w:t>
            </w:r>
            <w:proofErr w:type="spellEnd"/>
            <w:r>
              <w:t xml:space="preserve"> </w:t>
            </w:r>
            <w:proofErr w:type="spellStart"/>
            <w:r>
              <w:t>daňových</w:t>
            </w:r>
            <w:proofErr w:type="spellEnd"/>
            <w:r>
              <w:t xml:space="preserve"> </w:t>
            </w:r>
            <w:proofErr w:type="spellStart"/>
            <w:r>
              <w:t>odpočtov</w:t>
            </w:r>
            <w:proofErr w:type="spellEnd"/>
            <w:r>
              <w:t xml:space="preserve"> a </w:t>
            </w:r>
            <w:proofErr w:type="spellStart"/>
            <w:r>
              <w:t>iných</w:t>
            </w:r>
            <w:proofErr w:type="spellEnd"/>
            <w:r>
              <w:t xml:space="preserve"> </w:t>
            </w:r>
            <w:proofErr w:type="spellStart"/>
            <w:r>
              <w:t>nárokov</w:t>
            </w:r>
            <w:proofErr w:type="spellEnd"/>
            <w:r>
              <w:t xml:space="preserve"> a </w:t>
            </w:r>
            <w:proofErr w:type="spellStart"/>
            <w:r>
              <w:t>odpočítateľných</w:t>
            </w:r>
            <w:proofErr w:type="spellEnd"/>
            <w:r>
              <w:t xml:space="preserve"> </w:t>
            </w:r>
            <w:proofErr w:type="spellStart"/>
            <w:r>
              <w:t>dočasných</w:t>
            </w:r>
            <w:proofErr w:type="spellEnd"/>
            <w:r>
              <w:t xml:space="preserve"> </w:t>
            </w:r>
            <w:proofErr w:type="spellStart"/>
            <w:r>
              <w:t>rozdielov</w:t>
            </w:r>
            <w:proofErr w:type="spellEnd"/>
            <w:r>
              <w:t xml:space="preserve">, </w:t>
            </w:r>
            <w:proofErr w:type="spellStart"/>
            <w:r>
              <w:t>ku</w:t>
            </w:r>
            <w:proofErr w:type="spellEnd"/>
            <w:r>
              <w:t xml:space="preserve"> </w:t>
            </w:r>
            <w:proofErr w:type="spellStart"/>
            <w:r>
              <w:t>ktorým</w:t>
            </w:r>
            <w:proofErr w:type="spellEnd"/>
            <w:r>
              <w:t xml:space="preserve"> </w:t>
            </w:r>
            <w:proofErr w:type="spellStart"/>
            <w:r>
              <w:t>nebola</w:t>
            </w:r>
            <w:proofErr w:type="spellEnd"/>
            <w:r>
              <w:t xml:space="preserve"> </w:t>
            </w:r>
            <w:proofErr w:type="spellStart"/>
            <w:r>
              <w:t>účtovaná</w:t>
            </w:r>
            <w:proofErr w:type="spellEnd"/>
            <w:r>
              <w:t xml:space="preserve"> </w:t>
            </w:r>
            <w:proofErr w:type="spellStart"/>
            <w:r>
              <w:t>odložená</w:t>
            </w:r>
            <w:proofErr w:type="spellEnd"/>
            <w:r>
              <w:t xml:space="preserve"> </w:t>
            </w:r>
            <w:proofErr w:type="spellStart"/>
            <w:r>
              <w:t>daňová</w:t>
            </w:r>
            <w:proofErr w:type="spellEnd"/>
            <w:r>
              <w:t xml:space="preserve"> </w:t>
            </w:r>
            <w:proofErr w:type="spellStart"/>
            <w:r>
              <w:t>pohľadávka</w:t>
            </w:r>
            <w:proofErr w:type="spellEnd"/>
          </w:p>
        </w:tc>
        <w:tc>
          <w:tcPr>
            <w:tcW w:w="1417" w:type="dxa"/>
          </w:tcPr>
          <w:p w:rsidR="00F34A17" w:rsidRPr="00F34A17" w:rsidRDefault="003C482C" w:rsidP="00C33430">
            <w:pPr>
              <w:pStyle w:val="Zkladntext"/>
              <w:jc w:val="right"/>
              <w:rPr>
                <w:b/>
              </w:rPr>
            </w:pPr>
            <w:r>
              <w:rPr>
                <w:b/>
              </w:rPr>
              <w:t>667 551</w:t>
            </w:r>
          </w:p>
        </w:tc>
        <w:tc>
          <w:tcPr>
            <w:tcW w:w="1460" w:type="dxa"/>
          </w:tcPr>
          <w:p w:rsidR="00F34A17" w:rsidRPr="00F34A17" w:rsidRDefault="003C482C" w:rsidP="003C482C">
            <w:pPr>
              <w:pStyle w:val="Zkladntext"/>
              <w:jc w:val="right"/>
              <w:rPr>
                <w:b/>
              </w:rPr>
            </w:pPr>
            <w:r>
              <w:rPr>
                <w:b/>
              </w:rPr>
              <w:t>543 904</w:t>
            </w:r>
          </w:p>
        </w:tc>
      </w:tr>
      <w:tr w:rsidR="00F34A17" w:rsidTr="00F34A17">
        <w:tc>
          <w:tcPr>
            <w:tcW w:w="5637" w:type="dxa"/>
          </w:tcPr>
          <w:p w:rsidR="00F34A17" w:rsidRDefault="00F34A17" w:rsidP="00F34A17">
            <w:pPr>
              <w:pStyle w:val="Zkladntext"/>
            </w:pPr>
            <w:r>
              <w:t xml:space="preserve">Suma </w:t>
            </w:r>
            <w:proofErr w:type="spellStart"/>
            <w:r>
              <w:t>odloženej</w:t>
            </w:r>
            <w:proofErr w:type="spellEnd"/>
            <w:r>
              <w:t xml:space="preserve"> </w:t>
            </w:r>
            <w:proofErr w:type="spellStart"/>
            <w:r>
              <w:t>dani</w:t>
            </w:r>
            <w:proofErr w:type="spellEnd"/>
            <w:r>
              <w:t xml:space="preserve"> z </w:t>
            </w:r>
            <w:proofErr w:type="spellStart"/>
            <w:r>
              <w:t>príjmov</w:t>
            </w:r>
            <w:proofErr w:type="spellEnd"/>
            <w:r>
              <w:t xml:space="preserve">, </w:t>
            </w:r>
            <w:proofErr w:type="spellStart"/>
            <w:r>
              <w:t>ktorá</w:t>
            </w:r>
            <w:proofErr w:type="spellEnd"/>
            <w:r>
              <w:t xml:space="preserve"> </w:t>
            </w:r>
            <w:proofErr w:type="spellStart"/>
            <w:r>
              <w:t>sa</w:t>
            </w:r>
            <w:proofErr w:type="spellEnd"/>
            <w:r>
              <w:t xml:space="preserve"> </w:t>
            </w:r>
            <w:proofErr w:type="spellStart"/>
            <w:r>
              <w:t>vzťahuje</w:t>
            </w:r>
            <w:proofErr w:type="spellEnd"/>
            <w:r>
              <w:t xml:space="preserve"> </w:t>
            </w:r>
            <w:proofErr w:type="spellStart"/>
            <w:r>
              <w:t>na</w:t>
            </w:r>
            <w:proofErr w:type="spellEnd"/>
            <w:r>
              <w:t xml:space="preserve"> </w:t>
            </w:r>
            <w:proofErr w:type="spellStart"/>
            <w:r>
              <w:t>položky</w:t>
            </w:r>
            <w:proofErr w:type="spellEnd"/>
            <w:r>
              <w:t xml:space="preserve"> </w:t>
            </w:r>
            <w:proofErr w:type="spellStart"/>
            <w:r>
              <w:t>účtované</w:t>
            </w:r>
            <w:proofErr w:type="spellEnd"/>
            <w:r>
              <w:t xml:space="preserve"> </w:t>
            </w:r>
            <w:proofErr w:type="spellStart"/>
            <w:r>
              <w:t>priamo</w:t>
            </w:r>
            <w:proofErr w:type="spellEnd"/>
            <w:r>
              <w:t xml:space="preserve"> </w:t>
            </w:r>
            <w:proofErr w:type="spellStart"/>
            <w:r>
              <w:t>na</w:t>
            </w:r>
            <w:proofErr w:type="spellEnd"/>
            <w:r>
              <w:t xml:space="preserve"> </w:t>
            </w:r>
            <w:proofErr w:type="spellStart"/>
            <w:r>
              <w:t>účty</w:t>
            </w:r>
            <w:proofErr w:type="spellEnd"/>
            <w:r>
              <w:t xml:space="preserve"> </w:t>
            </w:r>
            <w:proofErr w:type="spellStart"/>
            <w:r>
              <w:t>vlastného</w:t>
            </w:r>
            <w:proofErr w:type="spellEnd"/>
            <w:r>
              <w:t xml:space="preserve"> </w:t>
            </w:r>
            <w:proofErr w:type="spellStart"/>
            <w:r>
              <w:t>imania</w:t>
            </w:r>
            <w:proofErr w:type="spellEnd"/>
            <w:r>
              <w:t xml:space="preserve"> </w:t>
            </w:r>
            <w:proofErr w:type="spellStart"/>
            <w:r>
              <w:t>bez</w:t>
            </w:r>
            <w:proofErr w:type="spellEnd"/>
            <w:r>
              <w:t xml:space="preserve"> </w:t>
            </w:r>
            <w:proofErr w:type="spellStart"/>
            <w:r>
              <w:t>účtovania</w:t>
            </w:r>
            <w:proofErr w:type="spellEnd"/>
            <w:r>
              <w:t xml:space="preserve"> </w:t>
            </w:r>
            <w:proofErr w:type="spellStart"/>
            <w:r>
              <w:t>na</w:t>
            </w:r>
            <w:proofErr w:type="spellEnd"/>
            <w:r>
              <w:t xml:space="preserve"> </w:t>
            </w:r>
            <w:proofErr w:type="spellStart"/>
            <w:r>
              <w:t>účty</w:t>
            </w:r>
            <w:proofErr w:type="spellEnd"/>
            <w:r>
              <w:t xml:space="preserve"> </w:t>
            </w:r>
            <w:proofErr w:type="spellStart"/>
            <w:r>
              <w:t>nákladov</w:t>
            </w:r>
            <w:proofErr w:type="spellEnd"/>
            <w:r>
              <w:t xml:space="preserve"> a </w:t>
            </w:r>
            <w:proofErr w:type="spellStart"/>
            <w:r>
              <w:t>výnosov</w:t>
            </w:r>
            <w:proofErr w:type="spellEnd"/>
          </w:p>
        </w:tc>
        <w:tc>
          <w:tcPr>
            <w:tcW w:w="1417" w:type="dxa"/>
          </w:tcPr>
          <w:p w:rsidR="00F34A17" w:rsidRDefault="00F34A17" w:rsidP="00E726EA">
            <w:pPr>
              <w:pStyle w:val="Zkladntext"/>
            </w:pPr>
          </w:p>
        </w:tc>
        <w:tc>
          <w:tcPr>
            <w:tcW w:w="1460" w:type="dxa"/>
          </w:tcPr>
          <w:p w:rsidR="00F34A17" w:rsidRDefault="00F34A17" w:rsidP="00E726EA">
            <w:pPr>
              <w:pStyle w:val="Zkladntext"/>
            </w:pPr>
          </w:p>
        </w:tc>
      </w:tr>
    </w:tbl>
    <w:p w:rsidR="000D0A19" w:rsidRDefault="000D0A19" w:rsidP="00E726EA">
      <w:pPr>
        <w:pStyle w:val="Zkladntext"/>
      </w:pPr>
    </w:p>
    <w:p w:rsidR="000D0A19" w:rsidRDefault="000D0A19" w:rsidP="00E726EA">
      <w:pPr>
        <w:pStyle w:val="Zkladntext"/>
      </w:pPr>
    </w:p>
    <w:p w:rsidR="000D0A19" w:rsidRDefault="000D0A19" w:rsidP="00E726EA">
      <w:pPr>
        <w:pStyle w:val="Zkladntext"/>
      </w:pPr>
    </w:p>
    <w:p w:rsidR="00E726EA" w:rsidRPr="00E14D79" w:rsidRDefault="00E726EA" w:rsidP="00F945FF">
      <w:pPr>
        <w:pStyle w:val="Nadpis1"/>
        <w:keepLines w:val="0"/>
        <w:pageBreakBefore w:val="0"/>
        <w:numPr>
          <w:ilvl w:val="0"/>
          <w:numId w:val="15"/>
        </w:numPr>
        <w:spacing w:after="0" w:line="240" w:lineRule="auto"/>
        <w:ind w:left="284" w:hanging="284"/>
        <w:rPr>
          <w:sz w:val="20"/>
          <w:lang w:val="pl-PL"/>
        </w:rPr>
      </w:pPr>
      <w:r w:rsidRPr="00E14D79">
        <w:rPr>
          <w:sz w:val="20"/>
          <w:lang w:val="pl-PL"/>
        </w:rPr>
        <w:t>INFORMÁCIE O ÚDAJOCH NA PODSÚVAHOVÝCH ÚČTOCH</w:t>
      </w:r>
    </w:p>
    <w:p w:rsidR="00F945FF" w:rsidRPr="00E14D79" w:rsidRDefault="00F945FF" w:rsidP="00F945FF">
      <w:pPr>
        <w:pStyle w:val="Zkladntext"/>
        <w:rPr>
          <w:lang w:val="pl-PL"/>
        </w:rPr>
      </w:pPr>
      <w:r w:rsidRPr="00E14D79">
        <w:rPr>
          <w:lang w:val="pl-PL"/>
        </w:rPr>
        <w:t>Spoločnosť nemá položky, ktorý by boli predmetom podsúvahovej evidencie.</w:t>
      </w:r>
    </w:p>
    <w:p w:rsidR="00EF53DE" w:rsidRPr="00E14D79" w:rsidRDefault="00EF53DE" w:rsidP="00F945FF">
      <w:pPr>
        <w:pStyle w:val="Zkladntext"/>
        <w:rPr>
          <w:lang w:val="pl-PL"/>
        </w:rPr>
      </w:pPr>
    </w:p>
    <w:p w:rsidR="00E726EA" w:rsidRPr="00E14D79" w:rsidRDefault="00E726EA" w:rsidP="00E726EA">
      <w:pPr>
        <w:pStyle w:val="Nadpis1"/>
        <w:keepLines w:val="0"/>
        <w:pageBreakBefore w:val="0"/>
        <w:numPr>
          <w:ilvl w:val="0"/>
          <w:numId w:val="15"/>
        </w:numPr>
        <w:spacing w:after="0" w:line="240" w:lineRule="auto"/>
        <w:ind w:left="284" w:hanging="284"/>
        <w:rPr>
          <w:sz w:val="20"/>
          <w:lang w:val="pl-PL"/>
        </w:rPr>
      </w:pPr>
      <w:r w:rsidRPr="00E14D79">
        <w:rPr>
          <w:sz w:val="20"/>
          <w:lang w:val="pl-PL"/>
        </w:rPr>
        <w:t>INFORMÁCIE O INÝCH AKTÍVACH A INÝCH PASÍVACH</w:t>
      </w:r>
    </w:p>
    <w:p w:rsidR="00F945FF" w:rsidRPr="00E14D79" w:rsidRDefault="00E14D79" w:rsidP="00F945FF">
      <w:pPr>
        <w:pStyle w:val="Nadpis2"/>
        <w:rPr>
          <w:sz w:val="20"/>
          <w:lang w:val="pl-PL"/>
        </w:rPr>
      </w:pPr>
      <w:r w:rsidRPr="00E14D79">
        <w:rPr>
          <w:sz w:val="20"/>
          <w:lang w:val="pl-PL"/>
        </w:rPr>
        <w:t>Spoločnosť nemá položky iných aktív alebo iných pasív.</w:t>
      </w:r>
    </w:p>
    <w:p w:rsidR="00EF53DE" w:rsidRPr="00E14D79" w:rsidRDefault="00EF53DE" w:rsidP="00EF53DE">
      <w:pPr>
        <w:pStyle w:val="Nadpis3"/>
        <w:numPr>
          <w:ilvl w:val="0"/>
          <w:numId w:val="0"/>
        </w:numPr>
        <w:ind w:left="720"/>
        <w:rPr>
          <w:sz w:val="20"/>
          <w:lang w:val="pl-PL"/>
        </w:rPr>
      </w:pPr>
    </w:p>
    <w:p w:rsidR="00E726EA" w:rsidRPr="00E14D79" w:rsidRDefault="00E726EA" w:rsidP="00E726EA">
      <w:pPr>
        <w:pStyle w:val="Nadpis1"/>
        <w:keepLines w:val="0"/>
        <w:pageBreakBefore w:val="0"/>
        <w:numPr>
          <w:ilvl w:val="0"/>
          <w:numId w:val="15"/>
        </w:numPr>
        <w:spacing w:after="0" w:line="240" w:lineRule="auto"/>
        <w:ind w:left="426" w:hanging="426"/>
        <w:rPr>
          <w:sz w:val="20"/>
          <w:lang w:val="pl-PL"/>
        </w:rPr>
      </w:pPr>
      <w:bookmarkStart w:id="233" w:name="_Toc530739923"/>
      <w:r w:rsidRPr="00E14D79">
        <w:rPr>
          <w:sz w:val="20"/>
          <w:lang w:val="pl-PL"/>
        </w:rPr>
        <w:t>INFORMÁCIE O PRÍJMOCH A VÝHODÁCH ČLENOV ŠTATUTÁRNYCH  ORGÁNOV, DOZORNÝCH ORGÁNOV A INÝCH ORGÁNOV ÚČTOVNEJ JEDNOTKY</w:t>
      </w:r>
      <w:bookmarkEnd w:id="233"/>
    </w:p>
    <w:p w:rsidR="00E726EA" w:rsidRPr="00CD2D0A" w:rsidRDefault="00E726EA" w:rsidP="00E726EA">
      <w:pPr>
        <w:pStyle w:val="Zkladntext"/>
        <w:rPr>
          <w:lang w:val="pl-PL"/>
        </w:rPr>
      </w:pPr>
    </w:p>
    <w:p w:rsidR="00E726EA" w:rsidRPr="00CD2D0A" w:rsidRDefault="00E726EA" w:rsidP="00E726EA">
      <w:pPr>
        <w:pStyle w:val="Zkladntext"/>
        <w:rPr>
          <w:lang w:val="pl-PL"/>
        </w:rPr>
      </w:pPr>
      <w:r w:rsidRPr="00CD2D0A">
        <w:rPr>
          <w:lang w:val="pl-PL"/>
        </w:rPr>
        <w:t>Prehľad o príjmoch a výhodách členov štatutárnych, dozorných a iných orgánov</w:t>
      </w:r>
      <w:r w:rsidR="00696277">
        <w:rPr>
          <w:lang w:val="pl-PL"/>
        </w:rPr>
        <w:t xml:space="preserve"> </w:t>
      </w:r>
    </w:p>
    <w:p w:rsidR="00E726EA" w:rsidRPr="00CD2D0A" w:rsidRDefault="00E726EA" w:rsidP="00E726EA">
      <w:pPr>
        <w:pStyle w:val="Zkladntext"/>
        <w:rPr>
          <w:lang w:val="pl-PL"/>
        </w:rPr>
      </w:pPr>
    </w:p>
    <w:bookmarkStart w:id="234" w:name="_MON_1402391894"/>
    <w:bookmarkStart w:id="235" w:name="_MON_1402391980"/>
    <w:bookmarkEnd w:id="234"/>
    <w:bookmarkEnd w:id="235"/>
    <w:bookmarkStart w:id="236" w:name="_MON_1402391483"/>
    <w:bookmarkEnd w:id="236"/>
    <w:p w:rsidR="00E726EA" w:rsidRPr="00800ED1" w:rsidRDefault="00E14D79" w:rsidP="00E726EA">
      <w:pPr>
        <w:pStyle w:val="Zkladntext"/>
      </w:pPr>
      <w:r w:rsidRPr="00800ED1">
        <w:object w:dxaOrig="9759" w:dyaOrig="4697">
          <v:shape id="_x0000_i1052" type="#_x0000_t75" style="width:441.5pt;height:237.75pt" o:ole="" o:preferrelative="f">
            <v:imagedata r:id="rId73" o:title=""/>
            <o:lock v:ext="edit" aspectratio="f"/>
          </v:shape>
          <o:OLEObject Type="Embed" ProgID="Excel.Sheet.8" ShapeID="_x0000_i1052" DrawAspect="Content" ObjectID="_1457516302" r:id="rId74"/>
        </w:object>
      </w:r>
    </w:p>
    <w:p w:rsidR="00E726EA" w:rsidRPr="00800ED1" w:rsidRDefault="00E726EA" w:rsidP="00E726EA">
      <w:pPr>
        <w:pStyle w:val="Zkladntext"/>
      </w:pPr>
    </w:p>
    <w:p w:rsidR="00E726EA" w:rsidRDefault="00E726EA" w:rsidP="00E726EA">
      <w:pPr>
        <w:pStyle w:val="Zkladntext"/>
      </w:pPr>
    </w:p>
    <w:p w:rsidR="00E726EA" w:rsidRPr="00CD2D0A" w:rsidRDefault="00E726EA" w:rsidP="00E726EA">
      <w:pPr>
        <w:pStyle w:val="Nadpis1"/>
        <w:keepLines w:val="0"/>
        <w:pageBreakBefore w:val="0"/>
        <w:numPr>
          <w:ilvl w:val="0"/>
          <w:numId w:val="15"/>
        </w:numPr>
        <w:spacing w:after="0" w:line="240" w:lineRule="auto"/>
        <w:ind w:left="426" w:hanging="426"/>
        <w:rPr>
          <w:sz w:val="18"/>
          <w:szCs w:val="18"/>
          <w:lang w:val="pl-PL"/>
        </w:rPr>
      </w:pPr>
      <w:bookmarkStart w:id="237" w:name="_Toc530739925"/>
      <w:r w:rsidRPr="00CD2D0A">
        <w:rPr>
          <w:sz w:val="18"/>
          <w:szCs w:val="18"/>
          <w:lang w:val="pl-PL"/>
        </w:rPr>
        <w:t>INFORMÁCIE O SKUTOČNOSTIACH, KTORÉ NASTALI PO DNI, KU KTORÉMU SA ZOSTAVUJE ÚČTOVNÁ ZÁVIERKA, DO DŇA ZOSTAVENIA ÚČTOVNEJ ZÁVIERKY</w:t>
      </w:r>
      <w:bookmarkEnd w:id="237"/>
    </w:p>
    <w:p w:rsidR="00E726EA" w:rsidRPr="00CD2D0A" w:rsidRDefault="00E726EA" w:rsidP="00E726EA">
      <w:pPr>
        <w:pStyle w:val="Zkladntext"/>
        <w:rPr>
          <w:lang w:val="pl-PL"/>
        </w:rPr>
      </w:pPr>
    </w:p>
    <w:p w:rsidR="00864CEE" w:rsidRDefault="00864CEE" w:rsidP="00F945FF">
      <w:pPr>
        <w:pStyle w:val="Zkladntext"/>
        <w:rPr>
          <w:lang w:val="pl-PL"/>
        </w:rPr>
      </w:pPr>
      <w:r>
        <w:rPr>
          <w:lang w:val="pl-PL"/>
        </w:rPr>
        <w:t xml:space="preserve">Po dni ku ktoré sa zostavuje účtovní závierka nenastali žiadne zásadné skutočnosti. </w:t>
      </w:r>
    </w:p>
    <w:p w:rsidR="00732FBD" w:rsidRDefault="00732FBD" w:rsidP="00F945FF">
      <w:pPr>
        <w:pStyle w:val="Zkladntext"/>
        <w:rPr>
          <w:lang w:val="pl-PL"/>
        </w:rPr>
      </w:pPr>
    </w:p>
    <w:p w:rsidR="00E726EA" w:rsidRPr="00800ED1" w:rsidRDefault="00E726EA" w:rsidP="00E726EA">
      <w:pPr>
        <w:ind w:left="426"/>
        <w:jc w:val="both"/>
      </w:pPr>
    </w:p>
    <w:p w:rsidR="00E726EA" w:rsidRPr="00800ED1" w:rsidRDefault="00E726EA" w:rsidP="00E726EA">
      <w:pPr>
        <w:pStyle w:val="Nadpis1"/>
        <w:keepLines w:val="0"/>
        <w:pageBreakBefore w:val="0"/>
        <w:numPr>
          <w:ilvl w:val="0"/>
          <w:numId w:val="15"/>
        </w:numPr>
        <w:spacing w:after="0" w:line="240" w:lineRule="auto"/>
        <w:ind w:left="426" w:hanging="426"/>
      </w:pPr>
      <w:r w:rsidRPr="00800ED1">
        <w:rPr>
          <w:sz w:val="18"/>
          <w:szCs w:val="18"/>
        </w:rPr>
        <w:t>INFORMÁCIE O VLASTNOM IMANÍ</w:t>
      </w:r>
    </w:p>
    <w:p w:rsidR="00E726EA" w:rsidRPr="00800ED1" w:rsidRDefault="00E726EA" w:rsidP="00E726EA">
      <w:pPr>
        <w:pStyle w:val="Zkladntext"/>
      </w:pPr>
    </w:p>
    <w:p w:rsidR="00E726EA" w:rsidRPr="00800ED1" w:rsidRDefault="00E726EA" w:rsidP="00E726EA">
      <w:pPr>
        <w:pStyle w:val="Zkladntext"/>
      </w:pPr>
      <w:proofErr w:type="spellStart"/>
      <w:r w:rsidRPr="00800ED1">
        <w:t>Prehľad</w:t>
      </w:r>
      <w:proofErr w:type="spellEnd"/>
      <w:r w:rsidRPr="00800ED1">
        <w:t xml:space="preserve"> o </w:t>
      </w:r>
      <w:proofErr w:type="spellStart"/>
      <w:r w:rsidRPr="00800ED1">
        <w:t>pohybe</w:t>
      </w:r>
      <w:proofErr w:type="spellEnd"/>
      <w:r w:rsidRPr="00800ED1">
        <w:t xml:space="preserve"> </w:t>
      </w:r>
      <w:proofErr w:type="spellStart"/>
      <w:r w:rsidRPr="00800ED1">
        <w:t>vlastného</w:t>
      </w:r>
      <w:proofErr w:type="spellEnd"/>
      <w:r w:rsidRPr="00800ED1">
        <w:t xml:space="preserve"> </w:t>
      </w:r>
      <w:proofErr w:type="spellStart"/>
      <w:r w:rsidRPr="00800ED1">
        <w:t>imania</w:t>
      </w:r>
      <w:proofErr w:type="spellEnd"/>
      <w:r w:rsidRPr="00800ED1">
        <w:t xml:space="preserve"> v </w:t>
      </w:r>
      <w:proofErr w:type="spellStart"/>
      <w:r w:rsidRPr="00800ED1">
        <w:t>priebehu</w:t>
      </w:r>
      <w:proofErr w:type="spellEnd"/>
      <w:r w:rsidRPr="00800ED1">
        <w:t xml:space="preserve"> </w:t>
      </w:r>
      <w:proofErr w:type="spellStart"/>
      <w:r w:rsidRPr="00800ED1">
        <w:t>účtovného</w:t>
      </w:r>
      <w:proofErr w:type="spellEnd"/>
      <w:r w:rsidRPr="00800ED1">
        <w:t xml:space="preserve"> </w:t>
      </w:r>
      <w:proofErr w:type="spellStart"/>
      <w:r w:rsidRPr="00800ED1">
        <w:t>obdobia</w:t>
      </w:r>
      <w:proofErr w:type="spellEnd"/>
      <w:r w:rsidRPr="00800ED1">
        <w:t xml:space="preserve"> je </w:t>
      </w:r>
      <w:proofErr w:type="spellStart"/>
      <w:r w:rsidRPr="00800ED1">
        <w:t>uvedený</w:t>
      </w:r>
      <w:proofErr w:type="spellEnd"/>
      <w:r w:rsidRPr="00800ED1">
        <w:t xml:space="preserve"> v </w:t>
      </w:r>
      <w:proofErr w:type="spellStart"/>
      <w:r w:rsidRPr="00800ED1">
        <w:t>nasledujúcom</w:t>
      </w:r>
      <w:proofErr w:type="spellEnd"/>
      <w:r w:rsidRPr="00800ED1">
        <w:t xml:space="preserve"> </w:t>
      </w:r>
      <w:proofErr w:type="spellStart"/>
      <w:r w:rsidRPr="00800ED1">
        <w:t>prehľade</w:t>
      </w:r>
      <w:proofErr w:type="spellEnd"/>
      <w:r w:rsidRPr="00800ED1">
        <w:t>:</w:t>
      </w:r>
    </w:p>
    <w:p w:rsidR="00E726EA" w:rsidRPr="00800ED1" w:rsidRDefault="00E726EA" w:rsidP="00E726EA">
      <w:pPr>
        <w:pStyle w:val="Zkladntext"/>
      </w:pPr>
    </w:p>
    <w:bookmarkStart w:id="238" w:name="_MON_1411815910"/>
    <w:bookmarkStart w:id="239" w:name="_MON_1412533366"/>
    <w:bookmarkStart w:id="240" w:name="_MON_1387266635"/>
    <w:bookmarkStart w:id="241" w:name="_MON_1394115481"/>
    <w:bookmarkStart w:id="242" w:name="_MON_1402393849"/>
    <w:bookmarkEnd w:id="238"/>
    <w:bookmarkEnd w:id="239"/>
    <w:bookmarkEnd w:id="240"/>
    <w:bookmarkEnd w:id="241"/>
    <w:bookmarkEnd w:id="242"/>
    <w:bookmarkStart w:id="243" w:name="_MON_1402393887"/>
    <w:bookmarkEnd w:id="243"/>
    <w:p w:rsidR="00E726EA" w:rsidRPr="00800ED1" w:rsidRDefault="00E14D79" w:rsidP="00E726EA">
      <w:pPr>
        <w:pStyle w:val="Zkladntext"/>
      </w:pPr>
      <w:r w:rsidRPr="00800ED1">
        <w:object w:dxaOrig="10324" w:dyaOrig="5136">
          <v:shape id="_x0000_i1053" type="#_x0000_t75" style="width:489.75pt;height:272.4pt" o:ole="" o:preferrelative="f">
            <v:imagedata r:id="rId75" o:title=""/>
            <o:lock v:ext="edit" aspectratio="f"/>
          </v:shape>
          <o:OLEObject Type="Embed" ProgID="Excel.Sheet.8" ShapeID="_x0000_i1053" DrawAspect="Content" ObjectID="_1457516303" r:id="rId76"/>
        </w:object>
      </w:r>
    </w:p>
    <w:p w:rsidR="00E726EA" w:rsidRPr="00800ED1" w:rsidRDefault="00E726EA" w:rsidP="00E726EA">
      <w:pPr>
        <w:autoSpaceDE w:val="0"/>
        <w:autoSpaceDN w:val="0"/>
        <w:adjustRightInd w:val="0"/>
        <w:ind w:left="425"/>
        <w:jc w:val="both"/>
        <w:rPr>
          <w:sz w:val="18"/>
          <w:szCs w:val="20"/>
        </w:rPr>
      </w:pPr>
    </w:p>
    <w:p w:rsidR="00E726EA" w:rsidRPr="00800ED1" w:rsidRDefault="00E726EA" w:rsidP="00E14D79">
      <w:pPr>
        <w:pStyle w:val="Zkladntext"/>
      </w:pPr>
    </w:p>
    <w:bookmarkStart w:id="244" w:name="_MON_1394115748"/>
    <w:bookmarkStart w:id="245" w:name="_MON_1394115792"/>
    <w:bookmarkStart w:id="246" w:name="_MON_1402394144"/>
    <w:bookmarkStart w:id="247" w:name="_MON_1387266666"/>
    <w:bookmarkStart w:id="248" w:name="_MON_1387266696"/>
    <w:bookmarkStart w:id="249" w:name="_MON_1387266710"/>
    <w:bookmarkEnd w:id="244"/>
    <w:bookmarkEnd w:id="245"/>
    <w:bookmarkEnd w:id="246"/>
    <w:bookmarkEnd w:id="247"/>
    <w:bookmarkEnd w:id="248"/>
    <w:bookmarkEnd w:id="249"/>
    <w:bookmarkStart w:id="250" w:name="_MON_1387266723"/>
    <w:bookmarkEnd w:id="250"/>
    <w:p w:rsidR="00E726EA" w:rsidRPr="00800ED1" w:rsidRDefault="00E14D79" w:rsidP="00E14D79">
      <w:pPr>
        <w:pStyle w:val="Zkladntext"/>
        <w:ind w:left="-709"/>
      </w:pPr>
      <w:r w:rsidRPr="00800ED1">
        <w:object w:dxaOrig="9951" w:dyaOrig="5481">
          <v:shape id="_x0000_i1054" type="#_x0000_t75" style="width:512.15pt;height:295.45pt" o:ole="" o:preferrelative="f">
            <v:imagedata r:id="rId77" o:title=""/>
            <o:lock v:ext="edit" aspectratio="f"/>
          </v:shape>
          <o:OLEObject Type="Embed" ProgID="Excel.Sheet.8" ShapeID="_x0000_i1054" DrawAspect="Content" ObjectID="_1457516304" r:id="rId78"/>
        </w:object>
      </w:r>
    </w:p>
    <w:p w:rsidR="00E726EA" w:rsidRPr="00800ED1" w:rsidRDefault="00E726EA" w:rsidP="002F6FF1">
      <w:pPr>
        <w:pStyle w:val="Nadpis1"/>
        <w:numPr>
          <w:ilvl w:val="0"/>
          <w:numId w:val="0"/>
        </w:numPr>
        <w:spacing w:after="0" w:line="240" w:lineRule="auto"/>
        <w:sectPr w:rsidR="00E726EA" w:rsidRPr="00800ED1" w:rsidSect="00DE1766">
          <w:pgSz w:w="11906" w:h="16838" w:code="9"/>
          <w:pgMar w:top="1418" w:right="1021" w:bottom="1418" w:left="1673" w:header="675" w:footer="567" w:gutter="0"/>
          <w:cols w:space="708"/>
          <w:titlePg/>
          <w:docGrid w:linePitch="360"/>
        </w:sectPr>
      </w:pPr>
    </w:p>
    <w:p w:rsidR="00E726EA" w:rsidRPr="00800ED1" w:rsidRDefault="00E726EA" w:rsidP="00397545">
      <w:pPr>
        <w:pStyle w:val="Nadpis1"/>
        <w:keepLines w:val="0"/>
        <w:pageBreakBefore w:val="0"/>
        <w:numPr>
          <w:ilvl w:val="0"/>
          <w:numId w:val="31"/>
        </w:numPr>
        <w:spacing w:after="0" w:line="240" w:lineRule="auto"/>
        <w:ind w:left="426"/>
      </w:pPr>
      <w:r w:rsidRPr="00800ED1">
        <w:rPr>
          <w:sz w:val="18"/>
          <w:szCs w:val="18"/>
        </w:rPr>
        <w:t>PREHĽAD PEŇAŽNÝCH TOKOV K 31.DECEMBRU 201</w:t>
      </w:r>
      <w:r w:rsidR="007F1B0B">
        <w:rPr>
          <w:sz w:val="18"/>
          <w:szCs w:val="18"/>
        </w:rPr>
        <w:t>3</w:t>
      </w:r>
    </w:p>
    <w:p w:rsidR="002824BB" w:rsidRPr="00800ED1" w:rsidRDefault="002824BB" w:rsidP="00E726EA">
      <w:pPr>
        <w:ind w:left="426"/>
        <w:jc w:val="both"/>
        <w:rPr>
          <w:sz w:val="18"/>
          <w:szCs w:val="18"/>
          <w:lang w:val="en-US"/>
        </w:rPr>
      </w:pPr>
    </w:p>
    <w:tbl>
      <w:tblPr>
        <w:tblW w:w="9320" w:type="dxa"/>
        <w:tblInd w:w="56" w:type="dxa"/>
        <w:tblCellMar>
          <w:left w:w="70" w:type="dxa"/>
          <w:right w:w="70" w:type="dxa"/>
        </w:tblCellMar>
        <w:tblLook w:val="04A0"/>
      </w:tblPr>
      <w:tblGrid>
        <w:gridCol w:w="540"/>
        <w:gridCol w:w="5660"/>
        <w:gridCol w:w="260"/>
        <w:gridCol w:w="1320"/>
        <w:gridCol w:w="220"/>
        <w:gridCol w:w="1320"/>
      </w:tblGrid>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center"/>
              <w:rPr>
                <w:color w:val="000000"/>
                <w:sz w:val="18"/>
                <w:szCs w:val="18"/>
              </w:rPr>
            </w:pPr>
            <w:r>
              <w:rPr>
                <w:color w:val="000000"/>
                <w:sz w:val="18"/>
                <w:szCs w:val="18"/>
              </w:rPr>
              <w:t>2012</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center"/>
              <w:rPr>
                <w:color w:val="000000"/>
                <w:sz w:val="18"/>
                <w:szCs w:val="18"/>
              </w:rPr>
            </w:pPr>
            <w:r>
              <w:rPr>
                <w:color w:val="000000"/>
                <w:sz w:val="18"/>
                <w:szCs w:val="18"/>
              </w:rPr>
              <w:t>2013</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single" w:sz="8" w:space="0" w:color="auto"/>
              <w:right w:val="nil"/>
            </w:tcBorders>
            <w:shd w:val="clear" w:color="000000" w:fill="FFFFFF"/>
            <w:noWrap/>
            <w:vAlign w:val="bottom"/>
            <w:hideMark/>
          </w:tcPr>
          <w:p w:rsidR="007F1B0B" w:rsidRDefault="007F1B0B">
            <w:pPr>
              <w:jc w:val="center"/>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single" w:sz="8" w:space="0" w:color="auto"/>
              <w:right w:val="nil"/>
            </w:tcBorders>
            <w:shd w:val="clear" w:color="000000" w:fill="FFFFFF"/>
            <w:noWrap/>
            <w:vAlign w:val="bottom"/>
            <w:hideMark/>
          </w:tcPr>
          <w:p w:rsidR="007F1B0B" w:rsidRDefault="007F1B0B">
            <w:pPr>
              <w:jc w:val="center"/>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Z/S</w:t>
            </w:r>
          </w:p>
        </w:tc>
        <w:tc>
          <w:tcPr>
            <w:tcW w:w="5660" w:type="dxa"/>
            <w:tcBorders>
              <w:top w:val="nil"/>
              <w:left w:val="nil"/>
              <w:bottom w:val="nil"/>
              <w:right w:val="nil"/>
            </w:tcBorders>
            <w:shd w:val="clear" w:color="000000" w:fill="FFFFFF"/>
            <w:vAlign w:val="bottom"/>
            <w:hideMark/>
          </w:tcPr>
          <w:p w:rsidR="007F1B0B" w:rsidRDefault="007F1B0B">
            <w:pPr>
              <w:rPr>
                <w:b/>
                <w:bCs/>
                <w:color w:val="000000"/>
                <w:sz w:val="18"/>
                <w:szCs w:val="18"/>
              </w:rPr>
            </w:pPr>
            <w:r>
              <w:rPr>
                <w:b/>
                <w:bCs/>
                <w:color w:val="000000"/>
                <w:sz w:val="18"/>
                <w:szCs w:val="18"/>
              </w:rPr>
              <w:t>Výsledok hospodárenia z bežnej činnosti pred zdanením</w:t>
            </w:r>
          </w:p>
        </w:tc>
        <w:tc>
          <w:tcPr>
            <w:tcW w:w="26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-199 754</w:t>
            </w:r>
          </w:p>
        </w:tc>
        <w:tc>
          <w:tcPr>
            <w:tcW w:w="22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-229 102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A.1.</w:t>
            </w:r>
          </w:p>
        </w:tc>
        <w:tc>
          <w:tcPr>
            <w:tcW w:w="56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xml:space="preserve">Úpravy o nepeňažné </w:t>
            </w:r>
            <w:proofErr w:type="spellStart"/>
            <w:r>
              <w:rPr>
                <w:i/>
                <w:iCs/>
                <w:color w:val="000000"/>
                <w:sz w:val="18"/>
                <w:szCs w:val="18"/>
              </w:rPr>
              <w:t>opreácie</w:t>
            </w:r>
            <w:proofErr w:type="spellEnd"/>
            <w:r>
              <w:rPr>
                <w:i/>
                <w:iCs/>
                <w:color w:val="000000"/>
                <w:sz w:val="18"/>
                <w:szCs w:val="18"/>
              </w:rPr>
              <w:t>:</w:t>
            </w:r>
          </w:p>
        </w:tc>
        <w:tc>
          <w:tcPr>
            <w:tcW w:w="2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300 935</w:t>
            </w:r>
          </w:p>
        </w:tc>
        <w:tc>
          <w:tcPr>
            <w:tcW w:w="2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427 533</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Odpisy dlhodobého hmotného a nehmotného majetku</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242 077</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174 082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Zmena stavu rezerv</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2</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-11 902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Zmena stavu OP (k majetku, zásobám pohľadávkam)</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10 158</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175 099</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Strata (zisk) z predaja dlhodobého majetku</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38 842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Výnosy z dlhodobého finančného majetku</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Úroky netto (výnosové)/nákladové</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64 355</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51 412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920" w:type="dxa"/>
            <w:gridSpan w:val="2"/>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Iné nepeňažné operácie - (napr. odpis zásob, pohľadávky, odložená daň)</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-15 657</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auto" w:fill="auto"/>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Zisk z prevádzky pred zmenou pracovného kapitálu</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101 181</w:t>
            </w:r>
          </w:p>
        </w:tc>
        <w:tc>
          <w:tcPr>
            <w:tcW w:w="2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198 431</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A.2.</w:t>
            </w:r>
          </w:p>
        </w:tc>
        <w:tc>
          <w:tcPr>
            <w:tcW w:w="56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Zmena pracovného kapitálu:</w:t>
            </w:r>
          </w:p>
        </w:tc>
        <w:tc>
          <w:tcPr>
            <w:tcW w:w="2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-8 395</w:t>
            </w:r>
          </w:p>
        </w:tc>
        <w:tc>
          <w:tcPr>
            <w:tcW w:w="2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-1 046</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vAlign w:val="bottom"/>
            <w:hideMark/>
          </w:tcPr>
          <w:p w:rsidR="007F1B0B" w:rsidRDefault="007F1B0B">
            <w:pPr>
              <w:rPr>
                <w:color w:val="000000"/>
                <w:sz w:val="18"/>
                <w:szCs w:val="18"/>
              </w:rPr>
            </w:pPr>
            <w:r>
              <w:rPr>
                <w:color w:val="000000"/>
                <w:sz w:val="18"/>
                <w:szCs w:val="18"/>
              </w:rPr>
              <w:t>Úbytok (prírastok) pohľadávok (vrátane časového rozlíšenia aktív)</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350 301</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803 569</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Úbytok (prírastok) zásob</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4 844</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82 283</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808080"/>
                <w:sz w:val="18"/>
                <w:szCs w:val="18"/>
              </w:rPr>
            </w:pPr>
            <w:r>
              <w:rPr>
                <w:color w:val="80808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(Úbytok) prírastok záväzkov (vrátane časového rozlíšenia pasív)</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-363 540</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-886 898</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Peňažné toky z prevádzky (Z/S + A.1. + A.2.)</w:t>
            </w:r>
          </w:p>
        </w:tc>
        <w:tc>
          <w:tcPr>
            <w:tcW w:w="26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92 786</w:t>
            </w:r>
          </w:p>
        </w:tc>
        <w:tc>
          <w:tcPr>
            <w:tcW w:w="220" w:type="dxa"/>
            <w:tcBorders>
              <w:top w:val="nil"/>
              <w:left w:val="nil"/>
              <w:bottom w:val="nil"/>
              <w:right w:val="nil"/>
            </w:tcBorders>
            <w:shd w:val="clear" w:color="000000" w:fill="FFFFFF"/>
            <w:noWrap/>
            <w:vAlign w:val="bottom"/>
            <w:hideMark/>
          </w:tcPr>
          <w:p w:rsidR="007F1B0B" w:rsidRDefault="007F1B0B">
            <w:pPr>
              <w:rPr>
                <w:b/>
                <w:bCs/>
                <w:color w:val="000000"/>
                <w:sz w:val="18"/>
                <w:szCs w:val="18"/>
              </w:rPr>
            </w:pPr>
            <w:r>
              <w:rPr>
                <w:b/>
                <w:bCs/>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197 385</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Peňažné toky z prevádzkovej činnosti</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i/>
                <w:iCs/>
                <w:color w:val="000000"/>
                <w:sz w:val="18"/>
                <w:szCs w:val="18"/>
              </w:rPr>
            </w:pPr>
            <w:r>
              <w:rPr>
                <w:i/>
                <w:iCs/>
                <w:color w:val="000000"/>
                <w:sz w:val="18"/>
                <w:szCs w:val="18"/>
              </w:rPr>
              <w:t>Peňažné toky z prevádzky</w:t>
            </w:r>
          </w:p>
        </w:tc>
        <w:tc>
          <w:tcPr>
            <w:tcW w:w="260" w:type="dxa"/>
            <w:tcBorders>
              <w:top w:val="nil"/>
              <w:left w:val="nil"/>
              <w:bottom w:val="nil"/>
              <w:right w:val="nil"/>
            </w:tcBorders>
            <w:shd w:val="clear" w:color="000000" w:fill="FFFFFF"/>
            <w:noWrap/>
            <w:vAlign w:val="bottom"/>
            <w:hideMark/>
          </w:tcPr>
          <w:p w:rsidR="007F1B0B" w:rsidRDefault="007F1B0B">
            <w:pPr>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92 786</w:t>
            </w:r>
          </w:p>
        </w:tc>
        <w:tc>
          <w:tcPr>
            <w:tcW w:w="2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i/>
                <w:iCs/>
                <w:color w:val="000000"/>
                <w:sz w:val="18"/>
                <w:szCs w:val="18"/>
              </w:rPr>
            </w:pPr>
            <w:r>
              <w:rPr>
                <w:i/>
                <w:iCs/>
                <w:color w:val="000000"/>
                <w:sz w:val="18"/>
                <w:szCs w:val="18"/>
              </w:rPr>
              <w:t>197 385</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Zaplatené úroky</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-64 355</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-51 412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Prijaté úroky</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Zaplatená daň z príjmov</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Vyplatené dividendy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single" w:sz="8"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single" w:sz="8"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A.</w:t>
            </w:r>
          </w:p>
        </w:tc>
        <w:tc>
          <w:tcPr>
            <w:tcW w:w="566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Čisté peňažné toky z prevádzkovej činnosti</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28 431</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145 973</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Peňažné toky z investičnej činnosti</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Nákup dlhodobého majetku</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-15 741</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-80 199</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Príjmy z predaja dlhodobého majetku</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9 600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119 041</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Obstaranie investícií</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Poskytnuté/prijaté dlhodobé pôžičky</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Prijaté dividendy</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B.</w:t>
            </w:r>
          </w:p>
        </w:tc>
        <w:tc>
          <w:tcPr>
            <w:tcW w:w="566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Čisté peňažné toky z investičnej činnosti</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-6 141</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38 842</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Peňažné toky z finančnej činnosti</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Príjmy zo zvýšenia základného imania</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Príjmy (splátky) úverov od bánk</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-10 513</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-120 400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(Poskytnutie) splátky úverov poskytnutým spoločnostiam v Skupine</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Príjmy (splátky) úverov prijatých od spoločností v Skupine</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Splátky dlhodobých záväzkov</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Prijaté úroky</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0</w:t>
            </w:r>
          </w:p>
        </w:tc>
      </w:tr>
      <w:tr w:rsidR="007F1B0B" w:rsidTr="007F1B0B">
        <w:trPr>
          <w:trHeight w:val="240"/>
        </w:trPr>
        <w:tc>
          <w:tcPr>
            <w:tcW w:w="54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C.</w:t>
            </w:r>
          </w:p>
        </w:tc>
        <w:tc>
          <w:tcPr>
            <w:tcW w:w="5660" w:type="dxa"/>
            <w:tcBorders>
              <w:top w:val="nil"/>
              <w:left w:val="nil"/>
              <w:bottom w:val="nil"/>
              <w:right w:val="nil"/>
            </w:tcBorders>
            <w:shd w:val="clear" w:color="000000" w:fill="FFFFFF"/>
            <w:hideMark/>
          </w:tcPr>
          <w:p w:rsidR="007F1B0B" w:rsidRDefault="007F1B0B">
            <w:pPr>
              <w:rPr>
                <w:b/>
                <w:bCs/>
                <w:color w:val="000000"/>
                <w:sz w:val="18"/>
                <w:szCs w:val="18"/>
              </w:rPr>
            </w:pPr>
            <w:r>
              <w:rPr>
                <w:b/>
                <w:bCs/>
                <w:color w:val="000000"/>
                <w:sz w:val="18"/>
                <w:szCs w:val="18"/>
              </w:rPr>
              <w:t>Čisté peňažné toky z finančnej činnosti</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-10 513</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single" w:sz="8" w:space="0" w:color="auto"/>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-120 400</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D.</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(Úbytok) prírastok peňažných prostriedkov a peňažných ekvivalentov</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11 777</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-37 673</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E.</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Peňažné prostriedky a peňažné ekvivalenty na začiatku roka</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27 302</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39 079</w:t>
            </w:r>
          </w:p>
        </w:tc>
      </w:tr>
      <w:tr w:rsidR="007F1B0B" w:rsidTr="007F1B0B">
        <w:trPr>
          <w:trHeight w:val="240"/>
        </w:trPr>
        <w:tc>
          <w:tcPr>
            <w:tcW w:w="54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5660" w:type="dxa"/>
            <w:tcBorders>
              <w:top w:val="nil"/>
              <w:left w:val="nil"/>
              <w:bottom w:val="nil"/>
              <w:right w:val="nil"/>
            </w:tcBorders>
            <w:shd w:val="clear" w:color="000000" w:fill="FFFFFF"/>
            <w:hideMark/>
          </w:tcPr>
          <w:p w:rsidR="007F1B0B" w:rsidRDefault="007F1B0B">
            <w:pPr>
              <w:rPr>
                <w:color w:val="000000"/>
                <w:sz w:val="18"/>
                <w:szCs w:val="18"/>
              </w:rPr>
            </w:pPr>
            <w:r>
              <w:rPr>
                <w:color w:val="000000"/>
                <w:sz w:val="18"/>
                <w:szCs w:val="18"/>
              </w:rPr>
              <w:t> </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single" w:sz="8"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single" w:sz="8" w:space="0" w:color="auto"/>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r>
      <w:tr w:rsidR="007F1B0B" w:rsidTr="007F1B0B">
        <w:trPr>
          <w:trHeight w:val="240"/>
        </w:trPr>
        <w:tc>
          <w:tcPr>
            <w:tcW w:w="540" w:type="dxa"/>
            <w:tcBorders>
              <w:top w:val="nil"/>
              <w:left w:val="nil"/>
              <w:bottom w:val="nil"/>
              <w:right w:val="nil"/>
            </w:tcBorders>
            <w:shd w:val="clear" w:color="000000" w:fill="FFFFFF"/>
            <w:vAlign w:val="bottom"/>
            <w:hideMark/>
          </w:tcPr>
          <w:p w:rsidR="007F1B0B" w:rsidRDefault="007F1B0B">
            <w:pPr>
              <w:rPr>
                <w:b/>
                <w:bCs/>
                <w:color w:val="000000"/>
                <w:sz w:val="18"/>
                <w:szCs w:val="18"/>
              </w:rPr>
            </w:pPr>
            <w:r>
              <w:rPr>
                <w:b/>
                <w:bCs/>
                <w:color w:val="000000"/>
                <w:sz w:val="18"/>
                <w:szCs w:val="18"/>
              </w:rPr>
              <w:t>H.</w:t>
            </w:r>
          </w:p>
        </w:tc>
        <w:tc>
          <w:tcPr>
            <w:tcW w:w="5660" w:type="dxa"/>
            <w:tcBorders>
              <w:top w:val="nil"/>
              <w:left w:val="nil"/>
              <w:bottom w:val="nil"/>
              <w:right w:val="nil"/>
            </w:tcBorders>
            <w:shd w:val="clear" w:color="000000" w:fill="FFFFFF"/>
            <w:vAlign w:val="bottom"/>
            <w:hideMark/>
          </w:tcPr>
          <w:p w:rsidR="007F1B0B" w:rsidRDefault="007F1B0B">
            <w:pPr>
              <w:rPr>
                <w:b/>
                <w:bCs/>
                <w:color w:val="000000"/>
                <w:sz w:val="18"/>
                <w:szCs w:val="18"/>
              </w:rPr>
            </w:pPr>
            <w:r>
              <w:rPr>
                <w:b/>
                <w:bCs/>
                <w:color w:val="000000"/>
                <w:sz w:val="18"/>
                <w:szCs w:val="18"/>
              </w:rPr>
              <w:t>Peňažné prostriedky a peňažné ekvivalenty na konci roka</w:t>
            </w:r>
          </w:p>
        </w:tc>
        <w:tc>
          <w:tcPr>
            <w:tcW w:w="260" w:type="dxa"/>
            <w:tcBorders>
              <w:top w:val="nil"/>
              <w:left w:val="nil"/>
              <w:bottom w:val="nil"/>
              <w:right w:val="nil"/>
            </w:tcBorders>
            <w:shd w:val="clear" w:color="000000" w:fill="FFFFFF"/>
            <w:noWrap/>
            <w:vAlign w:val="bottom"/>
            <w:hideMark/>
          </w:tcPr>
          <w:p w:rsidR="007F1B0B" w:rsidRDefault="007F1B0B">
            <w:pPr>
              <w:rPr>
                <w:color w:val="000000"/>
                <w:sz w:val="18"/>
                <w:szCs w:val="18"/>
              </w:rPr>
            </w:pPr>
            <w:r>
              <w:rPr>
                <w:color w:val="000000"/>
                <w:sz w:val="18"/>
                <w:szCs w:val="18"/>
              </w:rPr>
              <w:t> </w:t>
            </w:r>
          </w:p>
        </w:tc>
        <w:tc>
          <w:tcPr>
            <w:tcW w:w="1320" w:type="dxa"/>
            <w:tcBorders>
              <w:top w:val="nil"/>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39 079</w:t>
            </w:r>
          </w:p>
        </w:tc>
        <w:tc>
          <w:tcPr>
            <w:tcW w:w="220" w:type="dxa"/>
            <w:tcBorders>
              <w:top w:val="nil"/>
              <w:left w:val="nil"/>
              <w:bottom w:val="nil"/>
              <w:right w:val="nil"/>
            </w:tcBorders>
            <w:shd w:val="clear" w:color="000000" w:fill="FFFFFF"/>
            <w:noWrap/>
            <w:vAlign w:val="bottom"/>
            <w:hideMark/>
          </w:tcPr>
          <w:p w:rsidR="007F1B0B" w:rsidRDefault="007F1B0B">
            <w:pPr>
              <w:jc w:val="right"/>
              <w:rPr>
                <w:color w:val="000000"/>
                <w:sz w:val="18"/>
                <w:szCs w:val="18"/>
              </w:rPr>
            </w:pPr>
            <w:r>
              <w:rPr>
                <w:color w:val="000000"/>
                <w:sz w:val="18"/>
                <w:szCs w:val="18"/>
              </w:rPr>
              <w:t> </w:t>
            </w:r>
          </w:p>
        </w:tc>
        <w:tc>
          <w:tcPr>
            <w:tcW w:w="1320" w:type="dxa"/>
            <w:tcBorders>
              <w:top w:val="nil"/>
              <w:left w:val="nil"/>
              <w:bottom w:val="double" w:sz="6" w:space="0" w:color="auto"/>
              <w:right w:val="nil"/>
            </w:tcBorders>
            <w:shd w:val="clear" w:color="000000" w:fill="FFFFFF"/>
            <w:noWrap/>
            <w:vAlign w:val="bottom"/>
            <w:hideMark/>
          </w:tcPr>
          <w:p w:rsidR="007F1B0B" w:rsidRDefault="007F1B0B">
            <w:pPr>
              <w:jc w:val="right"/>
              <w:rPr>
                <w:b/>
                <w:bCs/>
                <w:color w:val="000000"/>
                <w:sz w:val="18"/>
                <w:szCs w:val="18"/>
              </w:rPr>
            </w:pPr>
            <w:r>
              <w:rPr>
                <w:b/>
                <w:bCs/>
                <w:color w:val="000000"/>
                <w:sz w:val="18"/>
                <w:szCs w:val="18"/>
              </w:rPr>
              <w:t>1 406</w:t>
            </w:r>
          </w:p>
        </w:tc>
      </w:tr>
    </w:tbl>
    <w:p w:rsidR="007F1B0B" w:rsidRDefault="007F1B0B" w:rsidP="00E726EA">
      <w:pPr>
        <w:pStyle w:val="Zkladntext"/>
        <w:rPr>
          <w:b/>
        </w:rPr>
      </w:pPr>
    </w:p>
    <w:p w:rsidR="00E726EA" w:rsidRPr="00800ED1" w:rsidRDefault="00E726EA" w:rsidP="00E726EA">
      <w:pPr>
        <w:pStyle w:val="Zkladntext"/>
        <w:rPr>
          <w:b/>
        </w:rPr>
      </w:pPr>
      <w:proofErr w:type="spellStart"/>
      <w:r w:rsidRPr="00800ED1">
        <w:rPr>
          <w:b/>
        </w:rPr>
        <w:t>Peňažné</w:t>
      </w:r>
      <w:proofErr w:type="spellEnd"/>
      <w:r w:rsidRPr="00800ED1">
        <w:rPr>
          <w:b/>
        </w:rPr>
        <w:t xml:space="preserve"> </w:t>
      </w:r>
      <w:proofErr w:type="spellStart"/>
      <w:r w:rsidRPr="00800ED1">
        <w:rPr>
          <w:b/>
        </w:rPr>
        <w:t>prostriedky</w:t>
      </w:r>
      <w:proofErr w:type="spellEnd"/>
    </w:p>
    <w:p w:rsidR="00E726EA" w:rsidRPr="00800ED1" w:rsidRDefault="00E726EA" w:rsidP="00E726EA">
      <w:pPr>
        <w:pStyle w:val="Zkladntext"/>
        <w:rPr>
          <w:b/>
        </w:rPr>
      </w:pPr>
    </w:p>
    <w:p w:rsidR="00E726EA" w:rsidRPr="00800ED1" w:rsidRDefault="00E726EA" w:rsidP="005F552C">
      <w:pPr>
        <w:pStyle w:val="Zkladntext"/>
        <w:jc w:val="both"/>
      </w:pPr>
      <w:proofErr w:type="spellStart"/>
      <w:r w:rsidRPr="00800ED1">
        <w:t>Peňažnými</w:t>
      </w:r>
      <w:proofErr w:type="spellEnd"/>
      <w:r w:rsidRPr="00800ED1">
        <w:t xml:space="preserve"> </w:t>
      </w:r>
      <w:proofErr w:type="spellStart"/>
      <w:r w:rsidRPr="00800ED1">
        <w:t>prostriedkami</w:t>
      </w:r>
      <w:proofErr w:type="spellEnd"/>
      <w:r w:rsidRPr="00800ED1">
        <w:t xml:space="preserve"> (</w:t>
      </w:r>
      <w:proofErr w:type="spellStart"/>
      <w:r w:rsidRPr="00800ED1">
        <w:t>angl</w:t>
      </w:r>
      <w:proofErr w:type="spellEnd"/>
      <w:r w:rsidRPr="00800ED1">
        <w:t xml:space="preserve">. cash) </w:t>
      </w:r>
      <w:proofErr w:type="spellStart"/>
      <w:r w:rsidRPr="00800ED1">
        <w:t>sa</w:t>
      </w:r>
      <w:proofErr w:type="spellEnd"/>
      <w:r w:rsidRPr="00800ED1">
        <w:t xml:space="preserve"> </w:t>
      </w:r>
      <w:proofErr w:type="spellStart"/>
      <w:r w:rsidRPr="00800ED1">
        <w:t>rozumejú</w:t>
      </w:r>
      <w:proofErr w:type="spellEnd"/>
      <w:r w:rsidRPr="00800ED1">
        <w:t xml:space="preserve"> </w:t>
      </w:r>
      <w:proofErr w:type="spellStart"/>
      <w:r w:rsidRPr="00800ED1">
        <w:t>peňažné</w:t>
      </w:r>
      <w:proofErr w:type="spellEnd"/>
      <w:r w:rsidRPr="00800ED1">
        <w:t> </w:t>
      </w:r>
      <w:proofErr w:type="spellStart"/>
      <w:r w:rsidRPr="00800ED1">
        <w:t>hotovosti</w:t>
      </w:r>
      <w:proofErr w:type="spellEnd"/>
      <w:r w:rsidRPr="00800ED1">
        <w:t xml:space="preserve">, </w:t>
      </w:r>
      <w:proofErr w:type="spellStart"/>
      <w:r w:rsidRPr="00800ED1">
        <w:t>ekvivalenty</w:t>
      </w:r>
      <w:proofErr w:type="spellEnd"/>
      <w:r w:rsidRPr="00800ED1">
        <w:t xml:space="preserve"> </w:t>
      </w:r>
      <w:proofErr w:type="spellStart"/>
      <w:r w:rsidRPr="00800ED1">
        <w:t>peňažných</w:t>
      </w:r>
      <w:proofErr w:type="spellEnd"/>
      <w:r w:rsidRPr="00800ED1">
        <w:t xml:space="preserve"> </w:t>
      </w:r>
      <w:proofErr w:type="spellStart"/>
      <w:r w:rsidRPr="00800ED1">
        <w:t>hotovostí</w:t>
      </w:r>
      <w:proofErr w:type="spellEnd"/>
      <w:r w:rsidRPr="00800ED1">
        <w:t xml:space="preserve">, </w:t>
      </w:r>
      <w:proofErr w:type="spellStart"/>
      <w:r w:rsidRPr="00800ED1">
        <w:t>peňažné</w:t>
      </w:r>
      <w:proofErr w:type="spellEnd"/>
      <w:r w:rsidRPr="00800ED1">
        <w:t xml:space="preserve"> </w:t>
      </w:r>
      <w:proofErr w:type="spellStart"/>
      <w:r w:rsidRPr="00800ED1">
        <w:t>prostriedky</w:t>
      </w:r>
      <w:proofErr w:type="spellEnd"/>
      <w:r w:rsidRPr="00800ED1">
        <w:t xml:space="preserve"> </w:t>
      </w:r>
      <w:proofErr w:type="spellStart"/>
      <w:r w:rsidRPr="00800ED1">
        <w:t>na</w:t>
      </w:r>
      <w:proofErr w:type="spellEnd"/>
      <w:r w:rsidRPr="00800ED1">
        <w:t xml:space="preserve"> </w:t>
      </w:r>
      <w:proofErr w:type="spellStart"/>
      <w:r w:rsidRPr="00800ED1">
        <w:t>bežných</w:t>
      </w:r>
      <w:proofErr w:type="spellEnd"/>
      <w:r w:rsidRPr="00800ED1">
        <w:t xml:space="preserve"> </w:t>
      </w:r>
      <w:proofErr w:type="spellStart"/>
      <w:r w:rsidRPr="00800ED1">
        <w:t>účtoch</w:t>
      </w:r>
      <w:proofErr w:type="spellEnd"/>
      <w:r w:rsidRPr="00800ED1">
        <w:t xml:space="preserve"> v </w:t>
      </w:r>
      <w:proofErr w:type="spellStart"/>
      <w:r w:rsidRPr="00800ED1">
        <w:t>bankách</w:t>
      </w:r>
      <w:proofErr w:type="spellEnd"/>
      <w:r w:rsidRPr="00800ED1">
        <w:t xml:space="preserve">, </w:t>
      </w:r>
      <w:proofErr w:type="spellStart"/>
      <w:r w:rsidRPr="00800ED1">
        <w:t>kontokorentný</w:t>
      </w:r>
      <w:proofErr w:type="spellEnd"/>
      <w:r w:rsidRPr="00800ED1">
        <w:t xml:space="preserve"> </w:t>
      </w:r>
      <w:proofErr w:type="spellStart"/>
      <w:r w:rsidRPr="00800ED1">
        <w:t>účet</w:t>
      </w:r>
      <w:proofErr w:type="spellEnd"/>
      <w:r w:rsidRPr="00800ED1">
        <w:t xml:space="preserve"> a </w:t>
      </w:r>
      <w:proofErr w:type="spellStart"/>
      <w:r w:rsidRPr="00800ED1">
        <w:t>časť</w:t>
      </w:r>
      <w:proofErr w:type="spellEnd"/>
      <w:r w:rsidRPr="00800ED1">
        <w:t xml:space="preserve"> </w:t>
      </w:r>
      <w:proofErr w:type="spellStart"/>
      <w:r w:rsidRPr="00800ED1">
        <w:t>zostatku</w:t>
      </w:r>
      <w:proofErr w:type="spellEnd"/>
      <w:r w:rsidRPr="00800ED1">
        <w:t xml:space="preserve"> </w:t>
      </w:r>
      <w:proofErr w:type="spellStart"/>
      <w:r w:rsidRPr="00800ED1">
        <w:t>účtu</w:t>
      </w:r>
      <w:proofErr w:type="spellEnd"/>
      <w:r w:rsidRPr="00800ED1">
        <w:t xml:space="preserve"> </w:t>
      </w:r>
      <w:proofErr w:type="spellStart"/>
      <w:r w:rsidRPr="00800ED1">
        <w:t>Peniaze</w:t>
      </w:r>
      <w:proofErr w:type="spellEnd"/>
      <w:r w:rsidRPr="00800ED1">
        <w:t xml:space="preserve"> </w:t>
      </w:r>
      <w:proofErr w:type="spellStart"/>
      <w:r w:rsidRPr="00800ED1">
        <w:t>na</w:t>
      </w:r>
      <w:proofErr w:type="spellEnd"/>
      <w:r w:rsidRPr="00800ED1">
        <w:t xml:space="preserve"> </w:t>
      </w:r>
      <w:proofErr w:type="spellStart"/>
      <w:r w:rsidRPr="00800ED1">
        <w:t>ceste</w:t>
      </w:r>
      <w:proofErr w:type="spellEnd"/>
      <w:r w:rsidRPr="00800ED1">
        <w:t xml:space="preserve">, </w:t>
      </w:r>
      <w:proofErr w:type="spellStart"/>
      <w:r w:rsidRPr="00800ED1">
        <w:t>ktorý</w:t>
      </w:r>
      <w:proofErr w:type="spellEnd"/>
      <w:r w:rsidRPr="00800ED1">
        <w:t xml:space="preserve"> </w:t>
      </w:r>
      <w:proofErr w:type="spellStart"/>
      <w:r w:rsidRPr="00800ED1">
        <w:t>sa</w:t>
      </w:r>
      <w:proofErr w:type="spellEnd"/>
      <w:r w:rsidRPr="00800ED1">
        <w:t xml:space="preserve"> </w:t>
      </w:r>
      <w:proofErr w:type="spellStart"/>
      <w:r w:rsidRPr="00800ED1">
        <w:t>viaže</w:t>
      </w:r>
      <w:proofErr w:type="spellEnd"/>
      <w:r w:rsidRPr="00800ED1">
        <w:t xml:space="preserve"> </w:t>
      </w:r>
      <w:proofErr w:type="spellStart"/>
      <w:r w:rsidRPr="00800ED1">
        <w:t>na</w:t>
      </w:r>
      <w:proofErr w:type="spellEnd"/>
      <w:r w:rsidRPr="00800ED1">
        <w:t> </w:t>
      </w:r>
      <w:proofErr w:type="spellStart"/>
      <w:r w:rsidRPr="00800ED1">
        <w:t>prevod</w:t>
      </w:r>
      <w:proofErr w:type="spellEnd"/>
      <w:r w:rsidRPr="00800ED1">
        <w:t xml:space="preserve"> </w:t>
      </w:r>
      <w:proofErr w:type="spellStart"/>
      <w:r w:rsidRPr="00800ED1">
        <w:t>medzi</w:t>
      </w:r>
      <w:proofErr w:type="spellEnd"/>
      <w:r w:rsidRPr="00800ED1">
        <w:t xml:space="preserve"> </w:t>
      </w:r>
      <w:proofErr w:type="spellStart"/>
      <w:r w:rsidRPr="00800ED1">
        <w:t>bežným</w:t>
      </w:r>
      <w:proofErr w:type="spellEnd"/>
      <w:r w:rsidRPr="00800ED1">
        <w:t xml:space="preserve"> </w:t>
      </w:r>
      <w:proofErr w:type="spellStart"/>
      <w:r w:rsidRPr="00800ED1">
        <w:t>účtom</w:t>
      </w:r>
      <w:proofErr w:type="spellEnd"/>
      <w:r w:rsidRPr="00800ED1">
        <w:t xml:space="preserve"> a </w:t>
      </w:r>
      <w:proofErr w:type="spellStart"/>
      <w:r w:rsidRPr="00800ED1">
        <w:t>pokladnicou</w:t>
      </w:r>
      <w:proofErr w:type="spellEnd"/>
      <w:r w:rsidRPr="00800ED1">
        <w:t xml:space="preserve"> </w:t>
      </w:r>
      <w:proofErr w:type="spellStart"/>
      <w:r w:rsidRPr="00800ED1">
        <w:t>alebo</w:t>
      </w:r>
      <w:proofErr w:type="spellEnd"/>
      <w:r w:rsidRPr="00800ED1">
        <w:t xml:space="preserve"> </w:t>
      </w:r>
      <w:proofErr w:type="spellStart"/>
      <w:r w:rsidRPr="00800ED1">
        <w:t>medzi</w:t>
      </w:r>
      <w:proofErr w:type="spellEnd"/>
      <w:r w:rsidRPr="00800ED1">
        <w:t xml:space="preserve"> </w:t>
      </w:r>
      <w:proofErr w:type="spellStart"/>
      <w:r w:rsidRPr="00800ED1">
        <w:t>dvoma</w:t>
      </w:r>
      <w:proofErr w:type="spellEnd"/>
      <w:r w:rsidRPr="00800ED1">
        <w:t xml:space="preserve"> </w:t>
      </w:r>
      <w:proofErr w:type="spellStart"/>
      <w:r w:rsidRPr="00800ED1">
        <w:t>bankovými</w:t>
      </w:r>
      <w:proofErr w:type="spellEnd"/>
      <w:r w:rsidRPr="00800ED1">
        <w:t xml:space="preserve"> </w:t>
      </w:r>
      <w:proofErr w:type="spellStart"/>
      <w:r w:rsidRPr="00800ED1">
        <w:t>účtami</w:t>
      </w:r>
      <w:proofErr w:type="spellEnd"/>
      <w:r w:rsidRPr="00800ED1">
        <w:t xml:space="preserve">. </w:t>
      </w:r>
    </w:p>
    <w:p w:rsidR="00E726EA" w:rsidRPr="00800ED1" w:rsidRDefault="00E726EA" w:rsidP="00E726EA">
      <w:pPr>
        <w:pStyle w:val="Zkladntext"/>
      </w:pPr>
    </w:p>
    <w:p w:rsidR="00E726EA" w:rsidRPr="00800ED1" w:rsidRDefault="00E726EA" w:rsidP="00E726EA">
      <w:pPr>
        <w:pStyle w:val="Zkladntext"/>
        <w:rPr>
          <w:b/>
        </w:rPr>
      </w:pPr>
      <w:proofErr w:type="spellStart"/>
      <w:r w:rsidRPr="00800ED1">
        <w:rPr>
          <w:b/>
        </w:rPr>
        <w:t>Ekvivalenty</w:t>
      </w:r>
      <w:proofErr w:type="spellEnd"/>
      <w:r w:rsidRPr="00800ED1">
        <w:rPr>
          <w:b/>
        </w:rPr>
        <w:t xml:space="preserve"> </w:t>
      </w:r>
      <w:proofErr w:type="spellStart"/>
      <w:r w:rsidRPr="00800ED1">
        <w:rPr>
          <w:b/>
        </w:rPr>
        <w:t>peňažných</w:t>
      </w:r>
      <w:proofErr w:type="spellEnd"/>
      <w:r w:rsidRPr="00800ED1">
        <w:rPr>
          <w:b/>
        </w:rPr>
        <w:t xml:space="preserve"> </w:t>
      </w:r>
      <w:proofErr w:type="spellStart"/>
      <w:r w:rsidRPr="00800ED1">
        <w:rPr>
          <w:b/>
        </w:rPr>
        <w:t>prostriedkov</w:t>
      </w:r>
      <w:proofErr w:type="spellEnd"/>
    </w:p>
    <w:p w:rsidR="00E726EA" w:rsidRPr="00800ED1" w:rsidRDefault="00E726EA" w:rsidP="00E726EA">
      <w:pPr>
        <w:pStyle w:val="Zkladntext"/>
      </w:pPr>
    </w:p>
    <w:p w:rsidR="00E726EA" w:rsidRDefault="00E726EA" w:rsidP="005F552C">
      <w:pPr>
        <w:pStyle w:val="Zkladntext"/>
        <w:jc w:val="both"/>
      </w:pPr>
      <w:proofErr w:type="spellStart"/>
      <w:r w:rsidRPr="00800ED1">
        <w:t>Ekvivalentmi</w:t>
      </w:r>
      <w:proofErr w:type="spellEnd"/>
      <w:r w:rsidRPr="00800ED1">
        <w:t xml:space="preserve"> </w:t>
      </w:r>
      <w:proofErr w:type="spellStart"/>
      <w:r w:rsidRPr="00800ED1">
        <w:t>peňažných</w:t>
      </w:r>
      <w:proofErr w:type="spellEnd"/>
      <w:r w:rsidRPr="00800ED1">
        <w:t xml:space="preserve"> </w:t>
      </w:r>
      <w:proofErr w:type="spellStart"/>
      <w:r w:rsidRPr="00800ED1">
        <w:t>prostriedkov</w:t>
      </w:r>
      <w:proofErr w:type="spellEnd"/>
      <w:r w:rsidRPr="00800ED1">
        <w:t xml:space="preserve"> (</w:t>
      </w:r>
      <w:proofErr w:type="spellStart"/>
      <w:r w:rsidRPr="00800ED1">
        <w:t>angl</w:t>
      </w:r>
      <w:proofErr w:type="spellEnd"/>
      <w:r w:rsidRPr="00800ED1">
        <w:t xml:space="preserve">. cash equivalents) </w:t>
      </w:r>
      <w:proofErr w:type="spellStart"/>
      <w:r w:rsidRPr="00800ED1">
        <w:t>sa</w:t>
      </w:r>
      <w:proofErr w:type="spellEnd"/>
      <w:r w:rsidRPr="00800ED1">
        <w:t xml:space="preserve"> </w:t>
      </w:r>
      <w:proofErr w:type="spellStart"/>
      <w:r w:rsidRPr="00800ED1">
        <w:t>rozumie</w:t>
      </w:r>
      <w:proofErr w:type="spellEnd"/>
      <w:r w:rsidRPr="00800ED1">
        <w:t xml:space="preserve"> </w:t>
      </w:r>
      <w:proofErr w:type="spellStart"/>
      <w:r w:rsidRPr="00800ED1">
        <w:t>krátkodobý</w:t>
      </w:r>
      <w:proofErr w:type="spellEnd"/>
      <w:r w:rsidRPr="00800ED1">
        <w:t xml:space="preserve"> </w:t>
      </w:r>
      <w:proofErr w:type="spellStart"/>
      <w:r w:rsidRPr="00800ED1">
        <w:t>finančný</w:t>
      </w:r>
      <w:proofErr w:type="spellEnd"/>
      <w:r w:rsidRPr="00800ED1">
        <w:t xml:space="preserve"> </w:t>
      </w:r>
      <w:proofErr w:type="spellStart"/>
      <w:r w:rsidRPr="00800ED1">
        <w:t>majetok</w:t>
      </w:r>
      <w:proofErr w:type="spellEnd"/>
      <w:r w:rsidRPr="00800ED1">
        <w:t xml:space="preserve"> </w:t>
      </w:r>
      <w:proofErr w:type="spellStart"/>
      <w:r w:rsidRPr="00800ED1">
        <w:t>zameniteľný</w:t>
      </w:r>
      <w:proofErr w:type="spellEnd"/>
      <w:r w:rsidRPr="00800ED1">
        <w:t xml:space="preserve"> </w:t>
      </w:r>
      <w:proofErr w:type="spellStart"/>
      <w:r w:rsidRPr="00800ED1">
        <w:t>za</w:t>
      </w:r>
      <w:proofErr w:type="spellEnd"/>
      <w:r w:rsidRPr="00800ED1">
        <w:t xml:space="preserve"> </w:t>
      </w:r>
      <w:proofErr w:type="spellStart"/>
      <w:r w:rsidRPr="00800ED1">
        <w:t>vopred</w:t>
      </w:r>
      <w:proofErr w:type="spellEnd"/>
      <w:r w:rsidRPr="00800ED1">
        <w:t xml:space="preserve"> </w:t>
      </w:r>
      <w:proofErr w:type="spellStart"/>
      <w:r w:rsidRPr="00800ED1">
        <w:t>známu</w:t>
      </w:r>
      <w:proofErr w:type="spellEnd"/>
      <w:r w:rsidRPr="00800ED1">
        <w:t xml:space="preserve"> </w:t>
      </w:r>
      <w:proofErr w:type="spellStart"/>
      <w:r w:rsidRPr="00800ED1">
        <w:t>sumu</w:t>
      </w:r>
      <w:proofErr w:type="spellEnd"/>
      <w:r w:rsidRPr="00800ED1">
        <w:t xml:space="preserve"> </w:t>
      </w:r>
      <w:proofErr w:type="spellStart"/>
      <w:r w:rsidRPr="00800ED1">
        <w:t>peňažných</w:t>
      </w:r>
      <w:proofErr w:type="spellEnd"/>
      <w:r w:rsidRPr="00800ED1">
        <w:t xml:space="preserve"> </w:t>
      </w:r>
      <w:proofErr w:type="spellStart"/>
      <w:r w:rsidRPr="00800ED1">
        <w:t>prostriedkov</w:t>
      </w:r>
      <w:proofErr w:type="spellEnd"/>
      <w:r w:rsidRPr="00800ED1">
        <w:t xml:space="preserve">, </w:t>
      </w:r>
      <w:proofErr w:type="spellStart"/>
      <w:r w:rsidRPr="00800ED1">
        <w:t>pri</w:t>
      </w:r>
      <w:proofErr w:type="spellEnd"/>
      <w:r w:rsidRPr="00800ED1">
        <w:t xml:space="preserve"> </w:t>
      </w:r>
      <w:proofErr w:type="spellStart"/>
      <w:r w:rsidRPr="00800ED1">
        <w:t>ktorom</w:t>
      </w:r>
      <w:proofErr w:type="spellEnd"/>
      <w:r w:rsidRPr="00800ED1">
        <w:t xml:space="preserve"> </w:t>
      </w:r>
      <w:proofErr w:type="spellStart"/>
      <w:r w:rsidRPr="00800ED1">
        <w:t>nie</w:t>
      </w:r>
      <w:proofErr w:type="spellEnd"/>
      <w:r w:rsidRPr="00800ED1">
        <w:t xml:space="preserve"> je </w:t>
      </w:r>
      <w:proofErr w:type="spellStart"/>
      <w:r w:rsidRPr="00800ED1">
        <w:t>riziko</w:t>
      </w:r>
      <w:proofErr w:type="spellEnd"/>
      <w:r w:rsidRPr="00800ED1">
        <w:t xml:space="preserve"> </w:t>
      </w:r>
      <w:proofErr w:type="spellStart"/>
      <w:r w:rsidRPr="00800ED1">
        <w:t>výraznej</w:t>
      </w:r>
      <w:proofErr w:type="spellEnd"/>
      <w:r w:rsidRPr="00800ED1">
        <w:t xml:space="preserve"> </w:t>
      </w:r>
      <w:proofErr w:type="spellStart"/>
      <w:r w:rsidRPr="00800ED1">
        <w:t>zmeny</w:t>
      </w:r>
      <w:proofErr w:type="spellEnd"/>
      <w:r w:rsidRPr="00800ED1">
        <w:t xml:space="preserve"> </w:t>
      </w:r>
      <w:proofErr w:type="spellStart"/>
      <w:r w:rsidRPr="00800ED1">
        <w:t>jeho</w:t>
      </w:r>
      <w:proofErr w:type="spellEnd"/>
      <w:r w:rsidRPr="00800ED1">
        <w:t xml:space="preserve"> </w:t>
      </w:r>
      <w:proofErr w:type="spellStart"/>
      <w:r w:rsidRPr="00800ED1">
        <w:t>hodnoty</w:t>
      </w:r>
      <w:proofErr w:type="spellEnd"/>
      <w:r w:rsidRPr="00800ED1">
        <w:t xml:space="preserve"> v </w:t>
      </w:r>
      <w:proofErr w:type="spellStart"/>
      <w:r w:rsidRPr="00800ED1">
        <w:t>najbližších</w:t>
      </w:r>
      <w:proofErr w:type="spellEnd"/>
      <w:r w:rsidRPr="00800ED1">
        <w:t xml:space="preserve"> </w:t>
      </w:r>
      <w:proofErr w:type="spellStart"/>
      <w:r w:rsidRPr="00800ED1">
        <w:t>troch</w:t>
      </w:r>
      <w:proofErr w:type="spellEnd"/>
      <w:r w:rsidRPr="00800ED1">
        <w:t xml:space="preserve"> </w:t>
      </w:r>
      <w:proofErr w:type="spellStart"/>
      <w:r w:rsidRPr="00800ED1">
        <w:t>mesiacoch</w:t>
      </w:r>
      <w:proofErr w:type="spellEnd"/>
      <w:r w:rsidRPr="00800ED1">
        <w:t xml:space="preserve"> </w:t>
      </w:r>
      <w:proofErr w:type="spellStart"/>
      <w:r w:rsidRPr="00800ED1">
        <w:t>odo</w:t>
      </w:r>
      <w:proofErr w:type="spellEnd"/>
      <w:r w:rsidRPr="00800ED1">
        <w:t xml:space="preserve"> </w:t>
      </w:r>
      <w:proofErr w:type="spellStart"/>
      <w:r w:rsidRPr="00800ED1">
        <w:t>dňa</w:t>
      </w:r>
      <w:proofErr w:type="spellEnd"/>
      <w:r w:rsidRPr="00800ED1">
        <w:t xml:space="preserve">, </w:t>
      </w:r>
      <w:proofErr w:type="spellStart"/>
      <w:r w:rsidRPr="00800ED1">
        <w:t>ku</w:t>
      </w:r>
      <w:proofErr w:type="spellEnd"/>
      <w:r w:rsidRPr="00800ED1">
        <w:t xml:space="preserve"> </w:t>
      </w:r>
      <w:proofErr w:type="spellStart"/>
      <w:r w:rsidRPr="00800ED1">
        <w:t>ktorému</w:t>
      </w:r>
      <w:proofErr w:type="spellEnd"/>
      <w:r w:rsidRPr="00800ED1">
        <w:t xml:space="preserve"> </w:t>
      </w:r>
      <w:proofErr w:type="spellStart"/>
      <w:r w:rsidRPr="00800ED1">
        <w:t>sa</w:t>
      </w:r>
      <w:proofErr w:type="spellEnd"/>
      <w:r w:rsidRPr="00800ED1">
        <w:t xml:space="preserve"> </w:t>
      </w:r>
      <w:proofErr w:type="spellStart"/>
      <w:r w:rsidRPr="00800ED1">
        <w:t>zostavuje</w:t>
      </w:r>
      <w:proofErr w:type="spellEnd"/>
      <w:r w:rsidRPr="00800ED1">
        <w:t xml:space="preserve"> </w:t>
      </w:r>
      <w:proofErr w:type="spellStart"/>
      <w:r w:rsidRPr="00800ED1">
        <w:t>účtovná</w:t>
      </w:r>
      <w:proofErr w:type="spellEnd"/>
      <w:r w:rsidRPr="00800ED1">
        <w:t xml:space="preserve"> </w:t>
      </w:r>
      <w:proofErr w:type="spellStart"/>
      <w:r w:rsidRPr="00800ED1">
        <w:t>závierka</w:t>
      </w:r>
      <w:proofErr w:type="spellEnd"/>
      <w:r w:rsidRPr="00800ED1">
        <w:t xml:space="preserve">, </w:t>
      </w:r>
      <w:proofErr w:type="spellStart"/>
      <w:r w:rsidRPr="00800ED1">
        <w:t>napríklad</w:t>
      </w:r>
      <w:proofErr w:type="spellEnd"/>
      <w:r w:rsidRPr="00800ED1">
        <w:t xml:space="preserve"> </w:t>
      </w:r>
      <w:proofErr w:type="spellStart"/>
      <w:r w:rsidRPr="00800ED1">
        <w:t>termínované</w:t>
      </w:r>
      <w:proofErr w:type="spellEnd"/>
      <w:r w:rsidRPr="00800ED1">
        <w:t xml:space="preserve"> </w:t>
      </w:r>
      <w:proofErr w:type="spellStart"/>
      <w:r w:rsidRPr="00800ED1">
        <w:t>vklady</w:t>
      </w:r>
      <w:proofErr w:type="spellEnd"/>
      <w:r w:rsidRPr="00800ED1">
        <w:t xml:space="preserve"> </w:t>
      </w:r>
      <w:proofErr w:type="spellStart"/>
      <w:r w:rsidRPr="00800ED1">
        <w:t>na</w:t>
      </w:r>
      <w:proofErr w:type="spellEnd"/>
      <w:r w:rsidRPr="00800ED1">
        <w:t xml:space="preserve"> </w:t>
      </w:r>
      <w:proofErr w:type="spellStart"/>
      <w:r w:rsidRPr="00800ED1">
        <w:t>bankových</w:t>
      </w:r>
      <w:proofErr w:type="spellEnd"/>
      <w:r w:rsidRPr="00800ED1">
        <w:t xml:space="preserve"> </w:t>
      </w:r>
      <w:proofErr w:type="spellStart"/>
      <w:r w:rsidRPr="00800ED1">
        <w:t>účtoch</w:t>
      </w:r>
      <w:proofErr w:type="spellEnd"/>
      <w:r w:rsidRPr="00800ED1">
        <w:t xml:space="preserve">, </w:t>
      </w:r>
      <w:proofErr w:type="spellStart"/>
      <w:r w:rsidRPr="00800ED1">
        <w:t>ktoré</w:t>
      </w:r>
      <w:proofErr w:type="spellEnd"/>
      <w:r w:rsidRPr="00800ED1">
        <w:t xml:space="preserve"> </w:t>
      </w:r>
      <w:proofErr w:type="spellStart"/>
      <w:r w:rsidRPr="00800ED1">
        <w:t>sú</w:t>
      </w:r>
      <w:proofErr w:type="spellEnd"/>
      <w:r w:rsidRPr="00800ED1">
        <w:t xml:space="preserve"> </w:t>
      </w:r>
      <w:proofErr w:type="spellStart"/>
      <w:r w:rsidRPr="00800ED1">
        <w:t>uložené</w:t>
      </w:r>
      <w:proofErr w:type="spellEnd"/>
      <w:r w:rsidRPr="00800ED1">
        <w:t xml:space="preserve"> </w:t>
      </w:r>
      <w:proofErr w:type="spellStart"/>
      <w:r w:rsidRPr="00800ED1">
        <w:t>najviac</w:t>
      </w:r>
      <w:proofErr w:type="spellEnd"/>
      <w:r w:rsidRPr="00800ED1">
        <w:t xml:space="preserve"> </w:t>
      </w:r>
      <w:proofErr w:type="spellStart"/>
      <w:r w:rsidRPr="00800ED1">
        <w:t>na</w:t>
      </w:r>
      <w:proofErr w:type="spellEnd"/>
      <w:r w:rsidRPr="00800ED1">
        <w:t xml:space="preserve"> </w:t>
      </w:r>
      <w:proofErr w:type="spellStart"/>
      <w:r w:rsidRPr="00800ED1">
        <w:t>trojmesačnú</w:t>
      </w:r>
      <w:proofErr w:type="spellEnd"/>
      <w:r w:rsidRPr="00800ED1">
        <w:t xml:space="preserve"> </w:t>
      </w:r>
      <w:proofErr w:type="spellStart"/>
      <w:r w:rsidRPr="00800ED1">
        <w:t>výpovednú</w:t>
      </w:r>
      <w:proofErr w:type="spellEnd"/>
      <w:r w:rsidRPr="00800ED1">
        <w:t xml:space="preserve"> </w:t>
      </w:r>
      <w:proofErr w:type="spellStart"/>
      <w:r w:rsidRPr="00800ED1">
        <w:t>lehotu</w:t>
      </w:r>
      <w:proofErr w:type="spellEnd"/>
      <w:r w:rsidRPr="00800ED1">
        <w:t xml:space="preserve">, </w:t>
      </w:r>
      <w:proofErr w:type="spellStart"/>
      <w:r w:rsidRPr="00800ED1">
        <w:t>likvidné</w:t>
      </w:r>
      <w:proofErr w:type="spellEnd"/>
      <w:r w:rsidRPr="00800ED1">
        <w:t xml:space="preserve"> </w:t>
      </w:r>
      <w:proofErr w:type="spellStart"/>
      <w:r w:rsidRPr="00800ED1">
        <w:t>cenné</w:t>
      </w:r>
      <w:proofErr w:type="spellEnd"/>
      <w:r w:rsidRPr="00800ED1">
        <w:t xml:space="preserve"> </w:t>
      </w:r>
      <w:proofErr w:type="spellStart"/>
      <w:r w:rsidRPr="00800ED1">
        <w:t>papiere</w:t>
      </w:r>
      <w:proofErr w:type="spellEnd"/>
      <w:r w:rsidRPr="00800ED1">
        <w:t xml:space="preserve"> </w:t>
      </w:r>
      <w:proofErr w:type="spellStart"/>
      <w:r w:rsidRPr="00800ED1">
        <w:t>určené</w:t>
      </w:r>
      <w:proofErr w:type="spellEnd"/>
      <w:r w:rsidRPr="00800ED1">
        <w:t xml:space="preserve"> </w:t>
      </w:r>
      <w:proofErr w:type="spellStart"/>
      <w:r w:rsidRPr="00800ED1">
        <w:t>na</w:t>
      </w:r>
      <w:proofErr w:type="spellEnd"/>
      <w:r w:rsidRPr="00800ED1">
        <w:t xml:space="preserve"> </w:t>
      </w:r>
      <w:proofErr w:type="spellStart"/>
      <w:r w:rsidRPr="00800ED1">
        <w:t>obchodovanie</w:t>
      </w:r>
      <w:proofErr w:type="spellEnd"/>
      <w:r w:rsidRPr="00800ED1">
        <w:t xml:space="preserve">, </w:t>
      </w:r>
      <w:proofErr w:type="spellStart"/>
      <w:r w:rsidRPr="00800ED1">
        <w:t>prioritné</w:t>
      </w:r>
      <w:proofErr w:type="spellEnd"/>
      <w:r w:rsidRPr="00800ED1">
        <w:t xml:space="preserve"> </w:t>
      </w:r>
      <w:proofErr w:type="spellStart"/>
      <w:r w:rsidRPr="00800ED1">
        <w:t>akcie</w:t>
      </w:r>
      <w:proofErr w:type="spellEnd"/>
      <w:r w:rsidRPr="00800ED1">
        <w:t xml:space="preserve"> </w:t>
      </w:r>
      <w:proofErr w:type="spellStart"/>
      <w:r w:rsidRPr="00800ED1">
        <w:t>obstarané</w:t>
      </w:r>
      <w:proofErr w:type="spellEnd"/>
      <w:r w:rsidRPr="00800ED1">
        <w:t xml:space="preserve"> </w:t>
      </w:r>
      <w:proofErr w:type="spellStart"/>
      <w:r w:rsidRPr="00800ED1">
        <w:t>účtovnou</w:t>
      </w:r>
      <w:proofErr w:type="spellEnd"/>
      <w:r w:rsidRPr="00800ED1">
        <w:t xml:space="preserve"> </w:t>
      </w:r>
      <w:proofErr w:type="spellStart"/>
      <w:r w:rsidRPr="00800ED1">
        <w:t>jednotkou</w:t>
      </w:r>
      <w:proofErr w:type="spellEnd"/>
      <w:r w:rsidRPr="00800ED1">
        <w:t xml:space="preserve">, </w:t>
      </w:r>
      <w:proofErr w:type="spellStart"/>
      <w:r w:rsidRPr="00800ED1">
        <w:t>ktoré</w:t>
      </w:r>
      <w:proofErr w:type="spellEnd"/>
      <w:r w:rsidRPr="00800ED1">
        <w:t xml:space="preserve"> </w:t>
      </w:r>
      <w:proofErr w:type="spellStart"/>
      <w:r w:rsidRPr="00800ED1">
        <w:t>sú</w:t>
      </w:r>
      <w:proofErr w:type="spellEnd"/>
      <w:r w:rsidRPr="00800ED1">
        <w:t xml:space="preserve"> </w:t>
      </w:r>
      <w:proofErr w:type="spellStart"/>
      <w:r w:rsidRPr="00800ED1">
        <w:t>splatné</w:t>
      </w:r>
      <w:proofErr w:type="spellEnd"/>
      <w:r w:rsidRPr="00800ED1">
        <w:t xml:space="preserve"> do </w:t>
      </w:r>
      <w:proofErr w:type="spellStart"/>
      <w:r w:rsidRPr="00800ED1">
        <w:t>troch</w:t>
      </w:r>
      <w:proofErr w:type="spellEnd"/>
      <w:r w:rsidRPr="00800ED1">
        <w:t xml:space="preserve"> </w:t>
      </w:r>
      <w:proofErr w:type="spellStart"/>
      <w:r w:rsidRPr="00800ED1">
        <w:t>mesiacov</w:t>
      </w:r>
      <w:proofErr w:type="spellEnd"/>
      <w:r w:rsidRPr="00800ED1">
        <w:t xml:space="preserve"> </w:t>
      </w:r>
      <w:proofErr w:type="spellStart"/>
      <w:r w:rsidRPr="00800ED1">
        <w:t>odo</w:t>
      </w:r>
      <w:proofErr w:type="spellEnd"/>
      <w:r w:rsidRPr="00800ED1">
        <w:t xml:space="preserve"> </w:t>
      </w:r>
      <w:proofErr w:type="spellStart"/>
      <w:r w:rsidRPr="00800ED1">
        <w:t>dňa</w:t>
      </w:r>
      <w:proofErr w:type="spellEnd"/>
      <w:r w:rsidRPr="00800ED1">
        <w:t xml:space="preserve">, </w:t>
      </w:r>
      <w:proofErr w:type="spellStart"/>
      <w:r w:rsidRPr="00800ED1">
        <w:t>ku</w:t>
      </w:r>
      <w:proofErr w:type="spellEnd"/>
      <w:r w:rsidRPr="00800ED1">
        <w:t xml:space="preserve"> </w:t>
      </w:r>
      <w:proofErr w:type="spellStart"/>
      <w:r w:rsidRPr="00800ED1">
        <w:t>ktorému</w:t>
      </w:r>
      <w:proofErr w:type="spellEnd"/>
      <w:r w:rsidRPr="00800ED1">
        <w:t xml:space="preserve"> </w:t>
      </w:r>
      <w:proofErr w:type="spellStart"/>
      <w:r w:rsidRPr="00800ED1">
        <w:t>sa</w:t>
      </w:r>
      <w:proofErr w:type="spellEnd"/>
      <w:r w:rsidRPr="00800ED1">
        <w:t xml:space="preserve"> </w:t>
      </w:r>
      <w:proofErr w:type="spellStart"/>
      <w:r w:rsidRPr="00800ED1">
        <w:t>zostavuje</w:t>
      </w:r>
      <w:proofErr w:type="spellEnd"/>
      <w:r w:rsidRPr="00800ED1">
        <w:t xml:space="preserve"> </w:t>
      </w:r>
      <w:proofErr w:type="spellStart"/>
      <w:r w:rsidRPr="00800ED1">
        <w:t>účtovná</w:t>
      </w:r>
      <w:proofErr w:type="spellEnd"/>
      <w:r w:rsidRPr="00800ED1">
        <w:t xml:space="preserve"> </w:t>
      </w:r>
      <w:proofErr w:type="spellStart"/>
      <w:r w:rsidRPr="00800ED1">
        <w:t>závierka</w:t>
      </w:r>
      <w:proofErr w:type="spellEnd"/>
      <w:r w:rsidRPr="00800ED1">
        <w:t>.</w:t>
      </w:r>
    </w:p>
    <w:p w:rsidR="001C57B6" w:rsidRPr="009346B3" w:rsidRDefault="001C57B6">
      <w:pPr>
        <w:pStyle w:val="BodySingle"/>
        <w:rPr>
          <w:sz w:val="18"/>
          <w:szCs w:val="18"/>
          <w:lang w:val="sk-SK"/>
        </w:rPr>
      </w:pPr>
    </w:p>
    <w:sectPr w:rsidR="001C57B6" w:rsidRPr="009346B3" w:rsidSect="00DE1766">
      <w:headerReference w:type="default" r:id="rId79"/>
      <w:footerReference w:type="even" r:id="rId80"/>
      <w:footerReference w:type="default" r:id="rId81"/>
      <w:footerReference w:type="first" r:id="rId82"/>
      <w:pgSz w:w="11906" w:h="16838" w:code="9"/>
      <w:pgMar w:top="1418" w:right="1021" w:bottom="1418" w:left="1673" w:header="708" w:footer="708" w:gutter="0"/>
      <w:pgNumType w:start="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7FD" w:rsidRDefault="00B307FD">
      <w:r>
        <w:separator/>
      </w:r>
    </w:p>
  </w:endnote>
  <w:endnote w:type="continuationSeparator" w:id="0">
    <w:p w:rsidR="00B307FD" w:rsidRDefault="00B30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114686"/>
      <w:docPartObj>
        <w:docPartGallery w:val="Page Numbers (Bottom of Page)"/>
        <w:docPartUnique/>
      </w:docPartObj>
    </w:sdtPr>
    <w:sdtContent>
      <w:p w:rsidR="00B578A6" w:rsidRDefault="00B578A6">
        <w:pPr>
          <w:pStyle w:val="Pta"/>
          <w:jc w:val="right"/>
        </w:pPr>
        <w:fldSimple w:instr=" PAGE   \* MERGEFORMAT ">
          <w:r w:rsidR="006D59A9">
            <w:rPr>
              <w:noProof/>
            </w:rPr>
            <w:t>3</w:t>
          </w:r>
        </w:fldSimple>
      </w:p>
    </w:sdtContent>
  </w:sdt>
  <w:p w:rsidR="00B578A6" w:rsidRPr="00DE1766" w:rsidRDefault="00B578A6" w:rsidP="00DE1766">
    <w:pPr>
      <w:pStyle w:val="Pta"/>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114687"/>
      <w:docPartObj>
        <w:docPartGallery w:val="Page Numbers (Bottom of Page)"/>
        <w:docPartUnique/>
      </w:docPartObj>
    </w:sdtPr>
    <w:sdtContent>
      <w:p w:rsidR="00B578A6" w:rsidRDefault="00B578A6">
        <w:pPr>
          <w:pStyle w:val="Pta"/>
          <w:jc w:val="right"/>
        </w:pPr>
        <w:fldSimple w:instr=" PAGE   \* MERGEFORMAT ">
          <w:r w:rsidR="006D59A9">
            <w:rPr>
              <w:noProof/>
            </w:rPr>
            <w:t>1</w:t>
          </w:r>
        </w:fldSimple>
      </w:p>
    </w:sdtContent>
  </w:sdt>
  <w:p w:rsidR="00B578A6" w:rsidRPr="00DE1766" w:rsidRDefault="00B578A6" w:rsidP="00DE1766">
    <w:pPr>
      <w:pStyle w:val="Pta"/>
      <w:rPr>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8A6" w:rsidRDefault="00B578A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578A6" w:rsidRDefault="00B578A6">
    <w:pPr>
      <w:pStyle w:val="Pt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8A6" w:rsidRDefault="00B578A6">
    <w:pPr>
      <w:pStyle w:val="Pta"/>
      <w:jc w:val="right"/>
    </w:pPr>
    <w:r>
      <w:t>31</w:t>
    </w:r>
    <w:sdt>
      <w:sdtPr>
        <w:id w:val="-2115114684"/>
        <w:docPartObj>
          <w:docPartGallery w:val="Page Numbers (Bottom of Page)"/>
          <w:docPartUnique/>
        </w:docPartObj>
      </w:sdtPr>
      <w:sdtContent/>
    </w:sdt>
  </w:p>
  <w:p w:rsidR="00B578A6" w:rsidRPr="00DE1766" w:rsidRDefault="00B578A6" w:rsidP="00DE1766">
    <w:pPr>
      <w:pStyle w:val="Pt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114685"/>
      <w:docPartObj>
        <w:docPartGallery w:val="Page Numbers (Bottom of Page)"/>
        <w:docPartUnique/>
      </w:docPartObj>
    </w:sdtPr>
    <w:sdtContent>
      <w:p w:rsidR="00B578A6" w:rsidRDefault="00B578A6">
        <w:pPr>
          <w:pStyle w:val="Pta"/>
          <w:jc w:val="right"/>
        </w:pPr>
        <w:r>
          <w:t>30</w:t>
        </w:r>
      </w:p>
    </w:sdtContent>
  </w:sdt>
  <w:p w:rsidR="00B578A6" w:rsidRPr="009667EC" w:rsidRDefault="00B578A6">
    <w:pPr>
      <w:pStyle w:val="Pta"/>
      <w:ind w:right="360"/>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7FD" w:rsidRDefault="00B307FD">
      <w:r>
        <w:separator/>
      </w:r>
    </w:p>
  </w:footnote>
  <w:footnote w:type="continuationSeparator" w:id="0">
    <w:p w:rsidR="00B307FD" w:rsidRDefault="00B30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8A6" w:rsidRDefault="00B578A6" w:rsidP="00E726EA">
    <w:pPr>
      <w:pStyle w:val="Hlavika"/>
      <w:tabs>
        <w:tab w:val="center" w:pos="4820"/>
        <w:tab w:val="right" w:pos="9214"/>
      </w:tabs>
      <w:jc w:val="right"/>
      <w:rPr>
        <w:sz w:val="18"/>
        <w:szCs w:val="18"/>
      </w:rPr>
    </w:pPr>
    <w:r>
      <w:rPr>
        <w:sz w:val="18"/>
        <w:szCs w:val="18"/>
      </w:rPr>
      <w:t xml:space="preserve">KOMANDOR Slovensko </w:t>
    </w:r>
    <w:proofErr w:type="spellStart"/>
    <w:r>
      <w:rPr>
        <w:sz w:val="18"/>
        <w:szCs w:val="18"/>
      </w:rPr>
      <w:t>a.s</w:t>
    </w:r>
    <w:proofErr w:type="spellEnd"/>
    <w:r>
      <w:rPr>
        <w:sz w:val="18"/>
        <w:szCs w:val="18"/>
      </w:rPr>
      <w:t>.</w:t>
    </w:r>
  </w:p>
  <w:p w:rsidR="00B578A6" w:rsidRDefault="00B578A6" w:rsidP="00E726EA">
    <w:pPr>
      <w:pStyle w:val="Hlavika"/>
      <w:tabs>
        <w:tab w:val="center" w:pos="4820"/>
        <w:tab w:val="right" w:pos="9214"/>
      </w:tabs>
      <w:jc w:val="right"/>
      <w:rPr>
        <w:sz w:val="18"/>
        <w:szCs w:val="18"/>
      </w:rPr>
    </w:pPr>
    <w:proofErr w:type="spellStart"/>
    <w:r>
      <w:rPr>
        <w:sz w:val="18"/>
        <w:szCs w:val="18"/>
      </w:rPr>
      <w:t>Poznámky</w:t>
    </w:r>
    <w:proofErr w:type="spellEnd"/>
    <w:r>
      <w:rPr>
        <w:sz w:val="18"/>
        <w:szCs w:val="18"/>
      </w:rPr>
      <w:t xml:space="preserve"> k 31.12.2013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8A6" w:rsidRDefault="00B578A6">
    <w:pPr>
      <w:pStyle w:val="Hlavika"/>
      <w:rPr>
        <w:b/>
        <w:sz w:val="24"/>
        <w:lang w:val="sk-SK"/>
      </w:rPr>
    </w:pPr>
    <w:r w:rsidRPr="00032F87">
      <w:rPr>
        <w:b/>
        <w:noProof/>
        <w:lang w:val="sk-SK" w:eastAsia="sk-SK"/>
      </w:rPr>
      <w:pict>
        <v:line id="Line 1" o:spid="_x0000_s2049" style="position:absolute;z-index:251657728;visibility:visible" from="0,8.4pt" to="46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kcT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" o:allowincell="f"/>
      </w:pict>
    </w:r>
  </w:p>
  <w:p w:rsidR="00B578A6" w:rsidRDefault="00B578A6" w:rsidP="00E726EA">
    <w:pPr>
      <w:pStyle w:val="Hlavika"/>
      <w:jc w:val="right"/>
      <w:rPr>
        <w:sz w:val="18"/>
        <w:szCs w:val="18"/>
        <w:lang w:val="sk-SK"/>
      </w:rPr>
    </w:pPr>
    <w:r>
      <w:rPr>
        <w:sz w:val="18"/>
        <w:szCs w:val="18"/>
        <w:lang w:val="sk-SK"/>
      </w:rPr>
      <w:t>KOMANDOR Slovensko</w:t>
    </w:r>
  </w:p>
  <w:p w:rsidR="00B578A6" w:rsidRPr="00E726EA" w:rsidRDefault="00B578A6" w:rsidP="00E726EA">
    <w:pPr>
      <w:pStyle w:val="Hlavika"/>
      <w:jc w:val="right"/>
      <w:rPr>
        <w:sz w:val="18"/>
        <w:szCs w:val="18"/>
        <w:lang w:val="sk-SK"/>
      </w:rPr>
    </w:pPr>
    <w:proofErr w:type="spellStart"/>
    <w:r w:rsidRPr="00E726EA">
      <w:rPr>
        <w:sz w:val="18"/>
        <w:szCs w:val="18"/>
        <w:lang w:val="en-US"/>
      </w:rPr>
      <w:t>Pozn</w:t>
    </w:r>
    <w:r w:rsidRPr="00E726EA">
      <w:rPr>
        <w:sz w:val="18"/>
        <w:szCs w:val="18"/>
        <w:lang w:val="sk-SK"/>
      </w:rPr>
      <w:t>ámky</w:t>
    </w:r>
    <w:proofErr w:type="spellEnd"/>
    <w:r w:rsidRPr="00E726EA">
      <w:rPr>
        <w:sz w:val="18"/>
        <w:szCs w:val="18"/>
        <w:lang w:val="sk-SK"/>
      </w:rPr>
      <w:t xml:space="preserve"> k 31. decembru 2011</w:t>
    </w:r>
  </w:p>
  <w:p w:rsidR="00B578A6" w:rsidRDefault="00B578A6">
    <w:pPr>
      <w:pStyle w:val="Hlavika"/>
      <w:rPr>
        <w:b/>
        <w:sz w:val="24"/>
        <w:lang w:val="sk-SK"/>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lowerLetter"/>
      <w:lvlText w:val="%1)"/>
      <w:lvlJc w:val="left"/>
      <w:pPr>
        <w:tabs>
          <w:tab w:val="num" w:pos="720"/>
        </w:tabs>
        <w:ind w:left="720" w:hanging="360"/>
      </w:pPr>
    </w:lvl>
  </w:abstractNum>
  <w:abstractNum w:abstractNumId="1">
    <w:nsid w:val="00533152"/>
    <w:multiLevelType w:val="hybridMultilevel"/>
    <w:tmpl w:val="DA64D00E"/>
    <w:lvl w:ilvl="0" w:tplc="041B000F">
      <w:start w:val="1"/>
      <w:numFmt w:val="decimal"/>
      <w:lvlText w:val="%1."/>
      <w:lvlJc w:val="left"/>
      <w:pPr>
        <w:ind w:left="720" w:hanging="360"/>
      </w:pPr>
    </w:lvl>
    <w:lvl w:ilvl="1" w:tplc="5EA2CDE8">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0C95942"/>
    <w:multiLevelType w:val="hybridMultilevel"/>
    <w:tmpl w:val="A8706A22"/>
    <w:lvl w:ilvl="0" w:tplc="4B5ECCF6">
      <w:start w:val="1"/>
      <w:numFmt w:val="lowerLetter"/>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117751F"/>
    <w:multiLevelType w:val="hybridMultilevel"/>
    <w:tmpl w:val="E2D21876"/>
    <w:lvl w:ilvl="0" w:tplc="9B103B14">
      <w:start w:val="1"/>
      <w:numFmt w:val="decimal"/>
      <w:lvlText w:val="%1."/>
      <w:lvlJc w:val="left"/>
      <w:pPr>
        <w:tabs>
          <w:tab w:val="num" w:pos="567"/>
        </w:tabs>
        <w:ind w:left="567" w:hanging="567"/>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4AD0D6B"/>
    <w:multiLevelType w:val="multilevel"/>
    <w:tmpl w:val="558079AC"/>
    <w:lvl w:ilvl="0">
      <w:start w:val="1"/>
      <w:numFmt w:val="upperRoman"/>
      <w:pStyle w:val="Nadpis1"/>
      <w:lvlText w:val="%1"/>
      <w:lvlJc w:val="left"/>
      <w:pPr>
        <w:tabs>
          <w:tab w:val="num" w:pos="720"/>
        </w:tabs>
        <w:ind w:left="720" w:hanging="720"/>
      </w:pPr>
    </w:lvl>
    <w:lvl w:ilvl="1">
      <w:start w:val="1"/>
      <w:numFmt w:val="none"/>
      <w:pStyle w:val="Nadpis2"/>
      <w:suff w:val="nothing"/>
      <w:lvlText w:val="%2"/>
      <w:lvlJc w:val="left"/>
      <w:pPr>
        <w:ind w:left="0" w:firstLine="0"/>
      </w:pPr>
    </w:lvl>
    <w:lvl w:ilvl="2">
      <w:start w:val="1"/>
      <w:numFmt w:val="decimal"/>
      <w:pStyle w:val="Nadpis3"/>
      <w:lvlText w:val="%3"/>
      <w:lvlJc w:val="left"/>
      <w:pPr>
        <w:tabs>
          <w:tab w:val="num" w:pos="720"/>
        </w:tabs>
        <w:ind w:left="720" w:hanging="720"/>
      </w:pPr>
    </w:lvl>
    <w:lvl w:ilvl="3">
      <w:start w:val="1"/>
      <w:numFmt w:val="lowerLetter"/>
      <w:pStyle w:val="Nadpis4"/>
      <w:lvlText w:val="(%4)"/>
      <w:lvlJc w:val="left"/>
      <w:pPr>
        <w:tabs>
          <w:tab w:val="num" w:pos="1440"/>
        </w:tabs>
        <w:ind w:left="1440" w:hanging="720"/>
      </w:pPr>
    </w:lvl>
    <w:lvl w:ilvl="4">
      <w:start w:val="1"/>
      <w:numFmt w:val="lowerRoman"/>
      <w:pStyle w:val="Nadpis5"/>
      <w:lvlText w:val="(%5)"/>
      <w:lvlJc w:val="left"/>
      <w:pPr>
        <w:tabs>
          <w:tab w:val="num" w:pos="2520"/>
        </w:tabs>
        <w:ind w:left="2160" w:hanging="720"/>
      </w:pPr>
    </w:lvl>
    <w:lvl w:ilvl="5">
      <w:start w:val="1"/>
      <w:numFmt w:val="decimal"/>
      <w:pStyle w:val="Nadpis6"/>
      <w:isLgl/>
      <w:lvlText w:val="%6"/>
      <w:lvlJc w:val="left"/>
      <w:pPr>
        <w:tabs>
          <w:tab w:val="num" w:pos="1440"/>
        </w:tabs>
        <w:ind w:left="1440" w:hanging="1440"/>
      </w:pPr>
    </w:lvl>
    <w:lvl w:ilvl="6">
      <w:start w:val="1"/>
      <w:numFmt w:val="decimal"/>
      <w:pStyle w:val="Nadpis7"/>
      <w:isLgl/>
      <w:lvlText w:val="%6.%7"/>
      <w:lvlJc w:val="left"/>
      <w:pPr>
        <w:tabs>
          <w:tab w:val="num" w:pos="1440"/>
        </w:tabs>
        <w:ind w:left="1440" w:hanging="1440"/>
      </w:pPr>
    </w:lvl>
    <w:lvl w:ilvl="7">
      <w:start w:val="1"/>
      <w:numFmt w:val="decimal"/>
      <w:pStyle w:val="Nadpis8"/>
      <w:isLgl/>
      <w:lvlText w:val="%6.%7.%8"/>
      <w:lvlJc w:val="left"/>
      <w:pPr>
        <w:tabs>
          <w:tab w:val="num" w:pos="1440"/>
        </w:tabs>
        <w:ind w:left="1440" w:hanging="1440"/>
      </w:pPr>
    </w:lvl>
    <w:lvl w:ilvl="8">
      <w:start w:val="1"/>
      <w:numFmt w:val="decimal"/>
      <w:pStyle w:val="Nadpis9"/>
      <w:isLgl/>
      <w:lvlText w:val="%6.%7.%8.%9"/>
      <w:lvlJc w:val="left"/>
      <w:pPr>
        <w:tabs>
          <w:tab w:val="num" w:pos="1440"/>
        </w:tabs>
        <w:ind w:left="1440" w:hanging="1440"/>
      </w:pPr>
    </w:lvl>
  </w:abstractNum>
  <w:abstractNum w:abstractNumId="5">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4BE125E"/>
    <w:multiLevelType w:val="hybridMultilevel"/>
    <w:tmpl w:val="094890C6"/>
    <w:lvl w:ilvl="0" w:tplc="FFFFFFFF">
      <w:start w:val="1"/>
      <w:numFmt w:val="upperRoman"/>
      <w:lvlText w:val="%1."/>
      <w:lvlJc w:val="left"/>
      <w:pPr>
        <w:tabs>
          <w:tab w:val="num" w:pos="1080"/>
        </w:tabs>
        <w:ind w:left="1080" w:hanging="720"/>
      </w:pPr>
      <w:rPr>
        <w:rFonts w:hint="default"/>
      </w:rPr>
    </w:lvl>
    <w:lvl w:ilvl="1" w:tplc="83EA4B6E">
      <w:start w:val="2"/>
      <w:numFmt w:val="lowerLetter"/>
      <w:lvlText w:val="%2)"/>
      <w:lvlJc w:val="left"/>
      <w:pPr>
        <w:tabs>
          <w:tab w:val="num" w:pos="1440"/>
        </w:tabs>
        <w:ind w:left="1440" w:hanging="36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0">
    <w:nsid w:val="10147F75"/>
    <w:multiLevelType w:val="hybridMultilevel"/>
    <w:tmpl w:val="FD52EF12"/>
    <w:lvl w:ilvl="0" w:tplc="1BD651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4B34B3A"/>
    <w:multiLevelType w:val="singleLevel"/>
    <w:tmpl w:val="5DC01EB6"/>
    <w:lvl w:ilvl="0">
      <w:start w:val="1"/>
      <w:numFmt w:val="lowerLetter"/>
      <w:pStyle w:val="odstavecislo"/>
      <w:lvlText w:val="%1)"/>
      <w:lvlJc w:val="left"/>
      <w:pPr>
        <w:tabs>
          <w:tab w:val="num" w:pos="720"/>
        </w:tabs>
        <w:ind w:left="720" w:hanging="720"/>
      </w:pPr>
      <w:rPr>
        <w:rFonts w:hint="default"/>
        <w:i w:val="0"/>
      </w:rPr>
    </w:lvl>
  </w:abstractNum>
  <w:abstractNum w:abstractNumId="12">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19F158E9"/>
    <w:multiLevelType w:val="hybridMultilevel"/>
    <w:tmpl w:val="B75E23C2"/>
    <w:lvl w:ilvl="0" w:tplc="6ACEEDBA">
      <w:start w:val="2"/>
      <w:numFmt w:val="bullet"/>
      <w:lvlText w:val="-"/>
      <w:lvlJc w:val="left"/>
      <w:pPr>
        <w:ind w:left="338" w:hanging="360"/>
      </w:pPr>
      <w:rPr>
        <w:rFonts w:ascii="Times New Roman" w:eastAsia="Times New Roman" w:hAnsi="Times New Roman" w:cs="Times New Roman" w:hint="default"/>
      </w:rPr>
    </w:lvl>
    <w:lvl w:ilvl="1" w:tplc="041B0003" w:tentative="1">
      <w:start w:val="1"/>
      <w:numFmt w:val="bullet"/>
      <w:lvlText w:val="o"/>
      <w:lvlJc w:val="left"/>
      <w:pPr>
        <w:ind w:left="1058" w:hanging="360"/>
      </w:pPr>
      <w:rPr>
        <w:rFonts w:ascii="Courier New" w:hAnsi="Courier New" w:cs="Courier New" w:hint="default"/>
      </w:rPr>
    </w:lvl>
    <w:lvl w:ilvl="2" w:tplc="041B0005" w:tentative="1">
      <w:start w:val="1"/>
      <w:numFmt w:val="bullet"/>
      <w:lvlText w:val=""/>
      <w:lvlJc w:val="left"/>
      <w:pPr>
        <w:ind w:left="1778" w:hanging="360"/>
      </w:pPr>
      <w:rPr>
        <w:rFonts w:ascii="Wingdings" w:hAnsi="Wingdings" w:hint="default"/>
      </w:rPr>
    </w:lvl>
    <w:lvl w:ilvl="3" w:tplc="041B0001" w:tentative="1">
      <w:start w:val="1"/>
      <w:numFmt w:val="bullet"/>
      <w:lvlText w:val=""/>
      <w:lvlJc w:val="left"/>
      <w:pPr>
        <w:ind w:left="2498" w:hanging="360"/>
      </w:pPr>
      <w:rPr>
        <w:rFonts w:ascii="Symbol" w:hAnsi="Symbol" w:hint="default"/>
      </w:rPr>
    </w:lvl>
    <w:lvl w:ilvl="4" w:tplc="041B0003" w:tentative="1">
      <w:start w:val="1"/>
      <w:numFmt w:val="bullet"/>
      <w:lvlText w:val="o"/>
      <w:lvlJc w:val="left"/>
      <w:pPr>
        <w:ind w:left="3218" w:hanging="360"/>
      </w:pPr>
      <w:rPr>
        <w:rFonts w:ascii="Courier New" w:hAnsi="Courier New" w:cs="Courier New" w:hint="default"/>
      </w:rPr>
    </w:lvl>
    <w:lvl w:ilvl="5" w:tplc="041B0005" w:tentative="1">
      <w:start w:val="1"/>
      <w:numFmt w:val="bullet"/>
      <w:lvlText w:val=""/>
      <w:lvlJc w:val="left"/>
      <w:pPr>
        <w:ind w:left="3938" w:hanging="360"/>
      </w:pPr>
      <w:rPr>
        <w:rFonts w:ascii="Wingdings" w:hAnsi="Wingdings" w:hint="default"/>
      </w:rPr>
    </w:lvl>
    <w:lvl w:ilvl="6" w:tplc="041B0001" w:tentative="1">
      <w:start w:val="1"/>
      <w:numFmt w:val="bullet"/>
      <w:lvlText w:val=""/>
      <w:lvlJc w:val="left"/>
      <w:pPr>
        <w:ind w:left="4658" w:hanging="360"/>
      </w:pPr>
      <w:rPr>
        <w:rFonts w:ascii="Symbol" w:hAnsi="Symbol" w:hint="default"/>
      </w:rPr>
    </w:lvl>
    <w:lvl w:ilvl="7" w:tplc="041B0003" w:tentative="1">
      <w:start w:val="1"/>
      <w:numFmt w:val="bullet"/>
      <w:lvlText w:val="o"/>
      <w:lvlJc w:val="left"/>
      <w:pPr>
        <w:ind w:left="5378" w:hanging="360"/>
      </w:pPr>
      <w:rPr>
        <w:rFonts w:ascii="Courier New" w:hAnsi="Courier New" w:cs="Courier New" w:hint="default"/>
      </w:rPr>
    </w:lvl>
    <w:lvl w:ilvl="8" w:tplc="041B0005" w:tentative="1">
      <w:start w:val="1"/>
      <w:numFmt w:val="bullet"/>
      <w:lvlText w:val=""/>
      <w:lvlJc w:val="left"/>
      <w:pPr>
        <w:ind w:left="6098" w:hanging="360"/>
      </w:pPr>
      <w:rPr>
        <w:rFonts w:ascii="Wingdings" w:hAnsi="Wingdings" w:hint="default"/>
      </w:rPr>
    </w:lvl>
  </w:abstractNum>
  <w:abstractNum w:abstractNumId="14">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8">
    <w:nsid w:val="2A3035C8"/>
    <w:multiLevelType w:val="hybridMultilevel"/>
    <w:tmpl w:val="97B6878A"/>
    <w:lvl w:ilvl="0" w:tplc="AC9697D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20E0111"/>
    <w:multiLevelType w:val="hybridMultilevel"/>
    <w:tmpl w:val="617434BA"/>
    <w:lvl w:ilvl="0" w:tplc="646A8EB0">
      <w:start w:val="18"/>
      <w:numFmt w:val="upp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22A3974"/>
    <w:multiLevelType w:val="hybridMultilevel"/>
    <w:tmpl w:val="97B6878A"/>
    <w:lvl w:ilvl="0" w:tplc="AC9697D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5">
    <w:nsid w:val="438A4E09"/>
    <w:multiLevelType w:val="hybridMultilevel"/>
    <w:tmpl w:val="CF72E430"/>
    <w:lvl w:ilvl="0" w:tplc="423A0246">
      <w:start w:val="1"/>
      <w:numFmt w:val="lowerLetter"/>
      <w:lvlText w:val="%1)"/>
      <w:lvlJc w:val="left"/>
      <w:pPr>
        <w:tabs>
          <w:tab w:val="num" w:pos="1440"/>
        </w:tabs>
        <w:ind w:left="1440" w:hanging="360"/>
      </w:pPr>
      <w:rPr>
        <w:rFonts w:hint="default"/>
        <w:b/>
        <w:i w:val="0"/>
      </w:rPr>
    </w:lvl>
    <w:lvl w:ilvl="1" w:tplc="A3C2C0D8">
      <w:start w:val="1"/>
      <w:numFmt w:val="decimal"/>
      <w:lvlText w:val="%2."/>
      <w:lvlJc w:val="left"/>
      <w:pPr>
        <w:tabs>
          <w:tab w:val="num" w:pos="1440"/>
        </w:tabs>
        <w:ind w:left="1440" w:hanging="360"/>
      </w:pPr>
      <w:rPr>
        <w:rFonts w:hint="default"/>
      </w:rPr>
    </w:lvl>
    <w:lvl w:ilvl="2" w:tplc="ABBA8002" w:tentative="1">
      <w:start w:val="1"/>
      <w:numFmt w:val="lowerRoman"/>
      <w:lvlText w:val="%3."/>
      <w:lvlJc w:val="right"/>
      <w:pPr>
        <w:tabs>
          <w:tab w:val="num" w:pos="2160"/>
        </w:tabs>
        <w:ind w:left="2160" w:hanging="180"/>
      </w:pPr>
    </w:lvl>
    <w:lvl w:ilvl="3" w:tplc="732A7D22" w:tentative="1">
      <w:start w:val="1"/>
      <w:numFmt w:val="decimal"/>
      <w:lvlText w:val="%4."/>
      <w:lvlJc w:val="left"/>
      <w:pPr>
        <w:tabs>
          <w:tab w:val="num" w:pos="2880"/>
        </w:tabs>
        <w:ind w:left="2880" w:hanging="360"/>
      </w:pPr>
    </w:lvl>
    <w:lvl w:ilvl="4" w:tplc="F7D07814" w:tentative="1">
      <w:start w:val="1"/>
      <w:numFmt w:val="lowerLetter"/>
      <w:lvlText w:val="%5."/>
      <w:lvlJc w:val="left"/>
      <w:pPr>
        <w:tabs>
          <w:tab w:val="num" w:pos="3600"/>
        </w:tabs>
        <w:ind w:left="3600" w:hanging="360"/>
      </w:pPr>
    </w:lvl>
    <w:lvl w:ilvl="5" w:tplc="1E74BB0A" w:tentative="1">
      <w:start w:val="1"/>
      <w:numFmt w:val="lowerRoman"/>
      <w:lvlText w:val="%6."/>
      <w:lvlJc w:val="right"/>
      <w:pPr>
        <w:tabs>
          <w:tab w:val="num" w:pos="4320"/>
        </w:tabs>
        <w:ind w:left="4320" w:hanging="180"/>
      </w:pPr>
    </w:lvl>
    <w:lvl w:ilvl="6" w:tplc="FC2A8638" w:tentative="1">
      <w:start w:val="1"/>
      <w:numFmt w:val="decimal"/>
      <w:lvlText w:val="%7."/>
      <w:lvlJc w:val="left"/>
      <w:pPr>
        <w:tabs>
          <w:tab w:val="num" w:pos="5040"/>
        </w:tabs>
        <w:ind w:left="5040" w:hanging="360"/>
      </w:pPr>
    </w:lvl>
    <w:lvl w:ilvl="7" w:tplc="977E445A" w:tentative="1">
      <w:start w:val="1"/>
      <w:numFmt w:val="lowerLetter"/>
      <w:lvlText w:val="%8."/>
      <w:lvlJc w:val="left"/>
      <w:pPr>
        <w:tabs>
          <w:tab w:val="num" w:pos="5760"/>
        </w:tabs>
        <w:ind w:left="5760" w:hanging="360"/>
      </w:pPr>
    </w:lvl>
    <w:lvl w:ilvl="8" w:tplc="996089A4" w:tentative="1">
      <w:start w:val="1"/>
      <w:numFmt w:val="lowerRoman"/>
      <w:lvlText w:val="%9."/>
      <w:lvlJc w:val="right"/>
      <w:pPr>
        <w:tabs>
          <w:tab w:val="num" w:pos="6480"/>
        </w:tabs>
        <w:ind w:left="6480" w:hanging="180"/>
      </w:pPr>
    </w:lvl>
  </w:abstractNum>
  <w:abstractNum w:abstractNumId="26">
    <w:nsid w:val="5397084D"/>
    <w:multiLevelType w:val="singleLevel"/>
    <w:tmpl w:val="04090013"/>
    <w:lvl w:ilvl="0">
      <w:start w:val="3"/>
      <w:numFmt w:val="upperRoman"/>
      <w:lvlText w:val="%1."/>
      <w:lvlJc w:val="left"/>
      <w:pPr>
        <w:tabs>
          <w:tab w:val="num" w:pos="720"/>
        </w:tabs>
        <w:ind w:left="720" w:hanging="720"/>
      </w:pPr>
      <w:rPr>
        <w:rFonts w:hint="default"/>
      </w:rPr>
    </w:lvl>
  </w:abstractNum>
  <w:abstractNum w:abstractNumId="27">
    <w:nsid w:val="55A30D9B"/>
    <w:multiLevelType w:val="hybridMultilevel"/>
    <w:tmpl w:val="70EA59A4"/>
    <w:lvl w:ilvl="0" w:tplc="563A5F88">
      <w:start w:val="1"/>
      <w:numFmt w:val="decimal"/>
      <w:lvlText w:val="%1."/>
      <w:lvlJc w:val="left"/>
      <w:pPr>
        <w:tabs>
          <w:tab w:val="num" w:pos="360"/>
        </w:tabs>
        <w:ind w:left="360" w:hanging="360"/>
      </w:pPr>
    </w:lvl>
    <w:lvl w:ilvl="1" w:tplc="5FC8FE0A">
      <w:start w:val="1"/>
      <w:numFmt w:val="lowerLetter"/>
      <w:lvlText w:val="%2."/>
      <w:lvlJc w:val="left"/>
      <w:pPr>
        <w:tabs>
          <w:tab w:val="num" w:pos="1440"/>
        </w:tabs>
        <w:ind w:left="1440" w:hanging="360"/>
      </w:pPr>
    </w:lvl>
    <w:lvl w:ilvl="2" w:tplc="81B44E26" w:tentative="1">
      <w:start w:val="1"/>
      <w:numFmt w:val="lowerRoman"/>
      <w:lvlText w:val="%3."/>
      <w:lvlJc w:val="right"/>
      <w:pPr>
        <w:tabs>
          <w:tab w:val="num" w:pos="2160"/>
        </w:tabs>
        <w:ind w:left="2160" w:hanging="180"/>
      </w:pPr>
    </w:lvl>
    <w:lvl w:ilvl="3" w:tplc="78DCEE10" w:tentative="1">
      <w:start w:val="1"/>
      <w:numFmt w:val="decimal"/>
      <w:lvlText w:val="%4."/>
      <w:lvlJc w:val="left"/>
      <w:pPr>
        <w:tabs>
          <w:tab w:val="num" w:pos="2880"/>
        </w:tabs>
        <w:ind w:left="2880" w:hanging="360"/>
      </w:pPr>
    </w:lvl>
    <w:lvl w:ilvl="4" w:tplc="832EDEFC" w:tentative="1">
      <w:start w:val="1"/>
      <w:numFmt w:val="lowerLetter"/>
      <w:lvlText w:val="%5."/>
      <w:lvlJc w:val="left"/>
      <w:pPr>
        <w:tabs>
          <w:tab w:val="num" w:pos="3600"/>
        </w:tabs>
        <w:ind w:left="3600" w:hanging="360"/>
      </w:pPr>
    </w:lvl>
    <w:lvl w:ilvl="5" w:tplc="EBB63708" w:tentative="1">
      <w:start w:val="1"/>
      <w:numFmt w:val="lowerRoman"/>
      <w:lvlText w:val="%6."/>
      <w:lvlJc w:val="right"/>
      <w:pPr>
        <w:tabs>
          <w:tab w:val="num" w:pos="4320"/>
        </w:tabs>
        <w:ind w:left="4320" w:hanging="180"/>
      </w:pPr>
    </w:lvl>
    <w:lvl w:ilvl="6" w:tplc="A7B8A91A" w:tentative="1">
      <w:start w:val="1"/>
      <w:numFmt w:val="decimal"/>
      <w:lvlText w:val="%7."/>
      <w:lvlJc w:val="left"/>
      <w:pPr>
        <w:tabs>
          <w:tab w:val="num" w:pos="5040"/>
        </w:tabs>
        <w:ind w:left="5040" w:hanging="360"/>
      </w:pPr>
    </w:lvl>
    <w:lvl w:ilvl="7" w:tplc="DDCC81D2" w:tentative="1">
      <w:start w:val="1"/>
      <w:numFmt w:val="lowerLetter"/>
      <w:lvlText w:val="%8."/>
      <w:lvlJc w:val="left"/>
      <w:pPr>
        <w:tabs>
          <w:tab w:val="num" w:pos="5760"/>
        </w:tabs>
        <w:ind w:left="5760" w:hanging="360"/>
      </w:pPr>
    </w:lvl>
    <w:lvl w:ilvl="8" w:tplc="F2EA8A4A" w:tentative="1">
      <w:start w:val="1"/>
      <w:numFmt w:val="lowerRoman"/>
      <w:lvlText w:val="%9."/>
      <w:lvlJc w:val="right"/>
      <w:pPr>
        <w:tabs>
          <w:tab w:val="num" w:pos="6480"/>
        </w:tabs>
        <w:ind w:left="6480" w:hanging="180"/>
      </w:pPr>
    </w:lvl>
  </w:abstractNum>
  <w:abstractNum w:abstractNumId="28">
    <w:nsid w:val="57B61B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A0B144E"/>
    <w:multiLevelType w:val="hybridMultilevel"/>
    <w:tmpl w:val="638A06B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5DB3558A"/>
    <w:multiLevelType w:val="hybridMultilevel"/>
    <w:tmpl w:val="C9AC8AB6"/>
    <w:lvl w:ilvl="0" w:tplc="F1A011A8">
      <w:start w:val="1"/>
      <w:numFmt w:val="lowerLetter"/>
      <w:lvlText w:val="%1)"/>
      <w:lvlJc w:val="left"/>
      <w:pPr>
        <w:tabs>
          <w:tab w:val="num" w:pos="1500"/>
        </w:tabs>
        <w:ind w:left="1500" w:hanging="360"/>
      </w:pPr>
      <w:rPr>
        <w:rFonts w:hint="default"/>
        <w:b w:val="0"/>
        <w:i w:val="0"/>
      </w:rPr>
    </w:lvl>
    <w:lvl w:ilvl="1" w:tplc="A6D25DEC" w:tentative="1">
      <w:start w:val="1"/>
      <w:numFmt w:val="lowerLetter"/>
      <w:lvlText w:val="%2."/>
      <w:lvlJc w:val="left"/>
      <w:pPr>
        <w:tabs>
          <w:tab w:val="num" w:pos="1440"/>
        </w:tabs>
        <w:ind w:left="1440" w:hanging="360"/>
      </w:pPr>
    </w:lvl>
    <w:lvl w:ilvl="2" w:tplc="8D0A549A" w:tentative="1">
      <w:start w:val="1"/>
      <w:numFmt w:val="lowerRoman"/>
      <w:lvlText w:val="%3."/>
      <w:lvlJc w:val="right"/>
      <w:pPr>
        <w:tabs>
          <w:tab w:val="num" w:pos="2160"/>
        </w:tabs>
        <w:ind w:left="2160" w:hanging="180"/>
      </w:pPr>
    </w:lvl>
    <w:lvl w:ilvl="3" w:tplc="289647CC" w:tentative="1">
      <w:start w:val="1"/>
      <w:numFmt w:val="decimal"/>
      <w:lvlText w:val="%4."/>
      <w:lvlJc w:val="left"/>
      <w:pPr>
        <w:tabs>
          <w:tab w:val="num" w:pos="2880"/>
        </w:tabs>
        <w:ind w:left="2880" w:hanging="360"/>
      </w:pPr>
    </w:lvl>
    <w:lvl w:ilvl="4" w:tplc="C9C2AB76" w:tentative="1">
      <w:start w:val="1"/>
      <w:numFmt w:val="lowerLetter"/>
      <w:lvlText w:val="%5."/>
      <w:lvlJc w:val="left"/>
      <w:pPr>
        <w:tabs>
          <w:tab w:val="num" w:pos="3600"/>
        </w:tabs>
        <w:ind w:left="3600" w:hanging="360"/>
      </w:pPr>
    </w:lvl>
    <w:lvl w:ilvl="5" w:tplc="6BA65E7C" w:tentative="1">
      <w:start w:val="1"/>
      <w:numFmt w:val="lowerRoman"/>
      <w:lvlText w:val="%6."/>
      <w:lvlJc w:val="right"/>
      <w:pPr>
        <w:tabs>
          <w:tab w:val="num" w:pos="4320"/>
        </w:tabs>
        <w:ind w:left="4320" w:hanging="180"/>
      </w:pPr>
    </w:lvl>
    <w:lvl w:ilvl="6" w:tplc="42DE88E2" w:tentative="1">
      <w:start w:val="1"/>
      <w:numFmt w:val="decimal"/>
      <w:lvlText w:val="%7."/>
      <w:lvlJc w:val="left"/>
      <w:pPr>
        <w:tabs>
          <w:tab w:val="num" w:pos="5040"/>
        </w:tabs>
        <w:ind w:left="5040" w:hanging="360"/>
      </w:pPr>
    </w:lvl>
    <w:lvl w:ilvl="7" w:tplc="EF30881E" w:tentative="1">
      <w:start w:val="1"/>
      <w:numFmt w:val="lowerLetter"/>
      <w:lvlText w:val="%8."/>
      <w:lvlJc w:val="left"/>
      <w:pPr>
        <w:tabs>
          <w:tab w:val="num" w:pos="5760"/>
        </w:tabs>
        <w:ind w:left="5760" w:hanging="360"/>
      </w:pPr>
    </w:lvl>
    <w:lvl w:ilvl="8" w:tplc="504AA5F2" w:tentative="1">
      <w:start w:val="1"/>
      <w:numFmt w:val="lowerRoman"/>
      <w:lvlText w:val="%9."/>
      <w:lvlJc w:val="right"/>
      <w:pPr>
        <w:tabs>
          <w:tab w:val="num" w:pos="6480"/>
        </w:tabs>
        <w:ind w:left="6480" w:hanging="180"/>
      </w:pPr>
    </w:lvl>
  </w:abstractNum>
  <w:abstractNum w:abstractNumId="31">
    <w:nsid w:val="612B7C0E"/>
    <w:multiLevelType w:val="hybridMultilevel"/>
    <w:tmpl w:val="0E5A184C"/>
    <w:lvl w:ilvl="0" w:tplc="2D58D7AA">
      <w:start w:val="1"/>
      <w:numFmt w:val="bullet"/>
      <w:lvlText w:val="-"/>
      <w:lvlJc w:val="left"/>
      <w:pPr>
        <w:ind w:left="338" w:hanging="360"/>
      </w:pPr>
      <w:rPr>
        <w:rFonts w:ascii="Times New Roman" w:eastAsia="Times New Roman" w:hAnsi="Times New Roman" w:cs="Times New Roman" w:hint="default"/>
      </w:rPr>
    </w:lvl>
    <w:lvl w:ilvl="1" w:tplc="041B0003" w:tentative="1">
      <w:start w:val="1"/>
      <w:numFmt w:val="bullet"/>
      <w:lvlText w:val="o"/>
      <w:lvlJc w:val="left"/>
      <w:pPr>
        <w:ind w:left="1058" w:hanging="360"/>
      </w:pPr>
      <w:rPr>
        <w:rFonts w:ascii="Courier New" w:hAnsi="Courier New" w:cs="Courier New" w:hint="default"/>
      </w:rPr>
    </w:lvl>
    <w:lvl w:ilvl="2" w:tplc="041B0005" w:tentative="1">
      <w:start w:val="1"/>
      <w:numFmt w:val="bullet"/>
      <w:lvlText w:val=""/>
      <w:lvlJc w:val="left"/>
      <w:pPr>
        <w:ind w:left="1778" w:hanging="360"/>
      </w:pPr>
      <w:rPr>
        <w:rFonts w:ascii="Wingdings" w:hAnsi="Wingdings" w:hint="default"/>
      </w:rPr>
    </w:lvl>
    <w:lvl w:ilvl="3" w:tplc="041B0001" w:tentative="1">
      <w:start w:val="1"/>
      <w:numFmt w:val="bullet"/>
      <w:lvlText w:val=""/>
      <w:lvlJc w:val="left"/>
      <w:pPr>
        <w:ind w:left="2498" w:hanging="360"/>
      </w:pPr>
      <w:rPr>
        <w:rFonts w:ascii="Symbol" w:hAnsi="Symbol" w:hint="default"/>
      </w:rPr>
    </w:lvl>
    <w:lvl w:ilvl="4" w:tplc="041B0003" w:tentative="1">
      <w:start w:val="1"/>
      <w:numFmt w:val="bullet"/>
      <w:lvlText w:val="o"/>
      <w:lvlJc w:val="left"/>
      <w:pPr>
        <w:ind w:left="3218" w:hanging="360"/>
      </w:pPr>
      <w:rPr>
        <w:rFonts w:ascii="Courier New" w:hAnsi="Courier New" w:cs="Courier New" w:hint="default"/>
      </w:rPr>
    </w:lvl>
    <w:lvl w:ilvl="5" w:tplc="041B0005" w:tentative="1">
      <w:start w:val="1"/>
      <w:numFmt w:val="bullet"/>
      <w:lvlText w:val=""/>
      <w:lvlJc w:val="left"/>
      <w:pPr>
        <w:ind w:left="3938" w:hanging="360"/>
      </w:pPr>
      <w:rPr>
        <w:rFonts w:ascii="Wingdings" w:hAnsi="Wingdings" w:hint="default"/>
      </w:rPr>
    </w:lvl>
    <w:lvl w:ilvl="6" w:tplc="041B0001" w:tentative="1">
      <w:start w:val="1"/>
      <w:numFmt w:val="bullet"/>
      <w:lvlText w:val=""/>
      <w:lvlJc w:val="left"/>
      <w:pPr>
        <w:ind w:left="4658" w:hanging="360"/>
      </w:pPr>
      <w:rPr>
        <w:rFonts w:ascii="Symbol" w:hAnsi="Symbol" w:hint="default"/>
      </w:rPr>
    </w:lvl>
    <w:lvl w:ilvl="7" w:tplc="041B0003" w:tentative="1">
      <w:start w:val="1"/>
      <w:numFmt w:val="bullet"/>
      <w:lvlText w:val="o"/>
      <w:lvlJc w:val="left"/>
      <w:pPr>
        <w:ind w:left="5378" w:hanging="360"/>
      </w:pPr>
      <w:rPr>
        <w:rFonts w:ascii="Courier New" w:hAnsi="Courier New" w:cs="Courier New" w:hint="default"/>
      </w:rPr>
    </w:lvl>
    <w:lvl w:ilvl="8" w:tplc="041B0005" w:tentative="1">
      <w:start w:val="1"/>
      <w:numFmt w:val="bullet"/>
      <w:lvlText w:val=""/>
      <w:lvlJc w:val="left"/>
      <w:pPr>
        <w:ind w:left="6098" w:hanging="360"/>
      </w:pPr>
      <w:rPr>
        <w:rFonts w:ascii="Wingdings" w:hAnsi="Wingdings" w:hint="default"/>
      </w:rPr>
    </w:lvl>
  </w:abstractNum>
  <w:abstractNum w:abstractNumId="3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26"/>
  </w:num>
  <w:num w:numId="3">
    <w:abstractNumId w:val="28"/>
  </w:num>
  <w:num w:numId="4">
    <w:abstractNumId w:val="25"/>
  </w:num>
  <w:num w:numId="5">
    <w:abstractNumId w:val="27"/>
  </w:num>
  <w:num w:numId="6">
    <w:abstractNumId w:val="6"/>
  </w:num>
  <w:num w:numId="7">
    <w:abstractNumId w:val="30"/>
  </w:num>
  <w:num w:numId="8">
    <w:abstractNumId w:val="11"/>
    <w:lvlOverride w:ilvl="0">
      <w:startOverride w:val="1"/>
    </w:lvlOverride>
  </w:num>
  <w:num w:numId="9">
    <w:abstractNumId w:val="3"/>
  </w:num>
  <w:num w:numId="10">
    <w:abstractNumId w:val="29"/>
  </w:num>
  <w:num w:numId="11">
    <w:abstractNumId w:val="31"/>
  </w:num>
  <w:num w:numId="12">
    <w:abstractNumId w:val="2"/>
  </w:num>
  <w:num w:numId="13">
    <w:abstractNumId w:val="13"/>
  </w:num>
  <w:num w:numId="14">
    <w:abstractNumId w:val="17"/>
  </w:num>
  <w:num w:numId="15">
    <w:abstractNumId w:val="14"/>
  </w:num>
  <w:num w:numId="16">
    <w:abstractNumId w:val="32"/>
  </w:num>
  <w:num w:numId="17">
    <w:abstractNumId w:val="5"/>
  </w:num>
  <w:num w:numId="18">
    <w:abstractNumId w:val="9"/>
  </w:num>
  <w:num w:numId="19">
    <w:abstractNumId w:val="19"/>
  </w:num>
  <w:num w:numId="20">
    <w:abstractNumId w:val="12"/>
  </w:num>
  <w:num w:numId="21">
    <w:abstractNumId w:val="7"/>
  </w:num>
  <w:num w:numId="22">
    <w:abstractNumId w:val="23"/>
  </w:num>
  <w:num w:numId="23">
    <w:abstractNumId w:val="8"/>
  </w:num>
  <w:num w:numId="24">
    <w:abstractNumId w:val="24"/>
  </w:num>
  <w:num w:numId="25">
    <w:abstractNumId w:val="22"/>
  </w:num>
  <w:num w:numId="26">
    <w:abstractNumId w:val="16"/>
  </w:num>
  <w:num w:numId="27">
    <w:abstractNumId w:val="15"/>
  </w:num>
  <w:num w:numId="28">
    <w:abstractNumId w:val="1"/>
  </w:num>
  <w:num w:numId="29">
    <w:abstractNumId w:val="18"/>
  </w:num>
  <w:num w:numId="30">
    <w:abstractNumId w:val="21"/>
  </w:num>
  <w:num w:numId="31">
    <w:abstractNumId w:val="20"/>
  </w:num>
  <w:num w:numId="32">
    <w:abstractNumId w:val="0"/>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spelling="clean" w:grammar="clean"/>
  <w:stylePaneFormatFilter w:val="3F01"/>
  <w:defaultTabStop w:val="720"/>
  <w:hyphenationZone w:val="425"/>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FD3077"/>
    <w:rsid w:val="00005048"/>
    <w:rsid w:val="0001619E"/>
    <w:rsid w:val="00016F1B"/>
    <w:rsid w:val="00030302"/>
    <w:rsid w:val="00032707"/>
    <w:rsid w:val="00032F87"/>
    <w:rsid w:val="000362C4"/>
    <w:rsid w:val="00042915"/>
    <w:rsid w:val="00044B41"/>
    <w:rsid w:val="000552FF"/>
    <w:rsid w:val="00070B5A"/>
    <w:rsid w:val="000732CD"/>
    <w:rsid w:val="00075AC4"/>
    <w:rsid w:val="00077BCF"/>
    <w:rsid w:val="00084520"/>
    <w:rsid w:val="00097157"/>
    <w:rsid w:val="000A17DD"/>
    <w:rsid w:val="000A42AA"/>
    <w:rsid w:val="000A63AE"/>
    <w:rsid w:val="000B36F9"/>
    <w:rsid w:val="000B4123"/>
    <w:rsid w:val="000B6E92"/>
    <w:rsid w:val="000C00A7"/>
    <w:rsid w:val="000C178D"/>
    <w:rsid w:val="000D0A19"/>
    <w:rsid w:val="000D2D77"/>
    <w:rsid w:val="000D4EE4"/>
    <w:rsid w:val="000D5386"/>
    <w:rsid w:val="000D5FEC"/>
    <w:rsid w:val="000F306E"/>
    <w:rsid w:val="000F3EA4"/>
    <w:rsid w:val="000F70C3"/>
    <w:rsid w:val="00102369"/>
    <w:rsid w:val="001027CD"/>
    <w:rsid w:val="0011569E"/>
    <w:rsid w:val="001216BC"/>
    <w:rsid w:val="0012355C"/>
    <w:rsid w:val="0012375C"/>
    <w:rsid w:val="00142341"/>
    <w:rsid w:val="00147909"/>
    <w:rsid w:val="00161BE5"/>
    <w:rsid w:val="0016246D"/>
    <w:rsid w:val="00167064"/>
    <w:rsid w:val="00170331"/>
    <w:rsid w:val="001800F7"/>
    <w:rsid w:val="001813ED"/>
    <w:rsid w:val="00193428"/>
    <w:rsid w:val="00196A62"/>
    <w:rsid w:val="00197DC5"/>
    <w:rsid w:val="001A2DEF"/>
    <w:rsid w:val="001B2573"/>
    <w:rsid w:val="001C27B0"/>
    <w:rsid w:val="001C4657"/>
    <w:rsid w:val="001C57B6"/>
    <w:rsid w:val="001C5802"/>
    <w:rsid w:val="001C7E79"/>
    <w:rsid w:val="001C7F8B"/>
    <w:rsid w:val="001E1EFA"/>
    <w:rsid w:val="001E3DBD"/>
    <w:rsid w:val="001E5320"/>
    <w:rsid w:val="001E7E85"/>
    <w:rsid w:val="001F6504"/>
    <w:rsid w:val="00204062"/>
    <w:rsid w:val="00210302"/>
    <w:rsid w:val="00212019"/>
    <w:rsid w:val="002157CB"/>
    <w:rsid w:val="00216301"/>
    <w:rsid w:val="00221801"/>
    <w:rsid w:val="002223EB"/>
    <w:rsid w:val="00224927"/>
    <w:rsid w:val="002320B2"/>
    <w:rsid w:val="00251CE5"/>
    <w:rsid w:val="00255AD7"/>
    <w:rsid w:val="00261470"/>
    <w:rsid w:val="00263281"/>
    <w:rsid w:val="0026793D"/>
    <w:rsid w:val="00273324"/>
    <w:rsid w:val="002771DA"/>
    <w:rsid w:val="002824BB"/>
    <w:rsid w:val="002867EC"/>
    <w:rsid w:val="0029516E"/>
    <w:rsid w:val="002A2410"/>
    <w:rsid w:val="002A3072"/>
    <w:rsid w:val="002B3596"/>
    <w:rsid w:val="002B4AC7"/>
    <w:rsid w:val="002B559E"/>
    <w:rsid w:val="002B7430"/>
    <w:rsid w:val="002C2A14"/>
    <w:rsid w:val="002C44D4"/>
    <w:rsid w:val="002D3E70"/>
    <w:rsid w:val="002E0AA0"/>
    <w:rsid w:val="002E0C56"/>
    <w:rsid w:val="002E7019"/>
    <w:rsid w:val="002F2215"/>
    <w:rsid w:val="002F5DAA"/>
    <w:rsid w:val="002F6FF1"/>
    <w:rsid w:val="0031068C"/>
    <w:rsid w:val="00313E79"/>
    <w:rsid w:val="00317118"/>
    <w:rsid w:val="0032348A"/>
    <w:rsid w:val="003271C6"/>
    <w:rsid w:val="00330328"/>
    <w:rsid w:val="00340966"/>
    <w:rsid w:val="00347507"/>
    <w:rsid w:val="00361B59"/>
    <w:rsid w:val="00373488"/>
    <w:rsid w:val="00377391"/>
    <w:rsid w:val="00385F31"/>
    <w:rsid w:val="00391D12"/>
    <w:rsid w:val="00396CA3"/>
    <w:rsid w:val="00397545"/>
    <w:rsid w:val="003A227A"/>
    <w:rsid w:val="003A4A2E"/>
    <w:rsid w:val="003A7D59"/>
    <w:rsid w:val="003B2D7C"/>
    <w:rsid w:val="003C14B7"/>
    <w:rsid w:val="003C482C"/>
    <w:rsid w:val="003D1B70"/>
    <w:rsid w:val="003D62F5"/>
    <w:rsid w:val="003E323F"/>
    <w:rsid w:val="003E685C"/>
    <w:rsid w:val="003F25C9"/>
    <w:rsid w:val="003F53F9"/>
    <w:rsid w:val="0040197D"/>
    <w:rsid w:val="00405890"/>
    <w:rsid w:val="00417AEB"/>
    <w:rsid w:val="00421482"/>
    <w:rsid w:val="0042562B"/>
    <w:rsid w:val="00425E42"/>
    <w:rsid w:val="00426479"/>
    <w:rsid w:val="004438FF"/>
    <w:rsid w:val="00450012"/>
    <w:rsid w:val="004751F3"/>
    <w:rsid w:val="00490B60"/>
    <w:rsid w:val="004937CA"/>
    <w:rsid w:val="0049466F"/>
    <w:rsid w:val="004A427E"/>
    <w:rsid w:val="004A690E"/>
    <w:rsid w:val="004B059A"/>
    <w:rsid w:val="004B518A"/>
    <w:rsid w:val="004B55B4"/>
    <w:rsid w:val="004C047D"/>
    <w:rsid w:val="004D2D4C"/>
    <w:rsid w:val="004D54B9"/>
    <w:rsid w:val="004E0F16"/>
    <w:rsid w:val="004F36D6"/>
    <w:rsid w:val="004F45EF"/>
    <w:rsid w:val="004F5BEC"/>
    <w:rsid w:val="004F6034"/>
    <w:rsid w:val="005076F7"/>
    <w:rsid w:val="00512010"/>
    <w:rsid w:val="00516051"/>
    <w:rsid w:val="005167CD"/>
    <w:rsid w:val="0051731D"/>
    <w:rsid w:val="00517435"/>
    <w:rsid w:val="00523520"/>
    <w:rsid w:val="00545F2F"/>
    <w:rsid w:val="005537C1"/>
    <w:rsid w:val="0057749D"/>
    <w:rsid w:val="005823F3"/>
    <w:rsid w:val="00592F94"/>
    <w:rsid w:val="005A4059"/>
    <w:rsid w:val="005A7B56"/>
    <w:rsid w:val="005C067D"/>
    <w:rsid w:val="005C0A0F"/>
    <w:rsid w:val="005D4DDA"/>
    <w:rsid w:val="005E1173"/>
    <w:rsid w:val="005E556E"/>
    <w:rsid w:val="005E7DB1"/>
    <w:rsid w:val="005F5355"/>
    <w:rsid w:val="005F552C"/>
    <w:rsid w:val="006027CF"/>
    <w:rsid w:val="00603F49"/>
    <w:rsid w:val="0061103E"/>
    <w:rsid w:val="00617493"/>
    <w:rsid w:val="0061778D"/>
    <w:rsid w:val="00621124"/>
    <w:rsid w:val="006245CB"/>
    <w:rsid w:val="00624C42"/>
    <w:rsid w:val="006300B8"/>
    <w:rsid w:val="00633BBE"/>
    <w:rsid w:val="00653F21"/>
    <w:rsid w:val="00666811"/>
    <w:rsid w:val="0067273C"/>
    <w:rsid w:val="0068488D"/>
    <w:rsid w:val="006864F9"/>
    <w:rsid w:val="006877B3"/>
    <w:rsid w:val="00690071"/>
    <w:rsid w:val="00691F6C"/>
    <w:rsid w:val="00693933"/>
    <w:rsid w:val="00696277"/>
    <w:rsid w:val="006A0554"/>
    <w:rsid w:val="006B3127"/>
    <w:rsid w:val="006C3347"/>
    <w:rsid w:val="006D59A9"/>
    <w:rsid w:val="006D7F42"/>
    <w:rsid w:val="006E0F03"/>
    <w:rsid w:val="006E1B97"/>
    <w:rsid w:val="006E287B"/>
    <w:rsid w:val="006E2D9A"/>
    <w:rsid w:val="006E3A9E"/>
    <w:rsid w:val="006E53DE"/>
    <w:rsid w:val="006E6A98"/>
    <w:rsid w:val="006E763E"/>
    <w:rsid w:val="006F079F"/>
    <w:rsid w:val="006F3D4C"/>
    <w:rsid w:val="00706E1E"/>
    <w:rsid w:val="00710AD4"/>
    <w:rsid w:val="00712319"/>
    <w:rsid w:val="007204CB"/>
    <w:rsid w:val="00720576"/>
    <w:rsid w:val="0072634A"/>
    <w:rsid w:val="007303DC"/>
    <w:rsid w:val="00732FBD"/>
    <w:rsid w:val="0074003A"/>
    <w:rsid w:val="007501BD"/>
    <w:rsid w:val="00752510"/>
    <w:rsid w:val="0075342D"/>
    <w:rsid w:val="00760DF7"/>
    <w:rsid w:val="007673DC"/>
    <w:rsid w:val="00767D6A"/>
    <w:rsid w:val="00770CE6"/>
    <w:rsid w:val="0077267D"/>
    <w:rsid w:val="00781D88"/>
    <w:rsid w:val="007A0987"/>
    <w:rsid w:val="007B4090"/>
    <w:rsid w:val="007B535C"/>
    <w:rsid w:val="007D16E9"/>
    <w:rsid w:val="007E15E7"/>
    <w:rsid w:val="007F1B0B"/>
    <w:rsid w:val="007F40D1"/>
    <w:rsid w:val="007F4373"/>
    <w:rsid w:val="007F58CC"/>
    <w:rsid w:val="00800ED1"/>
    <w:rsid w:val="008026AD"/>
    <w:rsid w:val="00806E1F"/>
    <w:rsid w:val="008100CF"/>
    <w:rsid w:val="00812D5C"/>
    <w:rsid w:val="00830FC1"/>
    <w:rsid w:val="008453B4"/>
    <w:rsid w:val="00846814"/>
    <w:rsid w:val="00852BF7"/>
    <w:rsid w:val="0085758F"/>
    <w:rsid w:val="00864CEE"/>
    <w:rsid w:val="00866C7A"/>
    <w:rsid w:val="0088061A"/>
    <w:rsid w:val="008861E2"/>
    <w:rsid w:val="0089416F"/>
    <w:rsid w:val="00897DE7"/>
    <w:rsid w:val="008A39D8"/>
    <w:rsid w:val="008A7AAE"/>
    <w:rsid w:val="008B31F8"/>
    <w:rsid w:val="008C09C3"/>
    <w:rsid w:val="008C13FC"/>
    <w:rsid w:val="008C4BAD"/>
    <w:rsid w:val="008C5420"/>
    <w:rsid w:val="008D4D3C"/>
    <w:rsid w:val="008D5970"/>
    <w:rsid w:val="008E2F38"/>
    <w:rsid w:val="008F39E1"/>
    <w:rsid w:val="008F4097"/>
    <w:rsid w:val="008F4F59"/>
    <w:rsid w:val="00903BAE"/>
    <w:rsid w:val="00916305"/>
    <w:rsid w:val="00916541"/>
    <w:rsid w:val="0092117C"/>
    <w:rsid w:val="00927C84"/>
    <w:rsid w:val="00932C2F"/>
    <w:rsid w:val="00933C1D"/>
    <w:rsid w:val="009346B3"/>
    <w:rsid w:val="00947962"/>
    <w:rsid w:val="00950B8B"/>
    <w:rsid w:val="00956CF6"/>
    <w:rsid w:val="009667EC"/>
    <w:rsid w:val="009677B0"/>
    <w:rsid w:val="00972BA7"/>
    <w:rsid w:val="00972FC7"/>
    <w:rsid w:val="00983C7C"/>
    <w:rsid w:val="00991111"/>
    <w:rsid w:val="009960C7"/>
    <w:rsid w:val="0099795A"/>
    <w:rsid w:val="009A5D5A"/>
    <w:rsid w:val="009B0243"/>
    <w:rsid w:val="009B643B"/>
    <w:rsid w:val="009B7837"/>
    <w:rsid w:val="009C4A98"/>
    <w:rsid w:val="009D515C"/>
    <w:rsid w:val="009D5299"/>
    <w:rsid w:val="009D6883"/>
    <w:rsid w:val="009F1421"/>
    <w:rsid w:val="009F540B"/>
    <w:rsid w:val="009F6D61"/>
    <w:rsid w:val="00A0097D"/>
    <w:rsid w:val="00A041E2"/>
    <w:rsid w:val="00A35E08"/>
    <w:rsid w:val="00A36E7D"/>
    <w:rsid w:val="00A37349"/>
    <w:rsid w:val="00A37457"/>
    <w:rsid w:val="00A42B86"/>
    <w:rsid w:val="00A43341"/>
    <w:rsid w:val="00A454F6"/>
    <w:rsid w:val="00A67868"/>
    <w:rsid w:val="00A75FA5"/>
    <w:rsid w:val="00A840DA"/>
    <w:rsid w:val="00A90AE5"/>
    <w:rsid w:val="00A9418A"/>
    <w:rsid w:val="00A97662"/>
    <w:rsid w:val="00AA6240"/>
    <w:rsid w:val="00AB1F33"/>
    <w:rsid w:val="00AB62E6"/>
    <w:rsid w:val="00AC5446"/>
    <w:rsid w:val="00AD3A34"/>
    <w:rsid w:val="00AD7073"/>
    <w:rsid w:val="00AE3B79"/>
    <w:rsid w:val="00AF583D"/>
    <w:rsid w:val="00B05AE4"/>
    <w:rsid w:val="00B30475"/>
    <w:rsid w:val="00B307FD"/>
    <w:rsid w:val="00B42357"/>
    <w:rsid w:val="00B47020"/>
    <w:rsid w:val="00B47A96"/>
    <w:rsid w:val="00B50690"/>
    <w:rsid w:val="00B54F32"/>
    <w:rsid w:val="00B558B1"/>
    <w:rsid w:val="00B5610C"/>
    <w:rsid w:val="00B578A6"/>
    <w:rsid w:val="00B63427"/>
    <w:rsid w:val="00B63F4E"/>
    <w:rsid w:val="00B6424F"/>
    <w:rsid w:val="00B643AC"/>
    <w:rsid w:val="00B67E30"/>
    <w:rsid w:val="00B8220F"/>
    <w:rsid w:val="00B87C38"/>
    <w:rsid w:val="00B90671"/>
    <w:rsid w:val="00B94DF5"/>
    <w:rsid w:val="00B95454"/>
    <w:rsid w:val="00B9560E"/>
    <w:rsid w:val="00BA305F"/>
    <w:rsid w:val="00BA592B"/>
    <w:rsid w:val="00BC11FD"/>
    <w:rsid w:val="00BC5312"/>
    <w:rsid w:val="00BD4948"/>
    <w:rsid w:val="00BE0846"/>
    <w:rsid w:val="00C02727"/>
    <w:rsid w:val="00C033E2"/>
    <w:rsid w:val="00C14607"/>
    <w:rsid w:val="00C23765"/>
    <w:rsid w:val="00C27D14"/>
    <w:rsid w:val="00C33430"/>
    <w:rsid w:val="00C342A0"/>
    <w:rsid w:val="00C35C72"/>
    <w:rsid w:val="00C4153E"/>
    <w:rsid w:val="00C45EB2"/>
    <w:rsid w:val="00C77415"/>
    <w:rsid w:val="00C86048"/>
    <w:rsid w:val="00C93683"/>
    <w:rsid w:val="00CA5084"/>
    <w:rsid w:val="00CA5312"/>
    <w:rsid w:val="00CB057C"/>
    <w:rsid w:val="00CB2E96"/>
    <w:rsid w:val="00CB35F2"/>
    <w:rsid w:val="00CD0DC6"/>
    <w:rsid w:val="00CD2D0A"/>
    <w:rsid w:val="00CD3F0B"/>
    <w:rsid w:val="00D06B7A"/>
    <w:rsid w:val="00D06DA5"/>
    <w:rsid w:val="00D221F0"/>
    <w:rsid w:val="00D248EC"/>
    <w:rsid w:val="00D2544E"/>
    <w:rsid w:val="00D3262D"/>
    <w:rsid w:val="00D42C38"/>
    <w:rsid w:val="00D452A7"/>
    <w:rsid w:val="00D46EB7"/>
    <w:rsid w:val="00D57F87"/>
    <w:rsid w:val="00D636EB"/>
    <w:rsid w:val="00D64B03"/>
    <w:rsid w:val="00D72231"/>
    <w:rsid w:val="00D778E7"/>
    <w:rsid w:val="00D77A1F"/>
    <w:rsid w:val="00D84972"/>
    <w:rsid w:val="00D9110F"/>
    <w:rsid w:val="00D95E51"/>
    <w:rsid w:val="00D9701F"/>
    <w:rsid w:val="00DA6987"/>
    <w:rsid w:val="00DB050A"/>
    <w:rsid w:val="00DB1574"/>
    <w:rsid w:val="00DB3792"/>
    <w:rsid w:val="00DB6DAB"/>
    <w:rsid w:val="00DC6414"/>
    <w:rsid w:val="00DC6BF9"/>
    <w:rsid w:val="00DD76F9"/>
    <w:rsid w:val="00DE1766"/>
    <w:rsid w:val="00DE2111"/>
    <w:rsid w:val="00DE3932"/>
    <w:rsid w:val="00DF7632"/>
    <w:rsid w:val="00DF7897"/>
    <w:rsid w:val="00E001BC"/>
    <w:rsid w:val="00E10874"/>
    <w:rsid w:val="00E14D79"/>
    <w:rsid w:val="00E16AA6"/>
    <w:rsid w:val="00E22720"/>
    <w:rsid w:val="00E24165"/>
    <w:rsid w:val="00E276E5"/>
    <w:rsid w:val="00E327DB"/>
    <w:rsid w:val="00E33DDE"/>
    <w:rsid w:val="00E44CBD"/>
    <w:rsid w:val="00E46BD3"/>
    <w:rsid w:val="00E514A7"/>
    <w:rsid w:val="00E51594"/>
    <w:rsid w:val="00E518C0"/>
    <w:rsid w:val="00E535B4"/>
    <w:rsid w:val="00E57146"/>
    <w:rsid w:val="00E62A0F"/>
    <w:rsid w:val="00E62DE1"/>
    <w:rsid w:val="00E63177"/>
    <w:rsid w:val="00E64897"/>
    <w:rsid w:val="00E6565F"/>
    <w:rsid w:val="00E726EA"/>
    <w:rsid w:val="00E77226"/>
    <w:rsid w:val="00E83817"/>
    <w:rsid w:val="00E94341"/>
    <w:rsid w:val="00E97854"/>
    <w:rsid w:val="00EA1109"/>
    <w:rsid w:val="00EA37B0"/>
    <w:rsid w:val="00EA3BB9"/>
    <w:rsid w:val="00EA6354"/>
    <w:rsid w:val="00EA79CC"/>
    <w:rsid w:val="00EB72E3"/>
    <w:rsid w:val="00ED7964"/>
    <w:rsid w:val="00EE3CA0"/>
    <w:rsid w:val="00EE6C48"/>
    <w:rsid w:val="00EE733F"/>
    <w:rsid w:val="00EF396F"/>
    <w:rsid w:val="00EF53DE"/>
    <w:rsid w:val="00F0139B"/>
    <w:rsid w:val="00F05FC3"/>
    <w:rsid w:val="00F166B0"/>
    <w:rsid w:val="00F211B5"/>
    <w:rsid w:val="00F25E6F"/>
    <w:rsid w:val="00F30BCC"/>
    <w:rsid w:val="00F34A17"/>
    <w:rsid w:val="00F422E2"/>
    <w:rsid w:val="00F427E9"/>
    <w:rsid w:val="00F43F93"/>
    <w:rsid w:val="00F60592"/>
    <w:rsid w:val="00F622E8"/>
    <w:rsid w:val="00F62B9D"/>
    <w:rsid w:val="00F662EE"/>
    <w:rsid w:val="00F700E0"/>
    <w:rsid w:val="00F742EC"/>
    <w:rsid w:val="00F842FF"/>
    <w:rsid w:val="00F8536A"/>
    <w:rsid w:val="00F8577B"/>
    <w:rsid w:val="00F87E75"/>
    <w:rsid w:val="00F945FF"/>
    <w:rsid w:val="00F95127"/>
    <w:rsid w:val="00F967B7"/>
    <w:rsid w:val="00FD0E60"/>
    <w:rsid w:val="00FD3077"/>
    <w:rsid w:val="00FD75A8"/>
    <w:rsid w:val="00FE0929"/>
    <w:rsid w:val="00FE0CF4"/>
    <w:rsid w:val="00FE10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5EB2"/>
    <w:rPr>
      <w:sz w:val="24"/>
      <w:szCs w:val="24"/>
      <w:lang w:eastAsia="en-US"/>
    </w:rPr>
  </w:style>
  <w:style w:type="paragraph" w:styleId="Nadpis1">
    <w:name w:val="heading 1"/>
    <w:aliases w:val="Section Heading"/>
    <w:basedOn w:val="Normlny"/>
    <w:next w:val="Nadpis2"/>
    <w:link w:val="Nadpis1Char"/>
    <w:qFormat/>
    <w:rsid w:val="00C45EB2"/>
    <w:pPr>
      <w:keepNext/>
      <w:keepLines/>
      <w:pageBreakBefore/>
      <w:numPr>
        <w:numId w:val="1"/>
      </w:numPr>
      <w:spacing w:after="242" w:line="410" w:lineRule="atLeast"/>
      <w:outlineLvl w:val="0"/>
    </w:pPr>
    <w:rPr>
      <w:b/>
      <w:kern w:val="28"/>
      <w:sz w:val="36"/>
      <w:szCs w:val="20"/>
      <w:lang w:val="en-GB"/>
    </w:rPr>
  </w:style>
  <w:style w:type="paragraph" w:styleId="Nadpis2">
    <w:name w:val="heading 2"/>
    <w:aliases w:val="Reset numbering"/>
    <w:basedOn w:val="Normlny"/>
    <w:next w:val="Nadpis3"/>
    <w:link w:val="Nadpis2Char"/>
    <w:qFormat/>
    <w:rsid w:val="00C45EB2"/>
    <w:pPr>
      <w:numPr>
        <w:ilvl w:val="1"/>
        <w:numId w:val="1"/>
      </w:numPr>
      <w:spacing w:line="290" w:lineRule="atLeast"/>
      <w:outlineLvl w:val="1"/>
    </w:pPr>
    <w:rPr>
      <w:szCs w:val="20"/>
      <w:lang w:val="en-GB"/>
    </w:rPr>
  </w:style>
  <w:style w:type="paragraph" w:styleId="Nadpis3">
    <w:name w:val="heading 3"/>
    <w:aliases w:val="Level 1 - 1"/>
    <w:basedOn w:val="Normlny"/>
    <w:qFormat/>
    <w:rsid w:val="00C45EB2"/>
    <w:pPr>
      <w:numPr>
        <w:ilvl w:val="2"/>
        <w:numId w:val="1"/>
      </w:numPr>
      <w:spacing w:line="290" w:lineRule="atLeast"/>
      <w:outlineLvl w:val="2"/>
    </w:pPr>
    <w:rPr>
      <w:szCs w:val="20"/>
      <w:lang w:val="en-GB"/>
    </w:rPr>
  </w:style>
  <w:style w:type="paragraph" w:styleId="Nadpis4">
    <w:name w:val="heading 4"/>
    <w:aliases w:val="Level 2 - a"/>
    <w:basedOn w:val="Normlny"/>
    <w:qFormat/>
    <w:rsid w:val="00C45EB2"/>
    <w:pPr>
      <w:numPr>
        <w:ilvl w:val="3"/>
        <w:numId w:val="1"/>
      </w:numPr>
      <w:spacing w:line="290" w:lineRule="atLeast"/>
      <w:outlineLvl w:val="3"/>
    </w:pPr>
    <w:rPr>
      <w:szCs w:val="20"/>
      <w:lang w:val="en-GB"/>
    </w:rPr>
  </w:style>
  <w:style w:type="paragraph" w:styleId="Nadpis5">
    <w:name w:val="heading 5"/>
    <w:aliases w:val="Level 3 - i"/>
    <w:basedOn w:val="Normlny"/>
    <w:qFormat/>
    <w:rsid w:val="00C45EB2"/>
    <w:pPr>
      <w:numPr>
        <w:ilvl w:val="4"/>
        <w:numId w:val="1"/>
      </w:numPr>
      <w:tabs>
        <w:tab w:val="left" w:pos="2160"/>
      </w:tabs>
      <w:spacing w:line="290" w:lineRule="atLeast"/>
      <w:outlineLvl w:val="4"/>
    </w:pPr>
    <w:rPr>
      <w:szCs w:val="20"/>
      <w:lang w:val="en-GB"/>
    </w:rPr>
  </w:style>
  <w:style w:type="paragraph" w:styleId="Nadpis6">
    <w:name w:val="heading 6"/>
    <w:aliases w:val="Legal Level 1."/>
    <w:basedOn w:val="Normlny"/>
    <w:qFormat/>
    <w:rsid w:val="00C45EB2"/>
    <w:pPr>
      <w:numPr>
        <w:ilvl w:val="5"/>
        <w:numId w:val="1"/>
      </w:numPr>
      <w:spacing w:line="290" w:lineRule="atLeast"/>
      <w:outlineLvl w:val="5"/>
    </w:pPr>
    <w:rPr>
      <w:szCs w:val="20"/>
      <w:lang w:val="en-GB"/>
    </w:rPr>
  </w:style>
  <w:style w:type="paragraph" w:styleId="Nadpis7">
    <w:name w:val="heading 7"/>
    <w:aliases w:val="Legal Level 1.1."/>
    <w:basedOn w:val="Normlny"/>
    <w:qFormat/>
    <w:rsid w:val="00C45EB2"/>
    <w:pPr>
      <w:numPr>
        <w:ilvl w:val="6"/>
        <w:numId w:val="1"/>
      </w:numPr>
      <w:spacing w:line="290" w:lineRule="atLeast"/>
      <w:outlineLvl w:val="6"/>
    </w:pPr>
    <w:rPr>
      <w:szCs w:val="20"/>
      <w:lang w:val="en-GB"/>
    </w:rPr>
  </w:style>
  <w:style w:type="paragraph" w:styleId="Nadpis8">
    <w:name w:val="heading 8"/>
    <w:aliases w:val="Legal Level 1.1.1."/>
    <w:basedOn w:val="Normlny"/>
    <w:qFormat/>
    <w:rsid w:val="00C45EB2"/>
    <w:pPr>
      <w:numPr>
        <w:ilvl w:val="7"/>
        <w:numId w:val="1"/>
      </w:numPr>
      <w:spacing w:line="290" w:lineRule="atLeast"/>
      <w:outlineLvl w:val="7"/>
    </w:pPr>
    <w:rPr>
      <w:szCs w:val="20"/>
      <w:lang w:val="en-GB"/>
    </w:rPr>
  </w:style>
  <w:style w:type="paragraph" w:styleId="Nadpis9">
    <w:name w:val="heading 9"/>
    <w:aliases w:val="Legal Level 1.1.1.1."/>
    <w:basedOn w:val="Normlny"/>
    <w:qFormat/>
    <w:rsid w:val="00C45EB2"/>
    <w:pPr>
      <w:numPr>
        <w:ilvl w:val="8"/>
        <w:numId w:val="1"/>
      </w:numPr>
      <w:spacing w:line="290" w:lineRule="atLeast"/>
      <w:outlineLvl w:val="8"/>
    </w:pPr>
    <w:rPr>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odySingle">
    <w:name w:val="Body Single"/>
    <w:basedOn w:val="Zkladntext"/>
    <w:rsid w:val="00C45EB2"/>
    <w:pPr>
      <w:spacing w:after="0" w:line="0" w:lineRule="atLeast"/>
    </w:pPr>
    <w:rPr>
      <w:sz w:val="24"/>
    </w:rPr>
  </w:style>
  <w:style w:type="paragraph" w:styleId="Zkladntext">
    <w:name w:val="Body Text"/>
    <w:basedOn w:val="Normlny"/>
    <w:rsid w:val="00C45EB2"/>
    <w:pPr>
      <w:spacing w:after="120"/>
    </w:pPr>
    <w:rPr>
      <w:sz w:val="20"/>
      <w:szCs w:val="20"/>
      <w:lang w:val="en-GB"/>
    </w:rPr>
  </w:style>
  <w:style w:type="paragraph" w:styleId="Textpoznmkypodiarou">
    <w:name w:val="footnote text"/>
    <w:basedOn w:val="Normlny"/>
    <w:semiHidden/>
    <w:rsid w:val="00C45EB2"/>
    <w:rPr>
      <w:sz w:val="20"/>
      <w:szCs w:val="20"/>
      <w:lang w:val="en-GB"/>
    </w:rPr>
  </w:style>
  <w:style w:type="paragraph" w:styleId="Zarkazkladnhotextu2">
    <w:name w:val="Body Text Indent 2"/>
    <w:basedOn w:val="Normlny"/>
    <w:rsid w:val="00C45EB2"/>
    <w:pPr>
      <w:ind w:left="284"/>
      <w:jc w:val="both"/>
    </w:pPr>
    <w:rPr>
      <w:szCs w:val="20"/>
      <w:lang w:val="en-GB"/>
    </w:rPr>
  </w:style>
  <w:style w:type="paragraph" w:styleId="Zkladntext2">
    <w:name w:val="Body Text 2"/>
    <w:basedOn w:val="Normlny"/>
    <w:rsid w:val="00C45EB2"/>
    <w:pPr>
      <w:jc w:val="both"/>
    </w:pPr>
    <w:rPr>
      <w:szCs w:val="20"/>
      <w:lang w:val="cs-CZ"/>
    </w:rPr>
  </w:style>
  <w:style w:type="paragraph" w:customStyle="1" w:styleId="Tunstred">
    <w:name w:val="Tučný stred"/>
    <w:basedOn w:val="Normlny"/>
    <w:rsid w:val="00C45EB2"/>
    <w:pPr>
      <w:spacing w:before="60"/>
      <w:jc w:val="center"/>
    </w:pPr>
    <w:rPr>
      <w:rFonts w:ascii="Arial" w:hAnsi="Arial"/>
      <w:b/>
      <w:sz w:val="20"/>
      <w:szCs w:val="20"/>
      <w:lang w:val="en-GB"/>
    </w:rPr>
  </w:style>
  <w:style w:type="paragraph" w:customStyle="1" w:styleId="dotabulky2">
    <w:name w:val="do tabulky 2"/>
    <w:basedOn w:val="dotabulky"/>
    <w:rsid w:val="00C45EB2"/>
    <w:rPr>
      <w:b/>
      <w:sz w:val="22"/>
    </w:rPr>
  </w:style>
  <w:style w:type="paragraph" w:customStyle="1" w:styleId="dotabulky">
    <w:name w:val="do tabulky"/>
    <w:basedOn w:val="Zkladntext"/>
    <w:rsid w:val="00C45EB2"/>
    <w:pPr>
      <w:spacing w:before="40" w:after="0"/>
    </w:pPr>
    <w:rPr>
      <w:rFonts w:ascii="Arial" w:hAnsi="Arial"/>
    </w:rPr>
  </w:style>
  <w:style w:type="paragraph" w:customStyle="1" w:styleId="lines">
    <w:name w:val="line_s"/>
    <w:basedOn w:val="Normlny"/>
    <w:autoRedefine/>
    <w:rsid w:val="00C45EB2"/>
    <w:pPr>
      <w:pBdr>
        <w:bottom w:val="single" w:sz="4" w:space="1" w:color="auto"/>
      </w:pBdr>
      <w:tabs>
        <w:tab w:val="left" w:pos="1163"/>
      </w:tabs>
      <w:spacing w:before="60" w:after="60"/>
      <w:jc w:val="right"/>
    </w:pPr>
    <w:rPr>
      <w:noProof/>
      <w:sz w:val="18"/>
    </w:rPr>
  </w:style>
  <w:style w:type="paragraph" w:customStyle="1" w:styleId="lined">
    <w:name w:val="line_d"/>
    <w:basedOn w:val="Normlny"/>
    <w:autoRedefine/>
    <w:rsid w:val="00C45EB2"/>
    <w:pPr>
      <w:pBdr>
        <w:bottom w:val="double" w:sz="4" w:space="1" w:color="auto"/>
      </w:pBdr>
      <w:tabs>
        <w:tab w:val="left" w:pos="996"/>
      </w:tabs>
      <w:spacing w:before="60" w:after="60"/>
      <w:ind w:right="-57"/>
      <w:jc w:val="right"/>
    </w:pPr>
    <w:rPr>
      <w:b/>
      <w:noProof/>
      <w:sz w:val="18"/>
      <w:szCs w:val="20"/>
    </w:rPr>
  </w:style>
  <w:style w:type="paragraph" w:styleId="Hlavika">
    <w:name w:val="header"/>
    <w:basedOn w:val="Normlny"/>
    <w:link w:val="HlavikaChar"/>
    <w:rsid w:val="00C45EB2"/>
    <w:pPr>
      <w:tabs>
        <w:tab w:val="center" w:pos="4153"/>
        <w:tab w:val="right" w:pos="8306"/>
      </w:tabs>
    </w:pPr>
    <w:rPr>
      <w:sz w:val="20"/>
      <w:szCs w:val="20"/>
      <w:lang w:val="en-GB"/>
    </w:rPr>
  </w:style>
  <w:style w:type="paragraph" w:styleId="Pta">
    <w:name w:val="footer"/>
    <w:basedOn w:val="Normlny"/>
    <w:link w:val="PtaChar"/>
    <w:uiPriority w:val="99"/>
    <w:rsid w:val="00C45EB2"/>
    <w:pPr>
      <w:tabs>
        <w:tab w:val="center" w:pos="4320"/>
        <w:tab w:val="right" w:pos="8640"/>
      </w:tabs>
    </w:pPr>
  </w:style>
  <w:style w:type="character" w:styleId="slostrany">
    <w:name w:val="page number"/>
    <w:basedOn w:val="Predvolenpsmoodseku"/>
    <w:rsid w:val="00C45EB2"/>
  </w:style>
  <w:style w:type="paragraph" w:styleId="Nzov">
    <w:name w:val="Title"/>
    <w:basedOn w:val="Normlny"/>
    <w:qFormat/>
    <w:rsid w:val="00C45EB2"/>
    <w:pPr>
      <w:jc w:val="center"/>
    </w:pPr>
    <w:rPr>
      <w:b/>
      <w:sz w:val="20"/>
      <w:szCs w:val="20"/>
      <w:lang w:eastAsia="cs-CZ"/>
    </w:rPr>
  </w:style>
  <w:style w:type="paragraph" w:customStyle="1" w:styleId="odstavecbezcisla">
    <w:name w:val="odstavecbezcisla"/>
    <w:basedOn w:val="Zkladntext3"/>
    <w:rsid w:val="00C45EB2"/>
    <w:pPr>
      <w:spacing w:after="0"/>
      <w:ind w:left="426"/>
      <w:jc w:val="both"/>
    </w:pPr>
    <w:rPr>
      <w:iCs/>
      <w:sz w:val="20"/>
      <w:szCs w:val="24"/>
    </w:rPr>
  </w:style>
  <w:style w:type="paragraph" w:styleId="Zkladntext3">
    <w:name w:val="Body Text 3"/>
    <w:basedOn w:val="Normlny"/>
    <w:rsid w:val="00C45EB2"/>
    <w:pPr>
      <w:spacing w:after="120"/>
    </w:pPr>
    <w:rPr>
      <w:sz w:val="16"/>
      <w:szCs w:val="16"/>
    </w:rPr>
  </w:style>
  <w:style w:type="paragraph" w:customStyle="1" w:styleId="doubleright">
    <w:name w:val="doubleright"/>
    <w:basedOn w:val="Normlny"/>
    <w:autoRedefine/>
    <w:rsid w:val="00EA1109"/>
    <w:pPr>
      <w:framePr w:hSpace="180" w:wrap="around" w:vAnchor="text" w:hAnchor="margin" w:x="8" w:y="134"/>
      <w:widowControl w:val="0"/>
      <w:pBdr>
        <w:bottom w:val="double" w:sz="4" w:space="1" w:color="auto"/>
      </w:pBdr>
      <w:tabs>
        <w:tab w:val="left" w:pos="8985"/>
      </w:tabs>
      <w:jc w:val="center"/>
    </w:pPr>
    <w:rPr>
      <w:b/>
      <w:snapToGrid w:val="0"/>
      <w:sz w:val="22"/>
      <w:szCs w:val="22"/>
    </w:rPr>
  </w:style>
  <w:style w:type="paragraph" w:customStyle="1" w:styleId="singleright">
    <w:name w:val="singleright"/>
    <w:basedOn w:val="Normlny"/>
    <w:autoRedefine/>
    <w:rsid w:val="00C45EB2"/>
    <w:pPr>
      <w:framePr w:hSpace="180" w:wrap="notBeside" w:vAnchor="text" w:hAnchor="margin" w:y="134"/>
      <w:widowControl w:val="0"/>
      <w:pBdr>
        <w:bottom w:val="single" w:sz="6" w:space="1" w:color="auto"/>
      </w:pBdr>
      <w:ind w:left="709" w:right="97"/>
      <w:jc w:val="right"/>
    </w:pPr>
    <w:rPr>
      <w:bCs/>
      <w:snapToGrid w:val="0"/>
      <w:color w:val="000000"/>
      <w:sz w:val="20"/>
      <w:szCs w:val="20"/>
    </w:rPr>
  </w:style>
  <w:style w:type="paragraph" w:customStyle="1" w:styleId="odstavecislo">
    <w:name w:val="odstavecislo"/>
    <w:basedOn w:val="Normlny"/>
    <w:rsid w:val="00C45EB2"/>
    <w:pPr>
      <w:numPr>
        <w:numId w:val="8"/>
      </w:numPr>
      <w:spacing w:after="120"/>
      <w:jc w:val="both"/>
    </w:pPr>
    <w:rPr>
      <w:b/>
      <w:bCs/>
      <w:sz w:val="20"/>
    </w:rPr>
  </w:style>
  <w:style w:type="paragraph" w:customStyle="1" w:styleId="xl25">
    <w:name w:val="xl25"/>
    <w:basedOn w:val="Normlny"/>
    <w:rsid w:val="00C45EB2"/>
    <w:pPr>
      <w:spacing w:before="100" w:beforeAutospacing="1" w:after="100" w:afterAutospacing="1"/>
      <w:jc w:val="center"/>
    </w:pPr>
    <w:rPr>
      <w:rFonts w:ascii="Arial" w:eastAsia="Arial Unicode MS" w:hAnsi="Arial" w:cs="Arial"/>
      <w:sz w:val="18"/>
      <w:szCs w:val="18"/>
      <w:lang w:val="en-GB"/>
    </w:rPr>
  </w:style>
  <w:style w:type="paragraph" w:customStyle="1" w:styleId="xl26">
    <w:name w:val="xl26"/>
    <w:basedOn w:val="Normlny"/>
    <w:rsid w:val="00C45EB2"/>
    <w:pPr>
      <w:pBdr>
        <w:top w:val="single" w:sz="8" w:space="0" w:color="auto"/>
        <w:left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27">
    <w:name w:val="xl27"/>
    <w:basedOn w:val="Normlny"/>
    <w:rsid w:val="00C45EB2"/>
    <w:pPr>
      <w:pBdr>
        <w:top w:val="single" w:sz="8" w:space="0" w:color="auto"/>
        <w:left w:val="single" w:sz="8" w:space="0" w:color="auto"/>
      </w:pBdr>
      <w:shd w:val="clear" w:color="auto" w:fill="C0C0C0"/>
      <w:spacing w:before="100" w:beforeAutospacing="1" w:after="100" w:afterAutospacing="1"/>
      <w:jc w:val="center"/>
    </w:pPr>
    <w:rPr>
      <w:rFonts w:ascii="Arial" w:eastAsia="Arial Unicode MS" w:hAnsi="Arial" w:cs="Arial"/>
      <w:sz w:val="18"/>
      <w:szCs w:val="18"/>
      <w:lang w:val="en-GB"/>
    </w:rPr>
  </w:style>
  <w:style w:type="paragraph" w:customStyle="1" w:styleId="xl28">
    <w:name w:val="xl28"/>
    <w:basedOn w:val="Normlny"/>
    <w:rsid w:val="00C45EB2"/>
    <w:pPr>
      <w:pBdr>
        <w:top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sz w:val="18"/>
      <w:szCs w:val="18"/>
      <w:lang w:val="en-GB"/>
    </w:rPr>
  </w:style>
  <w:style w:type="paragraph" w:customStyle="1" w:styleId="xl29">
    <w:name w:val="xl29"/>
    <w:basedOn w:val="Normlny"/>
    <w:rsid w:val="00C45EB2"/>
    <w:pPr>
      <w:pBdr>
        <w:top w:val="single" w:sz="8" w:space="0" w:color="auto"/>
        <w:left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30">
    <w:name w:val="xl30"/>
    <w:basedOn w:val="Normlny"/>
    <w:rsid w:val="00C45EB2"/>
    <w:pPr>
      <w:pBdr>
        <w:left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31">
    <w:name w:val="xl31"/>
    <w:basedOn w:val="Normlny"/>
    <w:rsid w:val="00C45EB2"/>
    <w:pPr>
      <w:pBdr>
        <w:top w:val="single" w:sz="8" w:space="0" w:color="auto"/>
      </w:pBdr>
      <w:shd w:val="clear" w:color="C0C0C0" w:fill="C0C0C0"/>
      <w:spacing w:before="100" w:beforeAutospacing="1" w:after="100" w:afterAutospacing="1"/>
      <w:jc w:val="center"/>
      <w:textAlignment w:val="center"/>
    </w:pPr>
    <w:rPr>
      <w:rFonts w:ascii="Arial" w:eastAsia="Arial Unicode MS" w:hAnsi="Arial" w:cs="Arial"/>
      <w:b/>
      <w:bCs/>
      <w:sz w:val="18"/>
      <w:szCs w:val="18"/>
      <w:lang w:val="en-GB"/>
    </w:rPr>
  </w:style>
  <w:style w:type="paragraph" w:customStyle="1" w:styleId="xl32">
    <w:name w:val="xl32"/>
    <w:basedOn w:val="Normlny"/>
    <w:rsid w:val="00C45EB2"/>
    <w:pPr>
      <w:shd w:val="clear" w:color="C0C0C0" w:fill="C0C0C0"/>
      <w:spacing w:before="100" w:beforeAutospacing="1" w:after="100" w:afterAutospacing="1"/>
      <w:jc w:val="center"/>
      <w:textAlignment w:val="center"/>
    </w:pPr>
    <w:rPr>
      <w:rFonts w:ascii="Arial" w:eastAsia="Arial Unicode MS" w:hAnsi="Arial" w:cs="Arial"/>
      <w:b/>
      <w:bCs/>
      <w:sz w:val="18"/>
      <w:szCs w:val="18"/>
      <w:lang w:val="en-GB"/>
    </w:rPr>
  </w:style>
  <w:style w:type="paragraph" w:customStyle="1" w:styleId="xl33">
    <w:name w:val="xl33"/>
    <w:basedOn w:val="Normlny"/>
    <w:rsid w:val="00C45EB2"/>
    <w:pPr>
      <w:pBdr>
        <w:top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34">
    <w:name w:val="xl34"/>
    <w:basedOn w:val="Normlny"/>
    <w:rsid w:val="00C45EB2"/>
    <w:pPr>
      <w:pBdr>
        <w:top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35">
    <w:name w:val="xl35"/>
    <w:basedOn w:val="Normlny"/>
    <w:rsid w:val="00C45EB2"/>
    <w:pPr>
      <w:pBdr>
        <w:top w:val="single" w:sz="4" w:space="0" w:color="auto"/>
        <w:bottom w:val="single" w:sz="4"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36">
    <w:name w:val="xl36"/>
    <w:basedOn w:val="Normlny"/>
    <w:rsid w:val="00C45EB2"/>
    <w:pPr>
      <w:pBdr>
        <w:top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37">
    <w:name w:val="xl37"/>
    <w:basedOn w:val="Normlny"/>
    <w:rsid w:val="00C45EB2"/>
    <w:pPr>
      <w:pBdr>
        <w:top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38">
    <w:name w:val="xl38"/>
    <w:basedOn w:val="Normlny"/>
    <w:rsid w:val="00C45EB2"/>
    <w:pPr>
      <w:pBdr>
        <w:top w:val="single" w:sz="4" w:space="0" w:color="auto"/>
        <w:bottom w:val="single" w:sz="8"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39">
    <w:name w:val="xl39"/>
    <w:basedOn w:val="Normlny"/>
    <w:rsid w:val="00C45EB2"/>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40">
    <w:name w:val="xl40"/>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41">
    <w:name w:val="xl41"/>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42">
    <w:name w:val="xl42"/>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43">
    <w:name w:val="xl43"/>
    <w:basedOn w:val="Normlny"/>
    <w:rsid w:val="00C45EB2"/>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44">
    <w:name w:val="xl44"/>
    <w:basedOn w:val="Normlny"/>
    <w:rsid w:val="00C45EB2"/>
    <w:pPr>
      <w:pBdr>
        <w:top w:val="single" w:sz="8" w:space="0" w:color="auto"/>
        <w:bottom w:val="single" w:sz="4"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45">
    <w:name w:val="xl45"/>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46">
    <w:name w:val="xl46"/>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sz w:val="18"/>
      <w:szCs w:val="18"/>
      <w:lang w:val="en-GB"/>
    </w:rPr>
  </w:style>
  <w:style w:type="paragraph" w:customStyle="1" w:styleId="xl47">
    <w:name w:val="xl47"/>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18"/>
      <w:szCs w:val="18"/>
      <w:lang w:val="en-GB"/>
    </w:rPr>
  </w:style>
  <w:style w:type="paragraph" w:customStyle="1" w:styleId="xl48">
    <w:name w:val="xl48"/>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18"/>
      <w:szCs w:val="18"/>
      <w:lang w:val="en-GB"/>
    </w:rPr>
  </w:style>
  <w:style w:type="paragraph" w:customStyle="1" w:styleId="xl49">
    <w:name w:val="xl49"/>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sz w:val="18"/>
      <w:szCs w:val="18"/>
      <w:lang w:val="en-GB"/>
    </w:rPr>
  </w:style>
  <w:style w:type="paragraph" w:customStyle="1" w:styleId="xl50">
    <w:name w:val="xl50"/>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51">
    <w:name w:val="xl51"/>
    <w:basedOn w:val="Normlny"/>
    <w:rsid w:val="00C45EB2"/>
    <w:pPr>
      <w:pBdr>
        <w:top w:val="single" w:sz="4" w:space="0" w:color="auto"/>
        <w:bottom w:val="single" w:sz="8"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52">
    <w:name w:val="xl52"/>
    <w:basedOn w:val="Normlny"/>
    <w:rsid w:val="00C45EB2"/>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customStyle="1" w:styleId="xl53">
    <w:name w:val="xl53"/>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customStyle="1" w:styleId="xl54">
    <w:name w:val="xl54"/>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sz w:val="18"/>
      <w:szCs w:val="18"/>
      <w:lang w:val="en-GB"/>
    </w:rPr>
  </w:style>
  <w:style w:type="paragraph" w:customStyle="1" w:styleId="xl55">
    <w:name w:val="xl55"/>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sz w:val="18"/>
      <w:szCs w:val="18"/>
      <w:lang w:val="en-GB"/>
    </w:rPr>
  </w:style>
  <w:style w:type="paragraph" w:customStyle="1" w:styleId="xl56">
    <w:name w:val="xl56"/>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customStyle="1" w:styleId="xl57">
    <w:name w:val="xl57"/>
    <w:basedOn w:val="Normlny"/>
    <w:rsid w:val="00C45EB2"/>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styleId="Zoznam">
    <w:name w:val="List"/>
    <w:basedOn w:val="Normlny"/>
    <w:rsid w:val="00C45EB2"/>
    <w:pPr>
      <w:ind w:left="283" w:hanging="283"/>
    </w:pPr>
  </w:style>
  <w:style w:type="paragraph" w:styleId="Zoznam2">
    <w:name w:val="List 2"/>
    <w:basedOn w:val="Normlny"/>
    <w:rsid w:val="00C45EB2"/>
    <w:pPr>
      <w:ind w:left="566" w:hanging="283"/>
    </w:pPr>
  </w:style>
  <w:style w:type="paragraph" w:styleId="Pokraovaniezoznamu">
    <w:name w:val="List Continue"/>
    <w:basedOn w:val="Normlny"/>
    <w:rsid w:val="00C45EB2"/>
    <w:pPr>
      <w:spacing w:after="120"/>
      <w:ind w:left="283"/>
    </w:pPr>
  </w:style>
  <w:style w:type="paragraph" w:styleId="Pokraovaniezoznamu2">
    <w:name w:val="List Continue 2"/>
    <w:basedOn w:val="Normlny"/>
    <w:rsid w:val="00C45EB2"/>
    <w:pPr>
      <w:spacing w:after="120"/>
      <w:ind w:left="566"/>
    </w:pPr>
  </w:style>
  <w:style w:type="table" w:styleId="Mriekatabuky">
    <w:name w:val="Table Grid"/>
    <w:basedOn w:val="Normlnatabuka"/>
    <w:rsid w:val="005076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semiHidden/>
    <w:rsid w:val="006E53DE"/>
    <w:rPr>
      <w:rFonts w:ascii="Tahoma" w:hAnsi="Tahoma" w:cs="Tahoma"/>
      <w:sz w:val="16"/>
      <w:szCs w:val="16"/>
    </w:rPr>
  </w:style>
  <w:style w:type="paragraph" w:customStyle="1" w:styleId="odstavec">
    <w:name w:val="odstavec"/>
    <w:basedOn w:val="Normlny"/>
    <w:link w:val="odstavecChar"/>
    <w:autoRedefine/>
    <w:rsid w:val="00690071"/>
    <w:pPr>
      <w:ind w:right="-82"/>
      <w:jc w:val="both"/>
    </w:pPr>
    <w:rPr>
      <w:lang w:eastAsia="sk-SK"/>
    </w:rPr>
  </w:style>
  <w:style w:type="character" w:customStyle="1" w:styleId="odstavecChar">
    <w:name w:val="odstavec Char"/>
    <w:basedOn w:val="Predvolenpsmoodseku"/>
    <w:link w:val="odstavec"/>
    <w:rsid w:val="00690071"/>
    <w:rPr>
      <w:sz w:val="24"/>
      <w:szCs w:val="24"/>
    </w:rPr>
  </w:style>
  <w:style w:type="paragraph" w:customStyle="1" w:styleId="lines0">
    <w:name w:val="line s"/>
    <w:basedOn w:val="Normlny"/>
    <w:autoRedefine/>
    <w:rsid w:val="00BD4948"/>
    <w:pPr>
      <w:pBdr>
        <w:bottom w:val="single" w:sz="4" w:space="1" w:color="auto"/>
      </w:pBdr>
      <w:suppressAutoHyphens/>
      <w:ind w:left="113" w:right="57"/>
      <w:jc w:val="right"/>
    </w:pPr>
    <w:rPr>
      <w:bCs/>
      <w:sz w:val="20"/>
      <w:szCs w:val="20"/>
      <w:lang w:eastAsia="sk-SK"/>
    </w:rPr>
  </w:style>
  <w:style w:type="paragraph" w:customStyle="1" w:styleId="lined0">
    <w:name w:val="line d"/>
    <w:basedOn w:val="Normlny"/>
    <w:autoRedefine/>
    <w:rsid w:val="00BD4948"/>
    <w:pPr>
      <w:pBdr>
        <w:bottom w:val="double" w:sz="4" w:space="1" w:color="auto"/>
      </w:pBdr>
      <w:ind w:left="113" w:right="57"/>
      <w:jc w:val="right"/>
    </w:pPr>
    <w:rPr>
      <w:b/>
      <w:sz w:val="20"/>
      <w:szCs w:val="20"/>
      <w:lang w:eastAsia="sk-SK"/>
    </w:rPr>
  </w:style>
  <w:style w:type="paragraph" w:customStyle="1" w:styleId="Lined1">
    <w:name w:val="Line d"/>
    <w:basedOn w:val="lined0"/>
    <w:rsid w:val="00BD4948"/>
  </w:style>
  <w:style w:type="character" w:customStyle="1" w:styleId="HlavikaChar">
    <w:name w:val="Hlavička Char"/>
    <w:basedOn w:val="Predvolenpsmoodseku"/>
    <w:link w:val="Hlavika"/>
    <w:rsid w:val="009346B3"/>
    <w:rPr>
      <w:lang w:val="en-GB" w:eastAsia="en-US" w:bidi="ar-SA"/>
    </w:rPr>
  </w:style>
  <w:style w:type="paragraph" w:customStyle="1" w:styleId="Pismenka">
    <w:name w:val="Pismenka"/>
    <w:basedOn w:val="Zkladntext"/>
    <w:rsid w:val="009346B3"/>
    <w:pPr>
      <w:numPr>
        <w:numId w:val="16"/>
      </w:numPr>
      <w:tabs>
        <w:tab w:val="clear" w:pos="360"/>
        <w:tab w:val="num" w:pos="426"/>
      </w:tabs>
      <w:spacing w:after="0"/>
      <w:ind w:hanging="426"/>
      <w:jc w:val="both"/>
    </w:pPr>
    <w:rPr>
      <w:b/>
      <w:sz w:val="18"/>
      <w:lang w:val="sk-SK"/>
    </w:rPr>
  </w:style>
  <w:style w:type="paragraph" w:customStyle="1" w:styleId="Tabulka">
    <w:name w:val="Tabulka"/>
    <w:basedOn w:val="Normlny"/>
    <w:rsid w:val="009346B3"/>
    <w:rPr>
      <w:color w:val="000000"/>
      <w:sz w:val="18"/>
      <w:szCs w:val="20"/>
    </w:rPr>
  </w:style>
  <w:style w:type="character" w:customStyle="1" w:styleId="PtaChar">
    <w:name w:val="Päta Char"/>
    <w:basedOn w:val="Predvolenpsmoodseku"/>
    <w:link w:val="Pta"/>
    <w:uiPriority w:val="99"/>
    <w:rsid w:val="00E726EA"/>
    <w:rPr>
      <w:sz w:val="24"/>
      <w:szCs w:val="24"/>
      <w:lang w:val="sk-SK" w:eastAsia="en-US" w:bidi="ar-SA"/>
    </w:rPr>
  </w:style>
  <w:style w:type="paragraph" w:customStyle="1" w:styleId="Odsekzoznamu1">
    <w:name w:val="Odsek zoznamu1"/>
    <w:basedOn w:val="Normlny"/>
    <w:qFormat/>
    <w:rsid w:val="00E726EA"/>
    <w:pPr>
      <w:ind w:left="708"/>
    </w:pPr>
    <w:rPr>
      <w:sz w:val="20"/>
      <w:szCs w:val="20"/>
    </w:rPr>
  </w:style>
  <w:style w:type="character" w:customStyle="1" w:styleId="Nadpis1Char">
    <w:name w:val="Nadpis 1 Char"/>
    <w:basedOn w:val="Predvolenpsmoodseku"/>
    <w:link w:val="Nadpis1"/>
    <w:rsid w:val="00B67E30"/>
    <w:rPr>
      <w:b/>
      <w:kern w:val="28"/>
      <w:sz w:val="36"/>
      <w:lang w:val="en-GB" w:eastAsia="en-US"/>
    </w:rPr>
  </w:style>
  <w:style w:type="character" w:customStyle="1" w:styleId="Nadpis2Char">
    <w:name w:val="Nadpis 2 Char"/>
    <w:basedOn w:val="Predvolenpsmoodseku"/>
    <w:link w:val="Nadpis2"/>
    <w:rsid w:val="00B67E30"/>
    <w:rPr>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5EB2"/>
    <w:rPr>
      <w:sz w:val="24"/>
      <w:szCs w:val="24"/>
      <w:lang w:eastAsia="en-US"/>
    </w:rPr>
  </w:style>
  <w:style w:type="paragraph" w:styleId="Nadpis1">
    <w:name w:val="heading 1"/>
    <w:aliases w:val="Section Heading"/>
    <w:basedOn w:val="Normlny"/>
    <w:next w:val="Nadpis2"/>
    <w:qFormat/>
    <w:rsid w:val="00C45EB2"/>
    <w:pPr>
      <w:keepNext/>
      <w:keepLines/>
      <w:pageBreakBefore/>
      <w:numPr>
        <w:numId w:val="1"/>
      </w:numPr>
      <w:spacing w:after="242" w:line="410" w:lineRule="atLeast"/>
      <w:outlineLvl w:val="0"/>
    </w:pPr>
    <w:rPr>
      <w:b/>
      <w:kern w:val="28"/>
      <w:sz w:val="36"/>
      <w:szCs w:val="20"/>
      <w:lang w:val="en-GB"/>
    </w:rPr>
  </w:style>
  <w:style w:type="paragraph" w:styleId="Nadpis2">
    <w:name w:val="heading 2"/>
    <w:aliases w:val="Reset numbering"/>
    <w:basedOn w:val="Normlny"/>
    <w:next w:val="Nadpis3"/>
    <w:qFormat/>
    <w:rsid w:val="00C45EB2"/>
    <w:pPr>
      <w:numPr>
        <w:ilvl w:val="1"/>
        <w:numId w:val="1"/>
      </w:numPr>
      <w:spacing w:line="290" w:lineRule="atLeast"/>
      <w:outlineLvl w:val="1"/>
    </w:pPr>
    <w:rPr>
      <w:szCs w:val="20"/>
      <w:lang w:val="en-GB"/>
    </w:rPr>
  </w:style>
  <w:style w:type="paragraph" w:styleId="Nadpis3">
    <w:name w:val="heading 3"/>
    <w:aliases w:val="Level 1 - 1"/>
    <w:basedOn w:val="Normlny"/>
    <w:qFormat/>
    <w:rsid w:val="00C45EB2"/>
    <w:pPr>
      <w:numPr>
        <w:ilvl w:val="2"/>
        <w:numId w:val="1"/>
      </w:numPr>
      <w:spacing w:line="290" w:lineRule="atLeast"/>
      <w:outlineLvl w:val="2"/>
    </w:pPr>
    <w:rPr>
      <w:szCs w:val="20"/>
      <w:lang w:val="en-GB"/>
    </w:rPr>
  </w:style>
  <w:style w:type="paragraph" w:styleId="Nadpis4">
    <w:name w:val="heading 4"/>
    <w:aliases w:val="Level 2 - a"/>
    <w:basedOn w:val="Normlny"/>
    <w:qFormat/>
    <w:rsid w:val="00C45EB2"/>
    <w:pPr>
      <w:numPr>
        <w:ilvl w:val="3"/>
        <w:numId w:val="1"/>
      </w:numPr>
      <w:spacing w:line="290" w:lineRule="atLeast"/>
      <w:outlineLvl w:val="3"/>
    </w:pPr>
    <w:rPr>
      <w:szCs w:val="20"/>
      <w:lang w:val="en-GB"/>
    </w:rPr>
  </w:style>
  <w:style w:type="paragraph" w:styleId="Nadpis5">
    <w:name w:val="heading 5"/>
    <w:aliases w:val="Level 3 - i"/>
    <w:basedOn w:val="Normlny"/>
    <w:qFormat/>
    <w:rsid w:val="00C45EB2"/>
    <w:pPr>
      <w:numPr>
        <w:ilvl w:val="4"/>
        <w:numId w:val="1"/>
      </w:numPr>
      <w:tabs>
        <w:tab w:val="left" w:pos="2160"/>
      </w:tabs>
      <w:spacing w:line="290" w:lineRule="atLeast"/>
      <w:outlineLvl w:val="4"/>
    </w:pPr>
    <w:rPr>
      <w:szCs w:val="20"/>
      <w:lang w:val="en-GB"/>
    </w:rPr>
  </w:style>
  <w:style w:type="paragraph" w:styleId="Nadpis6">
    <w:name w:val="heading 6"/>
    <w:aliases w:val="Legal Level 1."/>
    <w:basedOn w:val="Normlny"/>
    <w:qFormat/>
    <w:rsid w:val="00C45EB2"/>
    <w:pPr>
      <w:numPr>
        <w:ilvl w:val="5"/>
        <w:numId w:val="1"/>
      </w:numPr>
      <w:spacing w:line="290" w:lineRule="atLeast"/>
      <w:outlineLvl w:val="5"/>
    </w:pPr>
    <w:rPr>
      <w:szCs w:val="20"/>
      <w:lang w:val="en-GB"/>
    </w:rPr>
  </w:style>
  <w:style w:type="paragraph" w:styleId="Nadpis7">
    <w:name w:val="heading 7"/>
    <w:aliases w:val="Legal Level 1.1."/>
    <w:basedOn w:val="Normlny"/>
    <w:qFormat/>
    <w:rsid w:val="00C45EB2"/>
    <w:pPr>
      <w:numPr>
        <w:ilvl w:val="6"/>
        <w:numId w:val="1"/>
      </w:numPr>
      <w:spacing w:line="290" w:lineRule="atLeast"/>
      <w:outlineLvl w:val="6"/>
    </w:pPr>
    <w:rPr>
      <w:szCs w:val="20"/>
      <w:lang w:val="en-GB"/>
    </w:rPr>
  </w:style>
  <w:style w:type="paragraph" w:styleId="Nadpis8">
    <w:name w:val="heading 8"/>
    <w:aliases w:val="Legal Level 1.1.1."/>
    <w:basedOn w:val="Normlny"/>
    <w:qFormat/>
    <w:rsid w:val="00C45EB2"/>
    <w:pPr>
      <w:numPr>
        <w:ilvl w:val="7"/>
        <w:numId w:val="1"/>
      </w:numPr>
      <w:spacing w:line="290" w:lineRule="atLeast"/>
      <w:outlineLvl w:val="7"/>
    </w:pPr>
    <w:rPr>
      <w:szCs w:val="20"/>
      <w:lang w:val="en-GB"/>
    </w:rPr>
  </w:style>
  <w:style w:type="paragraph" w:styleId="Nadpis9">
    <w:name w:val="heading 9"/>
    <w:aliases w:val="Legal Level 1.1.1.1."/>
    <w:basedOn w:val="Normlny"/>
    <w:qFormat/>
    <w:rsid w:val="00C45EB2"/>
    <w:pPr>
      <w:numPr>
        <w:ilvl w:val="8"/>
        <w:numId w:val="1"/>
      </w:numPr>
      <w:spacing w:line="290" w:lineRule="atLeast"/>
      <w:outlineLvl w:val="8"/>
    </w:pPr>
    <w:rPr>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odySingle">
    <w:name w:val="Body Single"/>
    <w:basedOn w:val="Zkladntext"/>
    <w:rsid w:val="00C45EB2"/>
    <w:pPr>
      <w:spacing w:after="0" w:line="0" w:lineRule="atLeast"/>
    </w:pPr>
    <w:rPr>
      <w:sz w:val="24"/>
    </w:rPr>
  </w:style>
  <w:style w:type="paragraph" w:styleId="Zkladntext">
    <w:name w:val="Body Text"/>
    <w:basedOn w:val="Normlny"/>
    <w:rsid w:val="00C45EB2"/>
    <w:pPr>
      <w:spacing w:after="120"/>
    </w:pPr>
    <w:rPr>
      <w:sz w:val="20"/>
      <w:szCs w:val="20"/>
      <w:lang w:val="en-GB"/>
    </w:rPr>
  </w:style>
  <w:style w:type="paragraph" w:styleId="Textpoznmkypodiarou">
    <w:name w:val="footnote text"/>
    <w:basedOn w:val="Normlny"/>
    <w:semiHidden/>
    <w:rsid w:val="00C45EB2"/>
    <w:rPr>
      <w:sz w:val="20"/>
      <w:szCs w:val="20"/>
      <w:lang w:val="en-GB"/>
    </w:rPr>
  </w:style>
  <w:style w:type="paragraph" w:styleId="Zarkazkladnhotextu2">
    <w:name w:val="Body Text Indent 2"/>
    <w:basedOn w:val="Normlny"/>
    <w:rsid w:val="00C45EB2"/>
    <w:pPr>
      <w:ind w:left="284"/>
      <w:jc w:val="both"/>
    </w:pPr>
    <w:rPr>
      <w:szCs w:val="20"/>
      <w:lang w:val="en-GB"/>
    </w:rPr>
  </w:style>
  <w:style w:type="paragraph" w:styleId="Zkladntext2">
    <w:name w:val="Body Text 2"/>
    <w:basedOn w:val="Normlny"/>
    <w:rsid w:val="00C45EB2"/>
    <w:pPr>
      <w:jc w:val="both"/>
    </w:pPr>
    <w:rPr>
      <w:szCs w:val="20"/>
      <w:lang w:val="cs-CZ"/>
    </w:rPr>
  </w:style>
  <w:style w:type="paragraph" w:customStyle="1" w:styleId="Tunstred">
    <w:name w:val="Tučný stred"/>
    <w:basedOn w:val="Normlny"/>
    <w:rsid w:val="00C45EB2"/>
    <w:pPr>
      <w:spacing w:before="60"/>
      <w:jc w:val="center"/>
    </w:pPr>
    <w:rPr>
      <w:rFonts w:ascii="Arial" w:hAnsi="Arial"/>
      <w:b/>
      <w:sz w:val="20"/>
      <w:szCs w:val="20"/>
      <w:lang w:val="en-GB"/>
    </w:rPr>
  </w:style>
  <w:style w:type="paragraph" w:customStyle="1" w:styleId="dotabulky2">
    <w:name w:val="do tabulky 2"/>
    <w:basedOn w:val="dotabulky"/>
    <w:rsid w:val="00C45EB2"/>
    <w:rPr>
      <w:b/>
      <w:sz w:val="22"/>
    </w:rPr>
  </w:style>
  <w:style w:type="paragraph" w:customStyle="1" w:styleId="dotabulky">
    <w:name w:val="do tabulky"/>
    <w:basedOn w:val="Zkladntext"/>
    <w:rsid w:val="00C45EB2"/>
    <w:pPr>
      <w:spacing w:before="40" w:after="0"/>
    </w:pPr>
    <w:rPr>
      <w:rFonts w:ascii="Arial" w:hAnsi="Arial"/>
    </w:rPr>
  </w:style>
  <w:style w:type="paragraph" w:customStyle="1" w:styleId="lines">
    <w:name w:val="line_s"/>
    <w:basedOn w:val="Normlny"/>
    <w:autoRedefine/>
    <w:rsid w:val="00C45EB2"/>
    <w:pPr>
      <w:pBdr>
        <w:bottom w:val="single" w:sz="4" w:space="1" w:color="auto"/>
      </w:pBdr>
      <w:tabs>
        <w:tab w:val="left" w:pos="1163"/>
      </w:tabs>
      <w:spacing w:before="60" w:after="60"/>
      <w:jc w:val="right"/>
    </w:pPr>
    <w:rPr>
      <w:noProof/>
      <w:sz w:val="18"/>
    </w:rPr>
  </w:style>
  <w:style w:type="paragraph" w:customStyle="1" w:styleId="lined">
    <w:name w:val="line_d"/>
    <w:basedOn w:val="Normlny"/>
    <w:autoRedefine/>
    <w:rsid w:val="00C45EB2"/>
    <w:pPr>
      <w:pBdr>
        <w:bottom w:val="double" w:sz="4" w:space="1" w:color="auto"/>
      </w:pBdr>
      <w:tabs>
        <w:tab w:val="left" w:pos="996"/>
      </w:tabs>
      <w:spacing w:before="60" w:after="60"/>
      <w:ind w:right="-57"/>
      <w:jc w:val="right"/>
    </w:pPr>
    <w:rPr>
      <w:b/>
      <w:noProof/>
      <w:sz w:val="18"/>
      <w:szCs w:val="20"/>
    </w:rPr>
  </w:style>
  <w:style w:type="paragraph" w:styleId="Hlavika">
    <w:name w:val="header"/>
    <w:basedOn w:val="Normlny"/>
    <w:link w:val="HlavikaChar"/>
    <w:rsid w:val="00C45EB2"/>
    <w:pPr>
      <w:tabs>
        <w:tab w:val="center" w:pos="4153"/>
        <w:tab w:val="right" w:pos="8306"/>
      </w:tabs>
    </w:pPr>
    <w:rPr>
      <w:sz w:val="20"/>
      <w:szCs w:val="20"/>
      <w:lang w:val="en-GB"/>
    </w:rPr>
  </w:style>
  <w:style w:type="paragraph" w:styleId="Pta">
    <w:name w:val="footer"/>
    <w:basedOn w:val="Normlny"/>
    <w:link w:val="PtaChar"/>
    <w:uiPriority w:val="99"/>
    <w:rsid w:val="00C45EB2"/>
    <w:pPr>
      <w:tabs>
        <w:tab w:val="center" w:pos="4320"/>
        <w:tab w:val="right" w:pos="8640"/>
      </w:tabs>
    </w:pPr>
  </w:style>
  <w:style w:type="character" w:styleId="slostrany">
    <w:name w:val="page number"/>
    <w:basedOn w:val="Predvolenpsmoodseku"/>
    <w:rsid w:val="00C45EB2"/>
  </w:style>
  <w:style w:type="paragraph" w:styleId="Nzov">
    <w:name w:val="Title"/>
    <w:basedOn w:val="Normlny"/>
    <w:qFormat/>
    <w:rsid w:val="00C45EB2"/>
    <w:pPr>
      <w:jc w:val="center"/>
    </w:pPr>
    <w:rPr>
      <w:b/>
      <w:sz w:val="20"/>
      <w:szCs w:val="20"/>
      <w:lang w:eastAsia="cs-CZ"/>
    </w:rPr>
  </w:style>
  <w:style w:type="paragraph" w:customStyle="1" w:styleId="odstavecbezcisla">
    <w:name w:val="odstavecbezcisla"/>
    <w:basedOn w:val="Zkladntext3"/>
    <w:rsid w:val="00C45EB2"/>
    <w:pPr>
      <w:spacing w:after="0"/>
      <w:ind w:left="426"/>
      <w:jc w:val="both"/>
    </w:pPr>
    <w:rPr>
      <w:iCs/>
      <w:sz w:val="20"/>
      <w:szCs w:val="24"/>
    </w:rPr>
  </w:style>
  <w:style w:type="paragraph" w:styleId="Zkladntext3">
    <w:name w:val="Body Text 3"/>
    <w:basedOn w:val="Normlny"/>
    <w:rsid w:val="00C45EB2"/>
    <w:pPr>
      <w:spacing w:after="120"/>
    </w:pPr>
    <w:rPr>
      <w:sz w:val="16"/>
      <w:szCs w:val="16"/>
    </w:rPr>
  </w:style>
  <w:style w:type="paragraph" w:customStyle="1" w:styleId="doubleright">
    <w:name w:val="doubleright"/>
    <w:basedOn w:val="Normlny"/>
    <w:autoRedefine/>
    <w:rsid w:val="00EA1109"/>
    <w:pPr>
      <w:framePr w:hSpace="180" w:wrap="around" w:vAnchor="text" w:hAnchor="margin" w:x="8" w:y="134"/>
      <w:widowControl w:val="0"/>
      <w:pBdr>
        <w:bottom w:val="double" w:sz="4" w:space="1" w:color="auto"/>
      </w:pBdr>
      <w:tabs>
        <w:tab w:val="left" w:pos="8985"/>
      </w:tabs>
      <w:jc w:val="center"/>
    </w:pPr>
    <w:rPr>
      <w:b/>
      <w:snapToGrid w:val="0"/>
      <w:sz w:val="22"/>
      <w:szCs w:val="22"/>
    </w:rPr>
  </w:style>
  <w:style w:type="paragraph" w:customStyle="1" w:styleId="singleright">
    <w:name w:val="singleright"/>
    <w:basedOn w:val="Normlny"/>
    <w:autoRedefine/>
    <w:rsid w:val="00C45EB2"/>
    <w:pPr>
      <w:framePr w:hSpace="180" w:wrap="notBeside" w:vAnchor="text" w:hAnchor="margin" w:y="134"/>
      <w:widowControl w:val="0"/>
      <w:pBdr>
        <w:bottom w:val="single" w:sz="6" w:space="1" w:color="auto"/>
      </w:pBdr>
      <w:ind w:left="709" w:right="97"/>
      <w:jc w:val="right"/>
    </w:pPr>
    <w:rPr>
      <w:bCs/>
      <w:snapToGrid w:val="0"/>
      <w:color w:val="000000"/>
      <w:sz w:val="20"/>
      <w:szCs w:val="20"/>
    </w:rPr>
  </w:style>
  <w:style w:type="paragraph" w:customStyle="1" w:styleId="odstavecislo">
    <w:name w:val="odstavecislo"/>
    <w:basedOn w:val="Normlny"/>
    <w:rsid w:val="00C45EB2"/>
    <w:pPr>
      <w:numPr>
        <w:numId w:val="8"/>
      </w:numPr>
      <w:spacing w:after="120"/>
      <w:jc w:val="both"/>
    </w:pPr>
    <w:rPr>
      <w:b/>
      <w:bCs/>
      <w:sz w:val="20"/>
    </w:rPr>
  </w:style>
  <w:style w:type="paragraph" w:customStyle="1" w:styleId="xl25">
    <w:name w:val="xl25"/>
    <w:basedOn w:val="Normlny"/>
    <w:rsid w:val="00C45EB2"/>
    <w:pPr>
      <w:spacing w:before="100" w:beforeAutospacing="1" w:after="100" w:afterAutospacing="1"/>
      <w:jc w:val="center"/>
    </w:pPr>
    <w:rPr>
      <w:rFonts w:ascii="Arial" w:eastAsia="Arial Unicode MS" w:hAnsi="Arial" w:cs="Arial"/>
      <w:sz w:val="18"/>
      <w:szCs w:val="18"/>
      <w:lang w:val="en-GB"/>
    </w:rPr>
  </w:style>
  <w:style w:type="paragraph" w:customStyle="1" w:styleId="xl26">
    <w:name w:val="xl26"/>
    <w:basedOn w:val="Normlny"/>
    <w:rsid w:val="00C45EB2"/>
    <w:pPr>
      <w:pBdr>
        <w:top w:val="single" w:sz="8" w:space="0" w:color="auto"/>
        <w:left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27">
    <w:name w:val="xl27"/>
    <w:basedOn w:val="Normlny"/>
    <w:rsid w:val="00C45EB2"/>
    <w:pPr>
      <w:pBdr>
        <w:top w:val="single" w:sz="8" w:space="0" w:color="auto"/>
        <w:left w:val="single" w:sz="8" w:space="0" w:color="auto"/>
      </w:pBdr>
      <w:shd w:val="clear" w:color="auto" w:fill="C0C0C0"/>
      <w:spacing w:before="100" w:beforeAutospacing="1" w:after="100" w:afterAutospacing="1"/>
      <w:jc w:val="center"/>
    </w:pPr>
    <w:rPr>
      <w:rFonts w:ascii="Arial" w:eastAsia="Arial Unicode MS" w:hAnsi="Arial" w:cs="Arial"/>
      <w:sz w:val="18"/>
      <w:szCs w:val="18"/>
      <w:lang w:val="en-GB"/>
    </w:rPr>
  </w:style>
  <w:style w:type="paragraph" w:customStyle="1" w:styleId="xl28">
    <w:name w:val="xl28"/>
    <w:basedOn w:val="Normlny"/>
    <w:rsid w:val="00C45EB2"/>
    <w:pPr>
      <w:pBdr>
        <w:top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sz w:val="18"/>
      <w:szCs w:val="18"/>
      <w:lang w:val="en-GB"/>
    </w:rPr>
  </w:style>
  <w:style w:type="paragraph" w:customStyle="1" w:styleId="xl29">
    <w:name w:val="xl29"/>
    <w:basedOn w:val="Normlny"/>
    <w:rsid w:val="00C45EB2"/>
    <w:pPr>
      <w:pBdr>
        <w:top w:val="single" w:sz="8" w:space="0" w:color="auto"/>
        <w:left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30">
    <w:name w:val="xl30"/>
    <w:basedOn w:val="Normlny"/>
    <w:rsid w:val="00C45EB2"/>
    <w:pPr>
      <w:pBdr>
        <w:left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31">
    <w:name w:val="xl31"/>
    <w:basedOn w:val="Normlny"/>
    <w:rsid w:val="00C45EB2"/>
    <w:pPr>
      <w:pBdr>
        <w:top w:val="single" w:sz="8" w:space="0" w:color="auto"/>
      </w:pBdr>
      <w:shd w:val="clear" w:color="C0C0C0" w:fill="C0C0C0"/>
      <w:spacing w:before="100" w:beforeAutospacing="1" w:after="100" w:afterAutospacing="1"/>
      <w:jc w:val="center"/>
      <w:textAlignment w:val="center"/>
    </w:pPr>
    <w:rPr>
      <w:rFonts w:ascii="Arial" w:eastAsia="Arial Unicode MS" w:hAnsi="Arial" w:cs="Arial"/>
      <w:b/>
      <w:bCs/>
      <w:sz w:val="18"/>
      <w:szCs w:val="18"/>
      <w:lang w:val="en-GB"/>
    </w:rPr>
  </w:style>
  <w:style w:type="paragraph" w:customStyle="1" w:styleId="xl32">
    <w:name w:val="xl32"/>
    <w:basedOn w:val="Normlny"/>
    <w:rsid w:val="00C45EB2"/>
    <w:pPr>
      <w:shd w:val="clear" w:color="C0C0C0" w:fill="C0C0C0"/>
      <w:spacing w:before="100" w:beforeAutospacing="1" w:after="100" w:afterAutospacing="1"/>
      <w:jc w:val="center"/>
      <w:textAlignment w:val="center"/>
    </w:pPr>
    <w:rPr>
      <w:rFonts w:ascii="Arial" w:eastAsia="Arial Unicode MS" w:hAnsi="Arial" w:cs="Arial"/>
      <w:b/>
      <w:bCs/>
      <w:sz w:val="18"/>
      <w:szCs w:val="18"/>
      <w:lang w:val="en-GB"/>
    </w:rPr>
  </w:style>
  <w:style w:type="paragraph" w:customStyle="1" w:styleId="xl33">
    <w:name w:val="xl33"/>
    <w:basedOn w:val="Normlny"/>
    <w:rsid w:val="00C45EB2"/>
    <w:pPr>
      <w:pBdr>
        <w:top w:val="single" w:sz="8" w:space="0" w:color="auto"/>
        <w:right w:val="single" w:sz="8" w:space="0" w:color="auto"/>
      </w:pBdr>
      <w:shd w:val="clear" w:color="C0C0C0" w:fill="C0C0C0"/>
      <w:spacing w:before="100" w:beforeAutospacing="1" w:after="100" w:afterAutospacing="1"/>
      <w:jc w:val="center"/>
      <w:textAlignment w:val="center"/>
    </w:pPr>
    <w:rPr>
      <w:rFonts w:ascii="Arial" w:eastAsia="Arial Unicode MS" w:hAnsi="Arial" w:cs="Arial"/>
      <w:sz w:val="18"/>
      <w:szCs w:val="18"/>
      <w:lang w:val="en-GB"/>
    </w:rPr>
  </w:style>
  <w:style w:type="paragraph" w:customStyle="1" w:styleId="xl34">
    <w:name w:val="xl34"/>
    <w:basedOn w:val="Normlny"/>
    <w:rsid w:val="00C45EB2"/>
    <w:pPr>
      <w:pBdr>
        <w:top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35">
    <w:name w:val="xl35"/>
    <w:basedOn w:val="Normlny"/>
    <w:rsid w:val="00C45EB2"/>
    <w:pPr>
      <w:pBdr>
        <w:top w:val="single" w:sz="4" w:space="0" w:color="auto"/>
        <w:bottom w:val="single" w:sz="4"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36">
    <w:name w:val="xl36"/>
    <w:basedOn w:val="Normlny"/>
    <w:rsid w:val="00C45EB2"/>
    <w:pPr>
      <w:pBdr>
        <w:top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37">
    <w:name w:val="xl37"/>
    <w:basedOn w:val="Normlny"/>
    <w:rsid w:val="00C45EB2"/>
    <w:pPr>
      <w:pBdr>
        <w:top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38">
    <w:name w:val="xl38"/>
    <w:basedOn w:val="Normlny"/>
    <w:rsid w:val="00C45EB2"/>
    <w:pPr>
      <w:pBdr>
        <w:top w:val="single" w:sz="4" w:space="0" w:color="auto"/>
        <w:bottom w:val="single" w:sz="8"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39">
    <w:name w:val="xl39"/>
    <w:basedOn w:val="Normlny"/>
    <w:rsid w:val="00C45EB2"/>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40">
    <w:name w:val="xl40"/>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41">
    <w:name w:val="xl41"/>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42">
    <w:name w:val="xl42"/>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n-GB"/>
    </w:rPr>
  </w:style>
  <w:style w:type="paragraph" w:customStyle="1" w:styleId="xl43">
    <w:name w:val="xl43"/>
    <w:basedOn w:val="Normlny"/>
    <w:rsid w:val="00C45EB2"/>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18"/>
      <w:szCs w:val="18"/>
      <w:lang w:val="en-GB"/>
    </w:rPr>
  </w:style>
  <w:style w:type="paragraph" w:customStyle="1" w:styleId="xl44">
    <w:name w:val="xl44"/>
    <w:basedOn w:val="Normlny"/>
    <w:rsid w:val="00C45EB2"/>
    <w:pPr>
      <w:pBdr>
        <w:top w:val="single" w:sz="8" w:space="0" w:color="auto"/>
        <w:bottom w:val="single" w:sz="4"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45">
    <w:name w:val="xl45"/>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46">
    <w:name w:val="xl46"/>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sz w:val="18"/>
      <w:szCs w:val="18"/>
      <w:lang w:val="en-GB"/>
    </w:rPr>
  </w:style>
  <w:style w:type="paragraph" w:customStyle="1" w:styleId="xl47">
    <w:name w:val="xl47"/>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18"/>
      <w:szCs w:val="18"/>
      <w:lang w:val="en-GB"/>
    </w:rPr>
  </w:style>
  <w:style w:type="paragraph" w:customStyle="1" w:styleId="xl48">
    <w:name w:val="xl48"/>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18"/>
      <w:szCs w:val="18"/>
      <w:lang w:val="en-GB"/>
    </w:rPr>
  </w:style>
  <w:style w:type="paragraph" w:customStyle="1" w:styleId="xl49">
    <w:name w:val="xl49"/>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sz w:val="18"/>
      <w:szCs w:val="18"/>
      <w:lang w:val="en-GB"/>
    </w:rPr>
  </w:style>
  <w:style w:type="paragraph" w:customStyle="1" w:styleId="xl50">
    <w:name w:val="xl50"/>
    <w:basedOn w:val="Normlny"/>
    <w:rsid w:val="00C45EB2"/>
    <w:pPr>
      <w:pBdr>
        <w:top w:val="single" w:sz="4" w:space="0" w:color="auto"/>
        <w:bottom w:val="single" w:sz="4"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51">
    <w:name w:val="xl51"/>
    <w:basedOn w:val="Normlny"/>
    <w:rsid w:val="00C45EB2"/>
    <w:pPr>
      <w:pBdr>
        <w:top w:val="single" w:sz="4" w:space="0" w:color="auto"/>
        <w:bottom w:val="single" w:sz="8" w:space="0" w:color="auto"/>
      </w:pBdr>
      <w:spacing w:before="100" w:beforeAutospacing="1" w:after="100" w:afterAutospacing="1"/>
      <w:textAlignment w:val="top"/>
    </w:pPr>
    <w:rPr>
      <w:rFonts w:ascii="Arial" w:eastAsia="Arial Unicode MS" w:hAnsi="Arial" w:cs="Arial"/>
      <w:b/>
      <w:bCs/>
      <w:sz w:val="18"/>
      <w:szCs w:val="18"/>
      <w:lang w:val="en-GB"/>
    </w:rPr>
  </w:style>
  <w:style w:type="paragraph" w:customStyle="1" w:styleId="xl52">
    <w:name w:val="xl52"/>
    <w:basedOn w:val="Normlny"/>
    <w:rsid w:val="00C45EB2"/>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customStyle="1" w:styleId="xl53">
    <w:name w:val="xl53"/>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customStyle="1" w:styleId="xl54">
    <w:name w:val="xl54"/>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sz w:val="18"/>
      <w:szCs w:val="18"/>
      <w:lang w:val="en-GB"/>
    </w:rPr>
  </w:style>
  <w:style w:type="paragraph" w:customStyle="1" w:styleId="xl55">
    <w:name w:val="xl55"/>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sz w:val="18"/>
      <w:szCs w:val="18"/>
      <w:lang w:val="en-GB"/>
    </w:rPr>
  </w:style>
  <w:style w:type="paragraph" w:customStyle="1" w:styleId="xl56">
    <w:name w:val="xl56"/>
    <w:basedOn w:val="Normlny"/>
    <w:rsid w:val="00C45EB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customStyle="1" w:styleId="xl57">
    <w:name w:val="xl57"/>
    <w:basedOn w:val="Normlny"/>
    <w:rsid w:val="00C45EB2"/>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sz w:val="18"/>
      <w:szCs w:val="18"/>
      <w:lang w:val="en-GB"/>
    </w:rPr>
  </w:style>
  <w:style w:type="paragraph" w:styleId="Zoznam">
    <w:name w:val="List"/>
    <w:basedOn w:val="Normlny"/>
    <w:rsid w:val="00C45EB2"/>
    <w:pPr>
      <w:ind w:left="283" w:hanging="283"/>
    </w:pPr>
  </w:style>
  <w:style w:type="paragraph" w:styleId="Zoznam2">
    <w:name w:val="List 2"/>
    <w:basedOn w:val="Normlny"/>
    <w:rsid w:val="00C45EB2"/>
    <w:pPr>
      <w:ind w:left="566" w:hanging="283"/>
    </w:pPr>
  </w:style>
  <w:style w:type="paragraph" w:styleId="Pokraovaniezoznamu">
    <w:name w:val="List Continue"/>
    <w:basedOn w:val="Normlny"/>
    <w:rsid w:val="00C45EB2"/>
    <w:pPr>
      <w:spacing w:after="120"/>
      <w:ind w:left="283"/>
    </w:pPr>
  </w:style>
  <w:style w:type="paragraph" w:styleId="Pokraovaniezoznamu2">
    <w:name w:val="List Continue 2"/>
    <w:basedOn w:val="Normlny"/>
    <w:rsid w:val="00C45EB2"/>
    <w:pPr>
      <w:spacing w:after="120"/>
      <w:ind w:left="566"/>
    </w:pPr>
  </w:style>
  <w:style w:type="table" w:styleId="Mriekatabuky">
    <w:name w:val="Table Grid"/>
    <w:basedOn w:val="Normlnatabuka"/>
    <w:rsid w:val="005076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semiHidden/>
    <w:rsid w:val="006E53DE"/>
    <w:rPr>
      <w:rFonts w:ascii="Tahoma" w:hAnsi="Tahoma" w:cs="Tahoma"/>
      <w:sz w:val="16"/>
      <w:szCs w:val="16"/>
    </w:rPr>
  </w:style>
  <w:style w:type="paragraph" w:customStyle="1" w:styleId="odstavec">
    <w:name w:val="odstavec"/>
    <w:basedOn w:val="Normlny"/>
    <w:link w:val="odstavecChar"/>
    <w:autoRedefine/>
    <w:rsid w:val="00690071"/>
    <w:pPr>
      <w:ind w:right="-82"/>
      <w:jc w:val="both"/>
    </w:pPr>
    <w:rPr>
      <w:lang w:eastAsia="sk-SK"/>
    </w:rPr>
  </w:style>
  <w:style w:type="character" w:customStyle="1" w:styleId="odstavecChar">
    <w:name w:val="odstavec Char"/>
    <w:basedOn w:val="Predvolenpsmoodseku"/>
    <w:link w:val="odstavec"/>
    <w:rsid w:val="00690071"/>
    <w:rPr>
      <w:sz w:val="24"/>
      <w:szCs w:val="24"/>
    </w:rPr>
  </w:style>
  <w:style w:type="paragraph" w:customStyle="1" w:styleId="lines0">
    <w:name w:val="line s"/>
    <w:basedOn w:val="Normlny"/>
    <w:autoRedefine/>
    <w:rsid w:val="00BD4948"/>
    <w:pPr>
      <w:pBdr>
        <w:bottom w:val="single" w:sz="4" w:space="1" w:color="auto"/>
      </w:pBdr>
      <w:suppressAutoHyphens/>
      <w:ind w:left="113" w:right="57"/>
      <w:jc w:val="right"/>
    </w:pPr>
    <w:rPr>
      <w:bCs/>
      <w:sz w:val="20"/>
      <w:szCs w:val="20"/>
      <w:lang w:eastAsia="sk-SK"/>
    </w:rPr>
  </w:style>
  <w:style w:type="paragraph" w:customStyle="1" w:styleId="lined0">
    <w:name w:val="line d"/>
    <w:basedOn w:val="Normlny"/>
    <w:autoRedefine/>
    <w:rsid w:val="00BD4948"/>
    <w:pPr>
      <w:pBdr>
        <w:bottom w:val="double" w:sz="4" w:space="1" w:color="auto"/>
      </w:pBdr>
      <w:ind w:left="113" w:right="57"/>
      <w:jc w:val="right"/>
    </w:pPr>
    <w:rPr>
      <w:b/>
      <w:sz w:val="20"/>
      <w:szCs w:val="20"/>
      <w:lang w:eastAsia="sk-SK"/>
    </w:rPr>
  </w:style>
  <w:style w:type="paragraph" w:customStyle="1" w:styleId="Lined1">
    <w:name w:val="Line d"/>
    <w:basedOn w:val="lined0"/>
    <w:rsid w:val="00BD4948"/>
  </w:style>
  <w:style w:type="character" w:customStyle="1" w:styleId="HlavikaChar">
    <w:name w:val="Hlavička Char"/>
    <w:basedOn w:val="Predvolenpsmoodseku"/>
    <w:link w:val="Hlavika"/>
    <w:rsid w:val="009346B3"/>
    <w:rPr>
      <w:lang w:val="en-GB" w:eastAsia="en-US" w:bidi="ar-SA"/>
    </w:rPr>
  </w:style>
  <w:style w:type="paragraph" w:customStyle="1" w:styleId="Pismenka">
    <w:name w:val="Pismenka"/>
    <w:basedOn w:val="Zkladntext"/>
    <w:rsid w:val="009346B3"/>
    <w:pPr>
      <w:numPr>
        <w:numId w:val="16"/>
      </w:numPr>
      <w:tabs>
        <w:tab w:val="clear" w:pos="360"/>
        <w:tab w:val="num" w:pos="426"/>
      </w:tabs>
      <w:spacing w:after="0"/>
      <w:ind w:hanging="426"/>
      <w:jc w:val="both"/>
    </w:pPr>
    <w:rPr>
      <w:b/>
      <w:sz w:val="18"/>
      <w:lang w:val="sk-SK"/>
    </w:rPr>
  </w:style>
  <w:style w:type="paragraph" w:customStyle="1" w:styleId="Tabulka">
    <w:name w:val="Tabulka"/>
    <w:basedOn w:val="Normlny"/>
    <w:rsid w:val="009346B3"/>
    <w:rPr>
      <w:color w:val="000000"/>
      <w:sz w:val="18"/>
      <w:szCs w:val="20"/>
    </w:rPr>
  </w:style>
  <w:style w:type="character" w:customStyle="1" w:styleId="PtaChar">
    <w:name w:val="Päta Char"/>
    <w:basedOn w:val="Predvolenpsmoodseku"/>
    <w:link w:val="Pta"/>
    <w:uiPriority w:val="99"/>
    <w:rsid w:val="00E726EA"/>
    <w:rPr>
      <w:sz w:val="24"/>
      <w:szCs w:val="24"/>
      <w:lang w:val="sk-SK" w:eastAsia="en-US" w:bidi="ar-SA"/>
    </w:rPr>
  </w:style>
  <w:style w:type="paragraph" w:customStyle="1" w:styleId="Odsekzoznamu1">
    <w:name w:val="Odsek zoznamu1"/>
    <w:basedOn w:val="Normlny"/>
    <w:qFormat/>
    <w:rsid w:val="00E726EA"/>
    <w:pPr>
      <w:ind w:left="708"/>
    </w:pPr>
    <w:rPr>
      <w:sz w:val="20"/>
      <w:szCs w:val="20"/>
    </w:rPr>
  </w:style>
</w:styles>
</file>

<file path=word/webSettings.xml><?xml version="1.0" encoding="utf-8"?>
<w:webSettings xmlns:r="http://schemas.openxmlformats.org/officeDocument/2006/relationships" xmlns:w="http://schemas.openxmlformats.org/wordprocessingml/2006/main">
  <w:divs>
    <w:div w:id="187647917">
      <w:bodyDiv w:val="1"/>
      <w:marLeft w:val="0"/>
      <w:marRight w:val="0"/>
      <w:marTop w:val="0"/>
      <w:marBottom w:val="0"/>
      <w:divBdr>
        <w:top w:val="none" w:sz="0" w:space="0" w:color="auto"/>
        <w:left w:val="none" w:sz="0" w:space="0" w:color="auto"/>
        <w:bottom w:val="none" w:sz="0" w:space="0" w:color="auto"/>
        <w:right w:val="none" w:sz="0" w:space="0" w:color="auto"/>
      </w:divBdr>
    </w:div>
    <w:div w:id="1031341859">
      <w:bodyDiv w:val="1"/>
      <w:marLeft w:val="0"/>
      <w:marRight w:val="0"/>
      <w:marTop w:val="0"/>
      <w:marBottom w:val="0"/>
      <w:divBdr>
        <w:top w:val="none" w:sz="0" w:space="0" w:color="auto"/>
        <w:left w:val="none" w:sz="0" w:space="0" w:color="auto"/>
        <w:bottom w:val="none" w:sz="0" w:space="0" w:color="auto"/>
        <w:right w:val="none" w:sz="0" w:space="0" w:color="auto"/>
      </w:divBdr>
    </w:div>
    <w:div w:id="1278105189">
      <w:bodyDiv w:val="1"/>
      <w:marLeft w:val="0"/>
      <w:marRight w:val="0"/>
      <w:marTop w:val="0"/>
      <w:marBottom w:val="0"/>
      <w:divBdr>
        <w:top w:val="none" w:sz="0" w:space="0" w:color="auto"/>
        <w:left w:val="none" w:sz="0" w:space="0" w:color="auto"/>
        <w:bottom w:val="none" w:sz="0" w:space="0" w:color="auto"/>
        <w:right w:val="none" w:sz="0" w:space="0" w:color="auto"/>
      </w:divBdr>
    </w:div>
    <w:div w:id="1522891573">
      <w:bodyDiv w:val="1"/>
      <w:marLeft w:val="0"/>
      <w:marRight w:val="0"/>
      <w:marTop w:val="0"/>
      <w:marBottom w:val="0"/>
      <w:divBdr>
        <w:top w:val="none" w:sz="0" w:space="0" w:color="auto"/>
        <w:left w:val="none" w:sz="0" w:space="0" w:color="auto"/>
        <w:bottom w:val="none" w:sz="0" w:space="0" w:color="auto"/>
        <w:right w:val="none" w:sz="0" w:space="0" w:color="auto"/>
      </w:divBdr>
    </w:div>
    <w:div w:id="178187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Pracovn__h_rok_programu_Microsoft_Office_Excel_97-20034.xls"/><Relationship Id="rId26" Type="http://schemas.openxmlformats.org/officeDocument/2006/relationships/oleObject" Target="embeddings/Pracovn__h_rok_programu_Microsoft_Office_Excel_97-20038.xls"/><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oleObject" Target="embeddings/Pracovn__h_rok_programu_Microsoft_Office_Excel_97-200312.xls"/><Relationship Id="rId42" Type="http://schemas.openxmlformats.org/officeDocument/2006/relationships/oleObject" Target="embeddings/Pracovn__h_rok_programu_Microsoft_Office_Excel_97-200316.xls"/><Relationship Id="rId47" Type="http://schemas.openxmlformats.org/officeDocument/2006/relationships/image" Target="media/image19.emf"/><Relationship Id="rId50" Type="http://schemas.openxmlformats.org/officeDocument/2006/relationships/oleObject" Target="embeddings/Pracovn__h_rok_programu_Microsoft_Office_Excel_97-200320.xls"/><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oleObject" Target="embeddings/Pracovn__h_rok_programu_Microsoft_Office_Excel_97-200329.xls"/><Relationship Id="rId76" Type="http://schemas.openxmlformats.org/officeDocument/2006/relationships/oleObject" Target="embeddings/Pracovn__h_rok_programu_Microsoft_Office_Excel_97-200333.xls"/><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oleObject" Target="embeddings/Pracovn__h_rok_programu_Microsoft_Office_Excel_97-20033.xls"/><Relationship Id="rId29" Type="http://schemas.openxmlformats.org/officeDocument/2006/relationships/image" Target="media/image10.emf"/><Relationship Id="rId11" Type="http://schemas.openxmlformats.org/officeDocument/2006/relationships/footer" Target="footer1.xml"/><Relationship Id="rId24" Type="http://schemas.openxmlformats.org/officeDocument/2006/relationships/oleObject" Target="embeddings/Pracovn__h_rok_programu_Microsoft_Office_Excel_97-20037.xls"/><Relationship Id="rId32" Type="http://schemas.openxmlformats.org/officeDocument/2006/relationships/oleObject" Target="embeddings/Pracovn__h_rok_programu_Microsoft_Office_Excel_97-200311.xls"/><Relationship Id="rId37" Type="http://schemas.openxmlformats.org/officeDocument/2006/relationships/image" Target="media/image14.emf"/><Relationship Id="rId40" Type="http://schemas.openxmlformats.org/officeDocument/2006/relationships/oleObject" Target="embeddings/Pracovn__h_rok_programu_Microsoft_Office_Excel_97-200315.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Pracovn__h_rok_programu_Microsoft_Office_Excel_97-200324.xls"/><Relationship Id="rId66" Type="http://schemas.openxmlformats.org/officeDocument/2006/relationships/oleObject" Target="embeddings/Pracovn__h_rok_programu_Microsoft_Office_Excel_97-200328.xls"/><Relationship Id="rId74" Type="http://schemas.openxmlformats.org/officeDocument/2006/relationships/oleObject" Target="embeddings/Pracovn__h_rok_programu_Microsoft_Office_Excel_97-200332.xls"/><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6.emf"/><Relationship Id="rId82" Type="http://schemas.openxmlformats.org/officeDocument/2006/relationships/footer" Target="footer5.xml"/><Relationship Id="rId90" Type="http://schemas.microsoft.com/office/2007/relationships/stylesWithEffects" Target="stylesWithEffects.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oleObject" Target="embeddings/Pracovn__h_rok_programu_Microsoft_Office_Excel_97-20032.xls"/><Relationship Id="rId22" Type="http://schemas.openxmlformats.org/officeDocument/2006/relationships/oleObject" Target="embeddings/Pracovn__h_rok_programu_Microsoft_Office_Excel_97-20036.xls"/><Relationship Id="rId27" Type="http://schemas.openxmlformats.org/officeDocument/2006/relationships/image" Target="media/image9.emf"/><Relationship Id="rId30" Type="http://schemas.openxmlformats.org/officeDocument/2006/relationships/oleObject" Target="embeddings/Pracovn__h_rok_programu_Microsoft_Office_Excel_97-200310.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Pracovn__h_rok_programu_Microsoft_Office_Excel_97-200319.xls"/><Relationship Id="rId56" Type="http://schemas.openxmlformats.org/officeDocument/2006/relationships/oleObject" Target="embeddings/Pracovn__h_rok_programu_Microsoft_Office_Excel_97-200323.xls"/><Relationship Id="rId64" Type="http://schemas.openxmlformats.org/officeDocument/2006/relationships/oleObject" Target="embeddings/Pracovn__h_rok_programu_Microsoft_Office_Excel_97-200327.xls"/><Relationship Id="rId69" Type="http://schemas.openxmlformats.org/officeDocument/2006/relationships/image" Target="media/image30.emf"/><Relationship Id="rId77" Type="http://schemas.openxmlformats.org/officeDocument/2006/relationships/image" Target="media/image34.emf"/><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Pracovn__h_rok_programu_Microsoft_Office_Excel_97-200331.xls"/><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Pracovn__h_rok_programu_Microsoft_Office_Excel_97-200314.xls"/><Relationship Id="rId46" Type="http://schemas.openxmlformats.org/officeDocument/2006/relationships/oleObject" Target="embeddings/Pracovn__h_rok_programu_Microsoft_Office_Excel_97-200318.xls"/><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oleObject" Target="embeddings/Pracovn__h_rok_programu_Microsoft_Office_Excel_97-20035.xls"/><Relationship Id="rId41" Type="http://schemas.openxmlformats.org/officeDocument/2006/relationships/image" Target="media/image16.emf"/><Relationship Id="rId54" Type="http://schemas.openxmlformats.org/officeDocument/2006/relationships/oleObject" Target="embeddings/Pracovn__h_rok_programu_Microsoft_Office_Excel_97-200322.xls"/><Relationship Id="rId62" Type="http://schemas.openxmlformats.org/officeDocument/2006/relationships/oleObject" Target="embeddings/Pracovn__h_rok_programu_Microsoft_Office_Excel_97-200326.xls"/><Relationship Id="rId70" Type="http://schemas.openxmlformats.org/officeDocument/2006/relationships/oleObject" Target="embeddings/Pracovn__h_rok_programu_Microsoft_Office_Excel_97-200330.xls"/><Relationship Id="rId75" Type="http://schemas.openxmlformats.org/officeDocument/2006/relationships/image" Target="media/image33.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Pracovn__h_rok_programu_Microsoft_Office_Excel_97-20039.xls"/><Relationship Id="rId36" Type="http://schemas.openxmlformats.org/officeDocument/2006/relationships/oleObject" Target="embeddings/Pracovn__h_rok_programu_Microsoft_Office_Excel_97-200313.xls"/><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header" Target="header1.xml"/><Relationship Id="rId31" Type="http://schemas.openxmlformats.org/officeDocument/2006/relationships/image" Target="media/image11.emf"/><Relationship Id="rId44" Type="http://schemas.openxmlformats.org/officeDocument/2006/relationships/oleObject" Target="embeddings/Pracovn__h_rok_programu_Microsoft_Office_Excel_97-200317.xls"/><Relationship Id="rId52" Type="http://schemas.openxmlformats.org/officeDocument/2006/relationships/oleObject" Target="embeddings/Pracovn__h_rok_programu_Microsoft_Office_Excel_97-200321.xls"/><Relationship Id="rId60" Type="http://schemas.openxmlformats.org/officeDocument/2006/relationships/oleObject" Target="embeddings/Pracovn__h_rok_programu_Microsoft_Office_Excel_97-200325.xls"/><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Pracovn__h_rok_programu_Microsoft_Office_Excel_97-200334.xls"/><Relationship Id="rId81"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41AD6-3FA2-44FA-95F8-A86097786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1</Pages>
  <Words>4070</Words>
  <Characters>23203</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I</vt:lpstr>
    </vt:vector>
  </TitlesOfParts>
  <Company>GOTIVE,a.s.</Company>
  <LinksUpToDate>false</LinksUpToDate>
  <CharactersWithSpaces>27219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Natherova</dc:creator>
  <cp:lastModifiedBy>smarcinek</cp:lastModifiedBy>
  <cp:revision>21</cp:revision>
  <cp:lastPrinted>2013-07-04T07:14:00Z</cp:lastPrinted>
  <dcterms:created xsi:type="dcterms:W3CDTF">2014-03-26T08:59:00Z</dcterms:created>
  <dcterms:modified xsi:type="dcterms:W3CDTF">2014-03-28T11:43:00Z</dcterms:modified>
</cp:coreProperties>
</file>