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0206" w:rsidRDefault="00D20206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 </w:t>
      </w:r>
    </w:p>
    <w:p w:rsidR="00D20206" w:rsidRDefault="00D20206">
      <w:pPr>
        <w:rPr>
          <w:b/>
          <w:sz w:val="28"/>
          <w:szCs w:val="28"/>
          <w:u w:val="single"/>
        </w:rPr>
      </w:pPr>
    </w:p>
    <w:p w:rsidR="00D20206" w:rsidRDefault="00D20206">
      <w:pPr>
        <w:rPr>
          <w:b/>
          <w:sz w:val="28"/>
          <w:szCs w:val="28"/>
          <w:u w:val="single"/>
        </w:rPr>
      </w:pPr>
    </w:p>
    <w:p w:rsidR="00D20206" w:rsidRDefault="00D20206">
      <w:pPr>
        <w:rPr>
          <w:b/>
          <w:sz w:val="28"/>
          <w:szCs w:val="28"/>
          <w:u w:val="single"/>
        </w:rPr>
      </w:pPr>
    </w:p>
    <w:p w:rsidR="004D1A30" w:rsidRDefault="00D20206">
      <w:pPr>
        <w:rPr>
          <w:b/>
          <w:sz w:val="28"/>
          <w:szCs w:val="28"/>
          <w:u w:val="single"/>
        </w:rPr>
      </w:pPr>
      <w:r w:rsidRPr="00D20206">
        <w:rPr>
          <w:b/>
          <w:sz w:val="28"/>
          <w:szCs w:val="28"/>
          <w:u w:val="single"/>
        </w:rPr>
        <w:t>HOTLINX  s.r.o.,  Parková 45,  821 05  Bratislava, DIČ: 2023179664</w:t>
      </w:r>
    </w:p>
    <w:p w:rsidR="00D20206" w:rsidRDefault="00D20206">
      <w:pPr>
        <w:rPr>
          <w:b/>
          <w:sz w:val="28"/>
          <w:szCs w:val="28"/>
          <w:u w:val="single"/>
        </w:rPr>
      </w:pPr>
    </w:p>
    <w:p w:rsidR="00D20206" w:rsidRDefault="00D20206">
      <w:pPr>
        <w:rPr>
          <w:b/>
          <w:sz w:val="28"/>
          <w:szCs w:val="28"/>
          <w:u w:val="single"/>
        </w:rPr>
      </w:pPr>
    </w:p>
    <w:p w:rsidR="00D20206" w:rsidRDefault="00D20206">
      <w:pPr>
        <w:rPr>
          <w:b/>
          <w:sz w:val="28"/>
          <w:szCs w:val="28"/>
          <w:u w:val="single"/>
        </w:rPr>
      </w:pPr>
    </w:p>
    <w:p w:rsidR="00D20206" w:rsidRDefault="00D20206">
      <w:pPr>
        <w:rPr>
          <w:b/>
          <w:sz w:val="28"/>
          <w:szCs w:val="28"/>
          <w:u w:val="single"/>
        </w:rPr>
      </w:pPr>
    </w:p>
    <w:p w:rsidR="00D20206" w:rsidRDefault="00D20206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POZNÁMKY</w:t>
      </w:r>
    </w:p>
    <w:p w:rsidR="00D20206" w:rsidRDefault="00D20206">
      <w:pPr>
        <w:rPr>
          <w:sz w:val="28"/>
          <w:szCs w:val="28"/>
        </w:rPr>
      </w:pPr>
    </w:p>
    <w:p w:rsidR="00D20206" w:rsidRDefault="00D20206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2013</w:t>
      </w:r>
    </w:p>
    <w:p w:rsidR="00D20206" w:rsidRDefault="00D20206">
      <w:pPr>
        <w:rPr>
          <w:sz w:val="28"/>
          <w:szCs w:val="28"/>
        </w:rPr>
      </w:pPr>
    </w:p>
    <w:p w:rsidR="00D20206" w:rsidRDefault="00D20206">
      <w:pPr>
        <w:rPr>
          <w:sz w:val="28"/>
          <w:szCs w:val="28"/>
        </w:rPr>
      </w:pPr>
    </w:p>
    <w:p w:rsidR="00D20206" w:rsidRDefault="00D20206">
      <w:pPr>
        <w:rPr>
          <w:sz w:val="28"/>
          <w:szCs w:val="28"/>
        </w:rPr>
      </w:pPr>
    </w:p>
    <w:p w:rsidR="00D20206" w:rsidRDefault="00D20206">
      <w:pPr>
        <w:rPr>
          <w:sz w:val="28"/>
          <w:szCs w:val="28"/>
        </w:rPr>
      </w:pPr>
      <w:r>
        <w:rPr>
          <w:sz w:val="28"/>
          <w:szCs w:val="28"/>
        </w:rPr>
        <w:tab/>
        <w:t>Deň zápisu :  22.01.2011</w:t>
      </w:r>
    </w:p>
    <w:p w:rsidR="00D20206" w:rsidRDefault="00D20206">
      <w:pPr>
        <w:rPr>
          <w:sz w:val="28"/>
          <w:szCs w:val="28"/>
        </w:rPr>
      </w:pPr>
    </w:p>
    <w:p w:rsidR="00D20206" w:rsidRDefault="00D20206">
      <w:pPr>
        <w:rPr>
          <w:sz w:val="28"/>
          <w:szCs w:val="28"/>
        </w:rPr>
      </w:pPr>
    </w:p>
    <w:p w:rsidR="00D20206" w:rsidRDefault="00D20206">
      <w:pPr>
        <w:rPr>
          <w:sz w:val="28"/>
          <w:szCs w:val="28"/>
        </w:rPr>
      </w:pPr>
    </w:p>
    <w:p w:rsidR="00D20206" w:rsidRDefault="00D20206">
      <w:pPr>
        <w:rPr>
          <w:sz w:val="28"/>
          <w:szCs w:val="28"/>
        </w:rPr>
      </w:pPr>
      <w:r>
        <w:rPr>
          <w:sz w:val="28"/>
          <w:szCs w:val="28"/>
        </w:rPr>
        <w:tab/>
        <w:t>Firma v súčasnosti nevykonáva žiadnu činnosť.</w:t>
      </w:r>
    </w:p>
    <w:p w:rsidR="00D20206" w:rsidRDefault="00D20206">
      <w:pPr>
        <w:rPr>
          <w:sz w:val="28"/>
          <w:szCs w:val="28"/>
        </w:rPr>
      </w:pPr>
    </w:p>
    <w:p w:rsidR="00D20206" w:rsidRDefault="00D20206">
      <w:pPr>
        <w:rPr>
          <w:sz w:val="28"/>
          <w:szCs w:val="28"/>
        </w:rPr>
      </w:pPr>
    </w:p>
    <w:p w:rsidR="00D20206" w:rsidRDefault="00D20206">
      <w:pPr>
        <w:rPr>
          <w:sz w:val="28"/>
          <w:szCs w:val="28"/>
        </w:rPr>
      </w:pPr>
    </w:p>
    <w:p w:rsidR="00D20206" w:rsidRDefault="00D20206">
      <w:pPr>
        <w:rPr>
          <w:sz w:val="28"/>
          <w:szCs w:val="28"/>
        </w:rPr>
      </w:pPr>
    </w:p>
    <w:p w:rsidR="00D20206" w:rsidRDefault="00D20206">
      <w:pPr>
        <w:rPr>
          <w:sz w:val="28"/>
          <w:szCs w:val="28"/>
        </w:rPr>
      </w:pPr>
    </w:p>
    <w:p w:rsidR="00D20206" w:rsidRDefault="00D20206">
      <w:pPr>
        <w:rPr>
          <w:sz w:val="28"/>
          <w:szCs w:val="28"/>
        </w:rPr>
      </w:pPr>
    </w:p>
    <w:p w:rsidR="00D20206" w:rsidRDefault="00D20206">
      <w:pPr>
        <w:rPr>
          <w:sz w:val="28"/>
          <w:szCs w:val="28"/>
        </w:rPr>
      </w:pPr>
    </w:p>
    <w:p w:rsidR="00D20206" w:rsidRDefault="00D20206">
      <w:pPr>
        <w:rPr>
          <w:sz w:val="28"/>
          <w:szCs w:val="28"/>
        </w:rPr>
      </w:pPr>
    </w:p>
    <w:p w:rsidR="00D20206" w:rsidRDefault="00D20206">
      <w:pPr>
        <w:rPr>
          <w:sz w:val="28"/>
          <w:szCs w:val="28"/>
        </w:rPr>
      </w:pPr>
    </w:p>
    <w:p w:rsidR="00D20206" w:rsidRDefault="00D20206">
      <w:pPr>
        <w:rPr>
          <w:sz w:val="28"/>
          <w:szCs w:val="28"/>
        </w:rPr>
      </w:pPr>
    </w:p>
    <w:p w:rsidR="00D20206" w:rsidRDefault="00D20206">
      <w:pPr>
        <w:rPr>
          <w:sz w:val="28"/>
          <w:szCs w:val="28"/>
        </w:rPr>
      </w:pPr>
    </w:p>
    <w:p w:rsidR="00D20206" w:rsidRDefault="00D20206">
      <w:pPr>
        <w:rPr>
          <w:sz w:val="28"/>
          <w:szCs w:val="28"/>
        </w:rPr>
      </w:pPr>
    </w:p>
    <w:p w:rsidR="00D20206" w:rsidRDefault="00D20206">
      <w:pPr>
        <w:rPr>
          <w:sz w:val="28"/>
          <w:szCs w:val="28"/>
        </w:rPr>
      </w:pPr>
      <w:r>
        <w:rPr>
          <w:sz w:val="28"/>
          <w:szCs w:val="28"/>
        </w:rPr>
        <w:tab/>
        <w:t>31.12.2013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Ing. Mika Miroslav</w:t>
      </w:r>
    </w:p>
    <w:p w:rsidR="00D20206" w:rsidRPr="00D20206" w:rsidRDefault="00D20206">
      <w:pPr>
        <w:rPr>
          <w:sz w:val="28"/>
          <w:szCs w:val="28"/>
        </w:rPr>
      </w:pPr>
    </w:p>
    <w:sectPr w:rsidR="00D20206" w:rsidRPr="00D20206" w:rsidSect="004D1A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characterSpacingControl w:val="doNotCompress"/>
  <w:compat/>
  <w:rsids>
    <w:rsidRoot w:val="00D20206"/>
    <w:rsid w:val="004D1A30"/>
    <w:rsid w:val="0061656D"/>
    <w:rsid w:val="007E273E"/>
    <w:rsid w:val="00D202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1A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34</Words>
  <Characters>196</Characters>
  <Application>Microsoft Office Word</Application>
  <DocSecurity>0</DocSecurity>
  <Lines>1</Lines>
  <Paragraphs>1</Paragraphs>
  <ScaleCrop>false</ScaleCrop>
  <Company/>
  <LinksUpToDate>false</LinksUpToDate>
  <CharactersWithSpaces>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cp:lastPrinted>2014-03-30T13:00:00Z</cp:lastPrinted>
  <dcterms:created xsi:type="dcterms:W3CDTF">2014-03-30T12:54:00Z</dcterms:created>
  <dcterms:modified xsi:type="dcterms:W3CDTF">2014-03-30T13:01:00Z</dcterms:modified>
</cp:coreProperties>
</file>