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871"/>
        <w:gridCol w:w="2706"/>
        <w:gridCol w:w="368"/>
      </w:tblGrid>
      <w:tr w:rsidR="00AE72D2" w:rsidRPr="00E46C27" w:rsidTr="00A14C10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AE72D2" w:rsidRPr="00E46C27" w:rsidRDefault="00AE72D2" w:rsidP="00AE72D2">
            <w:pPr>
              <w:rPr>
                <w:rFonts w:cs="Arial"/>
                <w:szCs w:val="22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E46C27" w:rsidRDefault="00AE72D2" w:rsidP="00AE72D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Poznámky Úč POD 3 - 04 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E46C27" w:rsidRDefault="00AE72D2" w:rsidP="00AE72D2">
            <w:pPr>
              <w:rPr>
                <w:rFonts w:cs="Arial"/>
                <w:szCs w:val="22"/>
              </w:rPr>
            </w:pPr>
          </w:p>
        </w:tc>
      </w:tr>
    </w:tbl>
    <w:p w:rsidR="00AE72D2" w:rsidRPr="00E46C27" w:rsidRDefault="00AE72D2" w:rsidP="00AE72D2">
      <w:pPr>
        <w:pStyle w:val="Zkladntext"/>
        <w:jc w:val="center"/>
        <w:rPr>
          <w:b/>
          <w:sz w:val="20"/>
        </w:rPr>
      </w:pPr>
    </w:p>
    <w:p w:rsidR="00AE72D2" w:rsidRPr="00A20DD0" w:rsidRDefault="00AE72D2" w:rsidP="00F249A9">
      <w:pPr>
        <w:pStyle w:val="Zkladntext"/>
        <w:spacing w:after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AE72D2" w:rsidRPr="00A20DD0" w:rsidRDefault="00AE72D2" w:rsidP="00F249A9">
      <w:pPr>
        <w:pStyle w:val="Zkladntext"/>
        <w:spacing w:after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AE72D2" w:rsidRPr="00A20DD0" w:rsidRDefault="00AE72D2" w:rsidP="00F249A9">
      <w:pPr>
        <w:pStyle w:val="Zkladntext"/>
        <w:spacing w:after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zostavenej k 31. decembru 201</w:t>
      </w:r>
      <w:r>
        <w:rPr>
          <w:b/>
          <w:sz w:val="22"/>
          <w:szCs w:val="22"/>
        </w:rPr>
        <w:t>3</w:t>
      </w:r>
    </w:p>
    <w:p w:rsidR="00AE72D2" w:rsidRPr="00E46C27" w:rsidRDefault="00AE72D2" w:rsidP="00F249A9">
      <w:pPr>
        <w:pStyle w:val="Zkladntext"/>
        <w:spacing w:after="0"/>
        <w:rPr>
          <w:b/>
          <w:sz w:val="20"/>
        </w:rPr>
      </w:pPr>
    </w:p>
    <w:p w:rsidR="00AE72D2" w:rsidRPr="001D5F78" w:rsidRDefault="00AE72D2" w:rsidP="00AE72D2">
      <w:pPr>
        <w:pStyle w:val="Zkladntext"/>
        <w:rPr>
          <w:szCs w:val="18"/>
        </w:rPr>
      </w:pPr>
    </w:p>
    <w:tbl>
      <w:tblPr>
        <w:tblW w:w="5186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28"/>
        <w:gridCol w:w="307"/>
        <w:gridCol w:w="363"/>
        <w:gridCol w:w="258"/>
        <w:gridCol w:w="302"/>
        <w:gridCol w:w="264"/>
        <w:gridCol w:w="272"/>
        <w:gridCol w:w="266"/>
        <w:gridCol w:w="270"/>
        <w:gridCol w:w="302"/>
        <w:gridCol w:w="304"/>
        <w:gridCol w:w="270"/>
        <w:gridCol w:w="266"/>
        <w:gridCol w:w="286"/>
        <w:gridCol w:w="252"/>
        <w:gridCol w:w="318"/>
        <w:gridCol w:w="256"/>
        <w:gridCol w:w="256"/>
        <w:gridCol w:w="258"/>
        <w:gridCol w:w="233"/>
        <w:gridCol w:w="146"/>
        <w:gridCol w:w="154"/>
        <w:gridCol w:w="79"/>
        <w:gridCol w:w="231"/>
        <w:gridCol w:w="39"/>
        <w:gridCol w:w="32"/>
        <w:gridCol w:w="168"/>
        <w:gridCol w:w="142"/>
        <w:gridCol w:w="116"/>
        <w:gridCol w:w="124"/>
        <w:gridCol w:w="120"/>
        <w:gridCol w:w="14"/>
        <w:gridCol w:w="126"/>
        <w:gridCol w:w="156"/>
        <w:gridCol w:w="30"/>
        <w:gridCol w:w="71"/>
        <w:gridCol w:w="185"/>
        <w:gridCol w:w="91"/>
        <w:gridCol w:w="6"/>
        <w:gridCol w:w="207"/>
        <w:gridCol w:w="79"/>
        <w:gridCol w:w="280"/>
        <w:gridCol w:w="26"/>
        <w:gridCol w:w="284"/>
        <w:gridCol w:w="26"/>
        <w:gridCol w:w="49"/>
        <w:gridCol w:w="197"/>
        <w:gridCol w:w="26"/>
        <w:gridCol w:w="116"/>
        <w:gridCol w:w="160"/>
        <w:gridCol w:w="28"/>
        <w:gridCol w:w="83"/>
        <w:gridCol w:w="73"/>
        <w:gridCol w:w="124"/>
        <w:gridCol w:w="79"/>
        <w:gridCol w:w="71"/>
        <w:gridCol w:w="114"/>
        <w:gridCol w:w="73"/>
        <w:gridCol w:w="201"/>
        <w:gridCol w:w="185"/>
      </w:tblGrid>
      <w:tr w:rsidR="00E06ED9" w:rsidRPr="001D5F78" w:rsidTr="00E06ED9">
        <w:trPr>
          <w:trHeight w:val="58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623C29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77" w:type="pct"/>
            <w:gridSpan w:val="17"/>
            <w:tcBorders>
              <w:top w:val="nil"/>
              <w:left w:val="nil"/>
              <w:bottom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30" w:type="pct"/>
            <w:gridSpan w:val="17"/>
            <w:tcBorders>
              <w:left w:val="single" w:sz="6" w:space="0" w:color="auto"/>
            </w:tcBorders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 celých eurách</w:t>
            </w:r>
          </w:p>
        </w:tc>
      </w:tr>
      <w:tr w:rsidR="00E06ED9" w:rsidRPr="001D5F78" w:rsidTr="00E06ED9">
        <w:trPr>
          <w:trHeight w:val="58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pct"/>
            <w:gridSpan w:val="4"/>
            <w:tcBorders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tcBorders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48" w:type="pct"/>
            <w:gridSpan w:val="10"/>
            <w:tcBorders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07" w:type="pct"/>
            <w:gridSpan w:val="8"/>
            <w:tcBorders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95" w:type="pct"/>
            <w:gridSpan w:val="8"/>
            <w:tcBorders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gridSpan w:val="3"/>
            <w:tcBorders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E06ED9" w:rsidRPr="001D5F78" w:rsidTr="00E06ED9">
        <w:trPr>
          <w:trHeight w:val="58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pct"/>
            <w:gridSpan w:val="4"/>
            <w:tcBorders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ind w:left="-44" w:hanging="2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mesiac</w:t>
            </w:r>
          </w:p>
        </w:tc>
        <w:tc>
          <w:tcPr>
            <w:tcW w:w="115" w:type="pct"/>
            <w:gridSpan w:val="2"/>
            <w:tcBorders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48" w:type="pct"/>
            <w:gridSpan w:val="10"/>
            <w:tcBorders>
              <w:left w:val="nil"/>
              <w:bottom w:val="single" w:sz="6" w:space="0" w:color="auto"/>
              <w:right w:val="nil"/>
            </w:tcBorders>
            <w:noWrap/>
          </w:tcPr>
          <w:p w:rsidR="00AE72D2" w:rsidRPr="001D5F78" w:rsidRDefault="00AE72D2" w:rsidP="00AE72D2">
            <w:pPr>
              <w:ind w:hanging="4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rok</w:t>
            </w:r>
          </w:p>
        </w:tc>
        <w:tc>
          <w:tcPr>
            <w:tcW w:w="407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95" w:type="pct"/>
            <w:gridSpan w:val="8"/>
            <w:tcBorders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ind w:hanging="5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mesiac</w:t>
            </w:r>
          </w:p>
        </w:tc>
        <w:tc>
          <w:tcPr>
            <w:tcW w:w="587" w:type="pct"/>
            <w:gridSpan w:val="11"/>
            <w:tcBorders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ind w:firstLine="109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rok</w:t>
            </w:r>
          </w:p>
        </w:tc>
      </w:tr>
      <w:tr w:rsidR="00E06ED9" w:rsidRPr="001D5F78" w:rsidTr="00E06ED9">
        <w:trPr>
          <w:trHeight w:val="58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4" w:type="pct"/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7" w:type="pct"/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87" w:type="pct"/>
            <w:gridSpan w:val="2"/>
            <w:tcBorders>
              <w:lef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tcBorders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6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315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34" w:type="pct"/>
            <w:gridSpan w:val="3"/>
            <w:tcBorders>
              <w:lef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3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</w:tr>
      <w:tr w:rsidR="00E06ED9" w:rsidRPr="001D5F78" w:rsidTr="00E06ED9">
        <w:trPr>
          <w:trHeight w:val="58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bottom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tcBorders>
              <w:top w:val="nil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tcBorders>
              <w:top w:val="nil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9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77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0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gridSpan w:val="3"/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3" w:type="pct"/>
            <w:gridSpan w:val="4"/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7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0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E72D2" w:rsidRPr="001D5F78" w:rsidTr="00E06ED9">
        <w:trPr>
          <w:trHeight w:val="58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7" w:type="pct"/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0C2DB4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87" w:type="pct"/>
            <w:gridSpan w:val="2"/>
            <w:tcBorders>
              <w:lef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tcBorders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6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5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34" w:type="pct"/>
            <w:gridSpan w:val="3"/>
            <w:tcBorders>
              <w:lef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3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</w:tr>
      <w:tr w:rsidR="00E06ED9" w:rsidRPr="001D5F78" w:rsidTr="00E06ED9">
        <w:trPr>
          <w:trHeight w:val="58"/>
          <w:jc w:val="center"/>
        </w:trPr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6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AE72D2" w:rsidRPr="001D5F78" w:rsidTr="00E06ED9">
        <w:trPr>
          <w:trHeight w:val="58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3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Účtovná závierka</w:t>
            </w:r>
          </w:p>
        </w:tc>
        <w:tc>
          <w:tcPr>
            <w:tcW w:w="999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Účtovná závierka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E06ED9" w:rsidRPr="001D5F78" w:rsidTr="00E06ED9">
        <w:trPr>
          <w:trHeight w:val="58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42" w:type="pct"/>
            <w:gridSpan w:val="16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E06ED9" w:rsidRPr="001D5F78" w:rsidTr="00E06ED9">
        <w:trPr>
          <w:trHeight w:val="58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0C17C3">
              <w:rPr>
                <w:rFonts w:cs="Arial"/>
                <w:bCs/>
                <w:sz w:val="18"/>
                <w:szCs w:val="18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0C17C3">
              <w:rPr>
                <w:rFonts w:cs="Arial"/>
                <w:bCs/>
                <w:sz w:val="18"/>
                <w:szCs w:val="18"/>
              </w:rPr>
              <w:t>3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 w:rsidRPr="000C17C3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lef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754" w:type="pct"/>
            <w:gridSpan w:val="14"/>
            <w:tcBorders>
              <w:left w:val="single" w:sz="6" w:space="0" w:color="auto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726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– zostavená</w:t>
            </w: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AE72D2" w:rsidRPr="001D5F78" w:rsidTr="00E06ED9">
        <w:trPr>
          <w:trHeight w:val="58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11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lef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4" w:type="pct"/>
            <w:gridSpan w:val="14"/>
            <w:tcBorders>
              <w:left w:val="single" w:sz="6" w:space="0" w:color="auto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6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– schválená</w:t>
            </w: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AE72D2" w:rsidRPr="001D5F78" w:rsidTr="00E06ED9">
        <w:trPr>
          <w:trHeight w:val="58"/>
          <w:jc w:val="center"/>
        </w:trPr>
        <w:tc>
          <w:tcPr>
            <w:tcW w:w="162" w:type="pct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11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lef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4" w:type="pct"/>
            <w:gridSpan w:val="14"/>
            <w:tcBorders>
              <w:left w:val="single" w:sz="4" w:space="0" w:color="auto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26" w:type="pct"/>
            <w:gridSpan w:val="13"/>
            <w:tcBorders>
              <w:top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AE72D2" w:rsidRPr="001D5F78" w:rsidTr="00E06ED9">
        <w:trPr>
          <w:trHeight w:val="58"/>
          <w:jc w:val="center"/>
        </w:trPr>
        <w:tc>
          <w:tcPr>
            <w:tcW w:w="162" w:type="pct"/>
            <w:tcBorders>
              <w:lef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AE72D2" w:rsidRPr="001D5F78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119" w:type="pct"/>
            <w:gridSpan w:val="15"/>
            <w:noWrap/>
          </w:tcPr>
          <w:p w:rsidR="00AE72D2" w:rsidRPr="001D5F78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6" w:type="pct"/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54" w:type="pct"/>
            <w:gridSpan w:val="14"/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1" w:type="pct"/>
            <w:gridSpan w:val="3"/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4" w:type="pct"/>
            <w:gridSpan w:val="3"/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26" w:type="pct"/>
            <w:gridSpan w:val="13"/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0" w:type="pct"/>
            <w:gridSpan w:val="3"/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pct"/>
            <w:gridSpan w:val="2"/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tcBorders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E06ED9" w:rsidRPr="00D72087" w:rsidTr="00E06ED9">
        <w:trPr>
          <w:trHeight w:val="58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</w:rPr>
              <w:t>IČO</w:t>
            </w: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11" w:type="pct"/>
            <w:gridSpan w:val="15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</w:rPr>
              <w:t xml:space="preserve">Kód SK NACE </w:t>
            </w:r>
          </w:p>
        </w:tc>
        <w:tc>
          <w:tcPr>
            <w:tcW w:w="14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3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E06ED9" w:rsidRPr="00D72087" w:rsidTr="00E06ED9">
        <w:trPr>
          <w:gridAfter w:val="2"/>
          <w:wAfter w:w="189" w:type="pct"/>
          <w:trHeight w:val="58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11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2DB4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5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AE72D2" w:rsidRPr="00D72087" w:rsidTr="00E06ED9">
        <w:trPr>
          <w:trHeight w:val="58"/>
          <w:jc w:val="center"/>
        </w:trPr>
        <w:tc>
          <w:tcPr>
            <w:tcW w:w="284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AE72D2" w:rsidRPr="00D72087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AE72D2" w:rsidRPr="00D72087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</w:rPr>
              <w:t>Obchodné meno (názov) účtovnej jednotky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E06ED9" w:rsidRPr="00D72087" w:rsidTr="00E06ED9">
        <w:trPr>
          <w:trHeight w:val="58"/>
          <w:jc w:val="center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 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s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6ED9" w:rsidRPr="00D72087" w:rsidTr="00E06ED9">
        <w:trPr>
          <w:trHeight w:val="58"/>
          <w:jc w:val="center"/>
        </w:trPr>
        <w:tc>
          <w:tcPr>
            <w:tcW w:w="16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7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</w:tr>
      <w:tr w:rsidR="00AE72D2" w:rsidRPr="00D72087" w:rsidTr="00E06ED9">
        <w:trPr>
          <w:trHeight w:val="733"/>
          <w:jc w:val="center"/>
        </w:trPr>
        <w:tc>
          <w:tcPr>
            <w:tcW w:w="4999" w:type="pct"/>
            <w:gridSpan w:val="60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AE72D2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AE72D2" w:rsidRPr="00D72087" w:rsidRDefault="00AE72D2" w:rsidP="00AE72D2">
            <w:pPr>
              <w:rPr>
                <w:rFonts w:cs="Arial"/>
                <w:b/>
                <w:sz w:val="18"/>
                <w:szCs w:val="18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</w:rPr>
              <w:t>účtovnej jednotky</w:t>
            </w:r>
          </w:p>
          <w:p w:rsidR="00AE72D2" w:rsidRPr="00D72087" w:rsidRDefault="00AE72D2" w:rsidP="00AE72D2">
            <w:pPr>
              <w:rPr>
                <w:rFonts w:cs="Arial"/>
                <w:b/>
                <w:sz w:val="18"/>
                <w:szCs w:val="18"/>
              </w:rPr>
            </w:pPr>
            <w:r w:rsidRPr="00AD6758">
              <w:rPr>
                <w:rFonts w:cs="Arial"/>
                <w:b/>
                <w:sz w:val="18"/>
                <w:szCs w:val="18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06ED9" w:rsidRPr="00D72087" w:rsidTr="00E06ED9">
        <w:trPr>
          <w:trHeight w:val="58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Á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0A1BBA" w:rsidRDefault="00AE72D2" w:rsidP="00E06ED9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</w:tr>
      <w:tr w:rsidR="00AE72D2" w:rsidRPr="00D72087" w:rsidTr="00F249A9">
        <w:trPr>
          <w:trHeight w:val="479"/>
          <w:jc w:val="center"/>
        </w:trPr>
        <w:tc>
          <w:tcPr>
            <w:tcW w:w="240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AE72D2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</w:rPr>
              <w:t>PSČ                              Názov obce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E06ED9" w:rsidRPr="00D72087" w:rsidTr="00F249A9">
        <w:trPr>
          <w:trHeight w:val="58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E06ED9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  <w:r w:rsidR="00AE72D2"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  <w:vAlign w:val="bottom"/>
          </w:tcPr>
          <w:p w:rsidR="00AE72D2" w:rsidRPr="00D72087" w:rsidRDefault="00AE72D2" w:rsidP="00F249A9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72D2" w:rsidRPr="00D72087" w:rsidRDefault="00AE72D2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Y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AE72D2" w:rsidP="00F249A9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AE72D2" w:rsidP="00F249A9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AE72D2" w:rsidP="00F249A9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AE72D2" w:rsidP="00F249A9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AE72D2" w:rsidP="00F249A9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AE72D2" w:rsidP="00F249A9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AE72D2" w:rsidP="00F249A9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AE72D2" w:rsidP="00F249A9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</w:tr>
      <w:tr w:rsidR="00AE72D2" w:rsidRPr="00D72087" w:rsidTr="00E06ED9">
        <w:trPr>
          <w:trHeight w:val="58"/>
          <w:jc w:val="center"/>
        </w:trPr>
        <w:tc>
          <w:tcPr>
            <w:tcW w:w="4999" w:type="pct"/>
            <w:gridSpan w:val="60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AE72D2" w:rsidRPr="00D72087" w:rsidTr="00E06ED9">
        <w:trPr>
          <w:trHeight w:val="58"/>
          <w:jc w:val="center"/>
        </w:trPr>
        <w:tc>
          <w:tcPr>
            <w:tcW w:w="4999" w:type="pct"/>
            <w:gridSpan w:val="60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Default="00AE72D2" w:rsidP="00AE72D2">
            <w:pPr>
              <w:rPr>
                <w:rFonts w:cs="Arial"/>
                <w:b/>
                <w:sz w:val="18"/>
                <w:szCs w:val="18"/>
              </w:rPr>
            </w:pPr>
          </w:p>
          <w:p w:rsidR="00AE72D2" w:rsidRPr="00D72087" w:rsidRDefault="00AE72D2" w:rsidP="00AE72D2">
            <w:pPr>
              <w:rPr>
                <w:rFonts w:cs="Arial"/>
                <w:b/>
                <w:sz w:val="18"/>
                <w:szCs w:val="18"/>
              </w:rPr>
            </w:pPr>
            <w:r w:rsidRPr="00AD6758">
              <w:rPr>
                <w:rFonts w:cs="Arial"/>
                <w:b/>
                <w:sz w:val="18"/>
                <w:szCs w:val="18"/>
              </w:rPr>
              <w:t>Číslo telefónu                                                     Číslo faxu</w:t>
            </w:r>
          </w:p>
        </w:tc>
      </w:tr>
      <w:tr w:rsidR="00E06ED9" w:rsidRPr="00D72087" w:rsidTr="00E06ED9">
        <w:trPr>
          <w:trHeight w:val="58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E06ED9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E06ED9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/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E06ED9" w:rsidRPr="00D72087" w:rsidTr="00E06ED9">
        <w:trPr>
          <w:trHeight w:val="58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AE72D2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AE72D2" w:rsidRPr="00D72087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E06ED9" w:rsidRPr="00D72087" w:rsidTr="00E06ED9">
        <w:trPr>
          <w:trHeight w:val="58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</w:tr>
    </w:tbl>
    <w:p w:rsidR="00AE72D2" w:rsidRDefault="00AE72D2" w:rsidP="00297DB7">
      <w:pPr>
        <w:tabs>
          <w:tab w:val="left" w:pos="9000"/>
        </w:tabs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21"/>
        <w:gridCol w:w="301"/>
        <w:gridCol w:w="356"/>
        <w:gridCol w:w="251"/>
        <w:gridCol w:w="293"/>
        <w:gridCol w:w="257"/>
        <w:gridCol w:w="265"/>
        <w:gridCol w:w="259"/>
        <w:gridCol w:w="263"/>
        <w:gridCol w:w="295"/>
        <w:gridCol w:w="297"/>
        <w:gridCol w:w="263"/>
        <w:gridCol w:w="259"/>
        <w:gridCol w:w="277"/>
        <w:gridCol w:w="245"/>
        <w:gridCol w:w="310"/>
        <w:gridCol w:w="249"/>
        <w:gridCol w:w="221"/>
        <w:gridCol w:w="28"/>
        <w:gridCol w:w="251"/>
        <w:gridCol w:w="372"/>
        <w:gridCol w:w="227"/>
        <w:gridCol w:w="295"/>
        <w:gridCol w:w="303"/>
        <w:gridCol w:w="233"/>
        <w:gridCol w:w="251"/>
        <w:gridCol w:w="251"/>
        <w:gridCol w:w="221"/>
        <w:gridCol w:w="53"/>
        <w:gridCol w:w="279"/>
        <w:gridCol w:w="297"/>
        <w:gridCol w:w="350"/>
        <w:gridCol w:w="328"/>
        <w:gridCol w:w="265"/>
        <w:gridCol w:w="269"/>
        <w:gridCol w:w="180"/>
        <w:gridCol w:w="267"/>
        <w:gridCol w:w="184"/>
      </w:tblGrid>
      <w:tr w:rsidR="00A14C10" w:rsidRPr="00D72087" w:rsidTr="00F249A9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Default="00A14C10" w:rsidP="00F249A9">
            <w:pPr>
              <w:rPr>
                <w:rFonts w:cs="Arial"/>
                <w:sz w:val="18"/>
                <w:szCs w:val="18"/>
              </w:rPr>
            </w:pPr>
          </w:p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</w:tr>
      <w:tr w:rsidR="00A14C10" w:rsidRPr="00D72087" w:rsidTr="00F249A9">
        <w:trPr>
          <w:trHeight w:val="850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14C10" w:rsidRDefault="00A14C10" w:rsidP="00F249A9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 xml:space="preserve"> Zostavené dňa:</w:t>
            </w:r>
          </w:p>
          <w:p w:rsidR="00A14C10" w:rsidRDefault="00A14C10" w:rsidP="00F249A9">
            <w:pPr>
              <w:rPr>
                <w:rFonts w:cs="Arial"/>
                <w:sz w:val="18"/>
                <w:szCs w:val="18"/>
              </w:rPr>
            </w:pPr>
          </w:p>
          <w:p w:rsidR="00A14C10" w:rsidRDefault="000C2DB4" w:rsidP="000C2DB4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28.  3</w:t>
            </w:r>
            <w:r w:rsidR="00A14C10">
              <w:rPr>
                <w:rFonts w:cs="Arial"/>
                <w:sz w:val="18"/>
                <w:szCs w:val="18"/>
                <w:lang w:val="en-US"/>
              </w:rPr>
              <w:t>.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 </w:t>
            </w:r>
            <w:r w:rsidR="00A14C10">
              <w:rPr>
                <w:rFonts w:cs="Arial"/>
                <w:sz w:val="18"/>
                <w:szCs w:val="18"/>
                <w:lang w:val="en-US"/>
              </w:rPr>
              <w:t>2014</w:t>
            </w:r>
          </w:p>
        </w:tc>
        <w:tc>
          <w:tcPr>
            <w:tcW w:w="122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Podpisový záznam osoby zodpovednej za vedenie účtovníctva:</w:t>
            </w:r>
          </w:p>
        </w:tc>
        <w:tc>
          <w:tcPr>
            <w:tcW w:w="1230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Podpisový záznam  člena štatutárneho orgánu účtovnej jednotky alebo fyzickej osoby, ktorá je účtovnou jednotkou:</w:t>
            </w:r>
          </w:p>
        </w:tc>
      </w:tr>
      <w:tr w:rsidR="00A14C10" w:rsidRPr="00D72087" w:rsidTr="00F249A9">
        <w:trPr>
          <w:trHeight w:val="848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14C10" w:rsidRDefault="00A14C10" w:rsidP="00F249A9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 xml:space="preserve"> Schválené dňa:</w:t>
            </w:r>
          </w:p>
          <w:p w:rsidR="00A14C10" w:rsidRDefault="00A14C10" w:rsidP="00F249A9">
            <w:pPr>
              <w:rPr>
                <w:rFonts w:cs="Arial"/>
                <w:sz w:val="18"/>
                <w:szCs w:val="18"/>
              </w:rPr>
            </w:pPr>
          </w:p>
          <w:p w:rsidR="00A14C10" w:rsidRDefault="00A14C10" w:rsidP="00F249A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2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30" w:type="pct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50" w:type="pct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A14C10" w:rsidRDefault="00A14C10" w:rsidP="00A14C10">
      <w:pPr>
        <w:pStyle w:val="Nadpis1"/>
        <w:numPr>
          <w:ilvl w:val="0"/>
          <w:numId w:val="0"/>
        </w:numPr>
        <w:ind w:left="360"/>
      </w:pPr>
    </w:p>
    <w:p w:rsidR="00A25FF1" w:rsidRPr="002E444B" w:rsidRDefault="00A25FF1" w:rsidP="002549D7">
      <w:pPr>
        <w:pStyle w:val="Nadpis1"/>
      </w:pPr>
      <w:r w:rsidRPr="002E444B">
        <w:t>ZÁKLADNÉ INFORMÁCIE</w:t>
      </w:r>
    </w:p>
    <w:p w:rsidR="00A25FF1" w:rsidRPr="002E444B" w:rsidRDefault="00A25FF1" w:rsidP="00190BFF">
      <w:pPr>
        <w:pStyle w:val="Nadpis2"/>
      </w:pPr>
      <w:r w:rsidRPr="002E444B">
        <w:t>Obchodné meno a sídlo</w:t>
      </w:r>
    </w:p>
    <w:p w:rsidR="00A25FF1" w:rsidRPr="00A11B5B" w:rsidRDefault="00874C72" w:rsidP="005C59E7">
      <w:pPr>
        <w:pStyle w:val="odstavec"/>
      </w:pPr>
      <w:r>
        <w:t>DBS SLOVAKIA spol. s r. o.</w:t>
      </w:r>
    </w:p>
    <w:p w:rsidR="00A25FF1" w:rsidRDefault="00874C72" w:rsidP="005C59E7">
      <w:pPr>
        <w:pStyle w:val="odstavec"/>
      </w:pPr>
      <w:r>
        <w:t>Dielenská 14</w:t>
      </w:r>
    </w:p>
    <w:p w:rsidR="00A25FF1" w:rsidRDefault="00874C72" w:rsidP="005C59E7">
      <w:pPr>
        <w:pStyle w:val="odstavec"/>
      </w:pPr>
      <w:r>
        <w:t>901 01  Malacky</w:t>
      </w:r>
    </w:p>
    <w:p w:rsidR="00A25FF1" w:rsidRPr="00A11B5B" w:rsidRDefault="00A25FF1" w:rsidP="005C59E7">
      <w:pPr>
        <w:pStyle w:val="odstavec"/>
      </w:pPr>
      <w:r>
        <w:t>Slovensko</w:t>
      </w:r>
    </w:p>
    <w:p w:rsidR="00A25FF1" w:rsidRPr="002E444B" w:rsidRDefault="00A25FF1" w:rsidP="005C59E7">
      <w:pPr>
        <w:pStyle w:val="odstavec"/>
      </w:pPr>
    </w:p>
    <w:p w:rsidR="00A25FF1" w:rsidRPr="00A11B5B" w:rsidRDefault="00A25FF1" w:rsidP="005C59E7">
      <w:pPr>
        <w:pStyle w:val="odstavec"/>
      </w:pPr>
      <w:r w:rsidRPr="002E444B">
        <w:t xml:space="preserve">Spoločnosť </w:t>
      </w:r>
      <w:r w:rsidR="00874C72">
        <w:t xml:space="preserve">DBS SLOVAKIA spol. s r. o. </w:t>
      </w:r>
      <w:r w:rsidRPr="002E444B">
        <w:t xml:space="preserve">(ďalej len „Spoločnosť“) bola založená </w:t>
      </w:r>
      <w:r w:rsidR="00874C72">
        <w:t xml:space="preserve"> 24. januára</w:t>
      </w:r>
      <w:r>
        <w:t xml:space="preserve"> </w:t>
      </w:r>
      <w:r w:rsidR="00874C72">
        <w:t>2012</w:t>
      </w:r>
      <w:r>
        <w:t xml:space="preserve"> </w:t>
      </w:r>
      <w:r w:rsidRPr="002E444B">
        <w:t xml:space="preserve">a do Obchodného registra bola </w:t>
      </w:r>
      <w:r w:rsidR="005C59E7">
        <w:t>zapísaná 3</w:t>
      </w:r>
      <w:r w:rsidRPr="00A11B5B">
        <w:t xml:space="preserve">1. </w:t>
      </w:r>
      <w:r w:rsidR="005C59E7">
        <w:t>mája</w:t>
      </w:r>
      <w:r w:rsidRPr="00A11B5B">
        <w:t xml:space="preserve"> </w:t>
      </w:r>
      <w:r w:rsidR="005C59E7">
        <w:t>2012</w:t>
      </w:r>
      <w:r w:rsidRPr="00A11B5B">
        <w:t xml:space="preserve"> (Obchodný register Okresného súdu </w:t>
      </w:r>
      <w:r w:rsidR="005C59E7">
        <w:t xml:space="preserve">Bratislava I </w:t>
      </w:r>
      <w:r w:rsidRPr="00A11B5B">
        <w:t xml:space="preserve">v </w:t>
      </w:r>
      <w:r w:rsidR="005C59E7">
        <w:t>Bratislave</w:t>
      </w:r>
      <w:r w:rsidRPr="00A11B5B">
        <w:t xml:space="preserve">, oddiel Sro, </w:t>
      </w:r>
      <w:r w:rsidR="005C59E7">
        <w:t>V</w:t>
      </w:r>
      <w:r w:rsidRPr="00A11B5B">
        <w:t>ložka č</w:t>
      </w:r>
      <w:r w:rsidR="0038284B">
        <w:t>í</w:t>
      </w:r>
      <w:r w:rsidR="005C59E7">
        <w:t>slo:</w:t>
      </w:r>
      <w:r w:rsidRPr="00A11B5B">
        <w:t xml:space="preserve"> </w:t>
      </w:r>
      <w:r w:rsidR="005C59E7">
        <w:t>81793/B</w:t>
      </w:r>
      <w:r w:rsidRPr="00A11B5B">
        <w:t>).</w:t>
      </w:r>
    </w:p>
    <w:p w:rsidR="00A25FF1" w:rsidRPr="002E444B" w:rsidRDefault="00A25FF1" w:rsidP="005C59E7">
      <w:pPr>
        <w:pStyle w:val="odstavec"/>
      </w:pPr>
    </w:p>
    <w:p w:rsidR="00A25FF1" w:rsidRPr="002E444B" w:rsidRDefault="00A25FF1" w:rsidP="00190BFF">
      <w:pPr>
        <w:pStyle w:val="Nadpis2"/>
      </w:pPr>
      <w:r w:rsidRPr="002E444B">
        <w:t>Hlavné činnosti Spoločnosti podľa výpisu z Obchodného registra</w:t>
      </w:r>
    </w:p>
    <w:p w:rsidR="00A25FF1" w:rsidRPr="002E444B" w:rsidRDefault="00A25FF1" w:rsidP="005C59E7">
      <w:pPr>
        <w:pStyle w:val="odstavec"/>
      </w:pPr>
      <w:r w:rsidRPr="002E444B">
        <w:t>-</w:t>
      </w:r>
      <w:r>
        <w:t xml:space="preserve"> veľkoobchod so stavebným materiálom a ostatným tovarom,</w:t>
      </w:r>
    </w:p>
    <w:p w:rsidR="00A25FF1" w:rsidRPr="008A5FC6" w:rsidRDefault="00A25FF1" w:rsidP="005C59E7">
      <w:pPr>
        <w:pStyle w:val="odstavec"/>
      </w:pPr>
      <w:r w:rsidRPr="008A5FC6">
        <w:t>-</w:t>
      </w:r>
      <w:r w:rsidR="005C59E7">
        <w:t xml:space="preserve"> uskutočňovanie stavieb a ich zmien,</w:t>
      </w:r>
    </w:p>
    <w:p w:rsidR="00A25FF1" w:rsidRPr="008A5FC6" w:rsidRDefault="00A25FF1" w:rsidP="005C59E7">
      <w:pPr>
        <w:pStyle w:val="odstavec"/>
      </w:pPr>
    </w:p>
    <w:p w:rsidR="00A25FF1" w:rsidRPr="008A5FC6" w:rsidRDefault="00A25FF1" w:rsidP="005C59E7">
      <w:pPr>
        <w:pStyle w:val="odstavec"/>
      </w:pPr>
    </w:p>
    <w:p w:rsidR="00A25FF1" w:rsidRPr="002E444B" w:rsidRDefault="00A25FF1" w:rsidP="005C59E7">
      <w:pPr>
        <w:pStyle w:val="odstavec"/>
      </w:pPr>
    </w:p>
    <w:p w:rsidR="00A25FF1" w:rsidRPr="002E444B" w:rsidRDefault="00A25FF1" w:rsidP="00190BFF">
      <w:pPr>
        <w:pStyle w:val="Nadpis2"/>
      </w:pPr>
      <w:r w:rsidRPr="002E444B">
        <w:t>Neobmedzené ručenie</w:t>
      </w:r>
    </w:p>
    <w:p w:rsidR="00A25FF1" w:rsidRPr="00CC6D6E" w:rsidRDefault="00A25FF1" w:rsidP="00190BFF">
      <w:pPr>
        <w:pStyle w:val="Nadpis2"/>
        <w:numPr>
          <w:ilvl w:val="0"/>
          <w:numId w:val="0"/>
        </w:numPr>
        <w:ind w:left="425"/>
        <w:rPr>
          <w:i/>
        </w:rPr>
      </w:pPr>
      <w:r w:rsidRPr="00CC6D6E">
        <w:t xml:space="preserve"> Spoločnosť nie je neobmedzene ručiacim spoločníkom v iných účtovných jednotkách</w:t>
      </w:r>
      <w:r w:rsidRPr="00CC6D6E">
        <w:rPr>
          <w:i/>
        </w:rPr>
        <w:t>.</w:t>
      </w:r>
    </w:p>
    <w:p w:rsidR="005C59E7" w:rsidRDefault="00A25FF1" w:rsidP="005C59E7">
      <w:pPr>
        <w:pStyle w:val="Nadpis2"/>
      </w:pPr>
      <w:r w:rsidRPr="002E444B">
        <w:t>Priemerný počet zamestnanco</w:t>
      </w:r>
      <w:r w:rsidR="0038284B">
        <w:t>v</w:t>
      </w:r>
    </w:p>
    <w:p w:rsidR="00A25FF1" w:rsidRPr="005C59E7" w:rsidRDefault="005C59E7" w:rsidP="005C59E7">
      <w:pPr>
        <w:pStyle w:val="Nadpis2"/>
        <w:numPr>
          <w:ilvl w:val="0"/>
          <w:numId w:val="0"/>
        </w:numPr>
      </w:pPr>
      <w:r>
        <w:t xml:space="preserve">        </w:t>
      </w:r>
      <w:r w:rsidRPr="005C59E7">
        <w:t xml:space="preserve"> Spoločnosť nemá zamestnancov. </w:t>
      </w:r>
    </w:p>
    <w:p w:rsidR="00A25FF1" w:rsidRPr="002E444B" w:rsidRDefault="00A25FF1" w:rsidP="00190BFF">
      <w:pPr>
        <w:pStyle w:val="Nadpis2"/>
      </w:pPr>
      <w:r w:rsidRPr="002E444B">
        <w:t>Právny dôvod na zostavenie účtovnej závierky</w:t>
      </w:r>
    </w:p>
    <w:p w:rsidR="00A25FF1" w:rsidRPr="00722BD5" w:rsidRDefault="00A25FF1" w:rsidP="005C59E7">
      <w:pPr>
        <w:pStyle w:val="odstavec"/>
      </w:pPr>
      <w:r w:rsidRPr="002E444B">
        <w:t xml:space="preserve">Účtovná </w:t>
      </w:r>
      <w:r w:rsidRPr="00722BD5">
        <w:t>závierk</w:t>
      </w:r>
      <w:r>
        <w:t>a</w:t>
      </w:r>
      <w:r w:rsidR="00382673">
        <w:t xml:space="preserve"> Spoločnosti k 31. decembru 2013</w:t>
      </w:r>
      <w:r w:rsidRPr="00722BD5">
        <w:t xml:space="preserve"> je zostavená ako riadna účtovná závierka podľa § 17 ods. 6 zákona NR SR č. 431/2002 Z.z. o účtovníctve (ďalej len „zákon o účtovníctve“) za účtovné </w:t>
      </w:r>
      <w:r w:rsidR="00382673">
        <w:t>obdobie od 1. januára 2013 do 31. decembra 2013</w:t>
      </w:r>
      <w:r w:rsidRPr="00722BD5">
        <w:t>.</w:t>
      </w:r>
    </w:p>
    <w:p w:rsidR="00A25FF1" w:rsidRPr="002E444B" w:rsidRDefault="00A25FF1" w:rsidP="001A02BF">
      <w:pPr>
        <w:rPr>
          <w:rFonts w:ascii="Arial" w:hAnsi="Arial" w:cs="Arial"/>
          <w:sz w:val="20"/>
          <w:szCs w:val="20"/>
        </w:rPr>
      </w:pPr>
    </w:p>
    <w:p w:rsidR="00A25FF1" w:rsidRPr="002E444B" w:rsidRDefault="00A25FF1" w:rsidP="00190BFF">
      <w:pPr>
        <w:pStyle w:val="Nadpis2"/>
      </w:pPr>
      <w:r w:rsidRPr="002E444B">
        <w:t>Dátum schválenia účtovnej závierky za predchádzajúce účtovné obdobie</w:t>
      </w:r>
    </w:p>
    <w:p w:rsidR="0070713B" w:rsidRDefault="00A25FF1" w:rsidP="005C59E7">
      <w:pPr>
        <w:pStyle w:val="odstavec"/>
      </w:pPr>
      <w:r w:rsidRPr="002E444B">
        <w:t xml:space="preserve">Valné zhromaždenie schválilo </w:t>
      </w:r>
      <w:r w:rsidR="0009690B">
        <w:t xml:space="preserve">dňa </w:t>
      </w:r>
      <w:r w:rsidR="005C59E7">
        <w:t>28</w:t>
      </w:r>
      <w:r w:rsidR="00191447">
        <w:t xml:space="preserve">. </w:t>
      </w:r>
      <w:r w:rsidR="005C59E7">
        <w:t>marca</w:t>
      </w:r>
      <w:r w:rsidR="00191447">
        <w:t xml:space="preserve"> 2013</w:t>
      </w:r>
      <w:r w:rsidRPr="002E444B">
        <w:t xml:space="preserve"> účtovnú závierku Spoločnosti za predchádzajúce účtovné obdobie</w:t>
      </w:r>
      <w:r w:rsidR="00C83CF3">
        <w:t>.</w:t>
      </w:r>
    </w:p>
    <w:p w:rsidR="00623C29" w:rsidRDefault="00623C29" w:rsidP="005C59E7">
      <w:pPr>
        <w:pStyle w:val="odstavec"/>
      </w:pPr>
      <w:r>
        <w:t>Účtovná strata za rok 2012 vo výške  -5.401,73 Eur bola preúčtovaná na účet Neuhradená strata minulých rokov.</w:t>
      </w:r>
    </w:p>
    <w:p w:rsidR="00623C29" w:rsidRDefault="00623C29" w:rsidP="005C59E7">
      <w:pPr>
        <w:pStyle w:val="odstavec"/>
      </w:pPr>
    </w:p>
    <w:p w:rsidR="0070713B" w:rsidRPr="0095158A" w:rsidRDefault="0070713B" w:rsidP="00190BFF">
      <w:pPr>
        <w:pStyle w:val="Nadpis2"/>
      </w:pPr>
      <w:bookmarkStart w:id="0" w:name="OLE_LINK13"/>
      <w:bookmarkStart w:id="1" w:name="OLE_LINK14"/>
      <w:r w:rsidRPr="0095158A">
        <w:t>Zverejnenie účtovnej závierky za predchádzajúce účtovné obdobie</w:t>
      </w:r>
    </w:p>
    <w:p w:rsidR="0095158A" w:rsidRPr="00623C29" w:rsidRDefault="0070713B" w:rsidP="00F316A6">
      <w:pPr>
        <w:pStyle w:val="Zkladntext"/>
        <w:ind w:left="360"/>
        <w:rPr>
          <w:rFonts w:ascii="Arial" w:hAnsi="Arial" w:cs="Arial"/>
          <w:b/>
          <w:sz w:val="20"/>
          <w:szCs w:val="20"/>
        </w:rPr>
      </w:pPr>
      <w:r w:rsidRPr="00623C29">
        <w:rPr>
          <w:rFonts w:ascii="Arial" w:hAnsi="Arial" w:cs="Arial"/>
          <w:b/>
          <w:sz w:val="20"/>
          <w:szCs w:val="20"/>
        </w:rPr>
        <w:t>Účtovná závierka Spoloč</w:t>
      </w:r>
      <w:r w:rsidR="00191447" w:rsidRPr="00623C29">
        <w:rPr>
          <w:rFonts w:ascii="Arial" w:hAnsi="Arial" w:cs="Arial"/>
          <w:b/>
          <w:sz w:val="20"/>
          <w:szCs w:val="20"/>
        </w:rPr>
        <w:t>nosti k 31. decembru 2012</w:t>
      </w:r>
      <w:r w:rsidR="004F20FB" w:rsidRPr="00623C29">
        <w:rPr>
          <w:rFonts w:ascii="Arial" w:hAnsi="Arial" w:cs="Arial"/>
          <w:b/>
          <w:sz w:val="20"/>
          <w:szCs w:val="20"/>
        </w:rPr>
        <w:t>bola doručená</w:t>
      </w:r>
      <w:r w:rsidRPr="00623C29">
        <w:rPr>
          <w:rFonts w:ascii="Arial" w:hAnsi="Arial" w:cs="Arial"/>
          <w:b/>
          <w:sz w:val="20"/>
          <w:szCs w:val="20"/>
        </w:rPr>
        <w:t xml:space="preserve"> do zbierky listín obchodného registra </w:t>
      </w:r>
      <w:r w:rsidR="004F20FB" w:rsidRPr="00623C29">
        <w:rPr>
          <w:rFonts w:ascii="Arial" w:hAnsi="Arial" w:cs="Arial"/>
          <w:b/>
          <w:sz w:val="20"/>
          <w:szCs w:val="20"/>
        </w:rPr>
        <w:t>a zverejnená</w:t>
      </w:r>
      <w:r w:rsidR="00623C29" w:rsidRPr="00623C29">
        <w:rPr>
          <w:rFonts w:ascii="Arial" w:hAnsi="Arial" w:cs="Arial"/>
          <w:b/>
          <w:sz w:val="20"/>
          <w:szCs w:val="20"/>
        </w:rPr>
        <w:t xml:space="preserve"> v Obchodnom vestníku SR.</w:t>
      </w:r>
    </w:p>
    <w:bookmarkEnd w:id="0"/>
    <w:bookmarkEnd w:id="1"/>
    <w:p w:rsidR="0070713B" w:rsidRPr="002E444B" w:rsidRDefault="0070713B" w:rsidP="005C59E7">
      <w:pPr>
        <w:pStyle w:val="odstavec"/>
      </w:pPr>
    </w:p>
    <w:p w:rsidR="00A25FF1" w:rsidRPr="002E444B" w:rsidRDefault="00A25FF1" w:rsidP="002549D7">
      <w:pPr>
        <w:pStyle w:val="Nadpis1"/>
      </w:pPr>
      <w:r w:rsidRPr="002E444B">
        <w:t xml:space="preserve">ORGÁNY </w:t>
      </w:r>
      <w:r w:rsidRPr="00722BD5">
        <w:t>A SPOLOČNÍCI</w:t>
      </w:r>
      <w:r w:rsidRPr="002E444B">
        <w:t>SPOLOČNOSTI</w:t>
      </w:r>
    </w:p>
    <w:p w:rsidR="00A25FF1" w:rsidRPr="002E444B" w:rsidRDefault="00A25FF1" w:rsidP="00190BFF">
      <w:pPr>
        <w:pStyle w:val="Nadpis2"/>
      </w:pPr>
      <w:r w:rsidRPr="002E444B">
        <w:t xml:space="preserve">Orgány Spoločnosti </w:t>
      </w:r>
    </w:p>
    <w:p w:rsidR="00A25FF1" w:rsidRDefault="00A25FF1" w:rsidP="005C59E7">
      <w:pPr>
        <w:pStyle w:val="odstavec"/>
      </w:pPr>
      <w:r w:rsidRPr="002E444B">
        <w:t>Konatelia:</w:t>
      </w:r>
      <w:r w:rsidR="00CA462A">
        <w:tab/>
      </w:r>
      <w:r w:rsidR="00CA462A">
        <w:tab/>
      </w:r>
      <w:r w:rsidR="005C59E7">
        <w:t xml:space="preserve">Pavol Olšovský </w:t>
      </w:r>
    </w:p>
    <w:p w:rsidR="00A25FF1" w:rsidRPr="002E444B" w:rsidRDefault="005C59E7" w:rsidP="005C59E7">
      <w:pPr>
        <w:pStyle w:val="odstavec"/>
      </w:pPr>
      <w:r>
        <w:t xml:space="preserve">                               I</w:t>
      </w:r>
      <w:r w:rsidR="007E6159">
        <w:t xml:space="preserve">ng. </w:t>
      </w:r>
      <w:r>
        <w:t>Ján  Šíp</w:t>
      </w:r>
    </w:p>
    <w:p w:rsidR="008E348D" w:rsidRDefault="008E348D" w:rsidP="005C59E7">
      <w:pPr>
        <w:pStyle w:val="odstavec"/>
      </w:pPr>
    </w:p>
    <w:p w:rsidR="005C59E7" w:rsidRDefault="005C59E7" w:rsidP="005C59E7">
      <w:pPr>
        <w:pStyle w:val="odstavec"/>
      </w:pPr>
    </w:p>
    <w:p w:rsidR="005C59E7" w:rsidRDefault="005C59E7" w:rsidP="005C59E7">
      <w:pPr>
        <w:pStyle w:val="odstavec"/>
      </w:pPr>
    </w:p>
    <w:p w:rsidR="005C59E7" w:rsidRDefault="005C59E7" w:rsidP="005C59E7">
      <w:pPr>
        <w:pStyle w:val="odstavec"/>
      </w:pPr>
    </w:p>
    <w:p w:rsidR="005C59E7" w:rsidRDefault="005C59E7" w:rsidP="005C59E7">
      <w:pPr>
        <w:pStyle w:val="odstavec"/>
      </w:pPr>
    </w:p>
    <w:p w:rsidR="008E348D" w:rsidRPr="002E444B" w:rsidRDefault="008E348D" w:rsidP="005C59E7">
      <w:pPr>
        <w:pStyle w:val="odstavec"/>
      </w:pPr>
    </w:p>
    <w:p w:rsidR="00A25FF1" w:rsidRPr="0095158A" w:rsidRDefault="00A25FF1" w:rsidP="002549D7">
      <w:pPr>
        <w:pStyle w:val="Nadpis1"/>
      </w:pPr>
      <w:r w:rsidRPr="0095158A">
        <w:lastRenderedPageBreak/>
        <w:t>S</w:t>
      </w:r>
      <w:r w:rsidR="008E348D" w:rsidRPr="0095158A">
        <w:t>POLOČNÍCI SPOLOČNOSTI</w:t>
      </w:r>
    </w:p>
    <w:p w:rsidR="00A25FF1" w:rsidRPr="00913B67" w:rsidRDefault="00814906" w:rsidP="005C59E7">
      <w:pPr>
        <w:pStyle w:val="odstavec"/>
      </w:pPr>
      <w:r>
        <w:t xml:space="preserve">Informácie k časti </w:t>
      </w:r>
      <w:r w:rsidR="002903FB">
        <w:t>o</w:t>
      </w:r>
      <w:r w:rsidR="004B038C">
        <w:t> </w:t>
      </w:r>
      <w:r w:rsidR="002903FB">
        <w:t>štruktúre</w:t>
      </w:r>
      <w:r w:rsidR="004B038C">
        <w:t xml:space="preserve"> </w:t>
      </w:r>
      <w:r w:rsidR="002903FB">
        <w:rPr>
          <w:iCs/>
        </w:rPr>
        <w:t>spoločníkov, akcionárov ku dňu</w:t>
      </w:r>
      <w:r w:rsidR="002903FB">
        <w:t xml:space="preserve"> k 31. decembra</w:t>
      </w:r>
      <w:r w:rsidR="00A25FF1" w:rsidRPr="00722BD5">
        <w:rPr>
          <w:iCs/>
        </w:rPr>
        <w:t>20</w:t>
      </w:r>
      <w:r w:rsidR="00191447">
        <w:rPr>
          <w:iCs/>
        </w:rPr>
        <w:t>13</w:t>
      </w:r>
      <w:r w:rsidR="00A25FF1" w:rsidRPr="00722BD5">
        <w:t>:</w:t>
      </w: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06"/>
        <w:gridCol w:w="1800"/>
        <w:gridCol w:w="1800"/>
        <w:gridCol w:w="1980"/>
      </w:tblGrid>
      <w:tr w:rsidR="00A25FF1" w:rsidRPr="002E444B">
        <w:trPr>
          <w:cantSplit/>
        </w:trPr>
        <w:tc>
          <w:tcPr>
            <w:tcW w:w="3706" w:type="dxa"/>
          </w:tcPr>
          <w:p w:rsidR="00A25FF1" w:rsidRPr="002E444B" w:rsidRDefault="00A25FF1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00" w:type="dxa"/>
            <w:gridSpan w:val="2"/>
          </w:tcPr>
          <w:p w:rsidR="00A25FF1" w:rsidRPr="002E444B" w:rsidRDefault="00A25FF1" w:rsidP="00DD10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>Výška podielu na základnom imaní</w:t>
            </w:r>
          </w:p>
        </w:tc>
        <w:tc>
          <w:tcPr>
            <w:tcW w:w="1980" w:type="dxa"/>
          </w:tcPr>
          <w:p w:rsidR="00A25FF1" w:rsidRPr="002E444B" w:rsidRDefault="00A25FF1" w:rsidP="008C7E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Výška hlasovacích práv</w:t>
            </w:r>
          </w:p>
        </w:tc>
      </w:tr>
      <w:tr w:rsidR="00A25FF1" w:rsidRPr="002E444B">
        <w:trPr>
          <w:cantSplit/>
        </w:trPr>
        <w:tc>
          <w:tcPr>
            <w:tcW w:w="3706" w:type="dxa"/>
            <w:tcBorders>
              <w:bottom w:val="single" w:sz="4" w:space="0" w:color="auto"/>
            </w:tcBorders>
            <w:vAlign w:val="center"/>
          </w:tcPr>
          <w:p w:rsidR="00A25FF1" w:rsidRPr="002E444B" w:rsidRDefault="00A25FF1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A25FF1" w:rsidRPr="002E444B" w:rsidRDefault="00A25FF1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v EUR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A25FF1" w:rsidRPr="002E444B" w:rsidRDefault="00A25FF1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A25FF1" w:rsidRPr="002E444B" w:rsidRDefault="00A25FF1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A25FF1" w:rsidRPr="002E444B" w:rsidTr="004B038C">
        <w:trPr>
          <w:cantSplit/>
          <w:trHeight w:val="77"/>
        </w:trPr>
        <w:tc>
          <w:tcPr>
            <w:tcW w:w="3706" w:type="dxa"/>
            <w:tcBorders>
              <w:top w:val="single" w:sz="4" w:space="0" w:color="auto"/>
            </w:tcBorders>
            <w:vAlign w:val="center"/>
          </w:tcPr>
          <w:p w:rsidR="00A25FF1" w:rsidRPr="002E444B" w:rsidRDefault="00A25FF1" w:rsidP="00DD10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A25FF1" w:rsidRPr="002E444B" w:rsidRDefault="00A25FF1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A25FF1" w:rsidRPr="002E444B" w:rsidRDefault="00A25FF1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A25FF1" w:rsidRPr="002E444B" w:rsidRDefault="00A25FF1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C59E7" w:rsidRPr="002E444B" w:rsidTr="008A5FC6">
        <w:trPr>
          <w:cantSplit/>
          <w:trHeight w:val="116"/>
        </w:trPr>
        <w:tc>
          <w:tcPr>
            <w:tcW w:w="3706" w:type="dxa"/>
            <w:tcBorders>
              <w:top w:val="single" w:sz="4" w:space="0" w:color="auto"/>
            </w:tcBorders>
            <w:vAlign w:val="center"/>
          </w:tcPr>
          <w:p w:rsidR="005C59E7" w:rsidRPr="002E444B" w:rsidRDefault="004B038C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Pavol Olšovský, zakladateľ s.r.o.                                  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5C59E7" w:rsidRPr="002E444B" w:rsidRDefault="004B038C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6 000,00                   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5C59E7" w:rsidRPr="002E444B" w:rsidRDefault="004B038C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50 %          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5C59E7" w:rsidRPr="002E444B" w:rsidRDefault="004B038C" w:rsidP="004B038C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50 %</w:t>
            </w:r>
          </w:p>
        </w:tc>
      </w:tr>
      <w:tr w:rsidR="00A25FF1" w:rsidRPr="002E444B">
        <w:trPr>
          <w:cantSplit/>
        </w:trPr>
        <w:tc>
          <w:tcPr>
            <w:tcW w:w="3706" w:type="dxa"/>
            <w:vAlign w:val="center"/>
          </w:tcPr>
          <w:p w:rsidR="00A25FF1" w:rsidRPr="008A5FC6" w:rsidRDefault="004B038C" w:rsidP="004B03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Ján Šáp, spoločník od  29.01.2013</w:t>
            </w:r>
          </w:p>
        </w:tc>
        <w:tc>
          <w:tcPr>
            <w:tcW w:w="1800" w:type="dxa"/>
            <w:vAlign w:val="center"/>
          </w:tcPr>
          <w:p w:rsidR="00A25FF1" w:rsidRPr="008A5FC6" w:rsidRDefault="005C59E7" w:rsidP="005C59E7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6 000,00 </w:t>
            </w:r>
          </w:p>
        </w:tc>
        <w:tc>
          <w:tcPr>
            <w:tcW w:w="1800" w:type="dxa"/>
            <w:vAlign w:val="center"/>
          </w:tcPr>
          <w:p w:rsidR="00A25FF1" w:rsidRPr="0043613B" w:rsidRDefault="005C59E7" w:rsidP="005C59E7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="00A25FF1" w:rsidRPr="0043613B">
              <w:rPr>
                <w:rFonts w:ascii="Arial" w:hAnsi="Arial" w:cs="Arial"/>
                <w:sz w:val="18"/>
                <w:szCs w:val="18"/>
              </w:rPr>
              <w:t xml:space="preserve"> %</w:t>
            </w:r>
          </w:p>
        </w:tc>
        <w:tc>
          <w:tcPr>
            <w:tcW w:w="1980" w:type="dxa"/>
            <w:vAlign w:val="center"/>
          </w:tcPr>
          <w:p w:rsidR="00A25FF1" w:rsidRPr="0043613B" w:rsidRDefault="005C59E7" w:rsidP="005C59E7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50</w:t>
            </w:r>
            <w:r w:rsidR="00A25FF1" w:rsidRPr="0043613B">
              <w:rPr>
                <w:rFonts w:ascii="Arial" w:hAnsi="Arial" w:cs="Arial"/>
                <w:sz w:val="18"/>
                <w:szCs w:val="18"/>
              </w:rPr>
              <w:t xml:space="preserve"> %</w:t>
            </w:r>
          </w:p>
        </w:tc>
      </w:tr>
      <w:tr w:rsidR="00A25FF1" w:rsidRPr="002E444B">
        <w:trPr>
          <w:cantSplit/>
          <w:trHeight w:val="360"/>
        </w:trPr>
        <w:tc>
          <w:tcPr>
            <w:tcW w:w="3706" w:type="dxa"/>
            <w:vAlign w:val="center"/>
          </w:tcPr>
          <w:p w:rsidR="00A25FF1" w:rsidRPr="008A5FC6" w:rsidRDefault="00A25FF1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5FC6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00" w:type="dxa"/>
            <w:vAlign w:val="center"/>
          </w:tcPr>
          <w:p w:rsidR="00A25FF1" w:rsidRPr="008A5FC6" w:rsidRDefault="004B038C" w:rsidP="004B038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25FF1" w:rsidRPr="008A5FC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2 000,00</w:t>
            </w:r>
          </w:p>
        </w:tc>
        <w:tc>
          <w:tcPr>
            <w:tcW w:w="1800" w:type="dxa"/>
            <w:vAlign w:val="center"/>
          </w:tcPr>
          <w:p w:rsidR="00A25FF1" w:rsidRPr="0043613B" w:rsidRDefault="00A25FF1" w:rsidP="000E007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 w:rsidRPr="0043613B">
              <w:rPr>
                <w:rFonts w:ascii="Arial" w:hAnsi="Arial" w:cs="Arial"/>
                <w:sz w:val="18"/>
                <w:szCs w:val="18"/>
              </w:rPr>
              <w:t>100 %</w:t>
            </w:r>
          </w:p>
        </w:tc>
        <w:tc>
          <w:tcPr>
            <w:tcW w:w="1980" w:type="dxa"/>
            <w:vAlign w:val="center"/>
          </w:tcPr>
          <w:p w:rsidR="00A25FF1" w:rsidRPr="0043613B" w:rsidRDefault="00A25FF1" w:rsidP="000E007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 w:rsidRPr="0043613B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</w:tbl>
    <w:p w:rsidR="00A25FF1" w:rsidRPr="002E444B" w:rsidRDefault="00A25FF1" w:rsidP="005C59E7">
      <w:pPr>
        <w:pStyle w:val="odstavec"/>
      </w:pPr>
    </w:p>
    <w:p w:rsidR="00A25FF1" w:rsidRPr="002E444B" w:rsidRDefault="00A25FF1" w:rsidP="005C59E7">
      <w:pPr>
        <w:pStyle w:val="odstavec"/>
      </w:pPr>
    </w:p>
    <w:p w:rsidR="00A25FF1" w:rsidRPr="002E444B" w:rsidRDefault="00A25FF1" w:rsidP="005C59E7">
      <w:pPr>
        <w:pStyle w:val="odstavec"/>
      </w:pPr>
    </w:p>
    <w:p w:rsidR="00A25FF1" w:rsidRPr="002E444B" w:rsidRDefault="00A25FF1" w:rsidP="005C59E7">
      <w:pPr>
        <w:pStyle w:val="odstavec"/>
      </w:pPr>
    </w:p>
    <w:p w:rsidR="00A25FF1" w:rsidRPr="002E444B" w:rsidRDefault="00A25FF1" w:rsidP="002549D7">
      <w:pPr>
        <w:pStyle w:val="Nadpis1"/>
      </w:pPr>
      <w:r w:rsidRPr="002E444B">
        <w:t>ÚČTOVNÉ METÓDY A VŠEOBECNÉ ÚČTOVNÉ ZÁSADY</w:t>
      </w:r>
    </w:p>
    <w:p w:rsidR="00A25FF1" w:rsidRPr="002E444B" w:rsidRDefault="00A25FF1" w:rsidP="00DD1079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Východiská pre zostavenie účtovnej závierky</w:t>
      </w:r>
    </w:p>
    <w:p w:rsidR="00A25FF1" w:rsidRPr="00E06ED9" w:rsidRDefault="00A25FF1" w:rsidP="005C59E7">
      <w:pPr>
        <w:pStyle w:val="odstavec"/>
      </w:pPr>
      <w:r w:rsidRPr="002E444B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A25FF1" w:rsidRPr="002E444B" w:rsidRDefault="00A25FF1" w:rsidP="005C59E7">
      <w:pPr>
        <w:pStyle w:val="odstavec"/>
      </w:pPr>
    </w:p>
    <w:p w:rsidR="00A25FF1" w:rsidRPr="002E444B" w:rsidRDefault="00A25FF1" w:rsidP="00AA3182">
      <w:pPr>
        <w:pStyle w:val="abc"/>
        <w:ind w:left="432"/>
        <w:rPr>
          <w:rFonts w:ascii="Arial" w:hAnsi="Arial" w:cs="Arial"/>
        </w:rPr>
      </w:pPr>
      <w:r w:rsidRPr="002E444B">
        <w:rPr>
          <w:rFonts w:ascii="Arial" w:hAnsi="Arial" w:cs="Arial"/>
        </w:rPr>
        <w:t>Dlhodobý nehmotný a dlhodobý hmotný majetok</w:t>
      </w:r>
    </w:p>
    <w:p w:rsidR="00A25FF1" w:rsidRDefault="00A25FF1" w:rsidP="005C59E7">
      <w:pPr>
        <w:pStyle w:val="odstavec"/>
      </w:pPr>
      <w:r w:rsidRPr="002E444B">
        <w:t xml:space="preserve">Dlhodobý majetok nakupovaný sa oceňuje obstarávacou cenou, ktorá zahrňuje cenu, za ktorú sa majetok obstaral a náklady súvisiace s obstaraním (clo, prepravu, montáž, poistné a pod.). </w:t>
      </w:r>
    </w:p>
    <w:p w:rsidR="00A25FF1" w:rsidRPr="002E444B" w:rsidRDefault="00A25FF1" w:rsidP="005C59E7">
      <w:pPr>
        <w:pStyle w:val="odstavec"/>
      </w:pPr>
    </w:p>
    <w:p w:rsidR="00A25FF1" w:rsidRDefault="00A25FF1" w:rsidP="005C59E7">
      <w:pPr>
        <w:pStyle w:val="odstavec"/>
      </w:pPr>
      <w:r w:rsidRPr="002E444B">
        <w:t>Hodnota obstarávaného dlhodobého hmotného majetku, ktorý sa používa, sa zníži o opravnú položku vo výške zodpovedajúcej opotrebeniu.</w:t>
      </w:r>
    </w:p>
    <w:p w:rsidR="004B038C" w:rsidRDefault="004B038C" w:rsidP="005C59E7">
      <w:pPr>
        <w:pStyle w:val="odstavec"/>
      </w:pPr>
    </w:p>
    <w:p w:rsidR="004B038C" w:rsidRPr="002E444B" w:rsidRDefault="004B038C" w:rsidP="005C59E7">
      <w:pPr>
        <w:pStyle w:val="odstavec"/>
      </w:pPr>
      <w:r>
        <w:t>Za rok 2013 účtovné odpisy hmotného majetku sa neuplatňovali do nákladov.</w:t>
      </w:r>
    </w:p>
    <w:p w:rsidR="00A25FF1" w:rsidRPr="002E444B" w:rsidRDefault="00A25FF1" w:rsidP="005C59E7">
      <w:pPr>
        <w:pStyle w:val="odstavec"/>
      </w:pPr>
    </w:p>
    <w:p w:rsidR="00A25FF1" w:rsidRPr="002E444B" w:rsidRDefault="00A25FF1" w:rsidP="005C59E7">
      <w:pPr>
        <w:pStyle w:val="odstavec"/>
      </w:pPr>
    </w:p>
    <w:p w:rsidR="00A25FF1" w:rsidRPr="002E444B" w:rsidRDefault="00A25FF1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Záväzky</w:t>
      </w:r>
    </w:p>
    <w:p w:rsidR="00A25FF1" w:rsidRPr="002E444B" w:rsidRDefault="00A25FF1" w:rsidP="005C59E7">
      <w:pPr>
        <w:pStyle w:val="odstavec"/>
      </w:pPr>
      <w:r w:rsidRPr="002E444B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A25FF1" w:rsidRDefault="00A25FF1" w:rsidP="004B038C">
      <w:pPr>
        <w:pStyle w:val="ABC-paragrahinNotes"/>
        <w:spacing w:after="0"/>
        <w:rPr>
          <w:rFonts w:cs="Arial"/>
          <w:sz w:val="20"/>
          <w:lang w:val="sk-SK"/>
        </w:rPr>
      </w:pPr>
    </w:p>
    <w:p w:rsidR="007A05EE" w:rsidRPr="002B3298" w:rsidRDefault="007A05EE" w:rsidP="004B038C">
      <w:pPr>
        <w:rPr>
          <w:rFonts w:ascii="Arial" w:hAnsi="Arial" w:cs="Arial"/>
          <w:sz w:val="20"/>
          <w:szCs w:val="20"/>
        </w:rPr>
      </w:pPr>
    </w:p>
    <w:p w:rsidR="00A25FF1" w:rsidRPr="002B3298" w:rsidRDefault="00A25FF1" w:rsidP="005C59E7">
      <w:pPr>
        <w:pStyle w:val="odstavec"/>
      </w:pPr>
    </w:p>
    <w:p w:rsidR="00A25FF1" w:rsidRPr="002E444B" w:rsidRDefault="00A25FF1" w:rsidP="00220B20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Vykazovanie výnosov</w:t>
      </w:r>
    </w:p>
    <w:p w:rsidR="00A25FF1" w:rsidRPr="002E444B" w:rsidRDefault="00A25FF1" w:rsidP="005C59E7">
      <w:pPr>
        <w:pStyle w:val="odstavec"/>
      </w:pPr>
      <w:r w:rsidRPr="002E444B">
        <w:t xml:space="preserve">Výnosy z predaja </w:t>
      </w:r>
      <w:r w:rsidR="004B038C">
        <w:t>tovaru</w:t>
      </w:r>
      <w:r w:rsidRPr="002E444B">
        <w:t xml:space="preserve"> sa vykazujú v momente prenosu rizika a vlastníctva výrobku, obvykle po dodávke. Ak sa Spoločnosť zaviaže dopraviť výrobky na určité miesto, výnosy sa vykazujú v momente doručenia výrobku do cieľového miesta. </w:t>
      </w:r>
    </w:p>
    <w:p w:rsidR="00A25FF1" w:rsidRPr="002E444B" w:rsidRDefault="00A25FF1" w:rsidP="005C59E7">
      <w:pPr>
        <w:pStyle w:val="odstavec"/>
      </w:pPr>
    </w:p>
    <w:p w:rsidR="00A25FF1" w:rsidRPr="002E444B" w:rsidRDefault="00A25FF1" w:rsidP="005C59E7">
      <w:pPr>
        <w:pStyle w:val="odstavec"/>
      </w:pPr>
      <w:r w:rsidRPr="002E444B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A25FF1" w:rsidRPr="002E444B" w:rsidRDefault="00A25FF1" w:rsidP="005C59E7">
      <w:pPr>
        <w:pStyle w:val="odstavec"/>
      </w:pPr>
    </w:p>
    <w:p w:rsidR="0043613B" w:rsidRDefault="0043613B" w:rsidP="005C59E7">
      <w:pPr>
        <w:pStyle w:val="odstavec"/>
      </w:pPr>
    </w:p>
    <w:p w:rsidR="001B4F5A" w:rsidRPr="002E444B" w:rsidRDefault="001B4F5A" w:rsidP="0038284B">
      <w:pPr>
        <w:pStyle w:val="odstavec"/>
        <w:ind w:left="0"/>
      </w:pPr>
    </w:p>
    <w:p w:rsidR="00A25FF1" w:rsidRPr="002E444B" w:rsidRDefault="00A25FF1" w:rsidP="002549D7">
      <w:pPr>
        <w:pStyle w:val="Nadpis1"/>
      </w:pPr>
      <w:r w:rsidRPr="002E444B">
        <w:t>AKTÍVA</w:t>
      </w:r>
    </w:p>
    <w:p w:rsidR="00A25FF1" w:rsidRPr="002E444B" w:rsidRDefault="00A25FF1" w:rsidP="00190BFF">
      <w:pPr>
        <w:pStyle w:val="Nadpis2"/>
      </w:pPr>
      <w:r w:rsidRPr="002E444B">
        <w:t>Dlhodobý nehmotný a dlhodobý hmotný majetok</w:t>
      </w:r>
    </w:p>
    <w:p w:rsidR="00A25FF1" w:rsidRPr="008A5FC6" w:rsidRDefault="0038284B" w:rsidP="005C59E7">
      <w:pPr>
        <w:pStyle w:val="odstavec"/>
      </w:pPr>
      <w:r>
        <w:t>O</w:t>
      </w:r>
      <w:r w:rsidR="00A25FF1" w:rsidRPr="00C2471D">
        <w:t xml:space="preserve">d 1. januára </w:t>
      </w:r>
      <w:r w:rsidR="00B158A2">
        <w:rPr>
          <w:iCs/>
        </w:rPr>
        <w:t>2013</w:t>
      </w:r>
      <w:r w:rsidR="00A25FF1" w:rsidRPr="00C2471D">
        <w:t xml:space="preserve"> do 31. decembra </w:t>
      </w:r>
      <w:r w:rsidR="00A25FF1">
        <w:rPr>
          <w:iCs/>
        </w:rPr>
        <w:t>20</w:t>
      </w:r>
      <w:r w:rsidR="00416D26">
        <w:rPr>
          <w:iCs/>
        </w:rPr>
        <w:t>1</w:t>
      </w:r>
      <w:r w:rsidR="00B158A2">
        <w:rPr>
          <w:iCs/>
        </w:rPr>
        <w:t>3</w:t>
      </w:r>
      <w:r w:rsidR="00AB5A61">
        <w:t xml:space="preserve"> </w:t>
      </w:r>
      <w:r>
        <w:t xml:space="preserve">spoločnosť eviduje 1 osobný automobil a 1 dodávkový automobil. </w:t>
      </w:r>
    </w:p>
    <w:p w:rsidR="00A25FF1" w:rsidRDefault="005C68B6" w:rsidP="005C59E7">
      <w:pPr>
        <w:pStyle w:val="odstavec"/>
      </w:pPr>
      <w:r>
        <w:t>Všetky motorové vozidlá sú poistené formou povinného zmluvného a havarijného poistenia.</w:t>
      </w:r>
    </w:p>
    <w:p w:rsidR="005C68B6" w:rsidRDefault="005C68B6" w:rsidP="005C59E7">
      <w:pPr>
        <w:pStyle w:val="odstavec"/>
      </w:pPr>
    </w:p>
    <w:p w:rsidR="0038284B" w:rsidRDefault="0038284B" w:rsidP="005C59E7">
      <w:pPr>
        <w:pStyle w:val="odstavec"/>
      </w:pPr>
    </w:p>
    <w:p w:rsidR="0038284B" w:rsidRDefault="0038284B" w:rsidP="005C59E7">
      <w:pPr>
        <w:pStyle w:val="odstavec"/>
      </w:pPr>
    </w:p>
    <w:p w:rsidR="0038284B" w:rsidRDefault="0038284B" w:rsidP="005C59E7">
      <w:pPr>
        <w:pStyle w:val="odstavec"/>
      </w:pPr>
      <w:r>
        <w:lastRenderedPageBreak/>
        <w:t>Dlhodobý hmotný majetok</w:t>
      </w:r>
    </w:p>
    <w:p w:rsidR="0038284B" w:rsidRDefault="0038284B" w:rsidP="005C59E7">
      <w:pPr>
        <w:pStyle w:val="odstavec"/>
      </w:pPr>
    </w:p>
    <w:p w:rsidR="0038284B" w:rsidRDefault="0038284B" w:rsidP="005C59E7">
      <w:pPr>
        <w:pStyle w:val="odstavec"/>
      </w:pPr>
      <w:r>
        <w:t xml:space="preserve">Ku dňu 01.01.2013  počiatočný stav              </w:t>
      </w:r>
      <w:r w:rsidR="0045524F">
        <w:t xml:space="preserve"> </w:t>
      </w:r>
      <w:r>
        <w:t xml:space="preserve">          </w:t>
      </w:r>
      <w:r w:rsidR="000F7711">
        <w:t xml:space="preserve">                           </w:t>
      </w:r>
      <w:r>
        <w:t xml:space="preserve">        21 </w:t>
      </w:r>
      <w:r w:rsidR="000824D8">
        <w:t>0</w:t>
      </w:r>
      <w:r>
        <w:t>85,00 Eur</w:t>
      </w:r>
    </w:p>
    <w:p w:rsidR="000824D8" w:rsidRDefault="000824D8" w:rsidP="005C59E7">
      <w:pPr>
        <w:pStyle w:val="odstavec"/>
      </w:pPr>
      <w:r>
        <w:t xml:space="preserve">Ostatný drobný hmotný majetok k 1.1.2013             </w:t>
      </w:r>
      <w:r w:rsidR="000F7711">
        <w:t xml:space="preserve">                           </w:t>
      </w:r>
      <w:r>
        <w:t xml:space="preserve">            720,00 Eur</w:t>
      </w:r>
    </w:p>
    <w:p w:rsidR="0038284B" w:rsidRDefault="0038284B" w:rsidP="005C59E7">
      <w:pPr>
        <w:pStyle w:val="odstavec"/>
      </w:pPr>
      <w:r>
        <w:t>O</w:t>
      </w:r>
      <w:r w:rsidR="0045524F">
        <w:t>právky</w:t>
      </w:r>
      <w:r>
        <w:t xml:space="preserve"> za rok 2013                                                </w:t>
      </w:r>
      <w:r w:rsidR="000F7711">
        <w:t xml:space="preserve">                            </w:t>
      </w:r>
      <w:r>
        <w:t xml:space="preserve">                   0,00 Eur</w:t>
      </w:r>
    </w:p>
    <w:p w:rsidR="000F7711" w:rsidRDefault="000F7711" w:rsidP="005C59E7">
      <w:pPr>
        <w:pStyle w:val="odstavec"/>
      </w:pPr>
      <w:r>
        <w:t>------------------------------------------------------------------------------------------------------------------------</w:t>
      </w:r>
    </w:p>
    <w:p w:rsidR="0038284B" w:rsidRDefault="0038284B" w:rsidP="005C59E7">
      <w:pPr>
        <w:pStyle w:val="odstavec"/>
      </w:pPr>
      <w:r>
        <w:t xml:space="preserve">Ku dňu 01.12.2013  konečný stav                             </w:t>
      </w:r>
      <w:r w:rsidR="000F7711">
        <w:t xml:space="preserve">                            </w:t>
      </w:r>
      <w:r>
        <w:t xml:space="preserve">        21.805,00 Eur</w:t>
      </w:r>
    </w:p>
    <w:p w:rsidR="000F7711" w:rsidRDefault="000F7711" w:rsidP="005C59E7">
      <w:pPr>
        <w:pStyle w:val="odstavec"/>
      </w:pPr>
      <w:r>
        <w:t>=====================================================================</w:t>
      </w:r>
    </w:p>
    <w:p w:rsidR="0045524F" w:rsidRPr="008A5FC6" w:rsidRDefault="0045524F" w:rsidP="005C59E7">
      <w:pPr>
        <w:pStyle w:val="odstavec"/>
      </w:pPr>
    </w:p>
    <w:p w:rsidR="00A25FF1" w:rsidRPr="002E444B" w:rsidRDefault="00A25FF1" w:rsidP="009353D5">
      <w:pPr>
        <w:rPr>
          <w:rFonts w:ascii="Arial" w:hAnsi="Arial" w:cs="Arial"/>
          <w:sz w:val="20"/>
          <w:szCs w:val="20"/>
        </w:rPr>
      </w:pPr>
    </w:p>
    <w:p w:rsidR="00CC6D6E" w:rsidRDefault="0045524F" w:rsidP="0045524F">
      <w:pPr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Jedná sa  o jedno osobné a jedno dodávkové vozidlo.</w:t>
      </w:r>
      <w:r w:rsidR="00BE44F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Spoločnosť ich zakúpila v roku 2012. Sú používané na zabezpečovanie chodu spoločnosti a rozvoz tovaru odberateľom  podľa potreby aj na dovoz tovaru od dodávateľov.  </w:t>
      </w:r>
    </w:p>
    <w:p w:rsidR="00BE44F7" w:rsidRDefault="00BE44F7" w:rsidP="0045524F">
      <w:pPr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Ostatný drobný hmotný majetok jedná sa o tlačiareň a počítač, na ktorom je vedená skladová evidencia, fakturácia a súvisiace činnosti.</w:t>
      </w:r>
    </w:p>
    <w:p w:rsidR="0045524F" w:rsidRDefault="0045524F" w:rsidP="0045524F">
      <w:pPr>
        <w:ind w:left="425"/>
        <w:rPr>
          <w:rFonts w:ascii="Arial" w:hAnsi="Arial" w:cs="Arial"/>
          <w:sz w:val="20"/>
          <w:szCs w:val="20"/>
        </w:rPr>
      </w:pPr>
    </w:p>
    <w:p w:rsidR="0045524F" w:rsidRDefault="0045524F" w:rsidP="0045524F">
      <w:pPr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použila par.  Ods.   zákona č.       a neuplatnila oprávky za rok 2013 do nákladov.</w:t>
      </w:r>
    </w:p>
    <w:p w:rsidR="0045524F" w:rsidRDefault="0045524F" w:rsidP="0045524F">
      <w:pPr>
        <w:ind w:left="425"/>
        <w:rPr>
          <w:rFonts w:ascii="Arial" w:hAnsi="Arial" w:cs="Arial"/>
          <w:sz w:val="20"/>
          <w:szCs w:val="20"/>
        </w:rPr>
      </w:pPr>
    </w:p>
    <w:p w:rsidR="0045524F" w:rsidRDefault="0045524F" w:rsidP="0045524F">
      <w:pPr>
        <w:ind w:left="425"/>
        <w:rPr>
          <w:rFonts w:ascii="Arial" w:hAnsi="Arial" w:cs="Arial"/>
          <w:sz w:val="20"/>
          <w:szCs w:val="20"/>
        </w:rPr>
      </w:pPr>
    </w:p>
    <w:p w:rsidR="0045524F" w:rsidRDefault="0045524F" w:rsidP="0045524F">
      <w:pPr>
        <w:ind w:left="425"/>
        <w:rPr>
          <w:rFonts w:ascii="Arial" w:hAnsi="Arial" w:cs="Arial"/>
          <w:sz w:val="20"/>
          <w:szCs w:val="20"/>
        </w:rPr>
      </w:pPr>
    </w:p>
    <w:p w:rsidR="0045524F" w:rsidRDefault="0045524F" w:rsidP="0045524F">
      <w:pPr>
        <w:ind w:left="425"/>
        <w:rPr>
          <w:rFonts w:ascii="Arial" w:hAnsi="Arial" w:cs="Arial"/>
          <w:sz w:val="20"/>
          <w:szCs w:val="20"/>
        </w:rPr>
      </w:pPr>
    </w:p>
    <w:p w:rsidR="0045524F" w:rsidRDefault="00FD1FCD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2.  </w:t>
      </w:r>
      <w:r w:rsidR="0045524F">
        <w:rPr>
          <w:rFonts w:ascii="Arial" w:hAnsi="Arial" w:cs="Arial"/>
          <w:b/>
          <w:sz w:val="20"/>
          <w:szCs w:val="20"/>
        </w:rPr>
        <w:t>Zásoby tovaru</w:t>
      </w:r>
    </w:p>
    <w:p w:rsidR="0045524F" w:rsidRDefault="0045524F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45524F" w:rsidRDefault="0045524F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Ku dňu 01.01.2013 počiatočný stav zásob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 </w:t>
      </w:r>
      <w:r>
        <w:rPr>
          <w:rFonts w:ascii="Arial" w:hAnsi="Arial" w:cs="Arial"/>
          <w:b/>
          <w:sz w:val="20"/>
          <w:szCs w:val="20"/>
        </w:rPr>
        <w:t xml:space="preserve">             42.76</w:t>
      </w:r>
      <w:r w:rsidR="000824D8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,</w:t>
      </w:r>
      <w:r w:rsidR="000824D8">
        <w:rPr>
          <w:rFonts w:ascii="Arial" w:hAnsi="Arial" w:cs="Arial"/>
          <w:b/>
          <w:sz w:val="20"/>
          <w:szCs w:val="20"/>
        </w:rPr>
        <w:t>92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0824D8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>Eur</w:t>
      </w:r>
    </w:p>
    <w:p w:rsidR="0045524F" w:rsidRDefault="0045524F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Nákup tovaru za rok 2013                       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 </w:t>
      </w:r>
      <w:r>
        <w:rPr>
          <w:rFonts w:ascii="Arial" w:hAnsi="Arial" w:cs="Arial"/>
          <w:b/>
          <w:sz w:val="20"/>
          <w:szCs w:val="20"/>
        </w:rPr>
        <w:t xml:space="preserve">    + 441.</w:t>
      </w:r>
      <w:r w:rsidR="000824D8">
        <w:rPr>
          <w:rFonts w:ascii="Arial" w:hAnsi="Arial" w:cs="Arial"/>
          <w:b/>
          <w:sz w:val="20"/>
          <w:szCs w:val="20"/>
        </w:rPr>
        <w:t>643</w:t>
      </w:r>
      <w:r>
        <w:rPr>
          <w:rFonts w:ascii="Arial" w:hAnsi="Arial" w:cs="Arial"/>
          <w:b/>
          <w:sz w:val="20"/>
          <w:szCs w:val="20"/>
        </w:rPr>
        <w:t>,</w:t>
      </w:r>
      <w:r w:rsidR="000824D8">
        <w:rPr>
          <w:rFonts w:ascii="Arial" w:hAnsi="Arial" w:cs="Arial"/>
          <w:b/>
          <w:sz w:val="20"/>
          <w:szCs w:val="20"/>
        </w:rPr>
        <w:t>77</w:t>
      </w:r>
      <w:r>
        <w:rPr>
          <w:rFonts w:ascii="Arial" w:hAnsi="Arial" w:cs="Arial"/>
          <w:b/>
          <w:sz w:val="20"/>
          <w:szCs w:val="20"/>
        </w:rPr>
        <w:t xml:space="preserve">  Eur</w:t>
      </w:r>
    </w:p>
    <w:p w:rsidR="0045524F" w:rsidRDefault="0045524F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Predaj tovaru za rok 2013</w:t>
      </w:r>
      <w:r w:rsidR="000824D8">
        <w:rPr>
          <w:rFonts w:ascii="Arial" w:hAnsi="Arial" w:cs="Arial"/>
          <w:b/>
          <w:sz w:val="20"/>
          <w:szCs w:val="20"/>
        </w:rPr>
        <w:t xml:space="preserve">                      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 </w:t>
      </w:r>
      <w:r w:rsidR="000824D8">
        <w:rPr>
          <w:rFonts w:ascii="Arial" w:hAnsi="Arial" w:cs="Arial"/>
          <w:b/>
          <w:sz w:val="20"/>
          <w:szCs w:val="20"/>
        </w:rPr>
        <w:t xml:space="preserve">      - 385.596,12  Eur</w:t>
      </w:r>
    </w:p>
    <w:p w:rsidR="000F7711" w:rsidRDefault="000F7711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---------------------------------------------------------------------------------------------------------------------</w:t>
      </w:r>
    </w:p>
    <w:p w:rsidR="0045524F" w:rsidRDefault="0045524F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Zostatok tovaru k 31.12.2013                    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 </w:t>
      </w:r>
      <w:r>
        <w:rPr>
          <w:rFonts w:ascii="Arial" w:hAnsi="Arial" w:cs="Arial"/>
          <w:b/>
          <w:sz w:val="20"/>
          <w:szCs w:val="20"/>
        </w:rPr>
        <w:t xml:space="preserve">       </w:t>
      </w:r>
      <w:r w:rsidR="000824D8">
        <w:rPr>
          <w:rFonts w:ascii="Arial" w:hAnsi="Arial" w:cs="Arial"/>
          <w:b/>
          <w:sz w:val="20"/>
          <w:szCs w:val="20"/>
        </w:rPr>
        <w:t>97.809,56  Eur</w:t>
      </w:r>
    </w:p>
    <w:p w:rsidR="000F7711" w:rsidRDefault="000F7711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===================================================================</w:t>
      </w:r>
    </w:p>
    <w:p w:rsidR="000824D8" w:rsidRDefault="0045524F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</w:t>
      </w:r>
    </w:p>
    <w:p w:rsidR="000824D8" w:rsidRDefault="000824D8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0824D8" w:rsidRDefault="000824D8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0824D8" w:rsidRDefault="00FD1FCD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3.  </w:t>
      </w:r>
      <w:r w:rsidR="000824D8">
        <w:rPr>
          <w:rFonts w:ascii="Arial" w:hAnsi="Arial" w:cs="Arial"/>
          <w:b/>
          <w:sz w:val="20"/>
          <w:szCs w:val="20"/>
        </w:rPr>
        <w:t>Pohľadávky krátkodobé – z obchodného styku</w:t>
      </w:r>
    </w:p>
    <w:p w:rsidR="00BE44F7" w:rsidRDefault="00BE44F7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0824D8" w:rsidRDefault="000824D8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Stav k 01.01.2013                                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    350,89  Eur</w:t>
      </w:r>
    </w:p>
    <w:p w:rsidR="000824D8" w:rsidRDefault="000824D8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Stav k 31.12.2013                               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38.062,87  Eur</w:t>
      </w:r>
    </w:p>
    <w:p w:rsidR="000824D8" w:rsidRDefault="00BE44F7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Ide o pohľadávky za predaj tovaru prevažne za mesiac december 2013.</w:t>
      </w:r>
    </w:p>
    <w:p w:rsidR="00BE44F7" w:rsidRDefault="00BE44F7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BE44F7" w:rsidRDefault="00BE44F7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BE44F7" w:rsidRDefault="00BE44F7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BE44F7" w:rsidRDefault="00FD1FCD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4.  </w:t>
      </w:r>
      <w:r w:rsidR="00BE44F7">
        <w:rPr>
          <w:rFonts w:ascii="Arial" w:hAnsi="Arial" w:cs="Arial"/>
          <w:b/>
          <w:sz w:val="20"/>
          <w:szCs w:val="20"/>
        </w:rPr>
        <w:t>Krátkodobý finančný majetok</w:t>
      </w:r>
    </w:p>
    <w:p w:rsidR="00BE44F7" w:rsidRDefault="00BE44F7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BE44F7" w:rsidRDefault="00BE44F7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Pokladnica stav na začiatku  ÚO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2.399,57 Eur</w:t>
      </w:r>
    </w:p>
    <w:p w:rsidR="00BE44F7" w:rsidRDefault="00BE44F7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Pokladnica stav na konci ÚO  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650,36 Eur</w:t>
      </w:r>
    </w:p>
    <w:p w:rsidR="00BE44F7" w:rsidRDefault="00BE44F7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FD1FCD" w:rsidRDefault="00BE44F7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Bežný účet číslo: 5030114116/0900</w:t>
      </w:r>
      <w:r w:rsidR="00FD1FCD">
        <w:rPr>
          <w:rFonts w:ascii="Arial" w:hAnsi="Arial" w:cs="Arial"/>
          <w:b/>
          <w:sz w:val="20"/>
          <w:szCs w:val="20"/>
        </w:rPr>
        <w:t xml:space="preserve">  </w:t>
      </w:r>
    </w:p>
    <w:p w:rsidR="00FD1FCD" w:rsidRDefault="00FD1FCD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Počiatočný stav účtu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           19.860,29 Eur    </w:t>
      </w:r>
    </w:p>
    <w:p w:rsidR="00BE44F7" w:rsidRDefault="00FD1FCD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Koncoročný stav účtu</w:t>
      </w:r>
      <w:r w:rsidR="00BE44F7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     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  11.115,33 Eur</w:t>
      </w:r>
    </w:p>
    <w:p w:rsidR="000824D8" w:rsidRDefault="000824D8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0824D8" w:rsidRDefault="000824D8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45524F" w:rsidRDefault="0045524F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</w:t>
      </w:r>
    </w:p>
    <w:p w:rsidR="00FD1FCD" w:rsidRDefault="00FD1FCD" w:rsidP="00FD1FC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F.  ČISTÝ  OBRAT</w:t>
      </w:r>
    </w:p>
    <w:p w:rsidR="000F7711" w:rsidRDefault="000F7711" w:rsidP="00FD1FCD">
      <w:pPr>
        <w:rPr>
          <w:rFonts w:ascii="Arial" w:hAnsi="Arial" w:cs="Arial"/>
          <w:b/>
          <w:sz w:val="20"/>
          <w:szCs w:val="20"/>
        </w:rPr>
      </w:pPr>
    </w:p>
    <w:p w:rsidR="00FD1FCD" w:rsidRDefault="00FD1FCD" w:rsidP="00FD1FC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Tržby z predaja služieb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                    165,95 Eur </w:t>
      </w:r>
    </w:p>
    <w:p w:rsidR="00FD1FCD" w:rsidRDefault="00FD1FCD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Tržby z predaja tovaru    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     436.572,91 Eur</w:t>
      </w:r>
    </w:p>
    <w:p w:rsidR="00FD1FCD" w:rsidRDefault="00FD1FCD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Ostatné výnosy z hospodárskej činnosti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200,89 Eur</w:t>
      </w:r>
    </w:p>
    <w:p w:rsidR="00FD1FCD" w:rsidRDefault="00FD1FCD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Úroky z bežného účtu                      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4,93 Eur</w:t>
      </w:r>
    </w:p>
    <w:p w:rsidR="000F7711" w:rsidRDefault="000F7711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-------------------------------------------------------------------------------------------------------------------</w:t>
      </w:r>
    </w:p>
    <w:p w:rsidR="005B7777" w:rsidRDefault="000F7711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FD1FCD">
        <w:rPr>
          <w:rFonts w:ascii="Arial" w:hAnsi="Arial" w:cs="Arial"/>
          <w:b/>
          <w:sz w:val="20"/>
          <w:szCs w:val="20"/>
        </w:rPr>
        <w:t xml:space="preserve">Výnosy za rok 2013 spolu                     </w:t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</w:t>
      </w:r>
      <w:r w:rsidR="00FD1FCD">
        <w:rPr>
          <w:rFonts w:ascii="Arial" w:hAnsi="Arial" w:cs="Arial"/>
          <w:b/>
          <w:sz w:val="20"/>
          <w:szCs w:val="20"/>
        </w:rPr>
        <w:t xml:space="preserve">     436.</w:t>
      </w:r>
      <w:r w:rsidR="005B7777">
        <w:rPr>
          <w:rFonts w:ascii="Arial" w:hAnsi="Arial" w:cs="Arial"/>
          <w:b/>
          <w:sz w:val="20"/>
          <w:szCs w:val="20"/>
        </w:rPr>
        <w:t>944,68 Eur</w:t>
      </w:r>
    </w:p>
    <w:p w:rsidR="000F7711" w:rsidRDefault="000F7711" w:rsidP="000F7711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==================================================================</w:t>
      </w:r>
    </w:p>
    <w:p w:rsidR="005B7777" w:rsidRDefault="005B7777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5B7777" w:rsidRDefault="005B7777" w:rsidP="005B777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G.  Náklady</w:t>
      </w:r>
    </w:p>
    <w:p w:rsidR="005B7777" w:rsidRDefault="005B7777" w:rsidP="005B7777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Spotreba pomocného materiálu, kancelárske potreby, pohonné hmoty </w:t>
      </w:r>
      <w:r w:rsidR="000F7711">
        <w:rPr>
          <w:rFonts w:ascii="Arial" w:hAnsi="Arial" w:cs="Arial"/>
          <w:b/>
          <w:sz w:val="20"/>
          <w:szCs w:val="20"/>
        </w:rPr>
        <w:t xml:space="preserve">           </w:t>
      </w:r>
      <w:r>
        <w:rPr>
          <w:rFonts w:ascii="Arial" w:hAnsi="Arial" w:cs="Arial"/>
          <w:b/>
          <w:sz w:val="20"/>
          <w:szCs w:val="20"/>
        </w:rPr>
        <w:t xml:space="preserve">   11.069,22 Eur                                     </w:t>
      </w:r>
    </w:p>
    <w:p w:rsidR="005B7777" w:rsidRDefault="005B7777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Predaný tovar                                                                                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</w:t>
      </w:r>
      <w:r>
        <w:rPr>
          <w:rFonts w:ascii="Arial" w:hAnsi="Arial" w:cs="Arial"/>
          <w:b/>
          <w:sz w:val="20"/>
          <w:szCs w:val="20"/>
        </w:rPr>
        <w:t xml:space="preserve">  383.926,99 Eur</w:t>
      </w:r>
    </w:p>
    <w:p w:rsidR="005B7777" w:rsidRDefault="005B7777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Opravy a udržiavanie                                                                        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</w:t>
      </w:r>
      <w:r>
        <w:rPr>
          <w:rFonts w:ascii="Arial" w:hAnsi="Arial" w:cs="Arial"/>
          <w:b/>
          <w:sz w:val="20"/>
          <w:szCs w:val="20"/>
        </w:rPr>
        <w:t xml:space="preserve">   6.086,46 Eur </w:t>
      </w:r>
    </w:p>
    <w:p w:rsidR="005B7777" w:rsidRDefault="005B7777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Náklady na reprezentáciu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377,91 Eur  </w:t>
      </w:r>
    </w:p>
    <w:p w:rsidR="000F7711" w:rsidRDefault="005B7777" w:rsidP="000F7711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Ostatné služby</w:t>
      </w:r>
      <w:r w:rsidR="000F7711">
        <w:rPr>
          <w:rFonts w:ascii="Arial" w:hAnsi="Arial" w:cs="Arial"/>
          <w:b/>
          <w:sz w:val="20"/>
          <w:szCs w:val="20"/>
        </w:rPr>
        <w:t xml:space="preserve"> Telefónne náklady, prevádzkové náklady                                      37.736,63 Eur</w:t>
      </w:r>
    </w:p>
    <w:p w:rsidR="005B7777" w:rsidRDefault="005B7777" w:rsidP="000F7711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Prenájom priestorov                                                     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</w:t>
      </w:r>
      <w:r>
        <w:rPr>
          <w:rFonts w:ascii="Arial" w:hAnsi="Arial" w:cs="Arial"/>
          <w:b/>
          <w:sz w:val="20"/>
          <w:szCs w:val="20"/>
        </w:rPr>
        <w:t xml:space="preserve">           5.040,00 Eur</w:t>
      </w:r>
    </w:p>
    <w:p w:rsidR="005B7777" w:rsidRDefault="005B7777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Upratovacie služby                                                     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</w:t>
      </w:r>
      <w:r>
        <w:rPr>
          <w:rFonts w:ascii="Arial" w:hAnsi="Arial" w:cs="Arial"/>
          <w:b/>
          <w:sz w:val="20"/>
          <w:szCs w:val="20"/>
        </w:rPr>
        <w:t xml:space="preserve">            22.500,00 Eur    </w:t>
      </w:r>
    </w:p>
    <w:p w:rsidR="005B7777" w:rsidRDefault="005B7777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Vedenie účtovníctva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4.600,00 Eur   </w:t>
      </w:r>
    </w:p>
    <w:p w:rsidR="005B7777" w:rsidRDefault="005B7777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Cestná daň                                                                                  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</w:t>
      </w:r>
      <w:r>
        <w:rPr>
          <w:rFonts w:ascii="Arial" w:hAnsi="Arial" w:cs="Arial"/>
          <w:b/>
          <w:sz w:val="20"/>
          <w:szCs w:val="20"/>
        </w:rPr>
        <w:t>377,91 Eur</w:t>
      </w:r>
    </w:p>
    <w:p w:rsidR="00FD1FCD" w:rsidRDefault="005B7777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Bankové služby</w:t>
      </w:r>
      <w:r w:rsidR="00FD1FCD">
        <w:rPr>
          <w:rFonts w:ascii="Arial" w:hAnsi="Arial" w:cs="Arial"/>
          <w:b/>
          <w:sz w:val="20"/>
          <w:szCs w:val="20"/>
        </w:rPr>
        <w:t xml:space="preserve">        </w:t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</w:t>
      </w:r>
      <w:r>
        <w:rPr>
          <w:rFonts w:ascii="Arial" w:hAnsi="Arial" w:cs="Arial"/>
          <w:b/>
          <w:sz w:val="20"/>
          <w:szCs w:val="20"/>
        </w:rPr>
        <w:t xml:space="preserve">         45,55 Eur</w:t>
      </w:r>
    </w:p>
    <w:p w:rsidR="000F7711" w:rsidRDefault="000F7711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-----------------------------------------------------------------------------------------------------------------------------------</w:t>
      </w:r>
    </w:p>
    <w:p w:rsidR="00FD1FCD" w:rsidRDefault="000F7711" w:rsidP="0045524F">
      <w:pPr>
        <w:pBdr>
          <w:bottom w:val="double" w:sz="6" w:space="1" w:color="auto"/>
        </w:pBd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Náklady za rok 2013 spolu                                                                                        472.031,64 Eur     </w:t>
      </w:r>
    </w:p>
    <w:p w:rsidR="000F7711" w:rsidRDefault="000F7711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0F7711" w:rsidRDefault="000F7711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DE692F" w:rsidRDefault="00DE692F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DE692F" w:rsidRDefault="00DE692F" w:rsidP="00DE692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H.  VLASTNÉ IMANIE</w:t>
      </w:r>
    </w:p>
    <w:p w:rsidR="00DE692F" w:rsidRDefault="00DE692F" w:rsidP="00DE692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Počiatočný stav                                                                                                            6.000,00 Eur</w:t>
      </w:r>
    </w:p>
    <w:p w:rsidR="00DE692F" w:rsidRDefault="00DE692F" w:rsidP="00DE692F">
      <w:pPr>
        <w:pBdr>
          <w:bottom w:val="single" w:sz="6" w:space="1" w:color="auto"/>
        </w:pBd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Pristúpenie spoločníka s obchodným podielom                                                       6.000,00 Eur</w:t>
      </w:r>
    </w:p>
    <w:p w:rsidR="00DE692F" w:rsidRDefault="00DE692F" w:rsidP="00DE692F">
      <w:pPr>
        <w:pBdr>
          <w:bottom w:val="double" w:sz="6" w:space="1" w:color="auto"/>
        </w:pBd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Stav na konci účtovného obdobia                                                                             12.000,00 Eur</w:t>
      </w:r>
    </w:p>
    <w:p w:rsidR="00DE692F" w:rsidRDefault="00DE692F" w:rsidP="00DE692F">
      <w:pPr>
        <w:ind w:left="425"/>
        <w:rPr>
          <w:rFonts w:ascii="Arial" w:hAnsi="Arial" w:cs="Arial"/>
          <w:b/>
          <w:sz w:val="20"/>
          <w:szCs w:val="20"/>
        </w:rPr>
      </w:pPr>
    </w:p>
    <w:p w:rsidR="00DE692F" w:rsidRDefault="00DE692F" w:rsidP="00DE692F">
      <w:pPr>
        <w:ind w:left="425"/>
        <w:rPr>
          <w:rFonts w:ascii="Arial" w:hAnsi="Arial" w:cs="Arial"/>
          <w:b/>
          <w:sz w:val="20"/>
          <w:szCs w:val="20"/>
        </w:rPr>
      </w:pPr>
    </w:p>
    <w:p w:rsidR="00DE692F" w:rsidRDefault="00DE692F" w:rsidP="00DE692F">
      <w:pPr>
        <w:ind w:left="425"/>
        <w:rPr>
          <w:rFonts w:ascii="Arial" w:hAnsi="Arial" w:cs="Arial"/>
          <w:b/>
          <w:sz w:val="20"/>
          <w:szCs w:val="20"/>
        </w:rPr>
      </w:pPr>
    </w:p>
    <w:p w:rsidR="00DE692F" w:rsidRDefault="00DE692F" w:rsidP="00DE692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I. ZÁVAZKY VOČI SPOLOČNÍKOM</w:t>
      </w:r>
    </w:p>
    <w:p w:rsidR="00DE692F" w:rsidRDefault="00DE692F" w:rsidP="00DE692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Počiatočný stav                                                                                                        100.000,00 Eur</w:t>
      </w:r>
    </w:p>
    <w:p w:rsidR="00DE692F" w:rsidRDefault="00DE692F" w:rsidP="00DE692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Prijatá pôžička od spoločníka                                                                                   60.000,00 Eur</w:t>
      </w:r>
    </w:p>
    <w:p w:rsidR="00DE692F" w:rsidRDefault="00DE692F" w:rsidP="00DE692F">
      <w:pPr>
        <w:pBdr>
          <w:bottom w:val="single" w:sz="6" w:space="1" w:color="auto"/>
        </w:pBd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Vrátená pôžička spoločníkovi                                                                                  -10.000,00 Eur</w:t>
      </w:r>
    </w:p>
    <w:p w:rsidR="00AD00A1" w:rsidRPr="0045524F" w:rsidRDefault="00DE692F" w:rsidP="00AD00A1">
      <w:pPr>
        <w:pBdr>
          <w:bottom w:val="double" w:sz="6" w:space="1" w:color="auto"/>
        </w:pBdr>
        <w:ind w:left="425"/>
        <w:rPr>
          <w:rFonts w:ascii="Arial" w:hAnsi="Arial" w:cs="Arial"/>
          <w:b/>
          <w:sz w:val="20"/>
          <w:szCs w:val="20"/>
        </w:rPr>
        <w:sectPr w:rsidR="00AD00A1" w:rsidRPr="0045524F" w:rsidSect="001A02BF">
          <w:headerReference w:type="default" r:id="rId8"/>
          <w:foot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rPr>
          <w:rFonts w:ascii="Arial" w:hAnsi="Arial" w:cs="Arial"/>
          <w:b/>
          <w:sz w:val="20"/>
          <w:szCs w:val="20"/>
        </w:rPr>
        <w:t xml:space="preserve">Stav na konci účtovného obdobia  prijatá pôžička  vo výške                            </w:t>
      </w:r>
      <w:r w:rsidR="00AD00A1">
        <w:rPr>
          <w:rFonts w:ascii="Arial" w:hAnsi="Arial" w:cs="Arial"/>
          <w:b/>
          <w:sz w:val="20"/>
          <w:szCs w:val="20"/>
        </w:rPr>
        <w:t xml:space="preserve">  150.000,00 Eur </w:t>
      </w:r>
    </w:p>
    <w:p w:rsidR="00AD00A1" w:rsidRDefault="00AD00A1" w:rsidP="00AD00A1">
      <w:pPr>
        <w:pStyle w:val="odstavec"/>
        <w:ind w:left="0"/>
      </w:pPr>
    </w:p>
    <w:p w:rsidR="00AD00A1" w:rsidRPr="00AD00A1" w:rsidRDefault="00AD00A1" w:rsidP="00AD00A1"/>
    <w:sectPr w:rsidR="00AD00A1" w:rsidRPr="00AD00A1" w:rsidSect="00A14C10">
      <w:headerReference w:type="default" r:id="rId10"/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3AF" w:rsidRDefault="00A133AF">
      <w:r>
        <w:separator/>
      </w:r>
    </w:p>
  </w:endnote>
  <w:endnote w:type="continuationSeparator" w:id="1">
    <w:p w:rsidR="00A133AF" w:rsidRDefault="00A133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99518"/>
      <w:docPartObj>
        <w:docPartGallery w:val="Page Numbers (Bottom of Page)"/>
        <w:docPartUnique/>
      </w:docPartObj>
    </w:sdtPr>
    <w:sdtContent>
      <w:p w:rsidR="00623C29" w:rsidRDefault="00623C29">
        <w:pPr>
          <w:pStyle w:val="Pta"/>
          <w:jc w:val="right"/>
        </w:pPr>
        <w:r w:rsidRPr="00A14C10">
          <w:rPr>
            <w:rFonts w:ascii="Arial" w:hAnsi="Arial"/>
            <w:sz w:val="16"/>
          </w:rPr>
          <w:fldChar w:fldCharType="begin"/>
        </w:r>
        <w:r w:rsidRPr="00A14C10">
          <w:rPr>
            <w:rFonts w:ascii="Arial" w:hAnsi="Arial"/>
            <w:sz w:val="16"/>
          </w:rPr>
          <w:instrText xml:space="preserve"> PAGE   \* MERGEFORMAT </w:instrText>
        </w:r>
        <w:r w:rsidRPr="00A14C10">
          <w:rPr>
            <w:rFonts w:ascii="Arial" w:hAnsi="Arial"/>
            <w:sz w:val="16"/>
          </w:rPr>
          <w:fldChar w:fldCharType="separate"/>
        </w:r>
        <w:r w:rsidR="00AD00A1">
          <w:rPr>
            <w:rFonts w:ascii="Arial" w:hAnsi="Arial"/>
            <w:noProof/>
            <w:sz w:val="16"/>
          </w:rPr>
          <w:t>1</w:t>
        </w:r>
        <w:r w:rsidRPr="00A14C10">
          <w:rPr>
            <w:rFonts w:ascii="Arial" w:hAnsi="Arial"/>
            <w:sz w:val="16"/>
          </w:rPr>
          <w:fldChar w:fldCharType="end"/>
        </w:r>
      </w:p>
    </w:sdtContent>
  </w:sdt>
  <w:p w:rsidR="00623C29" w:rsidRDefault="00623C2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3AF" w:rsidRDefault="00A133AF">
      <w:r>
        <w:separator/>
      </w:r>
    </w:p>
  </w:footnote>
  <w:footnote w:type="continuationSeparator" w:id="1">
    <w:p w:rsidR="00A133AF" w:rsidRDefault="00A133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C29" w:rsidRDefault="00623C29">
    <w:pPr>
      <w:pStyle w:val="Hlavika"/>
    </w:pPr>
    <w:r>
      <w:t>DBS Slovakia spol. s r. o. Malacky</w:t>
    </w:r>
    <w:r>
      <w:ptab w:relativeTo="margin" w:alignment="left" w:leader="none"/>
    </w:r>
  </w:p>
  <w:p w:rsidR="00623C29" w:rsidRDefault="00623C29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0A1" w:rsidRDefault="00AD00A1">
    <w:pPr>
      <w:pStyle w:val="Hlavika"/>
    </w:pPr>
    <w:r>
      <w:t>[Zadajte text]</w:t>
    </w:r>
  </w:p>
  <w:p w:rsidR="00623C29" w:rsidRDefault="00623C2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">
    <w:nsid w:val="062574D9"/>
    <w:multiLevelType w:val="hybridMultilevel"/>
    <w:tmpl w:val="3392E0C4"/>
    <w:lvl w:ilvl="0" w:tplc="B8B6A8D2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015BDC"/>
    <w:multiLevelType w:val="hybridMultilevel"/>
    <w:tmpl w:val="E1366E80"/>
    <w:lvl w:ilvl="0" w:tplc="F71EFC12">
      <w:start w:val="52"/>
      <w:numFmt w:val="bullet"/>
      <w:lvlText w:val="-"/>
      <w:lvlJc w:val="left"/>
      <w:pPr>
        <w:ind w:left="5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3">
    <w:nsid w:val="234C6069"/>
    <w:multiLevelType w:val="hybridMultilevel"/>
    <w:tmpl w:val="C130FD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BCE3AA9"/>
    <w:multiLevelType w:val="hybridMultilevel"/>
    <w:tmpl w:val="7C3A614C"/>
    <w:lvl w:ilvl="0" w:tplc="057E13A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E954D3"/>
    <w:multiLevelType w:val="multilevel"/>
    <w:tmpl w:val="85AA754E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6">
    <w:nsid w:val="3AB567E1"/>
    <w:multiLevelType w:val="hybridMultilevel"/>
    <w:tmpl w:val="0658B382"/>
    <w:lvl w:ilvl="0" w:tplc="6140531A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60FAB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5026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3DA8F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AFE25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0625E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9BCFB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FBEB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DF0A2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07F0E87"/>
    <w:multiLevelType w:val="hybridMultilevel"/>
    <w:tmpl w:val="0C707636"/>
    <w:lvl w:ilvl="0" w:tplc="470850CA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B802AA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48A29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0848D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DDE33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350AC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CB8B2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BE20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28462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49F4F7B"/>
    <w:multiLevelType w:val="hybridMultilevel"/>
    <w:tmpl w:val="74DC7E88"/>
    <w:lvl w:ilvl="0" w:tplc="EAEAAEDA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75E2FC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5CAE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D270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029B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2CB0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4C9B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AE22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7C9E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C33FA1"/>
    <w:multiLevelType w:val="hybridMultilevel"/>
    <w:tmpl w:val="28F47D62"/>
    <w:lvl w:ilvl="0" w:tplc="A11AE9B4">
      <w:start w:val="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583A064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E08930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CEE33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56E136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2BA769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95C393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80E697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0B65F5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11A74B5"/>
    <w:multiLevelType w:val="hybridMultilevel"/>
    <w:tmpl w:val="77C411CE"/>
    <w:lvl w:ilvl="0" w:tplc="4880D1AC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81700B"/>
    <w:multiLevelType w:val="hybridMultilevel"/>
    <w:tmpl w:val="A4F28200"/>
    <w:lvl w:ilvl="0" w:tplc="FC6C68CE">
      <w:start w:val="16"/>
      <w:numFmt w:val="bullet"/>
      <w:lvlText w:val="-"/>
      <w:lvlJc w:val="left"/>
      <w:pPr>
        <w:ind w:left="5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12">
    <w:nsid w:val="760326C7"/>
    <w:multiLevelType w:val="hybridMultilevel"/>
    <w:tmpl w:val="A3C42076"/>
    <w:lvl w:ilvl="0" w:tplc="AA04D462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640CA8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DCA5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7C01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BA23A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6CE12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CC060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CF469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5E48E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7"/>
  </w:num>
  <w:num w:numId="5">
    <w:abstractNumId w:val="0"/>
  </w:num>
  <w:num w:numId="6">
    <w:abstractNumId w:val="3"/>
  </w:num>
  <w:num w:numId="7">
    <w:abstractNumId w:val="8"/>
  </w:num>
  <w:num w:numId="8">
    <w:abstractNumId w:val="9"/>
  </w:num>
  <w:num w:numId="9">
    <w:abstractNumId w:val="10"/>
  </w:num>
  <w:num w:numId="10">
    <w:abstractNumId w:val="4"/>
  </w:num>
  <w:num w:numId="11">
    <w:abstractNumId w:val="2"/>
  </w:num>
  <w:num w:numId="12">
    <w:abstractNumId w:val="11"/>
  </w:num>
  <w:num w:numId="13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85729"/>
    <w:rsid w:val="00001537"/>
    <w:rsid w:val="00003D81"/>
    <w:rsid w:val="000077C7"/>
    <w:rsid w:val="0000792B"/>
    <w:rsid w:val="00014FD5"/>
    <w:rsid w:val="00015744"/>
    <w:rsid w:val="00015860"/>
    <w:rsid w:val="000164E9"/>
    <w:rsid w:val="0002334A"/>
    <w:rsid w:val="00023EE5"/>
    <w:rsid w:val="00023F3E"/>
    <w:rsid w:val="00027503"/>
    <w:rsid w:val="00027E9F"/>
    <w:rsid w:val="00032833"/>
    <w:rsid w:val="00032A7A"/>
    <w:rsid w:val="000332B7"/>
    <w:rsid w:val="00033599"/>
    <w:rsid w:val="000348E7"/>
    <w:rsid w:val="00036E89"/>
    <w:rsid w:val="00041C17"/>
    <w:rsid w:val="00044CBC"/>
    <w:rsid w:val="000515F1"/>
    <w:rsid w:val="0005509D"/>
    <w:rsid w:val="0006038C"/>
    <w:rsid w:val="00064147"/>
    <w:rsid w:val="0006423C"/>
    <w:rsid w:val="00065951"/>
    <w:rsid w:val="00065A93"/>
    <w:rsid w:val="00065C16"/>
    <w:rsid w:val="00066BEF"/>
    <w:rsid w:val="00066ED3"/>
    <w:rsid w:val="00072FD8"/>
    <w:rsid w:val="00077703"/>
    <w:rsid w:val="00081333"/>
    <w:rsid w:val="000824D8"/>
    <w:rsid w:val="00085205"/>
    <w:rsid w:val="00085324"/>
    <w:rsid w:val="00085C9A"/>
    <w:rsid w:val="00092243"/>
    <w:rsid w:val="00094F79"/>
    <w:rsid w:val="000954A1"/>
    <w:rsid w:val="00095B25"/>
    <w:rsid w:val="0009690B"/>
    <w:rsid w:val="000A13C7"/>
    <w:rsid w:val="000A2F28"/>
    <w:rsid w:val="000A7E60"/>
    <w:rsid w:val="000B17DB"/>
    <w:rsid w:val="000B2ED1"/>
    <w:rsid w:val="000B6E4E"/>
    <w:rsid w:val="000C0556"/>
    <w:rsid w:val="000C1658"/>
    <w:rsid w:val="000C17F4"/>
    <w:rsid w:val="000C1EA5"/>
    <w:rsid w:val="000C2CF6"/>
    <w:rsid w:val="000C2DB4"/>
    <w:rsid w:val="000C3ABB"/>
    <w:rsid w:val="000C4682"/>
    <w:rsid w:val="000C6116"/>
    <w:rsid w:val="000D1289"/>
    <w:rsid w:val="000D5690"/>
    <w:rsid w:val="000E007F"/>
    <w:rsid w:val="000E1F98"/>
    <w:rsid w:val="000F0B77"/>
    <w:rsid w:val="000F450C"/>
    <w:rsid w:val="000F5A6B"/>
    <w:rsid w:val="000F768D"/>
    <w:rsid w:val="000F7711"/>
    <w:rsid w:val="001007CC"/>
    <w:rsid w:val="00100D49"/>
    <w:rsid w:val="001044CE"/>
    <w:rsid w:val="00105A38"/>
    <w:rsid w:val="00106A5B"/>
    <w:rsid w:val="00107C74"/>
    <w:rsid w:val="001103F2"/>
    <w:rsid w:val="00111C04"/>
    <w:rsid w:val="0011375B"/>
    <w:rsid w:val="00114937"/>
    <w:rsid w:val="00115694"/>
    <w:rsid w:val="001174AB"/>
    <w:rsid w:val="00120A50"/>
    <w:rsid w:val="00120F86"/>
    <w:rsid w:val="00122C5E"/>
    <w:rsid w:val="001243E1"/>
    <w:rsid w:val="00125CCD"/>
    <w:rsid w:val="00126CBF"/>
    <w:rsid w:val="00131972"/>
    <w:rsid w:val="00132FDB"/>
    <w:rsid w:val="00136C88"/>
    <w:rsid w:val="001405E9"/>
    <w:rsid w:val="00141DAF"/>
    <w:rsid w:val="0014348E"/>
    <w:rsid w:val="001444E9"/>
    <w:rsid w:val="00144AF6"/>
    <w:rsid w:val="00145370"/>
    <w:rsid w:val="00145AA2"/>
    <w:rsid w:val="00147899"/>
    <w:rsid w:val="0015041C"/>
    <w:rsid w:val="001558C9"/>
    <w:rsid w:val="00155E90"/>
    <w:rsid w:val="001574DF"/>
    <w:rsid w:val="0016039B"/>
    <w:rsid w:val="00163BEF"/>
    <w:rsid w:val="00164CBF"/>
    <w:rsid w:val="001657DB"/>
    <w:rsid w:val="0016604A"/>
    <w:rsid w:val="001724C7"/>
    <w:rsid w:val="00172F40"/>
    <w:rsid w:val="001730FC"/>
    <w:rsid w:val="00173C69"/>
    <w:rsid w:val="0017620F"/>
    <w:rsid w:val="00176BAF"/>
    <w:rsid w:val="00180B2A"/>
    <w:rsid w:val="0018343A"/>
    <w:rsid w:val="00186AEB"/>
    <w:rsid w:val="001879D7"/>
    <w:rsid w:val="001901C3"/>
    <w:rsid w:val="00190BFF"/>
    <w:rsid w:val="00191447"/>
    <w:rsid w:val="001920AC"/>
    <w:rsid w:val="00193CCB"/>
    <w:rsid w:val="00194335"/>
    <w:rsid w:val="001955E5"/>
    <w:rsid w:val="00196596"/>
    <w:rsid w:val="001968CB"/>
    <w:rsid w:val="001A02BF"/>
    <w:rsid w:val="001A095A"/>
    <w:rsid w:val="001A3243"/>
    <w:rsid w:val="001A3457"/>
    <w:rsid w:val="001A3A60"/>
    <w:rsid w:val="001A4557"/>
    <w:rsid w:val="001A4779"/>
    <w:rsid w:val="001A599A"/>
    <w:rsid w:val="001B00D6"/>
    <w:rsid w:val="001B1030"/>
    <w:rsid w:val="001B4F4E"/>
    <w:rsid w:val="001B4F5A"/>
    <w:rsid w:val="001B4FC4"/>
    <w:rsid w:val="001B5315"/>
    <w:rsid w:val="001B6222"/>
    <w:rsid w:val="001B65D4"/>
    <w:rsid w:val="001B71A2"/>
    <w:rsid w:val="001B72F7"/>
    <w:rsid w:val="001C008C"/>
    <w:rsid w:val="001C07AF"/>
    <w:rsid w:val="001C27E4"/>
    <w:rsid w:val="001C716E"/>
    <w:rsid w:val="001C7738"/>
    <w:rsid w:val="001D0E02"/>
    <w:rsid w:val="001D3596"/>
    <w:rsid w:val="001D4B6D"/>
    <w:rsid w:val="001E78F1"/>
    <w:rsid w:val="001E7A77"/>
    <w:rsid w:val="001F0411"/>
    <w:rsid w:val="001F17BA"/>
    <w:rsid w:val="001F1F0F"/>
    <w:rsid w:val="001F25D0"/>
    <w:rsid w:val="001F2618"/>
    <w:rsid w:val="001F49DE"/>
    <w:rsid w:val="001F5AF8"/>
    <w:rsid w:val="001F74C9"/>
    <w:rsid w:val="002002E4"/>
    <w:rsid w:val="002019D1"/>
    <w:rsid w:val="0020476C"/>
    <w:rsid w:val="0020573C"/>
    <w:rsid w:val="00211550"/>
    <w:rsid w:val="002130E3"/>
    <w:rsid w:val="0021501F"/>
    <w:rsid w:val="00216E24"/>
    <w:rsid w:val="00217E39"/>
    <w:rsid w:val="00220AAE"/>
    <w:rsid w:val="00220B20"/>
    <w:rsid w:val="002226DA"/>
    <w:rsid w:val="00223591"/>
    <w:rsid w:val="0022383C"/>
    <w:rsid w:val="00224E9C"/>
    <w:rsid w:val="00226181"/>
    <w:rsid w:val="0022632F"/>
    <w:rsid w:val="00227672"/>
    <w:rsid w:val="002320D8"/>
    <w:rsid w:val="00242B02"/>
    <w:rsid w:val="0024408C"/>
    <w:rsid w:val="00244984"/>
    <w:rsid w:val="00244BDC"/>
    <w:rsid w:val="00245FFF"/>
    <w:rsid w:val="002466FD"/>
    <w:rsid w:val="00247936"/>
    <w:rsid w:val="00250850"/>
    <w:rsid w:val="00250DDF"/>
    <w:rsid w:val="002549D7"/>
    <w:rsid w:val="00255F55"/>
    <w:rsid w:val="00263B75"/>
    <w:rsid w:val="00267461"/>
    <w:rsid w:val="002709B1"/>
    <w:rsid w:val="00273C0F"/>
    <w:rsid w:val="00281EAF"/>
    <w:rsid w:val="00283F02"/>
    <w:rsid w:val="002903FB"/>
    <w:rsid w:val="00295A1C"/>
    <w:rsid w:val="00295EB4"/>
    <w:rsid w:val="00297578"/>
    <w:rsid w:val="0029783C"/>
    <w:rsid w:val="00297DB7"/>
    <w:rsid w:val="00297F73"/>
    <w:rsid w:val="002A1ABE"/>
    <w:rsid w:val="002A2803"/>
    <w:rsid w:val="002A3CA2"/>
    <w:rsid w:val="002A4075"/>
    <w:rsid w:val="002A4CE6"/>
    <w:rsid w:val="002A5035"/>
    <w:rsid w:val="002A57F3"/>
    <w:rsid w:val="002B1504"/>
    <w:rsid w:val="002B1F8A"/>
    <w:rsid w:val="002B2C0C"/>
    <w:rsid w:val="002B2FF1"/>
    <w:rsid w:val="002B3298"/>
    <w:rsid w:val="002B3C50"/>
    <w:rsid w:val="002B3F2C"/>
    <w:rsid w:val="002B6BFA"/>
    <w:rsid w:val="002C31A8"/>
    <w:rsid w:val="002C44E0"/>
    <w:rsid w:val="002C604E"/>
    <w:rsid w:val="002C627C"/>
    <w:rsid w:val="002C7F68"/>
    <w:rsid w:val="002D0A8E"/>
    <w:rsid w:val="002D10C9"/>
    <w:rsid w:val="002D123E"/>
    <w:rsid w:val="002D36DF"/>
    <w:rsid w:val="002D5648"/>
    <w:rsid w:val="002D5E54"/>
    <w:rsid w:val="002E1CB3"/>
    <w:rsid w:val="002E22A7"/>
    <w:rsid w:val="002E444B"/>
    <w:rsid w:val="002E5313"/>
    <w:rsid w:val="002F50AE"/>
    <w:rsid w:val="00300486"/>
    <w:rsid w:val="0030106E"/>
    <w:rsid w:val="00303172"/>
    <w:rsid w:val="003036BB"/>
    <w:rsid w:val="00304575"/>
    <w:rsid w:val="00312613"/>
    <w:rsid w:val="00312D59"/>
    <w:rsid w:val="0031370A"/>
    <w:rsid w:val="003139A1"/>
    <w:rsid w:val="003145D3"/>
    <w:rsid w:val="00314E35"/>
    <w:rsid w:val="00315020"/>
    <w:rsid w:val="00315C40"/>
    <w:rsid w:val="00316173"/>
    <w:rsid w:val="00325FC5"/>
    <w:rsid w:val="00326EB3"/>
    <w:rsid w:val="00327AF2"/>
    <w:rsid w:val="0033388F"/>
    <w:rsid w:val="00337D58"/>
    <w:rsid w:val="00337FD5"/>
    <w:rsid w:val="00345184"/>
    <w:rsid w:val="003507AB"/>
    <w:rsid w:val="00351C32"/>
    <w:rsid w:val="00353B4B"/>
    <w:rsid w:val="00353D04"/>
    <w:rsid w:val="00354B9F"/>
    <w:rsid w:val="003554FA"/>
    <w:rsid w:val="0035558D"/>
    <w:rsid w:val="003566D3"/>
    <w:rsid w:val="003576AA"/>
    <w:rsid w:val="0036293B"/>
    <w:rsid w:val="00366851"/>
    <w:rsid w:val="00366959"/>
    <w:rsid w:val="00367273"/>
    <w:rsid w:val="00367F4B"/>
    <w:rsid w:val="0037086B"/>
    <w:rsid w:val="00370C8A"/>
    <w:rsid w:val="00370F44"/>
    <w:rsid w:val="003717FB"/>
    <w:rsid w:val="003726E5"/>
    <w:rsid w:val="00372D41"/>
    <w:rsid w:val="00372D4F"/>
    <w:rsid w:val="0038189C"/>
    <w:rsid w:val="00382673"/>
    <w:rsid w:val="0038284B"/>
    <w:rsid w:val="00391AB4"/>
    <w:rsid w:val="003929A2"/>
    <w:rsid w:val="00392D80"/>
    <w:rsid w:val="003939FE"/>
    <w:rsid w:val="00395087"/>
    <w:rsid w:val="00396DA1"/>
    <w:rsid w:val="00397835"/>
    <w:rsid w:val="003A26B3"/>
    <w:rsid w:val="003A359E"/>
    <w:rsid w:val="003A4179"/>
    <w:rsid w:val="003A6746"/>
    <w:rsid w:val="003A752A"/>
    <w:rsid w:val="003A7D29"/>
    <w:rsid w:val="003B0F47"/>
    <w:rsid w:val="003B1326"/>
    <w:rsid w:val="003B31B1"/>
    <w:rsid w:val="003B336D"/>
    <w:rsid w:val="003B3CA1"/>
    <w:rsid w:val="003B4D78"/>
    <w:rsid w:val="003C03A2"/>
    <w:rsid w:val="003C492A"/>
    <w:rsid w:val="003C593B"/>
    <w:rsid w:val="003D04FE"/>
    <w:rsid w:val="003D073B"/>
    <w:rsid w:val="003D1538"/>
    <w:rsid w:val="003D2271"/>
    <w:rsid w:val="003D25A2"/>
    <w:rsid w:val="003D7A08"/>
    <w:rsid w:val="003E1305"/>
    <w:rsid w:val="003E2B59"/>
    <w:rsid w:val="003E3D54"/>
    <w:rsid w:val="003E472C"/>
    <w:rsid w:val="003F13A7"/>
    <w:rsid w:val="003F6C38"/>
    <w:rsid w:val="004002F1"/>
    <w:rsid w:val="004006E5"/>
    <w:rsid w:val="00400E45"/>
    <w:rsid w:val="0040286B"/>
    <w:rsid w:val="004062C4"/>
    <w:rsid w:val="00406E94"/>
    <w:rsid w:val="00416BD7"/>
    <w:rsid w:val="00416D26"/>
    <w:rsid w:val="00416F0B"/>
    <w:rsid w:val="0041768C"/>
    <w:rsid w:val="00420AC7"/>
    <w:rsid w:val="00426DF3"/>
    <w:rsid w:val="00426E35"/>
    <w:rsid w:val="00427132"/>
    <w:rsid w:val="00432378"/>
    <w:rsid w:val="00435073"/>
    <w:rsid w:val="0043613B"/>
    <w:rsid w:val="004367C4"/>
    <w:rsid w:val="00437841"/>
    <w:rsid w:val="00437BCC"/>
    <w:rsid w:val="004408AC"/>
    <w:rsid w:val="00443204"/>
    <w:rsid w:val="00444280"/>
    <w:rsid w:val="0045524F"/>
    <w:rsid w:val="00462C24"/>
    <w:rsid w:val="0046459F"/>
    <w:rsid w:val="00464E48"/>
    <w:rsid w:val="00464F64"/>
    <w:rsid w:val="00473930"/>
    <w:rsid w:val="0048031D"/>
    <w:rsid w:val="004813E6"/>
    <w:rsid w:val="00481984"/>
    <w:rsid w:val="00481B45"/>
    <w:rsid w:val="004829AB"/>
    <w:rsid w:val="00483AD6"/>
    <w:rsid w:val="004902E5"/>
    <w:rsid w:val="004907F3"/>
    <w:rsid w:val="00490DB5"/>
    <w:rsid w:val="004910CB"/>
    <w:rsid w:val="00491429"/>
    <w:rsid w:val="00491E55"/>
    <w:rsid w:val="00492967"/>
    <w:rsid w:val="00492979"/>
    <w:rsid w:val="004B00F5"/>
    <w:rsid w:val="004B038C"/>
    <w:rsid w:val="004B322C"/>
    <w:rsid w:val="004B6E87"/>
    <w:rsid w:val="004C2EC5"/>
    <w:rsid w:val="004C5530"/>
    <w:rsid w:val="004C5BA7"/>
    <w:rsid w:val="004C65A2"/>
    <w:rsid w:val="004D269D"/>
    <w:rsid w:val="004D3DFA"/>
    <w:rsid w:val="004D6FCD"/>
    <w:rsid w:val="004D7702"/>
    <w:rsid w:val="004E079E"/>
    <w:rsid w:val="004E1D8C"/>
    <w:rsid w:val="004E5707"/>
    <w:rsid w:val="004E5851"/>
    <w:rsid w:val="004E5B52"/>
    <w:rsid w:val="004E7349"/>
    <w:rsid w:val="004F0261"/>
    <w:rsid w:val="004F0A18"/>
    <w:rsid w:val="004F20FB"/>
    <w:rsid w:val="004F5690"/>
    <w:rsid w:val="004F5A38"/>
    <w:rsid w:val="004F664C"/>
    <w:rsid w:val="004F6BF9"/>
    <w:rsid w:val="004F7DFA"/>
    <w:rsid w:val="0051003E"/>
    <w:rsid w:val="00512D34"/>
    <w:rsid w:val="00513DBF"/>
    <w:rsid w:val="005168AA"/>
    <w:rsid w:val="00516A83"/>
    <w:rsid w:val="00516EF4"/>
    <w:rsid w:val="00517626"/>
    <w:rsid w:val="005178C4"/>
    <w:rsid w:val="00520C27"/>
    <w:rsid w:val="0052174F"/>
    <w:rsid w:val="00522B10"/>
    <w:rsid w:val="00523395"/>
    <w:rsid w:val="005268D9"/>
    <w:rsid w:val="00535E19"/>
    <w:rsid w:val="005375E8"/>
    <w:rsid w:val="00541011"/>
    <w:rsid w:val="00543C12"/>
    <w:rsid w:val="005441F4"/>
    <w:rsid w:val="00545715"/>
    <w:rsid w:val="005464E8"/>
    <w:rsid w:val="005471CB"/>
    <w:rsid w:val="00551946"/>
    <w:rsid w:val="005520A3"/>
    <w:rsid w:val="00552161"/>
    <w:rsid w:val="005546E8"/>
    <w:rsid w:val="00556518"/>
    <w:rsid w:val="00561CD6"/>
    <w:rsid w:val="005649F0"/>
    <w:rsid w:val="00565059"/>
    <w:rsid w:val="00572167"/>
    <w:rsid w:val="00574851"/>
    <w:rsid w:val="00575F0D"/>
    <w:rsid w:val="005779E3"/>
    <w:rsid w:val="00580376"/>
    <w:rsid w:val="00581D09"/>
    <w:rsid w:val="00582640"/>
    <w:rsid w:val="00583DE1"/>
    <w:rsid w:val="00584269"/>
    <w:rsid w:val="00585564"/>
    <w:rsid w:val="00586C3F"/>
    <w:rsid w:val="00590E4D"/>
    <w:rsid w:val="00591B1C"/>
    <w:rsid w:val="005937CE"/>
    <w:rsid w:val="00594ADE"/>
    <w:rsid w:val="005952C2"/>
    <w:rsid w:val="0059538F"/>
    <w:rsid w:val="005A28B7"/>
    <w:rsid w:val="005A57F5"/>
    <w:rsid w:val="005A5C0C"/>
    <w:rsid w:val="005B0A65"/>
    <w:rsid w:val="005B4058"/>
    <w:rsid w:val="005B4CC2"/>
    <w:rsid w:val="005B560A"/>
    <w:rsid w:val="005B6492"/>
    <w:rsid w:val="005B7777"/>
    <w:rsid w:val="005C07DF"/>
    <w:rsid w:val="005C39C1"/>
    <w:rsid w:val="005C517E"/>
    <w:rsid w:val="005C55F1"/>
    <w:rsid w:val="005C59E7"/>
    <w:rsid w:val="005C68B6"/>
    <w:rsid w:val="005D050A"/>
    <w:rsid w:val="005D15CF"/>
    <w:rsid w:val="005D1A47"/>
    <w:rsid w:val="005D2A7C"/>
    <w:rsid w:val="005D49D8"/>
    <w:rsid w:val="005D5204"/>
    <w:rsid w:val="005D55B7"/>
    <w:rsid w:val="005D6297"/>
    <w:rsid w:val="005E0CBE"/>
    <w:rsid w:val="005E3B50"/>
    <w:rsid w:val="005E6E15"/>
    <w:rsid w:val="005E6F9A"/>
    <w:rsid w:val="005E7B4F"/>
    <w:rsid w:val="005F0236"/>
    <w:rsid w:val="005F377D"/>
    <w:rsid w:val="005F3C43"/>
    <w:rsid w:val="005F64B0"/>
    <w:rsid w:val="005F7266"/>
    <w:rsid w:val="005F7BB4"/>
    <w:rsid w:val="005F7C16"/>
    <w:rsid w:val="00604F01"/>
    <w:rsid w:val="00607CC8"/>
    <w:rsid w:val="00612041"/>
    <w:rsid w:val="00613097"/>
    <w:rsid w:val="006135EA"/>
    <w:rsid w:val="00620835"/>
    <w:rsid w:val="0062158C"/>
    <w:rsid w:val="0062211C"/>
    <w:rsid w:val="006227C0"/>
    <w:rsid w:val="00623462"/>
    <w:rsid w:val="00623C29"/>
    <w:rsid w:val="00633CC4"/>
    <w:rsid w:val="00636419"/>
    <w:rsid w:val="0063686A"/>
    <w:rsid w:val="00640B2D"/>
    <w:rsid w:val="00640C14"/>
    <w:rsid w:val="00642350"/>
    <w:rsid w:val="00643F0B"/>
    <w:rsid w:val="00644005"/>
    <w:rsid w:val="00644216"/>
    <w:rsid w:val="00644A58"/>
    <w:rsid w:val="00644D91"/>
    <w:rsid w:val="00647209"/>
    <w:rsid w:val="006477D3"/>
    <w:rsid w:val="00654B06"/>
    <w:rsid w:val="006562D6"/>
    <w:rsid w:val="006578CB"/>
    <w:rsid w:val="006606F7"/>
    <w:rsid w:val="006618C3"/>
    <w:rsid w:val="00662981"/>
    <w:rsid w:val="0066324E"/>
    <w:rsid w:val="00665AA5"/>
    <w:rsid w:val="00670692"/>
    <w:rsid w:val="00672CFB"/>
    <w:rsid w:val="006774DA"/>
    <w:rsid w:val="00683A77"/>
    <w:rsid w:val="00685746"/>
    <w:rsid w:val="00693428"/>
    <w:rsid w:val="006948A5"/>
    <w:rsid w:val="00695235"/>
    <w:rsid w:val="006A08E7"/>
    <w:rsid w:val="006A14AA"/>
    <w:rsid w:val="006A3A0C"/>
    <w:rsid w:val="006A53BF"/>
    <w:rsid w:val="006A5C49"/>
    <w:rsid w:val="006A5C90"/>
    <w:rsid w:val="006A6971"/>
    <w:rsid w:val="006B13D6"/>
    <w:rsid w:val="006B2529"/>
    <w:rsid w:val="006B47D8"/>
    <w:rsid w:val="006C0985"/>
    <w:rsid w:val="006C576B"/>
    <w:rsid w:val="006C62C6"/>
    <w:rsid w:val="006D0E68"/>
    <w:rsid w:val="006D1A73"/>
    <w:rsid w:val="006D1D5E"/>
    <w:rsid w:val="006D21C9"/>
    <w:rsid w:val="006D5184"/>
    <w:rsid w:val="006E505B"/>
    <w:rsid w:val="006E7D43"/>
    <w:rsid w:val="006E7D75"/>
    <w:rsid w:val="006F11CC"/>
    <w:rsid w:val="006F11FD"/>
    <w:rsid w:val="006F17D9"/>
    <w:rsid w:val="006F3960"/>
    <w:rsid w:val="006F5278"/>
    <w:rsid w:val="006F5692"/>
    <w:rsid w:val="006F58A2"/>
    <w:rsid w:val="006F6DFE"/>
    <w:rsid w:val="006F7A94"/>
    <w:rsid w:val="006F7C7C"/>
    <w:rsid w:val="00700A45"/>
    <w:rsid w:val="00701C8A"/>
    <w:rsid w:val="0070362D"/>
    <w:rsid w:val="00703E71"/>
    <w:rsid w:val="007063CE"/>
    <w:rsid w:val="0070644C"/>
    <w:rsid w:val="0070713B"/>
    <w:rsid w:val="00713C26"/>
    <w:rsid w:val="00716667"/>
    <w:rsid w:val="00716B09"/>
    <w:rsid w:val="0071792A"/>
    <w:rsid w:val="00717AC3"/>
    <w:rsid w:val="00721003"/>
    <w:rsid w:val="00721FF2"/>
    <w:rsid w:val="00722BD5"/>
    <w:rsid w:val="00722D52"/>
    <w:rsid w:val="007259D9"/>
    <w:rsid w:val="00727B6D"/>
    <w:rsid w:val="007329C2"/>
    <w:rsid w:val="00732D89"/>
    <w:rsid w:val="00734EDD"/>
    <w:rsid w:val="007439C1"/>
    <w:rsid w:val="00745EDC"/>
    <w:rsid w:val="0075090F"/>
    <w:rsid w:val="0075241A"/>
    <w:rsid w:val="00753642"/>
    <w:rsid w:val="00754499"/>
    <w:rsid w:val="007554E2"/>
    <w:rsid w:val="007561BE"/>
    <w:rsid w:val="00756890"/>
    <w:rsid w:val="00757605"/>
    <w:rsid w:val="00757BFF"/>
    <w:rsid w:val="00760810"/>
    <w:rsid w:val="00760F82"/>
    <w:rsid w:val="00763C71"/>
    <w:rsid w:val="00765D96"/>
    <w:rsid w:val="00767F37"/>
    <w:rsid w:val="007745AE"/>
    <w:rsid w:val="00774C1A"/>
    <w:rsid w:val="00774E94"/>
    <w:rsid w:val="0077550D"/>
    <w:rsid w:val="007818BA"/>
    <w:rsid w:val="00783C20"/>
    <w:rsid w:val="00785779"/>
    <w:rsid w:val="007859D9"/>
    <w:rsid w:val="007860A4"/>
    <w:rsid w:val="00786974"/>
    <w:rsid w:val="00787011"/>
    <w:rsid w:val="00790655"/>
    <w:rsid w:val="00791E0B"/>
    <w:rsid w:val="00793DE5"/>
    <w:rsid w:val="00794624"/>
    <w:rsid w:val="007A05EE"/>
    <w:rsid w:val="007A125B"/>
    <w:rsid w:val="007A5C93"/>
    <w:rsid w:val="007A5FBC"/>
    <w:rsid w:val="007A7987"/>
    <w:rsid w:val="007B242F"/>
    <w:rsid w:val="007B2CDB"/>
    <w:rsid w:val="007B34F0"/>
    <w:rsid w:val="007B6445"/>
    <w:rsid w:val="007B6A01"/>
    <w:rsid w:val="007C0850"/>
    <w:rsid w:val="007C0DBE"/>
    <w:rsid w:val="007C298A"/>
    <w:rsid w:val="007C6250"/>
    <w:rsid w:val="007D05B3"/>
    <w:rsid w:val="007D2E56"/>
    <w:rsid w:val="007D3951"/>
    <w:rsid w:val="007D418F"/>
    <w:rsid w:val="007D766E"/>
    <w:rsid w:val="007E026D"/>
    <w:rsid w:val="007E1ED4"/>
    <w:rsid w:val="007E2786"/>
    <w:rsid w:val="007E421F"/>
    <w:rsid w:val="007E601E"/>
    <w:rsid w:val="007E60E8"/>
    <w:rsid w:val="007E6159"/>
    <w:rsid w:val="007E7E36"/>
    <w:rsid w:val="007F4435"/>
    <w:rsid w:val="007F5A03"/>
    <w:rsid w:val="007F5EED"/>
    <w:rsid w:val="00800F74"/>
    <w:rsid w:val="008018C4"/>
    <w:rsid w:val="00803848"/>
    <w:rsid w:val="00803AA4"/>
    <w:rsid w:val="00804C80"/>
    <w:rsid w:val="008052E7"/>
    <w:rsid w:val="00805556"/>
    <w:rsid w:val="00805960"/>
    <w:rsid w:val="00806179"/>
    <w:rsid w:val="00810C39"/>
    <w:rsid w:val="00814906"/>
    <w:rsid w:val="00815386"/>
    <w:rsid w:val="008167DE"/>
    <w:rsid w:val="00817F92"/>
    <w:rsid w:val="00823461"/>
    <w:rsid w:val="00824EAF"/>
    <w:rsid w:val="00825715"/>
    <w:rsid w:val="00825FBF"/>
    <w:rsid w:val="0082610F"/>
    <w:rsid w:val="00830EE6"/>
    <w:rsid w:val="008347C3"/>
    <w:rsid w:val="00836B38"/>
    <w:rsid w:val="0084398B"/>
    <w:rsid w:val="008500CE"/>
    <w:rsid w:val="00852564"/>
    <w:rsid w:val="00852FC7"/>
    <w:rsid w:val="0085569E"/>
    <w:rsid w:val="00856BC9"/>
    <w:rsid w:val="00857DFB"/>
    <w:rsid w:val="00860198"/>
    <w:rsid w:val="0086239F"/>
    <w:rsid w:val="00864792"/>
    <w:rsid w:val="008720B4"/>
    <w:rsid w:val="00873568"/>
    <w:rsid w:val="0087456B"/>
    <w:rsid w:val="00874C72"/>
    <w:rsid w:val="00874E9D"/>
    <w:rsid w:val="00874FBA"/>
    <w:rsid w:val="00876C10"/>
    <w:rsid w:val="00890154"/>
    <w:rsid w:val="00893049"/>
    <w:rsid w:val="00893F95"/>
    <w:rsid w:val="00896490"/>
    <w:rsid w:val="00897A48"/>
    <w:rsid w:val="008A17B2"/>
    <w:rsid w:val="008A3240"/>
    <w:rsid w:val="008A5FC6"/>
    <w:rsid w:val="008B043E"/>
    <w:rsid w:val="008B1271"/>
    <w:rsid w:val="008B12BA"/>
    <w:rsid w:val="008B153A"/>
    <w:rsid w:val="008B16D7"/>
    <w:rsid w:val="008B1B05"/>
    <w:rsid w:val="008B68F4"/>
    <w:rsid w:val="008B69E5"/>
    <w:rsid w:val="008C35B3"/>
    <w:rsid w:val="008C4667"/>
    <w:rsid w:val="008C5EBB"/>
    <w:rsid w:val="008C7E86"/>
    <w:rsid w:val="008D1C06"/>
    <w:rsid w:val="008D3178"/>
    <w:rsid w:val="008D42DA"/>
    <w:rsid w:val="008D7A91"/>
    <w:rsid w:val="008D7F59"/>
    <w:rsid w:val="008E1C80"/>
    <w:rsid w:val="008E348D"/>
    <w:rsid w:val="008E398F"/>
    <w:rsid w:val="008E538E"/>
    <w:rsid w:val="008E5D8E"/>
    <w:rsid w:val="008F0426"/>
    <w:rsid w:val="008F11B7"/>
    <w:rsid w:val="008F131E"/>
    <w:rsid w:val="008F2739"/>
    <w:rsid w:val="008F4C66"/>
    <w:rsid w:val="008F6E03"/>
    <w:rsid w:val="00900866"/>
    <w:rsid w:val="00904BEE"/>
    <w:rsid w:val="0090780E"/>
    <w:rsid w:val="009109A5"/>
    <w:rsid w:val="00910BB2"/>
    <w:rsid w:val="00913B67"/>
    <w:rsid w:val="009179B9"/>
    <w:rsid w:val="0092439E"/>
    <w:rsid w:val="00924D82"/>
    <w:rsid w:val="00924DB3"/>
    <w:rsid w:val="00926777"/>
    <w:rsid w:val="00927D23"/>
    <w:rsid w:val="00930056"/>
    <w:rsid w:val="00931575"/>
    <w:rsid w:val="00931C8D"/>
    <w:rsid w:val="009353D5"/>
    <w:rsid w:val="00935A09"/>
    <w:rsid w:val="0093696B"/>
    <w:rsid w:val="0093705A"/>
    <w:rsid w:val="009376EF"/>
    <w:rsid w:val="00940198"/>
    <w:rsid w:val="0094146F"/>
    <w:rsid w:val="00945628"/>
    <w:rsid w:val="009474A7"/>
    <w:rsid w:val="00947EB3"/>
    <w:rsid w:val="0095158A"/>
    <w:rsid w:val="0095191A"/>
    <w:rsid w:val="009527BC"/>
    <w:rsid w:val="00952EDC"/>
    <w:rsid w:val="0095582D"/>
    <w:rsid w:val="009568FC"/>
    <w:rsid w:val="00956C06"/>
    <w:rsid w:val="009576C4"/>
    <w:rsid w:val="009604CE"/>
    <w:rsid w:val="009642D3"/>
    <w:rsid w:val="00967689"/>
    <w:rsid w:val="00970E69"/>
    <w:rsid w:val="0097245D"/>
    <w:rsid w:val="0097413F"/>
    <w:rsid w:val="0097440B"/>
    <w:rsid w:val="009769DE"/>
    <w:rsid w:val="00980076"/>
    <w:rsid w:val="00980531"/>
    <w:rsid w:val="00981ACD"/>
    <w:rsid w:val="00983B9F"/>
    <w:rsid w:val="00984AC1"/>
    <w:rsid w:val="00991860"/>
    <w:rsid w:val="0099227F"/>
    <w:rsid w:val="00992D04"/>
    <w:rsid w:val="00996646"/>
    <w:rsid w:val="00996B78"/>
    <w:rsid w:val="0099710E"/>
    <w:rsid w:val="00997881"/>
    <w:rsid w:val="009A2711"/>
    <w:rsid w:val="009A5544"/>
    <w:rsid w:val="009A606A"/>
    <w:rsid w:val="009A65AE"/>
    <w:rsid w:val="009B288D"/>
    <w:rsid w:val="009B3423"/>
    <w:rsid w:val="009B7336"/>
    <w:rsid w:val="009B771C"/>
    <w:rsid w:val="009B79FB"/>
    <w:rsid w:val="009B7D9A"/>
    <w:rsid w:val="009C2672"/>
    <w:rsid w:val="009C7145"/>
    <w:rsid w:val="009D0955"/>
    <w:rsid w:val="009D17E7"/>
    <w:rsid w:val="009D270A"/>
    <w:rsid w:val="009D4F62"/>
    <w:rsid w:val="009D5835"/>
    <w:rsid w:val="009D5C0F"/>
    <w:rsid w:val="009E095A"/>
    <w:rsid w:val="009E20E9"/>
    <w:rsid w:val="009E23F8"/>
    <w:rsid w:val="009E532B"/>
    <w:rsid w:val="009F15B6"/>
    <w:rsid w:val="009F271E"/>
    <w:rsid w:val="009F311E"/>
    <w:rsid w:val="009F3200"/>
    <w:rsid w:val="009F3DCE"/>
    <w:rsid w:val="009F40C0"/>
    <w:rsid w:val="009F790B"/>
    <w:rsid w:val="00A014A0"/>
    <w:rsid w:val="00A01EFF"/>
    <w:rsid w:val="00A02131"/>
    <w:rsid w:val="00A02AA2"/>
    <w:rsid w:val="00A02B4E"/>
    <w:rsid w:val="00A053D8"/>
    <w:rsid w:val="00A06B5C"/>
    <w:rsid w:val="00A07857"/>
    <w:rsid w:val="00A10AF9"/>
    <w:rsid w:val="00A11408"/>
    <w:rsid w:val="00A11533"/>
    <w:rsid w:val="00A11B5B"/>
    <w:rsid w:val="00A11D0A"/>
    <w:rsid w:val="00A11F4B"/>
    <w:rsid w:val="00A12AC6"/>
    <w:rsid w:val="00A133AF"/>
    <w:rsid w:val="00A14656"/>
    <w:rsid w:val="00A14C10"/>
    <w:rsid w:val="00A1548A"/>
    <w:rsid w:val="00A15B78"/>
    <w:rsid w:val="00A161DD"/>
    <w:rsid w:val="00A2096C"/>
    <w:rsid w:val="00A21F39"/>
    <w:rsid w:val="00A221DC"/>
    <w:rsid w:val="00A24390"/>
    <w:rsid w:val="00A25FDB"/>
    <w:rsid w:val="00A25FF1"/>
    <w:rsid w:val="00A27364"/>
    <w:rsid w:val="00A3255F"/>
    <w:rsid w:val="00A358C7"/>
    <w:rsid w:val="00A364B7"/>
    <w:rsid w:val="00A40EF5"/>
    <w:rsid w:val="00A4118B"/>
    <w:rsid w:val="00A436CE"/>
    <w:rsid w:val="00A46B6F"/>
    <w:rsid w:val="00A4781B"/>
    <w:rsid w:val="00A51333"/>
    <w:rsid w:val="00A5284F"/>
    <w:rsid w:val="00A54AF7"/>
    <w:rsid w:val="00A54F7D"/>
    <w:rsid w:val="00A57B1F"/>
    <w:rsid w:val="00A6047B"/>
    <w:rsid w:val="00A6145A"/>
    <w:rsid w:val="00A62436"/>
    <w:rsid w:val="00A703B4"/>
    <w:rsid w:val="00A7089D"/>
    <w:rsid w:val="00A7410D"/>
    <w:rsid w:val="00A767F9"/>
    <w:rsid w:val="00A8019C"/>
    <w:rsid w:val="00A85863"/>
    <w:rsid w:val="00A871A0"/>
    <w:rsid w:val="00A90173"/>
    <w:rsid w:val="00A901D6"/>
    <w:rsid w:val="00A91EE8"/>
    <w:rsid w:val="00A949AC"/>
    <w:rsid w:val="00A95495"/>
    <w:rsid w:val="00A969D5"/>
    <w:rsid w:val="00A97BAB"/>
    <w:rsid w:val="00AA2BE0"/>
    <w:rsid w:val="00AA3182"/>
    <w:rsid w:val="00AA3FB9"/>
    <w:rsid w:val="00AA6E4B"/>
    <w:rsid w:val="00AA79A2"/>
    <w:rsid w:val="00AA7D77"/>
    <w:rsid w:val="00AB09D9"/>
    <w:rsid w:val="00AB240C"/>
    <w:rsid w:val="00AB40D1"/>
    <w:rsid w:val="00AB5A61"/>
    <w:rsid w:val="00AC117B"/>
    <w:rsid w:val="00AC2A1C"/>
    <w:rsid w:val="00AC2CFD"/>
    <w:rsid w:val="00AC32D6"/>
    <w:rsid w:val="00AC548F"/>
    <w:rsid w:val="00AC7372"/>
    <w:rsid w:val="00AD00A1"/>
    <w:rsid w:val="00AD55A0"/>
    <w:rsid w:val="00AD769F"/>
    <w:rsid w:val="00AE037B"/>
    <w:rsid w:val="00AE0E61"/>
    <w:rsid w:val="00AE6435"/>
    <w:rsid w:val="00AE72D2"/>
    <w:rsid w:val="00AF4D44"/>
    <w:rsid w:val="00AF62D4"/>
    <w:rsid w:val="00B0184F"/>
    <w:rsid w:val="00B11EFC"/>
    <w:rsid w:val="00B15116"/>
    <w:rsid w:val="00B158A2"/>
    <w:rsid w:val="00B15F9D"/>
    <w:rsid w:val="00B22678"/>
    <w:rsid w:val="00B23C66"/>
    <w:rsid w:val="00B2438E"/>
    <w:rsid w:val="00B245AB"/>
    <w:rsid w:val="00B335FE"/>
    <w:rsid w:val="00B358EF"/>
    <w:rsid w:val="00B379EE"/>
    <w:rsid w:val="00B4047A"/>
    <w:rsid w:val="00B40BE5"/>
    <w:rsid w:val="00B41A23"/>
    <w:rsid w:val="00B438F3"/>
    <w:rsid w:val="00B4621F"/>
    <w:rsid w:val="00B50AC7"/>
    <w:rsid w:val="00B53720"/>
    <w:rsid w:val="00B54D48"/>
    <w:rsid w:val="00B6061B"/>
    <w:rsid w:val="00B609A3"/>
    <w:rsid w:val="00B61AE6"/>
    <w:rsid w:val="00B62B84"/>
    <w:rsid w:val="00B65B14"/>
    <w:rsid w:val="00B6795B"/>
    <w:rsid w:val="00B67FD0"/>
    <w:rsid w:val="00B702E1"/>
    <w:rsid w:val="00B71737"/>
    <w:rsid w:val="00B90E35"/>
    <w:rsid w:val="00B91011"/>
    <w:rsid w:val="00B924FF"/>
    <w:rsid w:val="00B93467"/>
    <w:rsid w:val="00B96065"/>
    <w:rsid w:val="00BA02E5"/>
    <w:rsid w:val="00BA239E"/>
    <w:rsid w:val="00BA4428"/>
    <w:rsid w:val="00BA6699"/>
    <w:rsid w:val="00BB0743"/>
    <w:rsid w:val="00BB6A46"/>
    <w:rsid w:val="00BB6EC2"/>
    <w:rsid w:val="00BB76BC"/>
    <w:rsid w:val="00BB782A"/>
    <w:rsid w:val="00BB7F9B"/>
    <w:rsid w:val="00BC2147"/>
    <w:rsid w:val="00BC2A59"/>
    <w:rsid w:val="00BC3906"/>
    <w:rsid w:val="00BC4E11"/>
    <w:rsid w:val="00BC5876"/>
    <w:rsid w:val="00BD2411"/>
    <w:rsid w:val="00BD3978"/>
    <w:rsid w:val="00BD6B6C"/>
    <w:rsid w:val="00BE44F7"/>
    <w:rsid w:val="00BE58DC"/>
    <w:rsid w:val="00BE5B05"/>
    <w:rsid w:val="00BE6233"/>
    <w:rsid w:val="00BF49E5"/>
    <w:rsid w:val="00C00565"/>
    <w:rsid w:val="00C015F6"/>
    <w:rsid w:val="00C01AEE"/>
    <w:rsid w:val="00C020F2"/>
    <w:rsid w:val="00C02BF2"/>
    <w:rsid w:val="00C041F3"/>
    <w:rsid w:val="00C052D3"/>
    <w:rsid w:val="00C0646D"/>
    <w:rsid w:val="00C07F42"/>
    <w:rsid w:val="00C109EF"/>
    <w:rsid w:val="00C14955"/>
    <w:rsid w:val="00C173A0"/>
    <w:rsid w:val="00C17C74"/>
    <w:rsid w:val="00C20622"/>
    <w:rsid w:val="00C21D8D"/>
    <w:rsid w:val="00C21F03"/>
    <w:rsid w:val="00C2471D"/>
    <w:rsid w:val="00C25044"/>
    <w:rsid w:val="00C30C6F"/>
    <w:rsid w:val="00C32ADE"/>
    <w:rsid w:val="00C3763D"/>
    <w:rsid w:val="00C42D18"/>
    <w:rsid w:val="00C47204"/>
    <w:rsid w:val="00C50D76"/>
    <w:rsid w:val="00C5202F"/>
    <w:rsid w:val="00C536D5"/>
    <w:rsid w:val="00C56BCA"/>
    <w:rsid w:val="00C572DA"/>
    <w:rsid w:val="00C662BA"/>
    <w:rsid w:val="00C66E84"/>
    <w:rsid w:val="00C723D4"/>
    <w:rsid w:val="00C72F2C"/>
    <w:rsid w:val="00C742A0"/>
    <w:rsid w:val="00C748FE"/>
    <w:rsid w:val="00C75D4E"/>
    <w:rsid w:val="00C75D6C"/>
    <w:rsid w:val="00C77F66"/>
    <w:rsid w:val="00C80F51"/>
    <w:rsid w:val="00C83CF3"/>
    <w:rsid w:val="00C873A1"/>
    <w:rsid w:val="00C87967"/>
    <w:rsid w:val="00C91834"/>
    <w:rsid w:val="00C92B23"/>
    <w:rsid w:val="00C977DD"/>
    <w:rsid w:val="00CA1342"/>
    <w:rsid w:val="00CA33D3"/>
    <w:rsid w:val="00CA3755"/>
    <w:rsid w:val="00CA3D42"/>
    <w:rsid w:val="00CA417F"/>
    <w:rsid w:val="00CA462A"/>
    <w:rsid w:val="00CA58BD"/>
    <w:rsid w:val="00CA71DF"/>
    <w:rsid w:val="00CB03C5"/>
    <w:rsid w:val="00CB4BFD"/>
    <w:rsid w:val="00CB5527"/>
    <w:rsid w:val="00CC020F"/>
    <w:rsid w:val="00CC1888"/>
    <w:rsid w:val="00CC3F15"/>
    <w:rsid w:val="00CC420B"/>
    <w:rsid w:val="00CC566E"/>
    <w:rsid w:val="00CC6D6E"/>
    <w:rsid w:val="00CD4BA1"/>
    <w:rsid w:val="00CD50C2"/>
    <w:rsid w:val="00CD5DAC"/>
    <w:rsid w:val="00CD5EAE"/>
    <w:rsid w:val="00CD79DA"/>
    <w:rsid w:val="00CE3247"/>
    <w:rsid w:val="00CE3DF5"/>
    <w:rsid w:val="00CE4E95"/>
    <w:rsid w:val="00CE62F8"/>
    <w:rsid w:val="00CF0CD8"/>
    <w:rsid w:val="00CF25AC"/>
    <w:rsid w:val="00CF2ED3"/>
    <w:rsid w:val="00CF5D54"/>
    <w:rsid w:val="00CF6517"/>
    <w:rsid w:val="00CF7510"/>
    <w:rsid w:val="00CF7828"/>
    <w:rsid w:val="00D01FC5"/>
    <w:rsid w:val="00D05204"/>
    <w:rsid w:val="00D06244"/>
    <w:rsid w:val="00D06794"/>
    <w:rsid w:val="00D14B83"/>
    <w:rsid w:val="00D15956"/>
    <w:rsid w:val="00D16E51"/>
    <w:rsid w:val="00D171C4"/>
    <w:rsid w:val="00D215F7"/>
    <w:rsid w:val="00D225A0"/>
    <w:rsid w:val="00D25C63"/>
    <w:rsid w:val="00D36746"/>
    <w:rsid w:val="00D36890"/>
    <w:rsid w:val="00D410D2"/>
    <w:rsid w:val="00D41A58"/>
    <w:rsid w:val="00D44E95"/>
    <w:rsid w:val="00D45A4E"/>
    <w:rsid w:val="00D46D0B"/>
    <w:rsid w:val="00D473AA"/>
    <w:rsid w:val="00D51856"/>
    <w:rsid w:val="00D51ADC"/>
    <w:rsid w:val="00D52F99"/>
    <w:rsid w:val="00D531F5"/>
    <w:rsid w:val="00D53440"/>
    <w:rsid w:val="00D5344E"/>
    <w:rsid w:val="00D5353C"/>
    <w:rsid w:val="00D54820"/>
    <w:rsid w:val="00D54B8E"/>
    <w:rsid w:val="00D55EBE"/>
    <w:rsid w:val="00D56EEA"/>
    <w:rsid w:val="00D600F6"/>
    <w:rsid w:val="00D63F4C"/>
    <w:rsid w:val="00D74584"/>
    <w:rsid w:val="00D7563E"/>
    <w:rsid w:val="00D758DB"/>
    <w:rsid w:val="00D75A68"/>
    <w:rsid w:val="00D7743A"/>
    <w:rsid w:val="00D82870"/>
    <w:rsid w:val="00D87B74"/>
    <w:rsid w:val="00D87E2D"/>
    <w:rsid w:val="00D9177F"/>
    <w:rsid w:val="00D92929"/>
    <w:rsid w:val="00D95074"/>
    <w:rsid w:val="00D968EC"/>
    <w:rsid w:val="00D96E5A"/>
    <w:rsid w:val="00DA46F9"/>
    <w:rsid w:val="00DB07F6"/>
    <w:rsid w:val="00DB1157"/>
    <w:rsid w:val="00DB2FC5"/>
    <w:rsid w:val="00DB3CA5"/>
    <w:rsid w:val="00DB75FB"/>
    <w:rsid w:val="00DB78C0"/>
    <w:rsid w:val="00DC0476"/>
    <w:rsid w:val="00DC2384"/>
    <w:rsid w:val="00DC6996"/>
    <w:rsid w:val="00DC7CA7"/>
    <w:rsid w:val="00DD1079"/>
    <w:rsid w:val="00DD1197"/>
    <w:rsid w:val="00DD5F18"/>
    <w:rsid w:val="00DE0742"/>
    <w:rsid w:val="00DE1A9B"/>
    <w:rsid w:val="00DE2AF3"/>
    <w:rsid w:val="00DE3AC7"/>
    <w:rsid w:val="00DE44E5"/>
    <w:rsid w:val="00DE4864"/>
    <w:rsid w:val="00DE692F"/>
    <w:rsid w:val="00DF3631"/>
    <w:rsid w:val="00DF4FBF"/>
    <w:rsid w:val="00DF5D2B"/>
    <w:rsid w:val="00DF6D22"/>
    <w:rsid w:val="00E01580"/>
    <w:rsid w:val="00E01888"/>
    <w:rsid w:val="00E0245F"/>
    <w:rsid w:val="00E05E9F"/>
    <w:rsid w:val="00E0669A"/>
    <w:rsid w:val="00E06ED9"/>
    <w:rsid w:val="00E07F61"/>
    <w:rsid w:val="00E10097"/>
    <w:rsid w:val="00E13ED8"/>
    <w:rsid w:val="00E16251"/>
    <w:rsid w:val="00E17F96"/>
    <w:rsid w:val="00E203B2"/>
    <w:rsid w:val="00E21173"/>
    <w:rsid w:val="00E25292"/>
    <w:rsid w:val="00E26668"/>
    <w:rsid w:val="00E30C62"/>
    <w:rsid w:val="00E32C3E"/>
    <w:rsid w:val="00E35870"/>
    <w:rsid w:val="00E36744"/>
    <w:rsid w:val="00E45EE1"/>
    <w:rsid w:val="00E46071"/>
    <w:rsid w:val="00E4697B"/>
    <w:rsid w:val="00E47743"/>
    <w:rsid w:val="00E514FF"/>
    <w:rsid w:val="00E56C8A"/>
    <w:rsid w:val="00E56F8B"/>
    <w:rsid w:val="00E60AB4"/>
    <w:rsid w:val="00E60B18"/>
    <w:rsid w:val="00E6162E"/>
    <w:rsid w:val="00E61776"/>
    <w:rsid w:val="00E62262"/>
    <w:rsid w:val="00E62D5D"/>
    <w:rsid w:val="00E64020"/>
    <w:rsid w:val="00E653D6"/>
    <w:rsid w:val="00E67831"/>
    <w:rsid w:val="00E728A8"/>
    <w:rsid w:val="00E74532"/>
    <w:rsid w:val="00E748DB"/>
    <w:rsid w:val="00E75913"/>
    <w:rsid w:val="00E77CA1"/>
    <w:rsid w:val="00E8049C"/>
    <w:rsid w:val="00E81357"/>
    <w:rsid w:val="00E83CEF"/>
    <w:rsid w:val="00E87A76"/>
    <w:rsid w:val="00E94650"/>
    <w:rsid w:val="00E97255"/>
    <w:rsid w:val="00E97E60"/>
    <w:rsid w:val="00EA0960"/>
    <w:rsid w:val="00EA2E33"/>
    <w:rsid w:val="00EA3470"/>
    <w:rsid w:val="00EA3BE0"/>
    <w:rsid w:val="00EA7A62"/>
    <w:rsid w:val="00EB1788"/>
    <w:rsid w:val="00EB3340"/>
    <w:rsid w:val="00EB5C30"/>
    <w:rsid w:val="00EB7E0D"/>
    <w:rsid w:val="00EC069E"/>
    <w:rsid w:val="00EC2C2C"/>
    <w:rsid w:val="00EC3E80"/>
    <w:rsid w:val="00EC5101"/>
    <w:rsid w:val="00EC5A92"/>
    <w:rsid w:val="00ED1C43"/>
    <w:rsid w:val="00ED51A2"/>
    <w:rsid w:val="00ED669C"/>
    <w:rsid w:val="00EE0523"/>
    <w:rsid w:val="00EE077C"/>
    <w:rsid w:val="00EE1B4E"/>
    <w:rsid w:val="00EE6B23"/>
    <w:rsid w:val="00EF32BD"/>
    <w:rsid w:val="00EF35F2"/>
    <w:rsid w:val="00EF56D5"/>
    <w:rsid w:val="00EF5BEF"/>
    <w:rsid w:val="00F03CE8"/>
    <w:rsid w:val="00F03FDD"/>
    <w:rsid w:val="00F04573"/>
    <w:rsid w:val="00F06555"/>
    <w:rsid w:val="00F109B1"/>
    <w:rsid w:val="00F123E2"/>
    <w:rsid w:val="00F17A10"/>
    <w:rsid w:val="00F20593"/>
    <w:rsid w:val="00F2130A"/>
    <w:rsid w:val="00F22635"/>
    <w:rsid w:val="00F249A9"/>
    <w:rsid w:val="00F2580B"/>
    <w:rsid w:val="00F316A6"/>
    <w:rsid w:val="00F316C5"/>
    <w:rsid w:val="00F33FF1"/>
    <w:rsid w:val="00F373FB"/>
    <w:rsid w:val="00F423E7"/>
    <w:rsid w:val="00F42DB4"/>
    <w:rsid w:val="00F45E9D"/>
    <w:rsid w:val="00F4776C"/>
    <w:rsid w:val="00F50CFC"/>
    <w:rsid w:val="00F53674"/>
    <w:rsid w:val="00F542DD"/>
    <w:rsid w:val="00F5438A"/>
    <w:rsid w:val="00F54D53"/>
    <w:rsid w:val="00F562C4"/>
    <w:rsid w:val="00F56921"/>
    <w:rsid w:val="00F62FB2"/>
    <w:rsid w:val="00F66198"/>
    <w:rsid w:val="00F70006"/>
    <w:rsid w:val="00F74174"/>
    <w:rsid w:val="00F766C2"/>
    <w:rsid w:val="00F80624"/>
    <w:rsid w:val="00F8190B"/>
    <w:rsid w:val="00F842FA"/>
    <w:rsid w:val="00F85729"/>
    <w:rsid w:val="00F85BDE"/>
    <w:rsid w:val="00F85E4B"/>
    <w:rsid w:val="00F86C7C"/>
    <w:rsid w:val="00F86FD0"/>
    <w:rsid w:val="00F91BAD"/>
    <w:rsid w:val="00F91DC2"/>
    <w:rsid w:val="00F9402F"/>
    <w:rsid w:val="00FA13B6"/>
    <w:rsid w:val="00FA182C"/>
    <w:rsid w:val="00FA278E"/>
    <w:rsid w:val="00FA4131"/>
    <w:rsid w:val="00FA4885"/>
    <w:rsid w:val="00FA754C"/>
    <w:rsid w:val="00FB0F3B"/>
    <w:rsid w:val="00FB2762"/>
    <w:rsid w:val="00FB486A"/>
    <w:rsid w:val="00FB6E9B"/>
    <w:rsid w:val="00FB76A1"/>
    <w:rsid w:val="00FC0159"/>
    <w:rsid w:val="00FC4DA5"/>
    <w:rsid w:val="00FC58B3"/>
    <w:rsid w:val="00FC7F90"/>
    <w:rsid w:val="00FD1FCD"/>
    <w:rsid w:val="00FD24FF"/>
    <w:rsid w:val="00FD3BFF"/>
    <w:rsid w:val="00FD5BD7"/>
    <w:rsid w:val="00FD6A6D"/>
    <w:rsid w:val="00FD7096"/>
    <w:rsid w:val="00FE07CC"/>
    <w:rsid w:val="00FE23D8"/>
    <w:rsid w:val="00FE6765"/>
    <w:rsid w:val="00FF47BA"/>
    <w:rsid w:val="00FF5869"/>
    <w:rsid w:val="00FF76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6065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2549D7"/>
    <w:pPr>
      <w:keepNext/>
      <w:numPr>
        <w:numId w:val="1"/>
      </w:numPr>
      <w:tabs>
        <w:tab w:val="clear" w:pos="422"/>
        <w:tab w:val="num" w:pos="360"/>
      </w:tabs>
      <w:spacing w:before="120" w:after="60"/>
      <w:ind w:left="360" w:hanging="360"/>
      <w:outlineLvl w:val="0"/>
    </w:pPr>
    <w:rPr>
      <w:rFonts w:ascii="Arial" w:hAnsi="Arial" w:cs="Arial"/>
      <w:b/>
      <w:bCs/>
      <w:cap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qFormat/>
    <w:rsid w:val="00190BFF"/>
    <w:pPr>
      <w:keepNext/>
      <w:numPr>
        <w:ilvl w:val="1"/>
        <w:numId w:val="1"/>
      </w:numPr>
      <w:tabs>
        <w:tab w:val="clear" w:pos="425"/>
        <w:tab w:val="num" w:pos="0"/>
      </w:tabs>
      <w:spacing w:before="60" w:after="240"/>
      <w:ind w:left="0" w:firstLine="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549D7"/>
    <w:rPr>
      <w:rFonts w:ascii="Arial" w:hAnsi="Arial" w:cs="Arial"/>
      <w:b/>
      <w:bCs/>
      <w:caps/>
      <w:kern w:val="32"/>
    </w:rPr>
  </w:style>
  <w:style w:type="character" w:customStyle="1" w:styleId="Nadpis2Char">
    <w:name w:val="Nadpis 2 Char"/>
    <w:basedOn w:val="Predvolenpsmoodseku"/>
    <w:link w:val="Nadpis2"/>
    <w:rsid w:val="00190BFF"/>
    <w:rPr>
      <w:rFonts w:ascii="Arial" w:hAnsi="Arial" w:cs="Arial"/>
      <w:b/>
      <w:bCs/>
      <w:i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0666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0666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0666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06666"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06666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B06666"/>
    <w:rPr>
      <w:b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06666"/>
    <w:rPr>
      <w:rFonts w:ascii="Cambria" w:eastAsia="Times New Roman" w:hAnsi="Cambria" w:cs="Times New Roman"/>
    </w:rPr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06666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06666"/>
    <w:rPr>
      <w:sz w:val="24"/>
      <w:szCs w:val="24"/>
    </w:rPr>
  </w:style>
  <w:style w:type="character" w:styleId="slostrany">
    <w:name w:val="page number"/>
    <w:basedOn w:val="Predvolenpsmoodseku"/>
    <w:uiPriority w:val="99"/>
    <w:rsid w:val="00BB76BC"/>
    <w:rPr>
      <w:rFonts w:cs="Times New Roman"/>
    </w:rPr>
  </w:style>
  <w:style w:type="paragraph" w:customStyle="1" w:styleId="1Heading">
    <w:name w:val="1 Heading"/>
    <w:basedOn w:val="Normlny"/>
    <w:autoRedefine/>
    <w:uiPriority w:val="99"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uiPriority w:val="99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uiPriority w:val="99"/>
    <w:rsid w:val="005C59E7"/>
    <w:pPr>
      <w:ind w:left="426" w:right="-82"/>
      <w:jc w:val="both"/>
    </w:pPr>
    <w:rPr>
      <w:rFonts w:ascii="Arial" w:hAnsi="Arial" w:cs="Arial"/>
      <w:b/>
      <w:sz w:val="20"/>
    </w:rPr>
  </w:style>
  <w:style w:type="paragraph" w:customStyle="1" w:styleId="lines">
    <w:name w:val="line s"/>
    <w:basedOn w:val="Normlny"/>
    <w:autoRedefine/>
    <w:uiPriority w:val="99"/>
    <w:rsid w:val="00BA4428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uiPriority w:val="99"/>
    <w:rsid w:val="000E007F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uiPriority w:val="99"/>
    <w:rsid w:val="00DD1079"/>
    <w:pPr>
      <w:numPr>
        <w:numId w:val="3"/>
      </w:numPr>
      <w:spacing w:before="60" w:after="120"/>
      <w:jc w:val="both"/>
    </w:pPr>
    <w:rPr>
      <w:b/>
      <w:sz w:val="20"/>
      <w:szCs w:val="20"/>
    </w:rPr>
  </w:style>
  <w:style w:type="paragraph" w:styleId="Zoznam2">
    <w:name w:val="List 2"/>
    <w:basedOn w:val="Normlny"/>
    <w:uiPriority w:val="99"/>
    <w:rsid w:val="00316173"/>
    <w:pPr>
      <w:ind w:left="566" w:hanging="283"/>
    </w:pPr>
  </w:style>
  <w:style w:type="paragraph" w:customStyle="1" w:styleId="Clanok">
    <w:name w:val="Clanok"/>
    <w:basedOn w:val="Normlny"/>
    <w:uiPriority w:val="99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uiPriority w:val="99"/>
    <w:rsid w:val="00316173"/>
    <w:pPr>
      <w:ind w:left="849" w:hanging="283"/>
    </w:pPr>
  </w:style>
  <w:style w:type="paragraph" w:styleId="Zoznam4">
    <w:name w:val="List 4"/>
    <w:basedOn w:val="Normlny"/>
    <w:uiPriority w:val="99"/>
    <w:rsid w:val="00316173"/>
    <w:pPr>
      <w:ind w:left="1132" w:hanging="283"/>
    </w:pPr>
  </w:style>
  <w:style w:type="paragraph" w:styleId="Zoznam5">
    <w:name w:val="List 5"/>
    <w:basedOn w:val="Normlny"/>
    <w:uiPriority w:val="99"/>
    <w:rsid w:val="00316173"/>
    <w:pPr>
      <w:ind w:left="1415" w:hanging="283"/>
    </w:pPr>
  </w:style>
  <w:style w:type="paragraph" w:styleId="Zoznamsodrkami2">
    <w:name w:val="List Bullet 2"/>
    <w:basedOn w:val="Normlny"/>
    <w:uiPriority w:val="99"/>
    <w:rsid w:val="00316173"/>
    <w:pPr>
      <w:ind w:left="454" w:hanging="170"/>
    </w:pPr>
  </w:style>
  <w:style w:type="paragraph" w:styleId="Zoznamsodrkami3">
    <w:name w:val="List Bullet 3"/>
    <w:basedOn w:val="Normlny"/>
    <w:uiPriority w:val="99"/>
    <w:rsid w:val="00316173"/>
    <w:pPr>
      <w:ind w:left="849" w:hanging="283"/>
    </w:pPr>
  </w:style>
  <w:style w:type="paragraph" w:styleId="Zoznamsodrkami4">
    <w:name w:val="List Bullet 4"/>
    <w:basedOn w:val="Normlny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i/>
    </w:rPr>
  </w:style>
  <w:style w:type="paragraph" w:customStyle="1" w:styleId="dotabulky">
    <w:name w:val="do tabulky"/>
    <w:basedOn w:val="Zkladntext"/>
    <w:uiPriority w:val="99"/>
    <w:rsid w:val="00316173"/>
    <w:pPr>
      <w:spacing w:before="40" w:after="0"/>
    </w:pPr>
  </w:style>
  <w:style w:type="paragraph" w:styleId="Zkladntext">
    <w:name w:val="Body Text"/>
    <w:basedOn w:val="Normlny"/>
    <w:link w:val="ZkladntextChar"/>
    <w:uiPriority w:val="99"/>
    <w:rsid w:val="0031617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06666"/>
    <w:rPr>
      <w:sz w:val="24"/>
      <w:szCs w:val="24"/>
    </w:rPr>
  </w:style>
  <w:style w:type="paragraph" w:customStyle="1" w:styleId="Tunstred">
    <w:name w:val="Tučný stred"/>
    <w:basedOn w:val="Normlny"/>
    <w:uiPriority w:val="99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uiPriority w:val="99"/>
    <w:rsid w:val="00316173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06666"/>
    <w:rPr>
      <w:sz w:val="24"/>
      <w:szCs w:val="24"/>
    </w:rPr>
  </w:style>
  <w:style w:type="paragraph" w:customStyle="1" w:styleId="dotabulky2">
    <w:name w:val="do tabulky 2"/>
    <w:basedOn w:val="dotabulky"/>
    <w:uiPriority w:val="99"/>
    <w:rsid w:val="00316173"/>
    <w:rPr>
      <w:b/>
      <w:sz w:val="22"/>
    </w:rPr>
  </w:style>
  <w:style w:type="paragraph" w:styleId="Zarkazkladnhotextu2">
    <w:name w:val="Body Text Indent 2"/>
    <w:basedOn w:val="Normlny"/>
    <w:link w:val="Zarkazkladnhotextu2Char"/>
    <w:uiPriority w:val="99"/>
    <w:rsid w:val="00316173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06666"/>
    <w:rPr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316173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06666"/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316173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06666"/>
    <w:rPr>
      <w:sz w:val="16"/>
      <w:szCs w:val="16"/>
    </w:rPr>
  </w:style>
  <w:style w:type="paragraph" w:styleId="Zkladntext3">
    <w:name w:val="Body Text 3"/>
    <w:basedOn w:val="Normlny"/>
    <w:link w:val="Zkladn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B06666"/>
    <w:rPr>
      <w:sz w:val="16"/>
      <w:szCs w:val="16"/>
    </w:rPr>
  </w:style>
  <w:style w:type="paragraph" w:customStyle="1" w:styleId="lines0">
    <w:name w:val="line_s"/>
    <w:basedOn w:val="Normlny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uiPriority w:val="99"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uiPriority w:val="99"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uiPriority w:val="99"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uiPriority w:val="99"/>
    <w:rsid w:val="00316173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B06666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uiPriority w:val="99"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uiPriority w:val="99"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uiPriority w:val="99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uiPriority w:val="99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uiPriority w:val="99"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uiPriority w:val="99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B0666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16173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06666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31617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6666"/>
    <w:rPr>
      <w:sz w:val="0"/>
      <w:szCs w:val="0"/>
    </w:rPr>
  </w:style>
  <w:style w:type="paragraph" w:customStyle="1" w:styleId="Lettertext">
    <w:name w:val="Letter text"/>
    <w:basedOn w:val="Normlny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uiPriority w:val="99"/>
    <w:locked/>
    <w:rsid w:val="005C59E7"/>
    <w:rPr>
      <w:rFonts w:ascii="Arial" w:hAnsi="Arial" w:cs="Arial"/>
      <w:b/>
      <w:szCs w:val="24"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uiPriority w:val="99"/>
    <w:locked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uiPriority w:val="99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rsid w:val="00FB6E9B"/>
    <w:rPr>
      <w:rFonts w:cs="Times New Roman"/>
      <w:color w:val="F37421"/>
      <w:sz w:val="18"/>
      <w:szCs w:val="18"/>
      <w:u w:val="none"/>
      <w:effect w:val="none"/>
    </w:rPr>
  </w:style>
  <w:style w:type="character" w:customStyle="1" w:styleId="ra">
    <w:name w:val="ra"/>
    <w:basedOn w:val="Predvolenpsmoodseku"/>
    <w:uiPriority w:val="99"/>
    <w:rsid w:val="00E60AB4"/>
    <w:rPr>
      <w:rFonts w:cs="Times New Roman"/>
    </w:rPr>
  </w:style>
  <w:style w:type="paragraph" w:customStyle="1" w:styleId="TopHeader">
    <w:name w:val="Top Header"/>
    <w:basedOn w:val="Normlny"/>
    <w:qFormat/>
    <w:rsid w:val="00695235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695235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695235"/>
    <w:rPr>
      <w:rFonts w:ascii="Arial Narrow" w:hAnsi="Arial Narrow"/>
      <w:sz w:val="22"/>
      <w:szCs w:val="24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273C0F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273C0F"/>
    <w:rPr>
      <w:rFonts w:ascii="Arial Narrow" w:hAnsi="Arial Narrow"/>
      <w:sz w:val="22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856BC9"/>
    <w:pPr>
      <w:ind w:left="720"/>
      <w:contextualSpacing/>
    </w:pPr>
  </w:style>
  <w:style w:type="paragraph" w:customStyle="1" w:styleId="Tabulka">
    <w:name w:val="Tabulka"/>
    <w:basedOn w:val="Normlny"/>
    <w:rsid w:val="00BB0743"/>
    <w:rPr>
      <w:color w:val="000000"/>
      <w:sz w:val="18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6065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2549D7"/>
    <w:pPr>
      <w:keepNext/>
      <w:numPr>
        <w:numId w:val="1"/>
      </w:numPr>
      <w:tabs>
        <w:tab w:val="clear" w:pos="422"/>
        <w:tab w:val="num" w:pos="360"/>
      </w:tabs>
      <w:spacing w:before="120" w:after="60"/>
      <w:ind w:left="360" w:hanging="360"/>
      <w:outlineLvl w:val="0"/>
    </w:pPr>
    <w:rPr>
      <w:rFonts w:ascii="Arial" w:hAnsi="Arial" w:cs="Arial"/>
      <w:b/>
      <w:bCs/>
      <w:cap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qFormat/>
    <w:rsid w:val="00190BFF"/>
    <w:pPr>
      <w:keepNext/>
      <w:numPr>
        <w:ilvl w:val="1"/>
        <w:numId w:val="1"/>
      </w:numPr>
      <w:tabs>
        <w:tab w:val="clear" w:pos="425"/>
        <w:tab w:val="num" w:pos="0"/>
      </w:tabs>
      <w:spacing w:before="60" w:after="240"/>
      <w:ind w:left="0" w:firstLine="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549D7"/>
    <w:rPr>
      <w:rFonts w:ascii="Arial" w:hAnsi="Arial" w:cs="Arial"/>
      <w:b/>
      <w:bCs/>
      <w:caps/>
      <w:kern w:val="32"/>
    </w:rPr>
  </w:style>
  <w:style w:type="character" w:customStyle="1" w:styleId="Nadpis2Char">
    <w:name w:val="Nadpis 2 Char"/>
    <w:basedOn w:val="Predvolenpsmoodseku"/>
    <w:link w:val="Nadpis2"/>
    <w:rsid w:val="00190BFF"/>
    <w:rPr>
      <w:rFonts w:ascii="Arial" w:hAnsi="Arial" w:cs="Arial"/>
      <w:b/>
      <w:bCs/>
      <w:i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0666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0666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0666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06666"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06666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B06666"/>
    <w:rPr>
      <w:b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06666"/>
    <w:rPr>
      <w:rFonts w:ascii="Cambria" w:eastAsia="Times New Roman" w:hAnsi="Cambria" w:cs="Times New Roman"/>
    </w:rPr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06666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06666"/>
    <w:rPr>
      <w:sz w:val="24"/>
      <w:szCs w:val="24"/>
    </w:rPr>
  </w:style>
  <w:style w:type="character" w:styleId="slostrany">
    <w:name w:val="page number"/>
    <w:basedOn w:val="Predvolenpsmoodseku"/>
    <w:uiPriority w:val="99"/>
    <w:rsid w:val="00BB76BC"/>
    <w:rPr>
      <w:rFonts w:cs="Times New Roman"/>
    </w:rPr>
  </w:style>
  <w:style w:type="paragraph" w:customStyle="1" w:styleId="1Heading">
    <w:name w:val="1 Heading"/>
    <w:basedOn w:val="Normlny"/>
    <w:autoRedefine/>
    <w:uiPriority w:val="99"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uiPriority w:val="99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uiPriority w:val="99"/>
    <w:rsid w:val="00DB07F6"/>
    <w:pPr>
      <w:ind w:left="426" w:right="-82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uiPriority w:val="99"/>
    <w:rsid w:val="00BA4428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uiPriority w:val="99"/>
    <w:rsid w:val="000E007F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uiPriority w:val="99"/>
    <w:rsid w:val="00DD1079"/>
    <w:pPr>
      <w:numPr>
        <w:numId w:val="3"/>
      </w:numPr>
      <w:spacing w:before="60" w:after="120"/>
      <w:jc w:val="both"/>
    </w:pPr>
    <w:rPr>
      <w:b/>
      <w:sz w:val="20"/>
      <w:szCs w:val="20"/>
    </w:rPr>
  </w:style>
  <w:style w:type="paragraph" w:styleId="Zoznam2">
    <w:name w:val="List 2"/>
    <w:basedOn w:val="Normlny"/>
    <w:uiPriority w:val="99"/>
    <w:rsid w:val="00316173"/>
    <w:pPr>
      <w:ind w:left="566" w:hanging="283"/>
    </w:pPr>
  </w:style>
  <w:style w:type="paragraph" w:customStyle="1" w:styleId="Clanok">
    <w:name w:val="Clanok"/>
    <w:basedOn w:val="Normlny"/>
    <w:uiPriority w:val="99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uiPriority w:val="99"/>
    <w:rsid w:val="00316173"/>
    <w:pPr>
      <w:ind w:left="849" w:hanging="283"/>
    </w:pPr>
  </w:style>
  <w:style w:type="paragraph" w:styleId="Zoznam4">
    <w:name w:val="List 4"/>
    <w:basedOn w:val="Normlny"/>
    <w:uiPriority w:val="99"/>
    <w:rsid w:val="00316173"/>
    <w:pPr>
      <w:ind w:left="1132" w:hanging="283"/>
    </w:pPr>
  </w:style>
  <w:style w:type="paragraph" w:styleId="Zoznam5">
    <w:name w:val="List 5"/>
    <w:basedOn w:val="Normlny"/>
    <w:uiPriority w:val="99"/>
    <w:rsid w:val="00316173"/>
    <w:pPr>
      <w:ind w:left="1415" w:hanging="283"/>
    </w:pPr>
  </w:style>
  <w:style w:type="paragraph" w:styleId="Zoznamsodrkami2">
    <w:name w:val="List Bullet 2"/>
    <w:basedOn w:val="Normlny"/>
    <w:uiPriority w:val="99"/>
    <w:rsid w:val="00316173"/>
    <w:pPr>
      <w:ind w:left="454" w:hanging="170"/>
    </w:pPr>
  </w:style>
  <w:style w:type="paragraph" w:styleId="Zoznamsodrkami3">
    <w:name w:val="List Bullet 3"/>
    <w:basedOn w:val="Normlny"/>
    <w:uiPriority w:val="99"/>
    <w:rsid w:val="00316173"/>
    <w:pPr>
      <w:ind w:left="849" w:hanging="283"/>
    </w:pPr>
  </w:style>
  <w:style w:type="paragraph" w:styleId="Zoznamsodrkami4">
    <w:name w:val="List Bullet 4"/>
    <w:basedOn w:val="Normlny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i/>
    </w:rPr>
  </w:style>
  <w:style w:type="paragraph" w:customStyle="1" w:styleId="dotabulky">
    <w:name w:val="do tabulky"/>
    <w:basedOn w:val="Zkladntext"/>
    <w:uiPriority w:val="99"/>
    <w:rsid w:val="00316173"/>
    <w:pPr>
      <w:spacing w:before="40" w:after="0"/>
    </w:pPr>
  </w:style>
  <w:style w:type="paragraph" w:styleId="Zkladntext">
    <w:name w:val="Body Text"/>
    <w:basedOn w:val="Normlny"/>
    <w:link w:val="ZkladntextChar"/>
    <w:uiPriority w:val="99"/>
    <w:rsid w:val="0031617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06666"/>
    <w:rPr>
      <w:sz w:val="24"/>
      <w:szCs w:val="24"/>
    </w:rPr>
  </w:style>
  <w:style w:type="paragraph" w:customStyle="1" w:styleId="Tunstred">
    <w:name w:val="Tučný stred"/>
    <w:basedOn w:val="Normlny"/>
    <w:uiPriority w:val="99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uiPriority w:val="99"/>
    <w:rsid w:val="00316173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06666"/>
    <w:rPr>
      <w:sz w:val="24"/>
      <w:szCs w:val="24"/>
    </w:rPr>
  </w:style>
  <w:style w:type="paragraph" w:customStyle="1" w:styleId="dotabulky2">
    <w:name w:val="do tabulky 2"/>
    <w:basedOn w:val="dotabulky"/>
    <w:uiPriority w:val="99"/>
    <w:rsid w:val="00316173"/>
    <w:rPr>
      <w:b/>
      <w:sz w:val="22"/>
    </w:rPr>
  </w:style>
  <w:style w:type="paragraph" w:styleId="Zarkazkladnhotextu2">
    <w:name w:val="Body Text Indent 2"/>
    <w:basedOn w:val="Normlny"/>
    <w:link w:val="Zarkazkladnhotextu2Char"/>
    <w:uiPriority w:val="99"/>
    <w:rsid w:val="00316173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06666"/>
    <w:rPr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316173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06666"/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316173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06666"/>
    <w:rPr>
      <w:sz w:val="16"/>
      <w:szCs w:val="16"/>
    </w:rPr>
  </w:style>
  <w:style w:type="paragraph" w:styleId="Zkladntext3">
    <w:name w:val="Body Text 3"/>
    <w:basedOn w:val="Normlny"/>
    <w:link w:val="Zkladn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B06666"/>
    <w:rPr>
      <w:sz w:val="16"/>
      <w:szCs w:val="16"/>
    </w:rPr>
  </w:style>
  <w:style w:type="paragraph" w:customStyle="1" w:styleId="lines0">
    <w:name w:val="line_s"/>
    <w:basedOn w:val="Normlny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uiPriority w:val="99"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uiPriority w:val="99"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uiPriority w:val="99"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uiPriority w:val="99"/>
    <w:rsid w:val="00316173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B06666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uiPriority w:val="99"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uiPriority w:val="99"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uiPriority w:val="99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uiPriority w:val="99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uiPriority w:val="99"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uiPriority w:val="99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B0666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16173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06666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31617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6666"/>
    <w:rPr>
      <w:sz w:val="0"/>
      <w:szCs w:val="0"/>
    </w:rPr>
  </w:style>
  <w:style w:type="paragraph" w:customStyle="1" w:styleId="Lettertext">
    <w:name w:val="Letter text"/>
    <w:basedOn w:val="Normlny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uiPriority w:val="99"/>
    <w:locked/>
    <w:rsid w:val="00DB07F6"/>
    <w:rPr>
      <w:rFonts w:ascii="Arial" w:hAnsi="Arial" w:cs="Arial"/>
      <w:szCs w:val="24"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uiPriority w:val="99"/>
    <w:locked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uiPriority w:val="99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rsid w:val="00FB6E9B"/>
    <w:rPr>
      <w:rFonts w:cs="Times New Roman"/>
      <w:color w:val="F37421"/>
      <w:sz w:val="18"/>
      <w:szCs w:val="18"/>
      <w:u w:val="none"/>
      <w:effect w:val="none"/>
    </w:rPr>
  </w:style>
  <w:style w:type="character" w:customStyle="1" w:styleId="ra">
    <w:name w:val="ra"/>
    <w:basedOn w:val="Predvolenpsmoodseku"/>
    <w:uiPriority w:val="99"/>
    <w:rsid w:val="00E60AB4"/>
    <w:rPr>
      <w:rFonts w:cs="Times New Roman"/>
    </w:rPr>
  </w:style>
  <w:style w:type="paragraph" w:customStyle="1" w:styleId="TopHeader">
    <w:name w:val="Top Header"/>
    <w:basedOn w:val="Normlny"/>
    <w:qFormat/>
    <w:rsid w:val="00695235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695235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695235"/>
    <w:rPr>
      <w:rFonts w:ascii="Arial Narrow" w:hAnsi="Arial Narrow"/>
      <w:sz w:val="22"/>
      <w:szCs w:val="24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273C0F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273C0F"/>
    <w:rPr>
      <w:rFonts w:ascii="Arial Narrow" w:hAnsi="Arial Narrow"/>
      <w:sz w:val="22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856BC9"/>
    <w:pPr>
      <w:ind w:left="720"/>
      <w:contextualSpacing/>
    </w:pPr>
  </w:style>
  <w:style w:type="paragraph" w:customStyle="1" w:styleId="Tabulka">
    <w:name w:val="Tabulka"/>
    <w:basedOn w:val="Normlny"/>
    <w:rsid w:val="00BB0743"/>
    <w:rPr>
      <w:color w:val="00000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2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5013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65183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83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50384B"/>
    <w:rsid w:val="00503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6FE50C17F627438ABA7E6A9D4EB3D26D">
    <w:name w:val="6FE50C17F627438ABA7E6A9D4EB3D26D"/>
    <w:rsid w:val="0050384B"/>
  </w:style>
  <w:style w:type="paragraph" w:customStyle="1" w:styleId="7E649E11954444E69058A860BCAA26F9">
    <w:name w:val="7E649E11954444E69058A860BCAA26F9"/>
    <w:rsid w:val="0050384B"/>
  </w:style>
  <w:style w:type="paragraph" w:customStyle="1" w:styleId="9ABF19277C3E414099AA0E94B7949470">
    <w:name w:val="9ABF19277C3E414099AA0E94B7949470"/>
    <w:rsid w:val="0050384B"/>
  </w:style>
  <w:style w:type="paragraph" w:customStyle="1" w:styleId="5C27A402ECB346C39157E79C979F8787">
    <w:name w:val="5C27A402ECB346C39157E79C979F8787"/>
    <w:rsid w:val="0050384B"/>
  </w:style>
  <w:style w:type="paragraph" w:customStyle="1" w:styleId="9D851963FFAA4287BFE21EA354BE2CA4">
    <w:name w:val="9D851963FFAA4287BFE21EA354BE2CA4"/>
    <w:rsid w:val="0050384B"/>
  </w:style>
  <w:style w:type="paragraph" w:customStyle="1" w:styleId="208BC59668F5499BB97B2720DE2BE11F">
    <w:name w:val="208BC59668F5499BB97B2720DE2BE11F"/>
    <w:rsid w:val="0050384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71CEB0-BEAE-41E2-8652-574921F70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1749</Words>
  <Characters>9970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jana.paulenova</dc:creator>
  <cp:lastModifiedBy>uzivatel</cp:lastModifiedBy>
  <cp:revision>8</cp:revision>
  <cp:lastPrinted>2014-02-18T11:01:00Z</cp:lastPrinted>
  <dcterms:created xsi:type="dcterms:W3CDTF">2014-02-18T15:44:00Z</dcterms:created>
  <dcterms:modified xsi:type="dcterms:W3CDTF">2014-03-28T16:42:00Z</dcterms:modified>
</cp:coreProperties>
</file>